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606B7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2C6209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9DF04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D7E16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CADF77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EBD164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CB826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18D4E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6BAC8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487582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0B074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E1CC5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sz w:val="24"/>
          <w:szCs w:val="24"/>
        </w:rPr>
        <w:t>APPENDICES</w:t>
      </w:r>
    </w:p>
    <w:p w14:paraId="2772881C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DC6C24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D9657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D6BC9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CD251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2D2E2A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50D8B3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9623E4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EBCC01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FE04AD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6312B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993409" w14:textId="77777777"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6E0906" w14:textId="77777777" w:rsidR="00DD33CC" w:rsidRPr="00F148D8" w:rsidRDefault="00DD33CC" w:rsidP="0010338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A</w:t>
      </w:r>
    </w:p>
    <w:p w14:paraId="4C5CF728" w14:textId="77777777" w:rsidR="00C21D85" w:rsidRPr="00EF45B5" w:rsidRDefault="000D47E5" w:rsidP="00C21D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System Flow Chart</w:t>
      </w:r>
    </w:p>
    <w:p w14:paraId="25829A6A" w14:textId="77777777" w:rsidR="00EF45B5" w:rsidRPr="00EF45B5" w:rsidRDefault="00EF45B5" w:rsidP="00C21D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6AA908" w14:textId="77777777" w:rsidR="00C21D85" w:rsidRPr="00EF45B5" w:rsidRDefault="003E538D" w:rsidP="00C21D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D325276">
          <v:group id="_x0000_s1036" style="position:absolute;left:0;text-align:left;margin-left:12pt;margin-top:16.9pt;width:338.9pt;height:351.75pt;z-index:251661312" coordorigin="2760,7185" coordsize="6778,7035">
            <v:roundrect id="_x0000_s1037" style="position:absolute;left:2760;top:7185;width:6748;height:3105;mso-position-horizontal-relative:text;mso-position-vertical-relative:text" arcsize="10923f" filled="f" strokecolor="red" strokeweight="1.5pt">
              <v:stroke dashstyle="dash"/>
            </v:roundrect>
            <v:roundrect id="_x0000_s1038" style="position:absolute;left:7011;top:11287;width:2527;height:2933" arcsize="10923f" filled="f" strokecolor="red" strokeweight="1.5pt">
              <v:stroke dashstyle="dash"/>
            </v:roundrect>
          </v:group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E92516F">
          <v:group id="_x0000_s1040" style="position:absolute;left:0;text-align:left;margin-left:150.45pt;margin-top:19.7pt;width:207.2pt;height:239.4pt;z-index:251663360" coordorigin="5529,4556" coordsize="4144,478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5529;top:4556;width:1632;height:681;mso-height-percent:200;mso-height-percent:200;mso-width-relative:margin;mso-height-relative:margin" filled="f" stroked="f">
              <v:textbox style="mso-next-textbox:#_x0000_s1041;mso-fit-shape-to-text:t">
                <w:txbxContent>
                  <w:p w14:paraId="755DB6E0" w14:textId="77777777" w:rsidR="00C21D85" w:rsidRPr="00045820" w:rsidRDefault="00C21D85" w:rsidP="00C21D85">
                    <w:pPr>
                      <w:rPr>
                        <w:b/>
                        <w:color w:val="FF0000"/>
                        <w:sz w:val="24"/>
                        <w:szCs w:val="24"/>
                      </w:rPr>
                    </w:pPr>
                    <w:r w:rsidRPr="00045820">
                      <w:rPr>
                        <w:b/>
                        <w:color w:val="FF0000"/>
                        <w:sz w:val="24"/>
                        <w:szCs w:val="24"/>
                      </w:rPr>
                      <w:t>Sensor Node</w:t>
                    </w:r>
                  </w:p>
                </w:txbxContent>
              </v:textbox>
            </v:shape>
            <v:shape id="_x0000_s1042" type="#_x0000_t202" style="position:absolute;left:7403;top:8663;width:1937;height:681;mso-height-percent:200;mso-height-percent:200;mso-width-relative:margin;mso-height-relative:margin" filled="f" stroked="f">
              <v:textbox style="mso-next-textbox:#_x0000_s1042;mso-fit-shape-to-text:t">
                <w:txbxContent>
                  <w:p w14:paraId="04186E5C" w14:textId="77777777" w:rsidR="00C21D85" w:rsidRPr="00045820" w:rsidRDefault="00C21D85" w:rsidP="00C21D85">
                    <w:pPr>
                      <w:rPr>
                        <w:b/>
                        <w:color w:val="FF0000"/>
                        <w:sz w:val="24"/>
                        <w:szCs w:val="24"/>
                      </w:rPr>
                    </w:pPr>
                    <w:r w:rsidRPr="00045820">
                      <w:rPr>
                        <w:b/>
                        <w:color w:val="FF0000"/>
                        <w:sz w:val="24"/>
                        <w:szCs w:val="24"/>
                      </w:rPr>
                      <w:t>Receiver Node</w:t>
                    </w:r>
                  </w:p>
                </w:txbxContent>
              </v:textbox>
            </v:shape>
            <v:shape id="_x0000_s1043" type="#_x0000_t202" style="position:absolute;left:8380;top:7856;width:1293;height:467;mso-width-relative:margin;mso-height-relative:margin" filled="f" stroked="f">
              <v:textbox style="mso-next-textbox:#_x0000_s1043">
                <w:txbxContent>
                  <w:p w14:paraId="33A65E38" w14:textId="77777777" w:rsidR="00C21D85" w:rsidRPr="00865F99" w:rsidRDefault="00C21D85" w:rsidP="00C21D85">
                    <w:pPr>
                      <w:rPr>
                        <w:b/>
                        <w:sz w:val="24"/>
                        <w:szCs w:val="24"/>
                      </w:rPr>
                    </w:pPr>
                    <w:r w:rsidRPr="00865F99">
                      <w:rPr>
                        <w:b/>
                        <w:sz w:val="24"/>
                        <w:szCs w:val="24"/>
                      </w:rPr>
                      <w:t>Wireless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4ADD9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left:0;text-align:left;margin-left:295.7pt;margin-top:149.75pt;width:.05pt;height:95.7pt;z-index:251658240" o:connectortype="straight" strokecolor="black [3213]" strokeweight="1pt">
            <v:stroke dashstyle="dash" endarrow="open"/>
          </v:shape>
        </w:pict>
      </w:r>
      <w:r w:rsidR="00C21D85" w:rsidRPr="00EF45B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92515D8" wp14:editId="1EC3EDB1">
            <wp:simplePos x="0" y="0"/>
            <wp:positionH relativeFrom="column">
              <wp:posOffset>333375</wp:posOffset>
            </wp:positionH>
            <wp:positionV relativeFrom="paragraph">
              <wp:posOffset>281305</wp:posOffset>
            </wp:positionV>
            <wp:extent cx="3943350" cy="4295775"/>
            <wp:effectExtent l="1905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E3472F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EC784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8ED18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C78E6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D6FED3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AB461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E6AAE7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374C90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8118D6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2B27D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66338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390DEC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7E183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F34312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0D345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5CDB7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1C28A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9118E6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75178D" w14:textId="77777777" w:rsidR="00531185" w:rsidRPr="00EF45B5" w:rsidRDefault="005311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580ED" w14:textId="77777777"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FAB97" w14:textId="77777777" w:rsidR="00531185" w:rsidRPr="00F148D8" w:rsidRDefault="00531185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B</w:t>
      </w:r>
    </w:p>
    <w:p w14:paraId="6B6668C4" w14:textId="77777777" w:rsidR="00360212" w:rsidRPr="00EF45B5" w:rsidRDefault="00360212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System Block Diagram</w:t>
      </w:r>
    </w:p>
    <w:p w14:paraId="52CE07C9" w14:textId="77777777"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0D94A4" w14:textId="77777777" w:rsidR="00360212" w:rsidRPr="00EF45B5" w:rsidRDefault="00360212" w:rsidP="0036021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0C43A0" w14:textId="77777777" w:rsidR="00360212" w:rsidRPr="00EF45B5" w:rsidRDefault="003E538D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5D825A45">
          <v:group id="_x0000_s1044" style="position:absolute;left:0;text-align:left;margin-left:-21.6pt;margin-top:-10.95pt;width:187.3pt;height:114.65pt;z-index:251665408" coordorigin="2154,2615" coordsize="3746,2293">
            <v:roundrect id="_x0000_s1045" style="position:absolute;left:2310;top:2615;width:3590;height:2293" arcsize="10923f" filled="f" strokecolor="red">
              <v:stroke dashstyle="longDash"/>
            </v:roundrect>
            <v:shape id="_x0000_s1046" type="#_x0000_t32" style="position:absolute;left:4487;top:3690;width:392;height:0" o:connectortype="straight">
              <v:stroke startarrow="block" startarrowwidth="narrow" startarrowlength="short" endarrow="block" endarrowwidth="narrow" endarrowlength="short"/>
            </v:shape>
            <v:group id="_x0000_s1047" style="position:absolute;left:2179;top:3787;width:1479;height:786" coordorigin="2179,3856" coordsize="1479,786">
              <v:roundrect id="_x0000_s1048" style="position:absolute;left:2475;top:3856;width:851;height:786" arcsize="10923f" filled="f" strokecolor="#00b050"/>
              <v:shape id="_x0000_s1049" type="#_x0000_t202" style="position:absolute;left:2179;top:3983;width:1479;height:535;mso-height-percent:200;mso-height-percent:200;mso-width-relative:margin;mso-height-relative:margin" filled="f" stroked="f">
                <v:textbox style="mso-next-textbox:#_x0000_s1049;mso-fit-shape-to-text:t">
                  <w:txbxContent>
                    <w:p w14:paraId="1CB488DC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Pulse Rate Module</w:t>
                      </w:r>
                    </w:p>
                  </w:txbxContent>
                </v:textbox>
              </v:shape>
            </v:group>
            <v:group id="_x0000_s1050" style="position:absolute;left:2154;top:2862;width:1479;height:786" coordorigin="2154,2862" coordsize="1479,786">
              <v:roundrect id="_x0000_s1051" style="position:absolute;left:2475;top:2862;width:851;height:786" arcsize="10923f" filled="f" strokecolor="#00b050"/>
              <v:shape id="_x0000_s1052" type="#_x0000_t202" style="position:absolute;left:2154;top:2998;width:1479;height:510;mso-height-percent:200;mso-height-percent:200;mso-width-relative:margin;mso-height-relative:margin" filled="f" stroked="f">
                <v:textbox style="mso-next-textbox:#_x0000_s1052;mso-fit-shape-to-text:t">
                  <w:txbxContent>
                    <w:p w14:paraId="0EBD04E4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Temperature</w:t>
                      </w:r>
                    </w:p>
                    <w:p w14:paraId="04715395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Module</w:t>
                      </w:r>
                    </w:p>
                  </w:txbxContent>
                </v:textbox>
              </v:shape>
            </v:group>
            <v:group id="_x0000_s1053" style="position:absolute;left:3610;top:3312;width:942;height:793" coordorigin="3652,3025" coordsize="942,793">
              <v:roundrect id="_x0000_s1054" style="position:absolute;left:3678;top:3025;width:851;height:786" arcsize="10923f" filled="f" strokecolor="#00b050"/>
              <v:shape id="_x0000_s1055" type="#_x0000_t202" style="position:absolute;left:3652;top:3069;width:942;height:749;mso-width-relative:margin;mso-height-relative:margin" filled="f" stroked="f">
                <v:textbox style="mso-next-textbox:#_x0000_s1055">
                  <w:txbxContent>
                    <w:p w14:paraId="3D70CA42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MCU</w:t>
                      </w:r>
                    </w:p>
                    <w:p w14:paraId="2B0C1A92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ATmega</w:t>
                      </w:r>
                    </w:p>
                    <w:p w14:paraId="0A642FA7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328P</w:t>
                      </w:r>
                    </w:p>
                    <w:p w14:paraId="4084E0A0" w14:textId="77777777"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group id="_x0000_s1056" style="position:absolute;left:4862;top:3313;width:942;height:793" coordorigin="3652,3025" coordsize="942,793">
              <v:roundrect id="_x0000_s1057" style="position:absolute;left:3678;top:3025;width:851;height:786" arcsize="10923f" filled="f" strokecolor="#00b050"/>
              <v:shape id="_x0000_s1058" type="#_x0000_t202" style="position:absolute;left:3652;top:3069;width:942;height:749;mso-width-relative:margin;mso-height-relative:margin" filled="f" stroked="f">
                <v:textbox style="mso-next-textbox:#_x0000_s1058">
                  <w:txbxContent>
                    <w:p w14:paraId="50AC7B7F" w14:textId="77777777"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CC1101</w:t>
                      </w:r>
                    </w:p>
                    <w:p w14:paraId="040A9A0C" w14:textId="77777777"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TRx</w:t>
                      </w:r>
                    </w:p>
                    <w:p w14:paraId="25C468D8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433 Mhz</w:t>
                      </w:r>
                    </w:p>
                    <w:p w14:paraId="7AF6FFEE" w14:textId="77777777"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shape id="_x0000_s1059" type="#_x0000_t32" style="position:absolute;left:3326;top:3232;width:307;height:416" o:connectortype="straight">
              <v:stroke endarrow="block" endarrowwidth="narrow" endarrowlength="short"/>
            </v:shape>
            <v:shape id="_x0000_s1060" type="#_x0000_t32" style="position:absolute;left:3326;top:3787;width:307;height:387;flip:y" o:connectortype="straight">
              <v:stroke endarrow="block" endarrowwidth="narrow" endarrowlength="short"/>
            </v:shape>
          </v:group>
        </w:pict>
      </w:r>
    </w:p>
    <w:p w14:paraId="328B281E" w14:textId="77777777" w:rsidR="00360212" w:rsidRPr="00EF45B5" w:rsidRDefault="00360212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8EDC52" w14:textId="77777777" w:rsidR="00360212" w:rsidRPr="00EF45B5" w:rsidRDefault="00360212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A6EBF6" w14:textId="77777777" w:rsidR="00360212" w:rsidRPr="00EF45B5" w:rsidRDefault="003E538D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6CCDE108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3" type="#_x0000_t34" style="position:absolute;left:0;text-align:left;margin-left:157.75pt;margin-top:6.25pt;width:68.7pt;height:67.05pt;rotation:-180;flip:x y;z-index:251669504" o:connectortype="elbow" adj=",82244,-110814">
            <v:stroke startarrow="block" startarrowwidth="narrow" startarrowlength="short" endarrow="block" endarrowwidth="narrow" endarrowlength="short"/>
          </v:shape>
        </w:pict>
      </w:r>
    </w:p>
    <w:p w14:paraId="0CB722B9" w14:textId="77777777" w:rsidR="00360212" w:rsidRPr="00EF45B5" w:rsidRDefault="003E538D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313ED330">
          <v:group id="_x0000_s1079" style="position:absolute;left:0;text-align:left;margin-left:217.35pt;margin-top:8.2pt;width:180.8pt;height:114.65pt;z-index:251668480" coordorigin="6724,3860" coordsize="3616,2293">
            <v:shape id="_x0000_s1080" type="#_x0000_t32" style="position:absolute;left:7756;top:5028;width:392;height:0" o:connectortype="straight">
              <v:stroke startarrow="block" startarrowwidth="narrow" startarrowlength="short" endarrow="block" endarrowwidth="narrow" endarrowlength="short"/>
            </v:shape>
            <v:group id="_x0000_s1081" style="position:absolute;left:6724;top:3860;width:3616;height:2293" coordorigin="6724,3860" coordsize="3616,2293">
              <v:roundrect id="_x0000_s1082" style="position:absolute;left:6785;top:3860;width:2339;height:2293" arcsize="10923f" filled="f" strokecolor="red">
                <v:stroke dashstyle="longDash"/>
              </v:roundrect>
              <v:group id="_x0000_s1083" style="position:absolute;left:9339;top:4625;width:1001;height:792" coordorigin="9369,4345" coordsize="1001,792">
                <v:roundrect id="_x0000_s1084" style="position:absolute;left:9418;top:4345;width:850;height:792" arcsize="10923f" filled="f" strokecolor="#00b050"/>
                <v:shape id="_x0000_s1085" type="#_x0000_t202" style="position:absolute;left:9369;top:4443;width:1001;height:622;mso-width-relative:margin;mso-height-relative:margin" filled="f" stroked="f">
                  <v:textbox style="mso-next-textbox:#_x0000_s1085">
                    <w:txbxContent>
                      <w:p w14:paraId="5B8F0C85" w14:textId="77777777"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Laptop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B926AD">
                          <w:rPr>
                            <w:sz w:val="16"/>
                            <w:szCs w:val="16"/>
                          </w:rPr>
                          <w:t>/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B926AD">
                          <w:rPr>
                            <w:sz w:val="16"/>
                            <w:szCs w:val="16"/>
                          </w:rPr>
                          <w:t>Desktop</w:t>
                        </w:r>
                      </w:p>
                    </w:txbxContent>
                  </v:textbox>
                </v:shape>
              </v:group>
              <v:shape id="_x0000_s1086" type="#_x0000_t32" style="position:absolute;left:8996;top:5016;width:392;height:0" o:connectortype="straight">
                <v:stroke startarrow="block" startarrowwidth="narrow" startarrowlength="short" endarrow="block" endarrowwidth="narrow" endarrowlength="short"/>
              </v:shape>
              <v:group id="_x0000_s1087" style="position:absolute;left:6724;top:4612;width:1149;height:792" coordorigin="6754,4332" coordsize="1149,792">
                <v:roundrect id="_x0000_s1088" style="position:absolute;left:6936;top:4332;width:850;height:792" arcsize="10923f" filled="f" strokecolor="#00b050"/>
                <v:shape id="_x0000_s1089" type="#_x0000_t202" style="position:absolute;left:6754;top:4345;width:1149;height:730;mso-height-percent:200;mso-height-percent:200;mso-width-relative:margin;mso-height-relative:margin" filled="f" stroked="f">
                  <v:textbox style="mso-next-textbox:#_x0000_s1089;mso-fit-shape-to-text:t">
                    <w:txbxContent>
                      <w:p w14:paraId="4BA06D1C" w14:textId="77777777"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CC1101</w:t>
                        </w:r>
                      </w:p>
                      <w:p w14:paraId="6486ADB3" w14:textId="77777777"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RF TRx</w:t>
                        </w:r>
                      </w:p>
                      <w:p w14:paraId="1DC2A6C3" w14:textId="77777777"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433 Mhz</w:t>
                        </w:r>
                      </w:p>
                    </w:txbxContent>
                  </v:textbox>
                </v:shape>
              </v:group>
              <v:group id="_x0000_s1090" style="position:absolute;left:8090;top:4604;width:938;height:792" coordorigin="8290,4324" coordsize="938,792">
                <v:roundrect id="_x0000_s1091" style="position:absolute;left:8346;top:4324;width:850;height:792" arcsize="10923f" filled="f" strokecolor="#00b050"/>
                <v:shape id="_x0000_s1092" type="#_x0000_t202" style="position:absolute;left:8290;top:4434;width:938;height:535;mso-height-percent:200;mso-height-percent:200;mso-width-relative:margin;mso-height-relative:margin" filled="f" stroked="f">
                  <v:textbox style="mso-next-textbox:#_x0000_s1092;mso-fit-shape-to-text:t">
                    <w:txbxContent>
                      <w:p w14:paraId="21C6242F" w14:textId="77777777"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Arduino</w:t>
                        </w:r>
                      </w:p>
                      <w:p w14:paraId="4966D1F3" w14:textId="77777777"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UNO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14:paraId="68BBCB53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74313B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916480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C94197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E61572" w14:textId="77777777" w:rsidR="00360212" w:rsidRPr="00EF45B5" w:rsidRDefault="003E538D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5238A5D6">
          <v:shape id="_x0000_s1078" type="#_x0000_t34" style="position:absolute;left:0;text-align:left;margin-left:157.75pt;margin-top:1.5pt;width:68.7pt;height:67.05pt;rotation:180;flip:y;z-index:251667456" o:connectortype="elbow" adj=",82244,-110814">
            <v:stroke startarrow="block" startarrowwidth="narrow" startarrowlength="short" endarrow="block" endarrowwidth="narrow" endarrowlength="short"/>
          </v:shape>
        </w:pict>
      </w:r>
    </w:p>
    <w:p w14:paraId="3BD19D37" w14:textId="77777777" w:rsidR="00360212" w:rsidRPr="00EF45B5" w:rsidRDefault="003E538D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623EF4EE">
          <v:group id="_x0000_s1061" style="position:absolute;left:0;text-align:left;margin-left:-20.5pt;margin-top:2.1pt;width:187.3pt;height:114.65pt;z-index:251666432" coordorigin="2154,2615" coordsize="3746,2293">
            <v:roundrect id="_x0000_s1062" style="position:absolute;left:2310;top:2615;width:3590;height:2293" arcsize="10923f" filled="f" strokecolor="red">
              <v:stroke dashstyle="longDash"/>
            </v:roundrect>
            <v:shape id="_x0000_s1063" type="#_x0000_t32" style="position:absolute;left:4487;top:3690;width:392;height:0" o:connectortype="straight">
              <v:stroke startarrow="block" startarrowwidth="narrow" startarrowlength="short" endarrow="block" endarrowwidth="narrow" endarrowlength="short"/>
            </v:shape>
            <v:group id="_x0000_s1064" style="position:absolute;left:2179;top:3787;width:1479;height:786" coordorigin="2179,3856" coordsize="1479,786">
              <v:roundrect id="_x0000_s1065" style="position:absolute;left:2475;top:3856;width:851;height:786" arcsize="10923f" filled="f" strokecolor="#00b050"/>
              <v:shape id="_x0000_s1066" type="#_x0000_t202" style="position:absolute;left:2179;top:3983;width:1479;height:535;mso-height-percent:200;mso-height-percent:200;mso-width-relative:margin;mso-height-relative:margin" filled="f" stroked="f">
                <v:textbox style="mso-next-textbox:#_x0000_s1066;mso-fit-shape-to-text:t">
                  <w:txbxContent>
                    <w:p w14:paraId="4701A775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Pulse Rate Module</w:t>
                      </w:r>
                    </w:p>
                  </w:txbxContent>
                </v:textbox>
              </v:shape>
            </v:group>
            <v:group id="_x0000_s1067" style="position:absolute;left:2154;top:2862;width:1479;height:786" coordorigin="2154,2862" coordsize="1479,786">
              <v:roundrect id="_x0000_s1068" style="position:absolute;left:2475;top:2862;width:851;height:786" arcsize="10923f" filled="f" strokecolor="#00b050"/>
              <v:shape id="_x0000_s1069" type="#_x0000_t202" style="position:absolute;left:2154;top:2998;width:1479;height:510;mso-height-percent:200;mso-height-percent:200;mso-width-relative:margin;mso-height-relative:margin" filled="f" stroked="f">
                <v:textbox style="mso-next-textbox:#_x0000_s1069;mso-fit-shape-to-text:t">
                  <w:txbxContent>
                    <w:p w14:paraId="071633DD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Temperature</w:t>
                      </w:r>
                    </w:p>
                    <w:p w14:paraId="79D05649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Module</w:t>
                      </w:r>
                    </w:p>
                  </w:txbxContent>
                </v:textbox>
              </v:shape>
            </v:group>
            <v:group id="_x0000_s1070" style="position:absolute;left:3610;top:3312;width:942;height:793" coordorigin="3652,3025" coordsize="942,793">
              <v:roundrect id="_x0000_s1071" style="position:absolute;left:3678;top:3025;width:851;height:786" arcsize="10923f" filled="f" strokecolor="#00b050"/>
              <v:shape id="_x0000_s1072" type="#_x0000_t202" style="position:absolute;left:3652;top:3069;width:942;height:749;mso-width-relative:margin;mso-height-relative:margin" filled="f" stroked="f">
                <v:textbox style="mso-next-textbox:#_x0000_s1072">
                  <w:txbxContent>
                    <w:p w14:paraId="1D5B8EAA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MCU</w:t>
                      </w:r>
                    </w:p>
                    <w:p w14:paraId="5C7CD896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ATmega</w:t>
                      </w:r>
                    </w:p>
                    <w:p w14:paraId="3C8DE19D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328P</w:t>
                      </w:r>
                    </w:p>
                    <w:p w14:paraId="2A1505D3" w14:textId="77777777"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group id="_x0000_s1073" style="position:absolute;left:4862;top:3313;width:942;height:793" coordorigin="3652,3025" coordsize="942,793">
              <v:roundrect id="_x0000_s1074" style="position:absolute;left:3678;top:3025;width:851;height:786" arcsize="10923f" filled="f" strokecolor="#00b050"/>
              <v:shape id="_x0000_s1075" type="#_x0000_t202" style="position:absolute;left:3652;top:3069;width:942;height:749;mso-width-relative:margin;mso-height-relative:margin" filled="f" stroked="f">
                <v:textbox style="mso-next-textbox:#_x0000_s1075">
                  <w:txbxContent>
                    <w:p w14:paraId="5B4C9AD8" w14:textId="77777777"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CC1101</w:t>
                      </w:r>
                    </w:p>
                    <w:p w14:paraId="24DD3FE4" w14:textId="77777777"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TRx</w:t>
                      </w:r>
                    </w:p>
                    <w:p w14:paraId="56E8C520" w14:textId="77777777"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433 Mhz</w:t>
                      </w:r>
                    </w:p>
                    <w:p w14:paraId="3ADF386A" w14:textId="77777777"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shape id="_x0000_s1076" type="#_x0000_t32" style="position:absolute;left:3326;top:3232;width:307;height:416" o:connectortype="straight">
              <v:stroke endarrow="block" endarrowwidth="narrow" endarrowlength="short"/>
            </v:shape>
            <v:shape id="_x0000_s1077" type="#_x0000_t32" style="position:absolute;left:3326;top:3787;width:307;height:387;flip:y" o:connectortype="straight">
              <v:stroke endarrow="block" endarrowwidth="narrow" endarrowlength="short"/>
            </v:shape>
          </v:group>
        </w:pict>
      </w:r>
    </w:p>
    <w:p w14:paraId="738928E9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F35BFE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1D0819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CC856C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727A5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28D39D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4B0361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CD75CE" w14:textId="77777777"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2D4A4F" w14:textId="77777777"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896E2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11424D" w14:textId="77777777"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297AE3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C1422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D22A3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6893A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B50E2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8ACDA2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FFB065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E5CA" w14:textId="77777777" w:rsidR="00EC2CB2" w:rsidRPr="00F148D8" w:rsidRDefault="00EC2CB2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t>APPENDIX C</w:t>
      </w:r>
    </w:p>
    <w:p w14:paraId="4E623AB8" w14:textId="77777777" w:rsidR="00EF45B5" w:rsidRPr="00EF45B5" w:rsidRDefault="00EF45B5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Circuit Connections</w:t>
      </w:r>
    </w:p>
    <w:p w14:paraId="2973717F" w14:textId="77777777" w:rsidR="001D772E" w:rsidRPr="00EF45B5" w:rsidRDefault="001D772E" w:rsidP="001D772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747C6" wp14:editId="5D992D53">
            <wp:extent cx="3595528" cy="2286000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2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5E802" w14:textId="77777777" w:rsidR="001D772E" w:rsidRPr="00F148D8" w:rsidRDefault="001D772E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MLX90614 to ATmega328P</w:t>
      </w:r>
      <w:r w:rsidR="00F148D8"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550117980"/>
          <w:citation/>
        </w:sdtPr>
        <w:sdtEndPr/>
        <w:sdtContent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148D8">
            <w:rPr>
              <w:rFonts w:ascii="Times New Roman" w:hAnsi="Times New Roman" w:cs="Times New Roman"/>
              <w:sz w:val="24"/>
              <w:szCs w:val="24"/>
            </w:rPr>
            <w:instrText xml:space="preserve"> CITATION Ele16 \l 1033 </w:instrText>
          </w:r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148D8" w:rsidRPr="00E77289">
            <w:rPr>
              <w:rFonts w:ascii="Times New Roman" w:hAnsi="Times New Roman" w:cs="Times New Roman"/>
              <w:noProof/>
              <w:sz w:val="24"/>
              <w:szCs w:val="24"/>
            </w:rPr>
            <w:t>(Elechouse, 2016)</w:t>
          </w:r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5326A85" w14:textId="77777777" w:rsidR="001D772E" w:rsidRPr="00EF45B5" w:rsidRDefault="001D772E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2D4955" w14:textId="77777777" w:rsidR="001D772E" w:rsidRPr="00EF45B5" w:rsidRDefault="001D772E" w:rsidP="001D772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CC469" wp14:editId="5FB7C244">
            <wp:extent cx="3600234" cy="2286000"/>
            <wp:effectExtent l="0" t="0" r="0" b="0"/>
            <wp:docPr id="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3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3139F" w14:textId="77777777" w:rsidR="00F148D8" w:rsidRDefault="001D772E" w:rsidP="00F148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 xml:space="preserve">Grove </w:t>
      </w:r>
      <w:r w:rsidR="00F148D8">
        <w:rPr>
          <w:rFonts w:ascii="Times New Roman" w:hAnsi="Times New Roman" w:cs="Times New Roman"/>
          <w:b/>
          <w:sz w:val="24"/>
          <w:szCs w:val="24"/>
        </w:rPr>
        <w:t>Pulse Rate Sensor to ATmega328P</w:t>
      </w:r>
    </w:p>
    <w:p w14:paraId="51F4C17B" w14:textId="77777777" w:rsidR="001D772E" w:rsidRPr="00EF45B5" w:rsidRDefault="00F148D8" w:rsidP="00F148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561866916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Gro15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E77289">
            <w:rPr>
              <w:rFonts w:ascii="Times New Roman" w:hAnsi="Times New Roman" w:cs="Times New Roman"/>
              <w:noProof/>
              <w:sz w:val="24"/>
              <w:szCs w:val="24"/>
            </w:rPr>
            <w:t>(Grove - Ear - clip Heart Rate Sensor, 2015)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35AF7C4D" w14:textId="77777777" w:rsidR="001D772E" w:rsidRPr="00EF45B5" w:rsidRDefault="001D772E" w:rsidP="001D772E">
      <w:pPr>
        <w:rPr>
          <w:rFonts w:ascii="Times New Roman" w:hAnsi="Times New Roman" w:cs="Times New Roman"/>
          <w:sz w:val="24"/>
          <w:szCs w:val="24"/>
        </w:rPr>
      </w:pPr>
    </w:p>
    <w:p w14:paraId="2840700A" w14:textId="77777777" w:rsidR="001D772E" w:rsidRDefault="001D772E" w:rsidP="001D772E">
      <w:pPr>
        <w:rPr>
          <w:rFonts w:ascii="Times New Roman" w:hAnsi="Times New Roman" w:cs="Times New Roman"/>
          <w:sz w:val="24"/>
          <w:szCs w:val="24"/>
        </w:rPr>
      </w:pPr>
    </w:p>
    <w:p w14:paraId="4B16EFD9" w14:textId="77777777" w:rsidR="00F148D8" w:rsidRDefault="00F148D8" w:rsidP="001D77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C24DC" w14:textId="77777777" w:rsidR="001D772E" w:rsidRDefault="001D772E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D</w:t>
      </w:r>
    </w:p>
    <w:p w14:paraId="691EDB45" w14:textId="77777777" w:rsidR="00F148D8" w:rsidRDefault="00547666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Power Sources</w:t>
      </w:r>
    </w:p>
    <w:p w14:paraId="5FCECD9E" w14:textId="77777777" w:rsidR="00F148D8" w:rsidRDefault="00F148D8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B3014A" w14:textId="77777777" w:rsidR="00F148D8" w:rsidRPr="00F148D8" w:rsidRDefault="00F148D8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453406" w14:textId="77777777" w:rsidR="007D0DF9" w:rsidRPr="00EF45B5" w:rsidRDefault="007D0DF9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4878B" wp14:editId="6DF094FE">
            <wp:extent cx="4497572" cy="2792047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1" cy="279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9903D" w14:textId="77777777" w:rsidR="00F148D8" w:rsidRPr="00F148D8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>UART to ATmega328P connection</w:t>
      </w:r>
    </w:p>
    <w:p w14:paraId="754F47A1" w14:textId="77777777" w:rsidR="00F148D8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BD2A9" w14:textId="77777777" w:rsidR="00D51C91" w:rsidRPr="00EF45B5" w:rsidRDefault="00D51C91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0C8A3" wp14:editId="6A6DF280">
            <wp:extent cx="4572000" cy="2371061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03" cy="23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DA23F" w14:textId="77777777" w:rsidR="00F148D8" w:rsidRPr="00EF45B5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sz w:val="24"/>
          <w:szCs w:val="24"/>
        </w:rPr>
        <w:t>3.3V voltage regulator circuit</w:t>
      </w:r>
    </w:p>
    <w:p w14:paraId="4756004F" w14:textId="77777777" w:rsidR="00F148D8" w:rsidRPr="00EF45B5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CF7D0" wp14:editId="01BB9BD7">
            <wp:extent cx="4693920" cy="3106420"/>
            <wp:effectExtent l="19050" t="19050" r="0" b="0"/>
            <wp:docPr id="2" name="Picture 12" descr="G:\Studies\Thesis\Files\thesis\specs\c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tudies\Thesis\Files\thesis\specs\ck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064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6C418" w14:textId="77777777" w:rsidR="00F148D8" w:rsidRPr="00F148D8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>Schematic design of the ADP1621 SEPIC converter</w:t>
      </w:r>
    </w:p>
    <w:p w14:paraId="20ADAE0E" w14:textId="77777777" w:rsidR="00874A79" w:rsidRPr="00EF45B5" w:rsidRDefault="00874A79" w:rsidP="00F148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FB00B0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564337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D88AB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0F358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44E08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828BA9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348486" w14:textId="77777777" w:rsidR="00874A79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CCD003" w14:textId="77777777" w:rsidR="00F148D8" w:rsidRDefault="00F148D8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4D9EF" w14:textId="77777777" w:rsidR="00F148D8" w:rsidRPr="00EF45B5" w:rsidRDefault="00F148D8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96D4F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32E1D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ACF423" w14:textId="77777777"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Grid"/>
        <w:tblpPr w:leftFromText="180" w:rightFromText="180" w:vertAnchor="text" w:horzAnchor="margin" w:tblpY="97"/>
        <w:tblW w:w="7803" w:type="dxa"/>
        <w:tblLook w:val="04A0" w:firstRow="1" w:lastRow="0" w:firstColumn="1" w:lastColumn="0" w:noHBand="0" w:noVBand="1"/>
      </w:tblPr>
      <w:tblGrid>
        <w:gridCol w:w="826"/>
        <w:gridCol w:w="2048"/>
        <w:gridCol w:w="2217"/>
        <w:gridCol w:w="2119"/>
        <w:gridCol w:w="593"/>
      </w:tblGrid>
      <w:tr w:rsidR="00F148D8" w:rsidRPr="00EF45B5" w14:paraId="7BFC9C2A" w14:textId="77777777" w:rsidTr="00F14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7E1EC83D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Des</w:t>
            </w:r>
          </w:p>
        </w:tc>
        <w:tc>
          <w:tcPr>
            <w:tcW w:w="2096" w:type="dxa"/>
            <w:noWrap/>
            <w:hideMark/>
          </w:tcPr>
          <w:p w14:paraId="7DF4D114" w14:textId="77777777"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Component Specs</w:t>
            </w:r>
          </w:p>
        </w:tc>
        <w:tc>
          <w:tcPr>
            <w:tcW w:w="2159" w:type="dxa"/>
            <w:noWrap/>
            <w:hideMark/>
          </w:tcPr>
          <w:p w14:paraId="3405F576" w14:textId="77777777"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Part Number</w:t>
            </w:r>
          </w:p>
        </w:tc>
        <w:tc>
          <w:tcPr>
            <w:tcW w:w="2169" w:type="dxa"/>
            <w:noWrap/>
            <w:hideMark/>
          </w:tcPr>
          <w:p w14:paraId="63A679D2" w14:textId="77777777"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Pkg</w:t>
            </w:r>
          </w:p>
        </w:tc>
        <w:tc>
          <w:tcPr>
            <w:tcW w:w="576" w:type="dxa"/>
            <w:noWrap/>
            <w:hideMark/>
          </w:tcPr>
          <w:p w14:paraId="049C51D9" w14:textId="77777777"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Qty</w:t>
            </w:r>
          </w:p>
        </w:tc>
      </w:tr>
      <w:tr w:rsidR="00F148D8" w:rsidRPr="00EF45B5" w14:paraId="3BF6CA1E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24FFE927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2096" w:type="dxa"/>
            <w:noWrap/>
            <w:hideMark/>
          </w:tcPr>
          <w:p w14:paraId="08A0343E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Integrated Switching Regulator</w:t>
            </w:r>
          </w:p>
        </w:tc>
        <w:tc>
          <w:tcPr>
            <w:tcW w:w="2159" w:type="dxa"/>
            <w:noWrap/>
            <w:hideMark/>
          </w:tcPr>
          <w:p w14:paraId="0500F56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ADP1621ARMZ-R7</w:t>
            </w:r>
          </w:p>
        </w:tc>
        <w:tc>
          <w:tcPr>
            <w:tcW w:w="2169" w:type="dxa"/>
            <w:noWrap/>
            <w:hideMark/>
          </w:tcPr>
          <w:p w14:paraId="10D36A2E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MSOP-10</w:t>
            </w:r>
          </w:p>
        </w:tc>
        <w:tc>
          <w:tcPr>
            <w:tcW w:w="576" w:type="dxa"/>
            <w:noWrap/>
            <w:hideMark/>
          </w:tcPr>
          <w:p w14:paraId="199D208F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24D45A19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05B4B546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L1</w:t>
              </w:r>
            </w:hyperlink>
          </w:p>
        </w:tc>
        <w:tc>
          <w:tcPr>
            <w:tcW w:w="2096" w:type="dxa"/>
            <w:noWrap/>
            <w:hideMark/>
          </w:tcPr>
          <w:p w14:paraId="009ADFC7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2.4uH, 18mΩ, 15Apk</w:t>
            </w:r>
          </w:p>
        </w:tc>
        <w:tc>
          <w:tcPr>
            <w:tcW w:w="2159" w:type="dxa"/>
            <w:noWrap/>
            <w:hideMark/>
          </w:tcPr>
          <w:p w14:paraId="50878240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744870002</w:t>
            </w:r>
          </w:p>
        </w:tc>
        <w:tc>
          <w:tcPr>
            <w:tcW w:w="2169" w:type="dxa"/>
            <w:noWrap/>
            <w:hideMark/>
          </w:tcPr>
          <w:p w14:paraId="799CAA7D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12.5mm x 12.5mm x 8.5mm</w:t>
            </w:r>
          </w:p>
        </w:tc>
        <w:tc>
          <w:tcPr>
            <w:tcW w:w="576" w:type="dxa"/>
            <w:noWrap/>
            <w:hideMark/>
          </w:tcPr>
          <w:p w14:paraId="0A456F88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5A8DFA2B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01913293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Q1</w:t>
              </w:r>
            </w:hyperlink>
          </w:p>
        </w:tc>
        <w:tc>
          <w:tcPr>
            <w:tcW w:w="2096" w:type="dxa"/>
            <w:noWrap/>
            <w:hideMark/>
          </w:tcPr>
          <w:p w14:paraId="3A4DDB70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6.1 mΩ, 1.5 Vth,30 V</w:t>
            </w:r>
          </w:p>
        </w:tc>
        <w:tc>
          <w:tcPr>
            <w:tcW w:w="2159" w:type="dxa"/>
            <w:noWrap/>
            <w:hideMark/>
          </w:tcPr>
          <w:p w14:paraId="57E82DB5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FDMC8651</w:t>
            </w:r>
          </w:p>
        </w:tc>
        <w:tc>
          <w:tcPr>
            <w:tcW w:w="2169" w:type="dxa"/>
            <w:noWrap/>
            <w:hideMark/>
          </w:tcPr>
          <w:p w14:paraId="012E4BC7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PP8-3x3</w:t>
            </w:r>
          </w:p>
        </w:tc>
        <w:tc>
          <w:tcPr>
            <w:tcW w:w="576" w:type="dxa"/>
            <w:noWrap/>
            <w:hideMark/>
          </w:tcPr>
          <w:p w14:paraId="681DCEA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7CCD4319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13C32196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D1</w:t>
              </w:r>
            </w:hyperlink>
          </w:p>
        </w:tc>
        <w:tc>
          <w:tcPr>
            <w:tcW w:w="2096" w:type="dxa"/>
            <w:noWrap/>
            <w:hideMark/>
          </w:tcPr>
          <w:p w14:paraId="3FEC226D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 A, 30 V</w:t>
            </w:r>
          </w:p>
        </w:tc>
        <w:tc>
          <w:tcPr>
            <w:tcW w:w="2159" w:type="dxa"/>
            <w:noWrap/>
            <w:hideMark/>
          </w:tcPr>
          <w:p w14:paraId="60F18C82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DFLS230LH</w:t>
            </w:r>
          </w:p>
        </w:tc>
        <w:tc>
          <w:tcPr>
            <w:tcW w:w="2169" w:type="dxa"/>
            <w:noWrap/>
            <w:hideMark/>
          </w:tcPr>
          <w:p w14:paraId="2DA83A0F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DI-123</w:t>
            </w:r>
          </w:p>
        </w:tc>
        <w:tc>
          <w:tcPr>
            <w:tcW w:w="576" w:type="dxa"/>
            <w:noWrap/>
            <w:hideMark/>
          </w:tcPr>
          <w:p w14:paraId="29C81B55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743983A2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69941143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Rsen</w:t>
              </w:r>
            </w:hyperlink>
          </w:p>
        </w:tc>
        <w:tc>
          <w:tcPr>
            <w:tcW w:w="2096" w:type="dxa"/>
            <w:noWrap/>
            <w:hideMark/>
          </w:tcPr>
          <w:p w14:paraId="706728DB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0.015Ω</w:t>
            </w:r>
          </w:p>
        </w:tc>
        <w:tc>
          <w:tcPr>
            <w:tcW w:w="2159" w:type="dxa"/>
            <w:noWrap/>
            <w:hideMark/>
          </w:tcPr>
          <w:p w14:paraId="40973A84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RL1220T-R015-J</w:t>
            </w:r>
          </w:p>
        </w:tc>
        <w:tc>
          <w:tcPr>
            <w:tcW w:w="2169" w:type="dxa"/>
            <w:noWrap/>
            <w:hideMark/>
          </w:tcPr>
          <w:p w14:paraId="04ACB59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70BF4150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44ADA463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5D7BDB81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Cout1</w:t>
              </w:r>
            </w:hyperlink>
          </w:p>
        </w:tc>
        <w:tc>
          <w:tcPr>
            <w:tcW w:w="2096" w:type="dxa"/>
            <w:noWrap/>
            <w:hideMark/>
          </w:tcPr>
          <w:p w14:paraId="73A0D53A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47µF, 6.3V, 5mΩ</w:t>
            </w:r>
          </w:p>
        </w:tc>
        <w:tc>
          <w:tcPr>
            <w:tcW w:w="2159" w:type="dxa"/>
            <w:noWrap/>
            <w:hideMark/>
          </w:tcPr>
          <w:p w14:paraId="7C210B73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JMK212 BJ476MG-T</w:t>
            </w:r>
          </w:p>
        </w:tc>
        <w:tc>
          <w:tcPr>
            <w:tcW w:w="2169" w:type="dxa"/>
            <w:noWrap/>
            <w:hideMark/>
          </w:tcPr>
          <w:p w14:paraId="1AC144DF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037BEFDD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148D8" w:rsidRPr="00EF45B5" w14:paraId="0C8DCE85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54883F28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Cout2</w:t>
            </w:r>
          </w:p>
        </w:tc>
        <w:tc>
          <w:tcPr>
            <w:tcW w:w="2096" w:type="dxa"/>
            <w:noWrap/>
            <w:hideMark/>
          </w:tcPr>
          <w:p w14:paraId="09EBCF8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14:paraId="36853A65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14:paraId="301E120E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14:paraId="0CA76301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48D8" w:rsidRPr="00EF45B5" w14:paraId="0B8AD875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37387DCA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Cin</w:t>
              </w:r>
            </w:hyperlink>
          </w:p>
        </w:tc>
        <w:tc>
          <w:tcPr>
            <w:tcW w:w="2096" w:type="dxa"/>
            <w:noWrap/>
            <w:hideMark/>
          </w:tcPr>
          <w:p w14:paraId="0D3E6E13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47uF, 6.3V, 5mΩ</w:t>
            </w:r>
          </w:p>
        </w:tc>
        <w:tc>
          <w:tcPr>
            <w:tcW w:w="2159" w:type="dxa"/>
            <w:noWrap/>
            <w:hideMark/>
          </w:tcPr>
          <w:p w14:paraId="2F119184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JMK212 BJ476MG-T</w:t>
            </w:r>
          </w:p>
        </w:tc>
        <w:tc>
          <w:tcPr>
            <w:tcW w:w="2169" w:type="dxa"/>
            <w:noWrap/>
            <w:hideMark/>
          </w:tcPr>
          <w:p w14:paraId="50083AC9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66C415F2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566EEE12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689EB76D" w14:textId="77777777" w:rsidR="00541F8A" w:rsidRPr="00EF45B5" w:rsidRDefault="003E538D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C1</w:t>
              </w:r>
            </w:hyperlink>
          </w:p>
        </w:tc>
        <w:tc>
          <w:tcPr>
            <w:tcW w:w="2096" w:type="dxa"/>
            <w:noWrap/>
            <w:hideMark/>
          </w:tcPr>
          <w:p w14:paraId="2BEFAFE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10uF, 10V, 2mΩ</w:t>
            </w:r>
          </w:p>
        </w:tc>
        <w:tc>
          <w:tcPr>
            <w:tcW w:w="2159" w:type="dxa"/>
            <w:noWrap/>
            <w:hideMark/>
          </w:tcPr>
          <w:p w14:paraId="253C32EC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GRM21BR61A106K</w:t>
            </w:r>
          </w:p>
        </w:tc>
        <w:tc>
          <w:tcPr>
            <w:tcW w:w="2169" w:type="dxa"/>
            <w:noWrap/>
            <w:hideMark/>
          </w:tcPr>
          <w:p w14:paraId="117A40D5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1A15EE9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577B445E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78B012DC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Rs1</w:t>
            </w:r>
          </w:p>
        </w:tc>
        <w:tc>
          <w:tcPr>
            <w:tcW w:w="2096" w:type="dxa"/>
            <w:noWrap/>
            <w:hideMark/>
          </w:tcPr>
          <w:p w14:paraId="15D07876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14:paraId="79AA0820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14:paraId="0B06BBD9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14:paraId="1C613000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48D8" w:rsidRPr="00EF45B5" w14:paraId="7AA422F7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2EFAB838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Rs2</w:t>
            </w:r>
          </w:p>
        </w:tc>
        <w:tc>
          <w:tcPr>
            <w:tcW w:w="2096" w:type="dxa"/>
            <w:noWrap/>
            <w:hideMark/>
          </w:tcPr>
          <w:p w14:paraId="637A0FAA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243 Ohms</w:t>
            </w:r>
          </w:p>
        </w:tc>
        <w:tc>
          <w:tcPr>
            <w:tcW w:w="2159" w:type="dxa"/>
            <w:noWrap/>
            <w:hideMark/>
          </w:tcPr>
          <w:p w14:paraId="5CB7C5FF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14:paraId="1133AE4B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06B220E2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05DA98F4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05DE45A9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Rfreq</w:t>
            </w:r>
          </w:p>
        </w:tc>
        <w:tc>
          <w:tcPr>
            <w:tcW w:w="2096" w:type="dxa"/>
            <w:noWrap/>
            <w:hideMark/>
          </w:tcPr>
          <w:p w14:paraId="3B231579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18.2 kOhms</w:t>
            </w:r>
          </w:p>
        </w:tc>
        <w:tc>
          <w:tcPr>
            <w:tcW w:w="2159" w:type="dxa"/>
            <w:noWrap/>
            <w:hideMark/>
          </w:tcPr>
          <w:p w14:paraId="4BFB9BD2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14:paraId="0E95B177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1FC5E478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1CADA242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2E2A7573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Rc1</w:t>
            </w:r>
          </w:p>
        </w:tc>
        <w:tc>
          <w:tcPr>
            <w:tcW w:w="2096" w:type="dxa"/>
            <w:noWrap/>
            <w:hideMark/>
          </w:tcPr>
          <w:p w14:paraId="2DE88815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4.32 kOhms</w:t>
            </w:r>
          </w:p>
        </w:tc>
        <w:tc>
          <w:tcPr>
            <w:tcW w:w="2159" w:type="dxa"/>
            <w:noWrap/>
            <w:hideMark/>
          </w:tcPr>
          <w:p w14:paraId="4CB9562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14:paraId="7D2B3623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7DC8D55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61775BAA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4C36793F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Cc1</w:t>
            </w:r>
          </w:p>
        </w:tc>
        <w:tc>
          <w:tcPr>
            <w:tcW w:w="2096" w:type="dxa"/>
            <w:noWrap/>
            <w:hideMark/>
          </w:tcPr>
          <w:p w14:paraId="60D6335C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1000 pF</w:t>
            </w:r>
          </w:p>
        </w:tc>
        <w:tc>
          <w:tcPr>
            <w:tcW w:w="2159" w:type="dxa"/>
            <w:noWrap/>
            <w:hideMark/>
          </w:tcPr>
          <w:p w14:paraId="147D4995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10% tolerance</w:t>
            </w:r>
          </w:p>
        </w:tc>
        <w:tc>
          <w:tcPr>
            <w:tcW w:w="2169" w:type="dxa"/>
            <w:noWrap/>
            <w:hideMark/>
          </w:tcPr>
          <w:p w14:paraId="257CA7F5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3A4418C7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7B589E1C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3B046CA3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Cc2</w:t>
            </w:r>
          </w:p>
        </w:tc>
        <w:tc>
          <w:tcPr>
            <w:tcW w:w="2096" w:type="dxa"/>
            <w:noWrap/>
            <w:hideMark/>
          </w:tcPr>
          <w:p w14:paraId="33C887ED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12 nF</w:t>
            </w:r>
          </w:p>
        </w:tc>
        <w:tc>
          <w:tcPr>
            <w:tcW w:w="2159" w:type="dxa"/>
            <w:noWrap/>
            <w:hideMark/>
          </w:tcPr>
          <w:p w14:paraId="2F13595A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10% tolerance</w:t>
            </w:r>
          </w:p>
        </w:tc>
        <w:tc>
          <w:tcPr>
            <w:tcW w:w="2169" w:type="dxa"/>
            <w:noWrap/>
            <w:hideMark/>
          </w:tcPr>
          <w:p w14:paraId="1457ABC3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0265180F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27833543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11B68DE4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RF1B</w:t>
            </w:r>
          </w:p>
        </w:tc>
        <w:tc>
          <w:tcPr>
            <w:tcW w:w="2096" w:type="dxa"/>
            <w:noWrap/>
            <w:hideMark/>
          </w:tcPr>
          <w:p w14:paraId="236E15A8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35.7 kOhms</w:t>
            </w:r>
          </w:p>
        </w:tc>
        <w:tc>
          <w:tcPr>
            <w:tcW w:w="2159" w:type="dxa"/>
            <w:noWrap/>
            <w:hideMark/>
          </w:tcPr>
          <w:p w14:paraId="51419FDA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14:paraId="5D9E5585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1E43BBAA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22224DA4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6F9F1045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RF2</w:t>
            </w:r>
          </w:p>
        </w:tc>
        <w:tc>
          <w:tcPr>
            <w:tcW w:w="2096" w:type="dxa"/>
            <w:noWrap/>
            <w:hideMark/>
          </w:tcPr>
          <w:p w14:paraId="44402B77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21 kOhms</w:t>
            </w:r>
          </w:p>
        </w:tc>
        <w:tc>
          <w:tcPr>
            <w:tcW w:w="2159" w:type="dxa"/>
            <w:noWrap/>
            <w:hideMark/>
          </w:tcPr>
          <w:p w14:paraId="6CD04C92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14:paraId="0E165CCD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0AF2DD5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316883CE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190949CC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Ccin</w:t>
            </w:r>
          </w:p>
        </w:tc>
        <w:tc>
          <w:tcPr>
            <w:tcW w:w="2096" w:type="dxa"/>
            <w:noWrap/>
            <w:hideMark/>
          </w:tcPr>
          <w:p w14:paraId="1460D9F3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1uF,10V,X5R</w:t>
            </w:r>
          </w:p>
        </w:tc>
        <w:tc>
          <w:tcPr>
            <w:tcW w:w="2159" w:type="dxa"/>
            <w:noWrap/>
            <w:hideMark/>
          </w:tcPr>
          <w:p w14:paraId="6295F3A7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GRM188R61A105K</w:t>
            </w:r>
          </w:p>
        </w:tc>
        <w:tc>
          <w:tcPr>
            <w:tcW w:w="2169" w:type="dxa"/>
            <w:noWrap/>
            <w:hideMark/>
          </w:tcPr>
          <w:p w14:paraId="2DB1263C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0603</w:t>
            </w:r>
          </w:p>
        </w:tc>
        <w:tc>
          <w:tcPr>
            <w:tcW w:w="576" w:type="dxa"/>
            <w:noWrap/>
            <w:hideMark/>
          </w:tcPr>
          <w:p w14:paraId="00149A1A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362A27C7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11953DB2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Cpin</w:t>
            </w:r>
          </w:p>
        </w:tc>
        <w:tc>
          <w:tcPr>
            <w:tcW w:w="2096" w:type="dxa"/>
            <w:noWrap/>
            <w:hideMark/>
          </w:tcPr>
          <w:p w14:paraId="256C9E32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1uF,10V,X5R</w:t>
            </w:r>
          </w:p>
        </w:tc>
        <w:tc>
          <w:tcPr>
            <w:tcW w:w="2159" w:type="dxa"/>
            <w:noWrap/>
            <w:hideMark/>
          </w:tcPr>
          <w:p w14:paraId="52FDB76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GRM188R61A105K</w:t>
            </w:r>
          </w:p>
        </w:tc>
        <w:tc>
          <w:tcPr>
            <w:tcW w:w="2169" w:type="dxa"/>
            <w:noWrap/>
            <w:hideMark/>
          </w:tcPr>
          <w:p w14:paraId="6A72096A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0603</w:t>
            </w:r>
          </w:p>
        </w:tc>
        <w:tc>
          <w:tcPr>
            <w:tcW w:w="576" w:type="dxa"/>
            <w:noWrap/>
            <w:hideMark/>
          </w:tcPr>
          <w:p w14:paraId="33E01248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6D116953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0A44CC0C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Rin1</w:t>
            </w:r>
          </w:p>
        </w:tc>
        <w:tc>
          <w:tcPr>
            <w:tcW w:w="2096" w:type="dxa"/>
            <w:noWrap/>
            <w:hideMark/>
          </w:tcPr>
          <w:p w14:paraId="0C54982B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 Ohms</w:t>
            </w:r>
          </w:p>
        </w:tc>
        <w:tc>
          <w:tcPr>
            <w:tcW w:w="2159" w:type="dxa"/>
            <w:noWrap/>
            <w:hideMark/>
          </w:tcPr>
          <w:p w14:paraId="245E58C1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14:paraId="527FA141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055A1CD9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422025D4" w14:textId="77777777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500293B5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Rin2</w:t>
            </w:r>
          </w:p>
        </w:tc>
        <w:tc>
          <w:tcPr>
            <w:tcW w:w="2096" w:type="dxa"/>
            <w:noWrap/>
            <w:hideMark/>
          </w:tcPr>
          <w:p w14:paraId="0DE958A7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 Ohms</w:t>
            </w:r>
          </w:p>
        </w:tc>
        <w:tc>
          <w:tcPr>
            <w:tcW w:w="2159" w:type="dxa"/>
            <w:noWrap/>
            <w:hideMark/>
          </w:tcPr>
          <w:p w14:paraId="4BFAC699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14:paraId="6EA1C3CE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14:paraId="4EE1A913" w14:textId="77777777"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14:paraId="5532D6D6" w14:textId="77777777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14:paraId="66580D61" w14:textId="77777777"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Rin4</w:t>
            </w:r>
          </w:p>
        </w:tc>
        <w:tc>
          <w:tcPr>
            <w:tcW w:w="2096" w:type="dxa"/>
            <w:noWrap/>
            <w:hideMark/>
          </w:tcPr>
          <w:p w14:paraId="5B063A7F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14:paraId="18FF086F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14:paraId="0AF34C31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14:paraId="32BE9A51" w14:textId="77777777"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1A68BF8A" w14:textId="77777777" w:rsidR="00360212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88C4E9" w14:textId="77777777" w:rsidR="00F148D8" w:rsidRPr="00EF45B5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 xml:space="preserve">ADP1621 SEPIC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148D8">
        <w:rPr>
          <w:rFonts w:ascii="Times New Roman" w:hAnsi="Times New Roman" w:cs="Times New Roman"/>
          <w:sz w:val="24"/>
          <w:szCs w:val="24"/>
        </w:rPr>
        <w:t>onverter</w:t>
      </w:r>
      <w:r>
        <w:rPr>
          <w:rFonts w:ascii="Times New Roman" w:hAnsi="Times New Roman" w:cs="Times New Roman"/>
          <w:sz w:val="24"/>
          <w:szCs w:val="24"/>
        </w:rPr>
        <w:t xml:space="preserve"> Parts List</w:t>
      </w:r>
    </w:p>
    <w:p w14:paraId="7CF6E5D3" w14:textId="77777777"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DBBEEC" w14:textId="77777777" w:rsidR="00F148D8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383388" w14:textId="77777777" w:rsidR="00265A37" w:rsidRPr="00F148D8" w:rsidRDefault="00265A3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APPENDIX </w:t>
      </w:r>
      <w:r w:rsidR="00FE084A" w:rsidRPr="00F148D8">
        <w:rPr>
          <w:rFonts w:ascii="Times New Roman" w:hAnsi="Times New Roman" w:cs="Times New Roman"/>
          <w:b/>
          <w:sz w:val="24"/>
          <w:szCs w:val="24"/>
        </w:rPr>
        <w:t>E</w:t>
      </w:r>
    </w:p>
    <w:p w14:paraId="221DD368" w14:textId="09A300D2" w:rsidR="00265A37" w:rsidRDefault="00265A3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t>P</w:t>
      </w:r>
      <w:r w:rsidR="003E538D">
        <w:rPr>
          <w:rFonts w:ascii="Times New Roman" w:hAnsi="Times New Roman" w:cs="Times New Roman"/>
          <w:b/>
          <w:sz w:val="24"/>
          <w:szCs w:val="24"/>
        </w:rPr>
        <w:t>CB</w:t>
      </w:r>
      <w:r w:rsidRPr="00F148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7666">
        <w:rPr>
          <w:rFonts w:ascii="Times New Roman" w:hAnsi="Times New Roman" w:cs="Times New Roman"/>
          <w:b/>
          <w:sz w:val="24"/>
          <w:szCs w:val="24"/>
        </w:rPr>
        <w:t>Floor Plan</w:t>
      </w:r>
    </w:p>
    <w:p w14:paraId="6D43FEF1" w14:textId="77777777" w:rsidR="00F148D8" w:rsidRPr="00F148D8" w:rsidRDefault="00F148D8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984C4C" w14:textId="77777777" w:rsidR="00265A37" w:rsidRPr="00EF45B5" w:rsidRDefault="00265A37" w:rsidP="00265A37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64034" wp14:editId="28E9CE1B">
            <wp:extent cx="2592265" cy="26552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76" cy="265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3FD6A" w14:textId="77777777" w:rsidR="00265A37" w:rsidRPr="00EF45B5" w:rsidRDefault="00265A37" w:rsidP="00265A3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5"/>
        <w:gridCol w:w="4036"/>
      </w:tblGrid>
      <w:tr w:rsidR="00265A37" w:rsidRPr="00EF45B5" w14:paraId="6D71B42C" w14:textId="77777777" w:rsidTr="00A83D40">
        <w:trPr>
          <w:trHeight w:val="421"/>
          <w:jc w:val="center"/>
        </w:trPr>
        <w:tc>
          <w:tcPr>
            <w:tcW w:w="1305" w:type="dxa"/>
          </w:tcPr>
          <w:p w14:paraId="310DA460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b/>
                <w:sz w:val="24"/>
                <w:szCs w:val="24"/>
              </w:rPr>
              <w:t>Number</w:t>
            </w:r>
          </w:p>
        </w:tc>
        <w:tc>
          <w:tcPr>
            <w:tcW w:w="4036" w:type="dxa"/>
          </w:tcPr>
          <w:p w14:paraId="7367BAAF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</w:tr>
      <w:tr w:rsidR="00265A37" w:rsidRPr="00EF45B5" w14:paraId="1ABADE7D" w14:textId="77777777" w:rsidTr="00A83D40">
        <w:trPr>
          <w:trHeight w:val="421"/>
          <w:jc w:val="center"/>
        </w:trPr>
        <w:tc>
          <w:tcPr>
            <w:tcW w:w="1305" w:type="dxa"/>
          </w:tcPr>
          <w:p w14:paraId="3E19EBB4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14:paraId="03742BA4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On-board CC1101 RF Transceiver</w:t>
            </w:r>
          </w:p>
        </w:tc>
      </w:tr>
      <w:tr w:rsidR="00265A37" w:rsidRPr="00EF45B5" w14:paraId="57FD0565" w14:textId="77777777" w:rsidTr="00A83D40">
        <w:trPr>
          <w:trHeight w:val="421"/>
          <w:jc w:val="center"/>
        </w:trPr>
        <w:tc>
          <w:tcPr>
            <w:tcW w:w="1305" w:type="dxa"/>
          </w:tcPr>
          <w:p w14:paraId="0DF625D3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14:paraId="3715BCE9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Break-out CC1101 RF Transceiver</w:t>
            </w:r>
          </w:p>
        </w:tc>
      </w:tr>
      <w:tr w:rsidR="00265A37" w:rsidRPr="00EF45B5" w14:paraId="41151003" w14:textId="77777777" w:rsidTr="00A83D40">
        <w:trPr>
          <w:trHeight w:val="421"/>
          <w:jc w:val="center"/>
        </w:trPr>
        <w:tc>
          <w:tcPr>
            <w:tcW w:w="1305" w:type="dxa"/>
          </w:tcPr>
          <w:p w14:paraId="20C4C9DC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36" w:type="dxa"/>
          </w:tcPr>
          <w:p w14:paraId="3880D26A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3.3 Volts Regulator</w:t>
            </w:r>
          </w:p>
        </w:tc>
      </w:tr>
      <w:tr w:rsidR="00265A37" w:rsidRPr="00EF45B5" w14:paraId="195B4D7F" w14:textId="77777777" w:rsidTr="00A83D40">
        <w:trPr>
          <w:trHeight w:val="421"/>
          <w:jc w:val="center"/>
        </w:trPr>
        <w:tc>
          <w:tcPr>
            <w:tcW w:w="1305" w:type="dxa"/>
          </w:tcPr>
          <w:p w14:paraId="60142552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36" w:type="dxa"/>
          </w:tcPr>
          <w:p w14:paraId="7FE899A5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ADP1621 Sepic Converter</w:t>
            </w:r>
          </w:p>
        </w:tc>
      </w:tr>
      <w:tr w:rsidR="00265A37" w:rsidRPr="00EF45B5" w14:paraId="480134C1" w14:textId="77777777" w:rsidTr="00A83D40">
        <w:trPr>
          <w:trHeight w:val="421"/>
          <w:jc w:val="center"/>
        </w:trPr>
        <w:tc>
          <w:tcPr>
            <w:tcW w:w="1305" w:type="dxa"/>
          </w:tcPr>
          <w:p w14:paraId="5EB8D308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36" w:type="dxa"/>
          </w:tcPr>
          <w:p w14:paraId="7384C833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Grove Pulse Rate Sensor</w:t>
            </w:r>
          </w:p>
        </w:tc>
      </w:tr>
      <w:tr w:rsidR="00265A37" w:rsidRPr="00EF45B5" w14:paraId="1328FC69" w14:textId="77777777" w:rsidTr="00A83D40">
        <w:trPr>
          <w:trHeight w:val="421"/>
          <w:jc w:val="center"/>
        </w:trPr>
        <w:tc>
          <w:tcPr>
            <w:tcW w:w="1305" w:type="dxa"/>
          </w:tcPr>
          <w:p w14:paraId="71519D10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36" w:type="dxa"/>
          </w:tcPr>
          <w:p w14:paraId="63035D8E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UART programming pins</w:t>
            </w:r>
          </w:p>
        </w:tc>
      </w:tr>
      <w:tr w:rsidR="00265A37" w:rsidRPr="00EF45B5" w14:paraId="18812865" w14:textId="77777777" w:rsidTr="00A83D40">
        <w:trPr>
          <w:trHeight w:val="421"/>
          <w:jc w:val="center"/>
        </w:trPr>
        <w:tc>
          <w:tcPr>
            <w:tcW w:w="1305" w:type="dxa"/>
          </w:tcPr>
          <w:p w14:paraId="26680A3C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36" w:type="dxa"/>
          </w:tcPr>
          <w:p w14:paraId="005D5B38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MLX90614 Temperature Thermometer</w:t>
            </w:r>
          </w:p>
        </w:tc>
      </w:tr>
      <w:tr w:rsidR="00265A37" w:rsidRPr="00EF45B5" w14:paraId="5586D12E" w14:textId="77777777" w:rsidTr="00A83D40">
        <w:trPr>
          <w:trHeight w:val="443"/>
          <w:jc w:val="center"/>
        </w:trPr>
        <w:tc>
          <w:tcPr>
            <w:tcW w:w="1305" w:type="dxa"/>
          </w:tcPr>
          <w:p w14:paraId="2DF7753F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36" w:type="dxa"/>
          </w:tcPr>
          <w:p w14:paraId="0959CFD5" w14:textId="77777777"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ATmega328p circuit</w:t>
            </w:r>
          </w:p>
        </w:tc>
      </w:tr>
    </w:tbl>
    <w:p w14:paraId="3013B165" w14:textId="77777777" w:rsidR="00360212" w:rsidRPr="00EF45B5" w:rsidRDefault="00360212" w:rsidP="00265A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8947CE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949B0D" w14:textId="77777777"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0D2D3F" w14:textId="77777777" w:rsidR="00A83D40" w:rsidRDefault="00A83D40" w:rsidP="004355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8D968A" w14:textId="77777777" w:rsidR="00435530" w:rsidRDefault="0043553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APPENDIX </w:t>
      </w:r>
      <w:r w:rsidR="00FE084A" w:rsidRPr="00A83D40">
        <w:rPr>
          <w:rFonts w:ascii="Times New Roman" w:hAnsi="Times New Roman" w:cs="Times New Roman"/>
          <w:b/>
          <w:sz w:val="24"/>
          <w:szCs w:val="24"/>
        </w:rPr>
        <w:t>F</w:t>
      </w:r>
    </w:p>
    <w:p w14:paraId="35D4FF01" w14:textId="77777777" w:rsidR="00A83D40" w:rsidRDefault="00A83D4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PCB Layout</w:t>
      </w:r>
    </w:p>
    <w:p w14:paraId="47479F28" w14:textId="77777777" w:rsidR="00A83D40" w:rsidRPr="00A83D40" w:rsidRDefault="00A83D4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B19A8C" w14:textId="77777777" w:rsidR="00435530" w:rsidRPr="00EF45B5" w:rsidRDefault="00435530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4A9AB" wp14:editId="5E3DC003">
            <wp:extent cx="2782686" cy="27432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8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45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2BE9B" w14:textId="77777777" w:rsidR="0043553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Node Top Layer</w:t>
      </w:r>
    </w:p>
    <w:p w14:paraId="73D720AA" w14:textId="77777777"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0D0A3A" w14:textId="77777777" w:rsidR="00435530" w:rsidRPr="00EF45B5" w:rsidRDefault="00435530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C2A74" wp14:editId="41F5652E">
            <wp:extent cx="2759292" cy="27432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9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E1F46" w14:textId="77777777" w:rsidR="00435530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Node Bottom Layer</w:t>
      </w:r>
    </w:p>
    <w:p w14:paraId="1A128FDB" w14:textId="77777777" w:rsidR="00541E11" w:rsidRPr="00EF45B5" w:rsidRDefault="00541E1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762A9" wp14:editId="2DD0F325">
            <wp:extent cx="3556826" cy="27432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2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58CB7" w14:textId="77777777" w:rsidR="00541E11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Receiver Node Top Layer</w:t>
      </w:r>
    </w:p>
    <w:p w14:paraId="1C941F40" w14:textId="77777777" w:rsid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F9AC3" w14:textId="77777777"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6113BE" w14:textId="77777777" w:rsidR="00541E11" w:rsidRPr="00EF45B5" w:rsidRDefault="00541E1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C8EC2" wp14:editId="30CD8AC9">
            <wp:extent cx="3565098" cy="2743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9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3F1EE4" w14:textId="77777777" w:rsidR="00541E11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Receiver Node Bottom Layer</w:t>
      </w:r>
    </w:p>
    <w:p w14:paraId="2290D384" w14:textId="77777777" w:rsidR="005B3589" w:rsidRPr="00EF45B5" w:rsidRDefault="005B3589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2007C" wp14:editId="5CE9691D">
            <wp:extent cx="3006948" cy="3008376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948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F3BC2" w14:textId="77777777" w:rsidR="005B3589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Fabricated PCB Sensor Node Top Layer</w:t>
      </w:r>
    </w:p>
    <w:p w14:paraId="48743BEC" w14:textId="77777777"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2B9A49" w14:textId="77777777" w:rsidR="00A33231" w:rsidRPr="00EF45B5" w:rsidRDefault="00A3323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27619" wp14:editId="1F295A87">
            <wp:extent cx="3015477" cy="3008376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77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ABC48" w14:textId="77777777" w:rsidR="00A33231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Fabricated PCB Sensor Node Bottom Layer</w:t>
      </w:r>
    </w:p>
    <w:p w14:paraId="51A60739" w14:textId="77777777" w:rsidR="00265A37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6FF337" w14:textId="77777777" w:rsidR="00A83D40" w:rsidRDefault="00A83D40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D27933" w14:textId="77777777" w:rsidR="00265A37" w:rsidRDefault="006B5CF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lastRenderedPageBreak/>
        <w:t>APPENDIX</w:t>
      </w:r>
      <w:r w:rsidR="00FE084A" w:rsidRPr="00A83D40">
        <w:rPr>
          <w:rFonts w:ascii="Times New Roman" w:hAnsi="Times New Roman" w:cs="Times New Roman"/>
          <w:b/>
          <w:sz w:val="24"/>
          <w:szCs w:val="24"/>
        </w:rPr>
        <w:t xml:space="preserve"> G</w:t>
      </w:r>
    </w:p>
    <w:p w14:paraId="53804270" w14:textId="77777777" w:rsidR="00A83D40" w:rsidRPr="00A83D40" w:rsidRDefault="00A83D40" w:rsidP="00A83D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Prototype</w:t>
      </w:r>
    </w:p>
    <w:p w14:paraId="7A81A344" w14:textId="77777777" w:rsidR="006B5CF7" w:rsidRPr="00EF45B5" w:rsidRDefault="006B5CF7" w:rsidP="00A83D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A616D13" w14:textId="77777777" w:rsidR="006B5CF7" w:rsidRPr="00EF45B5" w:rsidRDefault="006B5CF7" w:rsidP="00A83D4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29E6D" wp14:editId="7E046F1B">
            <wp:extent cx="4126874" cy="2743200"/>
            <wp:effectExtent l="0" t="0" r="0" b="0"/>
            <wp:docPr id="11" name="Picture 8" descr="E:\documentation\DSC_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ation\DSC_005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7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25807" w14:textId="77777777" w:rsidR="00A83D40" w:rsidRDefault="006B5CF7" w:rsidP="00A83D40">
      <w:pPr>
        <w:pStyle w:val="ListParagraph"/>
        <w:numPr>
          <w:ilvl w:val="0"/>
          <w:numId w:val="2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3D40">
        <w:rPr>
          <w:rFonts w:ascii="Times New Roman" w:hAnsi="Times New Roman" w:cs="Times New Roman"/>
          <w:sz w:val="24"/>
          <w:szCs w:val="24"/>
        </w:rPr>
        <w:t>Sensor Node Protoype</w:t>
      </w:r>
    </w:p>
    <w:p w14:paraId="7D17F47C" w14:textId="77777777" w:rsidR="00A83D40" w:rsidRPr="00A83D40" w:rsidRDefault="00A83D40" w:rsidP="00A83D40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B0B2120" w14:textId="77777777" w:rsidR="00B6543F" w:rsidRPr="00EF45B5" w:rsidRDefault="00B6543F" w:rsidP="00A83D40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276D83" wp14:editId="02A0FEDB">
            <wp:extent cx="4123944" cy="3014457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44" cy="301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287A5" w14:textId="77777777" w:rsidR="00B6543F" w:rsidRDefault="00B6543F" w:rsidP="00A83D40">
      <w:pPr>
        <w:pStyle w:val="ListParagraph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D40">
        <w:rPr>
          <w:rFonts w:ascii="Times New Roman" w:hAnsi="Times New Roman" w:cs="Times New Roman"/>
          <w:sz w:val="24"/>
          <w:szCs w:val="24"/>
        </w:rPr>
        <w:t xml:space="preserve"> Receiver Node Prototype</w:t>
      </w:r>
    </w:p>
    <w:p w14:paraId="1D1A6F34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28E274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843756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BA4C0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C30AB" w14:textId="77777777" w:rsidR="00396367" w:rsidRDefault="00396367" w:rsidP="003963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E3DE91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DE67B3" w14:textId="77777777"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APPENDIX H</w:t>
      </w:r>
    </w:p>
    <w:p w14:paraId="303CFDCB" w14:textId="77777777" w:rsidR="00396367" w:rsidRP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COMPILATIONS OF CODES</w:t>
      </w:r>
    </w:p>
    <w:p w14:paraId="2EE11E54" w14:textId="77777777" w:rsidR="00B6543F" w:rsidRPr="00EF45B5" w:rsidRDefault="00B6543F" w:rsidP="006B5CF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553E3B" w14:textId="77777777" w:rsidR="006B5CF7" w:rsidRPr="00EF45B5" w:rsidRDefault="006B5CF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11C60" w14:textId="77777777"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EA5887" w14:textId="77777777"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32217" w14:textId="77777777" w:rsidR="00EC2CB2" w:rsidRPr="00EF45B5" w:rsidRDefault="00EC2CB2" w:rsidP="001D772E">
      <w:pPr>
        <w:rPr>
          <w:rFonts w:ascii="Times New Roman" w:hAnsi="Times New Roman" w:cs="Times New Roman"/>
          <w:sz w:val="24"/>
          <w:szCs w:val="24"/>
        </w:rPr>
      </w:pPr>
    </w:p>
    <w:p w14:paraId="034F872E" w14:textId="77777777"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19361" w14:textId="77777777"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FB566" w14:textId="77777777"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5EEDA3" w14:textId="77777777"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CF490D" w14:textId="77777777"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21D85" w:rsidRPr="00EF45B5" w:rsidSect="00EF45B5">
      <w:pgSz w:w="11907" w:h="16839" w:code="9"/>
      <w:pgMar w:top="2592" w:right="1800" w:bottom="1800" w:left="25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D3190A"/>
    <w:multiLevelType w:val="hybridMultilevel"/>
    <w:tmpl w:val="0DB2CDB4"/>
    <w:lvl w:ilvl="0" w:tplc="7020DA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B6480"/>
    <w:multiLevelType w:val="hybridMultilevel"/>
    <w:tmpl w:val="BB1A7C30"/>
    <w:lvl w:ilvl="0" w:tplc="7020DA5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383"/>
    <w:rsid w:val="00045820"/>
    <w:rsid w:val="00051FED"/>
    <w:rsid w:val="000B0137"/>
    <w:rsid w:val="000D47E5"/>
    <w:rsid w:val="000D496D"/>
    <w:rsid w:val="00103383"/>
    <w:rsid w:val="00143AE0"/>
    <w:rsid w:val="001D772E"/>
    <w:rsid w:val="00265A37"/>
    <w:rsid w:val="002841B3"/>
    <w:rsid w:val="00317DEF"/>
    <w:rsid w:val="00360212"/>
    <w:rsid w:val="00396367"/>
    <w:rsid w:val="003A7B6B"/>
    <w:rsid w:val="003E538D"/>
    <w:rsid w:val="00435530"/>
    <w:rsid w:val="00531185"/>
    <w:rsid w:val="00541E11"/>
    <w:rsid w:val="00541F8A"/>
    <w:rsid w:val="00547666"/>
    <w:rsid w:val="005836BF"/>
    <w:rsid w:val="005B3589"/>
    <w:rsid w:val="00681FD1"/>
    <w:rsid w:val="006B5CF7"/>
    <w:rsid w:val="007D0DF9"/>
    <w:rsid w:val="007D2F75"/>
    <w:rsid w:val="0086720B"/>
    <w:rsid w:val="00874A79"/>
    <w:rsid w:val="008E5882"/>
    <w:rsid w:val="00994286"/>
    <w:rsid w:val="00A33231"/>
    <w:rsid w:val="00A83D40"/>
    <w:rsid w:val="00AD58FE"/>
    <w:rsid w:val="00B6543F"/>
    <w:rsid w:val="00BC205B"/>
    <w:rsid w:val="00C21D85"/>
    <w:rsid w:val="00C6413E"/>
    <w:rsid w:val="00D51C91"/>
    <w:rsid w:val="00D75B3A"/>
    <w:rsid w:val="00DD33CC"/>
    <w:rsid w:val="00EC2CB2"/>
    <w:rsid w:val="00EF45B5"/>
    <w:rsid w:val="00F11D52"/>
    <w:rsid w:val="00F148D8"/>
    <w:rsid w:val="00F45C48"/>
    <w:rsid w:val="00F532FB"/>
    <w:rsid w:val="00FA72C5"/>
    <w:rsid w:val="00FA77F4"/>
    <w:rsid w:val="00FB1C62"/>
    <w:rsid w:val="00FE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  <o:rules v:ext="edit">
        <o:r id="V:Rule1" type="connector" idref="#_x0000_s1078"/>
        <o:r id="V:Rule2" type="connector" idref="#_x0000_s1086"/>
        <o:r id="V:Rule3" type="connector" idref="#_x0000_s1039"/>
        <o:r id="V:Rule4" type="connector" idref="#_x0000_s1046"/>
        <o:r id="V:Rule5" type="connector" idref="#_x0000_s1060"/>
        <o:r id="V:Rule6" type="connector" idref="#_x0000_s1077"/>
        <o:r id="V:Rule7" type="connector" idref="#_x0000_s1080"/>
        <o:r id="V:Rule8" type="connector" idref="#_x0000_s1093"/>
        <o:r id="V:Rule9" type="connector" idref="#_x0000_s1076"/>
        <o:r id="V:Rule10" type="connector" idref="#_x0000_s1059"/>
        <o:r id="V:Rule11" type="connector" idref="#_x0000_s1063"/>
      </o:rules>
    </o:shapelayout>
  </w:shapeDefaults>
  <w:decimalSymbol w:val="."/>
  <w:listSeparator w:val=","/>
  <w14:docId w14:val="5E2F8672"/>
  <w15:docId w15:val="{2D7DFEA6-8205-433B-89DE-4ED2A1E4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F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C2CB2"/>
    <w:rPr>
      <w:color w:val="0000FF"/>
      <w:u w:val="single"/>
    </w:rPr>
  </w:style>
  <w:style w:type="table" w:styleId="LightShading">
    <w:name w:val="Light Shading"/>
    <w:basedOn w:val="TableNormal"/>
    <w:uiPriority w:val="60"/>
    <w:rsid w:val="00541F8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Grid">
    <w:name w:val="Table Grid"/>
    <w:basedOn w:val="TableNormal"/>
    <w:uiPriority w:val="59"/>
    <w:rsid w:val="00541F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148D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83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Ele16</b:Tag>
    <b:SourceType>InternetSite</b:SourceType>
    <b:Guid>{9B53BA4C-DCF7-47C8-AD70-9786F74BB3B6}</b:Guid>
    <b:Title>Elechouse</b:Title>
    <b:Year>2016</b:Year>
    <b:InternetSiteTitle>Elechouse</b:InternetSiteTitle>
    <b:YearAccessed>2016</b:YearAccessed>
    <b:MonthAccessed>January</b:MonthAccessed>
    <b:URL>http://www.elechouse.com/elechouse/index.php?main_page=product_info&amp;cPath=152_158&amp;products_id=2241</b:URL>
    <b:RefOrder>21</b:RefOrder>
  </b:Source>
  <b:Source>
    <b:Tag>Gro15</b:Tag>
    <b:SourceType>InternetSite</b:SourceType>
    <b:Guid>{8A999173-9E63-4D27-8DCF-19EA16E16B0B}</b:Guid>
    <b:Title>Grove - Ear - clip Heart Rate Sensor</b:Title>
    <b:InternetSiteTitle>seeed wiki</b:InternetSiteTitle>
    <b:Year>2015</b:Year>
    <b:Month>October</b:Month>
    <b:Day>19</b:Day>
    <b:YearAccessed>2016</b:YearAccessed>
    <b:MonthAccessed>January</b:MonthAccessed>
    <b:URL>http://www.seeedstudio.com/wiki/Grove_-_Ear-clip_Heart_Rate_Sensor</b:URL>
    <b:RefOrder>22</b:RefOrder>
  </b:Source>
</b:Sources>
</file>

<file path=customXml/itemProps1.xml><?xml version="1.0" encoding="utf-8"?>
<ds:datastoreItem xmlns:ds="http://schemas.openxmlformats.org/officeDocument/2006/customXml" ds:itemID="{720A648B-718D-480D-8B36-E328DBB8F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iEnerio</dc:creator>
  <cp:lastModifiedBy>Anthony Raterta</cp:lastModifiedBy>
  <cp:revision>42</cp:revision>
  <dcterms:created xsi:type="dcterms:W3CDTF">2016-05-26T23:48:00Z</dcterms:created>
  <dcterms:modified xsi:type="dcterms:W3CDTF">2020-05-23T18:42:00Z</dcterms:modified>
</cp:coreProperties>
</file>