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esp32-s3-空间感知型环境监测终端"/>
    <w:p>
      <w:pPr>
        <w:pStyle w:val="Heading1"/>
      </w:pPr>
      <w:r>
        <w:t xml:space="preserve">ESP32-S3 </w:t>
      </w:r>
      <w:r>
        <w:rPr>
          <w:rFonts w:hint="eastAsia"/>
        </w:rPr>
        <w:t xml:space="preserve">空间感知型环境监测终端</w:t>
      </w:r>
    </w:p>
    <w:bookmarkStart w:id="9" w:name="phase-1-硬件验证复盘报告"/>
    <w:p>
      <w:pPr>
        <w:pStyle w:val="Heading2"/>
      </w:pPr>
      <w:r>
        <w:t xml:space="preserve">Phase 1 </w:t>
      </w:r>
      <w:r>
        <w:rPr>
          <w:rFonts w:hint="eastAsia"/>
        </w:rPr>
        <w:t xml:space="preserve">硬件验证复盘报告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：ESP32-S3</w:t>
      </w:r>
      <w:r>
        <w:t xml:space="preserve"> </w:t>
      </w:r>
      <w:r>
        <w:rPr>
          <w:rFonts w:hint="eastAsia"/>
        </w:rPr>
        <w:t xml:space="preserve">空间感知型环境监测终端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报告阶段</w:t>
      </w:r>
      <w:r>
        <w:rPr>
          <w:rFonts w:hint="eastAsia"/>
        </w:rPr>
        <w:t xml:space="preserve">：Phase</w:t>
      </w:r>
      <w:r>
        <w:t xml:space="preserve"> 1 </w:t>
      </w:r>
      <w:r>
        <w:rPr>
          <w:rFonts w:hint="eastAsia"/>
        </w:rPr>
        <w:t xml:space="preserve">硬件验证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软件框架</w:t>
      </w:r>
      <w:r>
        <w:rPr>
          <w:rFonts w:hint="eastAsia"/>
        </w:rPr>
        <w:t xml:space="preserve">：ESP-IDF</w:t>
      </w:r>
      <w:r>
        <w:t xml:space="preserve"> v5.2.7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目标芯片</w:t>
      </w:r>
      <w:r>
        <w:rPr>
          <w:rFonts w:hint="eastAsia"/>
        </w:rPr>
        <w:t xml:space="preserve">：ESP32-S3-WROOM-1-N16R8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完成状态</w:t>
      </w:r>
      <w:r>
        <w:rPr>
          <w:rFonts w:hint="eastAsia"/>
        </w:rPr>
        <w:t xml:space="preserve">：已验收通过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主线基准</w:t>
      </w:r>
      <w:r>
        <w:rPr>
          <w:rFonts w:hint="eastAsia"/>
        </w:rPr>
        <w:t xml:space="preserve">：d0e9cde</w:t>
      </w:r>
    </w:p>
    <w:p>
      <w:r>
        <w:pict>
          <v:rect style="width:0;height:1.5pt" o:hralign="center" o:hrstd="t" o:hr="t"/>
        </w:pict>
      </w:r>
    </w:p>
    <w:bookmarkEnd w:id="9"/>
    <w:bookmarkStart w:id="10" w:name="阶段成果"/>
    <w:p>
      <w:pPr>
        <w:pStyle w:val="Heading2"/>
      </w:pPr>
      <w:r>
        <w:t xml:space="preserve">1. </w:t>
      </w:r>
      <w:r>
        <w:rPr>
          <w:rFonts w:hint="eastAsia"/>
        </w:rPr>
        <w:t xml:space="preserve">阶段成果</w:t>
      </w:r>
    </w:p>
    <w:p>
      <w:pPr>
        <w:pStyle w:val="FirstParagraph"/>
      </w:pPr>
      <w:r>
        <w:t xml:space="preserve">Phase 1 </w:t>
      </w:r>
      <w:r>
        <w:rPr>
          <w:rFonts w:hint="eastAsia"/>
        </w:rPr>
        <w:t xml:space="preserve">完成了以下工作：</w:t>
      </w:r>
    </w:p>
    <w:p>
      <w:pPr>
        <w:pStyle w:val="Compact"/>
        <w:numPr>
          <w:ilvl w:val="0"/>
          <w:numId w:val="1002"/>
        </w:numPr>
      </w:pPr>
      <w:r>
        <w:t xml:space="preserve">SHT30 </w:t>
      </w:r>
      <w:r>
        <w:rPr>
          <w:rFonts w:hint="eastAsia"/>
        </w:rPr>
        <w:t xml:space="preserve">温湿度采集与</w:t>
      </w:r>
      <w:r>
        <w:t xml:space="preserve"> CRC </w:t>
      </w: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02"/>
        </w:numPr>
      </w:pPr>
      <w:r>
        <w:t xml:space="preserve">LD2410C UART </w:t>
      </w:r>
      <w:r>
        <w:rPr>
          <w:rFonts w:hint="eastAsia"/>
        </w:rPr>
        <w:t xml:space="preserve">收帧、同步、校验与字段解析</w:t>
      </w:r>
    </w:p>
    <w:p>
      <w:pPr>
        <w:pStyle w:val="Compact"/>
        <w:numPr>
          <w:ilvl w:val="0"/>
          <w:numId w:val="1002"/>
        </w:numPr>
      </w:pPr>
      <w:r>
        <w:t xml:space="preserve">ST7789 </w:t>
      </w:r>
      <w:r>
        <w:rPr>
          <w:rFonts w:hint="eastAsia"/>
        </w:rPr>
        <w:t xml:space="preserve">初始化、五色显示和背光验证</w:t>
      </w:r>
    </w:p>
    <w:p>
      <w:pPr>
        <w:pStyle w:val="Compact"/>
        <w:numPr>
          <w:ilvl w:val="0"/>
          <w:numId w:val="1002"/>
        </w:numPr>
      </w:pPr>
      <w:r>
        <w:t xml:space="preserve">100ms </w:t>
      </w:r>
      <w:r>
        <w:rPr>
          <w:rFonts w:hint="eastAsia"/>
        </w:rPr>
        <w:t xml:space="preserve">周期采集任务与静态环形缓冲区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三模块联合运行和长时间稳定性测试</w:t>
      </w:r>
    </w:p>
    <w:p>
      <w:pPr>
        <w:pStyle w:val="Compact"/>
        <w:numPr>
          <w:ilvl w:val="0"/>
          <w:numId w:val="1002"/>
        </w:numPr>
      </w:pPr>
      <w:r>
        <w:t xml:space="preserve">ESP-IDF </w:t>
      </w:r>
      <w:r>
        <w:rPr>
          <w:rFonts w:hint="eastAsia"/>
        </w:rPr>
        <w:t xml:space="preserve">构建、烧录和日志监控</w:t>
      </w:r>
    </w:p>
    <w:p>
      <w:pPr>
        <w:pStyle w:val="FirstParagraph"/>
      </w:pPr>
      <w:r>
        <w:rPr>
          <w:rFonts w:hint="eastAsia"/>
        </w:rPr>
        <w:t xml:space="preserve">关键接线：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引脚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SHT30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SCL=GPIO1，SDA=GPIO4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ST7789</w:t>
            </w:r>
          </w:p>
        </w:tc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SCK=GPIO12，MOSI=GPIO11，DC=GPIO5，RST=GPIO6，CS=GPIO38，BLK=GPIO2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LD2410C</w:t>
            </w:r>
          </w:p>
        </w:tc>
        <w:tc>
          <w:tcPr/>
          <w:p>
            <w:pPr>
              <w:pStyle w:val="Compact"/>
            </w:pPr>
            <w:r>
              <w:t xml:space="preserve">UART1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TX=GPIO17，RX=GPIO18，VCC=5VIN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雷达</w:t>
      </w:r>
      <w:r>
        <w:t xml:space="preserve"> TX </w:t>
      </w:r>
      <w:r>
        <w:rPr>
          <w:rFonts w:hint="eastAsia"/>
        </w:rPr>
        <w:t xml:space="preserve">接</w:t>
      </w:r>
      <w:r>
        <w:t xml:space="preserve"> ESP32 </w:t>
      </w:r>
      <w:r>
        <w:rPr>
          <w:rFonts w:hint="eastAsia"/>
        </w:rPr>
        <w:t xml:space="preserve">GPIO18，雷达</w:t>
      </w:r>
      <w:r>
        <w:t xml:space="preserve"> RX </w:t>
      </w:r>
      <w:r>
        <w:rPr>
          <w:rFonts w:hint="eastAsia"/>
        </w:rPr>
        <w:t xml:space="preserve">接</w:t>
      </w:r>
      <w:r>
        <w:t xml:space="preserve"> ESP32 GPIO17。UART </w:t>
      </w:r>
      <w:r>
        <w:rPr>
          <w:rFonts w:hint="eastAsia"/>
        </w:rPr>
        <w:t xml:space="preserve">必须交叉连接。</w:t>
      </w:r>
    </w:p>
    <w:p>
      <w:r>
        <w:pict>
          <v:rect style="width:0;height:1.5pt" o:hralign="center" o:hrstd="t" o:hr="t"/>
        </w:pict>
      </w:r>
    </w:p>
    <w:bookmarkEnd w:id="10"/>
    <w:bookmarkStart w:id="17" w:name="开发中遇到的问题"/>
    <w:p>
      <w:pPr>
        <w:pStyle w:val="Heading2"/>
      </w:pPr>
      <w:r>
        <w:t xml:space="preserve">2. </w:t>
      </w:r>
      <w:r>
        <w:rPr>
          <w:rFonts w:hint="eastAsia"/>
        </w:rPr>
        <w:t xml:space="preserve">开发中遇到的问题</w:t>
      </w:r>
    </w:p>
    <w:bookmarkStart w:id="11" w:name="powershell-找不到-idf.py"/>
    <w:p>
      <w:pPr>
        <w:pStyle w:val="Heading3"/>
      </w:pPr>
      <w:r>
        <w:t xml:space="preserve">2.1 PowerShell </w:t>
      </w:r>
      <w:r>
        <w:rPr>
          <w:rFonts w:hint="eastAsia"/>
        </w:rPr>
        <w:t xml:space="preserve">找不到</w:t>
      </w:r>
      <w:r>
        <w:t xml:space="preserve"> idf.py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：终端提示无法将</w:t>
      </w:r>
      <w:r>
        <w:t xml:space="preserve"> idf.py </w:t>
      </w:r>
      <w:r>
        <w:rPr>
          <w:rFonts w:hint="eastAsia"/>
        </w:rPr>
        <w:t xml:space="preserve">识别为</w:t>
      </w:r>
      <w:r>
        <w:t xml:space="preserve"> cmdlet。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：PowerShell</w:t>
      </w:r>
      <w:r>
        <w:t xml:space="preserve"> </w:t>
      </w:r>
      <w:r>
        <w:rPr>
          <w:rFonts w:hint="eastAsia"/>
        </w:rPr>
        <w:t xml:space="preserve">没有加载</w:t>
      </w:r>
      <w:r>
        <w:t xml:space="preserve"> ESP-IDF </w:t>
      </w:r>
      <w:r>
        <w:rPr>
          <w:rFonts w:hint="eastAsia"/>
        </w:rPr>
        <w:t xml:space="preserve">环境变量，工具链路径不在</w:t>
      </w:r>
      <w:r>
        <w:t xml:space="preserve"> PATH 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：使用以下命令加载环境后执行</w:t>
      </w:r>
      <w:r>
        <w:t xml:space="preserve"> </w:t>
      </w:r>
      <w:r>
        <w:rPr>
          <w:rFonts w:hint="eastAsia"/>
        </w:rPr>
        <w:t xml:space="preserve">idf.py：</w:t>
      </w:r>
    </w:p>
    <w:p>
      <w:pPr>
        <w:pStyle w:val="SourceCode"/>
      </w:pPr>
      <w:r>
        <w:rPr>
          <w:rStyle w:val="VerbatimChar"/>
        </w:rPr>
        <w:t xml:space="preserve">cmd.exe /k "call D:\esp\Espressif\frameworks\esp-idf-v5.2.7\export.bat"</w:t>
      </w:r>
    </w:p>
    <w:p>
      <w:pPr>
        <w:pStyle w:val="FirstParagraph"/>
      </w:pPr>
      <w:r>
        <w:rPr>
          <w:rFonts w:hint="eastAsia"/>
          <w:b/>
          <w:bCs/>
        </w:rPr>
        <w:t xml:space="preserve">经验</w:t>
      </w:r>
      <w:r>
        <w:rPr>
          <w:rFonts w:hint="eastAsia"/>
        </w:rPr>
        <w:t xml:space="preserve">：构建失败前先确认</w:t>
      </w:r>
      <w:r>
        <w:t xml:space="preserve"> ESP-IDF </w:t>
      </w:r>
      <w:r>
        <w:rPr>
          <w:rFonts w:hint="eastAsia"/>
        </w:rPr>
        <w:t xml:space="preserve">环境已加载。</w:t>
      </w:r>
    </w:p>
    <w:p>
      <w:r>
        <w:pict>
          <v:rect style="width:0;height:1.5pt" o:hralign="center" o:hrstd="t" o:hr="t"/>
        </w:pict>
      </w:r>
    </w:p>
    <w:bookmarkEnd w:id="11"/>
    <w:bookmarkStart w:id="12" w:name="雷达-txrx-接反"/>
    <w:p>
      <w:pPr>
        <w:pStyle w:val="Heading3"/>
      </w:pPr>
      <w:r>
        <w:t xml:space="preserve">2.2 </w:t>
      </w:r>
      <w:r>
        <w:rPr>
          <w:rFonts w:hint="eastAsia"/>
        </w:rPr>
        <w:t xml:space="preserve">雷达</w:t>
      </w:r>
      <w:r>
        <w:t xml:space="preserve"> TX/RX </w:t>
      </w:r>
      <w:r>
        <w:rPr>
          <w:rFonts w:hint="eastAsia"/>
        </w:rPr>
        <w:t xml:space="preserve">接反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：UART</w:t>
      </w:r>
      <w:r>
        <w:t xml:space="preserve"> </w:t>
      </w:r>
      <w:r>
        <w:rPr>
          <w:rFonts w:hint="eastAsia"/>
        </w:rPr>
        <w:t xml:space="preserve">持续超时，无法获得有效雷达帧。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：代码宏从</w:t>
      </w:r>
      <w:r>
        <w:t xml:space="preserve"> ESP32 </w:t>
      </w:r>
      <w:r>
        <w:rPr>
          <w:rFonts w:hint="eastAsia"/>
        </w:rPr>
        <w:t xml:space="preserve">端命名，初次容易误解成雷达端引脚：</w:t>
      </w:r>
    </w:p>
    <w:p>
      <w:pPr>
        <w:pStyle w:val="SourceCode"/>
      </w:pPr>
      <w:r>
        <w:rPr>
          <w:rStyle w:val="VerbatimChar"/>
        </w:rPr>
        <w:t xml:space="preserve">#define LD2410C_PIN_TX  17  // ESP32 </w:t>
      </w:r>
      <w:r>
        <w:rPr>
          <w:rStyle w:val="VerbatimChar"/>
          <w:rFonts w:hint="eastAsia"/>
        </w:rPr>
        <w:t xml:space="preserve">TX，对端接雷达</w:t>
      </w:r>
      <w:r>
        <w:rPr>
          <w:rStyle w:val="VerbatimChar"/>
        </w:rPr>
        <w:t xml:space="preserve"> RX</w:t>
      </w:r>
      <w:r>
        <w:br/>
      </w:r>
      <w:r>
        <w:rPr>
          <w:rStyle w:val="VerbatimChar"/>
        </w:rPr>
        <w:t xml:space="preserve">#define LD2410C_PIN_RX  18  // ESP32 </w:t>
      </w:r>
      <w:r>
        <w:rPr>
          <w:rStyle w:val="VerbatimChar"/>
          <w:rFonts w:hint="eastAsia"/>
        </w:rPr>
        <w:t xml:space="preserve">RX，对端接雷达</w:t>
      </w:r>
      <w:r>
        <w:rPr>
          <w:rStyle w:val="VerbatimChar"/>
        </w:rPr>
        <w:t xml:space="preserve"> TX</w:t>
      </w:r>
    </w:p>
    <w:p>
      <w:pPr>
        <w:pStyle w:val="FirstParagraph"/>
      </w:pPr>
      <w:r>
        <w:rPr>
          <w:rFonts w:hint="eastAsia"/>
          <w:b/>
          <w:bCs/>
        </w:rPr>
        <w:t xml:space="preserve">正确接线</w:t>
      </w:r>
      <w:r>
        <w:rPr>
          <w:rFonts w:hint="eastAsia"/>
        </w:rPr>
        <w:t xml:space="preserve">：雷达</w:t>
      </w:r>
      <w:r>
        <w:t xml:space="preserve"> TX </w:t>
      </w:r>
      <w:r>
        <w:rPr>
          <w:rFonts w:hint="eastAsia"/>
        </w:rPr>
        <w:t xml:space="preserve">接</w:t>
      </w:r>
      <w:r>
        <w:t xml:space="preserve"> ESP32 </w:t>
      </w:r>
      <w:r>
        <w:rPr>
          <w:rFonts w:hint="eastAsia"/>
        </w:rPr>
        <w:t xml:space="preserve">GPIO18，雷达</w:t>
      </w:r>
      <w:r>
        <w:t xml:space="preserve"> RX </w:t>
      </w:r>
      <w:r>
        <w:rPr>
          <w:rFonts w:hint="eastAsia"/>
        </w:rPr>
        <w:t xml:space="preserve">接</w:t>
      </w:r>
      <w:r>
        <w:t xml:space="preserve"> ESP32 GPIO17。</w:t>
      </w:r>
    </w:p>
    <w:p>
      <w:pPr>
        <w:pStyle w:val="BodyText"/>
      </w:pPr>
      <w:r>
        <w:rPr>
          <w:rFonts w:hint="eastAsia"/>
          <w:b/>
          <w:bCs/>
        </w:rPr>
        <w:t xml:space="preserve">经验</w:t>
      </w:r>
      <w:r>
        <w:rPr>
          <w:rFonts w:hint="eastAsia"/>
        </w:rPr>
        <w:t xml:space="preserve">：引脚宏注释应同时标明本端和对端方向。</w:t>
      </w:r>
    </w:p>
    <w:p>
      <w:r>
        <w:pict>
          <v:rect style="width:0;height:1.5pt" o:hralign="center" o:hrstd="t" o:hr="t"/>
        </w:pict>
      </w:r>
    </w:p>
    <w:bookmarkEnd w:id="12"/>
    <w:bookmarkStart w:id="13" w:name="uart-字节流失步"/>
    <w:p>
      <w:pPr>
        <w:pStyle w:val="Heading3"/>
      </w:pPr>
      <w:r>
        <w:t xml:space="preserve">2.3 UART </w:t>
      </w:r>
      <w:r>
        <w:rPr>
          <w:rFonts w:hint="eastAsia"/>
        </w:rPr>
        <w:t xml:space="preserve">字节流失步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：偶发非法帧，距离或能量字段超出合理范围。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：UART</w:t>
      </w:r>
      <w:r>
        <w:t xml:space="preserve"> </w:t>
      </w:r>
      <w:r>
        <w:rPr>
          <w:rFonts w:hint="eastAsia"/>
        </w:rPr>
        <w:t xml:space="preserve">是连续字节流，重启或缓冲区积压时可能从帧中间开始读取。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：驱动采用逐字节搜索帧头</w:t>
      </w:r>
      <w:r>
        <w:t xml:space="preserve"> F4 F3 F2 F1 </w:t>
      </w:r>
      <w:r>
        <w:rPr>
          <w:rFonts w:hint="eastAsia"/>
        </w:rPr>
        <w:t xml:space="preserve">的状态机，配合校验帧尾、长度、类型、数据区标志和能量范围，共八层联合判断。</w:t>
      </w:r>
    </w:p>
    <w:p>
      <w:pPr>
        <w:pStyle w:val="BodyText"/>
      </w:pPr>
      <w:r>
        <w:rPr>
          <w:rFonts w:hint="eastAsia"/>
          <w:b/>
          <w:bCs/>
        </w:rPr>
        <w:t xml:space="preserve">经验</w:t>
      </w:r>
      <w:r>
        <w:rPr>
          <w:rFonts w:hint="eastAsia"/>
        </w:rPr>
        <w:t xml:space="preserve">：串行协议不能只依赖固定偏移，必须处理帧同步、超时和字段合法性。</w:t>
      </w:r>
    </w:p>
    <w:p>
      <w:r>
        <w:pict>
          <v:rect style="width:0;height:1.5pt" o:hralign="center" o:hrstd="t" o:hr="t"/>
        </w:pict>
      </w:r>
    </w:p>
    <w:bookmarkEnd w:id="13"/>
    <w:bookmarkStart w:id="14" w:name="杜邦线环境下-lcd-花屏"/>
    <w:p>
      <w:pPr>
        <w:pStyle w:val="Heading3"/>
      </w:pPr>
      <w:r>
        <w:t xml:space="preserve">2.4 </w:t>
      </w:r>
      <w:r>
        <w:rPr>
          <w:rFonts w:hint="eastAsia"/>
        </w:rPr>
        <w:t xml:space="preserve">杜邦线环境下</w:t>
      </w:r>
      <w:r>
        <w:t xml:space="preserve"> LCD </w:t>
      </w:r>
      <w:r>
        <w:rPr>
          <w:rFonts w:hint="eastAsia"/>
        </w:rPr>
        <w:t xml:space="preserve">花屏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：LCD</w:t>
      </w:r>
      <w:r>
        <w:t xml:space="preserve"> </w:t>
      </w:r>
      <w:r>
        <w:rPr>
          <w:rFonts w:hint="eastAsia"/>
        </w:rPr>
        <w:t xml:space="preserve">初始化成功，但出现乱色或局部异常。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：杜邦线阻抗不连续，过长时产生信号反射和串扰。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：SPI</w:t>
      </w:r>
      <w:r>
        <w:t xml:space="preserve"> </w:t>
      </w:r>
      <w:r>
        <w:rPr>
          <w:rFonts w:hint="eastAsia"/>
        </w:rPr>
        <w:t xml:space="preserve">配置为</w:t>
      </w:r>
      <w:r>
        <w:t xml:space="preserve"> </w:t>
      </w:r>
      <w:r>
        <w:rPr>
          <w:rFonts w:hint="eastAsia"/>
        </w:rPr>
        <w:t xml:space="preserve">SPI_DEVICE_HALFDUPLEX，降低</w:t>
      </w:r>
      <w:r>
        <w:t xml:space="preserve"> GPIO </w:t>
      </w:r>
      <w:r>
        <w:rPr>
          <w:rFonts w:hint="eastAsia"/>
        </w:rPr>
        <w:t xml:space="preserve">驱动能力，线长控制在</w:t>
      </w:r>
      <w:r>
        <w:t xml:space="preserve"> 10cm </w:t>
      </w:r>
      <w:r>
        <w:rPr>
          <w:rFonts w:hint="eastAsia"/>
        </w:rPr>
        <w:t xml:space="preserve">以内，最终在</w:t>
      </w:r>
      <w:r>
        <w:t xml:space="preserve"> 20MHz </w:t>
      </w:r>
      <w:r>
        <w:rPr>
          <w:rFonts w:hint="eastAsia"/>
        </w:rPr>
        <w:t xml:space="preserve">稳定通过五色显示和长时间运行测试。</w:t>
      </w:r>
    </w:p>
    <w:p>
      <w:pPr>
        <w:pStyle w:val="BodyText"/>
      </w:pPr>
      <w:r>
        <w:rPr>
          <w:rFonts w:hint="eastAsia"/>
          <w:b/>
          <w:bCs/>
        </w:rPr>
        <w:t xml:space="preserve">经验</w:t>
      </w:r>
      <w:r>
        <w:rPr>
          <w:rFonts w:hint="eastAsia"/>
        </w:rPr>
        <w:t xml:space="preserve">：日志中的初始化成功不能代替肉眼显示验收。</w:t>
      </w:r>
    </w:p>
    <w:p>
      <w:r>
        <w:pict>
          <v:rect style="width:0;height:1.5pt" o:hralign="center" o:hrstd="t" o:hr="t"/>
        </w:pict>
      </w:r>
    </w:p>
    <w:bookmarkEnd w:id="14"/>
    <w:bookmarkStart w:id="15" w:name="雷达能量-100-被误认为检测到人"/>
    <w:p>
      <w:pPr>
        <w:pStyle w:val="Heading3"/>
      </w:pPr>
      <w:r>
        <w:t xml:space="preserve">2.5 </w:t>
      </w:r>
      <w:r>
        <w:rPr>
          <w:rFonts w:hint="eastAsia"/>
        </w:rPr>
        <w:t xml:space="preserve">雷达能量</w:t>
      </w:r>
      <w:r>
        <w:t xml:space="preserve"> 100 </w:t>
      </w:r>
      <w:r>
        <w:rPr>
          <w:rFonts w:hint="eastAsia"/>
        </w:rPr>
        <w:t xml:space="preserve">被误认为检测到人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：近距离摆手时运动和静止能量均显示</w:t>
      </w:r>
      <w:r>
        <w:t xml:space="preserve"> </w:t>
      </w:r>
      <w:r>
        <w:rPr>
          <w:rFonts w:hint="eastAsia"/>
        </w:rPr>
        <w:t xml:space="preserve">100，两个距离字段不同。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：energy=100</w:t>
      </w:r>
      <w:r>
        <w:t xml:space="preserve"> </w:t>
      </w:r>
      <w:r>
        <w:rPr>
          <w:rFonts w:hint="eastAsia"/>
        </w:rPr>
        <w:t xml:space="preserve">是回波强度等级上限，不是识别置信度。运动通道和静止通道相互独立，同一目标可能同时触发两个通道，各自取能量最强的距离门。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：LD2410C</w:t>
      </w:r>
      <w:r>
        <w:t xml:space="preserve"> </w:t>
      </w:r>
      <w:r>
        <w:rPr>
          <w:rFonts w:hint="eastAsia"/>
        </w:rPr>
        <w:t xml:space="preserve">可以检测运动和微动目标，但不能直接识别人或障碍物，后续需要</w:t>
      </w:r>
      <w:r>
        <w:t xml:space="preserve"> TFLM </w:t>
      </w:r>
      <w:r>
        <w:rPr>
          <w:rFonts w:hint="eastAsia"/>
        </w:rPr>
        <w:t xml:space="preserve">多模态模型进一步分类。</w:t>
      </w:r>
    </w:p>
    <w:p>
      <w:r>
        <w:pict>
          <v:rect style="width:0;height:1.5pt" o:hralign="center" o:hrstd="t" o:hr="t"/>
        </w:pict>
      </w:r>
    </w:p>
    <w:bookmarkEnd w:id="15"/>
    <w:bookmarkStart w:id="16" w:name="git-推送被本机代理阻断"/>
    <w:p>
      <w:pPr>
        <w:pStyle w:val="Heading3"/>
      </w:pPr>
      <w:r>
        <w:t xml:space="preserve">2.6 Git </w:t>
      </w:r>
      <w:r>
        <w:rPr>
          <w:rFonts w:hint="eastAsia"/>
        </w:rPr>
        <w:t xml:space="preserve">推送被本机代理阻断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：Failed</w:t>
      </w:r>
      <w:r>
        <w:t xml:space="preserve"> to connect to 127.0.0.1 port 7890。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：Git</w:t>
      </w:r>
      <w:r>
        <w:t xml:space="preserve"> </w:t>
      </w:r>
      <w:r>
        <w:rPr>
          <w:rFonts w:hint="eastAsia"/>
        </w:rPr>
        <w:t xml:space="preserve">全局配置指向本机代理端口，但代理软件未运行。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：启动代理后正常推送，或单次绕过：</w:t>
      </w:r>
    </w:p>
    <w:p>
      <w:pPr>
        <w:pStyle w:val="SourceCode"/>
      </w:pPr>
      <w:r>
        <w:rPr>
          <w:rStyle w:val="VerbatimChar"/>
        </w:rPr>
        <w:t xml:space="preserve">git -c http.proxy= -c https.proxy= push origin main</w:t>
      </w:r>
    </w:p>
    <w:p>
      <w:pPr>
        <w:pStyle w:val="FirstParagraph"/>
      </w:pPr>
      <w:r>
        <w:rPr>
          <w:rFonts w:hint="eastAsia"/>
          <w:b/>
          <w:bCs/>
        </w:rPr>
        <w:t xml:space="preserve">经验</w:t>
      </w:r>
      <w:r>
        <w:rPr>
          <w:rFonts w:hint="eastAsia"/>
        </w:rPr>
        <w:t xml:space="preserve">：先检查</w:t>
      </w:r>
      <w:r>
        <w:t xml:space="preserve"> git config –show-origin –get-regexp </w:t>
      </w:r>
      <w:r>
        <w:rPr>
          <w:rFonts w:hint="eastAsia"/>
        </w:rPr>
        <w:t xml:space="preserve">proxy，不要直接删除全局配置。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面试常见问题"/>
    <w:p>
      <w:pPr>
        <w:pStyle w:val="Heading2"/>
      </w:pPr>
      <w:r>
        <w:t xml:space="preserve">3. </w:t>
      </w:r>
      <w:r>
        <w:rPr>
          <w:rFonts w:hint="eastAsia"/>
        </w:rPr>
        <w:t xml:space="preserve">面试常见问题</w:t>
      </w:r>
    </w:p>
    <w:bookmarkStart w:id="18" w:name="项目一句话介绍"/>
    <w:p>
      <w:pPr>
        <w:pStyle w:val="Heading3"/>
      </w:pPr>
      <w:r>
        <w:t xml:space="preserve">3.1 </w:t>
      </w:r>
      <w:r>
        <w:rPr>
          <w:rFonts w:hint="eastAsia"/>
        </w:rPr>
        <w:t xml:space="preserve">项目一句话介绍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ESP32-S3 </w:t>
      </w:r>
      <w:r>
        <w:rPr>
          <w:rFonts w:hint="eastAsia"/>
        </w:rPr>
        <w:t xml:space="preserve">和</w:t>
      </w:r>
      <w:r>
        <w:t xml:space="preserve"> ESP-IDF </w:t>
      </w:r>
      <w:r>
        <w:rPr>
          <w:rFonts w:hint="eastAsia"/>
        </w:rPr>
        <w:t xml:space="preserve">开发空间感知型环境监测终端，集成</w:t>
      </w:r>
      <w:r>
        <w:t xml:space="preserve"> SHT30 </w:t>
      </w:r>
      <w:r>
        <w:rPr>
          <w:rFonts w:hint="eastAsia"/>
        </w:rPr>
        <w:t xml:space="preserve">温湿度传感器、ST7789</w:t>
      </w:r>
      <w:r>
        <w:t xml:space="preserve"> SPI </w:t>
      </w:r>
      <w:r>
        <w:rPr>
          <w:rFonts w:hint="eastAsia"/>
        </w:rPr>
        <w:t xml:space="preserve">显示屏和</w:t>
      </w:r>
      <w:r>
        <w:t xml:space="preserve"> LD2410C 24GHz </w:t>
      </w:r>
      <w:r>
        <w:rPr>
          <w:rFonts w:hint="eastAsia"/>
        </w:rPr>
        <w:t xml:space="preserve">毫米波雷达。Phase</w:t>
      </w:r>
      <w:r>
        <w:t xml:space="preserve"> 1 </w:t>
      </w:r>
      <w:r>
        <w:rPr>
          <w:rFonts w:hint="eastAsia"/>
        </w:rPr>
        <w:t xml:space="preserve">完成了三路外设的硬件链路验证、协议解析和联合稳定运行。</w:t>
      </w:r>
    </w:p>
    <w:p>
      <w:r>
        <w:pict>
          <v:rect style="width:0;height:1.5pt" o:hralign="center" o:hrstd="t" o:hr="t"/>
        </w:pict>
      </w:r>
    </w:p>
    <w:bookmarkEnd w:id="18"/>
    <w:bookmarkStart w:id="19" w:name="雷达驱动最难的部分是什么"/>
    <w:p>
      <w:pPr>
        <w:pStyle w:val="Heading3"/>
      </w:pPr>
      <w:r>
        <w:t xml:space="preserve">3.2 </w:t>
      </w:r>
      <w:r>
        <w:rPr>
          <w:rFonts w:hint="eastAsia"/>
        </w:rPr>
        <w:t xml:space="preserve">雷达驱动最难的部分是什么？</w:t>
      </w:r>
    </w:p>
    <w:p>
      <w:pPr>
        <w:pStyle w:val="FirstParagraph"/>
      </w:pPr>
      <w:r>
        <w:rPr>
          <w:rFonts w:hint="eastAsia"/>
        </w:rPr>
        <w:t xml:space="preserve">难点是</w:t>
      </w:r>
      <w:r>
        <w:t xml:space="preserve"> UART </w:t>
      </w:r>
      <w:r>
        <w:rPr>
          <w:rFonts w:hint="eastAsia"/>
        </w:rPr>
        <w:t xml:space="preserve">没有消息边界，重启后可能从帧中间开始读取。解决思路是用状态机逐字节搜索帧头，找到后读取剩余</w:t>
      </w:r>
      <w:r>
        <w:t xml:space="preserve"> 19 </w:t>
      </w:r>
      <w:r>
        <w:rPr>
          <w:rFonts w:hint="eastAsia"/>
        </w:rPr>
        <w:t xml:space="preserve">字节，再依次校验帧尾、数据长度、帧类型、数据区标志、目标状态和能量范围，最后按小端序提取距离和能量。八层校验缺一不可，否则随机字节流中偶然出现的帧头魔数会造成误解析。</w:t>
      </w:r>
    </w:p>
    <w:p>
      <w:r>
        <w:pict>
          <v:rect style="width:0;height:1.5pt" o:hralign="center" o:hrstd="t" o:hr="t"/>
        </w:pict>
      </w:r>
    </w:p>
    <w:bookmarkEnd w:id="19"/>
    <w:bookmarkStart w:id="20" w:name="为什么需要多层帧校验"/>
    <w:p>
      <w:pPr>
        <w:pStyle w:val="Heading3"/>
      </w:pPr>
      <w:r>
        <w:t xml:space="preserve">3.3 </w:t>
      </w:r>
      <w:r>
        <w:rPr>
          <w:rFonts w:hint="eastAsia"/>
        </w:rPr>
        <w:t xml:space="preserve">为什么需要多层帧校验？</w:t>
      </w:r>
    </w:p>
    <w:p>
      <w:pPr>
        <w:pStyle w:val="FirstParagraph"/>
      </w:pPr>
      <w:r>
        <w:rPr>
          <w:rFonts w:hint="eastAsia"/>
        </w:rPr>
        <w:t xml:space="preserve">只匹配四字节帧头仍存在误判概率，通信干扰也可能破坏帧内容。多层校验可以发现失步、截断、错误类型和字段越界，并将错误分类为超时、非法响应或其他错误，方便定位物理链路和协议问题。</w:t>
      </w:r>
    </w:p>
    <w:p>
      <w:r>
        <w:pict>
          <v:rect style="width:0;height:1.5pt" o:hralign="center" o:hrstd="t" o:hr="t"/>
        </w:pict>
      </w:r>
    </w:p>
    <w:bookmarkEnd w:id="20"/>
    <w:bookmarkStart w:id="21" w:name="如何处理-esp32-s3-多核共享数据"/>
    <w:p>
      <w:pPr>
        <w:pStyle w:val="Heading3"/>
      </w:pPr>
      <w:r>
        <w:t xml:space="preserve">3.4 </w:t>
      </w:r>
      <w:r>
        <w:rPr>
          <w:rFonts w:hint="eastAsia"/>
        </w:rPr>
        <w:t xml:space="preserve">如何处理</w:t>
      </w:r>
      <w:r>
        <w:t xml:space="preserve"> ESP32-S3 </w:t>
      </w:r>
      <w:r>
        <w:rPr>
          <w:rFonts w:hint="eastAsia"/>
        </w:rPr>
        <w:t xml:space="preserve">多核共享数据？</w:t>
      </w:r>
    </w:p>
    <w:p>
      <w:pPr>
        <w:pStyle w:val="FirstParagraph"/>
      </w:pPr>
      <w:r>
        <w:rPr>
          <w:rFonts w:hint="eastAsia"/>
        </w:rPr>
        <w:t xml:space="preserve">采集任务（Core</w:t>
      </w:r>
      <w:r>
        <w:t xml:space="preserve"> </w:t>
      </w:r>
      <w:r>
        <w:rPr>
          <w:rFonts w:hint="eastAsia"/>
        </w:rPr>
        <w:t xml:space="preserve">1）写入融合样本，主循环（Core</w:t>
      </w:r>
      <w:r>
        <w:t xml:space="preserve"> </w:t>
      </w:r>
      <w:r>
        <w:rPr>
          <w:rFonts w:hint="eastAsia"/>
        </w:rPr>
        <w:t xml:space="preserve">0）读取最新样本，存在真实物理并行。使用</w:t>
      </w:r>
      <w:r>
        <w:t xml:space="preserve"> portMUX_TYPE </w:t>
      </w:r>
      <w:r>
        <w:rPr>
          <w:rFonts w:hint="eastAsia"/>
        </w:rPr>
        <w:t xml:space="preserve">自旋锁配合</w:t>
      </w:r>
      <w:r>
        <w:t xml:space="preserve"> taskENTER_CRITICAL / taskEXIT_CRITICAL </w:t>
      </w:r>
      <w:r>
        <w:rPr>
          <w:rFonts w:hint="eastAsia"/>
        </w:rPr>
        <w:t xml:space="preserve">保护结构体复制、写指针推进和有效标志更新三个操作。选自旋锁而非</w:t>
      </w:r>
      <w:r>
        <w:t xml:space="preserve"> Mutex </w:t>
      </w:r>
      <w:r>
        <w:rPr>
          <w:rFonts w:hint="eastAsia"/>
        </w:rPr>
        <w:t xml:space="preserve">的原因是临界区只有几微秒，Mutex</w:t>
      </w:r>
      <w:r>
        <w:t xml:space="preserve"> </w:t>
      </w:r>
      <w:r>
        <w:rPr>
          <w:rFonts w:hint="eastAsia"/>
        </w:rPr>
        <w:t xml:space="preserve">调度开销更大且不能在中断中使用。临界区内严格不放日志、I2C/UART</w:t>
      </w:r>
      <w:r>
        <w:t xml:space="preserve"> </w:t>
      </w:r>
      <w:r>
        <w:rPr>
          <w:rFonts w:hint="eastAsia"/>
        </w:rPr>
        <w:t xml:space="preserve">或延时。</w:t>
      </w:r>
    </w:p>
    <w:p>
      <w:r>
        <w:pict>
          <v:rect style="width:0;height:1.5pt" o:hralign="center" o:hrstd="t" o:hr="t"/>
        </w:pict>
      </w:r>
    </w:p>
    <w:bookmarkEnd w:id="21"/>
    <w:bookmarkStart w:id="22" w:name="如何证明驱动不是只成功运行了一次"/>
    <w:p>
      <w:pPr>
        <w:pStyle w:val="Heading3"/>
      </w:pPr>
      <w:r>
        <w:t xml:space="preserve">3.5 </w:t>
      </w:r>
      <w:r>
        <w:rPr>
          <w:rFonts w:hint="eastAsia"/>
        </w:rPr>
        <w:t xml:space="preserve">如何证明驱动不是只成功运行了一次？</w:t>
      </w:r>
    </w:p>
    <w:p>
      <w:pPr>
        <w:pStyle w:val="FirstParagraph"/>
      </w:pPr>
      <w:r>
        <w:rPr>
          <w:rFonts w:hint="eastAsia"/>
        </w:rPr>
        <w:t xml:space="preserve">系统维护运行统计，包括</w:t>
      </w:r>
      <w:r>
        <w:t xml:space="preserve"> SHT30 </w:t>
      </w:r>
      <w:r>
        <w:rPr>
          <w:rFonts w:hint="eastAsia"/>
        </w:rPr>
        <w:t xml:space="preserve">的</w:t>
      </w:r>
      <w:r>
        <w:t xml:space="preserve"> ok/fail/consecutive_failures </w:t>
      </w:r>
      <w:r>
        <w:rPr>
          <w:rFonts w:hint="eastAsia"/>
        </w:rPr>
        <w:t xml:space="preserve">以及</w:t>
      </w:r>
      <w:r>
        <w:t xml:space="preserve"> LD2410C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ok/timeout/invalid/other/consecutive_failures。验收标准是</w:t>
      </w:r>
      <w:r>
        <w:t xml:space="preserve"> ok </w:t>
      </w:r>
      <w:r>
        <w:rPr>
          <w:rFonts w:hint="eastAsia"/>
        </w:rPr>
        <w:t xml:space="preserve">持续增加，所有错误计数保持为</w:t>
      </w:r>
      <w:r>
        <w:t xml:space="preserve"> </w:t>
      </w:r>
      <w:r>
        <w:rPr>
          <w:rFonts w:hint="eastAsia"/>
        </w:rPr>
        <w:t xml:space="preserve">0，连续运行数分钟无异常。最终验收日志：</w:t>
      </w:r>
    </w:p>
    <w:p>
      <w:pPr>
        <w:pStyle w:val="SourceCode"/>
      </w:pPr>
      <w:r>
        <w:rPr>
          <w:rStyle w:val="VerbatimChar"/>
        </w:rPr>
        <w:t xml:space="preserve">SHT30   ok=152 fail=0 consecutive=0</w:t>
      </w:r>
      <w:r>
        <w:br/>
      </w:r>
      <w:r>
        <w:rPr>
          <w:rStyle w:val="VerbatimChar"/>
        </w:rPr>
        <w:t xml:space="preserve">LD2410C ok=152 timeout=0 invalid=0 other=0 consecutive=0</w:t>
      </w:r>
    </w:p>
    <w:p>
      <w:r>
        <w:pict>
          <v:rect style="width:0;height:1.5pt" o:hralign="center" o:hrstd="t" o:hr="t"/>
        </w:pict>
      </w:r>
    </w:p>
    <w:bookmarkEnd w:id="22"/>
    <w:bookmarkStart w:id="23" w:name="ld2410c-能区分人和障碍物吗"/>
    <w:p>
      <w:pPr>
        <w:pStyle w:val="Heading3"/>
      </w:pPr>
      <w:r>
        <w:t xml:space="preserve">3.6 LD2410C </w:t>
      </w:r>
      <w:r>
        <w:rPr>
          <w:rFonts w:hint="eastAsia"/>
        </w:rPr>
        <w:t xml:space="preserve">能区分人和障碍物吗？</w:t>
      </w:r>
    </w:p>
    <w:p>
      <w:pPr>
        <w:pStyle w:val="FirstParagraph"/>
      </w:pPr>
      <w:r>
        <w:rPr>
          <w:rFonts w:hint="eastAsia"/>
        </w:rPr>
        <w:t xml:space="preserve">不能直接区分。它输出距离、运动能量、静止/微动能量和目标状态，根据回波幅度变化和微动特征判断目标是否存在，但不输出目标类别。人体和障碍物的根本区别在于人有呼吸微动和行为运动。后续计划引入</w:t>
      </w:r>
      <w:r>
        <w:t xml:space="preserve"> TFLM </w:t>
      </w:r>
      <w:r>
        <w:rPr>
          <w:rFonts w:hint="eastAsia"/>
        </w:rPr>
        <w:t xml:space="preserve">模型，以温度、湿度、雷达距离和能量的六维输入做联合推理。</w:t>
      </w:r>
    </w:p>
    <w:p>
      <w:r>
        <w:pict>
          <v:rect style="width:0;height:1.5pt" o:hralign="center" o:hrstd="t" o:hr="t"/>
        </w:pict>
      </w:r>
    </w:p>
    <w:bookmarkEnd w:id="23"/>
    <w:bookmarkStart w:id="24" w:name="为什么使用静态内存而不是-malloc"/>
    <w:p>
      <w:pPr>
        <w:pStyle w:val="Heading3"/>
      </w:pPr>
      <w:r>
        <w:t xml:space="preserve">3.7 </w:t>
      </w:r>
      <w:r>
        <w:rPr>
          <w:rFonts w:hint="eastAsia"/>
        </w:rPr>
        <w:t xml:space="preserve">为什么使用静态内存而不是</w:t>
      </w:r>
      <w:r>
        <w:t xml:space="preserve"> </w:t>
      </w:r>
      <w:r>
        <w:rPr>
          <w:rFonts w:hint="eastAsia"/>
        </w:rPr>
        <w:t xml:space="preserve">malloc()？</w:t>
      </w:r>
    </w:p>
    <w:p>
      <w:pPr>
        <w:pStyle w:val="FirstParagraph"/>
      </w:pPr>
      <w:r>
        <w:rPr>
          <w:rFonts w:hint="eastAsia"/>
        </w:rPr>
        <w:t xml:space="preserve">本项目禁止在业务缓冲区中使用</w:t>
      </w:r>
      <w:r>
        <w:t xml:space="preserve"> malloc()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free()。静态分配可以在编译期确定内存布局，避免运行时堆碎片和不可预测的分配失败。UART</w:t>
      </w:r>
      <w:r>
        <w:t xml:space="preserve"> </w:t>
      </w:r>
      <w:r>
        <w:rPr>
          <w:rFonts w:hint="eastAsia"/>
        </w:rPr>
        <w:t xml:space="preserve">帧缓冲区、SHT30</w:t>
      </w:r>
      <w:r>
        <w:t xml:space="preserve"> </w:t>
      </w:r>
      <w:r>
        <w:rPr>
          <w:rFonts w:hint="eastAsia"/>
        </w:rPr>
        <w:t xml:space="preserve">读取缓冲区、环形缓冲区和</w:t>
      </w:r>
      <w:r>
        <w:t xml:space="preserve"> FreeRTOS </w:t>
      </w:r>
      <w:r>
        <w:rPr>
          <w:rFonts w:hint="eastAsia"/>
        </w:rPr>
        <w:t xml:space="preserve">任务资源均采用静态分配，也便于分析栈深度和内存使用上限。对于</w:t>
      </w:r>
      <w:r>
        <w:t xml:space="preserve"> </w:t>
      </w:r>
      <w:r>
        <w:rPr>
          <w:rFonts w:hint="eastAsia"/>
        </w:rPr>
        <w:t xml:space="preserve">LVGL，使用其内部静态内存池，并要求显示</w:t>
      </w:r>
      <w:r>
        <w:t xml:space="preserve"> Draw Buffer </w:t>
      </w:r>
      <w:r>
        <w:rPr>
          <w:rFonts w:hint="eastAsia"/>
        </w:rPr>
        <w:t xml:space="preserve">全局静态分配。</w:t>
      </w:r>
    </w:p>
    <w:p>
      <w:r>
        <w:pict>
          <v:rect style="width:0;height:1.5pt" o:hralign="center" o:hrstd="t" o:hr="t"/>
        </w:pict>
      </w:r>
    </w:p>
    <w:bookmarkEnd w:id="24"/>
    <w:bookmarkStart w:id="25" w:name="sht30-为什么需要-crc-校验具体如何实现"/>
    <w:p>
      <w:pPr>
        <w:pStyle w:val="Heading3"/>
      </w:pPr>
      <w:r>
        <w:t xml:space="preserve">3.8 SHT30 </w:t>
      </w:r>
      <w:r>
        <w:rPr>
          <w:rFonts w:hint="eastAsia"/>
        </w:rPr>
        <w:t xml:space="preserve">为什么需要</w:t>
      </w:r>
      <w:r>
        <w:t xml:space="preserve"> CRC </w:t>
      </w:r>
      <w:r>
        <w:rPr>
          <w:rFonts w:hint="eastAsia"/>
        </w:rPr>
        <w:t xml:space="preserve">校验，具体如何实现？</w:t>
      </w:r>
    </w:p>
    <w:p>
      <w:pPr>
        <w:pStyle w:val="FirstParagraph"/>
      </w:pPr>
      <w:r>
        <w:t xml:space="preserve">SHT30 </w:t>
      </w:r>
      <w:r>
        <w:rPr>
          <w:rFonts w:hint="eastAsia"/>
        </w:rPr>
        <w:t xml:space="preserve">返回</w:t>
      </w:r>
      <w:r>
        <w:t xml:space="preserve"> 6 </w:t>
      </w:r>
      <w:r>
        <w:rPr>
          <w:rFonts w:hint="eastAsia"/>
        </w:rPr>
        <w:t xml:space="preserve">字节：温度原始数据</w:t>
      </w:r>
      <w:r>
        <w:t xml:space="preserve"> 2 </w:t>
      </w:r>
      <w:r>
        <w:rPr>
          <w:rFonts w:hint="eastAsia"/>
        </w:rPr>
        <w:t xml:space="preserve">字节加</w:t>
      </w:r>
      <w:r>
        <w:t xml:space="preserve"> 1 </w:t>
      </w:r>
      <w:r>
        <w:rPr>
          <w:rFonts w:hint="eastAsia"/>
        </w:rPr>
        <w:t xml:space="preserve">字节</w:t>
      </w:r>
      <w:r>
        <w:t xml:space="preserve"> </w:t>
      </w:r>
      <w:r>
        <w:rPr>
          <w:rFonts w:hint="eastAsia"/>
        </w:rPr>
        <w:t xml:space="preserve">CRC，湿度原始数据</w:t>
      </w:r>
      <w:r>
        <w:t xml:space="preserve"> 2 </w:t>
      </w:r>
      <w:r>
        <w:rPr>
          <w:rFonts w:hint="eastAsia"/>
        </w:rPr>
        <w:t xml:space="preserve">字节加</w:t>
      </w:r>
      <w:r>
        <w:t xml:space="preserve"> 1 </w:t>
      </w:r>
      <w:r>
        <w:rPr>
          <w:rFonts w:hint="eastAsia"/>
        </w:rPr>
        <w:t xml:space="preserve">字节</w:t>
      </w:r>
      <w:r>
        <w:t xml:space="preserve"> </w:t>
      </w:r>
      <w:r>
        <w:rPr>
          <w:rFonts w:hint="eastAsia"/>
        </w:rPr>
        <w:t xml:space="preserve">CRC。驱动分别对温度和湿度的两个原始数据字节执行</w:t>
      </w:r>
      <w:r>
        <w:t xml:space="preserve"> CRC-8 </w:t>
      </w:r>
      <w:r>
        <w:rPr>
          <w:rFonts w:hint="eastAsia"/>
        </w:rPr>
        <w:t xml:space="preserve">计算，使用多项式</w:t>
      </w:r>
      <w:r>
        <w:t xml:space="preserve"> 0x31 </w:t>
      </w:r>
      <w:r>
        <w:rPr>
          <w:rFonts w:hint="eastAsia"/>
        </w:rPr>
        <w:t xml:space="preserve">和初始值</w:t>
      </w:r>
      <w:r>
        <w:t xml:space="preserve"> </w:t>
      </w:r>
      <w:r>
        <w:rPr>
          <w:rFonts w:hint="eastAsia"/>
        </w:rPr>
        <w:t xml:space="preserve">0xFF，再与传感器返回的</w:t>
      </w:r>
      <w:r>
        <w:t xml:space="preserve"> CRC </w:t>
      </w:r>
      <w:r>
        <w:rPr>
          <w:rFonts w:hint="eastAsia"/>
        </w:rPr>
        <w:t xml:space="preserve">字节比较。两组都通过后才进行温湿度换算；任意一组失败就丢弃本次样本并记录读取失败。CRC</w:t>
      </w:r>
      <w:r>
        <w:t xml:space="preserve"> </w:t>
      </w:r>
      <w:r>
        <w:rPr>
          <w:rFonts w:hint="eastAsia"/>
        </w:rPr>
        <w:t xml:space="preserve">用于检测传输中的数据损坏，但不具备加密、身份认证或纠错能力。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验收证据"/>
    <w:p>
      <w:pPr>
        <w:pStyle w:val="Heading2"/>
      </w:pPr>
      <w:r>
        <w:t xml:space="preserve">4. </w:t>
      </w:r>
      <w:r>
        <w:rPr>
          <w:rFonts w:hint="eastAsia"/>
        </w:rPr>
        <w:t xml:space="preserve">验收证据</w:t>
      </w:r>
    </w:p>
    <w:p>
      <w:pPr>
        <w:pStyle w:val="FirstParagraph"/>
      </w:pPr>
      <w:r>
        <w:rPr>
          <w:rFonts w:hint="eastAsia"/>
          <w:b/>
          <w:bCs/>
        </w:rPr>
        <w:t xml:space="preserve">初始化成功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sht30:   initialized (SDA=GPIO4, SCL=GPIO1, 400000 Hz)</w:t>
      </w:r>
      <w:r>
        <w:br/>
      </w:r>
      <w:r>
        <w:rPr>
          <w:rStyle w:val="VerbatimChar"/>
        </w:rPr>
        <w:t xml:space="preserve">ld2410c: initialized (TX=GPIO17, RX=GPIO18, 256000 baud)</w:t>
      </w:r>
      <w:r>
        <w:br/>
      </w:r>
      <w:r>
        <w:rPr>
          <w:rStyle w:val="VerbatimChar"/>
        </w:rPr>
        <w:t xml:space="preserve">st7789:  initialized (240x320, SPI 20 MHz, HALFDUPLEX)</w:t>
      </w:r>
    </w:p>
    <w:p>
      <w:pPr>
        <w:pStyle w:val="FirstParagraph"/>
      </w:pPr>
      <w:r>
        <w:rPr>
          <w:rFonts w:hint="eastAsia"/>
          <w:b/>
          <w:bCs/>
        </w:rPr>
        <w:t xml:space="preserve">硬件自检通过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Round 1 SHT30 OK:   T=30.82 C, RH=62.82 %</w:t>
      </w:r>
      <w:r>
        <w:br/>
      </w:r>
      <w:r>
        <w:rPr>
          <w:rStyle w:val="VerbatimChar"/>
        </w:rPr>
        <w:t xml:space="preserve">Round 1 LD2410C OK: has=1 state=3 move=63 cm energy=100 static=30 cm energy=100</w:t>
      </w:r>
      <w:r>
        <w:br/>
      </w:r>
      <w:r>
        <w:rPr>
          <w:rStyle w:val="VerbatimChar"/>
        </w:rPr>
        <w:t xml:space="preserve">========== HARDWARE SELF TEST PASS ==========</w:t>
      </w:r>
    </w:p>
    <w:p>
      <w:pPr>
        <w:pStyle w:val="FirstParagraph"/>
      </w:pPr>
      <w:r>
        <w:rPr>
          <w:rFonts w:hint="eastAsia"/>
          <w:b/>
          <w:bCs/>
        </w:rPr>
        <w:t xml:space="preserve">连续稳定运行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SHT30   ok=152 fail=0 consecutive=0</w:t>
      </w:r>
      <w:r>
        <w:br/>
      </w:r>
      <w:r>
        <w:rPr>
          <w:rStyle w:val="VerbatimChar"/>
        </w:rPr>
        <w:t xml:space="preserve">LD2410C ok=152 timeout=0 invalid=0 other=0 consecutive=0</w:t>
      </w:r>
    </w:p>
    <w:p>
      <w:r>
        <w:pict>
          <v:rect style="width:0;height:1.5pt" o:hralign="center" o:hrstd="t" o:hr="t"/>
        </w:pict>
      </w:r>
    </w:p>
    <w:bookmarkEnd w:id="27"/>
    <w:bookmarkStart w:id="28" w:name="最终结论"/>
    <w:p>
      <w:pPr>
        <w:pStyle w:val="Heading2"/>
      </w:pPr>
      <w:r>
        <w:t xml:space="preserve">5. </w:t>
      </w:r>
      <w:r>
        <w:rPr>
          <w:rFonts w:hint="eastAsia"/>
        </w:rPr>
        <w:t xml:space="preserve">最终结论</w:t>
      </w:r>
    </w:p>
    <w:p>
      <w:pPr>
        <w:pStyle w:val="FirstParagraph"/>
      </w:pPr>
      <w:r>
        <w:t xml:space="preserve">Phase 1 </w:t>
      </w:r>
      <w:r>
        <w:rPr>
          <w:rFonts w:hint="eastAsia"/>
        </w:rPr>
        <w:t xml:space="preserve">已通过验收：三个外设分别工作正常，并能在</w:t>
      </w:r>
      <w:r>
        <w:t xml:space="preserve"> 100ms </w:t>
      </w:r>
      <w:r>
        <w:rPr>
          <w:rFonts w:hint="eastAsia"/>
        </w:rPr>
        <w:t xml:space="preserve">采集任务下联合稳定运行；LCD</w:t>
      </w:r>
      <w:r>
        <w:t xml:space="preserve"> </w:t>
      </w:r>
      <w:r>
        <w:rPr>
          <w:rFonts w:hint="eastAsia"/>
        </w:rPr>
        <w:t xml:space="preserve">已通过肉眼检查；雷达通信与协议解析无超时和非法帧；长时间稳定性测试无异常。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2026-07-21T03:40:09Z</dcterms:created>
  <dcterms:modified xsi:type="dcterms:W3CDTF">2026-07-21T03:40:09Z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