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662FD" w14:textId="77777777" w:rsidR="00BA207A" w:rsidRDefault="00BA207A">
      <w:r>
        <w:rPr>
          <w:rFonts w:hint="eastAsia"/>
        </w:rPr>
        <w:t>《认知觉醒》周岭</w:t>
      </w:r>
    </w:p>
    <w:p w14:paraId="196C69DE" w14:textId="55FEC015" w:rsidR="00BA207A" w:rsidRDefault="00BA207A" w:rsidP="00BA207A">
      <w:pPr>
        <w:ind w:firstLineChars="200" w:firstLine="420"/>
      </w:pPr>
      <w:r>
        <w:rPr>
          <w:rFonts w:hint="eastAsia"/>
        </w:rPr>
        <w:t>“人与人的根本差距是认认知能力上的差距，因为认知影响选择，而选择改变命运</w:t>
      </w:r>
      <w:r w:rsidR="002A04A2">
        <w:rPr>
          <w:rFonts w:hint="eastAsia"/>
        </w:rPr>
        <w:t>，所以成长的本质是让大脑的认知变得更清晰。</w:t>
      </w:r>
      <w:r>
        <w:rPr>
          <w:rFonts w:hint="eastAsia"/>
        </w:rPr>
        <w:t>”</w:t>
      </w:r>
    </w:p>
    <w:p w14:paraId="29FD1FB7" w14:textId="77777777" w:rsidR="002A04A2" w:rsidRDefault="002A04A2" w:rsidP="002A04A2"/>
    <w:p w14:paraId="107C9F8F" w14:textId="67EA7C82" w:rsidR="002A04A2" w:rsidRDefault="002A04A2" w:rsidP="002A04A2">
      <w:r>
        <w:rPr>
          <w:noProof/>
        </w:rPr>
        <w:pict w14:anchorId="29B76929">
          <v:rect id="_x0000_s1026" style="position:absolute;left:0;text-align:left;margin-left:144.5pt;margin-top:2.6pt;width:113.5pt;height:24.5pt;z-index:251658240">
            <v:textbox>
              <w:txbxContent>
                <w:p w14:paraId="1BCC3EE9" w14:textId="4408F09C" w:rsidR="002A04A2" w:rsidRDefault="002A04A2" w:rsidP="002A04A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大脑的“三重属性 ”</w:t>
                  </w:r>
                </w:p>
              </w:txbxContent>
            </v:textbox>
          </v:rect>
        </w:pict>
      </w:r>
    </w:p>
    <w:p w14:paraId="1D62873A" w14:textId="157DEF30" w:rsidR="002A04A2" w:rsidRDefault="002A04A2" w:rsidP="002A04A2">
      <w:pPr>
        <w:rPr>
          <w:rFonts w:hint="eastAsia"/>
        </w:rPr>
      </w:pPr>
      <w:r>
        <w:rPr>
          <w:rFonts w:hint="eastAsia"/>
          <w:noProof/>
        </w:rPr>
        <w:pict w14:anchorId="0E990DAA">
          <v:rect id="_x0000_s1028" style="position:absolute;left:0;text-align:left;margin-left:54.5pt;margin-top:65pt;width:60pt;height:25.5pt;z-index:251660288">
            <v:textbox>
              <w:txbxContent>
                <w:p w14:paraId="7C3BFCD8" w14:textId="3BF7B580" w:rsidR="002A04A2" w:rsidRDefault="002A04A2">
                  <w:r>
                    <w:rPr>
                      <w:rFonts w:hint="eastAsia"/>
                    </w:rPr>
                    <w:t>本能脑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7CDCB81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234.5pt;margin-top:11pt;width:51pt;height:55pt;z-index:251664384" o:connectortype="straight">
            <v:stroke endarrow="block"/>
          </v:shape>
        </w:pict>
      </w:r>
      <w:r>
        <w:rPr>
          <w:rFonts w:hint="eastAsia"/>
          <w:noProof/>
        </w:rPr>
        <w:pict w14:anchorId="7E178079">
          <v:rect id="_x0000_s1030" style="position:absolute;left:0;text-align:left;margin-left:261pt;margin-top:68pt;width:52pt;height:24pt;z-index:251662336">
            <v:textbox>
              <w:txbxContent>
                <w:p w14:paraId="31A5D9FA" w14:textId="457D8FCD" w:rsidR="002A04A2" w:rsidRDefault="002A04A2">
                  <w:r>
                    <w:rPr>
                      <w:rFonts w:hint="eastAsia"/>
                    </w:rPr>
                    <w:t>理智脑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328918F8">
          <v:shape id="_x0000_s1031" type="#_x0000_t32" style="position:absolute;left:0;text-align:left;margin-left:198pt;margin-top:11pt;width:.5pt;height:56.5pt;flip:x;z-index:251663360" o:connectortype="straight">
            <v:stroke endarrow="block"/>
          </v:shape>
        </w:pict>
      </w:r>
      <w:r>
        <w:rPr>
          <w:rFonts w:hint="eastAsia"/>
          <w:noProof/>
        </w:rPr>
        <w:pict w14:anchorId="49DF438C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9.5pt;margin-top:68pt;width:58pt;height:25.5pt;z-index:251661312">
            <v:textbox>
              <w:txbxContent>
                <w:p w14:paraId="4DE2E13E" w14:textId="40102E76" w:rsidR="002A04A2" w:rsidRDefault="002A04A2">
                  <w:r>
                    <w:rPr>
                      <w:rFonts w:hint="eastAsia"/>
                    </w:rPr>
                    <w:t>情绪脑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 w14:anchorId="75D9E7F3">
          <v:shape id="_x0000_s1027" type="#_x0000_t32" style="position:absolute;left:0;text-align:left;margin-left:90.5pt;margin-top:11.5pt;width:79.5pt;height:53.5pt;flip:x;z-index:251659264" o:connectortype="straight">
            <v:stroke endarrow="block"/>
          </v:shape>
        </w:pict>
      </w:r>
    </w:p>
    <w:p w14:paraId="3BDF2CB4" w14:textId="77777777" w:rsidR="004C5355" w:rsidRPr="004C5355" w:rsidRDefault="004C5355" w:rsidP="004C5355">
      <w:pPr>
        <w:rPr>
          <w:rFonts w:hint="eastAsia"/>
        </w:rPr>
      </w:pPr>
    </w:p>
    <w:p w14:paraId="7D3B6917" w14:textId="77777777" w:rsidR="004C5355" w:rsidRPr="004C5355" w:rsidRDefault="004C5355" w:rsidP="004C5355">
      <w:pPr>
        <w:rPr>
          <w:rFonts w:hint="eastAsia"/>
        </w:rPr>
      </w:pPr>
    </w:p>
    <w:p w14:paraId="69574D81" w14:textId="77777777" w:rsidR="004C5355" w:rsidRPr="004C5355" w:rsidRDefault="004C5355" w:rsidP="004C5355">
      <w:pPr>
        <w:rPr>
          <w:rFonts w:hint="eastAsia"/>
        </w:rPr>
      </w:pPr>
    </w:p>
    <w:p w14:paraId="5A4D27D6" w14:textId="3BD5D3AB" w:rsidR="004C5355" w:rsidRPr="004C5355" w:rsidRDefault="004C5355" w:rsidP="004C5355">
      <w:pPr>
        <w:rPr>
          <w:rFonts w:hint="eastAsia"/>
        </w:rPr>
      </w:pPr>
      <w:r>
        <w:rPr>
          <w:rFonts w:hint="eastAsia"/>
          <w:noProof/>
        </w:rPr>
        <w:pict w14:anchorId="1526168C">
          <v:shape id="_x0000_s1034" type="#_x0000_t32" style="position:absolute;left:0;text-align:left;margin-left:228.5pt;margin-top:14.6pt;width:32pt;height:0;z-index:251666432" o:connectortype="straight">
            <v:stroke endarrow="block"/>
          </v:shape>
        </w:pict>
      </w:r>
      <w:r>
        <w:rPr>
          <w:rFonts w:hint="eastAsia"/>
          <w:noProof/>
        </w:rPr>
        <w:pict w14:anchorId="7E8855E4">
          <v:shape id="_x0000_s1033" type="#_x0000_t32" style="position:absolute;left:0;text-align:left;margin-left:114.5pt;margin-top:13.6pt;width:55.5pt;height:.5pt;z-index:251665408" o:connectortype="straight">
            <v:stroke endarrow="block"/>
          </v:shape>
        </w:pict>
      </w:r>
    </w:p>
    <w:p w14:paraId="1BB2186C" w14:textId="77777777" w:rsidR="004C5355" w:rsidRDefault="004C5355" w:rsidP="004C5355">
      <w:pPr>
        <w:rPr>
          <w:rFonts w:hint="eastAsia"/>
        </w:rPr>
      </w:pPr>
    </w:p>
    <w:p w14:paraId="0E421C03" w14:textId="193963CD" w:rsidR="004C5355" w:rsidRDefault="004C5355" w:rsidP="004C5355">
      <w:pPr>
        <w:tabs>
          <w:tab w:val="left" w:pos="1500"/>
        </w:tabs>
        <w:rPr>
          <w:rFonts w:hint="eastAsia"/>
        </w:rPr>
      </w:pPr>
      <w:r>
        <w:rPr>
          <w:rFonts w:hint="eastAsia"/>
        </w:rPr>
        <w:t xml:space="preserve">           （行为属于条件反射    （拥有快乐 恐惧 怜悯）  （语言 科技 艺术</w:t>
      </w:r>
    </w:p>
    <w:p w14:paraId="63D2A65A" w14:textId="58C772E1" w:rsidR="004C5355" w:rsidRDefault="004C5355" w:rsidP="004C5355">
      <w:pPr>
        <w:tabs>
          <w:tab w:val="left" w:pos="1500"/>
        </w:tabs>
      </w:pPr>
      <w:r>
        <w:rPr>
          <w:rFonts w:hint="eastAsia"/>
        </w:rPr>
        <w:t xml:space="preserve">              没有主观能动性）                                                进行逻辑思考 人类独有）</w:t>
      </w:r>
    </w:p>
    <w:p w14:paraId="69360D54" w14:textId="3B056B5D" w:rsidR="004C5355" w:rsidRDefault="00E7091C" w:rsidP="00FA33CD">
      <w:pPr>
        <w:tabs>
          <w:tab w:val="left" w:pos="1500"/>
        </w:tabs>
        <w:ind w:firstLineChars="200" w:firstLine="420"/>
        <w:rPr>
          <w:rFonts w:hint="eastAsia"/>
        </w:rPr>
      </w:pPr>
      <w:r>
        <w:rPr>
          <w:rFonts w:hint="eastAsia"/>
          <w:noProof/>
        </w:rPr>
        <w:pict w14:anchorId="1580820C">
          <v:rect id="_x0000_s1037" style="position:absolute;left:0;text-align:left;margin-left:146pt;margin-top:41.2pt;width:61.5pt;height:25.5pt;z-index:251669504">
            <v:textbox>
              <w:txbxContent>
                <w:p w14:paraId="21B375BE" w14:textId="40E1CF7B" w:rsidR="00E7091C" w:rsidRDefault="00E709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趋利避害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 w14:anchorId="3C7D38B3">
          <v:shape id="_x0000_s1036" type="#_x0000_t32" style="position:absolute;left:0;text-align:left;margin-left:111.5pt;margin-top:54.2pt;width:34pt;height:0;z-index:251668480" o:connectortype="straight">
            <v:stroke endarrow="block"/>
          </v:shape>
        </w:pict>
      </w:r>
      <w:r>
        <w:rPr>
          <w:rFonts w:hint="eastAsia"/>
          <w:noProof/>
        </w:rPr>
        <w:pict w14:anchorId="310F8E22">
          <v:rect id="_x0000_s1035" style="position:absolute;left:0;text-align:left;margin-left:85pt;margin-top:37.7pt;width:26.5pt;height:70pt;z-index:251667456">
            <v:textbox>
              <w:txbxContent>
                <w:p w14:paraId="0E3849FA" w14:textId="207AA602" w:rsidR="00E7091C" w:rsidRDefault="00E7091C">
                  <w:r>
                    <w:rPr>
                      <w:rFonts w:hint="eastAsia"/>
                    </w:rPr>
                    <w:t>人</w:t>
                  </w:r>
                </w:p>
                <w:p w14:paraId="452C011A" w14:textId="44332EF1" w:rsidR="00E7091C" w:rsidRDefault="00E7091C">
                  <w:r>
                    <w:rPr>
                      <w:rFonts w:hint="eastAsia"/>
                    </w:rPr>
                    <w:t>的</w:t>
                  </w:r>
                </w:p>
                <w:p w14:paraId="67CBA5F7" w14:textId="0AAAD3AB" w:rsidR="00E7091C" w:rsidRDefault="00E7091C">
                  <w:r>
                    <w:rPr>
                      <w:rFonts w:hint="eastAsia"/>
                    </w:rPr>
                    <w:t>天</w:t>
                  </w:r>
                </w:p>
                <w:p w14:paraId="1414A813" w14:textId="7780A23D" w:rsidR="00E7091C" w:rsidRDefault="00E709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性</w:t>
                  </w:r>
                </w:p>
              </w:txbxContent>
            </v:textbox>
          </v:rect>
        </w:pict>
      </w:r>
      <w:r w:rsidR="004C5355">
        <w:rPr>
          <w:rFonts w:hint="eastAsia"/>
        </w:rPr>
        <w:t>本能脑和情绪脑一共占有大脑近八成的神经元细胞。很多时候我们拿理智去控制本能的情绪</w:t>
      </w:r>
      <w:r>
        <w:rPr>
          <w:rFonts w:hint="eastAsia"/>
        </w:rPr>
        <w:t>，实际上是做不到的。我们的本能和情绪可能还会去控制我们的理智。</w:t>
      </w:r>
    </w:p>
    <w:p w14:paraId="5AA36304" w14:textId="77777777" w:rsidR="00E7091C" w:rsidRPr="00E7091C" w:rsidRDefault="00E7091C" w:rsidP="00E7091C">
      <w:pPr>
        <w:rPr>
          <w:rFonts w:hint="eastAsia"/>
        </w:rPr>
      </w:pPr>
    </w:p>
    <w:p w14:paraId="1694A39A" w14:textId="77777777" w:rsidR="00E7091C" w:rsidRPr="00E7091C" w:rsidRDefault="00E7091C" w:rsidP="00E7091C">
      <w:pPr>
        <w:rPr>
          <w:rFonts w:hint="eastAsia"/>
        </w:rPr>
      </w:pPr>
    </w:p>
    <w:p w14:paraId="5A412BF3" w14:textId="6FE26438" w:rsidR="00E7091C" w:rsidRDefault="00E7091C" w:rsidP="00E7091C">
      <w:pPr>
        <w:rPr>
          <w:rFonts w:hint="eastAsia"/>
        </w:rPr>
      </w:pPr>
      <w:r>
        <w:rPr>
          <w:rFonts w:hint="eastAsia"/>
          <w:noProof/>
        </w:rPr>
        <w:pict w14:anchorId="3F9D43B3">
          <v:rect id="_x0000_s1040" style="position:absolute;left:0;text-align:left;margin-left:146pt;margin-top:14.3pt;width:59.5pt;height:22.5pt;z-index:251671552">
            <v:textbox style="mso-next-textbox:#_x0000_s1040">
              <w:txbxContent>
                <w:p w14:paraId="32D8B822" w14:textId="3F1CC46C" w:rsidR="00E7091C" w:rsidRDefault="00E7091C">
                  <w:r>
                    <w:rPr>
                      <w:rFonts w:hint="eastAsia"/>
                    </w:rPr>
                    <w:t>急于求成</w:t>
                  </w:r>
                </w:p>
              </w:txbxContent>
            </v:textbox>
          </v:rect>
        </w:pict>
      </w:r>
    </w:p>
    <w:p w14:paraId="4916A0C4" w14:textId="4FD4E637" w:rsidR="00E7091C" w:rsidRDefault="00FA33CD" w:rsidP="00E7091C">
      <w:pPr>
        <w:tabs>
          <w:tab w:val="left" w:pos="2950"/>
        </w:tabs>
        <w:ind w:firstLineChars="900" w:firstLine="1890"/>
      </w:pPr>
      <w:r>
        <w:rPr>
          <w:noProof/>
        </w:rPr>
        <w:pict w14:anchorId="3590AE5D">
          <v:shape id="_x0000_s1041" type="#_x0000_t32" style="position:absolute;left:0;text-align:left;margin-left:110pt;margin-top:11.2pt;width:35pt;height:1pt;flip:y;z-index:251672576" o:connectortype="straight">
            <v:stroke endarrow="block"/>
          </v:shape>
        </w:pict>
      </w:r>
    </w:p>
    <w:p w14:paraId="174F7252" w14:textId="77777777" w:rsidR="00FA33CD" w:rsidRDefault="00FA33CD" w:rsidP="00FA33CD"/>
    <w:p w14:paraId="5F9E3FD1" w14:textId="77C4E557" w:rsidR="00FA33CD" w:rsidRDefault="00FA33CD" w:rsidP="00FA33CD">
      <w:pPr>
        <w:ind w:firstLineChars="200" w:firstLine="420"/>
      </w:pPr>
      <w:r>
        <w:rPr>
          <w:rFonts w:hint="eastAsia"/>
        </w:rPr>
        <w:t>人类的科技和文明的进步太快了，我们的大脑还根本没有做好要改变的准备。我们生活在现代社会，但是我们的大脑，可能和过去的原始人没有太大什么区别。</w:t>
      </w:r>
      <w:r w:rsidRPr="00FA33CD">
        <w:rPr>
          <w:rFonts w:hint="eastAsia"/>
          <w:highlight w:val="yellow"/>
        </w:rPr>
        <w:t>生活在现代社会的“原始人”</w:t>
      </w:r>
      <w:r>
        <w:rPr>
          <w:rFonts w:hint="eastAsia"/>
        </w:rPr>
        <w:t>。</w:t>
      </w:r>
      <w:r w:rsidRPr="00FA33CD">
        <w:rPr>
          <w:rFonts w:hint="eastAsia"/>
        </w:rPr>
        <w:t>我们的</w:t>
      </w:r>
      <w:r>
        <w:rPr>
          <w:rFonts w:hint="eastAsia"/>
        </w:rPr>
        <w:t>天性与现代社会的发展，没有办法良好的匹配，于是就产生了各种焦虑和迷茫。</w:t>
      </w:r>
    </w:p>
    <w:p w14:paraId="54AA6E27" w14:textId="2B273C7A" w:rsidR="00604BB8" w:rsidRDefault="00C41529" w:rsidP="00C41529">
      <w:pPr>
        <w:ind w:left="5880"/>
      </w:pPr>
      <w:r>
        <w:rPr>
          <w:rFonts w:hint="eastAsia"/>
          <w:noProof/>
        </w:rPr>
        <w:pict w14:anchorId="5D3DB85B">
          <v:shape id="_x0000_s1049" type="#_x0000_t202" style="position:absolute;left:0;text-align:left;margin-left:103.5pt;margin-top:75.1pt;width:58.5pt;height:19.5pt;z-index:251680768">
            <v:textbox style="mso-next-textbox:#_x0000_s1049">
              <w:txbxContent>
                <w:p w14:paraId="7488DEED" w14:textId="59FABCC2" w:rsidR="00020423" w:rsidRDefault="00020423">
                  <w:r>
                    <w:rPr>
                      <w:rFonts w:hint="eastAsia"/>
                    </w:rPr>
                    <w:t>定位焦虑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 w14:anchorId="679FB675">
          <v:shape id="_x0000_s1048" type="#_x0000_t202" style="position:absolute;left:0;text-align:left;margin-left:42pt;margin-top:72.6pt;width:57.5pt;height:24.5pt;z-index:251679744">
            <v:textbox style="mso-next-textbox:#_x0000_s1048">
              <w:txbxContent>
                <w:p w14:paraId="0CA665C4" w14:textId="5BC76B12" w:rsidR="00020423" w:rsidRDefault="00020423">
                  <w:r>
                    <w:rPr>
                      <w:rFonts w:hint="eastAsia"/>
                    </w:rPr>
                    <w:t>完成焦虑</w:t>
                  </w:r>
                </w:p>
              </w:txbxContent>
            </v:textbox>
          </v:shape>
        </w:pict>
      </w:r>
      <w:r w:rsidR="00020423">
        <w:rPr>
          <w:rFonts w:hint="eastAsia"/>
          <w:noProof/>
        </w:rPr>
        <w:pict w14:anchorId="54C34B55">
          <v:shape id="_x0000_s1052" type="#_x0000_t202" style="position:absolute;left:0;text-align:left;margin-left:306pt;margin-top:76.1pt;width:60.5pt;height:22pt;z-index:251683840">
            <v:textbox style="mso-next-textbox:#_x0000_s1052">
              <w:txbxContent>
                <w:p w14:paraId="735DE3A1" w14:textId="3BCC3D65" w:rsidR="00020423" w:rsidRDefault="00020423">
                  <w:r>
                    <w:rPr>
                      <w:rFonts w:hint="eastAsia"/>
                    </w:rPr>
                    <w:t>难度焦虑</w:t>
                  </w:r>
                </w:p>
                <w:p w14:paraId="240F3745" w14:textId="77777777" w:rsidR="00020423" w:rsidRDefault="00020423"/>
                <w:p w14:paraId="753E37FF" w14:textId="77777777" w:rsidR="00020423" w:rsidRDefault="00020423"/>
                <w:p w14:paraId="1CD55021" w14:textId="77777777" w:rsidR="00020423" w:rsidRDefault="00020423"/>
                <w:p w14:paraId="61EFC11A" w14:textId="77777777" w:rsidR="00020423" w:rsidRDefault="00020423"/>
                <w:p w14:paraId="56A3BBC1" w14:textId="77777777" w:rsidR="00020423" w:rsidRDefault="00020423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020423">
        <w:rPr>
          <w:rFonts w:hint="eastAsia"/>
          <w:noProof/>
        </w:rPr>
        <w:pict w14:anchorId="7AD0DB85">
          <v:shape id="_x0000_s1047" type="#_x0000_t32" style="position:absolute;left:0;text-align:left;margin-left:292pt;margin-top:26.6pt;width:39pt;height:48pt;z-index:251678720" o:connectortype="straight">
            <v:stroke endarrow="block"/>
          </v:shape>
        </w:pict>
      </w:r>
      <w:r w:rsidR="00020423">
        <w:rPr>
          <w:rFonts w:hint="eastAsia"/>
          <w:noProof/>
        </w:rPr>
        <w:pict w14:anchorId="3C146EE3">
          <v:shape id="_x0000_s1051" type="#_x0000_t202" style="position:absolute;left:0;text-align:left;margin-left:238.5pt;margin-top:74.6pt;width:61pt;height:23pt;z-index:251682816">
            <v:textbox style="mso-next-textbox:#_x0000_s1051">
              <w:txbxContent>
                <w:p w14:paraId="4089362F" w14:textId="268DABAF" w:rsidR="00020423" w:rsidRDefault="00020423">
                  <w:r>
                    <w:rPr>
                      <w:rFonts w:hint="eastAsia"/>
                    </w:rPr>
                    <w:t>环境焦虑</w:t>
                  </w:r>
                </w:p>
              </w:txbxContent>
            </v:textbox>
          </v:shape>
        </w:pict>
      </w:r>
      <w:r w:rsidR="00020423">
        <w:rPr>
          <w:rFonts w:hint="eastAsia"/>
          <w:noProof/>
        </w:rPr>
        <w:pict w14:anchorId="0B304FE7">
          <v:shape id="_x0000_s1050" type="#_x0000_t202" style="position:absolute;left:0;text-align:left;margin-left:166.5pt;margin-top:74.1pt;width:58.5pt;height:24pt;z-index:251681792">
            <v:textbox style="mso-next-textbox:#_x0000_s1050">
              <w:txbxContent>
                <w:p w14:paraId="6614C28B" w14:textId="2E9352B3" w:rsidR="00020423" w:rsidRDefault="00020423">
                  <w:r>
                    <w:rPr>
                      <w:rFonts w:hint="eastAsia"/>
                    </w:rPr>
                    <w:t>选择焦虑</w:t>
                  </w:r>
                </w:p>
              </w:txbxContent>
            </v:textbox>
          </v:shape>
        </w:pict>
      </w:r>
      <w:r w:rsidR="00020423">
        <w:rPr>
          <w:rFonts w:hint="eastAsia"/>
          <w:noProof/>
        </w:rPr>
        <w:pict w14:anchorId="7AD0DB85">
          <v:shape id="_x0000_s1046" type="#_x0000_t32" style="position:absolute;left:0;text-align:left;margin-left:245.5pt;margin-top:25.6pt;width:26pt;height:46.5pt;z-index:251677696" o:connectortype="straight">
            <v:stroke endarrow="block"/>
          </v:shape>
        </w:pict>
      </w:r>
      <w:r w:rsidR="00FA33CD">
        <w:rPr>
          <w:rFonts w:hint="eastAsia"/>
          <w:noProof/>
        </w:rPr>
        <w:pict w14:anchorId="7AD0DB85">
          <v:shape id="_x0000_s1045" type="#_x0000_t32" style="position:absolute;left:0;text-align:left;margin-left:199pt;margin-top:28.1pt;width:1.5pt;height:45pt;flip:x;z-index:251676672" o:connectortype="straight">
            <v:stroke endarrow="block"/>
          </v:shape>
        </w:pict>
      </w:r>
      <w:r w:rsidR="00FA33CD">
        <w:rPr>
          <w:rFonts w:hint="eastAsia"/>
          <w:noProof/>
        </w:rPr>
        <w:pict w14:anchorId="7AD0DB85">
          <v:shape id="_x0000_s1044" type="#_x0000_t32" style="position:absolute;left:0;text-align:left;margin-left:128.5pt;margin-top:27.1pt;width:34pt;height:48pt;flip:x;z-index:251675648" o:connectortype="straight">
            <v:stroke endarrow="block"/>
          </v:shape>
        </w:pict>
      </w:r>
      <w:r w:rsidR="00FA33CD">
        <w:rPr>
          <w:rFonts w:hint="eastAsia"/>
          <w:noProof/>
        </w:rPr>
        <w:pict w14:anchorId="7AD0DB85">
          <v:shape id="_x0000_s1043" type="#_x0000_t32" style="position:absolute;left:0;text-align:left;margin-left:78pt;margin-top:26.1pt;width:45.5pt;height:46pt;flip:x;z-index:251674624" o:connectortype="straight">
            <v:stroke endarrow="block"/>
          </v:shape>
        </w:pict>
      </w:r>
      <w:r w:rsidR="00FA33CD">
        <w:rPr>
          <w:rFonts w:hint="eastAsia"/>
          <w:noProof/>
        </w:rPr>
        <w:pict w14:anchorId="469066E2">
          <v:shape id="_x0000_s1042" type="#_x0000_t202" style="position:absolute;left:0;text-align:left;margin-left:101pt;margin-top:5.1pt;width:213pt;height:21.5pt;z-index:251673600">
            <v:textbox style="mso-next-textbox:#_x0000_s1042">
              <w:txbxContent>
                <w:p w14:paraId="0657E7DB" w14:textId="6434BD61" w:rsidR="00FA33CD" w:rsidRDefault="00FA33CD" w:rsidP="00FA33CD">
                  <w:pPr>
                    <w:ind w:firstLineChars="700" w:firstLine="147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五种焦虑</w:t>
                  </w:r>
                </w:p>
              </w:txbxContent>
            </v:textbox>
          </v:shape>
        </w:pict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  <w:r w:rsidR="00604BB8">
        <w:tab/>
      </w:r>
    </w:p>
    <w:p w14:paraId="0D3E64DC" w14:textId="420805CF" w:rsidR="00C41529" w:rsidRDefault="00C41529" w:rsidP="00C41529">
      <w:r>
        <w:rPr>
          <w:rFonts w:hint="eastAsia"/>
        </w:rPr>
        <w:t xml:space="preserve"> 焦虑的根源：1.想同时做很多事情  2.想立刻看到效果</w:t>
      </w:r>
    </w:p>
    <w:p w14:paraId="35213CE4" w14:textId="77CFDD77" w:rsidR="00995B22" w:rsidRDefault="009D1F1E" w:rsidP="00C41529">
      <w:pPr>
        <w:rPr>
          <w:rFonts w:hint="eastAsia"/>
        </w:rPr>
      </w:pPr>
      <w:r>
        <w:rPr>
          <w:rFonts w:hint="eastAsia"/>
        </w:rPr>
        <w:t xml:space="preserve">        保持耐心，</w:t>
      </w:r>
      <w:r w:rsidRPr="009D1F1E">
        <w:rPr>
          <w:rFonts w:hint="eastAsia"/>
          <w:highlight w:val="yellow"/>
        </w:rPr>
        <w:t>耐心是毅力带来的结果，而是长远目光带来的结果。</w:t>
      </w:r>
      <w:r w:rsidR="0098713E">
        <w:rPr>
          <w:rFonts w:hint="eastAsia"/>
        </w:rPr>
        <w:t>学习是具有平台期的，知识水平它并不是线性增长。</w:t>
      </w:r>
      <w:r w:rsidR="00995B22">
        <w:rPr>
          <w:rFonts w:hint="eastAsia"/>
        </w:rPr>
        <w:t>在平台期坚持下去。</w:t>
      </w:r>
    </w:p>
    <w:p w14:paraId="36995015" w14:textId="08898FCC" w:rsidR="0098713E" w:rsidRPr="009D1F1E" w:rsidRDefault="0098713E" w:rsidP="00C41529">
      <w:pPr>
        <w:rPr>
          <w:rFonts w:hint="eastAsia"/>
        </w:rPr>
      </w:pPr>
      <w:r w:rsidRPr="0098713E">
        <w:drawing>
          <wp:inline distT="0" distB="0" distL="0" distR="0" wp14:anchorId="205E2807" wp14:editId="332D5482">
            <wp:extent cx="5274310" cy="1908175"/>
            <wp:effectExtent l="0" t="0" r="0" b="0"/>
            <wp:docPr id="17551042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04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9AF4" w14:textId="2D28951F" w:rsidR="00C41529" w:rsidRDefault="00AB77D9" w:rsidP="00C41529">
      <w:r>
        <w:rPr>
          <w:rFonts w:hint="eastAsia"/>
        </w:rPr>
        <w:lastRenderedPageBreak/>
        <w:t xml:space="preserve">       学会承认与接纳。我们很难宽容自己没有耐心这个事实。哪一天要是没有动力了，或者哪一天好像起晚了 ，哪一天没有坚持下去。我们可以继续，不必要全盘否定自己。</w:t>
      </w:r>
    </w:p>
    <w:p w14:paraId="7DB88A17" w14:textId="353C0BB0" w:rsidR="005F0C84" w:rsidRDefault="00AB77D9" w:rsidP="00C41529">
      <w:r>
        <w:rPr>
          <w:rFonts w:hint="eastAsia"/>
        </w:rPr>
        <w:t xml:space="preserve">        </w:t>
      </w:r>
      <w:r w:rsidR="00D61350">
        <w:rPr>
          <w:rFonts w:hint="eastAsia"/>
        </w:rPr>
        <w:t>学会</w:t>
      </w:r>
      <w:r>
        <w:rPr>
          <w:rFonts w:hint="eastAsia"/>
        </w:rPr>
        <w:t>延迟满足</w:t>
      </w:r>
      <w:r w:rsidR="00D61350">
        <w:rPr>
          <w:rFonts w:hint="eastAsia"/>
        </w:rPr>
        <w:t>。我们要用理智告诉本能和情绪，我们可以做这件事，但是可不可以等会一会再做。可以先学习然后满足它们的需要，或者先满足后学习。延迟满足就是一点</w:t>
      </w:r>
      <w:proofErr w:type="gramStart"/>
      <w:r w:rsidR="00D61350">
        <w:rPr>
          <w:rFonts w:hint="eastAsia"/>
        </w:rPr>
        <w:t>一点</w:t>
      </w:r>
      <w:proofErr w:type="gramEnd"/>
      <w:r w:rsidR="00D61350">
        <w:rPr>
          <w:rFonts w:hint="eastAsia"/>
        </w:rPr>
        <w:t>的脱离舒适圈。今天看30分钟，明天看40分钟...我们一点</w:t>
      </w:r>
      <w:proofErr w:type="gramStart"/>
      <w:r w:rsidR="00D61350">
        <w:rPr>
          <w:rFonts w:hint="eastAsia"/>
        </w:rPr>
        <w:t>一点</w:t>
      </w:r>
      <w:proofErr w:type="gramEnd"/>
      <w:r w:rsidR="00D61350">
        <w:rPr>
          <w:rFonts w:hint="eastAsia"/>
        </w:rPr>
        <w:t>的走出自己的舒适区，在每一次达成目标后</w:t>
      </w:r>
      <w:r w:rsidR="005F0C84">
        <w:rPr>
          <w:rFonts w:hint="eastAsia"/>
        </w:rPr>
        <w:t>，我们</w:t>
      </w:r>
      <w:r w:rsidR="00D61350">
        <w:rPr>
          <w:rFonts w:hint="eastAsia"/>
        </w:rPr>
        <w:t>都给予</w:t>
      </w:r>
      <w:r w:rsidR="005F0C84">
        <w:rPr>
          <w:rFonts w:hint="eastAsia"/>
        </w:rPr>
        <w:t>本能 和情绪的奖励。这样我们就能逐渐培养我们的耐心了。</w:t>
      </w:r>
    </w:p>
    <w:p w14:paraId="04DB4E4A" w14:textId="08B95EB9" w:rsidR="00995B22" w:rsidRDefault="005F0C84" w:rsidP="00C41529">
      <w:r>
        <w:rPr>
          <w:rFonts w:hint="eastAsia"/>
        </w:rPr>
        <w:t xml:space="preserve">    </w:t>
      </w:r>
      <w:r w:rsidR="00C61BFF">
        <w:rPr>
          <w:rFonts w:hint="eastAsia"/>
        </w:rPr>
        <w:t xml:space="preserve">  </w:t>
      </w:r>
      <w:r>
        <w:rPr>
          <w:rFonts w:hint="eastAsia"/>
        </w:rPr>
        <w:t xml:space="preserve">  赋予意义。赋予某件事更多的意义</w:t>
      </w:r>
      <w:r w:rsidR="00C61BFF">
        <w:rPr>
          <w:rFonts w:hint="eastAsia"/>
        </w:rPr>
        <w:t>。但我们做事的动机来自于外部的时候，我们就没有内驱力。因为我们找不到发自内心的意义。只知道是大家都在做，所以我自己也去做。这也是让我们的理性站在了天性的对立面，是没有办法长期坚持下去的。有没有一本改变自己人生的书，就是因为看了这本书才知道，学习和阅读的是非常重要的一件事。只要真正找到做这件事情的意义，真正的认可这件事，才能长期的坚持下去。</w:t>
      </w:r>
      <w:r w:rsidR="00995B22">
        <w:rPr>
          <w:rFonts w:hint="eastAsia"/>
        </w:rPr>
        <w:t xml:space="preserve"> </w:t>
      </w:r>
    </w:p>
    <w:p w14:paraId="1DE515D5" w14:textId="3C124704" w:rsidR="005F0C84" w:rsidRDefault="00995B22" w:rsidP="00C41529">
      <w:r>
        <w:rPr>
          <w:rFonts w:hint="eastAsia"/>
        </w:rPr>
        <w:t xml:space="preserve">       我们陷入了认知模糊，</w:t>
      </w:r>
      <w:r w:rsidR="00C61BFF">
        <w:rPr>
          <w:rFonts w:hint="eastAsia"/>
        </w:rPr>
        <w:t xml:space="preserve"> </w:t>
      </w:r>
      <w:r>
        <w:rPr>
          <w:rFonts w:hint="eastAsia"/>
        </w:rPr>
        <w:t>虽然我们有意识的在行动，但我们行动的方法策略有问题，我们是按照自己的本能和情绪在做事情。什么容易我们就选择去做这件事情，而对我们要真正解决的问题，可能就是视而不见的。优秀的人都是倾向于做高耗能的事情，而高耗能的事，我们在本能上是比较抵触的，我们要认认真真的去学习知识</w:t>
      </w:r>
      <w:r w:rsidR="00647BE1">
        <w:rPr>
          <w:rFonts w:hint="eastAsia"/>
        </w:rPr>
        <w:t>，我们要真的开动脑筋解决问题，这是我们天性所不愿意去做的事情。</w:t>
      </w:r>
    </w:p>
    <w:p w14:paraId="02079581" w14:textId="77777777" w:rsidR="00EC51C9" w:rsidRDefault="00647BE1" w:rsidP="00C41529">
      <w:r>
        <w:rPr>
          <w:rFonts w:hint="eastAsia"/>
        </w:rPr>
        <w:t xml:space="preserve">       王兴：“多数人为了逃避真正的思考，愿意做任何事情。”所以我们每天在做出决策的时候，或者是我们在学习工作的时候。我们最好审视一下，我们自己现在的行为，真真正正是想解决问题</w:t>
      </w:r>
      <w:r w:rsidR="00A75313">
        <w:rPr>
          <w:rFonts w:hint="eastAsia"/>
        </w:rPr>
        <w:t>，还是我们在逃避做那些具有挑战性的事，能够让我们成长的事情。第一、我们面对潜意识要学会消除认知模糊。</w:t>
      </w:r>
    </w:p>
    <w:p w14:paraId="26A86F64" w14:textId="1116263B" w:rsidR="00A75313" w:rsidRDefault="00A75313" w:rsidP="00DE3A3D">
      <w:pPr>
        <w:ind w:firstLineChars="200" w:firstLine="420"/>
      </w:pPr>
      <w:r>
        <w:rPr>
          <w:rFonts w:hint="eastAsia"/>
        </w:rPr>
        <w:t>第二、我们要学会消除情绪模糊。我们在生活当中可能会遇到各种不顺心的事，或者是受到各种各样的挫折和打击，让我们感到愤怒和悲伤。</w:t>
      </w:r>
      <w:r w:rsidR="008436F5">
        <w:rPr>
          <w:rFonts w:hint="eastAsia"/>
        </w:rPr>
        <w:t xml:space="preserve"> </w:t>
      </w:r>
      <w:r>
        <w:rPr>
          <w:rFonts w:hint="eastAsia"/>
        </w:rPr>
        <w:t>如果我们长时间都没有从一段负面情绪当中走出来，那很有可能对我们的健康造成损害。我们一定要学会去消除情绪模糊，不要情绪成为我们生活中的背景音。我们要学会直面它，去观察它。</w:t>
      </w:r>
      <w:r w:rsidR="00EC51C9" w:rsidRPr="00EC51C9">
        <w:rPr>
          <w:rFonts w:hint="eastAsia"/>
          <w:highlight w:val="yellow"/>
        </w:rPr>
        <w:t>冥想是极其科学的方法</w:t>
      </w:r>
      <w:r w:rsidR="00EC51C9">
        <w:rPr>
          <w:rFonts w:hint="eastAsia"/>
          <w:highlight w:val="yellow"/>
        </w:rPr>
        <w:t>。</w:t>
      </w:r>
    </w:p>
    <w:p w14:paraId="11BC8D79" w14:textId="76B942A8" w:rsidR="00EC51C9" w:rsidRDefault="00EC51C9" w:rsidP="00C41529">
      <w:r>
        <w:rPr>
          <w:rFonts w:hint="eastAsia"/>
        </w:rPr>
        <w:t xml:space="preserve">        </w:t>
      </w:r>
      <w:r w:rsidRPr="00EC51C9">
        <w:rPr>
          <w:rFonts w:hint="eastAsia"/>
        </w:rPr>
        <w:t>第三、选择模糊。</w:t>
      </w:r>
      <w:r>
        <w:rPr>
          <w:rFonts w:hint="eastAsia"/>
        </w:rPr>
        <w:t xml:space="preserve"> 选择太多我们的潜意识就会造成迷糊，什么也不想做，什么也做不了。 目标清晰，对于我们进行改变是非常重要的一件事。 不要给予自己太多的选择，我们往往才可以行动起来。人难免想要做非常非常多的事情，非常想要很快的达到这个效果。做出一些反天性的行为，减少我们的目标。 </w:t>
      </w:r>
    </w:p>
    <w:p w14:paraId="5AA37F11" w14:textId="045F8EDA" w:rsidR="00EC51C9" w:rsidRDefault="00EC51C9" w:rsidP="00C41529">
      <w:r>
        <w:rPr>
          <w:rFonts w:hint="eastAsia"/>
        </w:rPr>
        <w:t xml:space="preserve">       </w:t>
      </w:r>
      <w:r w:rsidRPr="00EC51C9">
        <w:rPr>
          <w:rFonts w:hint="eastAsia"/>
          <w:highlight w:val="yellow"/>
        </w:rPr>
        <w:t>顶级的成长是凭感觉</w:t>
      </w:r>
      <w:r w:rsidR="0069331B">
        <w:rPr>
          <w:rFonts w:hint="eastAsia"/>
          <w:highlight w:val="yellow"/>
        </w:rPr>
        <w:t>。用感性选择，理性思考。</w:t>
      </w:r>
      <w:r w:rsidR="0069331B">
        <w:rPr>
          <w:rFonts w:hint="eastAsia"/>
        </w:rPr>
        <w:t>要找自己内心</w:t>
      </w:r>
      <w:proofErr w:type="gramStart"/>
      <w:r w:rsidR="0069331B">
        <w:rPr>
          <w:rFonts w:hint="eastAsia"/>
        </w:rPr>
        <w:t>所真实</w:t>
      </w:r>
      <w:proofErr w:type="gramEnd"/>
      <w:r w:rsidR="0069331B">
        <w:rPr>
          <w:rFonts w:hint="eastAsia"/>
        </w:rPr>
        <w:t>需要的东西，不要沉迷于社会的评价。学会捕捉潜意识里面发出的感知。</w:t>
      </w:r>
    </w:p>
    <w:p w14:paraId="2580447E" w14:textId="6DD3DCAE" w:rsidR="0069331B" w:rsidRDefault="0069331B" w:rsidP="00C41529">
      <w:r>
        <w:rPr>
          <w:rFonts w:hint="eastAsia"/>
        </w:rPr>
        <w:t xml:space="preserve">       </w:t>
      </w:r>
      <w:r w:rsidRPr="0069331B">
        <w:rPr>
          <w:rFonts w:hint="eastAsia"/>
          <w:highlight w:val="yellow"/>
        </w:rPr>
        <w:t>外观世界，借力前行。</w:t>
      </w:r>
      <w:r w:rsidRPr="0069331B">
        <w:rPr>
          <w:rFonts w:hint="eastAsia"/>
        </w:rPr>
        <w:t>学习金字塔理论</w:t>
      </w:r>
      <w:r>
        <w:rPr>
          <w:rFonts w:hint="eastAsia"/>
        </w:rPr>
        <w:t>。</w:t>
      </w:r>
    </w:p>
    <w:p w14:paraId="47E297DE" w14:textId="0C4669E2" w:rsidR="00EC51C9" w:rsidRDefault="0069331B" w:rsidP="0069331B">
      <w:r w:rsidRPr="0069331B">
        <w:drawing>
          <wp:inline distT="0" distB="0" distL="0" distR="0" wp14:anchorId="2EE2F124" wp14:editId="14C58600">
            <wp:extent cx="5274310" cy="2252345"/>
            <wp:effectExtent l="0" t="0" r="0" b="0"/>
            <wp:docPr id="412196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6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15E1" w14:textId="4DCD0D8F" w:rsidR="0069331B" w:rsidRDefault="0069331B" w:rsidP="0069331B">
      <w:r>
        <w:rPr>
          <w:rFonts w:hint="eastAsia"/>
        </w:rPr>
        <w:t>我们在学生时代，绝大部分</w:t>
      </w:r>
      <w:r w:rsidR="003F7A9D">
        <w:rPr>
          <w:rFonts w:hint="eastAsia"/>
        </w:rPr>
        <w:t>的学习</w:t>
      </w:r>
      <w:r>
        <w:rPr>
          <w:rFonts w:hint="eastAsia"/>
        </w:rPr>
        <w:t>方法</w:t>
      </w:r>
      <w:r w:rsidR="003F7A9D">
        <w:rPr>
          <w:rFonts w:hint="eastAsia"/>
        </w:rPr>
        <w:t>都是听讲</w:t>
      </w:r>
      <w:r w:rsidR="004A2CE9">
        <w:rPr>
          <w:rFonts w:hint="eastAsia"/>
        </w:rPr>
        <w:t>，不是说听讲不重要，如果我们把听讲当成了我们自己唯一的知识输入</w:t>
      </w:r>
      <w:r w:rsidR="00C4273F">
        <w:rPr>
          <w:rFonts w:hint="eastAsia"/>
        </w:rPr>
        <w:t>方式的话，那就会非常的低效</w:t>
      </w:r>
      <w:r w:rsidR="003C729C">
        <w:rPr>
          <w:rFonts w:hint="eastAsia"/>
        </w:rPr>
        <w:t>。我们学习知识的目的是更好的运用知识</w:t>
      </w:r>
      <w:r w:rsidR="00E00ED4">
        <w:rPr>
          <w:rFonts w:hint="eastAsia"/>
        </w:rPr>
        <w:t>，要运用知识我们就必须熟练地掌握</w:t>
      </w:r>
      <w:r w:rsidR="00887340">
        <w:rPr>
          <w:rFonts w:hint="eastAsia"/>
        </w:rPr>
        <w:t>，并且能在需要的时候及时调取出来</w:t>
      </w:r>
      <w:r w:rsidR="00586EAD">
        <w:rPr>
          <w:rFonts w:hint="eastAsia"/>
        </w:rPr>
        <w:t>。</w:t>
      </w:r>
      <w:r w:rsidR="00CF78BD" w:rsidRPr="0076684C">
        <w:rPr>
          <w:rFonts w:hint="eastAsia"/>
          <w:highlight w:val="yellow"/>
        </w:rPr>
        <w:t>“读了那么多书，仍然过不好我们这一生。”</w:t>
      </w:r>
    </w:p>
    <w:p w14:paraId="2E129227" w14:textId="3960D664" w:rsidR="00E307E4" w:rsidRDefault="00E307E4" w:rsidP="0069331B">
      <w:r>
        <w:rPr>
          <w:rFonts w:hint="eastAsia"/>
        </w:rPr>
        <w:t xml:space="preserve">        </w:t>
      </w:r>
      <w:r w:rsidR="005E2273">
        <w:rPr>
          <w:rFonts w:hint="eastAsia"/>
          <w:highlight w:val="yellow"/>
        </w:rPr>
        <w:t>浅层学习满足输入，深度学习注重输出。</w:t>
      </w:r>
      <w:r w:rsidR="00FC5430">
        <w:rPr>
          <w:rFonts w:hint="eastAsia"/>
          <w:highlight w:val="yellow"/>
        </w:rPr>
        <w:t>费曼学习法</w:t>
      </w:r>
      <w:r w:rsidR="00BF5182" w:rsidRPr="00BF5182">
        <w:rPr>
          <w:rFonts w:hint="eastAsia"/>
        </w:rPr>
        <w:t>，通过</w:t>
      </w:r>
      <w:r w:rsidR="00BF5182">
        <w:rPr>
          <w:rFonts w:hint="eastAsia"/>
        </w:rPr>
        <w:t>向他人输出，</w:t>
      </w:r>
      <w:r w:rsidR="003459BE">
        <w:rPr>
          <w:rFonts w:hint="eastAsia"/>
        </w:rPr>
        <w:t>倒逼自己输入。让自己掌握更多的知识</w:t>
      </w:r>
      <w:r w:rsidR="000B402E">
        <w:rPr>
          <w:rFonts w:hint="eastAsia"/>
        </w:rPr>
        <w:t>，加深对于知识的理解</w:t>
      </w:r>
      <w:r w:rsidR="00FB3E8C">
        <w:rPr>
          <w:rFonts w:hint="eastAsia"/>
        </w:rPr>
        <w:t>。</w:t>
      </w:r>
    </w:p>
    <w:p w14:paraId="6D036209" w14:textId="017B1C12" w:rsidR="004E0577" w:rsidRDefault="004E0577" w:rsidP="0069331B">
      <w:r>
        <w:rPr>
          <w:rFonts w:hint="eastAsia"/>
        </w:rPr>
        <w:t xml:space="preserve">        学会关联。</w:t>
      </w:r>
      <w:r w:rsidR="002943F5">
        <w:rPr>
          <w:rFonts w:hint="eastAsia"/>
        </w:rPr>
        <w:t>任何</w:t>
      </w:r>
      <w:r w:rsidR="001801BB">
        <w:rPr>
          <w:rFonts w:hint="eastAsia"/>
        </w:rPr>
        <w:t>无法与我们自身关联的知识</w:t>
      </w:r>
      <w:r w:rsidR="00923939">
        <w:rPr>
          <w:rFonts w:hint="eastAsia"/>
        </w:rPr>
        <w:t>都是抽象的</w:t>
      </w:r>
      <w:r w:rsidR="00B134CD">
        <w:rPr>
          <w:rFonts w:hint="eastAsia"/>
        </w:rPr>
        <w:t>。</w:t>
      </w:r>
      <w:r w:rsidR="005059D9">
        <w:rPr>
          <w:rFonts w:hint="eastAsia"/>
        </w:rPr>
        <w:t>既让人难以理解</w:t>
      </w:r>
      <w:r w:rsidR="00B134CD">
        <w:rPr>
          <w:rFonts w:hint="eastAsia"/>
        </w:rPr>
        <w:t>，又让我们没有办法形成长期的记忆。</w:t>
      </w:r>
      <w:r w:rsidR="00B44075">
        <w:rPr>
          <w:rFonts w:hint="eastAsia"/>
        </w:rPr>
        <w:t>要有意识的将自己的思考</w:t>
      </w:r>
      <w:r w:rsidR="0040595A">
        <w:rPr>
          <w:rFonts w:hint="eastAsia"/>
        </w:rPr>
        <w:t>和我</w:t>
      </w:r>
      <w:r w:rsidR="00143DBB">
        <w:rPr>
          <w:rFonts w:hint="eastAsia"/>
        </w:rPr>
        <w:t>们</w:t>
      </w:r>
      <w:r w:rsidR="0040595A">
        <w:rPr>
          <w:rFonts w:hint="eastAsia"/>
        </w:rPr>
        <w:t>的经历带入其中，这样能加深我们对于知识的理解</w:t>
      </w:r>
      <w:r w:rsidR="0081323E">
        <w:rPr>
          <w:rFonts w:hint="eastAsia"/>
        </w:rPr>
        <w:t>。</w:t>
      </w:r>
      <w:r w:rsidR="00143DBB">
        <w:rPr>
          <w:rFonts w:hint="eastAsia"/>
        </w:rPr>
        <w:t xml:space="preserve"> </w:t>
      </w:r>
    </w:p>
    <w:p w14:paraId="27EB0E7A" w14:textId="1D058F39" w:rsidR="00143DBB" w:rsidRDefault="00143DBB" w:rsidP="0069331B">
      <w:r>
        <w:rPr>
          <w:rFonts w:hint="eastAsia"/>
        </w:rPr>
        <w:t xml:space="preserve">        触动式学习</w:t>
      </w:r>
      <w:r w:rsidR="0025010D">
        <w:rPr>
          <w:rFonts w:hint="eastAsia"/>
        </w:rPr>
        <w:t>，</w:t>
      </w:r>
      <w:r w:rsidR="00165587">
        <w:rPr>
          <w:rFonts w:hint="eastAsia"/>
        </w:rPr>
        <w:t>抓住然我们感到触动的知识，然后用自己的方式加以理解</w:t>
      </w:r>
      <w:r w:rsidR="00A93EA7">
        <w:rPr>
          <w:rFonts w:hint="eastAsia"/>
        </w:rPr>
        <w:t>，进行输出</w:t>
      </w:r>
      <w:r w:rsidR="00182AE1">
        <w:rPr>
          <w:rFonts w:hint="eastAsia"/>
        </w:rPr>
        <w:t>，信息关联我们才能把信息转化为属于我们的知识</w:t>
      </w:r>
      <w:r w:rsidR="0016109A">
        <w:rPr>
          <w:rFonts w:hint="eastAsia"/>
        </w:rPr>
        <w:t>。</w:t>
      </w:r>
    </w:p>
    <w:p w14:paraId="0CD24387" w14:textId="34BCA16F" w:rsidR="001E3EC3" w:rsidRDefault="0016109A" w:rsidP="0069331B">
      <w:r>
        <w:rPr>
          <w:rFonts w:hint="eastAsia"/>
        </w:rPr>
        <w:t xml:space="preserve">        </w:t>
      </w:r>
      <w:r w:rsidR="0072757E">
        <w:rPr>
          <w:rFonts w:hint="eastAsia"/>
        </w:rPr>
        <w:t>作者还说</w:t>
      </w:r>
      <w:r>
        <w:rPr>
          <w:rFonts w:hint="eastAsia"/>
        </w:rPr>
        <w:t>在学习的过程中一定不要迷恋打卡</w:t>
      </w:r>
      <w:r w:rsidR="00023411">
        <w:rPr>
          <w:rFonts w:hint="eastAsia"/>
        </w:rPr>
        <w:t>。</w:t>
      </w:r>
      <w:r w:rsidR="00B107E2">
        <w:rPr>
          <w:rFonts w:hint="eastAsia"/>
        </w:rPr>
        <w:t>过度迷恋打卡的人的，更在意名次，以及打卡累计起来的成就感</w:t>
      </w:r>
      <w:r w:rsidR="00835080">
        <w:rPr>
          <w:rFonts w:hint="eastAsia"/>
        </w:rPr>
        <w:t>。因此就非常容易变成一个固定性思维者</w:t>
      </w:r>
      <w:r w:rsidR="00DC672C">
        <w:rPr>
          <w:rFonts w:hint="eastAsia"/>
        </w:rPr>
        <w:t>，不在意学习的过程，只关注学习的好坏</w:t>
      </w:r>
      <w:r w:rsidR="00891110">
        <w:rPr>
          <w:rFonts w:hint="eastAsia"/>
        </w:rPr>
        <w:t>。</w:t>
      </w:r>
      <w:proofErr w:type="gramStart"/>
      <w:r w:rsidR="00661476">
        <w:rPr>
          <w:rFonts w:hint="eastAsia"/>
        </w:rPr>
        <w:t>打卡很</w:t>
      </w:r>
      <w:proofErr w:type="gramEnd"/>
      <w:r w:rsidR="00661476">
        <w:rPr>
          <w:rFonts w:hint="eastAsia"/>
        </w:rPr>
        <w:t>容</w:t>
      </w:r>
      <w:r w:rsidR="00891110">
        <w:rPr>
          <w:rFonts w:hint="eastAsia"/>
        </w:rPr>
        <w:t>易让人</w:t>
      </w:r>
      <w:r w:rsidR="00661476">
        <w:rPr>
          <w:rFonts w:hint="eastAsia"/>
        </w:rPr>
        <w:t>在心态上偷懒</w:t>
      </w:r>
      <w:r w:rsidR="0039473A">
        <w:rPr>
          <w:rFonts w:hint="eastAsia"/>
        </w:rPr>
        <w:t>。</w:t>
      </w:r>
    </w:p>
    <w:p w14:paraId="56AC254C" w14:textId="6F2C9FC3" w:rsidR="00586EAD" w:rsidRDefault="0039473A" w:rsidP="0069331B">
      <w:r>
        <w:rPr>
          <w:rFonts w:hint="eastAsia"/>
        </w:rPr>
        <w:t xml:space="preserve">        </w:t>
      </w:r>
      <w:r w:rsidRPr="00351C5C">
        <w:rPr>
          <w:rFonts w:hint="eastAsia"/>
          <w:highlight w:val="yellow"/>
        </w:rPr>
        <w:t>实践，跳过原理，直接</w:t>
      </w:r>
      <w:r w:rsidR="001E68E5" w:rsidRPr="00351C5C">
        <w:rPr>
          <w:rFonts w:hint="eastAsia"/>
          <w:highlight w:val="yellow"/>
        </w:rPr>
        <w:t>实操。</w:t>
      </w:r>
      <w:r w:rsidR="002551A7" w:rsidRPr="002551A7">
        <w:rPr>
          <w:rFonts w:hint="eastAsia"/>
        </w:rPr>
        <w:t>迈过初学者</w:t>
      </w:r>
      <w:r w:rsidR="002551A7">
        <w:rPr>
          <w:rFonts w:hint="eastAsia"/>
        </w:rPr>
        <w:t>的门槛</w:t>
      </w:r>
      <w:r w:rsidR="004A5C45">
        <w:rPr>
          <w:rFonts w:hint="eastAsia"/>
        </w:rPr>
        <w:t>，</w:t>
      </w:r>
      <w:r w:rsidR="002551A7">
        <w:rPr>
          <w:rFonts w:hint="eastAsia"/>
        </w:rPr>
        <w:t>就要系统学习</w:t>
      </w:r>
      <w:r w:rsidR="004A5C45">
        <w:rPr>
          <w:rFonts w:hint="eastAsia"/>
        </w:rPr>
        <w:t>。</w:t>
      </w:r>
    </w:p>
    <w:p w14:paraId="41DEC39A" w14:textId="495FDEB2" w:rsidR="00681054" w:rsidRDefault="00681054" w:rsidP="0069331B">
      <w:r>
        <w:rPr>
          <w:rFonts w:hint="eastAsia"/>
        </w:rPr>
        <w:t xml:space="preserve">        </w:t>
      </w:r>
      <w:r w:rsidRPr="00681054">
        <w:rPr>
          <w:rFonts w:hint="eastAsia"/>
          <w:highlight w:val="yellow"/>
        </w:rPr>
        <w:t>拥有行动力</w:t>
      </w:r>
      <w:r>
        <w:rPr>
          <w:rFonts w:hint="eastAsia"/>
        </w:rPr>
        <w:t>。已知的已知，未知的未知。</w:t>
      </w:r>
      <w:r w:rsidR="00E6410D">
        <w:rPr>
          <w:rFonts w:hint="eastAsia"/>
        </w:rPr>
        <w:t>有非常多学识渊博的人，他们是非常谦逊的</w:t>
      </w:r>
      <w:r w:rsidR="00814AF3">
        <w:rPr>
          <w:rFonts w:hint="eastAsia"/>
        </w:rPr>
        <w:t>，而且他们发自内心的谦逊</w:t>
      </w:r>
      <w:r w:rsidR="00AB7EDE">
        <w:rPr>
          <w:rFonts w:hint="eastAsia"/>
        </w:rPr>
        <w:t>。自己世界上有自己太多不了解的东西了</w:t>
      </w:r>
      <w:r w:rsidR="000444AA">
        <w:rPr>
          <w:rFonts w:hint="eastAsia"/>
        </w:rPr>
        <w:t>，有太多自己需要学习的东西了</w:t>
      </w:r>
      <w:r w:rsidR="00B93CD2">
        <w:rPr>
          <w:rFonts w:hint="eastAsia"/>
        </w:rPr>
        <w:t>，有太多的东西亟待解决了。于此相反你会发现很多不学习不阅读的人</w:t>
      </w:r>
      <w:r w:rsidR="003F2BD4">
        <w:rPr>
          <w:rFonts w:hint="eastAsia"/>
        </w:rPr>
        <w:t>，他们相当自信，因为他们拥有太多未知的未知</w:t>
      </w:r>
      <w:r w:rsidR="00E375CB">
        <w:rPr>
          <w:rFonts w:hint="eastAsia"/>
        </w:rPr>
        <w:t>，不知道自己有什么事情自己是不知道的。所以我们人是存在着认知局限的</w:t>
      </w:r>
      <w:r w:rsidR="00953A7E">
        <w:rPr>
          <w:rFonts w:hint="eastAsia"/>
        </w:rPr>
        <w:t>，我们很难看到高于我们的认知水平的东西</w:t>
      </w:r>
      <w:r w:rsidR="002253E3">
        <w:rPr>
          <w:rFonts w:hint="eastAsia"/>
        </w:rPr>
        <w:t>。</w:t>
      </w:r>
      <w:r w:rsidR="001F6394" w:rsidRPr="00C44A01">
        <w:rPr>
          <w:rFonts w:hint="eastAsia"/>
          <w:highlight w:val="yellow"/>
        </w:rPr>
        <w:t>打破这些悖论的方法，就是不计得失的行动起来</w:t>
      </w:r>
      <w:r w:rsidR="00C44A01">
        <w:rPr>
          <w:rFonts w:hint="eastAsia"/>
          <w:highlight w:val="yellow"/>
        </w:rPr>
        <w:t>。</w:t>
      </w:r>
    </w:p>
    <w:p w14:paraId="082F14F0" w14:textId="37AE7118" w:rsidR="00586EAD" w:rsidRDefault="00D63C0A" w:rsidP="0069331B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  <w:highlight w:val="yellow"/>
        </w:rPr>
        <w:t>反模糊、少选择。</w:t>
      </w:r>
      <w:r w:rsidR="00EC137E" w:rsidRPr="00402C13">
        <w:rPr>
          <w:rFonts w:hint="eastAsia"/>
        </w:rPr>
        <w:t>我们的目标要明确化</w:t>
      </w:r>
      <w:r w:rsidR="00402C13">
        <w:rPr>
          <w:rFonts w:hint="eastAsia"/>
        </w:rPr>
        <w:t>、</w:t>
      </w:r>
      <w:r w:rsidR="00402C13" w:rsidRPr="00402C13">
        <w:rPr>
          <w:rFonts w:hint="eastAsia"/>
        </w:rPr>
        <w:t>具体</w:t>
      </w:r>
      <w:r w:rsidR="00402C13">
        <w:rPr>
          <w:rFonts w:hint="eastAsia"/>
        </w:rPr>
        <w:t>化很多时候我们产生拖延</w:t>
      </w:r>
      <w:r w:rsidR="00DB4EA6">
        <w:rPr>
          <w:rFonts w:hint="eastAsia"/>
        </w:rPr>
        <w:t>，我们</w:t>
      </w:r>
      <w:proofErr w:type="gramStart"/>
      <w:r w:rsidR="00DB4EA6">
        <w:rPr>
          <w:rFonts w:hint="eastAsia"/>
        </w:rPr>
        <w:t>怠</w:t>
      </w:r>
      <w:proofErr w:type="gramEnd"/>
      <w:r w:rsidR="00DB4EA6">
        <w:rPr>
          <w:rFonts w:hint="eastAsia"/>
        </w:rPr>
        <w:t>于行动，是因为我们不知道要从何入手</w:t>
      </w:r>
      <w:r w:rsidR="00537D57">
        <w:rPr>
          <w:rFonts w:hint="eastAsia"/>
        </w:rPr>
        <w:t>。要完成一个目标需要很多步骤</w:t>
      </w:r>
      <w:r w:rsidR="006D3CE4">
        <w:rPr>
          <w:rFonts w:hint="eastAsia"/>
        </w:rPr>
        <w:t>，没有清晰的先后顺序，就会陷入一种想要同时做很多事情</w:t>
      </w:r>
      <w:r w:rsidR="00541E8D">
        <w:rPr>
          <w:rFonts w:hint="eastAsia"/>
        </w:rPr>
        <w:t>，但又没有办法快速完成在焦虑当中</w:t>
      </w:r>
      <w:r w:rsidR="00C741DE">
        <w:rPr>
          <w:rFonts w:hint="eastAsia"/>
        </w:rPr>
        <w:t>。没有清晰的分解目标就会让我们避重就轻</w:t>
      </w:r>
      <w:r w:rsidR="0090462F">
        <w:rPr>
          <w:rFonts w:hint="eastAsia"/>
        </w:rPr>
        <w:t>。</w:t>
      </w:r>
    </w:p>
    <w:p w14:paraId="4FD3610B" w14:textId="77777777" w:rsidR="00586EAD" w:rsidRDefault="00586EAD" w:rsidP="0069331B"/>
    <w:p w14:paraId="2EF3A588" w14:textId="77777777" w:rsidR="00586EAD" w:rsidRDefault="00586EAD" w:rsidP="0069331B"/>
    <w:p w14:paraId="3A5968FA" w14:textId="77777777" w:rsidR="00586EAD" w:rsidRDefault="00586EAD" w:rsidP="0069331B">
      <w:pPr>
        <w:rPr>
          <w:rFonts w:hint="eastAsia"/>
        </w:rPr>
      </w:pPr>
    </w:p>
    <w:p w14:paraId="54B7D2D1" w14:textId="77777777" w:rsidR="00586EAD" w:rsidRPr="00EC51C9" w:rsidRDefault="00586EAD" w:rsidP="0069331B">
      <w:pPr>
        <w:rPr>
          <w:rFonts w:hint="eastAsia"/>
        </w:rPr>
      </w:pPr>
    </w:p>
    <w:sectPr w:rsidR="00586EAD" w:rsidRPr="00EC51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D6953" w14:textId="77777777" w:rsidR="00317912" w:rsidRDefault="00317912" w:rsidP="00317912">
      <w:pPr>
        <w:rPr>
          <w:rFonts w:hint="eastAsia"/>
        </w:rPr>
      </w:pPr>
      <w:r>
        <w:separator/>
      </w:r>
    </w:p>
  </w:endnote>
  <w:endnote w:type="continuationSeparator" w:id="0">
    <w:p w14:paraId="7AE0E5F3" w14:textId="77777777" w:rsidR="00317912" w:rsidRDefault="00317912" w:rsidP="003179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27F146" w14:textId="77777777" w:rsidR="00317912" w:rsidRDefault="00317912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21241D" w14:textId="77777777" w:rsidR="00317912" w:rsidRDefault="00317912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60F37" w14:textId="77777777" w:rsidR="00317912" w:rsidRDefault="00317912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056694" w14:textId="77777777" w:rsidR="00317912" w:rsidRDefault="00317912" w:rsidP="00317912">
      <w:pPr>
        <w:rPr>
          <w:rFonts w:hint="eastAsia"/>
        </w:rPr>
      </w:pPr>
      <w:r>
        <w:separator/>
      </w:r>
    </w:p>
  </w:footnote>
  <w:footnote w:type="continuationSeparator" w:id="0">
    <w:p w14:paraId="6FD6E67C" w14:textId="77777777" w:rsidR="00317912" w:rsidRDefault="00317912" w:rsidP="0031791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C756F" w14:textId="77777777" w:rsidR="00317912" w:rsidRDefault="00317912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0A379" w14:textId="77777777" w:rsidR="00317912" w:rsidRDefault="00317912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3BD63" w14:textId="77777777" w:rsidR="00317912" w:rsidRDefault="00317912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07A"/>
    <w:rsid w:val="00020423"/>
    <w:rsid w:val="00023411"/>
    <w:rsid w:val="000444AA"/>
    <w:rsid w:val="000B402E"/>
    <w:rsid w:val="00143DBB"/>
    <w:rsid w:val="0016109A"/>
    <w:rsid w:val="00165587"/>
    <w:rsid w:val="001801BB"/>
    <w:rsid w:val="00182AE1"/>
    <w:rsid w:val="001E3EC3"/>
    <w:rsid w:val="001E68E5"/>
    <w:rsid w:val="001F6394"/>
    <w:rsid w:val="002253E3"/>
    <w:rsid w:val="0025010D"/>
    <w:rsid w:val="002551A7"/>
    <w:rsid w:val="002943F5"/>
    <w:rsid w:val="002A04A2"/>
    <w:rsid w:val="00317912"/>
    <w:rsid w:val="003459BE"/>
    <w:rsid w:val="00351C5C"/>
    <w:rsid w:val="0039473A"/>
    <w:rsid w:val="003C729C"/>
    <w:rsid w:val="003F2BD4"/>
    <w:rsid w:val="003F7A9D"/>
    <w:rsid w:val="00402C13"/>
    <w:rsid w:val="0040595A"/>
    <w:rsid w:val="004A2CE9"/>
    <w:rsid w:val="004A5C45"/>
    <w:rsid w:val="004C5355"/>
    <w:rsid w:val="004E0577"/>
    <w:rsid w:val="005059D9"/>
    <w:rsid w:val="00537D57"/>
    <w:rsid w:val="00541E8D"/>
    <w:rsid w:val="00586EAD"/>
    <w:rsid w:val="005A2413"/>
    <w:rsid w:val="005E2273"/>
    <w:rsid w:val="005F0C84"/>
    <w:rsid w:val="005F1CF7"/>
    <w:rsid w:val="00604BB8"/>
    <w:rsid w:val="00647BE1"/>
    <w:rsid w:val="00661476"/>
    <w:rsid w:val="00681054"/>
    <w:rsid w:val="0069331B"/>
    <w:rsid w:val="006D3CE4"/>
    <w:rsid w:val="0072757E"/>
    <w:rsid w:val="0076684C"/>
    <w:rsid w:val="0081323E"/>
    <w:rsid w:val="008136D2"/>
    <w:rsid w:val="00814AF3"/>
    <w:rsid w:val="00835080"/>
    <w:rsid w:val="008436F5"/>
    <w:rsid w:val="00887340"/>
    <w:rsid w:val="00891110"/>
    <w:rsid w:val="0090462F"/>
    <w:rsid w:val="00923939"/>
    <w:rsid w:val="00953A7E"/>
    <w:rsid w:val="00967CDD"/>
    <w:rsid w:val="0098713E"/>
    <w:rsid w:val="00995B22"/>
    <w:rsid w:val="009D1F1E"/>
    <w:rsid w:val="00A40EE8"/>
    <w:rsid w:val="00A75313"/>
    <w:rsid w:val="00A93EA7"/>
    <w:rsid w:val="00AB77D9"/>
    <w:rsid w:val="00AB7EDE"/>
    <w:rsid w:val="00B107E2"/>
    <w:rsid w:val="00B134CD"/>
    <w:rsid w:val="00B44075"/>
    <w:rsid w:val="00B93CD2"/>
    <w:rsid w:val="00BA207A"/>
    <w:rsid w:val="00BF5182"/>
    <w:rsid w:val="00C41529"/>
    <w:rsid w:val="00C4273F"/>
    <w:rsid w:val="00C44A01"/>
    <w:rsid w:val="00C61BFF"/>
    <w:rsid w:val="00C741DE"/>
    <w:rsid w:val="00CF78BD"/>
    <w:rsid w:val="00D61350"/>
    <w:rsid w:val="00D63C0A"/>
    <w:rsid w:val="00DB4EA6"/>
    <w:rsid w:val="00DC672C"/>
    <w:rsid w:val="00DE3A3D"/>
    <w:rsid w:val="00E00ED4"/>
    <w:rsid w:val="00E307E4"/>
    <w:rsid w:val="00E375CB"/>
    <w:rsid w:val="00E6410D"/>
    <w:rsid w:val="00E7091C"/>
    <w:rsid w:val="00EC137E"/>
    <w:rsid w:val="00EC51C9"/>
    <w:rsid w:val="00FA33CD"/>
    <w:rsid w:val="00FB3E8C"/>
    <w:rsid w:val="00FC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2" type="connector" idref="#_x0000_s1027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6"/>
        <o:r id="V:Rule14" type="connector" idref="#_x0000_s1038"/>
        <o:r id="V:Rule16" type="connector" idref="#_x0000_s1041"/>
        <o:r id="V:Rule18" type="connector" idref="#_x0000_s1043"/>
        <o:r id="V:Rule19" type="connector" idref="#_x0000_s1044"/>
        <o:r id="V:Rule20" type="connector" idref="#_x0000_s1045"/>
        <o:r id="V:Rule21" type="connector" idref="#_x0000_s1046"/>
        <o:r id="V:Rule22" type="connector" idref="#_x0000_s1047"/>
      </o:rules>
    </o:shapelayout>
  </w:shapeDefaults>
  <w:decimalSymbol w:val="."/>
  <w:listSeparator w:val=","/>
  <w14:docId w14:val="61D84FAF"/>
  <w15:chartTrackingRefBased/>
  <w15:docId w15:val="{3CA4D0CD-41D6-4203-ADDF-E70E9B82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A20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2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20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20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20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207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207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207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207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20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2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2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20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207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A20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20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20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20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20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2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20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A20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20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A2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2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A2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2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A2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A20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179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179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1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17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6E98-BB1A-4F95-9F39-587D75C63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3</Pages>
  <Words>1309</Words>
  <Characters>1309</Characters>
  <Application>Microsoft Office Word</Application>
  <DocSecurity>0</DocSecurity>
  <Lines>40</Lines>
  <Paragraphs>25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廷青 周</dc:creator>
  <cp:keywords/>
  <dc:description/>
  <cp:lastModifiedBy>廷青 周</cp:lastModifiedBy>
  <cp:revision>70</cp:revision>
  <dcterms:created xsi:type="dcterms:W3CDTF">2025-06-08T14:08:00Z</dcterms:created>
  <dcterms:modified xsi:type="dcterms:W3CDTF">2025-06-11T14:14:00Z</dcterms:modified>
</cp:coreProperties>
</file>