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T068</w:t>
      </w:r>
    </w:p>
    <w:p>
      <w:r>
        <w:t>推定名称：茲根據提名合資格人員表格編號：___________，由 _________年_____月_____日起至另行通知為止，委任閣下為本地盤註冊電業工程人員，負責執行以下事項: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表格序号：68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393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567"/>
        <w:gridCol w:w="2693"/>
        <w:gridCol w:w="567"/>
        <w:gridCol w:w="2986"/>
      </w:tblGrid>
      <w:tr w14:paraId="342E7C6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7" w:hRule="atLeast"/>
        </w:trPr>
        <w:tc>
          <w:tcPr>
            <w:tcW w:w="2580" w:type="dxa"/>
            <w:tcBorders>
              <w:top w:val="single" w:color="auto" w:sz="4" w:space="0"/>
            </w:tcBorders>
          </w:tcPr>
          <w:p w14:paraId="77A1A273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被委任人</w:t>
            </w:r>
          </w:p>
        </w:tc>
        <w:tc>
          <w:tcPr>
            <w:tcW w:w="567" w:type="dxa"/>
          </w:tcPr>
          <w:p w14:paraId="0EE1FF5B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rPr>
                <w:sz w:val="22"/>
                <w:szCs w:val="22"/>
              </w:rPr>
            </w:pPr>
          </w:p>
        </w:tc>
        <w:tc>
          <w:tcPr>
            <w:tcW w:w="2693" w:type="dxa"/>
          </w:tcPr>
          <w:p w14:paraId="0F0DF6FD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5C912D7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rPr>
                <w:sz w:val="22"/>
                <w:szCs w:val="22"/>
              </w:rPr>
            </w:pPr>
          </w:p>
        </w:tc>
        <w:tc>
          <w:tcPr>
            <w:tcW w:w="2986" w:type="dxa"/>
            <w:tcBorders>
              <w:top w:val="single" w:color="auto" w:sz="4" w:space="0"/>
            </w:tcBorders>
          </w:tcPr>
          <w:p w14:paraId="2DE48E29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地盤經理/地盤代表</w:t>
            </w:r>
          </w:p>
        </w:tc>
      </w:tr>
      <w:tr w14:paraId="71921C2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7" w:hRule="atLeast"/>
        </w:trPr>
        <w:tc>
          <w:tcPr>
            <w:tcW w:w="2580" w:type="dxa"/>
          </w:tcPr>
          <w:p w14:paraId="76668BFF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日</w:t>
            </w:r>
          </w:p>
        </w:tc>
        <w:tc>
          <w:tcPr>
            <w:tcW w:w="567" w:type="dxa"/>
          </w:tcPr>
          <w:p w14:paraId="5715B204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rPr>
                <w:sz w:val="22"/>
                <w:szCs w:val="22"/>
              </w:rPr>
            </w:pPr>
          </w:p>
        </w:tc>
        <w:tc>
          <w:tcPr>
            <w:tcW w:w="2693" w:type="dxa"/>
          </w:tcPr>
          <w:p w14:paraId="765B315F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381F543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rPr>
                <w:sz w:val="22"/>
                <w:szCs w:val="22"/>
              </w:rPr>
            </w:pPr>
          </w:p>
        </w:tc>
        <w:tc>
          <w:tcPr>
            <w:tcW w:w="2986" w:type="dxa"/>
          </w:tcPr>
          <w:p w14:paraId="4BAAC69C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ind w:firstLine="44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月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