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T013</w:t>
      </w:r>
    </w:p>
    <w:p>
      <w:r>
        <w:t>推定名称：工程公司內派人員安全管理輪崗工作表現考核表</w:t>
      </w:r>
    </w:p>
    <w:p>
      <w:r>
        <w:t>制度上下文：（2）獲取特許會員(MCIWEM, C.WEM)資歷 &gt; （2）擁有同等的環境影響評估知識和適當的同源科目；擁有不少於十年從事需要了解環境影響評估程序的專業工作的經驗，其中至少兩年擔任負責人；及 &gt; （3）已成為準會員不少於三年；</w:t>
      </w:r>
    </w:p>
    <w:p>
      <w:r>
        <w:t>来源：安全管理辦法彙編20241025（無修訂版）.docx</w:t>
      </w:r>
    </w:p>
    <w:p>
      <w:r>
        <w:t>表格序号：13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3"/>
        <w:gridCol w:w="1795"/>
        <w:gridCol w:w="1344"/>
        <w:gridCol w:w="2711"/>
      </w:tblGrid>
      <w:tr w14:paraId="30A31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</w:trPr>
        <w:tc>
          <w:tcPr>
            <w:tcW w:w="8303" w:type="dxa"/>
            <w:gridSpan w:val="4"/>
            <w:vAlign w:val="center"/>
          </w:tcPr>
          <w:p w14:paraId="777A79E4">
            <w:pPr>
              <w:pStyle w:val="29"/>
            </w:pPr>
            <w:r>
              <w:t>工作信息</w:t>
            </w:r>
          </w:p>
        </w:tc>
      </w:tr>
      <w:tr w14:paraId="4EFBB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2453" w:type="dxa"/>
            <w:vAlign w:val="center"/>
          </w:tcPr>
          <w:p w14:paraId="7BAC34B0">
            <w:pPr>
              <w:spacing w:before="120"/>
              <w:ind w:firstLine="680"/>
              <w:rPr>
                <w:rFonts w:ascii="Times New Roman" w:hAnsi="Times New Roman"/>
                <w:spacing w:val="100"/>
                <w:sz w:val="24"/>
                <w:szCs w:val="24"/>
              </w:rPr>
            </w:pPr>
            <w:r>
              <w:rPr>
                <w:rFonts w:hint="eastAsia" w:ascii="FangSong" w:hAnsi="FangSong"/>
                <w:spacing w:val="100"/>
                <w:sz w:val="24"/>
                <w:szCs w:val="24"/>
                <w:lang w:eastAsia="zh-HK"/>
              </w:rPr>
              <w:t>內派</w:t>
            </w:r>
            <w:r>
              <w:rPr>
                <w:rFonts w:ascii="Times New Roman" w:hAnsi="Times New Roman"/>
                <w:spacing w:val="100"/>
                <w:sz w:val="24"/>
                <w:szCs w:val="24"/>
              </w:rPr>
              <w:t>人員姓名</w:t>
            </w:r>
          </w:p>
        </w:tc>
        <w:tc>
          <w:tcPr>
            <w:tcW w:w="1795" w:type="dxa"/>
            <w:vAlign w:val="center"/>
          </w:tcPr>
          <w:p w14:paraId="186E3096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564AACA7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職        位</w:t>
            </w:r>
          </w:p>
        </w:tc>
        <w:tc>
          <w:tcPr>
            <w:tcW w:w="2711" w:type="dxa"/>
            <w:vAlign w:val="center"/>
          </w:tcPr>
          <w:p w14:paraId="09CE6B6C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BC0A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4248" w:type="dxa"/>
            <w:gridSpan w:val="2"/>
            <w:vAlign w:val="center"/>
          </w:tcPr>
          <w:p w14:paraId="2AE17930">
            <w:pPr>
              <w:spacing w:before="72" w:before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崗位:</w:t>
            </w:r>
          </w:p>
          <w:p w14:paraId="26F2F27E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  <w:lang w:eastAsia="zh-HK"/>
              </w:rPr>
            </w:pPr>
            <w:r>
              <w:rPr>
                <w:rFonts w:ascii="Times New Roman" w:hAnsi="Times New Roman"/>
                <w:sz w:val="24"/>
                <w:szCs w:val="24"/>
                <w:lang w:eastAsia="zh-HK"/>
              </w:rPr>
              <w:t>內派安</w:t>
            </w:r>
            <w:r>
              <w:rPr>
                <w:rFonts w:ascii="Times New Roman" w:hAnsi="Times New Roman"/>
                <w:sz w:val="24"/>
                <w:szCs w:val="24"/>
              </w:rPr>
              <w:t>全</w:t>
            </w:r>
            <w:r>
              <w:rPr>
                <w:rFonts w:ascii="Times New Roman" w:hAnsi="Times New Roman"/>
                <w:sz w:val="24"/>
                <w:szCs w:val="24"/>
                <w:lang w:eastAsia="zh-HK"/>
              </w:rPr>
              <w:t>負</w:t>
            </w:r>
            <w:r>
              <w:rPr>
                <w:rFonts w:ascii="Times New Roman" w:hAnsi="Times New Roman"/>
                <w:sz w:val="24"/>
                <w:szCs w:val="24"/>
              </w:rPr>
              <w:t>責人</w:t>
            </w:r>
            <w:r>
              <w:rPr>
                <w:rFonts w:ascii="Times New Roman" w:hAnsi="Times New Roman"/>
                <w:sz w:val="24"/>
                <w:szCs w:val="24"/>
                <w:lang w:eastAsia="zh-HK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sz w:val="24"/>
                <w:szCs w:val="24"/>
                <w:lang w:eastAsia="zh-HK"/>
              </w:rPr>
              <w:t xml:space="preserve"> </w:t>
            </w:r>
          </w:p>
          <w:p w14:paraId="514D8D43">
            <w:pPr>
              <w:spacing w:before="120" w:after="72" w:after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zh-HK"/>
              </w:rPr>
              <w:t>地盤安全</w:t>
            </w:r>
            <w:r>
              <w:rPr>
                <w:rFonts w:hint="eastAsia" w:ascii="Times New Roman" w:hAnsi="Times New Roman"/>
                <w:sz w:val="24"/>
                <w:szCs w:val="24"/>
                <w:lang w:eastAsia="zh-HK"/>
              </w:rPr>
              <w:t>部</w:t>
            </w:r>
            <w:r>
              <w:rPr>
                <w:rFonts w:ascii="Times New Roman" w:hAnsi="Times New Roman"/>
                <w:sz w:val="24"/>
                <w:szCs w:val="24"/>
                <w:lang w:eastAsia="zh-HK"/>
              </w:rPr>
              <w:t>內派人員</w:t>
            </w:r>
          </w:p>
        </w:tc>
        <w:tc>
          <w:tcPr>
            <w:tcW w:w="1344" w:type="dxa"/>
            <w:tcBorders>
              <w:bottom w:val="single" w:color="auto" w:sz="4" w:space="0"/>
            </w:tcBorders>
            <w:vAlign w:val="center"/>
          </w:tcPr>
          <w:p w14:paraId="273113BD">
            <w:pPr>
              <w:spacing w:before="120"/>
              <w:ind w:firstLine="480"/>
              <w:rPr>
                <w:rFonts w:ascii="FangSong" w:hAnsi="FangSong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zh-HK"/>
              </w:rPr>
              <w:t>輪崗</w:t>
            </w:r>
            <w:r>
              <w:rPr>
                <w:rFonts w:ascii="FangSong" w:hAnsi="FangSong"/>
                <w:sz w:val="24"/>
                <w:szCs w:val="24"/>
              </w:rPr>
              <w:t>時間</w:t>
            </w:r>
          </w:p>
        </w:tc>
        <w:tc>
          <w:tcPr>
            <w:tcW w:w="2711" w:type="dxa"/>
            <w:tcBorders>
              <w:bottom w:val="single" w:color="auto" w:sz="4" w:space="0"/>
            </w:tcBorders>
            <w:vAlign w:val="center"/>
          </w:tcPr>
          <w:p w14:paraId="20CF0FAE">
            <w:pPr>
              <w:spacing w:before="120"/>
              <w:ind w:firstLine="480"/>
              <w:jc w:val="center"/>
              <w:rPr>
                <w:rFonts w:ascii="FangSong" w:hAnsi="FangSong"/>
                <w:sz w:val="24"/>
                <w:szCs w:val="24"/>
                <w:lang w:eastAsia="zh-HK"/>
              </w:rPr>
            </w:pPr>
            <w:r>
              <w:rPr>
                <w:rFonts w:hint="eastAsia" w:ascii="FangSong" w:hAnsi="FangSong"/>
                <w:sz w:val="24"/>
                <w:szCs w:val="24"/>
                <w:lang w:eastAsia="zh-HK"/>
              </w:rPr>
              <w:t>年   月   日</w:t>
            </w:r>
          </w:p>
          <w:p w14:paraId="42994DC5">
            <w:pPr>
              <w:spacing w:before="120"/>
              <w:ind w:firstLine="480"/>
              <w:jc w:val="center"/>
              <w:rPr>
                <w:rFonts w:ascii="FangSong" w:hAnsi="FangSong"/>
                <w:sz w:val="24"/>
                <w:szCs w:val="24"/>
                <w:lang w:eastAsia="zh-HK"/>
              </w:rPr>
            </w:pPr>
            <w:r>
              <w:rPr>
                <w:rFonts w:hint="eastAsia" w:ascii="FangSong" w:hAnsi="FangSong"/>
                <w:sz w:val="24"/>
                <w:szCs w:val="24"/>
                <w:lang w:eastAsia="zh-HK"/>
              </w:rPr>
              <w:t>至</w:t>
            </w:r>
          </w:p>
          <w:p w14:paraId="0E4943F4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HK"/>
              </w:rPr>
            </w:pPr>
            <w:r>
              <w:rPr>
                <w:rFonts w:hint="eastAsia" w:ascii="FangSong" w:hAnsi="FangSong"/>
                <w:sz w:val="24"/>
                <w:szCs w:val="24"/>
                <w:lang w:eastAsia="zh-HK"/>
              </w:rPr>
              <w:t>年   月   日</w:t>
            </w:r>
          </w:p>
        </w:tc>
      </w:tr>
      <w:tr w14:paraId="3C41A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2" w:hRule="atLeast"/>
        </w:trPr>
        <w:tc>
          <w:tcPr>
            <w:tcW w:w="2453" w:type="dxa"/>
            <w:vMerge w:val="restart"/>
            <w:vAlign w:val="center"/>
          </w:tcPr>
          <w:p w14:paraId="1830D262">
            <w:pPr>
              <w:spacing w:before="120"/>
              <w:ind w:firstLine="680"/>
              <w:rPr>
                <w:rFonts w:ascii="Times New Roman" w:hAnsi="Times New Roman"/>
                <w:spacing w:val="100"/>
                <w:sz w:val="24"/>
                <w:szCs w:val="24"/>
              </w:rPr>
            </w:pPr>
            <w:r>
              <w:rPr>
                <w:rFonts w:ascii="Times New Roman" w:hAnsi="Times New Roman"/>
                <w:spacing w:val="100"/>
                <w:sz w:val="24"/>
                <w:szCs w:val="24"/>
              </w:rPr>
              <w:t>工作崗位確認</w:t>
            </w:r>
          </w:p>
        </w:tc>
        <w:tc>
          <w:tcPr>
            <w:tcW w:w="5850" w:type="dxa"/>
            <w:gridSpan w:val="3"/>
            <w:tcBorders>
              <w:bottom w:val="nil"/>
            </w:tcBorders>
            <w:vAlign w:val="center"/>
          </w:tcPr>
          <w:p w14:paraId="2403AE47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5DA0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2453" w:type="dxa"/>
            <w:vMerge w:val="continue"/>
            <w:vAlign w:val="center"/>
          </w:tcPr>
          <w:p w14:paraId="3DD1D3D4">
            <w:pPr>
              <w:spacing w:before="120"/>
              <w:ind w:firstLine="680"/>
              <w:rPr>
                <w:rFonts w:ascii="Times New Roman" w:hAnsi="Times New Roman"/>
                <w:spacing w:val="100"/>
                <w:sz w:val="24"/>
                <w:szCs w:val="24"/>
              </w:rPr>
            </w:pPr>
          </w:p>
        </w:tc>
        <w:tc>
          <w:tcPr>
            <w:tcW w:w="3139" w:type="dxa"/>
            <w:gridSpan w:val="2"/>
            <w:tcBorders>
              <w:top w:val="nil"/>
              <w:bottom w:val="nil"/>
              <w:right w:val="nil"/>
            </w:tcBorders>
            <w:vAlign w:val="bottom"/>
          </w:tcPr>
          <w:p w14:paraId="35B8403C">
            <w:pPr>
              <w:spacing w:before="120" w:after="72" w:afterLines="30"/>
              <w:ind w:firstLine="48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安環部總經理簽名：</w:t>
            </w:r>
          </w:p>
        </w:tc>
        <w:tc>
          <w:tcPr>
            <w:tcW w:w="2711" w:type="dxa"/>
            <w:tcBorders>
              <w:top w:val="nil"/>
              <w:left w:val="nil"/>
              <w:bottom w:val="nil"/>
            </w:tcBorders>
            <w:vAlign w:val="center"/>
          </w:tcPr>
          <w:p w14:paraId="78851DED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FA71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8303" w:type="dxa"/>
            <w:gridSpan w:val="4"/>
            <w:vAlign w:val="center"/>
          </w:tcPr>
          <w:p w14:paraId="397F31D2">
            <w:pPr>
              <w:pStyle w:val="29"/>
            </w:pPr>
            <w:r>
              <w:t>工作表現</w:t>
            </w:r>
          </w:p>
        </w:tc>
      </w:tr>
      <w:tr w14:paraId="3C079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8303" w:type="dxa"/>
            <w:gridSpan w:val="4"/>
            <w:tcBorders>
              <w:bottom w:val="nil"/>
            </w:tcBorders>
            <w:vAlign w:val="center"/>
          </w:tcPr>
          <w:p w14:paraId="28B2AE8D">
            <w:pPr>
              <w:spacing w:before="72" w:before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地盤經理   </w:t>
            </w:r>
          </w:p>
          <w:p w14:paraId="69DF1F74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2FC682E1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6D97AE21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6F001143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70A3191E">
            <w:pPr>
              <w:spacing w:before="120" w:after="72" w:after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簽      名:                                                                日      期:</w:t>
            </w:r>
          </w:p>
        </w:tc>
      </w:tr>
      <w:tr w14:paraId="369C2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8303" w:type="dxa"/>
            <w:gridSpan w:val="4"/>
            <w:tcBorders>
              <w:bottom w:val="nil"/>
            </w:tcBorders>
            <w:vAlign w:val="center"/>
          </w:tcPr>
          <w:p w14:paraId="0A08B85A">
            <w:pPr>
              <w:spacing w:before="72" w:before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工程</w:t>
            </w:r>
            <w:r>
              <w:rPr>
                <w:rFonts w:hint="eastAsia" w:ascii="Times New Roman" w:hAnsi="Times New Roman"/>
                <w:sz w:val="24"/>
                <w:szCs w:val="24"/>
                <w:lang w:eastAsia="zh-HK"/>
              </w:rPr>
              <w:t>公司</w:t>
            </w:r>
            <w:r>
              <w:rPr>
                <w:rFonts w:ascii="Times New Roman" w:hAnsi="Times New Roman"/>
                <w:sz w:val="24"/>
                <w:szCs w:val="24"/>
                <w:lang w:eastAsia="zh-HK"/>
              </w:rPr>
              <w:t>內</w:t>
            </w:r>
            <w:r>
              <w:rPr>
                <w:rFonts w:ascii="Times New Roman" w:hAnsi="Times New Roman"/>
                <w:sz w:val="24"/>
                <w:szCs w:val="24"/>
              </w:rPr>
              <w:t>派負責人</w:t>
            </w:r>
          </w:p>
          <w:p w14:paraId="0B9500C2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6E4ABE75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4479803F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0439C08A">
            <w:pPr>
              <w:spacing w:before="120" w:after="72" w:after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簽      名:                                                                日      期:</w:t>
            </w:r>
          </w:p>
        </w:tc>
      </w:tr>
      <w:tr w14:paraId="72E13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8303" w:type="dxa"/>
            <w:gridSpan w:val="4"/>
            <w:tcBorders>
              <w:bottom w:val="nil"/>
            </w:tcBorders>
            <w:vAlign w:val="center"/>
          </w:tcPr>
          <w:p w14:paraId="1F3DC9C9">
            <w:pPr>
              <w:spacing w:before="72" w:before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安環部總經理</w:t>
            </w:r>
          </w:p>
          <w:p w14:paraId="2072E5A9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02306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8303" w:type="dxa"/>
            <w:gridSpan w:val="4"/>
            <w:tcBorders>
              <w:top w:val="nil"/>
              <w:bottom w:val="single" w:color="auto" w:sz="4" w:space="0"/>
            </w:tcBorders>
            <w:vAlign w:val="center"/>
          </w:tcPr>
          <w:p w14:paraId="45D5AFED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31CADF8E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4EEF16DD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454CF2AD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3406C13F">
            <w:pPr>
              <w:spacing w:before="120" w:after="72" w:after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簽      名:                                                                日      期: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