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sz w:val="32"/>
          <w:szCs w:val="40"/>
          <w:lang w:val="en-US" w:eastAsia="zh-CN"/>
        </w:rPr>
      </w:pPr>
      <w:r>
        <w:rPr>
          <w:rFonts w:hint="eastAsia"/>
          <w:sz w:val="32"/>
          <w:szCs w:val="40"/>
          <w:lang w:val="en-US" w:eastAsia="zh-CN"/>
        </w:rPr>
        <w:t>软件测试第三次作业</w:t>
      </w:r>
    </w:p>
    <w:p>
      <w:pPr>
        <w:jc w:val="center"/>
        <w:rPr>
          <w:rFonts w:hint="eastAsia"/>
          <w:sz w:val="24"/>
          <w:szCs w:val="32"/>
          <w:lang w:val="en-US" w:eastAsia="zh-CN"/>
        </w:rPr>
      </w:pPr>
    </w:p>
    <w:p>
      <w:pPr>
        <w:jc w:val="center"/>
        <w:rPr>
          <w:rFonts w:hint="eastAsia"/>
          <w:sz w:val="24"/>
          <w:szCs w:val="32"/>
          <w:lang w:val="en-US" w:eastAsia="zh-CN"/>
        </w:rPr>
      </w:pPr>
      <w:r>
        <w:rPr>
          <w:rFonts w:hint="eastAsia"/>
          <w:sz w:val="24"/>
          <w:szCs w:val="32"/>
          <w:lang w:val="en-US" w:eastAsia="zh-CN"/>
        </w:rPr>
        <w:t>16340089 计应 黄铸韬</w:t>
      </w:r>
    </w:p>
    <w:p>
      <w:pPr>
        <w:jc w:val="center"/>
        <w:rPr>
          <w:rFonts w:hint="default"/>
          <w:sz w:val="24"/>
          <w:szCs w:val="32"/>
          <w:lang w:val="en-US" w:eastAsia="zh-CN"/>
        </w:rPr>
      </w:pPr>
    </w:p>
    <w:p>
      <w:pPr>
        <w:jc w:val="both"/>
        <w:rPr>
          <w:rFonts w:hint="eastAsia"/>
          <w:sz w:val="24"/>
          <w:szCs w:val="32"/>
          <w:lang w:val="en-US" w:eastAsia="zh-CN"/>
        </w:rPr>
      </w:pPr>
      <w:r>
        <w:rPr>
          <w:rFonts w:hint="eastAsia"/>
          <w:sz w:val="24"/>
          <w:szCs w:val="32"/>
          <w:lang w:val="en-US" w:eastAsia="zh-CN"/>
        </w:rPr>
        <w:t>测试产品：软件申报报表生成软件项目</w:t>
      </w:r>
    </w:p>
    <w:p>
      <w:pPr>
        <w:jc w:val="both"/>
        <w:rPr>
          <w:rFonts w:hint="default"/>
          <w:sz w:val="24"/>
          <w:szCs w:val="32"/>
          <w:lang w:val="en-US" w:eastAsia="zh-CN"/>
        </w:rPr>
      </w:pPr>
    </w:p>
    <w:p>
      <w:pPr>
        <w:jc w:val="both"/>
        <w:rPr>
          <w:rFonts w:hint="default"/>
          <w:sz w:val="24"/>
          <w:szCs w:val="32"/>
          <w:lang w:val="en-US" w:eastAsia="zh-CN"/>
        </w:rPr>
      </w:pPr>
      <w:r>
        <w:rPr>
          <w:rFonts w:hint="eastAsia"/>
          <w:sz w:val="24"/>
          <w:szCs w:val="32"/>
          <w:lang w:val="en-US" w:eastAsia="zh-CN"/>
        </w:rPr>
        <w:t>此项目是一款用于软件申报的报表生成软件，主要用于管理和生成企业在进行工程项目申报时的相关文件。</w:t>
      </w:r>
    </w:p>
    <w:p>
      <w:pPr>
        <w:jc w:val="both"/>
        <w:rPr>
          <w:rFonts w:hint="default"/>
          <w:sz w:val="24"/>
          <w:szCs w:val="32"/>
          <w:lang w:val="en-US" w:eastAsia="zh-CN"/>
        </w:rPr>
      </w:pPr>
    </w:p>
    <w:p>
      <w:pPr>
        <w:jc w:val="both"/>
        <w:rPr>
          <w:rFonts w:hint="eastAsia"/>
          <w:sz w:val="24"/>
          <w:szCs w:val="32"/>
          <w:lang w:val="en-US" w:eastAsia="zh-CN"/>
        </w:rPr>
      </w:pPr>
      <w:r>
        <w:rPr>
          <w:rFonts w:hint="eastAsia"/>
          <w:sz w:val="24"/>
          <w:szCs w:val="32"/>
          <w:lang w:val="en-US" w:eastAsia="zh-CN"/>
        </w:rPr>
        <w:t>测试要素：授权</w:t>
      </w:r>
    </w:p>
    <w:p>
      <w:pPr>
        <w:jc w:val="both"/>
        <w:rPr>
          <w:rFonts w:hint="default"/>
          <w:sz w:val="24"/>
          <w:szCs w:val="32"/>
          <w:lang w:val="en-US" w:eastAsia="zh-CN"/>
        </w:rPr>
      </w:pPr>
    </w:p>
    <w:p>
      <w:pPr>
        <w:jc w:val="both"/>
        <w:rPr>
          <w:rFonts w:hint="eastAsia"/>
          <w:sz w:val="24"/>
          <w:szCs w:val="32"/>
          <w:lang w:val="en-US" w:eastAsia="zh-CN"/>
        </w:rPr>
      </w:pPr>
      <w:r>
        <w:rPr>
          <w:rFonts w:hint="eastAsia"/>
          <w:sz w:val="24"/>
          <w:szCs w:val="32"/>
          <w:lang w:val="en-US" w:eastAsia="zh-CN"/>
        </w:rPr>
        <w:t>软件生命周期各阶段的测试目标和测试内容</w:t>
      </w:r>
    </w:p>
    <w:p>
      <w:pPr>
        <w:numPr>
          <w:ilvl w:val="0"/>
          <w:numId w:val="1"/>
        </w:numPr>
        <w:jc w:val="both"/>
        <w:rPr>
          <w:rFonts w:ascii="宋体" w:hAnsi="宋体" w:eastAsia="宋体" w:cs="宋体"/>
          <w:sz w:val="24"/>
          <w:szCs w:val="24"/>
        </w:rPr>
      </w:pPr>
      <w:r>
        <w:rPr>
          <w:rFonts w:ascii="宋体" w:hAnsi="宋体" w:eastAsia="宋体" w:cs="宋体"/>
          <w:sz w:val="24"/>
          <w:szCs w:val="24"/>
        </w:rPr>
        <w:t>需求</w:t>
      </w:r>
    </w:p>
    <w:p>
      <w:pPr>
        <w:numPr>
          <w:ilvl w:val="0"/>
          <w:numId w:val="0"/>
        </w:numPr>
        <w:jc w:val="both"/>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（a）测试目标：检查该系统的权限需求是否存在模糊不清晰或者二义性的权限定义。根据客户需求确定符合需求的系统用户的授权规则。</w:t>
      </w:r>
    </w:p>
    <w:p>
      <w:pPr>
        <w:numPr>
          <w:ilvl w:val="0"/>
          <w:numId w:val="0"/>
        </w:numPr>
        <w:jc w:val="both"/>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（b）测试内容：根据客户需求</w:t>
      </w:r>
      <w:r>
        <w:rPr>
          <w:rFonts w:ascii="宋体" w:hAnsi="宋体" w:eastAsia="宋体" w:cs="宋体"/>
          <w:sz w:val="24"/>
          <w:szCs w:val="24"/>
        </w:rPr>
        <w:t>定义授权规则</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仔细阅读</w:t>
      </w:r>
      <w:r>
        <w:rPr>
          <w:rFonts w:ascii="宋体" w:hAnsi="宋体" w:eastAsia="宋体" w:cs="宋体"/>
          <w:sz w:val="24"/>
          <w:szCs w:val="24"/>
        </w:rPr>
        <w:t>需求分析文档、产品规格说明书</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确定目标权限规则。例如在本项目中，客户规定系统使用者共有两种角色，分别为一般操作员和系统管理员，其在系统中的权限体现在不同的系统用户角色拥有不同的操作界面和可操作内容。确定权限功能的测试方法，即生成两种不同类型的用户进行操作测试。</w:t>
      </w:r>
    </w:p>
    <w:p>
      <w:pPr>
        <w:numPr>
          <w:ilvl w:val="0"/>
          <w:numId w:val="1"/>
        </w:numPr>
        <w:jc w:val="both"/>
        <w:rPr>
          <w:rFonts w:hint="default"/>
          <w:sz w:val="24"/>
          <w:szCs w:val="32"/>
          <w:lang w:val="en-US" w:eastAsia="zh-CN"/>
        </w:rPr>
      </w:pPr>
      <w:r>
        <w:rPr>
          <w:rFonts w:ascii="宋体" w:hAnsi="宋体" w:eastAsia="宋体" w:cs="宋体"/>
          <w:sz w:val="24"/>
          <w:szCs w:val="24"/>
        </w:rPr>
        <w:t>设计</w:t>
      </w:r>
    </w:p>
    <w:p>
      <w:pPr>
        <w:numPr>
          <w:ilvl w:val="0"/>
          <w:numId w:val="0"/>
        </w:numPr>
        <w:jc w:val="both"/>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（a）测试目标：根据需求文档设计不同的系统权限对应的具体权限操作，设计权限越界时的恢复方法，确定设计的授权规则与需求的一致性。</w:t>
      </w:r>
    </w:p>
    <w:p>
      <w:pPr>
        <w:numPr>
          <w:ilvl w:val="0"/>
          <w:numId w:val="0"/>
        </w:num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（b）测试内容：根据客户需求</w:t>
      </w:r>
      <w:r>
        <w:rPr>
          <w:rFonts w:ascii="宋体" w:hAnsi="宋体" w:eastAsia="宋体" w:cs="宋体"/>
          <w:sz w:val="24"/>
          <w:szCs w:val="24"/>
        </w:rPr>
        <w:t>设计授权规则</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确定不同的系统角色对应的不同的操作权限的具体要求。例如一般操作员只能进入信息录入和信息导出界面；而系统管理员可以控制用户注册，用户登录登出，文档信息恢复等界面。同时设计好当用户权限与用户操作发生冲突时系统页面的跳转等操作流程。最后设计好授权部分的测试用户数据，以此来验证</w:t>
      </w:r>
      <w:r>
        <w:rPr>
          <w:rFonts w:ascii="宋体" w:hAnsi="宋体" w:eastAsia="宋体" w:cs="宋体"/>
          <w:sz w:val="24"/>
          <w:szCs w:val="24"/>
        </w:rPr>
        <w:t>设计与需求的一致性</w:t>
      </w:r>
      <w:r>
        <w:rPr>
          <w:rFonts w:hint="eastAsia" w:ascii="宋体" w:hAnsi="宋体" w:eastAsia="宋体" w:cs="宋体"/>
          <w:sz w:val="24"/>
          <w:szCs w:val="24"/>
          <w:lang w:eastAsia="zh-CN"/>
        </w:rPr>
        <w:t>。</w:t>
      </w:r>
    </w:p>
    <w:p>
      <w:pPr>
        <w:numPr>
          <w:ilvl w:val="0"/>
          <w:numId w:val="1"/>
        </w:numPr>
        <w:jc w:val="both"/>
        <w:rPr>
          <w:rFonts w:hint="default"/>
          <w:sz w:val="24"/>
          <w:szCs w:val="32"/>
          <w:lang w:val="en-US" w:eastAsia="zh-CN"/>
        </w:rPr>
      </w:pPr>
      <w:r>
        <w:rPr>
          <w:rFonts w:ascii="宋体" w:hAnsi="宋体" w:eastAsia="宋体" w:cs="宋体"/>
          <w:sz w:val="24"/>
          <w:szCs w:val="24"/>
        </w:rPr>
        <w:t>编程</w:t>
      </w:r>
    </w:p>
    <w:p>
      <w:pPr>
        <w:numPr>
          <w:ilvl w:val="0"/>
          <w:numId w:val="0"/>
        </w:num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（a）测试目标：检查系统的授权规则的具体实现是否和设计文档一致。</w:t>
      </w:r>
    </w:p>
    <w:p>
      <w:pPr>
        <w:numPr>
          <w:ilvl w:val="0"/>
          <w:numId w:val="0"/>
        </w:numPr>
        <w:jc w:val="both"/>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（b）测试内容：</w:t>
      </w:r>
      <w:r>
        <w:rPr>
          <w:rFonts w:ascii="宋体" w:hAnsi="宋体" w:eastAsia="宋体" w:cs="宋体"/>
          <w:sz w:val="24"/>
          <w:szCs w:val="24"/>
        </w:rPr>
        <w:t>实现</w:t>
      </w:r>
      <w:r>
        <w:rPr>
          <w:rFonts w:hint="eastAsia" w:ascii="宋体" w:hAnsi="宋体" w:eastAsia="宋体" w:cs="宋体"/>
          <w:sz w:val="24"/>
          <w:szCs w:val="24"/>
          <w:lang w:val="en-US" w:eastAsia="zh-CN"/>
        </w:rPr>
        <w:t>系统</w:t>
      </w:r>
      <w:r>
        <w:rPr>
          <w:rFonts w:ascii="宋体" w:hAnsi="宋体" w:eastAsia="宋体" w:cs="宋体"/>
          <w:sz w:val="24"/>
          <w:szCs w:val="24"/>
        </w:rPr>
        <w:t>授权规则</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在进行测试时</w:t>
      </w:r>
      <w:r>
        <w:rPr>
          <w:rFonts w:hint="eastAsia" w:ascii="宋体" w:hAnsi="宋体" w:eastAsia="宋体" w:cs="宋体"/>
          <w:sz w:val="24"/>
          <w:szCs w:val="24"/>
          <w:lang w:eastAsia="zh-CN"/>
        </w:rPr>
        <w:t>要</w:t>
      </w:r>
      <w:r>
        <w:rPr>
          <w:rFonts w:hint="eastAsia" w:ascii="宋体" w:hAnsi="宋体" w:eastAsia="宋体" w:cs="宋体"/>
          <w:sz w:val="24"/>
          <w:szCs w:val="24"/>
          <w:lang w:val="en-US" w:eastAsia="zh-CN"/>
        </w:rPr>
        <w:t>将设计</w:t>
      </w:r>
      <w:r>
        <w:rPr>
          <w:rFonts w:hint="eastAsia" w:ascii="宋体" w:hAnsi="宋体" w:eastAsia="宋体" w:cs="宋体"/>
          <w:sz w:val="24"/>
          <w:szCs w:val="24"/>
          <w:lang w:eastAsia="zh-CN"/>
        </w:rPr>
        <w:t>文档与编码进行对比，从而查看编码是否按照既有的标准进行，</w:t>
      </w:r>
      <w:r>
        <w:rPr>
          <w:rFonts w:hint="eastAsia" w:ascii="宋体" w:hAnsi="宋体" w:eastAsia="宋体" w:cs="宋体"/>
          <w:sz w:val="24"/>
          <w:szCs w:val="24"/>
          <w:lang w:val="en-US" w:eastAsia="zh-CN"/>
        </w:rPr>
        <w:t>以及是否实现了预定功能。这个阶段同时</w:t>
      </w:r>
      <w:r>
        <w:rPr>
          <w:rFonts w:ascii="宋体" w:hAnsi="宋体" w:eastAsia="宋体" w:cs="宋体"/>
          <w:sz w:val="24"/>
          <w:szCs w:val="24"/>
        </w:rPr>
        <w:t>生成</w:t>
      </w:r>
      <w:r>
        <w:rPr>
          <w:rFonts w:hint="eastAsia" w:ascii="宋体" w:hAnsi="宋体" w:eastAsia="宋体" w:cs="宋体"/>
          <w:sz w:val="24"/>
          <w:szCs w:val="24"/>
          <w:lang w:val="en-US" w:eastAsia="zh-CN"/>
        </w:rPr>
        <w:t>对应的操作界面的权限管理模块以及相应的</w:t>
      </w:r>
      <w:r>
        <w:rPr>
          <w:rFonts w:ascii="宋体" w:hAnsi="宋体" w:eastAsia="宋体" w:cs="宋体"/>
          <w:sz w:val="24"/>
          <w:szCs w:val="24"/>
        </w:rPr>
        <w:t>测试数据</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以此来验证系统实现的完整性，以及与设计文档的功能一致性</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例如：一般操作员只能访问信息录入界面，当他尝试访问用户注册页面时，系统将禁止其进一步访问，并将访问路径重定向到合法页面。</w:t>
      </w:r>
    </w:p>
    <w:p>
      <w:pPr>
        <w:numPr>
          <w:ilvl w:val="0"/>
          <w:numId w:val="1"/>
        </w:numPr>
        <w:jc w:val="both"/>
        <w:rPr>
          <w:rFonts w:hint="default"/>
          <w:sz w:val="24"/>
          <w:szCs w:val="32"/>
          <w:lang w:val="en-US" w:eastAsia="zh-CN"/>
        </w:rPr>
      </w:pPr>
      <w:r>
        <w:rPr>
          <w:rFonts w:ascii="宋体" w:hAnsi="宋体" w:eastAsia="宋体" w:cs="宋体"/>
          <w:sz w:val="24"/>
          <w:szCs w:val="24"/>
        </w:rPr>
        <w:t>测试</w:t>
      </w:r>
    </w:p>
    <w:p>
      <w:pPr>
        <w:numPr>
          <w:ilvl w:val="0"/>
          <w:numId w:val="0"/>
        </w:numPr>
        <w:jc w:val="both"/>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（a）测试目标：进行第三方的正式确认测试，检验所开发的系统的权限管理功能是否正确完整，是否能够按照客户提出的要求运行。</w:t>
      </w:r>
    </w:p>
    <w:p>
      <w:pPr>
        <w:numPr>
          <w:ilvl w:val="0"/>
          <w:numId w:val="0"/>
        </w:numPr>
        <w:jc w:val="both"/>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（b）测试内容：主要进行</w:t>
      </w:r>
      <w:r>
        <w:rPr>
          <w:rFonts w:ascii="宋体" w:hAnsi="宋体" w:eastAsia="宋体" w:cs="宋体"/>
          <w:sz w:val="24"/>
          <w:szCs w:val="24"/>
        </w:rPr>
        <w:t>符合性测试</w:t>
      </w:r>
      <w:r>
        <w:rPr>
          <w:rFonts w:hint="eastAsia" w:ascii="宋体" w:hAnsi="宋体" w:eastAsia="宋体" w:cs="宋体"/>
          <w:sz w:val="24"/>
          <w:szCs w:val="24"/>
          <w:lang w:eastAsia="zh-CN"/>
        </w:rPr>
        <w:t>。建立有效的测试用例，测试用例应当包含合法的和非法的输入，每一个动作只进行一次关键操作。</w:t>
      </w:r>
      <w:r>
        <w:rPr>
          <w:rFonts w:hint="eastAsia" w:ascii="宋体" w:hAnsi="宋体" w:eastAsia="宋体" w:cs="宋体"/>
          <w:sz w:val="24"/>
          <w:szCs w:val="24"/>
          <w:lang w:val="en-US" w:eastAsia="zh-CN"/>
        </w:rPr>
        <w:t>例如：为系统创建两个权限不同的测试用户（一般操作员和管理员），首先测试他们能否正确访问他们的权限所对应的合法界面（合法输入测试），然后测试当他们访问了超出其权限的界面时系统的报错信息及恢复操作（非法输入测试）。</w:t>
      </w:r>
    </w:p>
    <w:p>
      <w:pPr>
        <w:numPr>
          <w:ilvl w:val="0"/>
          <w:numId w:val="1"/>
        </w:numPr>
        <w:jc w:val="both"/>
        <w:rPr>
          <w:rFonts w:hint="default"/>
          <w:sz w:val="24"/>
          <w:szCs w:val="32"/>
          <w:lang w:val="en-US" w:eastAsia="zh-CN"/>
        </w:rPr>
      </w:pPr>
      <w:r>
        <w:rPr>
          <w:rFonts w:ascii="宋体" w:hAnsi="宋体" w:eastAsia="宋体" w:cs="宋体"/>
          <w:sz w:val="24"/>
          <w:szCs w:val="24"/>
        </w:rPr>
        <w:t>安装</w:t>
      </w:r>
    </w:p>
    <w:p>
      <w:pPr>
        <w:numPr>
          <w:ilvl w:val="0"/>
          <w:numId w:val="0"/>
        </w:numPr>
        <w:jc w:val="both"/>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（a）测试目标：确保系统的权限管理模块能够保证数据不被无权限用户修改。</w:t>
      </w:r>
    </w:p>
    <w:p>
      <w:pPr>
        <w:numPr>
          <w:ilvl w:val="0"/>
          <w:numId w:val="0"/>
        </w:numPr>
        <w:jc w:val="both"/>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（b）测试内容：</w:t>
      </w:r>
      <w:r>
        <w:rPr>
          <w:rFonts w:ascii="宋体" w:hAnsi="宋体" w:eastAsia="宋体" w:cs="宋体"/>
          <w:sz w:val="24"/>
          <w:szCs w:val="24"/>
        </w:rPr>
        <w:t>禁止改变授权数据</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确保系统在实际运行中相关的系统数据只能由拥有操作该系统数据的权限的用户角色进行修改，无权限的用户将被系统禁止修改（甚至访问）该系统数据。例如：系统将禁止一般操作员访问管理员的用户控制页面中的</w:t>
      </w:r>
      <w:bookmarkStart w:id="0" w:name="_GoBack"/>
      <w:bookmarkEnd w:id="0"/>
      <w:r>
        <w:rPr>
          <w:rFonts w:hint="eastAsia" w:ascii="宋体" w:hAnsi="宋体" w:eastAsia="宋体" w:cs="宋体"/>
          <w:sz w:val="24"/>
          <w:szCs w:val="24"/>
          <w:lang w:val="en-US" w:eastAsia="zh-CN"/>
        </w:rPr>
        <w:t>数据。当其试图访问时，系统将发出警告并将其强制登出，确保用户控制部分的数据的完整性和正确性。</w:t>
      </w:r>
    </w:p>
    <w:p>
      <w:pPr>
        <w:numPr>
          <w:ilvl w:val="0"/>
          <w:numId w:val="1"/>
        </w:numPr>
        <w:jc w:val="both"/>
        <w:rPr>
          <w:rFonts w:hint="default"/>
          <w:sz w:val="24"/>
          <w:szCs w:val="32"/>
          <w:lang w:val="en-US" w:eastAsia="zh-CN"/>
        </w:rPr>
      </w:pPr>
      <w:r>
        <w:rPr>
          <w:rFonts w:ascii="宋体" w:hAnsi="宋体" w:eastAsia="宋体" w:cs="宋体"/>
          <w:sz w:val="24"/>
          <w:szCs w:val="24"/>
        </w:rPr>
        <w:t>维护</w:t>
      </w:r>
    </w:p>
    <w:p>
      <w:pPr>
        <w:numPr>
          <w:ilvl w:val="0"/>
          <w:numId w:val="0"/>
        </w:numPr>
        <w:jc w:val="both"/>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（a）测试目标：维护系统用户权限管理模块的正确运行以及功能的及时更新</w:t>
      </w:r>
    </w:p>
    <w:p>
      <w:pPr>
        <w:numPr>
          <w:ilvl w:val="0"/>
          <w:numId w:val="0"/>
        </w:numPr>
        <w:jc w:val="both"/>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（b）测试内容：</w:t>
      </w:r>
      <w:r>
        <w:rPr>
          <w:rFonts w:ascii="宋体" w:hAnsi="宋体" w:eastAsia="宋体" w:cs="宋体"/>
          <w:sz w:val="24"/>
          <w:szCs w:val="24"/>
        </w:rPr>
        <w:t>保存授权规则</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确保预先制定的用户权限规则能够被正确地执行。当客户有新的用户权限需求时，能够及时分析新的权限需求，制定权限模块新的开发方案，进行新一轮的迭代开发，及时更新当前系统所应用的用户权限规则，并制定新的维护方案。</w:t>
      </w:r>
    </w:p>
    <w:p>
      <w:pPr>
        <w:numPr>
          <w:ilvl w:val="0"/>
          <w:numId w:val="0"/>
        </w:numPr>
        <w:jc w:val="both"/>
        <w:rPr>
          <w:rFonts w:hint="default" w:ascii="宋体" w:hAnsi="宋体" w:eastAsia="宋体" w:cs="宋体"/>
          <w:sz w:val="24"/>
          <w:szCs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Symbol">
    <w:panose1 w:val="05050102010706020507"/>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CF2EA05"/>
    <w:multiLevelType w:val="singleLevel"/>
    <w:tmpl w:val="DCF2EA05"/>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70435E8"/>
    <w:rsid w:val="01AE5394"/>
    <w:rsid w:val="039C046D"/>
    <w:rsid w:val="07D066CC"/>
    <w:rsid w:val="0AF831DE"/>
    <w:rsid w:val="0C12091D"/>
    <w:rsid w:val="0EA162FD"/>
    <w:rsid w:val="0EE35B66"/>
    <w:rsid w:val="121D18D4"/>
    <w:rsid w:val="13D71233"/>
    <w:rsid w:val="1435151F"/>
    <w:rsid w:val="146675AA"/>
    <w:rsid w:val="147B06A1"/>
    <w:rsid w:val="14DF359E"/>
    <w:rsid w:val="15A1310E"/>
    <w:rsid w:val="16036F17"/>
    <w:rsid w:val="172828D8"/>
    <w:rsid w:val="19263B17"/>
    <w:rsid w:val="196832A1"/>
    <w:rsid w:val="1A4E7C0E"/>
    <w:rsid w:val="1B42503F"/>
    <w:rsid w:val="1C19732C"/>
    <w:rsid w:val="1C491543"/>
    <w:rsid w:val="1E584536"/>
    <w:rsid w:val="1F865CFB"/>
    <w:rsid w:val="206F232A"/>
    <w:rsid w:val="220C5FB0"/>
    <w:rsid w:val="22AD41F2"/>
    <w:rsid w:val="239C0F99"/>
    <w:rsid w:val="23D71FFD"/>
    <w:rsid w:val="241344C3"/>
    <w:rsid w:val="24232C94"/>
    <w:rsid w:val="256639B7"/>
    <w:rsid w:val="25EF0E83"/>
    <w:rsid w:val="27053DC0"/>
    <w:rsid w:val="2772437A"/>
    <w:rsid w:val="27782B53"/>
    <w:rsid w:val="27943611"/>
    <w:rsid w:val="28115B6E"/>
    <w:rsid w:val="293058A9"/>
    <w:rsid w:val="2A805E33"/>
    <w:rsid w:val="2AB4037B"/>
    <w:rsid w:val="2ADC6EA9"/>
    <w:rsid w:val="2BDC09F8"/>
    <w:rsid w:val="2BF0447C"/>
    <w:rsid w:val="2C194D41"/>
    <w:rsid w:val="2C762E06"/>
    <w:rsid w:val="2CDD6B3F"/>
    <w:rsid w:val="2CE64F65"/>
    <w:rsid w:val="2CE96420"/>
    <w:rsid w:val="2D466396"/>
    <w:rsid w:val="3006244B"/>
    <w:rsid w:val="32F028F5"/>
    <w:rsid w:val="33260E81"/>
    <w:rsid w:val="336D41DB"/>
    <w:rsid w:val="33D42AC4"/>
    <w:rsid w:val="36AB5E47"/>
    <w:rsid w:val="36F66C06"/>
    <w:rsid w:val="370435E8"/>
    <w:rsid w:val="370528F5"/>
    <w:rsid w:val="38121953"/>
    <w:rsid w:val="3A68342E"/>
    <w:rsid w:val="3A8241A7"/>
    <w:rsid w:val="3AB40438"/>
    <w:rsid w:val="3AF21E85"/>
    <w:rsid w:val="3DFB1840"/>
    <w:rsid w:val="402E1E50"/>
    <w:rsid w:val="4609672A"/>
    <w:rsid w:val="47266833"/>
    <w:rsid w:val="48BC3B14"/>
    <w:rsid w:val="493075B4"/>
    <w:rsid w:val="4A9C3443"/>
    <w:rsid w:val="4ACD710F"/>
    <w:rsid w:val="4C580C1E"/>
    <w:rsid w:val="4E8A639F"/>
    <w:rsid w:val="50646145"/>
    <w:rsid w:val="521B3C61"/>
    <w:rsid w:val="530F1F39"/>
    <w:rsid w:val="53216911"/>
    <w:rsid w:val="533878A3"/>
    <w:rsid w:val="53F95E45"/>
    <w:rsid w:val="54A940F9"/>
    <w:rsid w:val="54C96F12"/>
    <w:rsid w:val="55C7432D"/>
    <w:rsid w:val="57404606"/>
    <w:rsid w:val="599B3CC0"/>
    <w:rsid w:val="59AD4A2D"/>
    <w:rsid w:val="5A5876D9"/>
    <w:rsid w:val="5AF26B46"/>
    <w:rsid w:val="5C236D12"/>
    <w:rsid w:val="5C243DBE"/>
    <w:rsid w:val="5E1133BD"/>
    <w:rsid w:val="5E27515C"/>
    <w:rsid w:val="5EA72F5C"/>
    <w:rsid w:val="5EC26365"/>
    <w:rsid w:val="5EEF4431"/>
    <w:rsid w:val="5FE1427B"/>
    <w:rsid w:val="5FEB23F3"/>
    <w:rsid w:val="61DF507B"/>
    <w:rsid w:val="62274453"/>
    <w:rsid w:val="62E16D56"/>
    <w:rsid w:val="63874152"/>
    <w:rsid w:val="683C766C"/>
    <w:rsid w:val="68452232"/>
    <w:rsid w:val="689E08CF"/>
    <w:rsid w:val="69B12634"/>
    <w:rsid w:val="6A763FD0"/>
    <w:rsid w:val="6A790309"/>
    <w:rsid w:val="6B4E448C"/>
    <w:rsid w:val="6E5D2563"/>
    <w:rsid w:val="6F563324"/>
    <w:rsid w:val="70A85676"/>
    <w:rsid w:val="727B6CAE"/>
    <w:rsid w:val="72977137"/>
    <w:rsid w:val="733C04C3"/>
    <w:rsid w:val="74213CD7"/>
    <w:rsid w:val="74224067"/>
    <w:rsid w:val="759F1E9B"/>
    <w:rsid w:val="774D6090"/>
    <w:rsid w:val="77E1186D"/>
    <w:rsid w:val="7938270D"/>
    <w:rsid w:val="7B18327D"/>
    <w:rsid w:val="7C4B76EF"/>
    <w:rsid w:val="7C6F24B8"/>
    <w:rsid w:val="7D470FF4"/>
    <w:rsid w:val="7ED27A82"/>
    <w:rsid w:val="7F1E6938"/>
    <w:rsid w:val="7FCB46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1330</Words>
  <Characters>1337</Characters>
  <Lines>0</Lines>
  <Paragraphs>0</Paragraphs>
  <TotalTime>4</TotalTime>
  <ScaleCrop>false</ScaleCrop>
  <LinksUpToDate>false</LinksUpToDate>
  <CharactersWithSpaces>1339</CharactersWithSpaces>
  <Application>WPS Office_11.3.0.8513_F1E327BC-269C-435d-A152-05C5408002CA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2019-05-02T07:10:00Z</dcterms:created>
  <dc:creator>asus</dc:creator>
  <cp:lastModifiedBy>asus</cp:lastModifiedBy>
  <dcterms:modified xsi:type="dcterms:W3CDTF">2019-05-02T08:46:19Z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2052-11.3.0.8513</vt:lpwstr>
  </property>
</Properties>
</file>