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296" w:rsidRDefault="00D9798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51296" w:rsidRDefault="00221FBC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会议纪要</w:t>
          </w:r>
        </w:sdtContent>
      </w:sdt>
    </w:p>
    <w:p w:rsidR="00251296" w:rsidRDefault="00D97980">
      <w:pPr>
        <w:pStyle w:val="aff0"/>
      </w:pPr>
      <w:r>
        <w:t>2020.</w:t>
      </w:r>
      <w:r>
        <w:rPr>
          <w:rFonts w:hint="eastAsia"/>
        </w:rPr>
        <w:t>12</w:t>
      </w:r>
      <w:r>
        <w:t>.</w:t>
      </w:r>
      <w:r w:rsidR="00E2778B">
        <w:t>31</w:t>
      </w:r>
    </w:p>
    <w:p w:rsidR="00251296" w:rsidRDefault="00D97980">
      <w:pPr>
        <w:pStyle w:val="a0"/>
      </w:pPr>
      <w:r>
        <w:rPr>
          <w:rFonts w:hint="eastAsia"/>
        </w:rPr>
        <w:t>基础信息</w:t>
      </w:r>
    </w:p>
    <w:p w:rsidR="00251296" w:rsidRDefault="00221FBC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ffffc"/>
            <w:iCs/>
            <w:color w:val="595959" w:themeColor="text1" w:themeTint="A6"/>
          </w:rPr>
        </w:sdtEndPr>
        <w:sdtContent>
          <w:r w:rsidR="00D97980">
            <w:rPr>
              <w:rStyle w:val="afffff1"/>
              <w:lang w:val="zh-CN" w:bidi="zh-CN"/>
            </w:rPr>
            <w:t>主持人姓名</w:t>
          </w:r>
        </w:sdtContent>
      </w:sdt>
      <w:r w:rsidR="00D97980">
        <w:rPr>
          <w:rFonts w:hint="eastAsia"/>
        </w:rPr>
        <w:t>：</w:t>
      </w:r>
      <w:r w:rsidR="0066730D">
        <w:rPr>
          <w:rFonts w:hint="eastAsia"/>
        </w:rPr>
        <w:t>黄德煜</w:t>
      </w:r>
    </w:p>
    <w:p w:rsidR="00251296" w:rsidRDefault="00221FBC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日期</w:t>
          </w:r>
        </w:sdtContent>
      </w:sdt>
      <w:r w:rsidR="00D97980">
        <w:rPr>
          <w:rFonts w:hint="eastAsia"/>
        </w:rPr>
        <w:t>：2</w:t>
      </w:r>
      <w:r w:rsidR="00D97980">
        <w:t>020.</w:t>
      </w:r>
      <w:r w:rsidR="00D97980">
        <w:rPr>
          <w:rFonts w:hint="eastAsia"/>
        </w:rPr>
        <w:t>12</w:t>
      </w:r>
      <w:r w:rsidR="00D97980">
        <w:t>.</w:t>
      </w:r>
      <w:r w:rsidR="00E2778B">
        <w:t>31</w:t>
      </w:r>
    </w:p>
    <w:p w:rsidR="00251296" w:rsidRDefault="00221FBC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时间</w:t>
          </w:r>
        </w:sdtContent>
      </w:sdt>
      <w:r w:rsidR="00D97980">
        <w:rPr>
          <w:rFonts w:hint="eastAsia"/>
        </w:rPr>
        <w:t>：</w:t>
      </w:r>
      <w:r w:rsidR="00D97980">
        <w:t>2</w:t>
      </w:r>
      <w:r w:rsidR="0018146E">
        <w:t>0</w:t>
      </w:r>
      <w:r w:rsidR="00D97980">
        <w:t>:</w:t>
      </w:r>
      <w:r w:rsidR="00E2778B">
        <w:t>1</w:t>
      </w:r>
      <w:r w:rsidR="00D97980">
        <w:t>0~2</w:t>
      </w:r>
      <w:r w:rsidR="0018146E">
        <w:t>1</w:t>
      </w:r>
      <w:r w:rsidR="00D97980">
        <w:t>:</w:t>
      </w:r>
      <w:r w:rsidR="0018146E">
        <w:t>2</w:t>
      </w:r>
      <w:r w:rsidR="00D97980">
        <w:t>5</w:t>
      </w:r>
    </w:p>
    <w:p w:rsidR="00251296" w:rsidRDefault="00221FBC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地点</w:t>
          </w:r>
        </w:sdtContent>
      </w:sdt>
      <w:r w:rsidR="00D97980">
        <w:rPr>
          <w:rFonts w:hint="eastAsia"/>
        </w:rPr>
        <w:t xml:space="preserve">：明德一 </w:t>
      </w:r>
      <w:r w:rsidR="00D97980">
        <w:t>413</w:t>
      </w:r>
      <w:r w:rsidR="00D97980">
        <w:rPr>
          <w:rFonts w:hint="eastAsia"/>
        </w:rPr>
        <w:t>宿舍</w:t>
      </w:r>
    </w:p>
    <w:p w:rsidR="00251296" w:rsidRDefault="00D97980">
      <w:r>
        <w:rPr>
          <w:rFonts w:hint="eastAsia"/>
        </w:rPr>
        <w:t>记录员姓名：</w:t>
      </w:r>
      <w:r w:rsidR="0066730D">
        <w:rPr>
          <w:rFonts w:hint="eastAsia"/>
        </w:rPr>
        <w:t>黄德煜</w:t>
      </w:r>
    </w:p>
    <w:p w:rsidR="00251296" w:rsidRDefault="00D97980">
      <w:r>
        <w:rPr>
          <w:rFonts w:hint="eastAsia"/>
        </w:rPr>
        <w:t>会议议题：</w:t>
      </w:r>
      <w:r w:rsidR="0018146E">
        <w:rPr>
          <w:rFonts w:hint="eastAsia"/>
        </w:rPr>
        <w:t>整体</w:t>
      </w:r>
      <w:r w:rsidR="0066730D">
        <w:rPr>
          <w:rFonts w:hint="eastAsia"/>
        </w:rPr>
        <w:t>代码</w:t>
      </w:r>
      <w:r w:rsidR="0018146E">
        <w:rPr>
          <w:rFonts w:hint="eastAsia"/>
        </w:rPr>
        <w:t>实现以及测试</w:t>
      </w:r>
      <w:r w:rsidR="00E2778B">
        <w:rPr>
          <w:rFonts w:hint="eastAsia"/>
        </w:rPr>
        <w:t>进一步</w:t>
      </w:r>
      <w:r w:rsidR="0066730D">
        <w:rPr>
          <w:rFonts w:hint="eastAsia"/>
        </w:rPr>
        <w:t>修改</w:t>
      </w:r>
    </w:p>
    <w:p w:rsidR="00251296" w:rsidRDefault="00D97980">
      <w:pPr>
        <w:pStyle w:val="a0"/>
      </w:pPr>
      <w:r>
        <w:rPr>
          <w:rFonts w:hint="eastAsia"/>
        </w:rPr>
        <w:t>到场人员</w:t>
      </w:r>
    </w:p>
    <w:p w:rsidR="00251296" w:rsidRDefault="00D97980">
      <w:pPr>
        <w:pStyle w:val="a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 w:rsidR="00251296" w:rsidRDefault="00D97980">
      <w:pPr>
        <w:pStyle w:val="a0"/>
      </w:pPr>
      <w:r>
        <w:rPr>
          <w:rFonts w:hint="eastAsia"/>
        </w:rPr>
        <w:t>上次会议的实行成果与不足</w:t>
      </w:r>
    </w:p>
    <w:p w:rsidR="00251296" w:rsidRDefault="00D97980">
      <w:pPr>
        <w:pStyle w:val="a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 w:rsidR="00251296" w:rsidRDefault="00221FBC">
      <w:pPr>
        <w:pStyle w:val="a0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66730D" w:rsidRPr="0066730D">
            <w:rPr>
              <w:rFonts w:hint="eastAsia"/>
              <w:b w:val="0"/>
              <w:bCs/>
            </w:rPr>
            <w:t xml:space="preserve">1. </w:t>
          </w:r>
          <w:r w:rsidR="00E2778B">
            <w:rPr>
              <w:rFonts w:hint="eastAsia"/>
              <w:b w:val="0"/>
              <w:bCs/>
            </w:rPr>
            <w:t>代码清单构建</w:t>
          </w:r>
          <w:r w:rsidR="0066730D" w:rsidRPr="0066730D">
            <w:rPr>
              <w:rFonts w:hint="eastAsia"/>
              <w:b w:val="0"/>
              <w:bCs/>
            </w:rPr>
            <w:t xml:space="preserve">（邢海粟） </w:t>
          </w:r>
          <w:r w:rsidR="0066730D" w:rsidRPr="0066730D">
            <w:rPr>
              <w:rFonts w:hint="eastAsia"/>
              <w:b w:val="0"/>
              <w:bCs/>
            </w:rPr>
            <w:br/>
          </w:r>
          <w:r w:rsidR="003F540B">
            <w:rPr>
              <w:rFonts w:hint="eastAsia"/>
              <w:b w:val="0"/>
              <w:bCs/>
            </w:rPr>
            <w:t>2</w:t>
          </w:r>
          <w:r w:rsidR="0066730D" w:rsidRPr="0066730D">
            <w:rPr>
              <w:rFonts w:hint="eastAsia"/>
              <w:b w:val="0"/>
              <w:bCs/>
            </w:rPr>
            <w:t xml:space="preserve">. </w:t>
          </w:r>
          <w:r w:rsidR="00E2778B">
            <w:rPr>
              <w:rFonts w:hint="eastAsia"/>
              <w:b w:val="0"/>
              <w:bCs/>
            </w:rPr>
            <w:t>整体代码修改</w:t>
          </w:r>
          <w:r w:rsidR="0066730D" w:rsidRPr="0066730D">
            <w:rPr>
              <w:rFonts w:hint="eastAsia"/>
              <w:b w:val="0"/>
              <w:bCs/>
            </w:rPr>
            <w:t>（邢海粟）</w:t>
          </w:r>
          <w:r w:rsidR="0066730D" w:rsidRPr="0066730D">
            <w:rPr>
              <w:rFonts w:hint="eastAsia"/>
              <w:b w:val="0"/>
              <w:bCs/>
            </w:rPr>
            <w:br/>
          </w:r>
          <w:r w:rsidR="003F540B">
            <w:rPr>
              <w:rFonts w:hint="eastAsia"/>
              <w:b w:val="0"/>
              <w:bCs/>
            </w:rPr>
            <w:t>3</w:t>
          </w:r>
          <w:r w:rsidR="0066730D" w:rsidRPr="0066730D">
            <w:rPr>
              <w:rFonts w:hint="eastAsia"/>
              <w:b w:val="0"/>
              <w:bCs/>
            </w:rPr>
            <w:t xml:space="preserve">. </w:t>
          </w:r>
          <w:r w:rsidR="00E2778B">
            <w:rPr>
              <w:rFonts w:hint="eastAsia"/>
              <w:b w:val="0"/>
              <w:bCs/>
            </w:rPr>
            <w:t>PPT细化</w:t>
          </w:r>
          <w:r w:rsidR="0066730D" w:rsidRPr="0066730D">
            <w:rPr>
              <w:rFonts w:hint="eastAsia"/>
              <w:b w:val="0"/>
              <w:bCs/>
            </w:rPr>
            <w:t xml:space="preserve"> (邢海粟)</w:t>
          </w:r>
          <w:r w:rsidR="0066730D" w:rsidRPr="0066730D">
            <w:rPr>
              <w:rFonts w:hint="eastAsia"/>
              <w:b w:val="0"/>
              <w:bCs/>
            </w:rPr>
            <w:br/>
          </w:r>
          <w:r w:rsidR="003F540B">
            <w:rPr>
              <w:rFonts w:hint="eastAsia"/>
              <w:b w:val="0"/>
              <w:bCs/>
            </w:rPr>
            <w:t>4</w:t>
          </w:r>
          <w:r w:rsidR="0066730D" w:rsidRPr="0066730D">
            <w:rPr>
              <w:rFonts w:hint="eastAsia"/>
              <w:b w:val="0"/>
              <w:bCs/>
            </w:rPr>
            <w:t xml:space="preserve">. </w:t>
          </w:r>
          <w:r w:rsidR="00E2778B">
            <w:rPr>
              <w:rFonts w:hint="eastAsia"/>
              <w:b w:val="0"/>
              <w:bCs/>
            </w:rPr>
            <w:t>后端模块更新</w:t>
          </w:r>
          <w:r w:rsidR="0066730D" w:rsidRPr="0066730D">
            <w:rPr>
              <w:rFonts w:hint="eastAsia"/>
              <w:b w:val="0"/>
              <w:bCs/>
            </w:rPr>
            <w:t>（章拾瑜）</w:t>
          </w:r>
          <w:r w:rsidR="0066730D" w:rsidRPr="0066730D">
            <w:rPr>
              <w:rFonts w:hint="eastAsia"/>
              <w:b w:val="0"/>
              <w:bCs/>
            </w:rPr>
            <w:br/>
          </w:r>
          <w:r w:rsidR="003F540B">
            <w:rPr>
              <w:rFonts w:hint="eastAsia"/>
              <w:b w:val="0"/>
              <w:bCs/>
            </w:rPr>
            <w:t>5</w:t>
          </w:r>
          <w:r w:rsidR="0066730D" w:rsidRPr="0066730D">
            <w:rPr>
              <w:rFonts w:hint="eastAsia"/>
              <w:b w:val="0"/>
              <w:bCs/>
            </w:rPr>
            <w:t>. 登录注册+管理员模块</w:t>
          </w:r>
          <w:r w:rsidR="00E2778B">
            <w:rPr>
              <w:rFonts w:hint="eastAsia"/>
              <w:b w:val="0"/>
              <w:bCs/>
            </w:rPr>
            <w:t>测试</w:t>
          </w:r>
          <w:r w:rsidR="0066730D" w:rsidRPr="0066730D">
            <w:rPr>
              <w:rFonts w:hint="eastAsia"/>
              <w:b w:val="0"/>
              <w:bCs/>
            </w:rPr>
            <w:t>（章拾瑜）</w:t>
          </w:r>
          <w:r w:rsidR="0066730D" w:rsidRPr="0066730D">
            <w:rPr>
              <w:rFonts w:hint="eastAsia"/>
              <w:b w:val="0"/>
              <w:bCs/>
            </w:rPr>
            <w:br/>
          </w:r>
          <w:r w:rsidR="00E2778B">
            <w:rPr>
              <w:b w:val="0"/>
              <w:bCs/>
            </w:rPr>
            <w:t>6</w:t>
          </w:r>
          <w:r w:rsidR="0066730D" w:rsidRPr="0066730D">
            <w:rPr>
              <w:rFonts w:hint="eastAsia"/>
              <w:b w:val="0"/>
              <w:bCs/>
            </w:rPr>
            <w:t>. 播放歌曲模块</w:t>
          </w:r>
          <w:r w:rsidR="00E2778B">
            <w:rPr>
              <w:rFonts w:hint="eastAsia"/>
              <w:b w:val="0"/>
              <w:bCs/>
            </w:rPr>
            <w:t>细化</w:t>
          </w:r>
          <w:r w:rsidR="0066730D">
            <w:rPr>
              <w:rFonts w:hint="eastAsia"/>
              <w:b w:val="0"/>
              <w:bCs/>
            </w:rPr>
            <w:t>（黄德煜）</w:t>
          </w:r>
          <w:r w:rsidR="0066730D">
            <w:rPr>
              <w:rFonts w:hint="eastAsia"/>
              <w:b w:val="0"/>
              <w:bCs/>
            </w:rPr>
            <w:br/>
          </w:r>
          <w:r w:rsidR="00E2778B">
            <w:rPr>
              <w:b w:val="0"/>
              <w:bCs/>
            </w:rPr>
            <w:t>7</w:t>
          </w:r>
          <w:r w:rsidR="0066730D">
            <w:rPr>
              <w:rFonts w:hint="eastAsia"/>
              <w:b w:val="0"/>
              <w:bCs/>
            </w:rPr>
            <w:t xml:space="preserve">. </w:t>
          </w:r>
          <w:r w:rsidR="0066730D" w:rsidRPr="0066730D">
            <w:rPr>
              <w:rFonts w:hint="eastAsia"/>
              <w:b w:val="0"/>
              <w:bCs/>
            </w:rPr>
            <w:t>登录注册模块测试</w:t>
          </w:r>
          <w:r w:rsidR="0066730D">
            <w:rPr>
              <w:rFonts w:hint="eastAsia"/>
              <w:b w:val="0"/>
              <w:bCs/>
            </w:rPr>
            <w:t>（黄德煜）</w:t>
          </w:r>
          <w:r w:rsidR="0066730D">
            <w:rPr>
              <w:rFonts w:hint="eastAsia"/>
              <w:b w:val="0"/>
              <w:bCs/>
            </w:rPr>
            <w:br/>
          </w:r>
          <w:r w:rsidR="00E2778B">
            <w:rPr>
              <w:b w:val="0"/>
              <w:bCs/>
            </w:rPr>
            <w:t>8</w:t>
          </w:r>
          <w:r w:rsidR="0066730D">
            <w:rPr>
              <w:rFonts w:hint="eastAsia"/>
              <w:b w:val="0"/>
              <w:bCs/>
            </w:rPr>
            <w:t xml:space="preserve">. </w:t>
          </w:r>
          <w:r w:rsidR="0066730D" w:rsidRPr="0066730D">
            <w:rPr>
              <w:rFonts w:hint="eastAsia"/>
              <w:b w:val="0"/>
              <w:bCs/>
            </w:rPr>
            <w:t>测试文档编写</w:t>
          </w:r>
          <w:r w:rsidR="00E2778B">
            <w:rPr>
              <w:rFonts w:hint="eastAsia"/>
              <w:b w:val="0"/>
              <w:bCs/>
            </w:rPr>
            <w:t>细化</w:t>
          </w:r>
          <w:r w:rsidR="0066730D">
            <w:rPr>
              <w:rFonts w:hint="eastAsia"/>
              <w:b w:val="0"/>
              <w:bCs/>
            </w:rPr>
            <w:t>（黄德煜）</w:t>
          </w:r>
          <w:r w:rsidR="0066730D" w:rsidRPr="0066730D">
            <w:rPr>
              <w:rFonts w:hint="eastAsia"/>
              <w:b w:val="0"/>
              <w:bCs/>
            </w:rPr>
            <w:br/>
          </w:r>
          <w:r w:rsidR="0066730D" w:rsidRPr="0066730D">
            <w:rPr>
              <w:rFonts w:hint="eastAsia"/>
              <w:b w:val="0"/>
              <w:bCs/>
            </w:rPr>
            <w:br/>
          </w:r>
          <w:r w:rsidR="0066730D" w:rsidRPr="0066730D">
            <w:rPr>
              <w:rFonts w:hint="eastAsia"/>
              <w:b w:val="0"/>
              <w:bCs/>
            </w:rPr>
            <w:lastRenderedPageBreak/>
            <w:t>不足：</w:t>
          </w:r>
          <w:r w:rsidR="0066730D" w:rsidRPr="0066730D">
            <w:rPr>
              <w:rFonts w:hint="eastAsia"/>
              <w:b w:val="0"/>
              <w:bCs/>
            </w:rPr>
            <w:br/>
          </w:r>
          <w:r w:rsidR="003D2D64">
            <w:rPr>
              <w:rFonts w:hint="eastAsia"/>
              <w:b w:val="0"/>
              <w:bCs/>
            </w:rPr>
            <w:t>暂无</w:t>
          </w:r>
        </w:sdtContent>
      </w:sdt>
    </w:p>
    <w:p w:rsidR="00251296" w:rsidRDefault="00D97980">
      <w:pPr>
        <w:pStyle w:val="a0"/>
      </w:pPr>
      <w:r>
        <w:rPr>
          <w:rFonts w:hint="eastAsia"/>
        </w:rPr>
        <w:t>本次会议未决问题</w:t>
      </w:r>
    </w:p>
    <w:p w:rsidR="00251296" w:rsidRDefault="00D97980">
      <w:pPr>
        <w:pStyle w:val="a0"/>
      </w:pPr>
      <w:r>
        <w:rPr>
          <w:rFonts w:hint="eastAsia"/>
        </w:rPr>
        <w:t>个体内容纪要</w:t>
      </w:r>
    </w:p>
    <w:tbl>
      <w:tblPr>
        <w:tblStyle w:val="afffc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</w:pPr>
            <w:r>
              <w:rPr>
                <w:rFonts w:hint="eastAsia"/>
              </w:rPr>
              <w:t>邢海粟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负责主导会议，审核组员成果，明确不足与鼓励进步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 w:rsidR="0066730D">
              <w:rPr>
                <w:rFonts w:hint="eastAsia"/>
                <w:b w:val="0"/>
                <w:bCs/>
              </w:rPr>
              <w:t>整体代码修整，</w:t>
            </w:r>
            <w:r w:rsidR="00E2778B">
              <w:rPr>
                <w:rFonts w:hint="eastAsia"/>
                <w:b w:val="0"/>
                <w:bCs/>
              </w:rPr>
              <w:t>审核总结评审任务分配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章拾瑜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负责在讨论后贯彻任务的实现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B02456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数据库管理（常驻），</w:t>
            </w:r>
            <w:r w:rsidR="0066730D">
              <w:rPr>
                <w:rFonts w:hint="eastAsia"/>
                <w:b w:val="0"/>
                <w:bCs/>
              </w:rPr>
              <w:t>后端模块细化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黄德煜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</w:rPr>
            </w:pPr>
            <w:r>
              <w:rPr>
                <w:rFonts w:hint="eastAsia"/>
                <w:b w:val="0"/>
                <w:bCs/>
              </w:rPr>
              <w:t>负责记录会议中的重点，</w:t>
            </w:r>
            <w:r>
              <w:rPr>
                <w:rFonts w:hint="eastAsia"/>
                <w:b w:val="0"/>
              </w:rPr>
              <w:t>跟组长交流明确需求以及不足之处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会议的记录和整理（常驻），管理整体项目的配置版本（常驻），</w:t>
            </w:r>
            <w:r w:rsidR="0066730D">
              <w:rPr>
                <w:rFonts w:hint="eastAsia"/>
                <w:b w:val="0"/>
                <w:bCs/>
              </w:rPr>
              <w:t>前端模块细化</w:t>
            </w:r>
            <w:r w:rsidR="00E2778B">
              <w:rPr>
                <w:b w:val="0"/>
                <w:bCs/>
              </w:rPr>
              <w:t xml:space="preserve"> </w:t>
            </w:r>
          </w:p>
        </w:tc>
      </w:tr>
    </w:tbl>
    <w:p w:rsidR="00251296" w:rsidRDefault="00221FBC">
      <w:pPr>
        <w:pStyle w:val="a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休会</w:t>
          </w:r>
        </w:sdtContent>
      </w:sdt>
    </w:p>
    <w:p w:rsidR="00251296" w:rsidRDefault="00D97980">
      <w:r>
        <w:rPr>
          <w:rFonts w:hint="eastAsia"/>
        </w:rPr>
        <w:t>主持人于</w:t>
      </w:r>
      <w:r>
        <w:t>2020.</w:t>
      </w:r>
      <w:r>
        <w:rPr>
          <w:rFonts w:hint="eastAsia"/>
        </w:rPr>
        <w:t>12</w:t>
      </w:r>
      <w:r>
        <w:t>.</w:t>
      </w:r>
      <w:r w:rsidR="00E2778B">
        <w:t>31</w:t>
      </w:r>
      <w:bookmarkStart w:id="0" w:name="_GoBack"/>
      <w:bookmarkEnd w:id="0"/>
      <w:r>
        <w:t xml:space="preserve"> 2</w:t>
      </w:r>
      <w:r w:rsidR="0018146E">
        <w:t>1</w:t>
      </w:r>
      <w:r>
        <w:rPr>
          <w:rFonts w:hint="eastAsia"/>
        </w:rPr>
        <w:t>:</w:t>
      </w:r>
      <w:r w:rsidR="0018146E">
        <w:t>2</w:t>
      </w:r>
      <w:r>
        <w:t>5</w:t>
      </w:r>
      <w:r>
        <w:rPr>
          <w:rFonts w:hint="eastAsia"/>
        </w:rPr>
        <w:t>宣布休会</w:t>
      </w:r>
    </w:p>
    <w:p w:rsidR="00251296" w:rsidRDefault="00221FBC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纪要提交者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黄德煜</w:t>
      </w:r>
    </w:p>
    <w:p w:rsidR="00251296" w:rsidRDefault="00221FBC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纪要审批者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邢海粟</w:t>
      </w:r>
    </w:p>
    <w:sectPr w:rsidR="00251296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1FBC" w:rsidRDefault="00221FBC" w:rsidP="00B02456">
      <w:pPr>
        <w:spacing w:after="0" w:line="240" w:lineRule="auto"/>
      </w:pPr>
      <w:r>
        <w:separator/>
      </w:r>
    </w:p>
  </w:endnote>
  <w:endnote w:type="continuationSeparator" w:id="0">
    <w:p w:rsidR="00221FBC" w:rsidRDefault="00221FBC" w:rsidP="00B0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1FBC" w:rsidRDefault="00221FBC" w:rsidP="00B02456">
      <w:pPr>
        <w:spacing w:after="0" w:line="240" w:lineRule="auto"/>
      </w:pPr>
      <w:r>
        <w:separator/>
      </w:r>
    </w:p>
  </w:footnote>
  <w:footnote w:type="continuationSeparator" w:id="0">
    <w:p w:rsidR="00221FBC" w:rsidRDefault="00221FBC" w:rsidP="00B0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lowerLetter"/>
      <w:pStyle w:val="3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856772"/>
    <w:multiLevelType w:val="multilevel"/>
    <w:tmpl w:val="40856772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1167"/>
    <w:rsid w:val="0011573E"/>
    <w:rsid w:val="001269DE"/>
    <w:rsid w:val="00140DAE"/>
    <w:rsid w:val="0015180F"/>
    <w:rsid w:val="001746FC"/>
    <w:rsid w:val="0018146E"/>
    <w:rsid w:val="00193653"/>
    <w:rsid w:val="001C0996"/>
    <w:rsid w:val="001C287F"/>
    <w:rsid w:val="001C329C"/>
    <w:rsid w:val="001E7D29"/>
    <w:rsid w:val="001F393F"/>
    <w:rsid w:val="00221FBC"/>
    <w:rsid w:val="002404F5"/>
    <w:rsid w:val="00251296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3D2D64"/>
    <w:rsid w:val="003F540B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6730D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02456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A1FDA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97980"/>
    <w:rsid w:val="00DA0C2F"/>
    <w:rsid w:val="00DA3B1A"/>
    <w:rsid w:val="00DC15C7"/>
    <w:rsid w:val="00DC6078"/>
    <w:rsid w:val="00DC79AD"/>
    <w:rsid w:val="00DD2075"/>
    <w:rsid w:val="00DF2868"/>
    <w:rsid w:val="00DF6608"/>
    <w:rsid w:val="00E2778B"/>
    <w:rsid w:val="00E557A0"/>
    <w:rsid w:val="00EE40DE"/>
    <w:rsid w:val="00EF6435"/>
    <w:rsid w:val="00F00299"/>
    <w:rsid w:val="00F10F6B"/>
    <w:rsid w:val="00F23697"/>
    <w:rsid w:val="00F349BA"/>
    <w:rsid w:val="00F36BB7"/>
    <w:rsid w:val="00FB3809"/>
    <w:rsid w:val="00FD6CAB"/>
    <w:rsid w:val="01361A61"/>
    <w:rsid w:val="07817C12"/>
    <w:rsid w:val="1F0844A6"/>
    <w:rsid w:val="21483233"/>
    <w:rsid w:val="2C8E7F55"/>
    <w:rsid w:val="2DCE3449"/>
    <w:rsid w:val="353B736B"/>
    <w:rsid w:val="39DD3FF8"/>
    <w:rsid w:val="43777CCB"/>
    <w:rsid w:val="46A24ACC"/>
    <w:rsid w:val="474F33ED"/>
    <w:rsid w:val="4902106A"/>
    <w:rsid w:val="51FC67E5"/>
    <w:rsid w:val="5F0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E97462"/>
  <w15:docId w15:val="{53710746-F1A7-4810-A5A8-02540DEE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  <w:ind w:left="173"/>
    </w:pPr>
    <w:rPr>
      <w:sz w:val="24"/>
      <w:szCs w:val="24"/>
    </w:rPr>
  </w:style>
  <w:style w:type="paragraph" w:styleId="1">
    <w:name w:val="heading 1"/>
    <w:basedOn w:val="a1"/>
    <w:next w:val="a1"/>
    <w:uiPriority w:val="9"/>
    <w:qFormat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contextualSpacing/>
      <w:outlineLvl w:val="5"/>
    </w:pPr>
    <w:rPr>
      <w:rFonts w:cstheme="majorBidi"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contextualSpacing/>
      <w:outlineLvl w:val="6"/>
    </w:pPr>
    <w:rPr>
      <w:rFonts w:cstheme="majorBidi"/>
      <w:i/>
      <w:iCs/>
      <w:color w:val="244061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sz w:val="22"/>
    </w:rPr>
  </w:style>
  <w:style w:type="paragraph" w:styleId="32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TOC7">
    <w:name w:val="toc 7"/>
    <w:basedOn w:val="a1"/>
    <w:next w:val="a1"/>
    <w:uiPriority w:val="39"/>
    <w:semiHidden/>
    <w:unhideWhenUsed/>
    <w:pPr>
      <w:spacing w:after="100"/>
      <w:ind w:left="1440"/>
    </w:pPr>
  </w:style>
  <w:style w:type="paragraph" w:styleId="20">
    <w:name w:val="List Number 2"/>
    <w:basedOn w:val="a1"/>
    <w:uiPriority w:val="12"/>
    <w:unhideWhenUsed/>
    <w:qFormat/>
    <w:pPr>
      <w:numPr>
        <w:ilvl w:val="1"/>
        <w:numId w:val="1"/>
      </w:numPr>
      <w:ind w:left="1310" w:hanging="590"/>
    </w:pPr>
  </w:style>
  <w:style w:type="paragraph" w:styleId="a7">
    <w:name w:val="table of authorities"/>
    <w:basedOn w:val="a1"/>
    <w:next w:val="a1"/>
    <w:uiPriority w:val="99"/>
    <w:semiHidden/>
    <w:unhideWhenUsed/>
    <w:pPr>
      <w:spacing w:after="0"/>
      <w:ind w:left="240" w:hanging="240"/>
    </w:pPr>
  </w:style>
  <w:style w:type="paragraph" w:styleId="a8">
    <w:name w:val="Note Heading"/>
    <w:basedOn w:val="a1"/>
    <w:next w:val="a1"/>
    <w:link w:val="a9"/>
    <w:uiPriority w:val="99"/>
    <w:semiHidden/>
    <w:unhideWhenUsed/>
    <w:pPr>
      <w:spacing w:after="0" w:line="240" w:lineRule="auto"/>
    </w:pPr>
  </w:style>
  <w:style w:type="paragraph" w:styleId="40">
    <w:name w:val="List Bullet 4"/>
    <w:basedOn w:val="a1"/>
    <w:uiPriority w:val="99"/>
    <w:semiHidden/>
    <w:unhideWhenUsed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pPr>
      <w:spacing w:after="0" w:line="240" w:lineRule="auto"/>
      <w:ind w:left="1920" w:hanging="240"/>
    </w:pPr>
  </w:style>
  <w:style w:type="paragraph" w:styleId="aa">
    <w:name w:val="E-mail Signature"/>
    <w:basedOn w:val="a1"/>
    <w:link w:val="ab"/>
    <w:uiPriority w:val="99"/>
    <w:semiHidden/>
    <w:unhideWhenUsed/>
    <w:pPr>
      <w:spacing w:after="0" w:line="240" w:lineRule="auto"/>
    </w:pPr>
  </w:style>
  <w:style w:type="paragraph" w:styleId="a0">
    <w:name w:val="List Number"/>
    <w:basedOn w:val="a1"/>
    <w:uiPriority w:val="12"/>
    <w:qFormat/>
    <w:pPr>
      <w:numPr>
        <w:numId w:val="1"/>
      </w:numPr>
    </w:pPr>
    <w:rPr>
      <w:b/>
    </w:rPr>
  </w:style>
  <w:style w:type="paragraph" w:styleId="ac">
    <w:name w:val="Normal Indent"/>
    <w:basedOn w:val="a1"/>
    <w:uiPriority w:val="99"/>
    <w:semiHidden/>
    <w:unhideWhenUsed/>
    <w:pPr>
      <w:ind w:left="708"/>
    </w:p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53">
    <w:name w:val="index 5"/>
    <w:basedOn w:val="a1"/>
    <w:next w:val="a1"/>
    <w:uiPriority w:val="99"/>
    <w:semiHidden/>
    <w:unhideWhenUsed/>
    <w:pPr>
      <w:spacing w:after="0" w:line="240" w:lineRule="auto"/>
      <w:ind w:left="1200" w:hanging="240"/>
    </w:pPr>
  </w:style>
  <w:style w:type="paragraph" w:styleId="a">
    <w:name w:val="List Bullet"/>
    <w:basedOn w:val="a1"/>
    <w:uiPriority w:val="13"/>
    <w:qFormat/>
    <w:pPr>
      <w:numPr>
        <w:numId w:val="3"/>
      </w:numPr>
      <w:contextualSpacing/>
    </w:pPr>
    <w:rPr>
      <w:b/>
    </w:rPr>
  </w:style>
  <w:style w:type="paragraph" w:styleId="ae">
    <w:name w:val="envelope address"/>
    <w:basedOn w:val="a1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">
    <w:name w:val="Document Map"/>
    <w:basedOn w:val="a1"/>
    <w:link w:val="af0"/>
    <w:uiPriority w:val="99"/>
    <w:semiHidden/>
    <w:unhideWhenUsed/>
    <w:pPr>
      <w:spacing w:after="0" w:line="240" w:lineRule="auto"/>
    </w:pPr>
    <w:rPr>
      <w:rFonts w:cs="Segoe UI"/>
      <w:sz w:val="22"/>
      <w:szCs w:val="16"/>
    </w:rPr>
  </w:style>
  <w:style w:type="paragraph" w:styleId="af1">
    <w:name w:val="toa heading"/>
    <w:basedOn w:val="a1"/>
    <w:next w:val="a1"/>
    <w:uiPriority w:val="99"/>
    <w:semiHidden/>
    <w:unhideWhenUsed/>
    <w:pPr>
      <w:spacing w:before="120"/>
    </w:pPr>
    <w:rPr>
      <w:rFonts w:cstheme="majorBidi"/>
      <w:b/>
      <w:bCs/>
    </w:rPr>
  </w:style>
  <w:style w:type="paragraph" w:styleId="af2">
    <w:name w:val="annotation text"/>
    <w:basedOn w:val="a1"/>
    <w:link w:val="af3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61">
    <w:name w:val="index 6"/>
    <w:basedOn w:val="a1"/>
    <w:next w:val="a1"/>
    <w:uiPriority w:val="99"/>
    <w:semiHidden/>
    <w:unhideWhenUsed/>
    <w:pPr>
      <w:spacing w:after="0" w:line="240" w:lineRule="auto"/>
      <w:ind w:left="1440" w:hanging="240"/>
    </w:pPr>
  </w:style>
  <w:style w:type="paragraph" w:styleId="af4">
    <w:name w:val="Salutation"/>
    <w:basedOn w:val="a1"/>
    <w:next w:val="a1"/>
    <w:link w:val="af5"/>
    <w:uiPriority w:val="99"/>
    <w:semiHidden/>
    <w:unhideWhenUsed/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 w:val="22"/>
      <w:szCs w:val="16"/>
    </w:rPr>
  </w:style>
  <w:style w:type="paragraph" w:styleId="af6">
    <w:name w:val="Closing"/>
    <w:basedOn w:val="a1"/>
    <w:link w:val="af7"/>
    <w:uiPriority w:val="99"/>
    <w:semiHidden/>
    <w:unhideWhenUsed/>
    <w:pPr>
      <w:spacing w:after="0" w:line="240" w:lineRule="auto"/>
      <w:ind w:left="4320"/>
    </w:pPr>
  </w:style>
  <w:style w:type="paragraph" w:styleId="30">
    <w:name w:val="List Bullet 3"/>
    <w:basedOn w:val="a1"/>
    <w:uiPriority w:val="99"/>
    <w:semiHidden/>
    <w:unhideWhenUsed/>
    <w:pPr>
      <w:numPr>
        <w:numId w:val="4"/>
      </w:numPr>
      <w:contextualSpacing/>
    </w:pPr>
  </w:style>
  <w:style w:type="paragraph" w:styleId="af8">
    <w:name w:val="Body Text"/>
    <w:basedOn w:val="a1"/>
    <w:link w:val="af9"/>
    <w:uiPriority w:val="99"/>
    <w:semiHidden/>
    <w:unhideWhenUsed/>
    <w:pPr>
      <w:spacing w:after="120"/>
    </w:pPr>
  </w:style>
  <w:style w:type="paragraph" w:styleId="afa">
    <w:name w:val="Body Text Indent"/>
    <w:basedOn w:val="a1"/>
    <w:link w:val="afb"/>
    <w:uiPriority w:val="99"/>
    <w:semiHidden/>
    <w:unhideWhenUsed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pPr>
      <w:numPr>
        <w:numId w:val="5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2">
    <w:name w:val="List Bullet 2"/>
    <w:basedOn w:val="a1"/>
    <w:uiPriority w:val="99"/>
    <w:semiHidden/>
    <w:unhideWhenUsed/>
    <w:pPr>
      <w:numPr>
        <w:numId w:val="6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pPr>
      <w:spacing w:after="0" w:line="240" w:lineRule="auto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pPr>
      <w:spacing w:after="0" w:line="240" w:lineRule="auto"/>
      <w:ind w:left="960" w:hanging="240"/>
    </w:pPr>
  </w:style>
  <w:style w:type="paragraph" w:styleId="TOC5">
    <w:name w:val="toc 5"/>
    <w:basedOn w:val="a1"/>
    <w:next w:val="a1"/>
    <w:uiPriority w:val="39"/>
    <w:semiHidden/>
    <w:unhideWhenUsed/>
    <w:pPr>
      <w:spacing w:after="100"/>
      <w:ind w:left="960"/>
    </w:pPr>
  </w:style>
  <w:style w:type="paragraph" w:styleId="TOC3">
    <w:name w:val="toc 3"/>
    <w:basedOn w:val="a1"/>
    <w:next w:val="a1"/>
    <w:uiPriority w:val="39"/>
    <w:semiHidden/>
    <w:unhideWhenUsed/>
    <w:pPr>
      <w:spacing w:after="100"/>
      <w:ind w:left="480"/>
    </w:pPr>
  </w:style>
  <w:style w:type="paragraph" w:styleId="afe">
    <w:name w:val="Plain Text"/>
    <w:basedOn w:val="a1"/>
    <w:link w:val="aff"/>
    <w:uiPriority w:val="99"/>
    <w:semiHidden/>
    <w:unhideWhenUsed/>
    <w:pPr>
      <w:spacing w:after="0" w:line="240" w:lineRule="auto"/>
    </w:pPr>
    <w:rPr>
      <w:sz w:val="22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8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pPr>
      <w:spacing w:after="100"/>
      <w:ind w:left="1680"/>
    </w:pPr>
  </w:style>
  <w:style w:type="paragraph" w:styleId="35">
    <w:name w:val="index 3"/>
    <w:basedOn w:val="a1"/>
    <w:next w:val="a1"/>
    <w:uiPriority w:val="99"/>
    <w:semiHidden/>
    <w:unhideWhenUsed/>
    <w:pPr>
      <w:spacing w:after="0" w:line="240" w:lineRule="auto"/>
      <w:ind w:left="720" w:hanging="240"/>
    </w:pPr>
  </w:style>
  <w:style w:type="paragraph" w:styleId="aff0">
    <w:name w:val="Date"/>
    <w:basedOn w:val="a1"/>
    <w:next w:val="a1"/>
    <w:uiPriority w:val="10"/>
    <w:qFormat/>
    <w:pPr>
      <w:spacing w:after="480"/>
      <w:jc w:val="center"/>
    </w:pPr>
  </w:style>
  <w:style w:type="paragraph" w:styleId="23">
    <w:name w:val="Body Text Indent 2"/>
    <w:basedOn w:val="a1"/>
    <w:link w:val="24"/>
    <w:uiPriority w:val="99"/>
    <w:semiHidden/>
    <w:unhideWhenUsed/>
    <w:pPr>
      <w:spacing w:after="120" w:line="480" w:lineRule="auto"/>
      <w:ind w:left="360"/>
    </w:pPr>
  </w:style>
  <w:style w:type="paragraph" w:styleId="aff1">
    <w:name w:val="endnote text"/>
    <w:basedOn w:val="a1"/>
    <w:link w:val="aff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ff3">
    <w:name w:val="Balloon Text"/>
    <w:basedOn w:val="a1"/>
    <w:link w:val="aff4"/>
    <w:uiPriority w:val="99"/>
    <w:semiHidden/>
    <w:unhideWhenUsed/>
    <w:qFormat/>
    <w:pPr>
      <w:spacing w:after="0" w:line="240" w:lineRule="auto"/>
    </w:pPr>
    <w:rPr>
      <w:rFonts w:cs="Tahoma"/>
      <w:sz w:val="22"/>
      <w:szCs w:val="16"/>
    </w:rPr>
  </w:style>
  <w:style w:type="paragraph" w:styleId="aff5">
    <w:name w:val="footer"/>
    <w:basedOn w:val="a1"/>
    <w:link w:val="aff6"/>
    <w:uiPriority w:val="99"/>
    <w:unhideWhenUsed/>
    <w:pPr>
      <w:spacing w:after="0" w:line="240" w:lineRule="auto"/>
    </w:pPr>
  </w:style>
  <w:style w:type="paragraph" w:styleId="aff7">
    <w:name w:val="envelope return"/>
    <w:basedOn w:val="a1"/>
    <w:uiPriority w:val="99"/>
    <w:semiHidden/>
    <w:unhideWhenUsed/>
    <w:pPr>
      <w:spacing w:after="0" w:line="240" w:lineRule="auto"/>
    </w:pPr>
    <w:rPr>
      <w:rFonts w:cstheme="majorBidi"/>
      <w:sz w:val="22"/>
      <w:szCs w:val="20"/>
    </w:rPr>
  </w:style>
  <w:style w:type="paragraph" w:styleId="aff8">
    <w:name w:val="header"/>
    <w:basedOn w:val="a1"/>
    <w:link w:val="aff9"/>
    <w:uiPriority w:val="99"/>
    <w:unhideWhenUsed/>
    <w:pPr>
      <w:spacing w:after="0" w:line="240" w:lineRule="auto"/>
    </w:pPr>
  </w:style>
  <w:style w:type="paragraph" w:styleId="affa">
    <w:name w:val="Signature"/>
    <w:basedOn w:val="a1"/>
    <w:link w:val="affb"/>
    <w:uiPriority w:val="99"/>
    <w:semiHidden/>
    <w:unhideWhenUsed/>
    <w:pPr>
      <w:spacing w:after="0" w:line="240" w:lineRule="auto"/>
      <w:ind w:left="4252"/>
    </w:pPr>
  </w:style>
  <w:style w:type="paragraph" w:styleId="TOC1">
    <w:name w:val="toc 1"/>
    <w:basedOn w:val="a1"/>
    <w:next w:val="a1"/>
    <w:uiPriority w:val="39"/>
    <w:semiHidden/>
    <w:unhideWhenUsed/>
    <w:pPr>
      <w:spacing w:after="100"/>
      <w:ind w:left="0"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pPr>
      <w:spacing w:after="100"/>
      <w:ind w:left="720"/>
    </w:pPr>
  </w:style>
  <w:style w:type="paragraph" w:styleId="affc">
    <w:name w:val="index heading"/>
    <w:basedOn w:val="a1"/>
    <w:next w:val="10"/>
    <w:uiPriority w:val="99"/>
    <w:semiHidden/>
    <w:unhideWhenUsed/>
    <w:rPr>
      <w:rFonts w:cstheme="majorBidi"/>
      <w:b/>
      <w:bCs/>
    </w:rPr>
  </w:style>
  <w:style w:type="paragraph" w:styleId="10">
    <w:name w:val="index 1"/>
    <w:basedOn w:val="a1"/>
    <w:next w:val="a1"/>
    <w:uiPriority w:val="99"/>
    <w:semiHidden/>
    <w:unhideWhenUsed/>
    <w:pPr>
      <w:spacing w:after="0" w:line="240" w:lineRule="auto"/>
      <w:ind w:left="240" w:hanging="240"/>
    </w:pPr>
  </w:style>
  <w:style w:type="paragraph" w:styleId="affd">
    <w:name w:val="Subtitle"/>
    <w:basedOn w:val="a1"/>
    <w:link w:val="affe"/>
    <w:uiPriority w:val="11"/>
    <w:semiHidden/>
    <w:unhideWhenUsed/>
    <w:qFormat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</w:rPr>
  </w:style>
  <w:style w:type="paragraph" w:styleId="5">
    <w:name w:val="List Number 5"/>
    <w:basedOn w:val="a1"/>
    <w:uiPriority w:val="99"/>
    <w:semiHidden/>
    <w:unhideWhenUsed/>
    <w:pPr>
      <w:numPr>
        <w:numId w:val="9"/>
      </w:numPr>
      <w:contextualSpacing/>
    </w:pPr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afff0">
    <w:name w:val="footnote text"/>
    <w:basedOn w:val="a1"/>
    <w:link w:val="afff1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TOC6">
    <w:name w:val="toc 6"/>
    <w:basedOn w:val="a1"/>
    <w:next w:val="a1"/>
    <w:uiPriority w:val="39"/>
    <w:semiHidden/>
    <w:unhideWhenUsed/>
    <w:pPr>
      <w:spacing w:after="100"/>
      <w:ind w:left="1200"/>
    </w:pPr>
  </w:style>
  <w:style w:type="paragraph" w:styleId="55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36">
    <w:name w:val="Body Text Indent 3"/>
    <w:basedOn w:val="a1"/>
    <w:link w:val="37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71">
    <w:name w:val="index 7"/>
    <w:basedOn w:val="a1"/>
    <w:next w:val="a1"/>
    <w:uiPriority w:val="99"/>
    <w:semiHidden/>
    <w:unhideWhenUsed/>
    <w:pPr>
      <w:spacing w:after="0" w:line="240" w:lineRule="auto"/>
      <w:ind w:left="1680" w:hanging="240"/>
    </w:pPr>
  </w:style>
  <w:style w:type="paragraph" w:styleId="91">
    <w:name w:val="index 9"/>
    <w:basedOn w:val="a1"/>
    <w:next w:val="a1"/>
    <w:uiPriority w:val="99"/>
    <w:semiHidden/>
    <w:unhideWhenUsed/>
    <w:pPr>
      <w:spacing w:after="0" w:line="240" w:lineRule="auto"/>
      <w:ind w:left="2160" w:hanging="240"/>
    </w:pPr>
  </w:style>
  <w:style w:type="paragraph" w:styleId="afff2">
    <w:name w:val="table of figures"/>
    <w:basedOn w:val="a1"/>
    <w:next w:val="a1"/>
    <w:uiPriority w:val="99"/>
    <w:semiHidden/>
    <w:unhideWhenUsed/>
    <w:pPr>
      <w:spacing w:after="0"/>
      <w:ind w:left="0"/>
    </w:pPr>
  </w:style>
  <w:style w:type="paragraph" w:styleId="TOC2">
    <w:name w:val="toc 2"/>
    <w:basedOn w:val="a1"/>
    <w:next w:val="a1"/>
    <w:uiPriority w:val="39"/>
    <w:semiHidden/>
    <w:unhideWhenUsed/>
    <w:pPr>
      <w:spacing w:after="100"/>
      <w:ind w:left="240"/>
    </w:pPr>
  </w:style>
  <w:style w:type="paragraph" w:styleId="TOC9">
    <w:name w:val="toc 9"/>
    <w:basedOn w:val="a1"/>
    <w:next w:val="a1"/>
    <w:uiPriority w:val="39"/>
    <w:semiHidden/>
    <w:unhideWhenUsed/>
    <w:pPr>
      <w:spacing w:after="100"/>
      <w:ind w:left="1920"/>
    </w:pPr>
  </w:style>
  <w:style w:type="paragraph" w:styleId="25">
    <w:name w:val="Body Text 2"/>
    <w:basedOn w:val="a1"/>
    <w:link w:val="26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afff3">
    <w:name w:val="Message Header"/>
    <w:basedOn w:val="a1"/>
    <w:link w:val="afff4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afff5">
    <w:name w:val="Normal (Web)"/>
    <w:basedOn w:val="a1"/>
    <w:uiPriority w:val="99"/>
    <w:semiHidden/>
    <w:unhideWhenUsed/>
  </w:style>
  <w:style w:type="paragraph" w:styleId="38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pPr>
      <w:spacing w:after="0" w:line="240" w:lineRule="auto"/>
      <w:ind w:left="480" w:hanging="240"/>
    </w:pPr>
  </w:style>
  <w:style w:type="paragraph" w:styleId="afff6">
    <w:name w:val="Title"/>
    <w:basedOn w:val="a1"/>
    <w:link w:val="afff7"/>
    <w:uiPriority w:val="10"/>
    <w:semiHidden/>
    <w:unhideWhenUsed/>
    <w:qFormat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afff8">
    <w:name w:val="annotation subject"/>
    <w:basedOn w:val="af2"/>
    <w:next w:val="af2"/>
    <w:link w:val="afff9"/>
    <w:uiPriority w:val="99"/>
    <w:semiHidden/>
    <w:unhideWhenUsed/>
    <w:rPr>
      <w:b/>
      <w:bCs/>
    </w:rPr>
  </w:style>
  <w:style w:type="paragraph" w:styleId="afffa">
    <w:name w:val="Body Text First Indent"/>
    <w:basedOn w:val="af8"/>
    <w:link w:val="afffb"/>
    <w:uiPriority w:val="99"/>
    <w:semiHidden/>
    <w:unhideWhenUsed/>
    <w:pPr>
      <w:spacing w:after="200"/>
      <w:ind w:firstLine="360"/>
    </w:pPr>
  </w:style>
  <w:style w:type="paragraph" w:styleId="29">
    <w:name w:val="Body Text First Indent 2"/>
    <w:basedOn w:val="afa"/>
    <w:link w:val="2a"/>
    <w:uiPriority w:val="99"/>
    <w:semiHidden/>
    <w:unhideWhenUsed/>
    <w:pPr>
      <w:spacing w:after="200"/>
      <w:ind w:firstLine="360"/>
    </w:pPr>
  </w:style>
  <w:style w:type="table" w:styleId="afffc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d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3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e">
    <w:name w:val="Table Elegant"/>
    <w:basedOn w:val="a3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3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">
    <w:name w:val="Table 3D effects 1"/>
    <w:basedOn w:val="a3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">
    <w:name w:val="Table 3D effects 2"/>
    <w:basedOn w:val="a3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List 1"/>
    <w:basedOn w:val="a3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List 2"/>
    <w:basedOn w:val="a3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">
    <w:name w:val="Table Contemporary"/>
    <w:basedOn w:val="a3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Columns 2"/>
    <w:basedOn w:val="a3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2">
    <w:name w:val="Table Grid 2"/>
    <w:basedOn w:val="a3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9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3">
    <w:name w:val="Table Web 2"/>
    <w:basedOn w:val="a3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0">
    <w:name w:val="Table Professional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1">
    <w:name w:val="Light Shading"/>
    <w:basedOn w:val="a3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ff2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3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a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4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b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a3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fff4">
    <w:name w:val="Dark List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Colorful Shading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6">
    <w:name w:val="Colorful List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7">
    <w:name w:val="Colorful Grid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ff8">
    <w:name w:val="Strong"/>
    <w:basedOn w:val="a2"/>
    <w:uiPriority w:val="22"/>
    <w:semiHidden/>
    <w:unhideWhenUsed/>
    <w:qFormat/>
    <w:rPr>
      <w:rFonts w:ascii="Microsoft YaHei UI" w:eastAsia="Microsoft YaHei UI" w:hAnsi="Microsoft YaHei UI"/>
      <w:b/>
      <w:bCs/>
    </w:rPr>
  </w:style>
  <w:style w:type="character" w:styleId="affff9">
    <w:name w:val="end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affffa">
    <w:name w:val="pag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affffb">
    <w:name w:val="FollowedHyperlink"/>
    <w:basedOn w:val="a2"/>
    <w:uiPriority w:val="99"/>
    <w:semiHidden/>
    <w:unhideWhenUsed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c">
    <w:name w:val="Emphasis"/>
    <w:basedOn w:val="a2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character" w:styleId="affffd">
    <w:name w:val="lin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3">
    <w:name w:val="HTML Definition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HTML4">
    <w:name w:val="HTML Typewriter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5">
    <w:name w:val="HTML Acronym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6">
    <w:name w:val="HTML Variabl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e">
    <w:name w:val="Hyperlink"/>
    <w:basedOn w:val="a2"/>
    <w:uiPriority w:val="99"/>
    <w:semiHidden/>
    <w:unhideWhenUsed/>
    <w:rPr>
      <w:rFonts w:ascii="Microsoft YaHei UI" w:eastAsia="Microsoft YaHei UI" w:hAnsi="Microsoft YaHei UI"/>
      <w:color w:val="0000FF" w:themeColor="hyperlink"/>
      <w:u w:val="single"/>
    </w:rPr>
  </w:style>
  <w:style w:type="character" w:styleId="HTML7">
    <w:name w:val="HTML Code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afffff">
    <w:name w:val="annotation reference"/>
    <w:basedOn w:val="a2"/>
    <w:uiPriority w:val="99"/>
    <w:semiHidden/>
    <w:unhideWhenUsed/>
    <w:rPr>
      <w:rFonts w:ascii="Microsoft YaHei UI" w:eastAsia="Microsoft YaHei UI" w:hAnsi="Microsoft YaHei UI"/>
      <w:szCs w:val="16"/>
    </w:rPr>
  </w:style>
  <w:style w:type="character" w:styleId="HTML8">
    <w:name w:val="HTML Cit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f0">
    <w:name w:val="foot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eastAsia="Microsoft YaHei UI" w:hAnsi="Consolas"/>
      <w:sz w:val="24"/>
      <w:szCs w:val="24"/>
    </w:rPr>
  </w:style>
  <w:style w:type="character" w:styleId="afffff1">
    <w:name w:val="Placeholder Text"/>
    <w:basedOn w:val="a2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character" w:customStyle="1" w:styleId="aff4">
    <w:name w:val="批注框文本 字符"/>
    <w:basedOn w:val="a2"/>
    <w:link w:val="aff3"/>
    <w:uiPriority w:val="99"/>
    <w:semiHidden/>
    <w:rPr>
      <w:rFonts w:ascii="Microsoft YaHei UI" w:eastAsia="Microsoft YaHei UI" w:hAnsi="Microsoft YaHei UI" w:cs="Tahoma"/>
      <w:sz w:val="22"/>
      <w:szCs w:val="16"/>
    </w:rPr>
  </w:style>
  <w:style w:type="character" w:customStyle="1" w:styleId="42">
    <w:name w:val="标题 4 字符"/>
    <w:basedOn w:val="a2"/>
    <w:link w:val="41"/>
    <w:uiPriority w:val="9"/>
    <w:semiHidden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="Microsoft YaHei UI" w:eastAsia="Microsoft YaHei UI" w:hAnsi="Microsoft YaHei UI" w:cstheme="majorBidi"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="Microsoft YaHei UI" w:eastAsia="Microsoft YaHei UI" w:hAnsi="Microsoft YaHei UI" w:cstheme="majorBidi"/>
      <w:i/>
      <w:iCs/>
      <w:color w:val="244061" w:themeColor="accent1" w:themeShade="80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="Microsoft YaHei UI" w:eastAsia="Microsoft YaHei UI" w:hAnsi="Microsoft YaHei UI" w:cstheme="majorBidi"/>
      <w:color w:val="262626" w:themeColor="text1" w:themeTint="D9"/>
      <w:sz w:val="22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="Microsoft YaHei UI" w:eastAsia="Microsoft YaHei UI" w:hAnsi="Microsoft YaHei UI" w:cstheme="majorBidi"/>
      <w:i/>
      <w:iCs/>
      <w:color w:val="262626" w:themeColor="text1" w:themeTint="D9"/>
      <w:sz w:val="22"/>
      <w:szCs w:val="21"/>
    </w:rPr>
  </w:style>
  <w:style w:type="character" w:customStyle="1" w:styleId="afff7">
    <w:name w:val="标题 字符"/>
    <w:basedOn w:val="a2"/>
    <w:link w:val="afff6"/>
    <w:uiPriority w:val="10"/>
    <w:semiHidden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ffe">
    <w:name w:val="副标题 字符"/>
    <w:basedOn w:val="a2"/>
    <w:link w:val="affd"/>
    <w:uiPriority w:val="11"/>
    <w:semiHidden/>
    <w:rPr>
      <w:rFonts w:ascii="Microsoft YaHei UI" w:eastAsia="Microsoft YaHei UI" w:hAnsi="Microsoft YaHei UI" w:cstheme="minorBidi"/>
      <w:color w:val="595959" w:themeColor="text1" w:themeTint="A6"/>
      <w:spacing w:val="15"/>
      <w:sz w:val="22"/>
      <w:szCs w:val="22"/>
    </w:rPr>
  </w:style>
  <w:style w:type="character" w:customStyle="1" w:styleId="1d">
    <w:name w:val="不明显强调1"/>
    <w:basedOn w:val="a2"/>
    <w:uiPriority w:val="19"/>
    <w:semiHidden/>
    <w:unhideWhenUsed/>
    <w:qFormat/>
    <w:rPr>
      <w:rFonts w:ascii="Microsoft YaHei UI" w:eastAsia="Microsoft YaHei UI" w:hAnsi="Microsoft YaHei UI"/>
      <w:i/>
      <w:iCs/>
      <w:color w:val="404040" w:themeColor="text1" w:themeTint="BF"/>
    </w:rPr>
  </w:style>
  <w:style w:type="character" w:customStyle="1" w:styleId="1e">
    <w:name w:val="明显强调1"/>
    <w:basedOn w:val="a2"/>
    <w:uiPriority w:val="21"/>
    <w:semiHidden/>
    <w:unhideWhenUsed/>
    <w:qFormat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ffff2">
    <w:name w:val="Quote"/>
    <w:basedOn w:val="a1"/>
    <w:link w:val="afffff3"/>
    <w:uiPriority w:val="29"/>
    <w:semiHidden/>
    <w:unhideWhenUsed/>
    <w:qFormat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ffff5">
    <w:name w:val="明显引用 字符"/>
    <w:basedOn w:val="a2"/>
    <w:link w:val="afffff4"/>
    <w:uiPriority w:val="30"/>
    <w:semiHidden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customStyle="1" w:styleId="1f">
    <w:name w:val="不明显参考1"/>
    <w:basedOn w:val="a2"/>
    <w:uiPriority w:val="31"/>
    <w:semiHidden/>
    <w:unhideWhenUsed/>
    <w:qFormat/>
    <w:rPr>
      <w:rFonts w:ascii="Microsoft YaHei UI" w:eastAsia="Microsoft YaHei UI" w:hAnsi="Microsoft YaHei UI"/>
      <w:smallCaps/>
      <w:color w:val="595959" w:themeColor="text1" w:themeTint="A6"/>
    </w:rPr>
  </w:style>
  <w:style w:type="character" w:customStyle="1" w:styleId="1f0">
    <w:name w:val="明显参考1"/>
    <w:basedOn w:val="a2"/>
    <w:uiPriority w:val="32"/>
    <w:semiHidden/>
    <w:unhideWhenUsed/>
    <w:qFormat/>
    <w:rPr>
      <w:rFonts w:ascii="Microsoft YaHei UI" w:eastAsia="Microsoft YaHei UI" w:hAnsi="Microsoft YaHei UI"/>
      <w:b/>
      <w:bCs/>
      <w:smallCaps/>
      <w:color w:val="365F91" w:themeColor="accent1" w:themeShade="BF"/>
      <w:spacing w:val="0"/>
    </w:rPr>
  </w:style>
  <w:style w:type="character" w:customStyle="1" w:styleId="1f1">
    <w:name w:val="书籍标题1"/>
    <w:basedOn w:val="a2"/>
    <w:uiPriority w:val="33"/>
    <w:semiHidden/>
    <w:unhideWhenUsed/>
    <w:qFormat/>
    <w:rPr>
      <w:rFonts w:ascii="Microsoft YaHei UI" w:eastAsia="Microsoft YaHei UI" w:hAnsi="Microsoft YaHei UI"/>
      <w:b/>
      <w:bCs/>
      <w:i/>
      <w:iCs/>
      <w:spacing w:val="0"/>
    </w:rPr>
  </w:style>
  <w:style w:type="paragraph" w:styleId="afffff6">
    <w:name w:val="List Paragraph"/>
    <w:basedOn w:val="a1"/>
    <w:uiPriority w:val="34"/>
    <w:unhideWhenUsed/>
    <w:qFormat/>
    <w:pPr>
      <w:ind w:left="720"/>
      <w:contextualSpacing/>
    </w:pPr>
  </w:style>
  <w:style w:type="paragraph" w:customStyle="1" w:styleId="1f2">
    <w:name w:val="书目1"/>
    <w:basedOn w:val="a1"/>
    <w:next w:val="a1"/>
    <w:uiPriority w:val="37"/>
    <w:semiHidden/>
    <w:unhideWhenUsed/>
  </w:style>
  <w:style w:type="paragraph" w:customStyle="1" w:styleId="TOC10">
    <w:name w:val="TOC 标题1"/>
    <w:basedOn w:val="1"/>
    <w:next w:val="1"/>
    <w:uiPriority w:val="39"/>
    <w:semiHidden/>
    <w:unhideWhenUsed/>
    <w:qFormat/>
    <w:pPr>
      <w:framePr w:wrap="around" w:vAnchor="text" w:hAnchor="text" w:y="1"/>
    </w:pPr>
    <w:rPr>
      <w:rFonts w:cstheme="majorBidi"/>
      <w:bCs w:val="0"/>
    </w:rPr>
  </w:style>
  <w:style w:type="character" w:customStyle="1" w:styleId="af9">
    <w:name w:val="正文文本 字符"/>
    <w:basedOn w:val="a2"/>
    <w:link w:val="af8"/>
    <w:uiPriority w:val="99"/>
    <w:semiHidden/>
    <w:rPr>
      <w:rFonts w:ascii="Microsoft YaHei UI" w:eastAsia="Microsoft YaHei UI" w:hAnsi="Microsoft YaHei UI"/>
    </w:rPr>
  </w:style>
  <w:style w:type="character" w:customStyle="1" w:styleId="26">
    <w:name w:val="正文文本 2 字符"/>
    <w:basedOn w:val="a2"/>
    <w:link w:val="25"/>
    <w:uiPriority w:val="99"/>
    <w:semiHidden/>
    <w:rPr>
      <w:rFonts w:ascii="Microsoft YaHei UI" w:eastAsia="Microsoft YaHei UI" w:hAnsi="Microsoft YaHei UI"/>
    </w:rPr>
  </w:style>
  <w:style w:type="character" w:customStyle="1" w:styleId="34">
    <w:name w:val="正文文本 3 字符"/>
    <w:basedOn w:val="a2"/>
    <w:link w:val="33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37">
    <w:name w:val="正文文本缩进 3 字符"/>
    <w:basedOn w:val="a2"/>
    <w:link w:val="36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af3">
    <w:name w:val="批注文字 字符"/>
    <w:basedOn w:val="a2"/>
    <w:link w:val="af2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f9">
    <w:name w:val="批注主题 字符"/>
    <w:basedOn w:val="af3"/>
    <w:link w:val="afff8"/>
    <w:uiPriority w:val="99"/>
    <w:semiHidden/>
    <w:rPr>
      <w:rFonts w:ascii="Microsoft YaHei UI" w:eastAsia="Microsoft YaHei UI" w:hAnsi="Microsoft YaHei UI"/>
      <w:b/>
      <w:bCs/>
      <w:sz w:val="22"/>
      <w:szCs w:val="20"/>
    </w:rPr>
  </w:style>
  <w:style w:type="character" w:customStyle="1" w:styleId="af0">
    <w:name w:val="文档结构图 字符"/>
    <w:basedOn w:val="a2"/>
    <w:link w:val="af"/>
    <w:uiPriority w:val="99"/>
    <w:semiHidden/>
    <w:rPr>
      <w:rFonts w:ascii="Microsoft YaHei UI" w:eastAsia="Microsoft YaHei UI" w:hAnsi="Microsoft YaHei UI" w:cs="Segoe UI"/>
      <w:sz w:val="22"/>
      <w:szCs w:val="16"/>
    </w:rPr>
  </w:style>
  <w:style w:type="character" w:customStyle="1" w:styleId="aff2">
    <w:name w:val="尾注文本 字符"/>
    <w:basedOn w:val="a2"/>
    <w:link w:val="aff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6">
    <w:name w:val="页脚 字符"/>
    <w:basedOn w:val="a2"/>
    <w:link w:val="aff5"/>
    <w:uiPriority w:val="99"/>
    <w:rPr>
      <w:rFonts w:ascii="Microsoft YaHei UI" w:eastAsia="Microsoft YaHei UI" w:hAnsi="Microsoft YaHei UI"/>
    </w:rPr>
  </w:style>
  <w:style w:type="character" w:customStyle="1" w:styleId="afff1">
    <w:name w:val="脚注文本 字符"/>
    <w:basedOn w:val="a2"/>
    <w:link w:val="afff0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3">
    <w:name w:val="井号标签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9">
    <w:name w:val="页眉 字符"/>
    <w:basedOn w:val="a2"/>
    <w:link w:val="aff8"/>
    <w:uiPriority w:val="99"/>
    <w:rPr>
      <w:rFonts w:ascii="Microsoft YaHei UI" w:eastAsia="Microsoft YaHei UI" w:hAnsi="Microsoft YaHei UI"/>
    </w:rPr>
  </w:style>
  <w:style w:type="character" w:customStyle="1" w:styleId="HTML0">
    <w:name w:val="HTML 地址 字符"/>
    <w:basedOn w:val="a2"/>
    <w:link w:val="HTML"/>
    <w:uiPriority w:val="99"/>
    <w:semiHidden/>
    <w:rPr>
      <w:rFonts w:ascii="Microsoft YaHei UI" w:eastAsia="Microsoft YaHei UI" w:hAnsi="Microsoft YaHei UI"/>
      <w:i/>
      <w:iCs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6">
    <w:name w:val="宏文本 字符"/>
    <w:basedOn w:val="a2"/>
    <w:link w:val="a5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4">
    <w:name w:val="@他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f4">
    <w:name w:val="信息标题 字符"/>
    <w:basedOn w:val="a2"/>
    <w:link w:val="afff3"/>
    <w:uiPriority w:val="99"/>
    <w:semiHidden/>
    <w:rPr>
      <w:rFonts w:ascii="Microsoft YaHei UI" w:eastAsia="Microsoft YaHei UI" w:hAnsi="Microsoft YaHei UI" w:cstheme="majorBidi"/>
      <w:shd w:val="pct20" w:color="auto" w:fill="auto"/>
    </w:rPr>
  </w:style>
  <w:style w:type="character" w:customStyle="1" w:styleId="a9">
    <w:name w:val="注释标题 字符"/>
    <w:basedOn w:val="a2"/>
    <w:link w:val="a8"/>
    <w:uiPriority w:val="99"/>
    <w:semiHidden/>
    <w:rPr>
      <w:rFonts w:ascii="Microsoft YaHei UI" w:eastAsia="Microsoft YaHei UI" w:hAnsi="Microsoft YaHei UI"/>
    </w:rPr>
  </w:style>
  <w:style w:type="character" w:customStyle="1" w:styleId="aff">
    <w:name w:val="纯文本 字符"/>
    <w:basedOn w:val="a2"/>
    <w:link w:val="afe"/>
    <w:uiPriority w:val="99"/>
    <w:semiHidden/>
    <w:rPr>
      <w:rFonts w:ascii="Microsoft YaHei UI" w:eastAsia="Microsoft YaHei UI" w:hAnsi="Microsoft YaHei UI"/>
      <w:sz w:val="22"/>
      <w:szCs w:val="21"/>
    </w:rPr>
  </w:style>
  <w:style w:type="character" w:customStyle="1" w:styleId="af5">
    <w:name w:val="称呼 字符"/>
    <w:basedOn w:val="a2"/>
    <w:link w:val="af4"/>
    <w:uiPriority w:val="99"/>
    <w:semiHidden/>
    <w:rPr>
      <w:rFonts w:ascii="Microsoft YaHei UI" w:eastAsia="Microsoft YaHei UI" w:hAnsi="Microsoft YaHei UI"/>
    </w:rPr>
  </w:style>
  <w:style w:type="character" w:customStyle="1" w:styleId="affb">
    <w:name w:val="签名 字符"/>
    <w:basedOn w:val="a2"/>
    <w:link w:val="affa"/>
    <w:uiPriority w:val="99"/>
    <w:semiHidden/>
    <w:rPr>
      <w:rFonts w:ascii="Microsoft YaHei UI" w:eastAsia="Microsoft YaHei UI" w:hAnsi="Microsoft YaHei UI"/>
    </w:rPr>
  </w:style>
  <w:style w:type="character" w:customStyle="1" w:styleId="1f5">
    <w:name w:val="智能超链接1"/>
    <w:basedOn w:val="a2"/>
    <w:uiPriority w:val="99"/>
    <w:semiHidden/>
    <w:unhideWhenUsed/>
    <w:rPr>
      <w:rFonts w:ascii="Microsoft YaHei UI" w:eastAsia="Microsoft YaHei UI" w:hAnsi="Microsoft YaHei UI"/>
      <w:u w:val="dotted"/>
    </w:rPr>
  </w:style>
  <w:style w:type="character" w:customStyle="1" w:styleId="1f6">
    <w:name w:val="未处理的提及1"/>
    <w:basedOn w:val="a2"/>
    <w:uiPriority w:val="99"/>
    <w:semiHidden/>
    <w:unhideWhenUsed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customStyle="1" w:styleId="afffb">
    <w:name w:val="正文文本首行缩进 字符"/>
    <w:basedOn w:val="af9"/>
    <w:link w:val="afffa"/>
    <w:uiPriority w:val="99"/>
    <w:semiHidden/>
    <w:rPr>
      <w:rFonts w:ascii="Microsoft YaHei UI" w:eastAsia="Microsoft YaHei UI" w:hAnsi="Microsoft YaHei UI"/>
    </w:rPr>
  </w:style>
  <w:style w:type="character" w:customStyle="1" w:styleId="afb">
    <w:name w:val="正文文本缩进 字符"/>
    <w:basedOn w:val="a2"/>
    <w:link w:val="afa"/>
    <w:uiPriority w:val="99"/>
    <w:semiHidden/>
    <w:rPr>
      <w:rFonts w:ascii="Microsoft YaHei UI" w:eastAsia="Microsoft YaHei UI" w:hAnsi="Microsoft YaHei UI"/>
    </w:rPr>
  </w:style>
  <w:style w:type="character" w:customStyle="1" w:styleId="2a">
    <w:name w:val="正文文本首行缩进 2 字符"/>
    <w:basedOn w:val="afb"/>
    <w:link w:val="29"/>
    <w:uiPriority w:val="99"/>
    <w:semiHidden/>
    <w:rPr>
      <w:rFonts w:ascii="Microsoft YaHei UI" w:eastAsia="Microsoft YaHei UI" w:hAnsi="Microsoft YaHei UI"/>
    </w:rPr>
  </w:style>
  <w:style w:type="character" w:customStyle="1" w:styleId="24">
    <w:name w:val="正文文本缩进 2 字符"/>
    <w:basedOn w:val="a2"/>
    <w:link w:val="23"/>
    <w:uiPriority w:val="99"/>
    <w:semiHidden/>
    <w:rPr>
      <w:rFonts w:ascii="Microsoft YaHei UI" w:eastAsia="Microsoft YaHei UI" w:hAnsi="Microsoft YaHei UI"/>
    </w:rPr>
  </w:style>
  <w:style w:type="character" w:customStyle="1" w:styleId="af7">
    <w:name w:val="结束语 字符"/>
    <w:basedOn w:val="a2"/>
    <w:link w:val="af6"/>
    <w:uiPriority w:val="99"/>
    <w:semiHidden/>
    <w:rPr>
      <w:rFonts w:ascii="Microsoft YaHei UI" w:eastAsia="Microsoft YaHei UI" w:hAnsi="Microsoft YaHei UI"/>
    </w:rPr>
  </w:style>
  <w:style w:type="character" w:customStyle="1" w:styleId="ab">
    <w:name w:val="电子邮件签名 字符"/>
    <w:basedOn w:val="a2"/>
    <w:link w:val="aa"/>
    <w:uiPriority w:val="99"/>
    <w:semiHidden/>
    <w:rPr>
      <w:rFonts w:ascii="Microsoft YaHei UI" w:eastAsia="Microsoft YaHei UI" w:hAnsi="Microsoft YaHei UI"/>
    </w:rPr>
  </w:style>
  <w:style w:type="table" w:customStyle="1" w:styleId="110">
    <w:name w:val="网格表 1 浅色1"/>
    <w:basedOn w:val="a3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网格表 2 - 着色 21"/>
    <w:basedOn w:val="a3"/>
    <w:uiPriority w:val="47"/>
    <w:tblPr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网格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网格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网格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网格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网格表 5 深色 - 着色 5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0">
    <w:name w:val="网格表 6 彩色1"/>
    <w:basedOn w:val="a3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网格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网格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网格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网格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1">
    <w:name w:val="清单表 1 浅色 - 着色 2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1">
    <w:name w:val="清单表 1 浅色 - 着色 4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1">
    <w:name w:val="清单表 1 浅色 - 着色 5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1">
    <w:name w:val="清单表 1 浅色 - 着色 6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1">
    <w:name w:val="清单表 2 - 着色 21"/>
    <w:basedOn w:val="a3"/>
    <w:uiPriority w:val="47"/>
    <w:tblPr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1">
    <w:name w:val="清单表 2 - 着色 31"/>
    <w:basedOn w:val="a3"/>
    <w:uiPriority w:val="47"/>
    <w:tblPr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1">
    <w:name w:val="清单表 2 - 着色 41"/>
    <w:basedOn w:val="a3"/>
    <w:uiPriority w:val="47"/>
    <w:tblPr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清单表 31"/>
    <w:basedOn w:val="a3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清单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365F91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943634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76923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5F497A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31849B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E36C0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No Spacing"/>
    <w:uiPriority w:val="1"/>
    <w:semiHidden/>
    <w:unhideWhenUsed/>
    <w:qFormat/>
    <w:pPr>
      <w:ind w:left="173"/>
    </w:pPr>
    <w:rPr>
      <w:sz w:val="24"/>
      <w:szCs w:val="24"/>
    </w:rPr>
  </w:style>
  <w:style w:type="table" w:customStyle="1" w:styleId="112">
    <w:name w:val="无格式表格 11"/>
    <w:basedOn w:val="a3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f7">
    <w:name w:val="网格型浅色1"/>
    <w:basedOn w:val="a3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0A2120" w:rsidRDefault="00AA36BA">
          <w:pPr>
            <w:pStyle w:val="6E4255DB3674475F89ECAF21A468C1B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0A2120" w:rsidRDefault="00AA36BA">
          <w:pPr>
            <w:pStyle w:val="BD23F9D38DD740FC960420B4AC061FFA"/>
          </w:pPr>
          <w:r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0A2120" w:rsidRDefault="00AA36BA">
          <w:pPr>
            <w:pStyle w:val="4BB92E24585545A78A1F071409F44115"/>
          </w:pPr>
          <w:r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0A2120" w:rsidRDefault="00AA36BA">
          <w:pPr>
            <w:pStyle w:val="DBFBAC7DCD93455DA3B2E617C194AECE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0A2120" w:rsidRDefault="00AA36BA">
          <w:pPr>
            <w:pStyle w:val="B391394D6C8A4D319993916713B0E2F6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0A2120" w:rsidRDefault="00AA36BA">
          <w:pPr>
            <w:pStyle w:val="7A3CEFF7CF4044889C4D71B72AC9F3AE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0A2120" w:rsidRDefault="00AA36BA">
          <w:pPr>
            <w:pStyle w:val="653EDCF7BA3C475BA53D0DB112191A22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0A2120" w:rsidRDefault="00AA36BA">
          <w:pPr>
            <w:pStyle w:val="99FE528758C949D9B6E4FE2A8CF85E6F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0A2120" w:rsidRDefault="00AA36BA">
          <w:pPr>
            <w:pStyle w:val="5FDFD7E7395F49F1A7EEC843A6D9F86C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8EB"/>
    <w:rsid w:val="000A2120"/>
    <w:rsid w:val="00137478"/>
    <w:rsid w:val="001D2BFD"/>
    <w:rsid w:val="002D058C"/>
    <w:rsid w:val="00564562"/>
    <w:rsid w:val="005679A6"/>
    <w:rsid w:val="00575811"/>
    <w:rsid w:val="006E0480"/>
    <w:rsid w:val="007E6E11"/>
    <w:rsid w:val="008A5D32"/>
    <w:rsid w:val="009240A8"/>
    <w:rsid w:val="00A758EB"/>
    <w:rsid w:val="00AA36BA"/>
    <w:rsid w:val="00B06DD6"/>
    <w:rsid w:val="00D0240A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  <w:rPr>
      <w:kern w:val="2"/>
      <w:sz w:val="21"/>
      <w:szCs w:val="22"/>
    </w:rPr>
  </w:style>
  <w:style w:type="paragraph" w:customStyle="1" w:styleId="6E4255DB3674475F89ECAF21A468C1B5">
    <w:name w:val="6E4255DB3674475F89ECAF21A468C1B5"/>
    <w:pPr>
      <w:widowControl w:val="0"/>
      <w:jc w:val="both"/>
    </w:pPr>
    <w:rPr>
      <w:kern w:val="2"/>
      <w:sz w:val="21"/>
      <w:szCs w:val="22"/>
    </w:rPr>
  </w:style>
  <w:style w:type="paragraph" w:customStyle="1" w:styleId="56CC8CABEB384EEFBA4AF22A9D72BFA0">
    <w:name w:val="56CC8CABEB384EEFBA4AF22A9D72BF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A0243F587F49F887019336A2EF11C0">
    <w:name w:val="32A0243F587F49F887019336A2EF11C0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  <w:rPr>
      <w:kern w:val="2"/>
      <w:sz w:val="21"/>
      <w:szCs w:val="22"/>
    </w:rPr>
  </w:style>
  <w:style w:type="paragraph" w:customStyle="1" w:styleId="F15BBD635C574F7C9B4E9B253004E652">
    <w:name w:val="F15BBD635C574F7C9B4E9B253004E652"/>
    <w:qFormat/>
    <w:pPr>
      <w:widowControl w:val="0"/>
      <w:jc w:val="both"/>
    </w:pPr>
    <w:rPr>
      <w:kern w:val="2"/>
      <w:sz w:val="21"/>
      <w:szCs w:val="22"/>
    </w:r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paragraph" w:customStyle="1" w:styleId="4BB92E24585545A78A1F071409F44115">
    <w:name w:val="4BB92E24585545A78A1F071409F441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BAC7DCD93455DA3B2E617C194AECE">
    <w:name w:val="DBFBAC7DCD93455DA3B2E617C194AE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9C832288F44108956A28D79AB8CFFE">
    <w:name w:val="E49C832288F44108956A28D79AB8CF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91394D6C8A4D319993916713B0E2F6">
    <w:name w:val="B391394D6C8A4D319993916713B0E2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C12EAB6E5A45F08AC127FCD9F150B8">
    <w:name w:val="34C12EAB6E5A45F08AC127FCD9F150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2EF802D82644E8BE6DAEEEFC65DBD6">
    <w:name w:val="E12EF802D82644E8BE6DAEEEFC65DB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3B71D6541149EA8D7BF33849BAF33C">
    <w:name w:val="5A3B71D6541149EA8D7BF33849BAF3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6A89B490304A5AAFB52FF55F534D91">
    <w:name w:val="536A89B490304A5AAFB52FF55F534D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DE64C2914F46A681A45048F778525B">
    <w:name w:val="6DDE64C2914F46A681A45048F7785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9BFD2420CB4A79BD921BE374BFCB69">
    <w:name w:val="329BFD2420CB4A79BD921BE374BFCB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D77C1F5C5A4E5983AFB1D709CBD490">
    <w:name w:val="4CD77C1F5C5A4E5983AFB1D709CBD4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785127B61D43C98D185F5D729032C2">
    <w:name w:val="E0785127B61D43C98D185F5D729032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3CEFF7CF4044889C4D71B72AC9F3AE">
    <w:name w:val="7A3CEFF7CF4044889C4D71B72AC9F3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D538D2D26042D7ABBC087A74CB3898">
    <w:name w:val="29D538D2D26042D7ABBC087A74CB38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F9FE98C2D44FBEB89FAEB45340F757">
    <w:name w:val="C9F9FE98C2D44FBEB89FAEB45340F7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64F51820C04BF38EAE1C83AAAE96BC">
    <w:name w:val="FF64F51820C04BF38EAE1C83AAAE9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0770C987D5471EB766B8E76943C69A">
    <w:name w:val="B70770C987D5471EB766B8E76943C6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E170FB4CEE4F4ABEEB3DD96BF26C0E">
    <w:name w:val="A9E170FB4CEE4F4ABEEB3DD96BF26C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EFBFF294CF4FC1BDC416647837B652">
    <w:name w:val="2DEFBFF294CF4FC1BDC416647837B6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7B1F7C15314C3C8987B097C1ADA07B">
    <w:name w:val="8A7B1F7C15314C3C8987B097C1ADA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DD5EC6172C43E4B08E3CB92BE4D3BF">
    <w:name w:val="0CDD5EC6172C43E4B08E3CB92BE4D3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BE52CF1F949BFA3876FB63CFFE80F">
    <w:name w:val="080BE52CF1F949BFA3876FB63CFFE8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3EDCF7BA3C475BA53D0DB112191A22">
    <w:name w:val="653EDCF7BA3C475BA53D0DB112191A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20BB9B66924235A4C9B6E803D09A0F">
    <w:name w:val="AB20BB9B66924235A4C9B6E803D09A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9AE2F731FC4279AE0DD4C42EE51DFD">
    <w:name w:val="139AE2F731FC4279AE0DD4C42EE51D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40F8229A9641CD966255C88B8CD6BC">
    <w:name w:val="8640F8229A9641CD966255C88B8CD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FE528758C949D9B6E4FE2A8CF85E6F">
    <w:name w:val="99FE528758C949D9B6E4FE2A8CF85E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297554668E4040BF61425A8EE34988">
    <w:name w:val="41297554668E4040BF61425A8EE349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DFD7E7395F49F1A7EEC843A6D9F86C">
    <w:name w:val="5FDFD7E7395F49F1A7EEC843A6D9F8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26E64FF86C494999523693670B2E6D">
    <w:name w:val="B526E64FF86C494999523693670B2E6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77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代码清单构建（邢海粟） 
2. 整体代码修改（邢海粟）
3. PPT细化 (邢海粟)
4. 后端模块更新（章拾瑜）
5. 登录注册+管理员模块测试（章拾瑜）
6. 播放歌曲模块细化（黄德煜）
7. 登录注册模块测试（黄德煜）
8. 测试文档编写细化（黄德煜）
不足：
暂无</dc:description>
  <cp:lastModifiedBy>黄 德煜</cp:lastModifiedBy>
  <cp:revision>23</cp:revision>
  <dcterms:created xsi:type="dcterms:W3CDTF">2020-10-24T21:32:00Z</dcterms:created>
  <dcterms:modified xsi:type="dcterms:W3CDTF">2021-01-14T05:31:00Z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