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70D1" w14:textId="77777777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5794057C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8908AF">
              <w:rPr>
                <w:rFonts w:ascii="微软雅黑" w:eastAsia="微软雅黑" w:hAnsi="微软雅黑" w:cs="微软雅黑" w:hint="eastAsia"/>
              </w:rPr>
              <w:t>2021/3/12</w:t>
            </w:r>
            <w:r w:rsidR="008908AF">
              <w:rPr>
                <w:rFonts w:ascii="微软雅黑" w:eastAsia="微软雅黑" w:hAnsi="微软雅黑" w:cs="微软雅黑"/>
              </w:rPr>
              <w:t xml:space="preserve"> </w:t>
            </w:r>
            <w:r w:rsidR="008908AF">
              <w:rPr>
                <w:rFonts w:ascii="微软雅黑" w:eastAsia="微软雅黑" w:hAnsi="微软雅黑" w:cs="微软雅黑" w:hint="eastAsia"/>
              </w:rPr>
              <w:t>下午3点</w:t>
            </w:r>
          </w:p>
        </w:tc>
        <w:tc>
          <w:tcPr>
            <w:tcW w:w="4428" w:type="dxa"/>
          </w:tcPr>
          <w:p w14:paraId="3C12979A" w14:textId="40D2A0EC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8908AF">
              <w:rPr>
                <w:rFonts w:ascii="微软雅黑" w:eastAsia="微软雅黑" w:hAnsi="微软雅黑" w:cs="微软雅黑" w:hint="eastAsia"/>
              </w:rPr>
              <w:t>明德I</w:t>
            </w:r>
            <w:r w:rsidR="008908AF">
              <w:rPr>
                <w:rFonts w:ascii="微软雅黑" w:eastAsia="微软雅黑" w:hAnsi="微软雅黑" w:cs="微软雅黑"/>
              </w:rPr>
              <w:t xml:space="preserve"> </w:t>
            </w:r>
            <w:r w:rsidR="008908AF">
              <w:rPr>
                <w:rFonts w:ascii="微软雅黑" w:eastAsia="微软雅黑" w:hAnsi="微软雅黑" w:cs="微软雅黑" w:hint="eastAsia"/>
              </w:rPr>
              <w:t>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35BDD728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876090">
              <w:rPr>
                <w:rFonts w:ascii="微软雅黑" w:eastAsia="微软雅黑" w:hAnsi="微软雅黑" w:cs="微软雅黑"/>
              </w:rPr>
              <w:t xml:space="preserve"> </w:t>
            </w:r>
            <w:r w:rsidR="008908AF">
              <w:rPr>
                <w:rFonts w:ascii="微软雅黑" w:eastAsia="微软雅黑" w:hAnsi="微软雅黑" w:cs="微软雅黑" w:hint="eastAsia"/>
              </w:rPr>
              <w:t>刑海粟</w:t>
            </w:r>
          </w:p>
        </w:tc>
        <w:tc>
          <w:tcPr>
            <w:tcW w:w="4428" w:type="dxa"/>
          </w:tcPr>
          <w:p w14:paraId="6A34610A" w14:textId="44830859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8908AF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8908AF" w14:paraId="25C51CB8" w14:textId="77777777" w:rsidTr="0022776B">
        <w:tc>
          <w:tcPr>
            <w:tcW w:w="8856" w:type="dxa"/>
            <w:gridSpan w:val="2"/>
          </w:tcPr>
          <w:p w14:paraId="45E2B84C" w14:textId="324E09B3" w:rsidR="008908AF" w:rsidRDefault="008908A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参与人员:刑海粟、朱涵、黄德煜、陈正祎、章拾瑜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35B9A89E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  <w:r w:rsidR="008908AF">
              <w:rPr>
                <w:rFonts w:ascii="微软雅黑" w:eastAsia="微软雅黑" w:hAnsi="微软雅黑" w:cs="微软雅黑" w:hint="eastAsia"/>
              </w:rPr>
              <w:t>及讨论</w:t>
            </w:r>
          </w:p>
          <w:p w14:paraId="35F6CE9C" w14:textId="21BC054F" w:rsidR="00A84862" w:rsidRDefault="008908AF" w:rsidP="00A84862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对项目“社区团购“进行了初步需求讨论</w:t>
            </w:r>
          </w:p>
          <w:p w14:paraId="03A929F7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6E31B189" w14:textId="0374BDE6" w:rsidR="008908AF" w:rsidRDefault="008908AF" w:rsidP="008908AF">
            <w:pPr>
              <w:pStyle w:val="a3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配置管理，建立git仓库</w:t>
            </w:r>
          </w:p>
          <w:p w14:paraId="6479B6F8" w14:textId="77777777" w:rsidR="008908AF" w:rsidRDefault="008908AF" w:rsidP="008908AF">
            <w:pPr>
              <w:pStyle w:val="a3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项目章程</w:t>
            </w:r>
          </w:p>
          <w:p w14:paraId="5E842F9E" w14:textId="77777777" w:rsidR="008908AF" w:rsidRDefault="008908AF" w:rsidP="008908AF">
            <w:pPr>
              <w:pStyle w:val="a3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</w:t>
            </w:r>
          </w:p>
          <w:p w14:paraId="78F0CE25" w14:textId="77777777" w:rsidR="008908AF" w:rsidRDefault="008908AF" w:rsidP="008908AF">
            <w:pPr>
              <w:pStyle w:val="a3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项目可行性分析</w:t>
            </w:r>
          </w:p>
          <w:p w14:paraId="59F23A8D" w14:textId="65984641" w:rsidR="008908AF" w:rsidRDefault="008908AF" w:rsidP="008908AF">
            <w:pPr>
              <w:pStyle w:val="a3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宣讲ppt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6F6A5A6A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一、讨论结果</w:t>
            </w:r>
          </w:p>
          <w:p w14:paraId="28D6DA69" w14:textId="57E36C89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参考网上一些现有团购app，对该项目有了初步了解</w:t>
            </w:r>
          </w:p>
          <w:p w14:paraId="0467CD7D" w14:textId="77777777" w:rsidR="00A84862" w:rsidRPr="008908AF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0743F920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刑海粟</w:t>
            </w:r>
          </w:p>
        </w:tc>
        <w:tc>
          <w:tcPr>
            <w:tcW w:w="2952" w:type="dxa"/>
          </w:tcPr>
          <w:p w14:paraId="7041B051" w14:textId="25512B7C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项目计划(project、wbs部分</w:t>
            </w:r>
            <w:r>
              <w:rPr>
                <w:rFonts w:ascii="微软雅黑" w:eastAsia="微软雅黑" w:hAnsi="微软雅黑" w:cs="微软雅黑"/>
              </w:rPr>
              <w:t>);</w:t>
            </w:r>
            <w:r>
              <w:rPr>
                <w:rFonts w:ascii="微软雅黑" w:eastAsia="微软雅黑" w:hAnsi="微软雅黑" w:cs="微软雅黑" w:hint="eastAsia"/>
              </w:rPr>
              <w:t>参与ppt制作</w:t>
            </w:r>
          </w:p>
        </w:tc>
        <w:tc>
          <w:tcPr>
            <w:tcW w:w="2952" w:type="dxa"/>
          </w:tcPr>
          <w:p w14:paraId="514BD010" w14:textId="30EBF5CE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需于本周日(</w:t>
            </w:r>
            <w:r>
              <w:rPr>
                <w:rFonts w:ascii="微软雅黑" w:eastAsia="微软雅黑" w:hAnsi="微软雅黑" w:cs="微软雅黑"/>
              </w:rPr>
              <w:t>3/14)</w:t>
            </w:r>
            <w:r>
              <w:rPr>
                <w:rFonts w:ascii="微软雅黑" w:eastAsia="微软雅黑" w:hAnsi="微软雅黑" w:cs="微软雅黑" w:hint="eastAsia"/>
              </w:rPr>
              <w:t>前完成</w:t>
            </w: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0C8FCFA5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6F10F5A4" w14:textId="061F0A9C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项目计划、可行性分析补充</w:t>
            </w:r>
          </w:p>
        </w:tc>
        <w:tc>
          <w:tcPr>
            <w:tcW w:w="2952" w:type="dxa"/>
          </w:tcPr>
          <w:p w14:paraId="2F25F698" w14:textId="2EAD7083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需于本周日(</w:t>
            </w:r>
            <w:r>
              <w:rPr>
                <w:rFonts w:ascii="微软雅黑" w:eastAsia="微软雅黑" w:hAnsi="微软雅黑" w:cs="微软雅黑"/>
              </w:rPr>
              <w:t>3/14)</w:t>
            </w:r>
            <w:r>
              <w:rPr>
                <w:rFonts w:ascii="微软雅黑" w:eastAsia="微软雅黑" w:hAnsi="微软雅黑" w:cs="微软雅黑" w:hint="eastAsia"/>
              </w:rPr>
              <w:t>前完成</w:t>
            </w: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53FC1AEB" w:rsidR="00156712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5B955A08" w14:textId="1B9228AE" w:rsidR="00156712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</w:t>
            </w:r>
            <w:r>
              <w:rPr>
                <w:rFonts w:ascii="微软雅黑" w:eastAsia="微软雅黑" w:hAnsi="微软雅黑" w:cs="微软雅黑" w:hint="eastAsia"/>
              </w:rPr>
              <w:t>it仓库搭建、项目章程</w:t>
            </w:r>
          </w:p>
        </w:tc>
        <w:tc>
          <w:tcPr>
            <w:tcW w:w="2952" w:type="dxa"/>
          </w:tcPr>
          <w:p w14:paraId="0BABD60D" w14:textId="4EC21420" w:rsidR="00156712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需于本周日(</w:t>
            </w:r>
            <w:r>
              <w:rPr>
                <w:rFonts w:ascii="微软雅黑" w:eastAsia="微软雅黑" w:hAnsi="微软雅黑" w:cs="微软雅黑"/>
              </w:rPr>
              <w:t>3/14)</w:t>
            </w:r>
            <w:r>
              <w:rPr>
                <w:rFonts w:ascii="微软雅黑" w:eastAsia="微软雅黑" w:hAnsi="微软雅黑" w:cs="微软雅黑" w:hint="eastAsia"/>
              </w:rPr>
              <w:t>前完成</w:t>
            </w: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189511E6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598F3891" w14:textId="26E4FD67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可行性分析；</w:t>
            </w:r>
            <w:r>
              <w:rPr>
                <w:rFonts w:ascii="微软雅黑" w:eastAsia="微软雅黑" w:hAnsi="微软雅黑" w:cs="微软雅黑" w:hint="eastAsia"/>
              </w:rPr>
              <w:t>参与ppt制作</w:t>
            </w:r>
          </w:p>
        </w:tc>
        <w:tc>
          <w:tcPr>
            <w:tcW w:w="2952" w:type="dxa"/>
          </w:tcPr>
          <w:p w14:paraId="527E8038" w14:textId="068AF4DB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需于本周日(</w:t>
            </w:r>
            <w:r>
              <w:rPr>
                <w:rFonts w:ascii="微软雅黑" w:eastAsia="微软雅黑" w:hAnsi="微软雅黑" w:cs="微软雅黑"/>
              </w:rPr>
              <w:t>3/14)</w:t>
            </w:r>
            <w:r>
              <w:rPr>
                <w:rFonts w:ascii="微软雅黑" w:eastAsia="微软雅黑" w:hAnsi="微软雅黑" w:cs="微软雅黑" w:hint="eastAsia"/>
              </w:rPr>
              <w:t>前完成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520211B6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606F75F3" w14:textId="35291818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</w:t>
            </w:r>
          </w:p>
        </w:tc>
        <w:tc>
          <w:tcPr>
            <w:tcW w:w="2952" w:type="dxa"/>
          </w:tcPr>
          <w:p w14:paraId="2F0CE6D6" w14:textId="1BE0383F" w:rsidR="00B8379A" w:rsidRDefault="008908A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需于本周日(</w:t>
            </w:r>
            <w:r>
              <w:rPr>
                <w:rFonts w:ascii="微软雅黑" w:eastAsia="微软雅黑" w:hAnsi="微软雅黑" w:cs="微软雅黑"/>
              </w:rPr>
              <w:t>3/14)</w:t>
            </w:r>
            <w:r>
              <w:rPr>
                <w:rFonts w:ascii="微软雅黑" w:eastAsia="微软雅黑" w:hAnsi="微软雅黑" w:cs="微软雅黑" w:hint="eastAsia"/>
              </w:rPr>
              <w:t>前完成</w:t>
            </w: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需提交文档</w:t>
            </w:r>
          </w:p>
          <w:p w14:paraId="18943051" w14:textId="50AC3791" w:rsidR="00A84862" w:rsidRDefault="008908AF" w:rsidP="008908AF">
            <w:pPr>
              <w:pStyle w:val="a3"/>
              <w:numPr>
                <w:ilvl w:val="0"/>
                <w:numId w:val="8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项目章程</w:t>
            </w:r>
          </w:p>
          <w:p w14:paraId="31317041" w14:textId="2C6F1018" w:rsidR="008908AF" w:rsidRDefault="008908AF" w:rsidP="008908AF">
            <w:pPr>
              <w:pStyle w:val="a3"/>
              <w:numPr>
                <w:ilvl w:val="0"/>
                <w:numId w:val="8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</w:t>
            </w:r>
          </w:p>
          <w:p w14:paraId="3BC92064" w14:textId="4FF77A32" w:rsidR="008908AF" w:rsidRDefault="008908AF" w:rsidP="008908AF">
            <w:pPr>
              <w:pStyle w:val="a3"/>
              <w:numPr>
                <w:ilvl w:val="0"/>
                <w:numId w:val="8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可行性分析报告</w:t>
            </w:r>
          </w:p>
          <w:p w14:paraId="6417A67B" w14:textId="6578F414" w:rsidR="008908AF" w:rsidRDefault="008908AF" w:rsidP="008908AF">
            <w:pPr>
              <w:pStyle w:val="a3"/>
              <w:numPr>
                <w:ilvl w:val="0"/>
                <w:numId w:val="8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宣讲ppt</w:t>
            </w:r>
          </w:p>
          <w:p w14:paraId="454A6955" w14:textId="3905C07D" w:rsidR="00A84862" w:rsidRDefault="00A84862" w:rsidP="00A84862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5772D" w14:textId="77777777" w:rsidR="004E6DA2" w:rsidRDefault="004E6DA2" w:rsidP="00B8379A">
      <w:r>
        <w:separator/>
      </w:r>
    </w:p>
  </w:endnote>
  <w:endnote w:type="continuationSeparator" w:id="0">
    <w:p w14:paraId="4168AF2B" w14:textId="77777777" w:rsidR="004E6DA2" w:rsidRDefault="004E6DA2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49682" w14:textId="77777777" w:rsidR="004E6DA2" w:rsidRDefault="004E6DA2" w:rsidP="00B8379A">
      <w:r>
        <w:separator/>
      </w:r>
    </w:p>
  </w:footnote>
  <w:footnote w:type="continuationSeparator" w:id="0">
    <w:p w14:paraId="140D4C5A" w14:textId="77777777" w:rsidR="004E6DA2" w:rsidRDefault="004E6DA2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A563DD"/>
    <w:multiLevelType w:val="hybridMultilevel"/>
    <w:tmpl w:val="73F292B0"/>
    <w:lvl w:ilvl="0" w:tplc="8582682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DB1F15"/>
    <w:multiLevelType w:val="hybridMultilevel"/>
    <w:tmpl w:val="9B860AF2"/>
    <w:lvl w:ilvl="0" w:tplc="1F84582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9CD"/>
    <w:rsid w:val="00061F0F"/>
    <w:rsid w:val="001050E0"/>
    <w:rsid w:val="00156712"/>
    <w:rsid w:val="004E6DA2"/>
    <w:rsid w:val="006C2710"/>
    <w:rsid w:val="008719CD"/>
    <w:rsid w:val="00876090"/>
    <w:rsid w:val="008908AF"/>
    <w:rsid w:val="00A84862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5</cp:revision>
  <dcterms:created xsi:type="dcterms:W3CDTF">2020-11-13T10:37:00Z</dcterms:created>
  <dcterms:modified xsi:type="dcterms:W3CDTF">2021-03-12T07:33:00Z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