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pStyle w:val="5"/>
        <w:ind w:firstLine="960"/>
        <w:jc w:val="center"/>
        <w:outlineLvl w:val="9"/>
        <w:rPr>
          <w:rFonts w:hint="eastAsia" w:eastAsia="宋体"/>
          <w:sz w:val="48"/>
          <w:lang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录</w:t>
      </w: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时间：2021.04.0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胖叔叔奶酸菜鱼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 xml:space="preserve"> 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邢海粟、陈正祎、朱涵、章拾瑜、黄德煜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856" w:type="dxa"/>
          </w:tcPr>
          <w:p>
            <w:pPr>
              <w:ind w:firstLine="420" w:firstLineChars="200"/>
              <w:rPr>
                <w:rFonts w:hint="default" w:ascii="宋体" w:hAnsi="宋体" w:eastAsia="宋体" w:cs="微软雅黑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lang w:val="en-US" w:eastAsia="zh-CN"/>
              </w:rPr>
              <w:t>和企业助教评审过程中对于安静提出了一些批评修改意见，组员需要提振下士气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提升了士气，加强了组员间的沟通，继续加油</w:t>
            </w:r>
            <w:bookmarkStart w:id="3" w:name="_GoBack"/>
            <w:bookmarkEnd w:id="3"/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2" name="图片 2" descr="胖叔叔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胖叔叔2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736C4"/>
    <w:rsid w:val="001050E0"/>
    <w:rsid w:val="00156712"/>
    <w:rsid w:val="00386F09"/>
    <w:rsid w:val="003D66F1"/>
    <w:rsid w:val="003D70EE"/>
    <w:rsid w:val="00491B43"/>
    <w:rsid w:val="00533DE3"/>
    <w:rsid w:val="006C2710"/>
    <w:rsid w:val="00756E9A"/>
    <w:rsid w:val="00786B9E"/>
    <w:rsid w:val="008719CD"/>
    <w:rsid w:val="00876090"/>
    <w:rsid w:val="008F0CCA"/>
    <w:rsid w:val="00A43253"/>
    <w:rsid w:val="00A5241E"/>
    <w:rsid w:val="00A66404"/>
    <w:rsid w:val="00A84862"/>
    <w:rsid w:val="00AD60B7"/>
    <w:rsid w:val="00B8379A"/>
    <w:rsid w:val="00F07167"/>
    <w:rsid w:val="122E7BD4"/>
    <w:rsid w:val="317F7E1B"/>
    <w:rsid w:val="32F5779A"/>
    <w:rsid w:val="504132AF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765</Characters>
  <Lines>6</Lines>
  <Paragraphs>1</Paragraphs>
  <TotalTime>19</TotalTime>
  <ScaleCrop>false</ScaleCrop>
  <LinksUpToDate>false</LinksUpToDate>
  <CharactersWithSpaces>898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2021-06-29T12:23:08Z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