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D7BC9" w14:textId="1FF41724" w:rsidR="00FB0F13" w:rsidRDefault="006C3989" w:rsidP="006C3989">
      <w:pPr>
        <w:ind w:firstLine="420"/>
        <w:rPr>
          <w:rFonts w:ascii="宋体" w:eastAsia="宋体" w:hAnsi="宋体"/>
          <w:sz w:val="24"/>
          <w:szCs w:val="24"/>
        </w:rPr>
      </w:pPr>
      <w:r>
        <w:rPr>
          <w:rFonts w:ascii="宋体" w:eastAsia="宋体" w:hAnsi="宋体" w:hint="eastAsia"/>
          <w:sz w:val="24"/>
          <w:szCs w:val="24"/>
        </w:rPr>
        <w:t>通过阅读《PMBOK》能体会到</w:t>
      </w:r>
      <w:r w:rsidRPr="006C3989">
        <w:rPr>
          <w:rFonts w:ascii="宋体" w:eastAsia="宋体" w:hAnsi="宋体" w:hint="eastAsia"/>
          <w:sz w:val="24"/>
          <w:szCs w:val="24"/>
        </w:rPr>
        <w:t>项目是为创造独特的产品、服务或成果而进行的临时性工作。</w:t>
      </w:r>
      <w:r>
        <w:rPr>
          <w:rFonts w:ascii="宋体" w:eastAsia="宋体" w:hAnsi="宋体" w:hint="eastAsia"/>
          <w:sz w:val="24"/>
          <w:szCs w:val="24"/>
        </w:rPr>
        <w:t>它创造的价值分为有形与无形，比如肉眼可见的收益和慢慢积攒的口碑。</w:t>
      </w:r>
    </w:p>
    <w:p w14:paraId="72288E86" w14:textId="1DDCEEBD" w:rsidR="006C3989" w:rsidRDefault="006C3989" w:rsidP="006C3989">
      <w:pPr>
        <w:ind w:firstLine="420"/>
        <w:rPr>
          <w:rFonts w:ascii="宋体" w:eastAsia="宋体" w:hAnsi="宋体"/>
          <w:sz w:val="24"/>
          <w:szCs w:val="24"/>
        </w:rPr>
      </w:pPr>
      <w:r>
        <w:rPr>
          <w:rFonts w:ascii="宋体" w:eastAsia="宋体" w:hAnsi="宋体" w:hint="eastAsia"/>
          <w:sz w:val="24"/>
          <w:szCs w:val="24"/>
        </w:rPr>
        <w:t>其中让我印象最深的就是《PMBOK》一书中的“管理质量”章节，里面提到的一些观点让我收获颇丰，比如</w:t>
      </w:r>
      <w:r w:rsidRPr="006C3989">
        <w:rPr>
          <w:rFonts w:ascii="宋体" w:eastAsia="宋体" w:hAnsi="宋体" w:hint="eastAsia"/>
          <w:sz w:val="24"/>
          <w:szCs w:val="24"/>
        </w:rPr>
        <w:t>有效和系统化地解决问题是质量保证和质量改进的基本要素。使用结构化的问题解决方法有助于消除问题和制定长久有效的解决方案。</w:t>
      </w:r>
    </w:p>
    <w:p w14:paraId="05D5D38E" w14:textId="2285616B" w:rsidR="006C3989" w:rsidRPr="006C3989" w:rsidRDefault="006C3989" w:rsidP="006C3989">
      <w:pPr>
        <w:ind w:firstLine="420"/>
        <w:rPr>
          <w:rFonts w:ascii="宋体" w:eastAsia="宋体" w:hAnsi="宋体" w:hint="eastAsia"/>
          <w:sz w:val="24"/>
          <w:szCs w:val="24"/>
        </w:rPr>
      </w:pPr>
      <w:r>
        <w:rPr>
          <w:rFonts w:ascii="宋体" w:eastAsia="宋体" w:hAnsi="宋体" w:hint="eastAsia"/>
          <w:sz w:val="24"/>
          <w:szCs w:val="24"/>
        </w:rPr>
        <w:t>这是遇到问题解决问题的思维，通过结构化的方法能够快速的解决遇到过的问题，就像人体细胞的记忆T细胞一样。但我觉得更应该了解问题产生的原因，先清问题，确定最关键的点再去针对这个点进行方案的选择和问题的解决才能做到不仅仅浮于表面的解决问题，没有针对到问题的核心痛点。</w:t>
      </w:r>
      <w:bookmarkStart w:id="0" w:name="_GoBack"/>
      <w:bookmarkEnd w:id="0"/>
    </w:p>
    <w:sectPr w:rsidR="006C3989" w:rsidRPr="006C39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361AD"/>
    <w:multiLevelType w:val="hybridMultilevel"/>
    <w:tmpl w:val="0A2CB1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48"/>
    <w:rsid w:val="00526048"/>
    <w:rsid w:val="006C3989"/>
    <w:rsid w:val="00A32186"/>
    <w:rsid w:val="00FB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A038"/>
  <w15:chartTrackingRefBased/>
  <w15:docId w15:val="{C73FE9F4-0DBC-47C7-9FE9-0BC1003C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39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德煜</dc:creator>
  <cp:keywords/>
  <dc:description/>
  <cp:lastModifiedBy>黄 德煜</cp:lastModifiedBy>
  <cp:revision>2</cp:revision>
  <dcterms:created xsi:type="dcterms:W3CDTF">2021-06-09T13:17:00Z</dcterms:created>
  <dcterms:modified xsi:type="dcterms:W3CDTF">2021-06-09T13:24:00Z</dcterms:modified>
</cp:coreProperties>
</file>