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E3DB3" w14:textId="77777777" w:rsidR="00A51E19" w:rsidRDefault="00876090" w:rsidP="00A51E19">
      <w:pPr>
        <w:jc w:val="center"/>
        <w:rPr>
          <w:rFonts w:ascii="Times New Roman" w:eastAsia="宋体" w:hAnsi="Times New Roman" w:cs="Times New Roman"/>
          <w:b/>
          <w:sz w:val="56"/>
          <w:szCs w:val="84"/>
        </w:rPr>
      </w:pPr>
      <w:r>
        <w:rPr>
          <w:rFonts w:ascii="微软雅黑" w:eastAsia="微软雅黑" w:hAnsi="微软雅黑" w:cs="微软雅黑" w:hint="eastAsia"/>
          <w:sz w:val="40"/>
          <w:szCs w:val="40"/>
        </w:rPr>
        <w:tab/>
      </w:r>
      <w:r>
        <w:rPr>
          <w:rFonts w:ascii="微软雅黑" w:eastAsia="微软雅黑" w:hAnsi="微软雅黑" w:cs="微软雅黑" w:hint="eastAsia"/>
          <w:sz w:val="40"/>
          <w:szCs w:val="40"/>
        </w:rPr>
        <w:tab/>
      </w:r>
      <w:bookmarkStart w:id="0" w:name="_Toc235938485"/>
      <w:bookmarkStart w:id="1" w:name="_Toc235845842"/>
      <w:bookmarkStart w:id="2" w:name="_Toc235938096"/>
      <w:r w:rsidR="00A51E19">
        <w:rPr>
          <w:rFonts w:hint="eastAsia"/>
          <w:b/>
          <w:sz w:val="56"/>
          <w:szCs w:val="84"/>
        </w:rPr>
        <w:t>基于社区化网络的</w:t>
      </w:r>
    </w:p>
    <w:p w14:paraId="7A21ECCB" w14:textId="77777777" w:rsidR="00A51E19" w:rsidRDefault="00A51E19" w:rsidP="00A51E19">
      <w:pPr>
        <w:jc w:val="center"/>
        <w:rPr>
          <w:b/>
          <w:sz w:val="56"/>
          <w:szCs w:val="84"/>
        </w:rPr>
      </w:pPr>
      <w:r>
        <w:rPr>
          <w:rFonts w:hint="eastAsia"/>
          <w:b/>
          <w:sz w:val="56"/>
          <w:szCs w:val="84"/>
        </w:rPr>
        <w:t>视频动态团购</w:t>
      </w:r>
      <w:r>
        <w:rPr>
          <w:b/>
          <w:sz w:val="56"/>
          <w:szCs w:val="84"/>
        </w:rPr>
        <w:t>APP</w:t>
      </w:r>
    </w:p>
    <w:p w14:paraId="02860FC0" w14:textId="77777777" w:rsidR="00A51E19" w:rsidRDefault="00A51E19" w:rsidP="00A51E19">
      <w:pPr>
        <w:jc w:val="right"/>
        <w:rPr>
          <w:b/>
          <w:sz w:val="44"/>
          <w:szCs w:val="52"/>
        </w:rPr>
      </w:pPr>
      <w:r>
        <w:rPr>
          <w:rFonts w:hint="eastAsia"/>
          <w:b/>
          <w:sz w:val="44"/>
          <w:szCs w:val="52"/>
        </w:rPr>
        <w:t>——项目需求工程</w:t>
      </w:r>
    </w:p>
    <w:p w14:paraId="6C16F0B8" w14:textId="77777777" w:rsidR="00A51E19" w:rsidRDefault="00A51E19" w:rsidP="00A51E19">
      <w:pPr>
        <w:jc w:val="center"/>
        <w:rPr>
          <w:sz w:val="48"/>
        </w:rPr>
      </w:pPr>
      <w:r>
        <w:rPr>
          <w:noProof/>
        </w:rPr>
        <w:drawing>
          <wp:anchor distT="0" distB="0" distL="114300" distR="114300" simplePos="0" relativeHeight="251659264" behindDoc="0" locked="0" layoutInCell="1" allowOverlap="1" wp14:anchorId="43C650EE" wp14:editId="2A1B89D0">
            <wp:simplePos x="0" y="0"/>
            <wp:positionH relativeFrom="margin">
              <wp:align>left</wp:align>
            </wp:positionH>
            <wp:positionV relativeFrom="paragraph">
              <wp:posOffset>88900</wp:posOffset>
            </wp:positionV>
            <wp:extent cx="1972310" cy="2225040"/>
            <wp:effectExtent l="0" t="0" r="0" b="0"/>
            <wp:wrapNone/>
            <wp:docPr id="1" name="图片 1" descr="微信图片_20210401234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10401234722"/>
                    <pic:cNvPicPr>
                      <a:picLocks noChangeAspect="1" noChangeArrowheads="1"/>
                    </pic:cNvPicPr>
                  </pic:nvPicPr>
                  <pic:blipFill>
                    <a:blip r:embed="rId8" cstate="print">
                      <a:extLst>
                        <a:ext uri="{28A0092B-C50C-407E-A947-70E740481C1C}">
                          <a14:useLocalDpi xmlns:a14="http://schemas.microsoft.com/office/drawing/2010/main" val="0"/>
                        </a:ext>
                      </a:extLst>
                    </a:blip>
                    <a:srcRect l="18951" t="17795" r="29407" b="13252"/>
                    <a:stretch>
                      <a:fillRect/>
                    </a:stretch>
                  </pic:blipFill>
                  <pic:spPr>
                    <a:xfrm>
                      <a:off x="0" y="0"/>
                      <a:ext cx="1972310" cy="2225040"/>
                    </a:xfrm>
                    <a:prstGeom prst="rect">
                      <a:avLst/>
                    </a:prstGeom>
                    <a:noFill/>
                  </pic:spPr>
                </pic:pic>
              </a:graphicData>
            </a:graphic>
          </wp:anchor>
        </w:drawing>
      </w:r>
    </w:p>
    <w:p w14:paraId="471DB6FC" w14:textId="77777777" w:rsidR="00A51E19" w:rsidRDefault="00A51E19" w:rsidP="00A51E19">
      <w:pPr>
        <w:jc w:val="center"/>
        <w:rPr>
          <w:b/>
          <w:bCs/>
          <w:sz w:val="52"/>
          <w:szCs w:val="28"/>
        </w:rPr>
      </w:pPr>
      <w:r>
        <w:rPr>
          <w:rFonts w:hint="eastAsia"/>
          <w:b/>
          <w:bCs/>
          <w:sz w:val="52"/>
          <w:szCs w:val="28"/>
        </w:rPr>
        <w:t>会</w:t>
      </w:r>
    </w:p>
    <w:p w14:paraId="5A01C0EE" w14:textId="77777777" w:rsidR="00A51E19" w:rsidRDefault="00A51E19" w:rsidP="00A51E19">
      <w:pPr>
        <w:jc w:val="center"/>
        <w:rPr>
          <w:b/>
          <w:bCs/>
          <w:sz w:val="52"/>
          <w:szCs w:val="28"/>
        </w:rPr>
      </w:pPr>
      <w:r>
        <w:rPr>
          <w:rFonts w:hint="eastAsia"/>
          <w:b/>
          <w:bCs/>
          <w:sz w:val="52"/>
          <w:szCs w:val="28"/>
        </w:rPr>
        <w:t>议</w:t>
      </w:r>
    </w:p>
    <w:p w14:paraId="10534D12" w14:textId="77777777" w:rsidR="00A51E19" w:rsidRDefault="00A51E19" w:rsidP="00A51E19">
      <w:pPr>
        <w:jc w:val="center"/>
        <w:rPr>
          <w:b/>
          <w:bCs/>
          <w:sz w:val="52"/>
          <w:szCs w:val="28"/>
        </w:rPr>
      </w:pPr>
      <w:r>
        <w:rPr>
          <w:rFonts w:hint="eastAsia"/>
          <w:b/>
          <w:bCs/>
          <w:sz w:val="52"/>
          <w:szCs w:val="28"/>
        </w:rPr>
        <w:t>纪</w:t>
      </w:r>
    </w:p>
    <w:p w14:paraId="66C06083" w14:textId="77777777" w:rsidR="00A51E19" w:rsidRDefault="00A51E19" w:rsidP="00A51E19">
      <w:pPr>
        <w:jc w:val="center"/>
        <w:rPr>
          <w:b/>
          <w:bCs/>
          <w:sz w:val="72"/>
          <w:szCs w:val="96"/>
        </w:rPr>
      </w:pPr>
      <w:r>
        <w:rPr>
          <w:rFonts w:hint="eastAsia"/>
          <w:b/>
          <w:bCs/>
          <w:sz w:val="52"/>
          <w:szCs w:val="28"/>
        </w:rPr>
        <w:t>要</w:t>
      </w:r>
    </w:p>
    <w:p w14:paraId="7D436B89" w14:textId="77777777" w:rsidR="00A51E19" w:rsidRDefault="00A51E19" w:rsidP="00A51E19">
      <w:pPr>
        <w:pStyle w:val="aa"/>
        <w:ind w:firstLine="960"/>
        <w:jc w:val="both"/>
        <w:outlineLvl w:val="9"/>
        <w:rPr>
          <w:sz w:val="48"/>
        </w:rPr>
      </w:pPr>
    </w:p>
    <w:p w14:paraId="1E8160D5" w14:textId="77777777" w:rsidR="00A51E19" w:rsidRDefault="00A51E19" w:rsidP="00A51E19"/>
    <w:p w14:paraId="646C7ACE" w14:textId="77777777" w:rsidR="00A51E19" w:rsidRDefault="00A51E19" w:rsidP="00A51E19"/>
    <w:bookmarkEnd w:id="0"/>
    <w:bookmarkEnd w:id="1"/>
    <w:bookmarkEnd w:id="2"/>
    <w:p w14:paraId="30B03037" w14:textId="77777777" w:rsidR="00A51E19" w:rsidRDefault="00A51E19" w:rsidP="00A51E19">
      <w:pPr>
        <w:jc w:val="left"/>
        <w:rPr>
          <w:sz w:val="30"/>
          <w:szCs w:val="30"/>
          <w:u w:val="single"/>
        </w:rPr>
      </w:pPr>
      <w:r>
        <w:rPr>
          <w:rFonts w:hint="eastAsia"/>
          <w:sz w:val="30"/>
          <w:szCs w:val="30"/>
        </w:rPr>
        <w:t>课</w:t>
      </w:r>
      <w:r>
        <w:rPr>
          <w:sz w:val="30"/>
          <w:szCs w:val="30"/>
        </w:rPr>
        <w:t xml:space="preserve">    </w:t>
      </w:r>
      <w:r>
        <w:rPr>
          <w:rFonts w:hint="eastAsia"/>
          <w:sz w:val="30"/>
          <w:szCs w:val="30"/>
        </w:rPr>
        <w:t>程：</w:t>
      </w:r>
      <w:r>
        <w:rPr>
          <w:sz w:val="30"/>
          <w:szCs w:val="30"/>
          <w:u w:val="thick"/>
        </w:rPr>
        <w:t xml:space="preserve">           </w:t>
      </w:r>
      <w:r>
        <w:rPr>
          <w:rFonts w:hint="eastAsia"/>
          <w:sz w:val="30"/>
          <w:szCs w:val="30"/>
          <w:u w:val="thick"/>
        </w:rPr>
        <w:t>软件需求分析原理与实践</w:t>
      </w:r>
      <w:r>
        <w:rPr>
          <w:sz w:val="30"/>
          <w:szCs w:val="30"/>
          <w:u w:val="thick"/>
        </w:rPr>
        <w:t xml:space="preserve">            </w:t>
      </w:r>
    </w:p>
    <w:p w14:paraId="72367FB9" w14:textId="77777777" w:rsidR="00A51E19" w:rsidRDefault="00A51E19" w:rsidP="00A51E19">
      <w:pPr>
        <w:jc w:val="left"/>
        <w:rPr>
          <w:sz w:val="30"/>
          <w:szCs w:val="30"/>
          <w:u w:val="single"/>
        </w:rPr>
      </w:pPr>
      <w:r>
        <w:rPr>
          <w:rFonts w:hint="eastAsia"/>
          <w:sz w:val="30"/>
          <w:szCs w:val="30"/>
        </w:rPr>
        <w:t>题</w:t>
      </w:r>
      <w:r>
        <w:rPr>
          <w:sz w:val="30"/>
          <w:szCs w:val="30"/>
        </w:rPr>
        <w:t xml:space="preserve">    </w:t>
      </w:r>
      <w:r>
        <w:rPr>
          <w:rFonts w:hint="eastAsia"/>
          <w:sz w:val="30"/>
          <w:szCs w:val="30"/>
        </w:rPr>
        <w:t>目：</w:t>
      </w:r>
      <w:r>
        <w:rPr>
          <w:rFonts w:hint="eastAsia"/>
          <w:sz w:val="30"/>
          <w:szCs w:val="30"/>
          <w:u w:val="thick"/>
        </w:rPr>
        <w:t>基于社区化网络的视频动态团购</w:t>
      </w:r>
      <w:r>
        <w:rPr>
          <w:sz w:val="30"/>
          <w:szCs w:val="30"/>
          <w:u w:val="thick"/>
        </w:rPr>
        <w:t>APP</w:t>
      </w:r>
      <w:r>
        <w:rPr>
          <w:rFonts w:hint="eastAsia"/>
          <w:sz w:val="30"/>
          <w:szCs w:val="30"/>
          <w:u w:val="thick"/>
        </w:rPr>
        <w:t>项目需求工程</w:t>
      </w:r>
      <w:r>
        <w:rPr>
          <w:sz w:val="30"/>
          <w:szCs w:val="30"/>
          <w:u w:val="thick"/>
        </w:rPr>
        <w:t xml:space="preserve"> </w:t>
      </w:r>
    </w:p>
    <w:p w14:paraId="2FCEE2EE" w14:textId="77777777" w:rsidR="00A51E19" w:rsidRDefault="00A51E19" w:rsidP="00A51E19">
      <w:pPr>
        <w:jc w:val="left"/>
        <w:rPr>
          <w:sz w:val="30"/>
          <w:szCs w:val="30"/>
          <w:u w:val="single"/>
        </w:rPr>
      </w:pPr>
      <w:r>
        <w:rPr>
          <w:rFonts w:hint="eastAsia"/>
          <w:sz w:val="30"/>
          <w:szCs w:val="30"/>
        </w:rPr>
        <w:t>专</w:t>
      </w:r>
      <w:r>
        <w:rPr>
          <w:sz w:val="30"/>
          <w:szCs w:val="30"/>
        </w:rPr>
        <w:t xml:space="preserve">    </w:t>
      </w:r>
      <w:r>
        <w:rPr>
          <w:rFonts w:hint="eastAsia"/>
          <w:sz w:val="30"/>
          <w:szCs w:val="30"/>
        </w:rPr>
        <w:t>业：</w:t>
      </w:r>
      <w:r>
        <w:rPr>
          <w:sz w:val="30"/>
          <w:szCs w:val="30"/>
          <w:u w:val="thick"/>
        </w:rPr>
        <w:t xml:space="preserve">                  </w:t>
      </w:r>
      <w:r>
        <w:rPr>
          <w:rFonts w:hint="eastAsia"/>
          <w:sz w:val="30"/>
          <w:szCs w:val="30"/>
          <w:u w:val="thick"/>
        </w:rPr>
        <w:t>软件工程</w:t>
      </w:r>
      <w:r>
        <w:rPr>
          <w:sz w:val="30"/>
          <w:szCs w:val="30"/>
          <w:u w:val="thick"/>
        </w:rPr>
        <w:t xml:space="preserve">                   </w:t>
      </w:r>
    </w:p>
    <w:p w14:paraId="2EE48EB7" w14:textId="77777777" w:rsidR="00A51E19" w:rsidRDefault="00A51E19" w:rsidP="00A51E19">
      <w:pPr>
        <w:jc w:val="left"/>
        <w:rPr>
          <w:sz w:val="30"/>
          <w:szCs w:val="30"/>
          <w:u w:val="single"/>
        </w:rPr>
      </w:pPr>
      <w:r>
        <w:rPr>
          <w:rFonts w:hint="eastAsia"/>
          <w:sz w:val="30"/>
          <w:szCs w:val="30"/>
        </w:rPr>
        <w:t>班</w:t>
      </w:r>
      <w:r>
        <w:rPr>
          <w:sz w:val="30"/>
          <w:szCs w:val="30"/>
        </w:rPr>
        <w:t xml:space="preserve">    </w:t>
      </w:r>
      <w:r>
        <w:rPr>
          <w:rFonts w:hint="eastAsia"/>
          <w:sz w:val="30"/>
          <w:szCs w:val="30"/>
        </w:rPr>
        <w:t>级：</w:t>
      </w:r>
      <w:r>
        <w:rPr>
          <w:sz w:val="30"/>
          <w:szCs w:val="30"/>
          <w:u w:val="thick"/>
        </w:rPr>
        <w:t xml:space="preserve">                    1802                     </w:t>
      </w:r>
    </w:p>
    <w:p w14:paraId="1143DC8C" w14:textId="77777777" w:rsidR="00A51E19" w:rsidRDefault="00A51E19" w:rsidP="00A51E19">
      <w:pPr>
        <w:jc w:val="left"/>
        <w:rPr>
          <w:rFonts w:ascii="微软雅黑" w:eastAsia="微软雅黑" w:hAnsi="微软雅黑" w:cs="微软雅黑"/>
          <w:sz w:val="40"/>
          <w:szCs w:val="40"/>
        </w:rPr>
      </w:pPr>
      <w:r>
        <w:rPr>
          <w:rFonts w:hint="eastAsia"/>
          <w:sz w:val="30"/>
          <w:szCs w:val="30"/>
        </w:rPr>
        <w:t>项目小组：</w:t>
      </w:r>
      <w:r>
        <w:rPr>
          <w:sz w:val="30"/>
          <w:szCs w:val="30"/>
          <w:u w:val="thick"/>
        </w:rPr>
        <w:t xml:space="preserve">                   G05</w:t>
      </w:r>
      <w:r>
        <w:rPr>
          <w:rFonts w:hint="eastAsia"/>
          <w:sz w:val="30"/>
          <w:szCs w:val="30"/>
          <w:u w:val="thick"/>
        </w:rPr>
        <w:t>小组</w:t>
      </w:r>
      <w:r>
        <w:rPr>
          <w:sz w:val="30"/>
          <w:szCs w:val="30"/>
          <w:u w:val="thick"/>
        </w:rPr>
        <w:t xml:space="preserve">                   </w:t>
      </w:r>
    </w:p>
    <w:p w14:paraId="766270D1" w14:textId="7370A712" w:rsidR="008719CD" w:rsidRDefault="00A51E19" w:rsidP="00A51E19">
      <w:pPr>
        <w:pStyle w:val="a3"/>
        <w:tabs>
          <w:tab w:val="left" w:pos="2124"/>
          <w:tab w:val="center" w:pos="4380"/>
        </w:tabs>
        <w:spacing w:beforeLines="200" w:before="624" w:afterLines="100" w:after="312"/>
        <w:jc w:val="center"/>
        <w:rPr>
          <w:rFonts w:ascii="微软雅黑" w:eastAsia="微软雅黑" w:hAnsi="微软雅黑" w:cs="微软雅黑"/>
          <w:sz w:val="40"/>
          <w:szCs w:val="40"/>
        </w:rPr>
      </w:pPr>
      <w:r>
        <w:rPr>
          <w:rFonts w:ascii="微软雅黑" w:eastAsia="微软雅黑" w:hAnsi="微软雅黑" w:cs="微软雅黑" w:hint="eastAsia"/>
          <w:sz w:val="40"/>
          <w:szCs w:val="40"/>
        </w:rPr>
        <w:lastRenderedPageBreak/>
        <w:t>P</w:t>
      </w:r>
      <w:r>
        <w:rPr>
          <w:rFonts w:ascii="微软雅黑" w:eastAsia="微软雅黑" w:hAnsi="微软雅黑" w:cs="微软雅黑"/>
          <w:sz w:val="40"/>
          <w:szCs w:val="40"/>
        </w:rPr>
        <w:t>MBOK</w:t>
      </w:r>
      <w:r>
        <w:rPr>
          <w:rFonts w:ascii="微软雅黑" w:eastAsia="微软雅黑" w:hAnsi="微软雅黑" w:cs="微软雅黑" w:hint="eastAsia"/>
          <w:sz w:val="40"/>
          <w:szCs w:val="40"/>
        </w:rPr>
        <w:t>组内讨论</w:t>
      </w:r>
    </w:p>
    <w:tbl>
      <w:tblPr>
        <w:tblStyle w:val="a4"/>
        <w:tblW w:w="8856" w:type="dxa"/>
        <w:tblLayout w:type="fixed"/>
        <w:tblLook w:val="04A0" w:firstRow="1" w:lastRow="0" w:firstColumn="1" w:lastColumn="0" w:noHBand="0" w:noVBand="1"/>
      </w:tblPr>
      <w:tblGrid>
        <w:gridCol w:w="4428"/>
        <w:gridCol w:w="4428"/>
      </w:tblGrid>
      <w:tr w:rsidR="008719CD" w14:paraId="304EBB86" w14:textId="77777777">
        <w:tc>
          <w:tcPr>
            <w:tcW w:w="4428" w:type="dxa"/>
          </w:tcPr>
          <w:p w14:paraId="398EF325" w14:textId="15E4A914" w:rsidR="008719CD" w:rsidRDefault="00876090">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会议时间：</w:t>
            </w:r>
            <w:r w:rsidR="00EC4FB3">
              <w:rPr>
                <w:rFonts w:ascii="微软雅黑" w:eastAsia="微软雅黑" w:hAnsi="微软雅黑" w:cs="微软雅黑" w:hint="eastAsia"/>
              </w:rPr>
              <w:t>2</w:t>
            </w:r>
            <w:r w:rsidR="00EC4FB3">
              <w:rPr>
                <w:rFonts w:ascii="微软雅黑" w:eastAsia="微软雅黑" w:hAnsi="微软雅黑" w:cs="微软雅黑"/>
              </w:rPr>
              <w:t>021.06.01</w:t>
            </w:r>
          </w:p>
        </w:tc>
        <w:tc>
          <w:tcPr>
            <w:tcW w:w="4428" w:type="dxa"/>
          </w:tcPr>
          <w:p w14:paraId="3C12979A" w14:textId="1652D929" w:rsidR="008719CD" w:rsidRDefault="00876090">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会议地点：</w:t>
            </w:r>
            <w:r w:rsidR="00EC4FB3">
              <w:rPr>
                <w:rFonts w:ascii="微软雅黑" w:eastAsia="微软雅黑" w:hAnsi="微软雅黑" w:cs="微软雅黑" w:hint="eastAsia"/>
              </w:rPr>
              <w:t>明德I</w:t>
            </w:r>
            <w:r w:rsidR="00EC4FB3">
              <w:rPr>
                <w:rFonts w:ascii="微软雅黑" w:eastAsia="微软雅黑" w:hAnsi="微软雅黑" w:cs="微软雅黑"/>
              </w:rPr>
              <w:t xml:space="preserve"> 412</w:t>
            </w:r>
          </w:p>
        </w:tc>
      </w:tr>
      <w:tr w:rsidR="008719CD" w14:paraId="767BBBA2" w14:textId="77777777">
        <w:tc>
          <w:tcPr>
            <w:tcW w:w="4428" w:type="dxa"/>
          </w:tcPr>
          <w:p w14:paraId="577CCF95" w14:textId="6A595C01" w:rsidR="008719CD" w:rsidRDefault="00B8379A">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会议主持</w:t>
            </w:r>
            <w:r w:rsidR="00876090">
              <w:rPr>
                <w:rFonts w:ascii="微软雅黑" w:eastAsia="微软雅黑" w:hAnsi="微软雅黑" w:cs="微软雅黑" w:hint="eastAsia"/>
              </w:rPr>
              <w:t>：</w:t>
            </w:r>
            <w:r w:rsidR="00786B9E">
              <w:rPr>
                <w:rFonts w:ascii="微软雅黑" w:eastAsia="微软雅黑" w:hAnsi="微软雅黑" w:cs="微软雅黑"/>
              </w:rPr>
              <w:t xml:space="preserve"> </w:t>
            </w:r>
            <w:r w:rsidR="00EC4FB3">
              <w:rPr>
                <w:rFonts w:ascii="微软雅黑" w:eastAsia="微软雅黑" w:hAnsi="微软雅黑" w:cs="微软雅黑" w:hint="eastAsia"/>
              </w:rPr>
              <w:t>邢海粟</w:t>
            </w:r>
          </w:p>
        </w:tc>
        <w:tc>
          <w:tcPr>
            <w:tcW w:w="4428" w:type="dxa"/>
          </w:tcPr>
          <w:p w14:paraId="6A34610A" w14:textId="1F100926" w:rsidR="008719CD" w:rsidRDefault="00876090">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记录人员：</w:t>
            </w:r>
            <w:r>
              <w:rPr>
                <w:rFonts w:ascii="微软雅黑" w:eastAsia="微软雅黑" w:hAnsi="微软雅黑" w:cs="微软雅黑"/>
              </w:rPr>
              <w:t xml:space="preserve"> </w:t>
            </w:r>
            <w:r w:rsidR="00EC4FB3">
              <w:rPr>
                <w:rFonts w:ascii="微软雅黑" w:eastAsia="微软雅黑" w:hAnsi="微软雅黑" w:cs="微软雅黑" w:hint="eastAsia"/>
              </w:rPr>
              <w:t>陈正祎</w:t>
            </w:r>
          </w:p>
        </w:tc>
      </w:tr>
      <w:tr w:rsidR="00AD60B7" w14:paraId="25C51CB8" w14:textId="77777777" w:rsidTr="00456585">
        <w:tc>
          <w:tcPr>
            <w:tcW w:w="8856" w:type="dxa"/>
            <w:gridSpan w:val="2"/>
          </w:tcPr>
          <w:p w14:paraId="45E2B84C" w14:textId="77C7C067" w:rsidR="00AD60B7" w:rsidRDefault="00AD60B7">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参与人员:</w:t>
            </w:r>
            <w:r w:rsidR="00786B9E">
              <w:rPr>
                <w:rFonts w:ascii="微软雅黑" w:eastAsia="微软雅黑" w:hAnsi="微软雅黑" w:cs="微软雅黑"/>
              </w:rPr>
              <w:t xml:space="preserve"> </w:t>
            </w:r>
            <w:r w:rsidR="00EC4FB3">
              <w:rPr>
                <w:rFonts w:ascii="微软雅黑" w:eastAsia="微软雅黑" w:hAnsi="微软雅黑" w:cs="微软雅黑" w:hint="eastAsia"/>
              </w:rPr>
              <w:t>邢海粟、陈正祎、朱涵、黄德煜、</w:t>
            </w:r>
            <w:proofErr w:type="gramStart"/>
            <w:r w:rsidR="00EC4FB3">
              <w:rPr>
                <w:rFonts w:ascii="微软雅黑" w:eastAsia="微软雅黑" w:hAnsi="微软雅黑" w:cs="微软雅黑" w:hint="eastAsia"/>
              </w:rPr>
              <w:t>章拾瑜</w:t>
            </w:r>
            <w:proofErr w:type="gramEnd"/>
          </w:p>
        </w:tc>
      </w:tr>
    </w:tbl>
    <w:p w14:paraId="364490D4" w14:textId="77777777" w:rsidR="00156712" w:rsidRDefault="00156712">
      <w:pPr>
        <w:pStyle w:val="a3"/>
        <w:spacing w:after="0" w:line="400" w:lineRule="exact"/>
        <w:jc w:val="both"/>
        <w:rPr>
          <w:rFonts w:ascii="微软雅黑" w:eastAsia="微软雅黑" w:hAnsi="微软雅黑" w:cs="微软雅黑"/>
        </w:rPr>
      </w:pPr>
    </w:p>
    <w:tbl>
      <w:tblPr>
        <w:tblStyle w:val="a4"/>
        <w:tblW w:w="8856" w:type="dxa"/>
        <w:tblLayout w:type="fixed"/>
        <w:tblLook w:val="04A0" w:firstRow="1" w:lastRow="0" w:firstColumn="1" w:lastColumn="0" w:noHBand="0" w:noVBand="1"/>
      </w:tblPr>
      <w:tblGrid>
        <w:gridCol w:w="2952"/>
        <w:gridCol w:w="5904"/>
      </w:tblGrid>
      <w:tr w:rsidR="008719CD" w14:paraId="49C1D847" w14:textId="77777777">
        <w:tc>
          <w:tcPr>
            <w:tcW w:w="8856" w:type="dxa"/>
            <w:gridSpan w:val="2"/>
            <w:shd w:val="clear" w:color="auto" w:fill="BDD6EE" w:themeFill="accent1" w:themeFillTint="66"/>
          </w:tcPr>
          <w:p w14:paraId="64A930CB" w14:textId="77777777" w:rsidR="008719CD" w:rsidRDefault="00876090">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会议内容</w:t>
            </w:r>
          </w:p>
        </w:tc>
      </w:tr>
      <w:tr w:rsidR="008719CD" w14:paraId="3CBD2B68" w14:textId="77777777">
        <w:trPr>
          <w:trHeight w:val="2151"/>
        </w:trPr>
        <w:tc>
          <w:tcPr>
            <w:tcW w:w="8856" w:type="dxa"/>
            <w:gridSpan w:val="2"/>
          </w:tcPr>
          <w:p w14:paraId="06D0FE81" w14:textId="22FDE60D" w:rsidR="008719CD" w:rsidRDefault="00EC4FB3" w:rsidP="00A84862">
            <w:pPr>
              <w:pStyle w:val="a3"/>
              <w:numPr>
                <w:ilvl w:val="0"/>
                <w:numId w:val="5"/>
              </w:numPr>
              <w:spacing w:after="0" w:line="400" w:lineRule="exact"/>
              <w:jc w:val="both"/>
              <w:rPr>
                <w:rFonts w:ascii="微软雅黑" w:eastAsia="微软雅黑" w:hAnsi="微软雅黑" w:cs="微软雅黑"/>
              </w:rPr>
            </w:pPr>
            <w:r>
              <w:rPr>
                <w:rFonts w:ascii="微软雅黑" w:eastAsia="微软雅黑" w:hAnsi="微软雅黑" w:cs="微软雅黑" w:hint="eastAsia"/>
              </w:rPr>
              <w:t>讨论内容</w:t>
            </w:r>
          </w:p>
          <w:p w14:paraId="07BAF6D1" w14:textId="77777777" w:rsidR="00062D68" w:rsidRDefault="00062D68" w:rsidP="00EC4FB3">
            <w:pPr>
              <w:pStyle w:val="a3"/>
              <w:spacing w:after="0" w:line="400" w:lineRule="exact"/>
              <w:ind w:left="390"/>
              <w:jc w:val="both"/>
              <w:rPr>
                <w:rFonts w:ascii="微软雅黑" w:eastAsia="微软雅黑" w:hAnsi="微软雅黑" w:cs="微软雅黑"/>
              </w:rPr>
            </w:pPr>
            <w:r>
              <w:rPr>
                <w:rFonts w:ascii="微软雅黑" w:eastAsia="微软雅黑" w:hAnsi="微软雅黑" w:cs="微软雅黑" w:hint="eastAsia"/>
              </w:rPr>
              <w:t>章节内容:</w:t>
            </w:r>
          </w:p>
          <w:p w14:paraId="28356197" w14:textId="4367576E" w:rsidR="00062D68" w:rsidRDefault="00062D68" w:rsidP="00062D68">
            <w:pPr>
              <w:pStyle w:val="a3"/>
              <w:spacing w:after="0" w:line="400" w:lineRule="exact"/>
              <w:ind w:left="390" w:firstLineChars="200" w:firstLine="400"/>
              <w:jc w:val="both"/>
              <w:rPr>
                <w:rFonts w:ascii="微软雅黑" w:eastAsia="微软雅黑" w:hAnsi="微软雅黑" w:cs="微软雅黑"/>
              </w:rPr>
            </w:pPr>
            <w:r>
              <w:rPr>
                <w:rFonts w:ascii="微软雅黑" w:eastAsia="微软雅黑" w:hAnsi="微软雅黑" w:cs="微软雅黑" w:hint="eastAsia"/>
              </w:rPr>
              <w:t>项目质量管理：黄德煜</w:t>
            </w:r>
          </w:p>
          <w:p w14:paraId="10A227E5" w14:textId="64A0C321" w:rsidR="00062D68" w:rsidRDefault="00062D68" w:rsidP="00062D68">
            <w:pPr>
              <w:pStyle w:val="a3"/>
              <w:spacing w:after="0" w:line="400" w:lineRule="exact"/>
              <w:ind w:left="390" w:firstLineChars="200" w:firstLine="400"/>
              <w:jc w:val="both"/>
              <w:rPr>
                <w:rFonts w:ascii="微软雅黑" w:eastAsia="微软雅黑" w:hAnsi="微软雅黑" w:cs="微软雅黑"/>
              </w:rPr>
            </w:pPr>
            <w:r>
              <w:rPr>
                <w:rFonts w:ascii="微软雅黑" w:eastAsia="微软雅黑" w:hAnsi="微软雅黑" w:cs="微软雅黑" w:hint="eastAsia"/>
              </w:rPr>
              <w:t>项目经理的角色：邢海粟</w:t>
            </w:r>
          </w:p>
          <w:p w14:paraId="58BA1914" w14:textId="67C9FA2D" w:rsidR="00062D68" w:rsidRDefault="00062D68" w:rsidP="00062D68">
            <w:pPr>
              <w:pStyle w:val="a3"/>
              <w:spacing w:after="0" w:line="400" w:lineRule="exact"/>
              <w:ind w:left="390" w:firstLineChars="200" w:firstLine="400"/>
              <w:jc w:val="both"/>
              <w:rPr>
                <w:rFonts w:ascii="微软雅黑" w:eastAsia="微软雅黑" w:hAnsi="微软雅黑" w:cs="微软雅黑"/>
              </w:rPr>
            </w:pPr>
            <w:r>
              <w:rPr>
                <w:rFonts w:ascii="微软雅黑" w:eastAsia="微软雅黑" w:hAnsi="微软雅黑" w:cs="微软雅黑" w:hint="eastAsia"/>
              </w:rPr>
              <w:t>项目整合管理：朱涵</w:t>
            </w:r>
          </w:p>
          <w:p w14:paraId="6DD9E2ED" w14:textId="0851C50B" w:rsidR="00EC4FB3" w:rsidRDefault="00062D68" w:rsidP="00062D68">
            <w:pPr>
              <w:pStyle w:val="a3"/>
              <w:spacing w:after="0" w:line="400" w:lineRule="exact"/>
              <w:ind w:left="390" w:firstLineChars="200" w:firstLine="400"/>
              <w:jc w:val="both"/>
              <w:rPr>
                <w:rFonts w:ascii="微软雅黑" w:eastAsia="微软雅黑" w:hAnsi="微软雅黑" w:cs="微软雅黑"/>
              </w:rPr>
            </w:pPr>
            <w:r>
              <w:rPr>
                <w:rFonts w:ascii="微软雅黑" w:eastAsia="微软雅黑" w:hAnsi="微软雅黑" w:cs="微软雅黑" w:hint="eastAsia"/>
              </w:rPr>
              <w:t>项目范围管理：陈正祎</w:t>
            </w:r>
          </w:p>
          <w:p w14:paraId="4400ED52" w14:textId="2C63EAEE" w:rsidR="002C2C7C" w:rsidRDefault="002C2C7C" w:rsidP="00062D68">
            <w:pPr>
              <w:pStyle w:val="a3"/>
              <w:spacing w:after="0" w:line="400" w:lineRule="exact"/>
              <w:ind w:left="390" w:firstLineChars="200" w:firstLine="400"/>
              <w:jc w:val="both"/>
              <w:rPr>
                <w:rFonts w:ascii="微软雅黑" w:eastAsia="微软雅黑" w:hAnsi="微软雅黑" w:cs="微软雅黑" w:hint="eastAsia"/>
              </w:rPr>
            </w:pPr>
            <w:r>
              <w:rPr>
                <w:rFonts w:ascii="微软雅黑" w:eastAsia="微软雅黑" w:hAnsi="微软雅黑" w:cs="微软雅黑" w:hint="eastAsia"/>
              </w:rPr>
              <w:t>项目范围管理：</w:t>
            </w:r>
            <w:proofErr w:type="gramStart"/>
            <w:r>
              <w:rPr>
                <w:rFonts w:ascii="微软雅黑" w:eastAsia="微软雅黑" w:hAnsi="微软雅黑" w:cs="微软雅黑" w:hint="eastAsia"/>
              </w:rPr>
              <w:t>章拾瑜</w:t>
            </w:r>
            <w:proofErr w:type="gramEnd"/>
          </w:p>
          <w:p w14:paraId="59F23A8D" w14:textId="19E60402" w:rsidR="00AD60B7" w:rsidRPr="00EC4FB3" w:rsidRDefault="00EC4FB3" w:rsidP="00EC4FB3">
            <w:pPr>
              <w:rPr>
                <w:rFonts w:ascii="微软雅黑" w:eastAsia="微软雅黑" w:hAnsi="微软雅黑" w:cs="微软雅黑"/>
              </w:rPr>
            </w:pPr>
            <w:r>
              <w:rPr>
                <w:rFonts w:ascii="微软雅黑" w:eastAsia="微软雅黑" w:hAnsi="微软雅黑" w:cs="微软雅黑" w:hint="eastAsia"/>
              </w:rPr>
              <w:t xml:space="preserve"> </w:t>
            </w:r>
            <w:r>
              <w:rPr>
                <w:rFonts w:ascii="微软雅黑" w:eastAsia="微软雅黑" w:hAnsi="微软雅黑" w:cs="微软雅黑"/>
              </w:rPr>
              <w:t xml:space="preserve">   </w:t>
            </w:r>
          </w:p>
        </w:tc>
      </w:tr>
      <w:tr w:rsidR="008719CD" w14:paraId="1D3E2428" w14:textId="77777777">
        <w:tc>
          <w:tcPr>
            <w:tcW w:w="8856" w:type="dxa"/>
            <w:gridSpan w:val="2"/>
            <w:shd w:val="clear" w:color="auto" w:fill="BDD6EE" w:themeFill="accent1" w:themeFillTint="66"/>
          </w:tcPr>
          <w:p w14:paraId="40371C1C" w14:textId="77777777" w:rsidR="008719CD" w:rsidRDefault="00876090">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会议结论</w:t>
            </w:r>
          </w:p>
        </w:tc>
      </w:tr>
      <w:tr w:rsidR="00B8379A" w14:paraId="17C371A7" w14:textId="77777777" w:rsidTr="006C1C6D">
        <w:trPr>
          <w:trHeight w:val="400"/>
        </w:trPr>
        <w:tc>
          <w:tcPr>
            <w:tcW w:w="8856" w:type="dxa"/>
            <w:gridSpan w:val="2"/>
          </w:tcPr>
          <w:p w14:paraId="0449A173" w14:textId="2BC4996F" w:rsidR="00A84862" w:rsidRPr="00062D68" w:rsidRDefault="00A84862" w:rsidP="00B8379A">
            <w:pPr>
              <w:pStyle w:val="a3"/>
              <w:numPr>
                <w:ilvl w:val="0"/>
                <w:numId w:val="9"/>
              </w:numPr>
              <w:spacing w:after="0" w:line="400" w:lineRule="exact"/>
              <w:jc w:val="both"/>
              <w:rPr>
                <w:rFonts w:ascii="微软雅黑" w:eastAsia="微软雅黑" w:hAnsi="微软雅黑" w:cs="微软雅黑"/>
              </w:rPr>
            </w:pPr>
            <w:r>
              <w:rPr>
                <w:rFonts w:ascii="微软雅黑" w:eastAsia="微软雅黑" w:hAnsi="微软雅黑" w:cs="微软雅黑" w:hint="eastAsia"/>
              </w:rPr>
              <w:t>讨论结果</w:t>
            </w:r>
          </w:p>
        </w:tc>
      </w:tr>
      <w:tr w:rsidR="00EC4FB3" w14:paraId="2D848E17" w14:textId="77777777" w:rsidTr="00B12A87">
        <w:trPr>
          <w:trHeight w:val="397"/>
        </w:trPr>
        <w:tc>
          <w:tcPr>
            <w:tcW w:w="2952" w:type="dxa"/>
          </w:tcPr>
          <w:p w14:paraId="2074BF3E" w14:textId="67FA783E" w:rsidR="00EC4FB3" w:rsidRDefault="00EC4FB3" w:rsidP="00B8379A">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成员</w:t>
            </w:r>
          </w:p>
        </w:tc>
        <w:tc>
          <w:tcPr>
            <w:tcW w:w="5904" w:type="dxa"/>
          </w:tcPr>
          <w:p w14:paraId="6AA09517" w14:textId="04E60278" w:rsidR="00EC4FB3" w:rsidRDefault="00FF0D39" w:rsidP="00B8379A">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发言</w:t>
            </w:r>
            <w:r w:rsidR="00EC4FB3">
              <w:rPr>
                <w:rFonts w:ascii="微软雅黑" w:eastAsia="微软雅黑" w:hAnsi="微软雅黑" w:cs="微软雅黑" w:hint="eastAsia"/>
              </w:rPr>
              <w:t>内容</w:t>
            </w:r>
          </w:p>
        </w:tc>
      </w:tr>
      <w:tr w:rsidR="00EC4FB3" w14:paraId="6479C922" w14:textId="77777777" w:rsidTr="0028452A">
        <w:trPr>
          <w:trHeight w:val="397"/>
        </w:trPr>
        <w:tc>
          <w:tcPr>
            <w:tcW w:w="2952" w:type="dxa"/>
          </w:tcPr>
          <w:p w14:paraId="0FFCCC99" w14:textId="7359D1C0" w:rsidR="00EC4FB3" w:rsidRDefault="00EC4FB3" w:rsidP="00B8379A">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邢海粟</w:t>
            </w:r>
          </w:p>
        </w:tc>
        <w:tc>
          <w:tcPr>
            <w:tcW w:w="5904" w:type="dxa"/>
          </w:tcPr>
          <w:p w14:paraId="514BD010" w14:textId="3B293E72" w:rsidR="00EC4FB3" w:rsidRDefault="00062D68" w:rsidP="00062D68">
            <w:pPr>
              <w:pStyle w:val="a3"/>
              <w:spacing w:after="0" w:line="400" w:lineRule="exact"/>
              <w:ind w:firstLineChars="200" w:firstLine="480"/>
              <w:jc w:val="both"/>
              <w:rPr>
                <w:rFonts w:ascii="微软雅黑" w:eastAsia="微软雅黑" w:hAnsi="微软雅黑" w:cs="微软雅黑"/>
              </w:rPr>
            </w:pPr>
            <w:r w:rsidRPr="004E1978">
              <w:rPr>
                <w:rFonts w:ascii="宋体" w:hAnsi="宋体" w:cs="宋体" w:hint="eastAsia"/>
                <w:color w:val="121212"/>
                <w:sz w:val="24"/>
              </w:rPr>
              <w:t>这是对于自身的一个定位评估，大多数的项目经理无法清楚地认识到自身在项目中扮演了一个怎样的角色，也是我在第一个项目中所犯下的错误，直接导致的是本属于自身的权益流失，为项目的发展预埋下了阻力。</w:t>
            </w:r>
          </w:p>
        </w:tc>
      </w:tr>
      <w:tr w:rsidR="00EC4FB3" w14:paraId="5E71E581" w14:textId="77777777" w:rsidTr="00917A5D">
        <w:trPr>
          <w:trHeight w:val="397"/>
        </w:trPr>
        <w:tc>
          <w:tcPr>
            <w:tcW w:w="2952" w:type="dxa"/>
          </w:tcPr>
          <w:p w14:paraId="6FFA4409" w14:textId="253949D4" w:rsidR="00EC4FB3" w:rsidRDefault="00EC4FB3" w:rsidP="00B8379A">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朱涵</w:t>
            </w:r>
          </w:p>
        </w:tc>
        <w:tc>
          <w:tcPr>
            <w:tcW w:w="5904" w:type="dxa"/>
          </w:tcPr>
          <w:p w14:paraId="2F25F698" w14:textId="034FC821" w:rsidR="00EC4FB3" w:rsidRDefault="00062D68" w:rsidP="00062D68">
            <w:pPr>
              <w:pStyle w:val="a3"/>
              <w:spacing w:after="0" w:line="400" w:lineRule="exact"/>
              <w:ind w:firstLineChars="200" w:firstLine="480"/>
              <w:jc w:val="both"/>
              <w:rPr>
                <w:rFonts w:ascii="微软雅黑" w:eastAsia="微软雅黑" w:hAnsi="微软雅黑" w:cs="微软雅黑"/>
              </w:rPr>
            </w:pPr>
            <w:r w:rsidRPr="004E1978">
              <w:rPr>
                <w:rFonts w:ascii="宋体" w:hAnsi="宋体" w:cs="宋体" w:hint="eastAsia"/>
                <w:color w:val="121212"/>
                <w:sz w:val="24"/>
              </w:rPr>
              <w:t>这里的目的就是对于项目有一个合理和清晰的组织脉络， 在项目开始之初就有一个清晰的框架。清楚的定义是在项目管理之中最为重要的。</w:t>
            </w:r>
            <w:r>
              <w:rPr>
                <w:rFonts w:ascii="宋体" w:hAnsi="宋体" w:cs="宋体" w:hint="eastAsia"/>
                <w:color w:val="121212"/>
                <w:sz w:val="24"/>
              </w:rPr>
              <w:t>具体的方式注入</w:t>
            </w:r>
            <w:proofErr w:type="gramStart"/>
            <w:r>
              <w:rPr>
                <w:rFonts w:ascii="宋体" w:hAnsi="宋体" w:cs="宋体" w:hint="eastAsia"/>
                <w:color w:val="121212"/>
                <w:sz w:val="24"/>
              </w:rPr>
              <w:t>甘特图</w:t>
            </w:r>
            <w:proofErr w:type="gramEnd"/>
            <w:r>
              <w:rPr>
                <w:rFonts w:ascii="宋体" w:hAnsi="宋体" w:cs="宋体" w:hint="eastAsia"/>
                <w:color w:val="121212"/>
                <w:sz w:val="24"/>
              </w:rPr>
              <w:t>、W</w:t>
            </w:r>
            <w:r>
              <w:rPr>
                <w:rFonts w:ascii="宋体" w:hAnsi="宋体" w:cs="宋体"/>
                <w:color w:val="121212"/>
                <w:sz w:val="24"/>
              </w:rPr>
              <w:t>BS</w:t>
            </w:r>
            <w:r>
              <w:rPr>
                <w:rFonts w:ascii="宋体" w:hAnsi="宋体" w:cs="宋体" w:hint="eastAsia"/>
                <w:color w:val="121212"/>
                <w:sz w:val="24"/>
              </w:rPr>
              <w:t>、O</w:t>
            </w:r>
            <w:r>
              <w:rPr>
                <w:rFonts w:ascii="宋体" w:hAnsi="宋体" w:cs="宋体"/>
                <w:color w:val="121212"/>
                <w:sz w:val="24"/>
              </w:rPr>
              <w:t>BS</w:t>
            </w:r>
            <w:r>
              <w:rPr>
                <w:rFonts w:ascii="宋体" w:hAnsi="宋体" w:cs="宋体" w:hint="eastAsia"/>
                <w:color w:val="121212"/>
                <w:sz w:val="24"/>
              </w:rPr>
              <w:t>等方法</w:t>
            </w:r>
          </w:p>
        </w:tc>
      </w:tr>
      <w:tr w:rsidR="00EC4FB3" w14:paraId="5A3F6ED6" w14:textId="77777777" w:rsidTr="00B56985">
        <w:trPr>
          <w:trHeight w:val="397"/>
        </w:trPr>
        <w:tc>
          <w:tcPr>
            <w:tcW w:w="2952" w:type="dxa"/>
          </w:tcPr>
          <w:p w14:paraId="582D43F8" w14:textId="4980805E" w:rsidR="00EC4FB3" w:rsidRDefault="00EC4FB3" w:rsidP="00B8379A">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陈正祎</w:t>
            </w:r>
          </w:p>
        </w:tc>
        <w:tc>
          <w:tcPr>
            <w:tcW w:w="5904" w:type="dxa"/>
          </w:tcPr>
          <w:p w14:paraId="585C66C7" w14:textId="77777777" w:rsidR="00EC4FB3" w:rsidRDefault="00062D68" w:rsidP="00062D68">
            <w:pPr>
              <w:pStyle w:val="a3"/>
              <w:spacing w:after="0" w:line="400" w:lineRule="exact"/>
              <w:ind w:firstLineChars="200" w:firstLine="480"/>
              <w:jc w:val="both"/>
              <w:rPr>
                <w:rFonts w:ascii="宋体" w:hAnsi="宋体" w:cs="宋体"/>
                <w:color w:val="121212"/>
                <w:sz w:val="24"/>
              </w:rPr>
            </w:pPr>
            <w:r w:rsidRPr="004E1978">
              <w:rPr>
                <w:rFonts w:ascii="宋体" w:hAnsi="宋体" w:cs="宋体" w:hint="eastAsia"/>
                <w:color w:val="121212"/>
                <w:sz w:val="24"/>
              </w:rPr>
              <w:t>对于内容和范围的管理使每个项目经理都无法忽视的内容，在最初的项目我犯的错误是没有清楚地书面的规定在何时之前定义好项目的内容和范围，这一点非</w:t>
            </w:r>
            <w:r w:rsidRPr="004E1978">
              <w:rPr>
                <w:rFonts w:ascii="宋体" w:hAnsi="宋体" w:cs="宋体" w:hint="eastAsia"/>
                <w:color w:val="121212"/>
                <w:sz w:val="24"/>
              </w:rPr>
              <w:lastRenderedPageBreak/>
              <w:t>常重要，这可以很好的避免项目在运行过程中内容和边界的巨大变化，可以很好的控制项目风险。</w:t>
            </w:r>
          </w:p>
          <w:p w14:paraId="0BABD60D" w14:textId="067B0F77" w:rsidR="00062D68" w:rsidRDefault="00062D68" w:rsidP="00B8379A">
            <w:pPr>
              <w:pStyle w:val="a3"/>
              <w:spacing w:after="0" w:line="400" w:lineRule="exact"/>
              <w:jc w:val="both"/>
              <w:rPr>
                <w:rFonts w:ascii="微软雅黑" w:eastAsia="微软雅黑" w:hAnsi="微软雅黑" w:cs="微软雅黑"/>
              </w:rPr>
            </w:pPr>
            <w:r>
              <w:rPr>
                <w:rFonts w:ascii="宋体" w:hAnsi="宋体" w:cs="宋体" w:hint="eastAsia"/>
                <w:color w:val="121212"/>
                <w:sz w:val="24"/>
              </w:rPr>
              <w:t>通常使用的方法是</w:t>
            </w:r>
            <w:proofErr w:type="gramStart"/>
            <w:r>
              <w:rPr>
                <w:rFonts w:ascii="宋体" w:hAnsi="宋体" w:cs="宋体" w:hint="eastAsia"/>
                <w:color w:val="121212"/>
                <w:sz w:val="24"/>
              </w:rPr>
              <w:t>在愿景</w:t>
            </w:r>
            <w:proofErr w:type="gramEnd"/>
            <w:r>
              <w:rPr>
                <w:rFonts w:ascii="宋体" w:hAnsi="宋体" w:cs="宋体" w:hint="eastAsia"/>
                <w:color w:val="121212"/>
                <w:sz w:val="24"/>
              </w:rPr>
              <w:t>与范围中写明，通过上下文图、特征树的方式</w:t>
            </w:r>
          </w:p>
        </w:tc>
      </w:tr>
      <w:tr w:rsidR="00EC4FB3" w14:paraId="5A09D5EF" w14:textId="77777777" w:rsidTr="009C224E">
        <w:trPr>
          <w:trHeight w:val="397"/>
        </w:trPr>
        <w:tc>
          <w:tcPr>
            <w:tcW w:w="2952" w:type="dxa"/>
          </w:tcPr>
          <w:p w14:paraId="1528CEB8" w14:textId="482D1BEF" w:rsidR="00EC4FB3" w:rsidRDefault="00EC4FB3" w:rsidP="00B8379A">
            <w:pPr>
              <w:pStyle w:val="a3"/>
              <w:spacing w:after="0" w:line="400" w:lineRule="exact"/>
              <w:jc w:val="both"/>
              <w:rPr>
                <w:rFonts w:ascii="微软雅黑" w:eastAsia="微软雅黑" w:hAnsi="微软雅黑" w:cs="微软雅黑"/>
              </w:rPr>
            </w:pPr>
            <w:proofErr w:type="gramStart"/>
            <w:r>
              <w:rPr>
                <w:rFonts w:ascii="微软雅黑" w:eastAsia="微软雅黑" w:hAnsi="微软雅黑" w:cs="微软雅黑" w:hint="eastAsia"/>
              </w:rPr>
              <w:lastRenderedPageBreak/>
              <w:t>章拾瑜</w:t>
            </w:r>
            <w:proofErr w:type="gramEnd"/>
          </w:p>
        </w:tc>
        <w:tc>
          <w:tcPr>
            <w:tcW w:w="5904" w:type="dxa"/>
          </w:tcPr>
          <w:p w14:paraId="18024C0C" w14:textId="77777777" w:rsidR="002C2C7C" w:rsidRPr="002C2C7C" w:rsidRDefault="002C2C7C" w:rsidP="002C2C7C">
            <w:pPr>
              <w:rPr>
                <w:rFonts w:ascii="宋体" w:eastAsia="宋体" w:hAnsi="宋体"/>
                <w:sz w:val="24"/>
              </w:rPr>
            </w:pPr>
            <w:r w:rsidRPr="002C2C7C">
              <w:rPr>
                <w:rFonts w:ascii="宋体" w:eastAsia="宋体" w:hAnsi="宋体" w:cs="微软雅黑" w:hint="eastAsia"/>
                <w:sz w:val="24"/>
              </w:rPr>
              <w:t>对陈正</w:t>
            </w:r>
            <w:r w:rsidRPr="002C2C7C">
              <w:rPr>
                <w:rFonts w:ascii="宋体" w:eastAsia="宋体" w:hAnsi="宋体" w:cs="微软雅黑" w:hint="eastAsia"/>
                <w:sz w:val="24"/>
              </w:rPr>
              <w:t>祎</w:t>
            </w:r>
            <w:r w:rsidRPr="002C2C7C">
              <w:rPr>
                <w:rFonts w:ascii="宋体" w:eastAsia="宋体" w:hAnsi="宋体" w:cs="微软雅黑" w:hint="eastAsia"/>
                <w:sz w:val="24"/>
              </w:rPr>
              <w:t>同学说的内容补充几句</w:t>
            </w:r>
            <w:r w:rsidRPr="002C2C7C">
              <w:rPr>
                <w:rFonts w:ascii="宋体" w:eastAsia="宋体" w:hAnsi="宋体" w:cs="微软雅黑"/>
                <w:sz w:val="24"/>
              </w:rPr>
              <w:t>,</w:t>
            </w:r>
            <w:r w:rsidRPr="002C2C7C">
              <w:rPr>
                <w:rFonts w:ascii="宋体" w:eastAsia="宋体" w:hAnsi="宋体" w:cs="微软雅黑" w:hint="eastAsia"/>
                <w:sz w:val="24"/>
              </w:rPr>
              <w:t xml:space="preserve"> </w:t>
            </w:r>
            <w:r w:rsidRPr="002C2C7C">
              <w:rPr>
                <w:rFonts w:ascii="宋体" w:eastAsia="宋体" w:hAnsi="宋体" w:hint="eastAsia"/>
                <w:sz w:val="24"/>
              </w:rPr>
              <w:t>项目范围管理就是回答项目该精确地交付一个怎样的结果。对于范围管理PMBOK提供了从规划范围管理到收集需求再到定义范围，最后创建WBS的这样一个过程。结合我们小组的团购项目，在项目初期我们的定义的范围还是太宽泛，对于需求没有集中在几个点上，在于用户代表深入地交流之后，范围得到了进一步细化。小组并对此及时地做出了对项目的调整，接下来创建WBS的工作进行的更加顺畅。</w:t>
            </w:r>
          </w:p>
          <w:p w14:paraId="2B2C22BB" w14:textId="4F70507A" w:rsidR="002C2C7C" w:rsidRPr="002C2C7C" w:rsidRDefault="002C2C7C" w:rsidP="002C2C7C">
            <w:pPr>
              <w:rPr>
                <w:rFonts w:ascii="宋体" w:eastAsia="宋体" w:hAnsi="宋体"/>
                <w:sz w:val="24"/>
              </w:rPr>
            </w:pPr>
            <w:r w:rsidRPr="002C2C7C">
              <w:rPr>
                <w:rFonts w:ascii="宋体" w:eastAsia="宋体" w:hAnsi="宋体"/>
                <w:sz w:val="24"/>
              </w:rPr>
              <w:tab/>
            </w:r>
            <w:r w:rsidRPr="002C2C7C">
              <w:rPr>
                <w:rFonts w:ascii="宋体" w:eastAsia="宋体" w:hAnsi="宋体" w:hint="eastAsia"/>
                <w:sz w:val="24"/>
              </w:rPr>
              <w:t>所以对项目范围的把</w:t>
            </w:r>
            <w:proofErr w:type="gramStart"/>
            <w:r w:rsidRPr="002C2C7C">
              <w:rPr>
                <w:rFonts w:ascii="宋体" w:eastAsia="宋体" w:hAnsi="宋体" w:hint="eastAsia"/>
                <w:sz w:val="24"/>
              </w:rPr>
              <w:t>控属于</w:t>
            </w:r>
            <w:proofErr w:type="gramEnd"/>
            <w:r w:rsidRPr="002C2C7C">
              <w:rPr>
                <w:rFonts w:ascii="宋体" w:eastAsia="宋体" w:hAnsi="宋体" w:hint="eastAsia"/>
                <w:sz w:val="24"/>
              </w:rPr>
              <w:t>减少项目风险的一个有力手段，并是变动</w:t>
            </w:r>
            <w:r>
              <w:rPr>
                <w:rFonts w:ascii="宋体" w:eastAsia="宋体" w:hAnsi="宋体" w:hint="eastAsia"/>
                <w:sz w:val="24"/>
              </w:rPr>
              <w:t>风险</w:t>
            </w:r>
            <w:r w:rsidRPr="002C2C7C">
              <w:rPr>
                <w:rFonts w:ascii="宋体" w:eastAsia="宋体" w:hAnsi="宋体" w:hint="eastAsia"/>
                <w:sz w:val="24"/>
              </w:rPr>
              <w:t>最低的</w:t>
            </w:r>
            <w:r>
              <w:rPr>
                <w:rFonts w:ascii="宋体" w:eastAsia="宋体" w:hAnsi="宋体" w:hint="eastAsia"/>
                <w:sz w:val="24"/>
              </w:rPr>
              <w:t>阶段</w:t>
            </w:r>
            <w:r w:rsidRPr="002C2C7C">
              <w:rPr>
                <w:rFonts w:ascii="宋体" w:eastAsia="宋体" w:hAnsi="宋体" w:hint="eastAsia"/>
                <w:sz w:val="24"/>
              </w:rPr>
              <w:t>。</w:t>
            </w:r>
          </w:p>
          <w:p w14:paraId="527E8038" w14:textId="573D2684" w:rsidR="00EC4FB3" w:rsidRPr="002C2C7C" w:rsidRDefault="00EC4FB3" w:rsidP="00B8379A">
            <w:pPr>
              <w:pStyle w:val="a3"/>
              <w:spacing w:after="0" w:line="400" w:lineRule="exact"/>
              <w:jc w:val="both"/>
              <w:rPr>
                <w:rFonts w:ascii="微软雅黑" w:eastAsia="微软雅黑" w:hAnsi="微软雅黑" w:cs="微软雅黑"/>
              </w:rPr>
            </w:pPr>
          </w:p>
        </w:tc>
      </w:tr>
      <w:tr w:rsidR="00EC4FB3" w14:paraId="1D006760" w14:textId="77777777" w:rsidTr="002E05D9">
        <w:trPr>
          <w:trHeight w:val="397"/>
        </w:trPr>
        <w:tc>
          <w:tcPr>
            <w:tcW w:w="2952" w:type="dxa"/>
          </w:tcPr>
          <w:p w14:paraId="1954ACA2" w14:textId="69BAD368" w:rsidR="00EC4FB3" w:rsidRDefault="00EC4FB3" w:rsidP="00B8379A">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黄德煜</w:t>
            </w:r>
          </w:p>
        </w:tc>
        <w:tc>
          <w:tcPr>
            <w:tcW w:w="5904" w:type="dxa"/>
          </w:tcPr>
          <w:p w14:paraId="1A638D3B" w14:textId="77777777" w:rsidR="00062D68" w:rsidRDefault="00062D68" w:rsidP="00062D68">
            <w:pPr>
              <w:ind w:firstLine="420"/>
              <w:rPr>
                <w:rFonts w:ascii="宋体" w:eastAsia="宋体" w:hAnsi="宋体"/>
                <w:sz w:val="24"/>
              </w:rPr>
            </w:pPr>
            <w:r>
              <w:rPr>
                <w:rFonts w:ascii="宋体" w:eastAsia="宋体" w:hAnsi="宋体" w:hint="eastAsia"/>
                <w:sz w:val="24"/>
              </w:rPr>
              <w:t>里面提到的一些观点让我收获颇丰，比如</w:t>
            </w:r>
            <w:r w:rsidRPr="006C3989">
              <w:rPr>
                <w:rFonts w:ascii="宋体" w:eastAsia="宋体" w:hAnsi="宋体" w:hint="eastAsia"/>
                <w:sz w:val="24"/>
              </w:rPr>
              <w:t>有效和系统化地解决问题是质量保证和质量改进的基本要素。使用结构化的问题解决方法有助于消除问题和制定长久有效的解决方案。</w:t>
            </w:r>
          </w:p>
          <w:p w14:paraId="782DC9D3" w14:textId="77777777" w:rsidR="00062D68" w:rsidRPr="006C3989" w:rsidRDefault="00062D68" w:rsidP="00062D68">
            <w:pPr>
              <w:ind w:firstLine="420"/>
              <w:rPr>
                <w:rFonts w:ascii="宋体" w:eastAsia="宋体" w:hAnsi="宋体"/>
                <w:sz w:val="24"/>
              </w:rPr>
            </w:pPr>
            <w:r>
              <w:rPr>
                <w:rFonts w:ascii="宋体" w:eastAsia="宋体" w:hAnsi="宋体" w:hint="eastAsia"/>
                <w:sz w:val="24"/>
              </w:rPr>
              <w:t>这是遇到问题解决问题的思维，通过结构化的方法能够快速的解决遇到过的问题，就像人体细胞的记忆T细胞一样。但我觉得更应该了解问题产生的原因，先清问题，确定</w:t>
            </w:r>
            <w:proofErr w:type="gramStart"/>
            <w:r>
              <w:rPr>
                <w:rFonts w:ascii="宋体" w:eastAsia="宋体" w:hAnsi="宋体" w:hint="eastAsia"/>
                <w:sz w:val="24"/>
              </w:rPr>
              <w:t>最</w:t>
            </w:r>
            <w:proofErr w:type="gramEnd"/>
            <w:r>
              <w:rPr>
                <w:rFonts w:ascii="宋体" w:eastAsia="宋体" w:hAnsi="宋体" w:hint="eastAsia"/>
                <w:sz w:val="24"/>
              </w:rPr>
              <w:t>关键的点再去针对这个点进行方案的选择和问题的解决才能做到不仅仅浮于表面的解决问题，没有针对到问题的核心痛点。</w:t>
            </w:r>
          </w:p>
          <w:p w14:paraId="2F0CE6D6" w14:textId="77777777" w:rsidR="00EC4FB3" w:rsidRPr="00062D68" w:rsidRDefault="00EC4FB3" w:rsidP="00B8379A">
            <w:pPr>
              <w:pStyle w:val="a3"/>
              <w:spacing w:after="0" w:line="400" w:lineRule="exact"/>
              <w:jc w:val="both"/>
              <w:rPr>
                <w:rFonts w:ascii="微软雅黑" w:eastAsia="微软雅黑" w:hAnsi="微软雅黑" w:cs="微软雅黑"/>
              </w:rPr>
            </w:pPr>
          </w:p>
        </w:tc>
      </w:tr>
      <w:tr w:rsidR="008719CD" w14:paraId="527D5109" w14:textId="77777777">
        <w:tc>
          <w:tcPr>
            <w:tcW w:w="8856" w:type="dxa"/>
            <w:gridSpan w:val="2"/>
            <w:shd w:val="clear" w:color="auto" w:fill="BDD6EE" w:themeFill="accent1" w:themeFillTint="66"/>
          </w:tcPr>
          <w:p w14:paraId="3FEBC1F9" w14:textId="77777777" w:rsidR="008719CD" w:rsidRDefault="00876090">
            <w:pPr>
              <w:pStyle w:val="a3"/>
              <w:spacing w:after="0" w:line="400" w:lineRule="exact"/>
              <w:jc w:val="both"/>
              <w:rPr>
                <w:rFonts w:ascii="微软雅黑" w:eastAsia="微软雅黑" w:hAnsi="微软雅黑" w:cs="微软雅黑"/>
              </w:rPr>
            </w:pPr>
            <w:r>
              <w:rPr>
                <w:rFonts w:ascii="微软雅黑" w:eastAsia="微软雅黑" w:hAnsi="微软雅黑" w:cs="微软雅黑" w:hint="eastAsia"/>
              </w:rPr>
              <w:t>待办事项</w:t>
            </w:r>
          </w:p>
        </w:tc>
      </w:tr>
      <w:tr w:rsidR="008719CD" w14:paraId="52B7BA71" w14:textId="77777777" w:rsidTr="00156712">
        <w:trPr>
          <w:trHeight w:val="1408"/>
        </w:trPr>
        <w:tc>
          <w:tcPr>
            <w:tcW w:w="8856" w:type="dxa"/>
            <w:gridSpan w:val="2"/>
          </w:tcPr>
          <w:p w14:paraId="2CB65B3F" w14:textId="0669815B" w:rsidR="008719CD" w:rsidRDefault="00A84862" w:rsidP="00A84862">
            <w:pPr>
              <w:pStyle w:val="a3"/>
              <w:numPr>
                <w:ilvl w:val="0"/>
                <w:numId w:val="6"/>
              </w:numPr>
              <w:spacing w:after="0" w:line="400" w:lineRule="exact"/>
              <w:jc w:val="both"/>
              <w:rPr>
                <w:rFonts w:ascii="微软雅黑" w:eastAsia="微软雅黑" w:hAnsi="微软雅黑" w:cs="微软雅黑"/>
              </w:rPr>
            </w:pPr>
            <w:r>
              <w:rPr>
                <w:rFonts w:ascii="微软雅黑" w:eastAsia="微软雅黑" w:hAnsi="微软雅黑" w:cs="微软雅黑" w:hint="eastAsia"/>
              </w:rPr>
              <w:t>需提交文档</w:t>
            </w:r>
          </w:p>
          <w:p w14:paraId="454A6955" w14:textId="3905C07D" w:rsidR="00A84862" w:rsidRDefault="00A84862" w:rsidP="00786B9E">
            <w:pPr>
              <w:pStyle w:val="a3"/>
              <w:spacing w:after="0" w:line="400" w:lineRule="exact"/>
              <w:jc w:val="both"/>
              <w:rPr>
                <w:rFonts w:ascii="微软雅黑" w:eastAsia="微软雅黑" w:hAnsi="微软雅黑" w:cs="微软雅黑"/>
              </w:rPr>
            </w:pPr>
          </w:p>
        </w:tc>
      </w:tr>
    </w:tbl>
    <w:p w14:paraId="4148C034" w14:textId="77777777" w:rsidR="008719CD" w:rsidRDefault="008719CD"/>
    <w:sectPr w:rsidR="008719CD">
      <w:pgSz w:w="12240" w:h="15840"/>
      <w:pgMar w:top="1440" w:right="1800" w:bottom="1440" w:left="1800" w:header="720" w:footer="72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9BD515" w14:textId="77777777" w:rsidR="00C67B62" w:rsidRDefault="00C67B62" w:rsidP="00B8379A">
      <w:r>
        <w:separator/>
      </w:r>
    </w:p>
  </w:endnote>
  <w:endnote w:type="continuationSeparator" w:id="0">
    <w:p w14:paraId="4A46978A" w14:textId="77777777" w:rsidR="00C67B62" w:rsidRDefault="00C67B62" w:rsidP="00B837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E843C" w14:textId="77777777" w:rsidR="00C67B62" w:rsidRDefault="00C67B62" w:rsidP="00B8379A">
      <w:r>
        <w:separator/>
      </w:r>
    </w:p>
  </w:footnote>
  <w:footnote w:type="continuationSeparator" w:id="0">
    <w:p w14:paraId="13BF793C" w14:textId="77777777" w:rsidR="00C67B62" w:rsidRDefault="00C67B62" w:rsidP="00B837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5736"/>
    <w:multiLevelType w:val="multilevel"/>
    <w:tmpl w:val="08F95736"/>
    <w:lvl w:ilvl="0">
      <w:start w:val="1"/>
      <w:numFmt w:val="lowerLetter"/>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1" w15:restartNumberingAfterBreak="0">
    <w:nsid w:val="10276AAC"/>
    <w:multiLevelType w:val="hybridMultilevel"/>
    <w:tmpl w:val="8938B448"/>
    <w:lvl w:ilvl="0" w:tplc="138A030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ADC7EAC"/>
    <w:multiLevelType w:val="multilevel"/>
    <w:tmpl w:val="2ADC7EA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EB025C0"/>
    <w:multiLevelType w:val="multilevel"/>
    <w:tmpl w:val="3EB025C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342705B"/>
    <w:multiLevelType w:val="hybridMultilevel"/>
    <w:tmpl w:val="CD46B0B4"/>
    <w:lvl w:ilvl="0" w:tplc="EBF8473A">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5248C0"/>
    <w:multiLevelType w:val="hybridMultilevel"/>
    <w:tmpl w:val="EAF8AAC0"/>
    <w:lvl w:ilvl="0" w:tplc="B1CEC0E6">
      <w:start w:val="1"/>
      <w:numFmt w:val="lowerLetter"/>
      <w:lvlText w:val="%1."/>
      <w:lvlJc w:val="left"/>
      <w:pPr>
        <w:ind w:left="750" w:hanging="360"/>
      </w:pPr>
      <w:rPr>
        <w:rFonts w:hint="default"/>
      </w:rPr>
    </w:lvl>
    <w:lvl w:ilvl="1" w:tplc="04090019" w:tentative="1">
      <w:start w:val="1"/>
      <w:numFmt w:val="lowerLetter"/>
      <w:lvlText w:val="%2)"/>
      <w:lvlJc w:val="left"/>
      <w:pPr>
        <w:ind w:left="1230" w:hanging="420"/>
      </w:pPr>
    </w:lvl>
    <w:lvl w:ilvl="2" w:tplc="0409001B" w:tentative="1">
      <w:start w:val="1"/>
      <w:numFmt w:val="lowerRoman"/>
      <w:lvlText w:val="%3."/>
      <w:lvlJc w:val="right"/>
      <w:pPr>
        <w:ind w:left="1650" w:hanging="420"/>
      </w:pPr>
    </w:lvl>
    <w:lvl w:ilvl="3" w:tplc="0409000F" w:tentative="1">
      <w:start w:val="1"/>
      <w:numFmt w:val="decimal"/>
      <w:lvlText w:val="%4."/>
      <w:lvlJc w:val="left"/>
      <w:pPr>
        <w:ind w:left="2070" w:hanging="420"/>
      </w:pPr>
    </w:lvl>
    <w:lvl w:ilvl="4" w:tplc="04090019" w:tentative="1">
      <w:start w:val="1"/>
      <w:numFmt w:val="lowerLetter"/>
      <w:lvlText w:val="%5)"/>
      <w:lvlJc w:val="left"/>
      <w:pPr>
        <w:ind w:left="2490" w:hanging="420"/>
      </w:pPr>
    </w:lvl>
    <w:lvl w:ilvl="5" w:tplc="0409001B" w:tentative="1">
      <w:start w:val="1"/>
      <w:numFmt w:val="lowerRoman"/>
      <w:lvlText w:val="%6."/>
      <w:lvlJc w:val="right"/>
      <w:pPr>
        <w:ind w:left="2910" w:hanging="420"/>
      </w:pPr>
    </w:lvl>
    <w:lvl w:ilvl="6" w:tplc="0409000F" w:tentative="1">
      <w:start w:val="1"/>
      <w:numFmt w:val="decimal"/>
      <w:lvlText w:val="%7."/>
      <w:lvlJc w:val="left"/>
      <w:pPr>
        <w:ind w:left="3330" w:hanging="420"/>
      </w:pPr>
    </w:lvl>
    <w:lvl w:ilvl="7" w:tplc="04090019" w:tentative="1">
      <w:start w:val="1"/>
      <w:numFmt w:val="lowerLetter"/>
      <w:lvlText w:val="%8)"/>
      <w:lvlJc w:val="left"/>
      <w:pPr>
        <w:ind w:left="3750" w:hanging="420"/>
      </w:pPr>
    </w:lvl>
    <w:lvl w:ilvl="8" w:tplc="0409001B" w:tentative="1">
      <w:start w:val="1"/>
      <w:numFmt w:val="lowerRoman"/>
      <w:lvlText w:val="%9."/>
      <w:lvlJc w:val="right"/>
      <w:pPr>
        <w:ind w:left="4170" w:hanging="420"/>
      </w:pPr>
    </w:lvl>
  </w:abstractNum>
  <w:abstractNum w:abstractNumId="6" w15:restartNumberingAfterBreak="0">
    <w:nsid w:val="5EAE73EF"/>
    <w:multiLevelType w:val="hybridMultilevel"/>
    <w:tmpl w:val="5AA49E94"/>
    <w:lvl w:ilvl="0" w:tplc="E5D84974">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747613"/>
    <w:multiLevelType w:val="hybridMultilevel"/>
    <w:tmpl w:val="749C0D5A"/>
    <w:lvl w:ilvl="0" w:tplc="71D2210E">
      <w:start w:val="1"/>
      <w:numFmt w:val="japaneseCounting"/>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E240313"/>
    <w:multiLevelType w:val="multilevel"/>
    <w:tmpl w:val="7E24031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2"/>
  </w:num>
  <w:num w:numId="3">
    <w:abstractNumId w:val="0"/>
  </w:num>
  <w:num w:numId="4">
    <w:abstractNumId w:val="3"/>
  </w:num>
  <w:num w:numId="5">
    <w:abstractNumId w:val="7"/>
  </w:num>
  <w:num w:numId="6">
    <w:abstractNumId w:val="6"/>
  </w:num>
  <w:num w:numId="7">
    <w:abstractNumId w:val="1"/>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9CD"/>
    <w:rsid w:val="00061F0F"/>
    <w:rsid w:val="00062D68"/>
    <w:rsid w:val="001050E0"/>
    <w:rsid w:val="00156712"/>
    <w:rsid w:val="002C2C7C"/>
    <w:rsid w:val="003D66F1"/>
    <w:rsid w:val="004B5185"/>
    <w:rsid w:val="006C2710"/>
    <w:rsid w:val="00756E9A"/>
    <w:rsid w:val="00786B9E"/>
    <w:rsid w:val="008719CD"/>
    <w:rsid w:val="00876090"/>
    <w:rsid w:val="008F0CCA"/>
    <w:rsid w:val="00A43253"/>
    <w:rsid w:val="00A51E19"/>
    <w:rsid w:val="00A5241E"/>
    <w:rsid w:val="00A84862"/>
    <w:rsid w:val="00AD60B7"/>
    <w:rsid w:val="00B8379A"/>
    <w:rsid w:val="00C67B62"/>
    <w:rsid w:val="00CE2F88"/>
    <w:rsid w:val="00EC4FB3"/>
    <w:rsid w:val="00FF0D39"/>
    <w:rsid w:val="122E7BD4"/>
    <w:rsid w:val="32F5779A"/>
    <w:rsid w:val="613E2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902F159"/>
  <w15:docId w15:val="{ABFC59FB-0F3D-4C27-B95E-39612CFDB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0"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widowControl/>
      <w:spacing w:after="240"/>
      <w:jc w:val="left"/>
    </w:pPr>
    <w:rPr>
      <w:rFonts w:ascii="Arial" w:eastAsia="宋体" w:hAnsi="Arial" w:cs="Times New Roman"/>
      <w:kern w:val="0"/>
      <w:sz w:val="20"/>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B8379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B8379A"/>
    <w:rPr>
      <w:rFonts w:asciiTheme="minorHAnsi" w:eastAsiaTheme="minorEastAsia" w:hAnsiTheme="minorHAnsi" w:cstheme="minorBidi"/>
      <w:kern w:val="2"/>
      <w:sz w:val="18"/>
      <w:szCs w:val="18"/>
    </w:rPr>
  </w:style>
  <w:style w:type="paragraph" w:styleId="a7">
    <w:name w:val="footer"/>
    <w:basedOn w:val="a"/>
    <w:link w:val="a8"/>
    <w:rsid w:val="00B8379A"/>
    <w:pPr>
      <w:tabs>
        <w:tab w:val="center" w:pos="4153"/>
        <w:tab w:val="right" w:pos="8306"/>
      </w:tabs>
      <w:snapToGrid w:val="0"/>
      <w:jc w:val="left"/>
    </w:pPr>
    <w:rPr>
      <w:sz w:val="18"/>
      <w:szCs w:val="18"/>
    </w:rPr>
  </w:style>
  <w:style w:type="character" w:customStyle="1" w:styleId="a8">
    <w:name w:val="页脚 字符"/>
    <w:basedOn w:val="a0"/>
    <w:link w:val="a7"/>
    <w:rsid w:val="00B8379A"/>
    <w:rPr>
      <w:rFonts w:asciiTheme="minorHAnsi" w:eastAsiaTheme="minorEastAsia" w:hAnsiTheme="minorHAnsi" w:cstheme="minorBidi"/>
      <w:kern w:val="2"/>
      <w:sz w:val="18"/>
      <w:szCs w:val="18"/>
    </w:rPr>
  </w:style>
  <w:style w:type="paragraph" w:styleId="a9">
    <w:name w:val="List Paragraph"/>
    <w:basedOn w:val="a"/>
    <w:uiPriority w:val="99"/>
    <w:rsid w:val="00AD60B7"/>
    <w:pPr>
      <w:ind w:firstLineChars="200" w:firstLine="420"/>
    </w:pPr>
  </w:style>
  <w:style w:type="paragraph" w:styleId="aa">
    <w:name w:val="Title"/>
    <w:basedOn w:val="a"/>
    <w:next w:val="a"/>
    <w:link w:val="ab"/>
    <w:uiPriority w:val="10"/>
    <w:qFormat/>
    <w:rsid w:val="00A51E19"/>
    <w:pPr>
      <w:spacing w:before="240" w:after="60"/>
      <w:jc w:val="center"/>
      <w:outlineLvl w:val="0"/>
    </w:pPr>
    <w:rPr>
      <w:rFonts w:ascii="Cambria" w:eastAsia="宋体" w:hAnsi="Cambria" w:cs="Times New Roman"/>
      <w:b/>
      <w:bCs/>
      <w:sz w:val="32"/>
      <w:szCs w:val="32"/>
    </w:rPr>
  </w:style>
  <w:style w:type="character" w:customStyle="1" w:styleId="ab">
    <w:name w:val="标题 字符"/>
    <w:basedOn w:val="a0"/>
    <w:link w:val="aa"/>
    <w:uiPriority w:val="10"/>
    <w:rsid w:val="00A51E19"/>
    <w:rPr>
      <w:rFonts w:ascii="Cambria" w:hAnsi="Cambria"/>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189</Words>
  <Characters>1078</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MJ</dc:creator>
  <cp:lastModifiedBy>z sy</cp:lastModifiedBy>
  <cp:revision>5</cp:revision>
  <dcterms:created xsi:type="dcterms:W3CDTF">2021-06-09T14:32:00Z</dcterms:created>
  <dcterms:modified xsi:type="dcterms:W3CDTF">2021-06-09T14:53:00Z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