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实物模型和概念证明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实物模型通常被人称为</w:t>
      </w:r>
      <w:r>
        <w:rPr>
          <w:rFonts w:hint="eastAsia" w:ascii="宋体" w:hAnsi="宋体" w:eastAsia="宋体"/>
          <w:b/>
          <w:sz w:val="24"/>
          <w:szCs w:val="24"/>
        </w:rPr>
        <w:t>水平原型</w:t>
      </w:r>
      <w:r>
        <w:rPr>
          <w:rFonts w:hint="eastAsia" w:ascii="宋体" w:hAnsi="宋体" w:eastAsia="宋体"/>
          <w:sz w:val="24"/>
          <w:szCs w:val="24"/>
        </w:rPr>
        <w:t>，实物模型意味着它实际上没有实现行为。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它展示的是一些UI屏幕的一些表现形式以及其之间的导航，不包含或是很少包含实际的功能实现。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实物模型可以展现用户可用的功能选项，用户界面可能只看到一条消息，或者发现一些控件没有任何功能。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演示型模型看起来好像应该能够执行一些有用的工作，但其实不然。这样的模拟往往足够帮助用户判断是否有遗漏，错误或者不必要的功能。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使用抛弃型演示型模型时，用户应该重点关注概要性需求和工作流问题，不要被屏幕元素的确切外观分散注意力。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概念证明又被称之为</w:t>
      </w:r>
      <w:r>
        <w:rPr>
          <w:rFonts w:hint="eastAsia" w:ascii="宋体" w:hAnsi="宋体" w:eastAsia="宋体"/>
          <w:b/>
          <w:sz w:val="24"/>
          <w:szCs w:val="24"/>
        </w:rPr>
        <w:t>“垂直模型”</w:t>
      </w:r>
      <w:r>
        <w:rPr>
          <w:rFonts w:hint="eastAsia" w:ascii="宋体" w:hAnsi="宋体" w:eastAsia="宋体"/>
          <w:sz w:val="24"/>
          <w:szCs w:val="24"/>
        </w:rPr>
        <w:t>，它在所有技术服务层面上从用户界面实现一部分应用功能。它触及了系统实现的所有层次，常用于测试预期架构方案合理性，算法优化，评估预期数据库模式，确认云解决方案的稳健性。</w:t>
      </w:r>
    </w:p>
    <w:p>
      <w:pPr>
        <w:rPr>
          <w:rFonts w:ascii="宋体" w:hAnsi="宋体" w:eastAsia="宋体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2FC8"/>
    <w:rsid w:val="6A1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2021-04-15T08:29:00Z</dcterms:created>
  <dc:creator>26923</dc:creator>
  <cp:lastModifiedBy>Shark</cp:lastModifiedBy>
  <dcterms:modified xsi:type="dcterms:W3CDTF">2021-04-15T08:30:38Z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7DCFF5432AB147B4A07C0EB059F682D2</vt:lpwstr>
  </property>
</Properties>
</file>