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EB4F" w14:textId="77777777" w:rsidR="008D763A" w:rsidRDefault="008D763A" w:rsidP="008D763A">
      <w:pPr>
        <w:jc w:val="center"/>
        <w:rPr>
          <w:b/>
          <w:sz w:val="56"/>
          <w:szCs w:val="84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End w:id="0"/>
      <w:bookmarkEnd w:id="1"/>
      <w:bookmarkEnd w:id="2"/>
      <w:bookmarkEnd w:id="3"/>
      <w:r>
        <w:rPr>
          <w:rFonts w:hint="eastAsia"/>
          <w:b/>
          <w:sz w:val="56"/>
          <w:szCs w:val="84"/>
        </w:rPr>
        <w:t>基于社区化网络的</w:t>
      </w:r>
    </w:p>
    <w:p w14:paraId="4306068C" w14:textId="77777777" w:rsidR="008D763A" w:rsidRDefault="008D763A" w:rsidP="008D763A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 w14:paraId="59360253" w14:textId="77777777" w:rsidR="008D763A" w:rsidRPr="00027900" w:rsidRDefault="008D763A" w:rsidP="008D763A"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 w:rsidRPr="00027900"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 w14:paraId="0803FF59" w14:textId="77777777" w:rsidR="008D763A" w:rsidRDefault="008D763A" w:rsidP="008D763A">
      <w:pPr>
        <w:rPr>
          <w:b/>
          <w:sz w:val="56"/>
          <w:szCs w:val="84"/>
        </w:rPr>
      </w:pPr>
    </w:p>
    <w:p w14:paraId="10209F38" w14:textId="77777777" w:rsidR="008D763A" w:rsidRDefault="008D763A" w:rsidP="008D763A">
      <w:pPr>
        <w:pStyle w:val="a7"/>
        <w:outlineLvl w:val="9"/>
        <w:rPr>
          <w:sz w:val="48"/>
        </w:rPr>
      </w:pPr>
      <w:r>
        <w:rPr>
          <w:rFonts w:hint="eastAsia"/>
          <w:sz w:val="48"/>
        </w:rPr>
        <w:t>愿</w:t>
      </w:r>
    </w:p>
    <w:p w14:paraId="731FDD61" w14:textId="77777777" w:rsidR="008D763A" w:rsidRDefault="008D763A" w:rsidP="008D763A">
      <w:pPr>
        <w:pStyle w:val="a7"/>
        <w:outlineLvl w:val="9"/>
        <w:rPr>
          <w:sz w:val="48"/>
        </w:rPr>
      </w:pPr>
      <w:r>
        <w:rPr>
          <w:rFonts w:hint="eastAsia"/>
          <w:sz w:val="48"/>
        </w:rPr>
        <w:t>景</w:t>
      </w:r>
    </w:p>
    <w:p w14:paraId="589C1F9F" w14:textId="77777777" w:rsidR="008D763A" w:rsidRDefault="008D763A" w:rsidP="008D763A">
      <w:pPr>
        <w:pStyle w:val="a7"/>
        <w:outlineLvl w:val="9"/>
        <w:rPr>
          <w:sz w:val="48"/>
        </w:rPr>
      </w:pPr>
      <w:r>
        <w:rPr>
          <w:rFonts w:hint="eastAsia"/>
          <w:sz w:val="48"/>
        </w:rPr>
        <w:t>与</w:t>
      </w:r>
    </w:p>
    <w:p w14:paraId="5FA4B53A" w14:textId="77777777" w:rsidR="008D763A" w:rsidRDefault="008D763A" w:rsidP="008D763A">
      <w:pPr>
        <w:pStyle w:val="a7"/>
        <w:outlineLvl w:val="9"/>
        <w:rPr>
          <w:sz w:val="48"/>
        </w:rPr>
      </w:pPr>
      <w:proofErr w:type="gramStart"/>
      <w:r>
        <w:rPr>
          <w:rFonts w:hint="eastAsia"/>
          <w:sz w:val="48"/>
        </w:rPr>
        <w:t>范</w:t>
      </w:r>
      <w:proofErr w:type="gramEnd"/>
    </w:p>
    <w:p w14:paraId="7D029A2F" w14:textId="7875F0D3" w:rsidR="008D763A" w:rsidRDefault="008D763A" w:rsidP="008D763A">
      <w:pPr>
        <w:pStyle w:val="a7"/>
        <w:outlineLvl w:val="9"/>
        <w:rPr>
          <w:rFonts w:hint="eastAsia"/>
          <w:sz w:val="48"/>
        </w:rPr>
      </w:pPr>
      <w:r>
        <w:rPr>
          <w:rFonts w:hint="eastAsia"/>
          <w:sz w:val="48"/>
        </w:rPr>
        <w:t>围</w:t>
      </w:r>
    </w:p>
    <w:p w14:paraId="67E1FAF4" w14:textId="77777777" w:rsidR="008D763A" w:rsidRDefault="008D763A" w:rsidP="008D763A"/>
    <w:p w14:paraId="63654279" w14:textId="77777777" w:rsidR="008D763A" w:rsidRPr="00B842C0" w:rsidRDefault="008D763A" w:rsidP="008D763A">
      <w:pPr>
        <w:rPr>
          <w:u w:val="thick"/>
        </w:rPr>
      </w:pPr>
    </w:p>
    <w:p w14:paraId="3EB40203" w14:textId="77777777" w:rsidR="008D763A" w:rsidRPr="00B842C0" w:rsidRDefault="008D763A" w:rsidP="008D763A"/>
    <w:p w14:paraId="1ABDEFB4" w14:textId="77777777" w:rsidR="008D763A" w:rsidRDefault="008D763A" w:rsidP="008D763A"/>
    <w:p w14:paraId="03A1923A" w14:textId="77777777" w:rsidR="008D763A" w:rsidRDefault="008D763A" w:rsidP="008D763A"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 w:rsidRPr="00486449">
        <w:rPr>
          <w:sz w:val="30"/>
          <w:szCs w:val="30"/>
          <w:u w:val="thick"/>
        </w:rPr>
        <w:t xml:space="preserve">   </w:t>
      </w:r>
      <w:r w:rsidRPr="00486449">
        <w:rPr>
          <w:rFonts w:hint="eastAsia"/>
          <w:sz w:val="30"/>
          <w:szCs w:val="30"/>
          <w:u w:val="thick"/>
        </w:rPr>
        <w:t xml:space="preserve"> </w:t>
      </w:r>
      <w:r w:rsidRPr="00486449">
        <w:rPr>
          <w:sz w:val="30"/>
          <w:szCs w:val="30"/>
          <w:u w:val="thick"/>
        </w:rPr>
        <w:t xml:space="preserve">       </w:t>
      </w:r>
      <w:r w:rsidRPr="00486449">
        <w:rPr>
          <w:rFonts w:hint="eastAsia"/>
          <w:sz w:val="30"/>
          <w:szCs w:val="30"/>
          <w:u w:val="thick"/>
        </w:rPr>
        <w:t xml:space="preserve">软件需求分析原理与实践          </w:t>
      </w:r>
      <w:r w:rsidRPr="00486449">
        <w:rPr>
          <w:sz w:val="30"/>
          <w:szCs w:val="30"/>
          <w:u w:val="thick"/>
        </w:rPr>
        <w:t xml:space="preserve">  </w:t>
      </w:r>
    </w:p>
    <w:p w14:paraId="687379A2" w14:textId="77777777" w:rsidR="008D763A" w:rsidRDefault="008D763A" w:rsidP="008D763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 w:rsidRPr="00486449">
        <w:rPr>
          <w:rFonts w:hint="eastAsia"/>
          <w:sz w:val="30"/>
          <w:szCs w:val="30"/>
          <w:u w:val="thick"/>
        </w:rPr>
        <w:t>基于社区化网络的视频动态团购A</w:t>
      </w:r>
      <w:r w:rsidRPr="00486449">
        <w:rPr>
          <w:sz w:val="30"/>
          <w:szCs w:val="30"/>
          <w:u w:val="thick"/>
        </w:rPr>
        <w:t>PP</w:t>
      </w:r>
      <w:r w:rsidRPr="00486449">
        <w:rPr>
          <w:rFonts w:hint="eastAsia"/>
          <w:sz w:val="30"/>
          <w:szCs w:val="30"/>
          <w:u w:val="thick"/>
        </w:rPr>
        <w:t xml:space="preserve">项目需求工程 </w:t>
      </w:r>
    </w:p>
    <w:p w14:paraId="310E2F64" w14:textId="77777777" w:rsidR="008D763A" w:rsidRPr="00486449" w:rsidRDefault="008D763A" w:rsidP="008D763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 w:rsidRPr="00486449">
        <w:rPr>
          <w:sz w:val="30"/>
          <w:szCs w:val="30"/>
          <w:u w:val="thick"/>
        </w:rPr>
        <w:t xml:space="preserve">   </w:t>
      </w:r>
      <w:r w:rsidRPr="00486449">
        <w:rPr>
          <w:rFonts w:hint="eastAsia"/>
          <w:sz w:val="30"/>
          <w:szCs w:val="30"/>
          <w:u w:val="thick"/>
        </w:rPr>
        <w:t xml:space="preserve"> </w:t>
      </w:r>
      <w:r w:rsidRPr="00486449">
        <w:rPr>
          <w:sz w:val="30"/>
          <w:szCs w:val="30"/>
          <w:u w:val="thick"/>
        </w:rPr>
        <w:t xml:space="preserve">    </w:t>
      </w:r>
      <w:r w:rsidRPr="00486449">
        <w:rPr>
          <w:rFonts w:hint="eastAsia"/>
          <w:sz w:val="30"/>
          <w:szCs w:val="30"/>
          <w:u w:val="thick"/>
        </w:rPr>
        <w:t xml:space="preserve">    </w:t>
      </w:r>
      <w:r w:rsidRPr="00486449">
        <w:rPr>
          <w:sz w:val="30"/>
          <w:szCs w:val="30"/>
          <w:u w:val="thick"/>
        </w:rPr>
        <w:t xml:space="preserve">      </w:t>
      </w:r>
      <w:r w:rsidRPr="00486449">
        <w:rPr>
          <w:rFonts w:hint="eastAsia"/>
          <w:sz w:val="30"/>
          <w:szCs w:val="30"/>
          <w:u w:val="thick"/>
        </w:rPr>
        <w:t xml:space="preserve">软件工程   </w:t>
      </w:r>
      <w:r w:rsidRPr="00486449">
        <w:rPr>
          <w:sz w:val="30"/>
          <w:szCs w:val="30"/>
          <w:u w:val="thick"/>
        </w:rPr>
        <w:t xml:space="preserve">   </w:t>
      </w:r>
      <w:r w:rsidRPr="00486449">
        <w:rPr>
          <w:rFonts w:hint="eastAsia"/>
          <w:sz w:val="30"/>
          <w:szCs w:val="30"/>
          <w:u w:val="thick"/>
        </w:rPr>
        <w:t xml:space="preserve">             </w:t>
      </w:r>
    </w:p>
    <w:p w14:paraId="083CEC9E" w14:textId="77777777" w:rsidR="008D763A" w:rsidRDefault="008D763A" w:rsidP="008D763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 w:rsidRPr="00486449">
        <w:rPr>
          <w:sz w:val="30"/>
          <w:szCs w:val="30"/>
          <w:u w:val="thick"/>
        </w:rPr>
        <w:t xml:space="preserve">                  </w:t>
      </w:r>
      <w:r w:rsidRPr="00486449">
        <w:rPr>
          <w:rFonts w:hint="eastAsia"/>
          <w:sz w:val="30"/>
          <w:szCs w:val="30"/>
          <w:u w:val="thick"/>
        </w:rPr>
        <w:t xml:space="preserve">  1802     </w:t>
      </w:r>
      <w:r w:rsidRPr="00486449">
        <w:rPr>
          <w:sz w:val="30"/>
          <w:szCs w:val="30"/>
          <w:u w:val="thick"/>
        </w:rPr>
        <w:t xml:space="preserve"> </w:t>
      </w:r>
      <w:r w:rsidRPr="00486449">
        <w:rPr>
          <w:rFonts w:hint="eastAsia"/>
          <w:sz w:val="30"/>
          <w:szCs w:val="30"/>
          <w:u w:val="thick"/>
        </w:rPr>
        <w:t xml:space="preserve">  </w:t>
      </w:r>
      <w:r w:rsidRPr="00486449">
        <w:rPr>
          <w:sz w:val="30"/>
          <w:szCs w:val="30"/>
          <w:u w:val="thick"/>
        </w:rPr>
        <w:t xml:space="preserve">  </w:t>
      </w:r>
      <w:r w:rsidRPr="00486449">
        <w:rPr>
          <w:rFonts w:hint="eastAsia"/>
          <w:sz w:val="30"/>
          <w:szCs w:val="30"/>
          <w:u w:val="thick"/>
        </w:rPr>
        <w:t xml:space="preserve">           </w:t>
      </w:r>
    </w:p>
    <w:p w14:paraId="244E2259" w14:textId="77777777" w:rsidR="008D763A" w:rsidRPr="00646949" w:rsidRDefault="008D763A" w:rsidP="008D763A">
      <w:pPr>
        <w:jc w:val="left"/>
        <w:rPr>
          <w:sz w:val="30"/>
          <w:szCs w:val="30"/>
          <w:u w:val="thick"/>
        </w:rPr>
        <w:sectPr w:rsidR="008D763A" w:rsidRPr="00646949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 w:rsidRPr="00486449">
        <w:rPr>
          <w:rFonts w:hint="eastAsia"/>
          <w:sz w:val="30"/>
          <w:szCs w:val="30"/>
          <w:u w:val="thick"/>
        </w:rPr>
        <w:t xml:space="preserve">       </w:t>
      </w:r>
      <w:r w:rsidRPr="00486449">
        <w:rPr>
          <w:sz w:val="30"/>
          <w:szCs w:val="30"/>
          <w:u w:val="thick"/>
        </w:rPr>
        <w:t xml:space="preserve">   </w:t>
      </w:r>
      <w:r w:rsidRPr="00486449">
        <w:rPr>
          <w:rFonts w:hint="eastAsia"/>
          <w:sz w:val="30"/>
          <w:szCs w:val="30"/>
          <w:u w:val="thick"/>
        </w:rPr>
        <w:t xml:space="preserve">   </w:t>
      </w:r>
      <w:r w:rsidRPr="00486449">
        <w:rPr>
          <w:sz w:val="30"/>
          <w:szCs w:val="30"/>
          <w:u w:val="thick"/>
        </w:rPr>
        <w:t xml:space="preserve">    </w:t>
      </w:r>
      <w:r w:rsidRPr="00486449">
        <w:rPr>
          <w:rFonts w:hint="eastAsia"/>
          <w:sz w:val="30"/>
          <w:szCs w:val="30"/>
          <w:u w:val="thick"/>
        </w:rPr>
        <w:t xml:space="preserve">  G05小组     </w:t>
      </w:r>
      <w:r w:rsidRPr="00486449">
        <w:rPr>
          <w:sz w:val="30"/>
          <w:szCs w:val="30"/>
          <w:u w:val="thick"/>
        </w:rPr>
        <w:t xml:space="preserve">  </w:t>
      </w:r>
      <w:r w:rsidRPr="00486449"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 w14:paraId="70E298D5" w14:textId="77777777" w:rsidR="008D763A" w:rsidRDefault="008D763A" w:rsidP="008D763A">
      <w:pPr>
        <w:jc w:val="center"/>
        <w:rPr>
          <w:rFonts w:ascii="等线" w:eastAsia="等线" w:hAnsi="等线" w:cs="Times New Roman"/>
          <w:b/>
          <w:kern w:val="44"/>
          <w:sz w:val="24"/>
        </w:rPr>
      </w:pPr>
      <w:r>
        <w:rPr>
          <w:rFonts w:ascii="等线" w:eastAsia="等线" w:hAnsi="等线" w:cs="等线" w:hint="eastAsia"/>
          <w:b/>
          <w:kern w:val="44"/>
          <w:sz w:val="2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8D763A" w14:paraId="4815CD38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00E132C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bookmarkStart w:id="7" w:name="_Hlk66624770"/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702591F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21E7CF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C6B942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BDD04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EBE93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5ED060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6CD434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批准人</w:t>
            </w:r>
          </w:p>
        </w:tc>
      </w:tr>
      <w:tr w:rsidR="008D763A" w14:paraId="70925AE2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6EC0C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64731" w14:textId="2BB789EE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2021-03-</w:t>
            </w:r>
            <w:r>
              <w:rPr>
                <w:rFonts w:ascii="宋体" w:eastAsia="等线" w:hAnsi="宋体" w:cs="Times New Roman"/>
                <w:sz w:val="18"/>
                <w:szCs w:val="18"/>
                <w:lang w:bidi="ar"/>
              </w:rPr>
              <w:t>27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05C8" w14:textId="79799A13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proofErr w:type="gramStart"/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章拾瑜</w:t>
            </w:r>
            <w:proofErr w:type="gramEnd"/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8A179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7744C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5838B" w14:textId="1FB2848C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42FC2" w14:textId="54E47732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8EB29" w14:textId="6E08FEEE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8D763A" w14:paraId="04225745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451CF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754450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9264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04A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28476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7E35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67AD6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B35DCD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8D763A" w14:paraId="412F4924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7AA4B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0DF89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6993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09D15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72120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E6AB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0E11E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E938A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8D763A" w14:paraId="656B6DC4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5C830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ADB8AC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2732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882C0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CC29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1CF3C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7E2FF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2C454D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8D763A" w14:paraId="472CC9A0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5EED64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C5F27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3909B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F47D3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485D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E20B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B73B1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625A3E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8D763A" w14:paraId="5D59D928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FD572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C337B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FD0F3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B6E6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84701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ED12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BA12F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C3532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</w:tbl>
    <w:p w14:paraId="5AECB323" w14:textId="77777777" w:rsidR="008D763A" w:rsidRDefault="008D763A" w:rsidP="008D763A">
      <w:pPr>
        <w:rPr>
          <w:rFonts w:ascii="宋体" w:eastAsia="等线" w:hAnsi="宋体" w:cs="Times New Roman"/>
          <w:b/>
          <w:color w:val="000000"/>
          <w:szCs w:val="21"/>
        </w:rPr>
      </w:pPr>
      <w:r>
        <w:rPr>
          <w:rFonts w:ascii="宋体" w:eastAsia="等线" w:hAnsi="宋体" w:cs="Times New Roman" w:hint="eastAsia"/>
          <w:b/>
          <w:color w:val="000000"/>
          <w:szCs w:val="21"/>
          <w:lang w:bidi="ar"/>
        </w:rPr>
        <w:t xml:space="preserve"> </w:t>
      </w:r>
    </w:p>
    <w:p w14:paraId="45A13D3A" w14:textId="77777777" w:rsidR="008D763A" w:rsidRDefault="008D763A" w:rsidP="008D763A">
      <w:pPr>
        <w:rPr>
          <w:rFonts w:ascii="宋体" w:eastAsia="等线" w:hAnsi="宋体" w:cs="Times New Roman"/>
          <w:b/>
          <w:szCs w:val="21"/>
        </w:rPr>
      </w:pPr>
      <w:bookmarkStart w:id="8" w:name="_Hlk66624850"/>
      <w:bookmarkEnd w:id="8"/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cs="Times New Roman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eastAsia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eastAsia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eastAsia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</w:t>
      </w:r>
    </w:p>
    <w:p w14:paraId="55B6A90B" w14:textId="77777777" w:rsidR="008D763A" w:rsidRDefault="008D763A" w:rsidP="008D763A">
      <w:pPr>
        <w:jc w:val="left"/>
        <w:rPr>
          <w:rFonts w:ascii="宋体" w:eastAsia="等线" w:hAnsi="宋体" w:cs="Times New Roman"/>
          <w:b/>
          <w:szCs w:val="21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日期格式：</w:t>
      </w:r>
      <w:r>
        <w:rPr>
          <w:rFonts w:ascii="宋体" w:eastAsia="等线" w:hAnsi="宋体" w:cs="Times New Roman" w:hint="eastAsia"/>
          <w:b/>
          <w:szCs w:val="21"/>
          <w:lang w:bidi="ar"/>
        </w:rPr>
        <w:t>YYYY-MM-DD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p w14:paraId="73343DBB" w14:textId="375E5F4D" w:rsidR="00126C55" w:rsidRDefault="00126C55"/>
    <w:p w14:paraId="3A7ADFFF" w14:textId="77777777" w:rsidR="00126C55" w:rsidRDefault="00126C55">
      <w:pPr>
        <w:widowControl/>
        <w:jc w:val="left"/>
      </w:pPr>
      <w:r>
        <w:br w:type="page"/>
      </w:r>
    </w:p>
    <w:sdt>
      <w:sdtPr>
        <w:rPr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6A259BCD" w14:textId="548E6B5F" w:rsidR="00126C55" w:rsidRDefault="00126C55">
          <w:pPr>
            <w:pStyle w:val="TOC"/>
          </w:pPr>
          <w:r>
            <w:rPr>
              <w:lang w:val="zh-CN"/>
            </w:rPr>
            <w:t>目录</w:t>
          </w:r>
        </w:p>
        <w:p w14:paraId="06C307B3" w14:textId="0FC26C0B" w:rsidR="00042E12" w:rsidRDefault="00126C55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0788" w:history="1"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1.</w:t>
            </w:r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业务需求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_Toc67770788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4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030B030C" w14:textId="2C613754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89" w:history="1">
            <w:r w:rsidRPr="009F42AB">
              <w:rPr>
                <w:rStyle w:val="ad"/>
                <w:rFonts w:ascii="Times New Roman" w:eastAsia="等线 Light" w:hAnsi="Times New Roman" w:cs="Times New Roman"/>
                <w:b/>
                <w:bCs/>
                <w:noProof/>
              </w:rPr>
              <w:t>1.1</w:t>
            </w:r>
            <w:r w:rsidRPr="009F42AB">
              <w:rPr>
                <w:rStyle w:val="ad"/>
                <w:rFonts w:ascii="宋体" w:eastAsia="宋体" w:hAnsi="宋体" w:cs="Times New Roman"/>
                <w:b/>
                <w:bCs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8C7E" w14:textId="196D9BF9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0" w:history="1">
            <w:r w:rsidRPr="009F42AB">
              <w:rPr>
                <w:rStyle w:val="ad"/>
                <w:rFonts w:ascii="Times New Roman" w:eastAsia="等线 Light" w:hAnsi="Times New Roman" w:cs="Times New Roman"/>
                <w:b/>
                <w:bCs/>
                <w:noProof/>
              </w:rPr>
              <w:t xml:space="preserve">1.2 </w:t>
            </w:r>
            <w:r w:rsidRPr="009F42AB">
              <w:rPr>
                <w:rStyle w:val="ad"/>
                <w:rFonts w:ascii="Times New Roman" w:eastAsia="等线 Light" w:hAnsi="Times New Roman" w:cs="Times New Roman"/>
                <w:b/>
                <w:bCs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B343" w14:textId="3A32D914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1" w:history="1">
            <w:r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1.3业务目标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FAFE" w14:textId="64BBF6C7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2" w:history="1">
            <w:r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1.4成功指标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9A19" w14:textId="651C4EAB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3" w:history="1">
            <w:r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1.5愿景陈述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70EC" w14:textId="7BDF4234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4" w:history="1">
            <w:r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1.6业务风险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DE49" w14:textId="095153F7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5" w:history="1">
            <w:r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1.7业务假设与依赖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541C" w14:textId="2C63FF40" w:rsidR="00042E12" w:rsidRDefault="00042E1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7770796" w:history="1">
            <w:r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2</w:t>
            </w:r>
            <w:r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范围与限制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9BD9" w14:textId="2FFFFCF9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7" w:history="1">
            <w:r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2.1主要特性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C053" w14:textId="4A5A8623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8" w:history="1">
            <w:r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2.2关联图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930F5" w14:textId="77AC9E53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9" w:history="1">
            <w:r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2.3初始与后续发布的范围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E3B2" w14:textId="15CD7344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800" w:history="1">
            <w:r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2.4限制与排除项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70272" w14:textId="2385ECC7" w:rsidR="00042E12" w:rsidRDefault="00042E1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7770801" w:history="1">
            <w:r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3.</w:t>
            </w:r>
            <w:r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业务上下文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C700" w14:textId="447D7C5D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802" w:history="1">
            <w:r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3.1干系人资料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020F2" w14:textId="7C723B35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803" w:history="1">
            <w:r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3.2项目优先级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A481" w14:textId="03CDA684" w:rsidR="00042E12" w:rsidRDefault="00042E1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804" w:history="1">
            <w:r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3.3部署考虑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E702" w14:textId="41DFB25E" w:rsidR="00126C55" w:rsidRDefault="00126C55">
          <w:r>
            <w:rPr>
              <w:b/>
              <w:bCs/>
              <w:lang w:val="zh-CN"/>
            </w:rPr>
            <w:fldChar w:fldCharType="end"/>
          </w:r>
        </w:p>
      </w:sdtContent>
    </w:sdt>
    <w:p w14:paraId="01E488BD" w14:textId="77777777" w:rsidR="00126C55" w:rsidRDefault="00126C55"/>
    <w:p w14:paraId="1031831F" w14:textId="77777777" w:rsidR="00126C55" w:rsidRDefault="00126C55">
      <w:pPr>
        <w:widowControl/>
        <w:jc w:val="left"/>
      </w:pPr>
      <w:r>
        <w:br w:type="page"/>
      </w:r>
    </w:p>
    <w:p w14:paraId="6DA263C1" w14:textId="77777777" w:rsidR="00126C55" w:rsidRPr="00126C55" w:rsidRDefault="00126C55" w:rsidP="00126C55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kern w:val="44"/>
          <w:sz w:val="44"/>
          <w:szCs w:val="20"/>
        </w:rPr>
      </w:pPr>
      <w:bookmarkStart w:id="9" w:name="_Toc10522"/>
      <w:bookmarkStart w:id="10" w:name="_Toc24561267"/>
      <w:bookmarkStart w:id="11" w:name="_Toc67770788"/>
      <w:r w:rsidRPr="00126C55">
        <w:rPr>
          <w:rFonts w:ascii="Times New Roman" w:eastAsia="宋体" w:hAnsi="Times New Roman" w:cs="Times New Roman"/>
          <w:b/>
          <w:kern w:val="44"/>
          <w:sz w:val="44"/>
          <w:szCs w:val="20"/>
        </w:rPr>
        <w:lastRenderedPageBreak/>
        <w:t>1.</w:t>
      </w:r>
      <w:bookmarkEnd w:id="9"/>
      <w:r w:rsidRPr="00126C55">
        <w:rPr>
          <w:rFonts w:ascii="Times New Roman" w:eastAsia="宋体" w:hAnsi="Times New Roman" w:cs="Times New Roman" w:hint="eastAsia"/>
          <w:b/>
          <w:kern w:val="44"/>
          <w:sz w:val="44"/>
          <w:szCs w:val="20"/>
        </w:rPr>
        <w:t>业务需求</w:t>
      </w:r>
      <w:bookmarkEnd w:id="10"/>
      <w:bookmarkEnd w:id="11"/>
    </w:p>
    <w:p w14:paraId="09D9C62C" w14:textId="77777777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Times New Roman" w:eastAsia="等线 Light" w:hAnsi="Times New Roman" w:cs="Times New Roman"/>
          <w:b/>
          <w:bCs/>
          <w:sz w:val="32"/>
          <w:szCs w:val="32"/>
        </w:rPr>
      </w:pPr>
      <w:bookmarkStart w:id="12" w:name="_Toc6332"/>
      <w:bookmarkStart w:id="13" w:name="_Toc24561268"/>
      <w:bookmarkStart w:id="14" w:name="_Toc67770789"/>
      <w:r w:rsidRPr="00126C55">
        <w:rPr>
          <w:rFonts w:ascii="Times New Roman" w:eastAsia="等线 Light" w:hAnsi="Times New Roman" w:cs="Times New Roman"/>
          <w:b/>
          <w:bCs/>
          <w:sz w:val="32"/>
          <w:szCs w:val="32"/>
        </w:rPr>
        <w:t>1.1</w:t>
      </w:r>
      <w:r w:rsidRPr="00126C55">
        <w:rPr>
          <w:rFonts w:ascii="宋体" w:eastAsia="宋体" w:hAnsi="宋体" w:cs="Times New Roman"/>
          <w:b/>
          <w:bCs/>
          <w:sz w:val="32"/>
          <w:szCs w:val="32"/>
        </w:rPr>
        <w:t>背景</w:t>
      </w:r>
      <w:bookmarkEnd w:id="12"/>
      <w:bookmarkEnd w:id="13"/>
      <w:bookmarkEnd w:id="14"/>
    </w:p>
    <w:p w14:paraId="00F02DD8" w14:textId="77777777" w:rsidR="00F52131" w:rsidRDefault="00126C55" w:rsidP="00857176">
      <w:pPr>
        <w:widowControl/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F52131">
        <w:rPr>
          <w:rFonts w:ascii="宋体" w:eastAsia="宋体" w:hAnsi="宋体" w:cs="Times New Roman" w:hint="eastAsia"/>
          <w:color w:val="000000"/>
          <w:kern w:val="0"/>
          <w:sz w:val="24"/>
        </w:rPr>
        <w:t>社区团购的主打产品是生鲜，也就是我们每个人生活中消费频率最高的吃喝用的东西。虽然社区团</w:t>
      </w:r>
      <w:proofErr w:type="gramStart"/>
      <w:r w:rsidRPr="00F52131">
        <w:rPr>
          <w:rFonts w:ascii="宋体" w:eastAsia="宋体" w:hAnsi="宋体" w:cs="Times New Roman" w:hint="eastAsia"/>
          <w:color w:val="000000"/>
          <w:kern w:val="0"/>
          <w:sz w:val="24"/>
        </w:rPr>
        <w:t>购这个</w:t>
      </w:r>
      <w:proofErr w:type="gramEnd"/>
      <w:r w:rsidRPr="00F52131">
        <w:rPr>
          <w:rFonts w:ascii="宋体" w:eastAsia="宋体" w:hAnsi="宋体" w:cs="Times New Roman" w:hint="eastAsia"/>
          <w:color w:val="000000"/>
          <w:kern w:val="0"/>
          <w:sz w:val="24"/>
        </w:rPr>
        <w:t>名字里面没有生鲜这两个字，但是社区团购本质上还是生鲜电商，这一点毋庸置疑，社区团购的最大特点是以社区为单位，以团长为纽带的定点团购，用户第一天下单，第二天提货，以销定产，集采集配。它和传统生鲜电商相比，最大的区别是运营模式不同。</w:t>
      </w:r>
    </w:p>
    <w:p w14:paraId="55252946" w14:textId="476ECE61" w:rsidR="00126C55" w:rsidRPr="00F52131" w:rsidRDefault="00F416C4" w:rsidP="00857176">
      <w:pPr>
        <w:widowControl/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F52131">
        <w:rPr>
          <w:rFonts w:ascii="宋体" w:eastAsia="宋体" w:hAnsi="宋体" w:cs="Times New Roman"/>
          <w:color w:val="000000"/>
          <w:kern w:val="0"/>
          <w:sz w:val="24"/>
        </w:rPr>
        <w:t>2020年初武汉的疫情，让社区团</w:t>
      </w:r>
      <w:proofErr w:type="gramStart"/>
      <w:r w:rsidRPr="00F52131">
        <w:rPr>
          <w:rFonts w:ascii="宋体" w:eastAsia="宋体" w:hAnsi="宋体" w:cs="Times New Roman"/>
          <w:color w:val="000000"/>
          <w:kern w:val="0"/>
          <w:sz w:val="24"/>
        </w:rPr>
        <w:t>购行业</w:t>
      </w:r>
      <w:proofErr w:type="gramEnd"/>
      <w:r w:rsidRPr="00F52131">
        <w:rPr>
          <w:rFonts w:ascii="宋体" w:eastAsia="宋体" w:hAnsi="宋体" w:cs="Times New Roman"/>
          <w:color w:val="000000"/>
          <w:kern w:val="0"/>
          <w:sz w:val="24"/>
        </w:rPr>
        <w:t>突然迎来</w:t>
      </w:r>
      <w:r w:rsidRPr="00F52131">
        <w:rPr>
          <w:rFonts w:ascii="宋体" w:eastAsia="宋体" w:hAnsi="宋体" w:cs="Times New Roman" w:hint="eastAsia"/>
          <w:color w:val="000000"/>
          <w:kern w:val="0"/>
          <w:sz w:val="24"/>
        </w:rPr>
        <w:t>生机</w:t>
      </w:r>
      <w:r w:rsidRPr="00F52131">
        <w:rPr>
          <w:rFonts w:ascii="宋体" w:eastAsia="宋体" w:hAnsi="宋体" w:cs="Times New Roman"/>
          <w:color w:val="000000"/>
          <w:kern w:val="0"/>
          <w:sz w:val="24"/>
        </w:rPr>
        <w:t>。由于疫情，各地的小区相继采取封闭式管理，社区团</w:t>
      </w:r>
      <w:proofErr w:type="gramStart"/>
      <w:r w:rsidRPr="00F52131">
        <w:rPr>
          <w:rFonts w:ascii="宋体" w:eastAsia="宋体" w:hAnsi="宋体" w:cs="Times New Roman"/>
          <w:color w:val="000000"/>
          <w:kern w:val="0"/>
          <w:sz w:val="24"/>
        </w:rPr>
        <w:t>购这种</w:t>
      </w:r>
      <w:proofErr w:type="gramEnd"/>
      <w:r w:rsidRPr="00F52131">
        <w:rPr>
          <w:rFonts w:ascii="宋体" w:eastAsia="宋体" w:hAnsi="宋体" w:cs="Times New Roman"/>
          <w:color w:val="000000"/>
          <w:kern w:val="0"/>
          <w:sz w:val="24"/>
        </w:rPr>
        <w:t>零售形式天然优势凸显，并且解了所有人的燃眉之急。因此，疫情期间所有的社区团购项目，都迎来了爆发式增长，整个行业焕发了新的生机。</w:t>
      </w:r>
    </w:p>
    <w:p w14:paraId="425FE917" w14:textId="74E05DA0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Times New Roman" w:eastAsia="等线 Light" w:hAnsi="Times New Roman" w:cs="Times New Roman"/>
          <w:b/>
          <w:bCs/>
          <w:color w:val="000000"/>
          <w:szCs w:val="21"/>
        </w:rPr>
      </w:pPr>
      <w:bookmarkStart w:id="15" w:name="_Toc24561269"/>
      <w:bookmarkStart w:id="16" w:name="_Toc67770790"/>
      <w:r w:rsidRPr="00126C55">
        <w:rPr>
          <w:rFonts w:ascii="Times New Roman" w:eastAsia="等线 Light" w:hAnsi="Times New Roman" w:cs="Times New Roman"/>
          <w:b/>
          <w:bCs/>
          <w:sz w:val="32"/>
          <w:szCs w:val="32"/>
        </w:rPr>
        <w:t xml:space="preserve">1.2 </w:t>
      </w:r>
      <w:r w:rsidRPr="00126C55">
        <w:rPr>
          <w:rFonts w:ascii="Times New Roman" w:eastAsia="等线 Light" w:hAnsi="Times New Roman" w:cs="Times New Roman" w:hint="eastAsia"/>
          <w:b/>
          <w:bCs/>
          <w:sz w:val="32"/>
          <w:szCs w:val="32"/>
        </w:rPr>
        <w:t>业务机遇</w:t>
      </w:r>
      <w:bookmarkEnd w:id="15"/>
      <w:bookmarkEnd w:id="16"/>
    </w:p>
    <w:p w14:paraId="0ACCB049" w14:textId="27BCD16A" w:rsidR="00126C55" w:rsidRPr="00F52131" w:rsidRDefault="00EA25D2" w:rsidP="00857176">
      <w:pPr>
        <w:autoSpaceDE w:val="0"/>
        <w:autoSpaceDN w:val="0"/>
        <w:adjustRightInd w:val="0"/>
        <w:rPr>
          <w:rFonts w:ascii="宋体" w:eastAsia="宋体" w:hAnsi="宋体" w:cs="Times New Roman"/>
          <w:sz w:val="24"/>
        </w:rPr>
      </w:pPr>
      <w:r>
        <w:rPr>
          <w:rFonts w:ascii="Times New Roman" w:eastAsia="宋体" w:hAnsi="Times New Roman" w:cs="Times New Roman"/>
        </w:rPr>
        <w:tab/>
      </w:r>
      <w:r w:rsidRPr="00F52131">
        <w:rPr>
          <w:rFonts w:ascii="宋体" w:eastAsia="宋体" w:hAnsi="宋体" w:cs="Times New Roman"/>
          <w:sz w:val="24"/>
        </w:rPr>
        <w:t>1</w:t>
      </w:r>
      <w:r w:rsidRPr="00F52131">
        <w:rPr>
          <w:rFonts w:ascii="宋体" w:eastAsia="宋体" w:hAnsi="宋体" w:cs="Times New Roman" w:hint="eastAsia"/>
          <w:sz w:val="24"/>
        </w:rPr>
        <w:t>）</w:t>
      </w:r>
      <w:r w:rsidRPr="00F52131">
        <w:rPr>
          <w:rFonts w:ascii="宋体" w:eastAsia="宋体" w:hAnsi="宋体" w:cs="Times New Roman"/>
          <w:sz w:val="24"/>
        </w:rPr>
        <w:t xml:space="preserve"> </w:t>
      </w:r>
      <w:r w:rsidRPr="00F52131">
        <w:rPr>
          <w:rFonts w:ascii="宋体" w:eastAsia="宋体" w:hAnsi="宋体" w:cs="Times New Roman" w:hint="eastAsia"/>
          <w:sz w:val="24"/>
        </w:rPr>
        <w:t>我国生鲜市场巨大</w:t>
      </w:r>
    </w:p>
    <w:p w14:paraId="39602236" w14:textId="57E10223" w:rsidR="00EA25D2" w:rsidRPr="00F52131" w:rsidRDefault="00EA25D2" w:rsidP="00857176">
      <w:pPr>
        <w:autoSpaceDE w:val="0"/>
        <w:autoSpaceDN w:val="0"/>
        <w:adjustRightInd w:val="0"/>
        <w:rPr>
          <w:rFonts w:ascii="宋体" w:eastAsia="宋体" w:hAnsi="宋体" w:cs="Times New Roman"/>
          <w:sz w:val="24"/>
        </w:rPr>
      </w:pPr>
      <w:r w:rsidRPr="00F52131">
        <w:rPr>
          <w:rFonts w:ascii="宋体" w:eastAsia="宋体" w:hAnsi="宋体" w:cs="Times New Roman"/>
          <w:sz w:val="24"/>
        </w:rPr>
        <w:tab/>
      </w:r>
      <w:r w:rsidRPr="00F52131">
        <w:rPr>
          <w:rFonts w:ascii="宋体" w:eastAsia="宋体" w:hAnsi="宋体" w:cs="Times New Roman" w:hint="eastAsia"/>
          <w:sz w:val="24"/>
        </w:rPr>
        <w:t>我国人口众多，生鲜更是每家每户餐桌上必不可少的元素，生鲜作为消费者餐桌上的主要元素，拥有一个万亿级的市场，</w:t>
      </w:r>
      <w:r w:rsidRPr="00F52131">
        <w:rPr>
          <w:rFonts w:ascii="宋体" w:eastAsia="宋体" w:hAnsi="宋体" w:cs="Times New Roman"/>
          <w:sz w:val="24"/>
        </w:rPr>
        <w:t>2011-2017 年</w:t>
      </w:r>
      <w:r w:rsidRPr="00F52131">
        <w:rPr>
          <w:rFonts w:ascii="宋体" w:eastAsia="宋体" w:hAnsi="宋体" w:cs="Arial"/>
          <w:color w:val="333333"/>
          <w:sz w:val="24"/>
          <w:shd w:val="clear" w:color="auto" w:fill="FFFFFF"/>
        </w:rPr>
        <w:t>复合年均增长率</w:t>
      </w:r>
      <w:r w:rsidRPr="00F52131">
        <w:rPr>
          <w:rFonts w:ascii="宋体" w:eastAsia="宋体" w:hAnsi="宋体" w:cs="Times New Roman"/>
          <w:sz w:val="24"/>
        </w:rPr>
        <w:t>约8.13%，近几年均保持一个稳定增速增长，整个市场发展较为稳定且空间巨大。</w:t>
      </w:r>
    </w:p>
    <w:p w14:paraId="2BA1FC1F" w14:textId="0844A3D2" w:rsidR="00EA25D2" w:rsidRPr="00F52131" w:rsidRDefault="00EA25D2" w:rsidP="00857176">
      <w:pPr>
        <w:autoSpaceDE w:val="0"/>
        <w:autoSpaceDN w:val="0"/>
        <w:adjustRightInd w:val="0"/>
        <w:rPr>
          <w:rFonts w:ascii="宋体" w:eastAsia="宋体" w:hAnsi="宋体" w:cs="Times New Roman"/>
          <w:sz w:val="24"/>
          <w:szCs w:val="32"/>
        </w:rPr>
      </w:pPr>
      <w:r w:rsidRPr="00F52131">
        <w:rPr>
          <w:rFonts w:ascii="宋体" w:eastAsia="宋体" w:hAnsi="宋体" w:cs="Times New Roman"/>
          <w:sz w:val="24"/>
          <w:szCs w:val="32"/>
        </w:rPr>
        <w:tab/>
        <w:t>2</w:t>
      </w:r>
      <w:r w:rsidRPr="00F52131">
        <w:rPr>
          <w:rFonts w:ascii="宋体" w:eastAsia="宋体" w:hAnsi="宋体" w:cs="Times New Roman" w:hint="eastAsia"/>
          <w:sz w:val="24"/>
          <w:szCs w:val="32"/>
        </w:rPr>
        <w:t>）生鲜是消费刚需，且购买频次高</w:t>
      </w:r>
    </w:p>
    <w:p w14:paraId="4C4D6D1B" w14:textId="19C9F07A" w:rsidR="00EA25D2" w:rsidRPr="00F52131" w:rsidRDefault="00EA25D2" w:rsidP="00857176">
      <w:pPr>
        <w:autoSpaceDE w:val="0"/>
        <w:autoSpaceDN w:val="0"/>
        <w:adjustRightInd w:val="0"/>
        <w:rPr>
          <w:rFonts w:ascii="宋体" w:eastAsia="宋体" w:hAnsi="宋体" w:cs="Times New Roman"/>
          <w:sz w:val="24"/>
          <w:szCs w:val="32"/>
        </w:rPr>
      </w:pPr>
      <w:r w:rsidRPr="00F52131">
        <w:rPr>
          <w:rFonts w:ascii="宋体" w:eastAsia="宋体" w:hAnsi="宋体" w:cs="Times New Roman"/>
          <w:sz w:val="24"/>
          <w:szCs w:val="32"/>
        </w:rPr>
        <w:tab/>
      </w:r>
      <w:r w:rsidRPr="00F52131">
        <w:rPr>
          <w:rFonts w:ascii="宋体" w:eastAsia="宋体" w:hAnsi="宋体" w:cs="Times New Roman" w:hint="eastAsia"/>
          <w:sz w:val="24"/>
          <w:szCs w:val="32"/>
        </w:rPr>
        <w:t>根据前瞻产业研究院数据显示，目前我国鲜食的周购买频次约为</w:t>
      </w:r>
      <w:r w:rsidRPr="00F52131">
        <w:rPr>
          <w:rFonts w:ascii="宋体" w:eastAsia="宋体" w:hAnsi="宋体" w:cs="Times New Roman"/>
          <w:sz w:val="24"/>
          <w:szCs w:val="32"/>
        </w:rPr>
        <w:t>3 次，高于全球的2.5 次，同时果蔬的周购买频次约4.5 次，鱼类等水产的购买频次相对较低，但也达到2.4 次/周的频率，用户对于生鲜的购买频次高，体现的是对于这个品类需求的强烈。</w:t>
      </w:r>
    </w:p>
    <w:p w14:paraId="731B2EB7" w14:textId="41468824" w:rsidR="00EA25D2" w:rsidRPr="00F52131" w:rsidRDefault="00EA25D2" w:rsidP="00857176">
      <w:pPr>
        <w:autoSpaceDE w:val="0"/>
        <w:autoSpaceDN w:val="0"/>
        <w:adjustRightInd w:val="0"/>
        <w:rPr>
          <w:rFonts w:ascii="宋体" w:eastAsia="宋体" w:hAnsi="宋体" w:cs="Times New Roman"/>
          <w:sz w:val="24"/>
          <w:szCs w:val="32"/>
        </w:rPr>
      </w:pPr>
      <w:r w:rsidRPr="00F52131">
        <w:rPr>
          <w:rFonts w:ascii="宋体" w:eastAsia="宋体" w:hAnsi="宋体" w:cs="Times New Roman"/>
          <w:sz w:val="24"/>
          <w:szCs w:val="32"/>
        </w:rPr>
        <w:tab/>
        <w:t>3</w:t>
      </w:r>
      <w:r w:rsidRPr="00F52131">
        <w:rPr>
          <w:rFonts w:ascii="宋体" w:eastAsia="宋体" w:hAnsi="宋体" w:cs="Times New Roman" w:hint="eastAsia"/>
          <w:sz w:val="24"/>
          <w:szCs w:val="32"/>
        </w:rPr>
        <w:t>）从生鲜切入，形成用户粘性之后，可以往其他消费品类拓展</w:t>
      </w:r>
    </w:p>
    <w:p w14:paraId="49E1B2E8" w14:textId="5F4605DA" w:rsidR="00EA25D2" w:rsidRPr="00126C55" w:rsidRDefault="00EA25D2" w:rsidP="00857176">
      <w:pPr>
        <w:autoSpaceDE w:val="0"/>
        <w:autoSpaceDN w:val="0"/>
        <w:adjustRightInd w:val="0"/>
        <w:rPr>
          <w:rFonts w:ascii="宋体" w:eastAsia="宋体" w:hAnsi="宋体" w:cs="Times New Roman" w:hint="eastAsia"/>
          <w:sz w:val="24"/>
          <w:szCs w:val="32"/>
        </w:rPr>
      </w:pPr>
      <w:r w:rsidRPr="00F52131">
        <w:rPr>
          <w:rFonts w:ascii="宋体" w:eastAsia="宋体" w:hAnsi="宋体" w:cs="Times New Roman"/>
          <w:sz w:val="24"/>
          <w:szCs w:val="32"/>
        </w:rPr>
        <w:tab/>
      </w:r>
      <w:r w:rsidRPr="00F52131">
        <w:rPr>
          <w:rFonts w:ascii="宋体" w:eastAsia="宋体" w:hAnsi="宋体" w:cs="Times New Roman" w:hint="eastAsia"/>
          <w:sz w:val="24"/>
          <w:szCs w:val="32"/>
        </w:rPr>
        <w:t>生鲜高频、</w:t>
      </w:r>
      <w:proofErr w:type="gramStart"/>
      <w:r w:rsidRPr="00F52131">
        <w:rPr>
          <w:rFonts w:ascii="宋体" w:eastAsia="宋体" w:hAnsi="宋体" w:cs="Times New Roman" w:hint="eastAsia"/>
          <w:sz w:val="24"/>
          <w:szCs w:val="32"/>
        </w:rPr>
        <w:t>低客单价</w:t>
      </w:r>
      <w:proofErr w:type="gramEnd"/>
      <w:r w:rsidRPr="00F52131">
        <w:rPr>
          <w:rFonts w:ascii="宋体" w:eastAsia="宋体" w:hAnsi="宋体" w:cs="Times New Roman" w:hint="eastAsia"/>
          <w:sz w:val="24"/>
          <w:szCs w:val="32"/>
        </w:rPr>
        <w:t>、</w:t>
      </w:r>
      <w:proofErr w:type="gramStart"/>
      <w:r w:rsidRPr="00F52131">
        <w:rPr>
          <w:rFonts w:ascii="宋体" w:eastAsia="宋体" w:hAnsi="宋体" w:cs="Times New Roman" w:hint="eastAsia"/>
          <w:sz w:val="24"/>
          <w:szCs w:val="32"/>
        </w:rPr>
        <w:t>低品牌</w:t>
      </w:r>
      <w:proofErr w:type="gramEnd"/>
      <w:r w:rsidRPr="00F52131">
        <w:rPr>
          <w:rFonts w:ascii="宋体" w:eastAsia="宋体" w:hAnsi="宋体" w:cs="Times New Roman" w:hint="eastAsia"/>
          <w:sz w:val="24"/>
          <w:szCs w:val="32"/>
        </w:rPr>
        <w:t>辨识度的特点，只要社区团购平台能够持续输出高性价比的商品，那么就比较容易在平台和用户间建立起信任关系，引导用户去其平台消费高毛利的商品，诸如美妆</w:t>
      </w:r>
      <w:proofErr w:type="gramStart"/>
      <w:r w:rsidRPr="00F52131">
        <w:rPr>
          <w:rFonts w:ascii="宋体" w:eastAsia="宋体" w:hAnsi="宋体" w:cs="Times New Roman" w:hint="eastAsia"/>
          <w:sz w:val="24"/>
          <w:szCs w:val="32"/>
        </w:rPr>
        <w:t>个</w:t>
      </w:r>
      <w:proofErr w:type="gramEnd"/>
      <w:r w:rsidRPr="00F52131">
        <w:rPr>
          <w:rFonts w:ascii="宋体" w:eastAsia="宋体" w:hAnsi="宋体" w:cs="Times New Roman" w:hint="eastAsia"/>
          <w:sz w:val="24"/>
          <w:szCs w:val="32"/>
        </w:rPr>
        <w:t>护等，从而达到高频带动低频的目的，进而对现有电商格局产生一定冲击。</w:t>
      </w:r>
    </w:p>
    <w:p w14:paraId="69938B87" w14:textId="77777777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17" w:name="_Toc24561270"/>
      <w:bookmarkStart w:id="18" w:name="_Toc67770791"/>
      <w:r w:rsidRPr="00126C55">
        <w:rPr>
          <w:rFonts w:ascii="等线 Light" w:eastAsia="等线 Light" w:hAnsi="等线 Light" w:cs="Times New Roman"/>
          <w:b/>
          <w:bCs/>
          <w:sz w:val="32"/>
          <w:szCs w:val="32"/>
        </w:rPr>
        <w:t>1.3</w:t>
      </w:r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业务目标</w:t>
      </w:r>
      <w:bookmarkEnd w:id="17"/>
      <w:bookmarkEnd w:id="18"/>
    </w:p>
    <w:p w14:paraId="0D2132B5" w14:textId="73F68105" w:rsidR="00857176" w:rsidRDefault="00857176" w:rsidP="00126C55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32"/>
        </w:rPr>
      </w:pPr>
      <w:r w:rsidRPr="00857176">
        <w:rPr>
          <w:rFonts w:ascii="Times New Roman" w:eastAsia="宋体" w:hAnsi="Times New Roman" w:cs="Times New Roman" w:hint="eastAsia"/>
          <w:sz w:val="24"/>
          <w:szCs w:val="32"/>
        </w:rPr>
        <w:t>1</w:t>
      </w:r>
      <w:r w:rsidRPr="00857176">
        <w:rPr>
          <w:rFonts w:ascii="Times New Roman" w:eastAsia="宋体" w:hAnsi="Times New Roman" w:cs="Times New Roman" w:hint="eastAsia"/>
          <w:sz w:val="24"/>
          <w:szCs w:val="32"/>
        </w:rPr>
        <w:t>）针对开发基于</w:t>
      </w:r>
      <w:proofErr w:type="gramStart"/>
      <w:r w:rsidRPr="00857176">
        <w:rPr>
          <w:rFonts w:ascii="Times New Roman" w:eastAsia="宋体" w:hAnsi="Times New Roman" w:cs="Times New Roman" w:hint="eastAsia"/>
          <w:sz w:val="24"/>
          <w:szCs w:val="32"/>
        </w:rPr>
        <w:t>移动端跨平台</w:t>
      </w:r>
      <w:proofErr w:type="gramEnd"/>
      <w:r w:rsidRPr="00857176">
        <w:rPr>
          <w:rFonts w:ascii="Times New Roman" w:eastAsia="宋体" w:hAnsi="Times New Roman" w:cs="Times New Roman" w:hint="eastAsia"/>
          <w:sz w:val="24"/>
          <w:szCs w:val="32"/>
        </w:rPr>
        <w:t>的社区团</w:t>
      </w:r>
      <w:proofErr w:type="gramStart"/>
      <w:r w:rsidRPr="00857176">
        <w:rPr>
          <w:rFonts w:ascii="Times New Roman" w:eastAsia="宋体" w:hAnsi="Times New Roman" w:cs="Times New Roman" w:hint="eastAsia"/>
          <w:sz w:val="24"/>
          <w:szCs w:val="32"/>
        </w:rPr>
        <w:t>购应用</w:t>
      </w:r>
      <w:proofErr w:type="gramEnd"/>
      <w:r w:rsidRPr="00857176">
        <w:rPr>
          <w:rFonts w:ascii="Times New Roman" w:eastAsia="宋体" w:hAnsi="Times New Roman" w:cs="Times New Roman" w:hint="eastAsia"/>
          <w:sz w:val="24"/>
          <w:szCs w:val="32"/>
        </w:rPr>
        <w:t>进行需求分析。</w:t>
      </w:r>
      <w:r>
        <w:rPr>
          <w:rFonts w:ascii="Times New Roman" w:eastAsia="宋体" w:hAnsi="Times New Roman" w:cs="Times New Roman" w:hint="eastAsia"/>
          <w:sz w:val="24"/>
          <w:szCs w:val="32"/>
        </w:rPr>
        <w:t>经过一个学期的不断学习与项目迭代，能够较完善地分析出合理的软件需求</w:t>
      </w:r>
      <w:r w:rsidR="007160FA">
        <w:rPr>
          <w:rFonts w:ascii="Times New Roman" w:eastAsia="宋体" w:hAnsi="Times New Roman" w:cs="Times New Roman" w:hint="eastAsia"/>
          <w:sz w:val="24"/>
          <w:szCs w:val="32"/>
        </w:rPr>
        <w:t>。</w:t>
      </w:r>
    </w:p>
    <w:p w14:paraId="52C09167" w14:textId="21C7F542" w:rsidR="007160FA" w:rsidRPr="00857176" w:rsidRDefault="007160FA" w:rsidP="00126C55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2</w:t>
      </w:r>
      <w:r>
        <w:rPr>
          <w:rFonts w:ascii="Times New Roman" w:eastAsia="宋体" w:hAnsi="Times New Roman" w:cs="Times New Roman" w:hint="eastAsia"/>
          <w:sz w:val="24"/>
          <w:szCs w:val="32"/>
        </w:rPr>
        <w:t>）根据需求开发出的产品，能够较好地为用户提供服务，为用户提供价值，并能因此产生可观地商业价值。</w:t>
      </w:r>
    </w:p>
    <w:p w14:paraId="2CBCAA30" w14:textId="77777777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19" w:name="_Toc24561271"/>
      <w:bookmarkStart w:id="20" w:name="_Toc67770792"/>
      <w:r w:rsidRPr="00126C55">
        <w:rPr>
          <w:rFonts w:ascii="等线 Light" w:eastAsia="等线 Light" w:hAnsi="等线 Light" w:cs="Times New Roman"/>
          <w:b/>
          <w:bCs/>
          <w:sz w:val="32"/>
          <w:szCs w:val="32"/>
        </w:rPr>
        <w:lastRenderedPageBreak/>
        <w:t>1.4</w:t>
      </w:r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成功指标</w:t>
      </w:r>
      <w:bookmarkEnd w:id="19"/>
      <w:bookmarkEnd w:id="20"/>
    </w:p>
    <w:p w14:paraId="5CD9B3A6" w14:textId="709EA714" w:rsidR="00126C55" w:rsidRPr="00126C55" w:rsidRDefault="00984C8F" w:rsidP="00126C55">
      <w:pPr>
        <w:ind w:firstLineChars="200" w:firstLine="480"/>
        <w:rPr>
          <w:rFonts w:ascii="Times New Roman" w:eastAsia="宋体" w:hAnsi="Times New Roman" w:cs="Times New Roman"/>
          <w:sz w:val="24"/>
          <w:szCs w:val="32"/>
        </w:rPr>
      </w:pPr>
      <w:r w:rsidRPr="00984C8F">
        <w:rPr>
          <w:rFonts w:ascii="Times New Roman" w:eastAsia="宋体" w:hAnsi="Times New Roman" w:cs="Times New Roman" w:hint="eastAsia"/>
          <w:sz w:val="24"/>
          <w:szCs w:val="32"/>
        </w:rPr>
        <w:t>TBD</w:t>
      </w:r>
    </w:p>
    <w:p w14:paraId="26CDDAB2" w14:textId="77777777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21" w:name="_Toc24561272"/>
      <w:bookmarkStart w:id="22" w:name="_Toc67770793"/>
      <w:r w:rsidRPr="00126C55">
        <w:rPr>
          <w:rFonts w:ascii="等线 Light" w:eastAsia="等线 Light" w:hAnsi="等线 Light" w:cs="Times New Roman"/>
          <w:b/>
          <w:bCs/>
          <w:sz w:val="32"/>
          <w:szCs w:val="32"/>
        </w:rPr>
        <w:t>1.5</w:t>
      </w:r>
      <w:proofErr w:type="gramStart"/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愿景陈述</w:t>
      </w:r>
      <w:bookmarkEnd w:id="21"/>
      <w:bookmarkEnd w:id="22"/>
      <w:proofErr w:type="gramEnd"/>
    </w:p>
    <w:p w14:paraId="751AC121" w14:textId="72CA7FB8" w:rsidR="00984C8F" w:rsidRPr="00EA7F53" w:rsidRDefault="00E54CA3" w:rsidP="00126C55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</w:rPr>
      </w:pPr>
      <w:r w:rsidRPr="00EA7F53">
        <w:rPr>
          <w:rFonts w:ascii="Times New Roman" w:eastAsia="宋体" w:hAnsi="Times New Roman" w:cs="Times New Roman" w:hint="eastAsia"/>
          <w:color w:val="000000"/>
          <w:sz w:val="24"/>
        </w:rPr>
        <w:t>1</w:t>
      </w:r>
      <w:r w:rsidRPr="00EA7F53">
        <w:rPr>
          <w:rFonts w:ascii="Times New Roman" w:eastAsia="宋体" w:hAnsi="Times New Roman" w:cs="Times New Roman" w:hint="eastAsia"/>
          <w:color w:val="000000"/>
          <w:sz w:val="24"/>
        </w:rPr>
        <w:t>）</w:t>
      </w:r>
      <w:r w:rsidR="00984C8F" w:rsidRPr="00EA7F53">
        <w:rPr>
          <w:rFonts w:ascii="Times New Roman" w:eastAsia="宋体" w:hAnsi="Times New Roman" w:cs="Times New Roman" w:hint="eastAsia"/>
          <w:color w:val="000000"/>
          <w:sz w:val="24"/>
        </w:rPr>
        <w:t>开发的基于跨平台的移动端应用，为了</w:t>
      </w:r>
      <w:r w:rsidR="00A2409B" w:rsidRPr="00EA7F53">
        <w:rPr>
          <w:rFonts w:ascii="Times New Roman" w:eastAsia="宋体" w:hAnsi="Times New Roman" w:cs="Times New Roman" w:hint="eastAsia"/>
          <w:color w:val="000000"/>
          <w:sz w:val="24"/>
        </w:rPr>
        <w:t>扩大用户使用的年龄段，应在使用上没有较高的门槛，特别应该便于中老年用户使用。由于</w:t>
      </w:r>
      <w:r w:rsidR="00A2409B" w:rsidRPr="00EA7F53">
        <w:rPr>
          <w:rFonts w:ascii="Times New Roman" w:eastAsia="宋体" w:hAnsi="Times New Roman" w:cs="Times New Roman" w:hint="eastAsia"/>
          <w:color w:val="000000"/>
          <w:sz w:val="24"/>
        </w:rPr>
        <w:t>APP</w:t>
      </w:r>
      <w:r w:rsidR="00A2409B" w:rsidRPr="00EA7F53">
        <w:rPr>
          <w:rFonts w:ascii="Times New Roman" w:eastAsia="宋体" w:hAnsi="Times New Roman" w:cs="Times New Roman" w:hint="eastAsia"/>
          <w:color w:val="000000"/>
          <w:sz w:val="24"/>
        </w:rPr>
        <w:t>应用大多需要注册登录，对于中老年用户来说可能存在使用困难。因此使用的环境应在</w:t>
      </w:r>
      <w:r w:rsidR="00A2409B" w:rsidRPr="00EA7F53">
        <w:rPr>
          <w:rFonts w:ascii="Times New Roman" w:eastAsia="宋体" w:hAnsi="Times New Roman" w:cs="Times New Roman" w:hint="eastAsia"/>
          <w:color w:val="000000"/>
          <w:sz w:val="24"/>
        </w:rPr>
        <w:t>APP</w:t>
      </w:r>
      <w:r w:rsidR="00A2409B" w:rsidRPr="00EA7F53">
        <w:rPr>
          <w:rFonts w:ascii="Times New Roman" w:eastAsia="宋体" w:hAnsi="Times New Roman" w:cs="Times New Roman" w:hint="eastAsia"/>
          <w:color w:val="000000"/>
          <w:sz w:val="24"/>
        </w:rPr>
        <w:t>的基础上</w:t>
      </w:r>
      <w:proofErr w:type="gramStart"/>
      <w:r w:rsidR="00A2409B" w:rsidRPr="00EA7F53">
        <w:rPr>
          <w:rFonts w:ascii="Times New Roman" w:eastAsia="宋体" w:hAnsi="Times New Roman" w:cs="Times New Roman" w:hint="eastAsia"/>
          <w:color w:val="000000"/>
          <w:sz w:val="24"/>
        </w:rPr>
        <w:t>加上微信小</w:t>
      </w:r>
      <w:proofErr w:type="gramEnd"/>
      <w:r w:rsidR="00A2409B" w:rsidRPr="00EA7F53">
        <w:rPr>
          <w:rFonts w:ascii="Times New Roman" w:eastAsia="宋体" w:hAnsi="Times New Roman" w:cs="Times New Roman" w:hint="eastAsia"/>
          <w:color w:val="000000"/>
          <w:sz w:val="24"/>
        </w:rPr>
        <w:t>程序，账号可直接</w:t>
      </w:r>
      <w:proofErr w:type="gramStart"/>
      <w:r w:rsidR="00A2409B" w:rsidRPr="00EA7F53">
        <w:rPr>
          <w:rFonts w:ascii="Times New Roman" w:eastAsia="宋体" w:hAnsi="Times New Roman" w:cs="Times New Roman" w:hint="eastAsia"/>
          <w:color w:val="000000"/>
          <w:sz w:val="24"/>
        </w:rPr>
        <w:t>由微信授权</w:t>
      </w:r>
      <w:proofErr w:type="gramEnd"/>
      <w:r w:rsidR="00A2409B" w:rsidRPr="00EA7F53">
        <w:rPr>
          <w:rFonts w:ascii="Times New Roman" w:eastAsia="宋体" w:hAnsi="Times New Roman" w:cs="Times New Roman" w:hint="eastAsia"/>
          <w:color w:val="000000"/>
          <w:sz w:val="24"/>
        </w:rPr>
        <w:t>，便于中老年用户对提供的服务进行使用，还可以快速的分享给好友，抓住潜在用户。</w:t>
      </w:r>
    </w:p>
    <w:p w14:paraId="5D92A2F0" w14:textId="33A61E84" w:rsidR="00E54CA3" w:rsidRPr="00EA7F53" w:rsidRDefault="00E54CA3" w:rsidP="00126C55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</w:rPr>
      </w:pPr>
      <w:r w:rsidRPr="00EA7F53">
        <w:rPr>
          <w:rFonts w:ascii="Times New Roman" w:eastAsia="宋体" w:hAnsi="Times New Roman" w:cs="Times New Roman" w:hint="eastAsia"/>
          <w:color w:val="000000"/>
          <w:sz w:val="24"/>
        </w:rPr>
        <w:t>2</w:t>
      </w:r>
      <w:r w:rsidRPr="00EA7F53">
        <w:rPr>
          <w:rFonts w:ascii="Times New Roman" w:eastAsia="宋体" w:hAnsi="Times New Roman" w:cs="Times New Roman" w:hint="eastAsia"/>
          <w:color w:val="000000"/>
          <w:sz w:val="24"/>
        </w:rPr>
        <w:t>）生鲜、果蔬、日用百货等日常必需品的购买与次日自助提货是软件的主要功能。</w:t>
      </w:r>
      <w:r w:rsidR="00EA7F53" w:rsidRPr="00EA7F53">
        <w:rPr>
          <w:rFonts w:ascii="Times New Roman" w:eastAsia="宋体" w:hAnsi="Times New Roman" w:cs="Times New Roman" w:hint="eastAsia"/>
          <w:color w:val="000000"/>
          <w:sz w:val="24"/>
        </w:rPr>
        <w:t>同时团长对社区内订单的管理，对商品的推广，获得佣金的方式等也需要实现。</w:t>
      </w:r>
    </w:p>
    <w:p w14:paraId="06ED7A29" w14:textId="5D08146D" w:rsidR="00EA7F53" w:rsidRPr="00EA7F53" w:rsidRDefault="00EA7F53" w:rsidP="00126C55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</w:rPr>
      </w:pPr>
      <w:r w:rsidRPr="00EA7F53">
        <w:rPr>
          <w:rFonts w:ascii="Times New Roman" w:eastAsia="宋体" w:hAnsi="Times New Roman" w:cs="Times New Roman"/>
          <w:color w:val="000000"/>
          <w:sz w:val="24"/>
        </w:rPr>
        <w:t>3</w:t>
      </w:r>
      <w:r w:rsidRPr="00EA7F53">
        <w:rPr>
          <w:rFonts w:ascii="Times New Roman" w:eastAsia="宋体" w:hAnsi="Times New Roman" w:cs="Times New Roman" w:hint="eastAsia"/>
          <w:color w:val="000000"/>
          <w:sz w:val="24"/>
        </w:rPr>
        <w:t>）在基础功能的实现上，还应增加软件的特色，增强产品的竞争力。例如，可以增加</w:t>
      </w:r>
      <w:proofErr w:type="gramStart"/>
      <w:r w:rsidRPr="00EA7F53">
        <w:rPr>
          <w:rFonts w:ascii="Times New Roman" w:eastAsia="宋体" w:hAnsi="Times New Roman" w:cs="Times New Roman" w:hint="eastAsia"/>
          <w:color w:val="000000"/>
          <w:sz w:val="24"/>
        </w:rPr>
        <w:t>类抖音</w:t>
      </w:r>
      <w:proofErr w:type="gramEnd"/>
      <w:r w:rsidRPr="00EA7F53">
        <w:rPr>
          <w:rFonts w:ascii="Times New Roman" w:eastAsia="宋体" w:hAnsi="Times New Roman" w:cs="Times New Roman" w:hint="eastAsia"/>
          <w:color w:val="000000"/>
          <w:sz w:val="24"/>
        </w:rPr>
        <w:t>、快手等短视频平台的功能，在美食制作，生活小妙招等视频处附上商品链接，对商品进行推广。还可以通过视频直播带货的形式，提供商品折扣，吸引用户。</w:t>
      </w:r>
    </w:p>
    <w:p w14:paraId="6C5F90A3" w14:textId="77777777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23" w:name="_Toc24561273"/>
      <w:bookmarkStart w:id="24" w:name="_Toc67770794"/>
      <w:r w:rsidRPr="00126C55">
        <w:rPr>
          <w:rFonts w:ascii="等线 Light" w:eastAsia="等线 Light" w:hAnsi="等线 Light" w:cs="Times New Roman"/>
          <w:b/>
          <w:bCs/>
          <w:sz w:val="32"/>
          <w:szCs w:val="32"/>
        </w:rPr>
        <w:t>1.6</w:t>
      </w:r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业务风险</w:t>
      </w:r>
      <w:bookmarkEnd w:id="23"/>
      <w:bookmarkEnd w:id="24"/>
    </w:p>
    <w:p w14:paraId="2F96740A" w14:textId="51A2A347" w:rsidR="00EA7F53" w:rsidRPr="00603A6E" w:rsidRDefault="00EA7F53" w:rsidP="00EA7F5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32"/>
        </w:rPr>
      </w:pPr>
      <w:r w:rsidRPr="00603A6E">
        <w:rPr>
          <w:rFonts w:ascii="Times New Roman" w:eastAsia="宋体" w:hAnsi="Times New Roman" w:cs="Times New Roman"/>
          <w:sz w:val="24"/>
          <w:szCs w:val="32"/>
        </w:rPr>
        <w:t>1</w:t>
      </w:r>
      <w:r w:rsidRPr="00603A6E">
        <w:rPr>
          <w:rFonts w:ascii="Times New Roman" w:eastAsia="宋体" w:hAnsi="Times New Roman" w:cs="Times New Roman"/>
          <w:sz w:val="24"/>
          <w:szCs w:val="32"/>
        </w:rPr>
        <w:t>）团长忠诚度问题</w:t>
      </w:r>
    </w:p>
    <w:p w14:paraId="093FCB73" w14:textId="2F75B4B7" w:rsidR="00EA7F53" w:rsidRPr="00603A6E" w:rsidRDefault="00EA7F53" w:rsidP="00EA7F5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32"/>
        </w:rPr>
      </w:pPr>
      <w:r w:rsidRPr="00603A6E">
        <w:rPr>
          <w:rFonts w:ascii="Times New Roman" w:eastAsia="宋体" w:hAnsi="Times New Roman" w:cs="Times New Roman" w:hint="eastAsia"/>
          <w:sz w:val="24"/>
          <w:szCs w:val="32"/>
        </w:rPr>
        <w:t>这个应该是目前行业里面的通病，而这里的忠诚主要有两个方面</w:t>
      </w:r>
    </w:p>
    <w:p w14:paraId="36ADCD90" w14:textId="78780571" w:rsidR="00EA7F53" w:rsidRPr="00603A6E" w:rsidRDefault="00EA7F53" w:rsidP="00EA7F5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32"/>
        </w:rPr>
      </w:pPr>
      <w:r w:rsidRPr="00603A6E">
        <w:rPr>
          <w:rFonts w:ascii="Times New Roman" w:eastAsia="宋体" w:hAnsi="Times New Roman" w:cs="Times New Roman" w:hint="eastAsia"/>
          <w:sz w:val="24"/>
          <w:szCs w:val="32"/>
        </w:rPr>
        <w:t>（</w:t>
      </w:r>
      <w:r w:rsidRPr="00603A6E">
        <w:rPr>
          <w:rFonts w:ascii="Times New Roman" w:eastAsia="宋体" w:hAnsi="Times New Roman" w:cs="Times New Roman"/>
          <w:sz w:val="24"/>
          <w:szCs w:val="32"/>
        </w:rPr>
        <w:t>1</w:t>
      </w:r>
      <w:r w:rsidRPr="00603A6E">
        <w:rPr>
          <w:rFonts w:ascii="Times New Roman" w:eastAsia="宋体" w:hAnsi="Times New Roman" w:cs="Times New Roman"/>
          <w:sz w:val="24"/>
          <w:szCs w:val="32"/>
        </w:rPr>
        <w:t>）团长不会只做某个团购平台</w:t>
      </w:r>
    </w:p>
    <w:p w14:paraId="43F41DA2" w14:textId="7EEE9B9C" w:rsidR="00EA7F53" w:rsidRPr="00603A6E" w:rsidRDefault="00EA7F53" w:rsidP="00EA7F5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32"/>
        </w:rPr>
      </w:pPr>
      <w:r w:rsidRPr="00603A6E">
        <w:rPr>
          <w:rFonts w:ascii="Times New Roman" w:eastAsia="宋体" w:hAnsi="Times New Roman" w:cs="Times New Roman" w:hint="eastAsia"/>
          <w:sz w:val="24"/>
          <w:szCs w:val="32"/>
        </w:rPr>
        <w:t>当前社区团购团长通常是哪个平台给的优惠力度大，活动多，就做哪家。而一个团长从小白到老手，团购平台前期还是花了很多精力扶持的，可等团长培育起来了，马上被其他平台以更大的诱惑挖走，虽然在社区团购早期的时候，整个市场成熟度还不高，像同城生活以及</w:t>
      </w:r>
      <w:proofErr w:type="gramStart"/>
      <w:r w:rsidRPr="00603A6E">
        <w:rPr>
          <w:rFonts w:ascii="Times New Roman" w:eastAsia="宋体" w:hAnsi="Times New Roman" w:cs="Times New Roman" w:hint="eastAsia"/>
          <w:sz w:val="24"/>
          <w:szCs w:val="32"/>
        </w:rPr>
        <w:t>食享会</w:t>
      </w:r>
      <w:proofErr w:type="gramEnd"/>
      <w:r w:rsidRPr="00603A6E">
        <w:rPr>
          <w:rFonts w:ascii="Times New Roman" w:eastAsia="宋体" w:hAnsi="Times New Roman" w:cs="Times New Roman" w:hint="eastAsia"/>
          <w:sz w:val="24"/>
          <w:szCs w:val="32"/>
        </w:rPr>
        <w:t>也尝试过和团长签订排他性合作，但是这种方式目前也不太玩得转。</w:t>
      </w:r>
    </w:p>
    <w:p w14:paraId="3326E993" w14:textId="0E58C79D" w:rsidR="00EA7F53" w:rsidRPr="00603A6E" w:rsidRDefault="00EA7F53" w:rsidP="00EA7F5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32"/>
        </w:rPr>
      </w:pPr>
      <w:r w:rsidRPr="00603A6E">
        <w:rPr>
          <w:rFonts w:ascii="Times New Roman" w:eastAsia="宋体" w:hAnsi="Times New Roman" w:cs="Times New Roman" w:hint="eastAsia"/>
          <w:sz w:val="24"/>
          <w:szCs w:val="32"/>
        </w:rPr>
        <w:t>（</w:t>
      </w:r>
      <w:r w:rsidRPr="00603A6E">
        <w:rPr>
          <w:rFonts w:ascii="Times New Roman" w:eastAsia="宋体" w:hAnsi="Times New Roman" w:cs="Times New Roman"/>
          <w:sz w:val="24"/>
          <w:szCs w:val="32"/>
        </w:rPr>
        <w:t>2</w:t>
      </w:r>
      <w:r w:rsidRPr="00603A6E">
        <w:rPr>
          <w:rFonts w:ascii="Times New Roman" w:eastAsia="宋体" w:hAnsi="Times New Roman" w:cs="Times New Roman"/>
          <w:sz w:val="24"/>
          <w:szCs w:val="32"/>
        </w:rPr>
        <w:t>）团长不会花特别多精力做这个事情</w:t>
      </w:r>
    </w:p>
    <w:p w14:paraId="5E01D278" w14:textId="675EA99E" w:rsidR="00EA7F53" w:rsidRPr="00603A6E" w:rsidRDefault="00EA7F53" w:rsidP="00EA7F5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32"/>
        </w:rPr>
      </w:pPr>
      <w:r w:rsidRPr="00603A6E">
        <w:rPr>
          <w:rFonts w:ascii="Times New Roman" w:eastAsia="宋体" w:hAnsi="Times New Roman" w:cs="Times New Roman" w:hint="eastAsia"/>
          <w:sz w:val="24"/>
          <w:szCs w:val="32"/>
        </w:rPr>
        <w:t>当前这些平台</w:t>
      </w:r>
      <w:r w:rsidRPr="00603A6E">
        <w:rPr>
          <w:rFonts w:ascii="Times New Roman" w:eastAsia="宋体" w:hAnsi="Times New Roman" w:cs="Times New Roman"/>
          <w:sz w:val="24"/>
          <w:szCs w:val="32"/>
        </w:rPr>
        <w:t>BD</w:t>
      </w:r>
      <w:r w:rsidRPr="00603A6E">
        <w:rPr>
          <w:rFonts w:ascii="Times New Roman" w:eastAsia="宋体" w:hAnsi="Times New Roman" w:cs="Times New Roman"/>
          <w:sz w:val="24"/>
          <w:szCs w:val="32"/>
        </w:rPr>
        <w:t>在业务拓展当中，找的团长一般都是线下有门店的团长，</w:t>
      </w:r>
      <w:proofErr w:type="gramStart"/>
      <w:r w:rsidRPr="00603A6E">
        <w:rPr>
          <w:rFonts w:ascii="Times New Roman" w:eastAsia="宋体" w:hAnsi="Times New Roman" w:cs="Times New Roman"/>
          <w:sz w:val="24"/>
          <w:szCs w:val="32"/>
        </w:rPr>
        <w:t>比如像菜鸟</w:t>
      </w:r>
      <w:proofErr w:type="gramEnd"/>
      <w:r w:rsidRPr="00603A6E">
        <w:rPr>
          <w:rFonts w:ascii="Times New Roman" w:eastAsia="宋体" w:hAnsi="Times New Roman" w:cs="Times New Roman"/>
          <w:sz w:val="24"/>
          <w:szCs w:val="32"/>
        </w:rPr>
        <w:t>驿站，母婴店，超市，服装店等，平台的出发点是想借助这些团长的</w:t>
      </w:r>
      <w:proofErr w:type="gramStart"/>
      <w:r w:rsidRPr="00603A6E">
        <w:rPr>
          <w:rFonts w:ascii="Times New Roman" w:eastAsia="宋体" w:hAnsi="Times New Roman" w:cs="Times New Roman"/>
          <w:sz w:val="24"/>
          <w:szCs w:val="32"/>
        </w:rPr>
        <w:t>个</w:t>
      </w:r>
      <w:proofErr w:type="gramEnd"/>
      <w:r w:rsidRPr="00603A6E">
        <w:rPr>
          <w:rFonts w:ascii="Times New Roman" w:eastAsia="宋体" w:hAnsi="Times New Roman" w:cs="Times New Roman"/>
          <w:sz w:val="24"/>
          <w:szCs w:val="32"/>
        </w:rPr>
        <w:t>人流量，让用户在自己平台下单，同时为社区团购业务提供一个自提点，出发点是平台考虑。而团长和平台合作，是希望能够给他的门</w:t>
      </w:r>
      <w:proofErr w:type="gramStart"/>
      <w:r w:rsidRPr="00603A6E">
        <w:rPr>
          <w:rFonts w:ascii="Times New Roman" w:eastAsia="宋体" w:hAnsi="Times New Roman" w:cs="Times New Roman"/>
          <w:sz w:val="24"/>
          <w:szCs w:val="32"/>
        </w:rPr>
        <w:t>店带来</w:t>
      </w:r>
      <w:proofErr w:type="gramEnd"/>
      <w:r w:rsidRPr="00603A6E">
        <w:rPr>
          <w:rFonts w:ascii="Times New Roman" w:eastAsia="宋体" w:hAnsi="Times New Roman" w:cs="Times New Roman"/>
          <w:sz w:val="24"/>
          <w:szCs w:val="32"/>
        </w:rPr>
        <w:t>客流，增加收入，出发点是从自己门店考虑，两者利益出发点不同，所以很多团长一般都自己把持着流量，</w:t>
      </w:r>
      <w:proofErr w:type="gramStart"/>
      <w:r w:rsidRPr="00603A6E">
        <w:rPr>
          <w:rFonts w:ascii="Times New Roman" w:eastAsia="宋体" w:hAnsi="Times New Roman" w:cs="Times New Roman"/>
          <w:sz w:val="24"/>
          <w:szCs w:val="32"/>
        </w:rPr>
        <w:t>群主不会</w:t>
      </w:r>
      <w:proofErr w:type="gramEnd"/>
      <w:r w:rsidRPr="00603A6E">
        <w:rPr>
          <w:rFonts w:ascii="Times New Roman" w:eastAsia="宋体" w:hAnsi="Times New Roman" w:cs="Times New Roman"/>
          <w:sz w:val="24"/>
          <w:szCs w:val="32"/>
        </w:rPr>
        <w:t>轻易交给平台人员，甚至下单也是团长代用户下单，所以团长在社区团</w:t>
      </w:r>
      <w:proofErr w:type="gramStart"/>
      <w:r w:rsidRPr="00603A6E">
        <w:rPr>
          <w:rFonts w:ascii="Times New Roman" w:eastAsia="宋体" w:hAnsi="Times New Roman" w:cs="Times New Roman"/>
          <w:sz w:val="24"/>
          <w:szCs w:val="32"/>
        </w:rPr>
        <w:t>购这个</w:t>
      </w:r>
      <w:proofErr w:type="gramEnd"/>
      <w:r w:rsidRPr="00603A6E">
        <w:rPr>
          <w:rFonts w:ascii="Times New Roman" w:eastAsia="宋体" w:hAnsi="Times New Roman" w:cs="Times New Roman"/>
          <w:sz w:val="24"/>
          <w:szCs w:val="32"/>
        </w:rPr>
        <w:t>事情上，更多只是抱一个试一试的心态，不会像对待自己主业上来对待社区团</w:t>
      </w:r>
      <w:proofErr w:type="gramStart"/>
      <w:r w:rsidRPr="00603A6E">
        <w:rPr>
          <w:rFonts w:ascii="Times New Roman" w:eastAsia="宋体" w:hAnsi="Times New Roman" w:cs="Times New Roman"/>
          <w:sz w:val="24"/>
          <w:szCs w:val="32"/>
        </w:rPr>
        <w:t>购这个</w:t>
      </w:r>
      <w:proofErr w:type="gramEnd"/>
      <w:r w:rsidRPr="00603A6E">
        <w:rPr>
          <w:rFonts w:ascii="Times New Roman" w:eastAsia="宋体" w:hAnsi="Times New Roman" w:cs="Times New Roman"/>
          <w:sz w:val="24"/>
          <w:szCs w:val="32"/>
        </w:rPr>
        <w:t>事情。</w:t>
      </w:r>
    </w:p>
    <w:p w14:paraId="6362FD93" w14:textId="359DEF89" w:rsidR="00EA7F53" w:rsidRPr="00603A6E" w:rsidRDefault="00EA7F53" w:rsidP="00EA7F5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32"/>
        </w:rPr>
      </w:pPr>
      <w:r w:rsidRPr="00603A6E">
        <w:rPr>
          <w:rFonts w:ascii="Times New Roman" w:eastAsia="宋体" w:hAnsi="Times New Roman" w:cs="Times New Roman"/>
          <w:sz w:val="24"/>
          <w:szCs w:val="32"/>
        </w:rPr>
        <w:t>2</w:t>
      </w:r>
      <w:r w:rsidRPr="00603A6E">
        <w:rPr>
          <w:rFonts w:ascii="Times New Roman" w:eastAsia="宋体" w:hAnsi="Times New Roman" w:cs="Times New Roman"/>
          <w:sz w:val="24"/>
          <w:szCs w:val="32"/>
        </w:rPr>
        <w:t>）</w:t>
      </w:r>
      <w:proofErr w:type="gramStart"/>
      <w:r w:rsidRPr="00603A6E">
        <w:rPr>
          <w:rFonts w:ascii="Times New Roman" w:eastAsia="宋体" w:hAnsi="Times New Roman" w:cs="Times New Roman"/>
          <w:sz w:val="24"/>
          <w:szCs w:val="32"/>
        </w:rPr>
        <w:t>仓配问题</w:t>
      </w:r>
      <w:proofErr w:type="gramEnd"/>
    </w:p>
    <w:p w14:paraId="5AF548BE" w14:textId="6CD944F5" w:rsidR="00EA7F53" w:rsidRPr="00603A6E" w:rsidRDefault="00EA7F53" w:rsidP="00EA7F5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32"/>
        </w:rPr>
      </w:pPr>
      <w:r w:rsidRPr="00603A6E">
        <w:rPr>
          <w:rFonts w:ascii="Times New Roman" w:eastAsia="宋体" w:hAnsi="Times New Roman" w:cs="Times New Roman" w:hint="eastAsia"/>
          <w:sz w:val="24"/>
          <w:szCs w:val="32"/>
        </w:rPr>
        <w:t>都说社区团</w:t>
      </w:r>
      <w:proofErr w:type="gramStart"/>
      <w:r w:rsidRPr="00603A6E">
        <w:rPr>
          <w:rFonts w:ascii="Times New Roman" w:eastAsia="宋体" w:hAnsi="Times New Roman" w:cs="Times New Roman" w:hint="eastAsia"/>
          <w:sz w:val="24"/>
          <w:szCs w:val="32"/>
        </w:rPr>
        <w:t>购模式</w:t>
      </w:r>
      <w:proofErr w:type="gramEnd"/>
      <w:r w:rsidRPr="00603A6E">
        <w:rPr>
          <w:rFonts w:ascii="Times New Roman" w:eastAsia="宋体" w:hAnsi="Times New Roman" w:cs="Times New Roman" w:hint="eastAsia"/>
          <w:sz w:val="24"/>
          <w:szCs w:val="32"/>
        </w:rPr>
        <w:t>烧钱，这里面烧得比较狠的就是</w:t>
      </w:r>
      <w:proofErr w:type="gramStart"/>
      <w:r w:rsidRPr="00603A6E">
        <w:rPr>
          <w:rFonts w:ascii="Times New Roman" w:eastAsia="宋体" w:hAnsi="Times New Roman" w:cs="Times New Roman" w:hint="eastAsia"/>
          <w:sz w:val="24"/>
          <w:szCs w:val="32"/>
        </w:rPr>
        <w:t>在仓配这个</w:t>
      </w:r>
      <w:proofErr w:type="gramEnd"/>
      <w:r w:rsidRPr="00603A6E">
        <w:rPr>
          <w:rFonts w:ascii="Times New Roman" w:eastAsia="宋体" w:hAnsi="Times New Roman" w:cs="Times New Roman" w:hint="eastAsia"/>
          <w:sz w:val="24"/>
          <w:szCs w:val="32"/>
        </w:rPr>
        <w:t>环节了，由于当前用户对于团购时效性的要求越来越高，</w:t>
      </w:r>
      <w:proofErr w:type="gramStart"/>
      <w:r w:rsidRPr="00603A6E">
        <w:rPr>
          <w:rFonts w:ascii="Times New Roman" w:eastAsia="宋体" w:hAnsi="Times New Roman" w:cs="Times New Roman" w:hint="eastAsia"/>
          <w:sz w:val="24"/>
          <w:szCs w:val="32"/>
        </w:rPr>
        <w:t>很多团购都是次日达甚至</w:t>
      </w:r>
      <w:proofErr w:type="gramEnd"/>
      <w:r w:rsidRPr="00603A6E">
        <w:rPr>
          <w:rFonts w:ascii="Times New Roman" w:eastAsia="宋体" w:hAnsi="Times New Roman" w:cs="Times New Roman" w:hint="eastAsia"/>
          <w:sz w:val="24"/>
          <w:szCs w:val="32"/>
        </w:rPr>
        <w:t>是当日达，这就要求这些平台公司一般都是自己搭建仓配体系，通常的做法就是在配送当地，</w:t>
      </w:r>
      <w:r w:rsidRPr="00603A6E">
        <w:rPr>
          <w:rFonts w:ascii="Times New Roman" w:eastAsia="宋体" w:hAnsi="Times New Roman" w:cs="Times New Roman" w:hint="eastAsia"/>
          <w:sz w:val="24"/>
          <w:szCs w:val="32"/>
        </w:rPr>
        <w:lastRenderedPageBreak/>
        <w:t>比如长沙，先建立一个大仓，然后根据配送距离，再搭建几个分拨仓（前置仓），由于社区团</w:t>
      </w:r>
      <w:proofErr w:type="gramStart"/>
      <w:r w:rsidRPr="00603A6E">
        <w:rPr>
          <w:rFonts w:ascii="Times New Roman" w:eastAsia="宋体" w:hAnsi="Times New Roman" w:cs="Times New Roman" w:hint="eastAsia"/>
          <w:sz w:val="24"/>
          <w:szCs w:val="32"/>
        </w:rPr>
        <w:t>购主要</w:t>
      </w:r>
      <w:proofErr w:type="gramEnd"/>
      <w:r w:rsidRPr="00603A6E">
        <w:rPr>
          <w:rFonts w:ascii="Times New Roman" w:eastAsia="宋体" w:hAnsi="Times New Roman" w:cs="Times New Roman" w:hint="eastAsia"/>
          <w:sz w:val="24"/>
          <w:szCs w:val="32"/>
        </w:rPr>
        <w:t>品类是生鲜，所以仓库还要具备冷柜冻</w:t>
      </w:r>
      <w:proofErr w:type="gramStart"/>
      <w:r w:rsidRPr="00603A6E">
        <w:rPr>
          <w:rFonts w:ascii="Times New Roman" w:eastAsia="宋体" w:hAnsi="Times New Roman" w:cs="Times New Roman" w:hint="eastAsia"/>
          <w:sz w:val="24"/>
          <w:szCs w:val="32"/>
        </w:rPr>
        <w:t>柜甚至</w:t>
      </w:r>
      <w:proofErr w:type="gramEnd"/>
      <w:r w:rsidRPr="00603A6E">
        <w:rPr>
          <w:rFonts w:ascii="Times New Roman" w:eastAsia="宋体" w:hAnsi="Times New Roman" w:cs="Times New Roman" w:hint="eastAsia"/>
          <w:sz w:val="24"/>
          <w:szCs w:val="32"/>
        </w:rPr>
        <w:t>是冷库，仓储费用这块成本首先就比较高，而且这块是固定成本，哪怕当地销量很差，这块都是要硬抗的。</w:t>
      </w:r>
    </w:p>
    <w:p w14:paraId="54176216" w14:textId="663749B6" w:rsidR="00EA7F53" w:rsidRPr="00603A6E" w:rsidRDefault="00EA7F53" w:rsidP="00EA7F5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32"/>
        </w:rPr>
      </w:pPr>
      <w:r w:rsidRPr="00603A6E">
        <w:rPr>
          <w:rFonts w:ascii="Times New Roman" w:eastAsia="宋体" w:hAnsi="Times New Roman" w:cs="Times New Roman"/>
          <w:sz w:val="24"/>
          <w:szCs w:val="32"/>
        </w:rPr>
        <w:t>3</w:t>
      </w:r>
      <w:r w:rsidRPr="00603A6E">
        <w:rPr>
          <w:rFonts w:ascii="Times New Roman" w:eastAsia="宋体" w:hAnsi="Times New Roman" w:cs="Times New Roman"/>
          <w:sz w:val="24"/>
          <w:szCs w:val="32"/>
        </w:rPr>
        <w:t>）供应链问题</w:t>
      </w:r>
    </w:p>
    <w:p w14:paraId="57FC536B" w14:textId="047560D0" w:rsidR="00126C55" w:rsidRPr="00126C55" w:rsidRDefault="00EA7F53" w:rsidP="00603A6E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32"/>
        </w:rPr>
      </w:pPr>
      <w:r w:rsidRPr="00603A6E">
        <w:rPr>
          <w:rFonts w:ascii="Times New Roman" w:eastAsia="宋体" w:hAnsi="Times New Roman" w:cs="Times New Roman" w:hint="eastAsia"/>
          <w:sz w:val="24"/>
          <w:szCs w:val="32"/>
        </w:rPr>
        <w:t>社区团购本质上也是一种新零售形式，而零售最终比的是什么</w:t>
      </w:r>
      <w:proofErr w:type="gramStart"/>
      <w:r w:rsidRPr="00603A6E">
        <w:rPr>
          <w:rFonts w:ascii="Times New Roman" w:eastAsia="宋体" w:hAnsi="Times New Roman" w:cs="Times New Roman" w:hint="eastAsia"/>
          <w:sz w:val="24"/>
          <w:szCs w:val="32"/>
        </w:rPr>
        <w:t>—供应</w:t>
      </w:r>
      <w:proofErr w:type="gramEnd"/>
      <w:r w:rsidRPr="00603A6E">
        <w:rPr>
          <w:rFonts w:ascii="Times New Roman" w:eastAsia="宋体" w:hAnsi="Times New Roman" w:cs="Times New Roman" w:hint="eastAsia"/>
          <w:sz w:val="24"/>
          <w:szCs w:val="32"/>
        </w:rPr>
        <w:t>链，可以</w:t>
      </w:r>
      <w:proofErr w:type="gramStart"/>
      <w:r w:rsidRPr="00603A6E">
        <w:rPr>
          <w:rFonts w:ascii="Times New Roman" w:eastAsia="宋体" w:hAnsi="Times New Roman" w:cs="Times New Roman" w:hint="eastAsia"/>
          <w:sz w:val="24"/>
          <w:szCs w:val="32"/>
        </w:rPr>
        <w:t>说供应链能力</w:t>
      </w:r>
      <w:proofErr w:type="gramEnd"/>
      <w:r w:rsidRPr="00603A6E">
        <w:rPr>
          <w:rFonts w:ascii="Times New Roman" w:eastAsia="宋体" w:hAnsi="Times New Roman" w:cs="Times New Roman" w:hint="eastAsia"/>
          <w:sz w:val="24"/>
          <w:szCs w:val="32"/>
        </w:rPr>
        <w:t>是社区团</w:t>
      </w:r>
      <w:proofErr w:type="gramStart"/>
      <w:r w:rsidRPr="00603A6E">
        <w:rPr>
          <w:rFonts w:ascii="Times New Roman" w:eastAsia="宋体" w:hAnsi="Times New Roman" w:cs="Times New Roman" w:hint="eastAsia"/>
          <w:sz w:val="24"/>
          <w:szCs w:val="32"/>
        </w:rPr>
        <w:t>购当前</w:t>
      </w:r>
      <w:proofErr w:type="gramEnd"/>
      <w:r w:rsidRPr="00603A6E">
        <w:rPr>
          <w:rFonts w:ascii="Times New Roman" w:eastAsia="宋体" w:hAnsi="Times New Roman" w:cs="Times New Roman" w:hint="eastAsia"/>
          <w:sz w:val="24"/>
          <w:szCs w:val="32"/>
        </w:rPr>
        <w:t>的必要前提</w:t>
      </w:r>
      <w:r w:rsidR="00603A6E" w:rsidRPr="00603A6E">
        <w:rPr>
          <w:rFonts w:ascii="Times New Roman" w:eastAsia="宋体" w:hAnsi="Times New Roman" w:cs="Times New Roman" w:hint="eastAsia"/>
          <w:sz w:val="24"/>
          <w:szCs w:val="32"/>
        </w:rPr>
        <w:t>。</w:t>
      </w:r>
    </w:p>
    <w:p w14:paraId="0619176D" w14:textId="77777777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25" w:name="_Toc24561274"/>
      <w:bookmarkStart w:id="26" w:name="_Toc67770795"/>
      <w:r w:rsidRPr="00126C55">
        <w:rPr>
          <w:rFonts w:ascii="等线 Light" w:eastAsia="等线 Light" w:hAnsi="等线 Light" w:cs="Times New Roman"/>
          <w:b/>
          <w:bCs/>
          <w:sz w:val="32"/>
          <w:szCs w:val="32"/>
        </w:rPr>
        <w:t>1.7</w:t>
      </w:r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业务假设与依赖</w:t>
      </w:r>
      <w:bookmarkEnd w:id="25"/>
      <w:bookmarkEnd w:id="26"/>
    </w:p>
    <w:p w14:paraId="0BA472C3" w14:textId="382EC88E" w:rsidR="00126C55" w:rsidRPr="00603A6E" w:rsidRDefault="00603A6E" w:rsidP="00603A6E">
      <w:pPr>
        <w:widowControl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603A6E">
        <w:rPr>
          <w:rFonts w:ascii="宋体" w:eastAsia="宋体" w:hAnsi="宋体" w:cs="Times New Roman"/>
          <w:color w:val="000000"/>
          <w:kern w:val="0"/>
          <w:sz w:val="24"/>
        </w:rPr>
        <w:t>1</w:t>
      </w:r>
      <w:r w:rsidRPr="00603A6E">
        <w:rPr>
          <w:rFonts w:ascii="宋体" w:eastAsia="宋体" w:hAnsi="宋体" w:cs="Times New Roman" w:hint="eastAsia"/>
          <w:color w:val="000000"/>
          <w:kern w:val="0"/>
          <w:sz w:val="24"/>
        </w:rPr>
        <w:t>）跨平台：至少应包括IOS、Android移动端，</w:t>
      </w:r>
      <w:proofErr w:type="gramStart"/>
      <w:r w:rsidRPr="00603A6E">
        <w:rPr>
          <w:rFonts w:ascii="宋体" w:eastAsia="宋体" w:hAnsi="宋体" w:cs="Times New Roman" w:hint="eastAsia"/>
          <w:color w:val="000000"/>
          <w:kern w:val="0"/>
          <w:sz w:val="24"/>
        </w:rPr>
        <w:t>微信小</w:t>
      </w:r>
      <w:proofErr w:type="gramEnd"/>
      <w:r w:rsidRPr="00603A6E">
        <w:rPr>
          <w:rFonts w:ascii="宋体" w:eastAsia="宋体" w:hAnsi="宋体" w:cs="Times New Roman" w:hint="eastAsia"/>
          <w:color w:val="000000"/>
          <w:kern w:val="0"/>
          <w:sz w:val="24"/>
        </w:rPr>
        <w:t>程序。</w:t>
      </w:r>
    </w:p>
    <w:p w14:paraId="75D0D064" w14:textId="13D1ECF7" w:rsidR="00603A6E" w:rsidRPr="00126C55" w:rsidRDefault="00603A6E" w:rsidP="00603A6E">
      <w:pPr>
        <w:widowControl/>
        <w:ind w:firstLineChars="200" w:firstLine="480"/>
        <w:jc w:val="left"/>
        <w:rPr>
          <w:rFonts w:ascii="宋体" w:eastAsia="宋体" w:hAnsi="宋体" w:cs="Times New Roman" w:hint="eastAsia"/>
          <w:color w:val="000000"/>
          <w:kern w:val="0"/>
          <w:sz w:val="24"/>
        </w:rPr>
      </w:pPr>
      <w:r w:rsidRPr="00603A6E">
        <w:rPr>
          <w:rFonts w:ascii="宋体" w:eastAsia="宋体" w:hAnsi="宋体" w:cs="Times New Roman" w:hint="eastAsia"/>
          <w:color w:val="000000"/>
          <w:kern w:val="0"/>
          <w:sz w:val="24"/>
        </w:rPr>
        <w:t>TBD</w:t>
      </w:r>
    </w:p>
    <w:p w14:paraId="3ED3653A" w14:textId="77777777" w:rsidR="00126C55" w:rsidRPr="00126C55" w:rsidRDefault="00126C55" w:rsidP="00126C55">
      <w:pPr>
        <w:keepNext/>
        <w:keepLines/>
        <w:spacing w:before="340" w:after="330" w:line="578" w:lineRule="auto"/>
        <w:ind w:left="720" w:hanging="720"/>
        <w:outlineLvl w:val="0"/>
        <w:rPr>
          <w:rFonts w:ascii="Times New Roman" w:eastAsia="宋体" w:hAnsi="Times New Roman" w:cs="Times New Roman"/>
          <w:b/>
          <w:kern w:val="44"/>
          <w:sz w:val="44"/>
          <w:szCs w:val="20"/>
        </w:rPr>
      </w:pPr>
      <w:bookmarkStart w:id="27" w:name="_Toc498919238"/>
      <w:bookmarkStart w:id="28" w:name="_Toc468567687"/>
      <w:bookmarkStart w:id="29" w:name="_Toc29951"/>
      <w:bookmarkStart w:id="30" w:name="_Toc24561275"/>
      <w:bookmarkStart w:id="31" w:name="_Toc67770796"/>
      <w:r w:rsidRPr="00126C55">
        <w:rPr>
          <w:rFonts w:ascii="Times New Roman" w:eastAsia="宋体" w:hAnsi="Times New Roman" w:cs="Times New Roman" w:hint="eastAsia"/>
          <w:b/>
          <w:kern w:val="44"/>
          <w:sz w:val="44"/>
          <w:szCs w:val="20"/>
        </w:rPr>
        <w:t>2</w:t>
      </w:r>
      <w:bookmarkEnd w:id="27"/>
      <w:bookmarkEnd w:id="28"/>
      <w:bookmarkEnd w:id="29"/>
      <w:r w:rsidRPr="00126C55">
        <w:rPr>
          <w:rFonts w:ascii="Times New Roman" w:eastAsia="宋体" w:hAnsi="Times New Roman" w:cs="Times New Roman" w:hint="eastAsia"/>
          <w:b/>
          <w:kern w:val="44"/>
          <w:sz w:val="44"/>
          <w:szCs w:val="20"/>
        </w:rPr>
        <w:t>范围与限制</w:t>
      </w:r>
      <w:bookmarkEnd w:id="30"/>
      <w:bookmarkEnd w:id="31"/>
    </w:p>
    <w:p w14:paraId="4EDF395C" w14:textId="77777777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32" w:name="_Toc21640"/>
      <w:bookmarkStart w:id="33" w:name="_Toc24561276"/>
      <w:bookmarkStart w:id="34" w:name="_Hlk24561108"/>
      <w:bookmarkStart w:id="35" w:name="_Toc67770797"/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2</w:t>
      </w:r>
      <w:r w:rsidRPr="00126C55">
        <w:rPr>
          <w:rFonts w:ascii="等线 Light" w:eastAsia="等线 Light" w:hAnsi="等线 Light" w:cs="Times New Roman"/>
          <w:b/>
          <w:bCs/>
          <w:sz w:val="32"/>
          <w:szCs w:val="32"/>
        </w:rPr>
        <w:t>.1</w:t>
      </w:r>
      <w:bookmarkEnd w:id="32"/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主要特性</w:t>
      </w:r>
      <w:bookmarkEnd w:id="33"/>
      <w:bookmarkEnd w:id="35"/>
    </w:p>
    <w:p w14:paraId="64A86FB6" w14:textId="42B022D3" w:rsidR="00126C55" w:rsidRPr="00126C55" w:rsidRDefault="00603A6E" w:rsidP="00126C55">
      <w:pPr>
        <w:rPr>
          <w:rFonts w:ascii="Times New Roman" w:eastAsia="宋体" w:hAnsi="Times New Roman" w:cs="Times New Roman"/>
        </w:rPr>
      </w:pPr>
      <w:r w:rsidRPr="00603A6E">
        <w:rPr>
          <w:rFonts w:ascii="Times New Roman" w:eastAsia="宋体" w:hAnsi="Times New Roman" w:cs="Times New Roman"/>
        </w:rPr>
        <w:drawing>
          <wp:inline distT="0" distB="0" distL="0" distR="0" wp14:anchorId="7A34D2F0" wp14:editId="2CA9E5C8">
            <wp:extent cx="5274310" cy="2792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4"/>
    <w:p w14:paraId="15CEA4E5" w14:textId="121B8AB4" w:rsidR="00126C55" w:rsidRPr="00126C55" w:rsidRDefault="00603A6E" w:rsidP="00126C55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4B743A99" wp14:editId="1A0DD754">
            <wp:extent cx="5179058" cy="341185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6" t="2610"/>
                    <a:stretch/>
                  </pic:blipFill>
                  <pic:spPr bwMode="auto">
                    <a:xfrm>
                      <a:off x="0" y="0"/>
                      <a:ext cx="5193816" cy="342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8ACC0" w14:textId="77777777" w:rsidR="00126C55" w:rsidRPr="00126C55" w:rsidRDefault="00126C55" w:rsidP="00126C55">
      <w:pPr>
        <w:ind w:firstLineChars="200" w:firstLine="420"/>
        <w:rPr>
          <w:rFonts w:ascii="Times New Roman" w:eastAsia="宋体" w:hAnsi="Times New Roman" w:cs="Times New Roman"/>
        </w:rPr>
      </w:pPr>
    </w:p>
    <w:p w14:paraId="03280723" w14:textId="77777777" w:rsidR="00126C55" w:rsidRPr="00126C55" w:rsidRDefault="00126C55" w:rsidP="00126C55">
      <w:pPr>
        <w:ind w:firstLineChars="200" w:firstLine="420"/>
        <w:rPr>
          <w:rFonts w:ascii="Times New Roman" w:eastAsia="宋体" w:hAnsi="Times New Roman" w:cs="Times New Roman"/>
        </w:rPr>
      </w:pPr>
    </w:p>
    <w:p w14:paraId="31A684D6" w14:textId="77777777" w:rsidR="00126C55" w:rsidRPr="00126C55" w:rsidRDefault="00126C55" w:rsidP="00126C55">
      <w:pPr>
        <w:ind w:firstLineChars="200" w:firstLine="420"/>
        <w:rPr>
          <w:rFonts w:ascii="Times New Roman" w:eastAsia="宋体" w:hAnsi="Times New Roman" w:cs="Times New Roman"/>
        </w:rPr>
      </w:pPr>
    </w:p>
    <w:p w14:paraId="5C42C548" w14:textId="77777777" w:rsidR="00126C55" w:rsidRPr="00126C55" w:rsidRDefault="00126C55" w:rsidP="00126C55">
      <w:pPr>
        <w:ind w:firstLineChars="200" w:firstLine="420"/>
        <w:rPr>
          <w:rFonts w:ascii="Times New Roman" w:eastAsia="宋体" w:hAnsi="Times New Roman" w:cs="Times New Roman"/>
        </w:rPr>
      </w:pPr>
    </w:p>
    <w:p w14:paraId="08974D33" w14:textId="77777777" w:rsidR="00126C55" w:rsidRPr="00126C55" w:rsidRDefault="00126C55" w:rsidP="00126C55">
      <w:pPr>
        <w:ind w:firstLineChars="200" w:firstLine="420"/>
        <w:rPr>
          <w:rFonts w:ascii="Times New Roman" w:eastAsia="宋体" w:hAnsi="Times New Roman" w:cs="Times New Roman"/>
        </w:rPr>
      </w:pPr>
    </w:p>
    <w:p w14:paraId="2F79628A" w14:textId="77777777" w:rsidR="00126C55" w:rsidRPr="00126C55" w:rsidRDefault="00126C55" w:rsidP="00126C55">
      <w:pPr>
        <w:ind w:firstLineChars="200" w:firstLine="420"/>
        <w:rPr>
          <w:rFonts w:ascii="Times New Roman" w:eastAsia="宋体" w:hAnsi="Times New Roman" w:cs="Times New Roman"/>
        </w:rPr>
      </w:pPr>
    </w:p>
    <w:p w14:paraId="5EC606C5" w14:textId="77777777" w:rsidR="00126C55" w:rsidRPr="00126C55" w:rsidRDefault="00126C55" w:rsidP="00126C55">
      <w:pPr>
        <w:ind w:firstLineChars="200" w:firstLine="420"/>
        <w:rPr>
          <w:rFonts w:ascii="Times New Roman" w:eastAsia="宋体" w:hAnsi="Times New Roman" w:cs="Times New Roman"/>
        </w:rPr>
      </w:pPr>
    </w:p>
    <w:p w14:paraId="6DFEAE12" w14:textId="77777777" w:rsidR="00126C55" w:rsidRPr="00126C55" w:rsidRDefault="00126C55" w:rsidP="00126C55">
      <w:pPr>
        <w:ind w:firstLineChars="200" w:firstLine="420"/>
        <w:rPr>
          <w:rFonts w:ascii="Times New Roman" w:eastAsia="宋体" w:hAnsi="Times New Roman" w:cs="Times New Roman"/>
        </w:rPr>
      </w:pPr>
    </w:p>
    <w:p w14:paraId="5E68E811" w14:textId="77777777" w:rsidR="00126C55" w:rsidRPr="00126C55" w:rsidRDefault="00126C55" w:rsidP="00126C55">
      <w:pPr>
        <w:ind w:firstLineChars="200" w:firstLine="420"/>
        <w:rPr>
          <w:rFonts w:ascii="Times New Roman" w:eastAsia="宋体" w:hAnsi="Times New Roman" w:cs="Times New Roman"/>
        </w:rPr>
      </w:pPr>
    </w:p>
    <w:p w14:paraId="799BB402" w14:textId="77777777" w:rsidR="00126C55" w:rsidRPr="00126C55" w:rsidRDefault="00126C55" w:rsidP="00126C55">
      <w:pPr>
        <w:ind w:firstLineChars="200" w:firstLine="420"/>
        <w:rPr>
          <w:rFonts w:ascii="Times New Roman" w:eastAsia="宋体" w:hAnsi="Times New Roman" w:cs="Times New Roman"/>
        </w:rPr>
      </w:pPr>
    </w:p>
    <w:p w14:paraId="655596C7" w14:textId="77777777" w:rsidR="00126C55" w:rsidRPr="00126C55" w:rsidRDefault="00126C55" w:rsidP="00126C55">
      <w:pPr>
        <w:ind w:firstLineChars="200" w:firstLine="420"/>
        <w:rPr>
          <w:rFonts w:ascii="Times New Roman" w:eastAsia="宋体" w:hAnsi="Times New Roman" w:cs="Times New Roman"/>
        </w:rPr>
      </w:pPr>
    </w:p>
    <w:p w14:paraId="1F86396B" w14:textId="77777777" w:rsidR="00126C55" w:rsidRPr="00126C55" w:rsidRDefault="00126C55" w:rsidP="00126C55">
      <w:pPr>
        <w:ind w:firstLineChars="200" w:firstLine="420"/>
        <w:rPr>
          <w:rFonts w:ascii="Times New Roman" w:eastAsia="宋体" w:hAnsi="Times New Roman" w:cs="Times New Roman"/>
        </w:rPr>
      </w:pPr>
    </w:p>
    <w:p w14:paraId="7B5591A3" w14:textId="77777777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36" w:name="_Toc24561277"/>
      <w:bookmarkStart w:id="37" w:name="_Toc67770798"/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2.2关联图</w:t>
      </w:r>
      <w:bookmarkEnd w:id="36"/>
      <w:bookmarkEnd w:id="37"/>
    </w:p>
    <w:p w14:paraId="21639C33" w14:textId="18449635" w:rsidR="00126C55" w:rsidRPr="00126C55" w:rsidRDefault="00126C55" w:rsidP="00FC7166">
      <w:pPr>
        <w:rPr>
          <w:rFonts w:ascii="Times New Roman" w:eastAsia="宋体" w:hAnsi="Times New Roman" w:cs="Times New Roman"/>
        </w:rPr>
      </w:pPr>
      <w:r w:rsidRPr="00126C55">
        <w:rPr>
          <w:rFonts w:ascii="Times New Roman" w:eastAsia="宋体" w:hAnsi="Times New Roman" w:cs="Times New Roman"/>
        </w:rPr>
        <w:tab/>
      </w:r>
      <w:r w:rsidR="00FC7166" w:rsidRPr="00FC7166">
        <w:rPr>
          <w:rFonts w:ascii="Times New Roman" w:eastAsia="宋体" w:hAnsi="Times New Roman" w:cs="Times New Roman" w:hint="eastAsia"/>
          <w:sz w:val="24"/>
          <w:szCs w:val="32"/>
        </w:rPr>
        <w:t>TBD</w:t>
      </w:r>
    </w:p>
    <w:p w14:paraId="056C1371" w14:textId="77777777" w:rsidR="00126C55" w:rsidRPr="00126C55" w:rsidRDefault="00126C55" w:rsidP="00126C55">
      <w:pPr>
        <w:rPr>
          <w:rFonts w:ascii="Times New Roman" w:eastAsia="宋体" w:hAnsi="Times New Roman" w:cs="Times New Roman"/>
        </w:rPr>
      </w:pPr>
    </w:p>
    <w:p w14:paraId="1E329165" w14:textId="77777777" w:rsidR="00126C55" w:rsidRPr="00126C55" w:rsidRDefault="00126C55" w:rsidP="00126C55">
      <w:pPr>
        <w:rPr>
          <w:rFonts w:ascii="Times New Roman" w:eastAsia="宋体" w:hAnsi="Times New Roman" w:cs="Times New Roman"/>
        </w:rPr>
      </w:pPr>
    </w:p>
    <w:p w14:paraId="1500A423" w14:textId="77777777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38" w:name="_Toc468567690"/>
      <w:bookmarkStart w:id="39" w:name="_Toc498919241"/>
      <w:bookmarkStart w:id="40" w:name="_Toc15151"/>
      <w:bookmarkStart w:id="41" w:name="_Toc24561278"/>
      <w:bookmarkStart w:id="42" w:name="_Toc67770799"/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2</w:t>
      </w:r>
      <w:r w:rsidRPr="00126C55">
        <w:rPr>
          <w:rFonts w:ascii="等线 Light" w:eastAsia="等线 Light" w:hAnsi="等线 Light" w:cs="Times New Roman"/>
          <w:b/>
          <w:bCs/>
          <w:sz w:val="32"/>
          <w:szCs w:val="32"/>
        </w:rPr>
        <w:t>.</w:t>
      </w:r>
      <w:bookmarkEnd w:id="38"/>
      <w:bookmarkEnd w:id="39"/>
      <w:bookmarkEnd w:id="40"/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3初始与后续发布的范围</w:t>
      </w:r>
      <w:bookmarkEnd w:id="41"/>
      <w:bookmarkEnd w:id="42"/>
    </w:p>
    <w:p w14:paraId="54A5A163" w14:textId="77777777" w:rsidR="00126C55" w:rsidRPr="00126C55" w:rsidRDefault="00126C55" w:rsidP="00126C55">
      <w:pPr>
        <w:rPr>
          <w:rFonts w:ascii="Times New Roman" w:eastAsia="宋体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7"/>
        <w:gridCol w:w="2069"/>
        <w:gridCol w:w="2070"/>
        <w:gridCol w:w="2070"/>
      </w:tblGrid>
      <w:tr w:rsidR="00C14F75" w:rsidRPr="00126C55" w14:paraId="1876EB48" w14:textId="77777777" w:rsidTr="00FB27B7">
        <w:tc>
          <w:tcPr>
            <w:tcW w:w="2130" w:type="dxa"/>
            <w:shd w:val="clear" w:color="auto" w:fill="000000" w:themeFill="text1"/>
          </w:tcPr>
          <w:p w14:paraId="712D4886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特性</w:t>
            </w:r>
          </w:p>
        </w:tc>
        <w:tc>
          <w:tcPr>
            <w:tcW w:w="2130" w:type="dxa"/>
            <w:shd w:val="clear" w:color="auto" w:fill="000000" w:themeFill="text1"/>
          </w:tcPr>
          <w:p w14:paraId="71443CA8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发布</w:t>
            </w:r>
            <w:r w:rsidRPr="00126C55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131" w:type="dxa"/>
            <w:shd w:val="clear" w:color="auto" w:fill="000000" w:themeFill="text1"/>
          </w:tcPr>
          <w:p w14:paraId="61D7DC29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发布</w:t>
            </w:r>
            <w:r w:rsidRPr="00126C55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2131" w:type="dxa"/>
            <w:shd w:val="clear" w:color="auto" w:fill="000000" w:themeFill="text1"/>
          </w:tcPr>
          <w:p w14:paraId="3125F6B9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发布</w:t>
            </w:r>
            <w:r w:rsidRPr="00126C55">
              <w:rPr>
                <w:rFonts w:ascii="Times New Roman" w:eastAsia="宋体" w:hAnsi="Times New Roman" w:hint="eastAsia"/>
              </w:rPr>
              <w:t>3</w:t>
            </w:r>
          </w:p>
        </w:tc>
      </w:tr>
      <w:tr w:rsidR="00C14F75" w:rsidRPr="00126C55" w14:paraId="77E3CD77" w14:textId="77777777" w:rsidTr="00FB27B7">
        <w:trPr>
          <w:trHeight w:val="1040"/>
        </w:trPr>
        <w:tc>
          <w:tcPr>
            <w:tcW w:w="2130" w:type="dxa"/>
          </w:tcPr>
          <w:p w14:paraId="252CD4FE" w14:textId="48F06A72" w:rsidR="00126C55" w:rsidRPr="00126C55" w:rsidRDefault="00814431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普通用户可查看商品信息，购买商品。</w:t>
            </w:r>
          </w:p>
        </w:tc>
        <w:tc>
          <w:tcPr>
            <w:tcW w:w="2130" w:type="dxa"/>
          </w:tcPr>
          <w:p w14:paraId="43F3D1B7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完全实现</w:t>
            </w:r>
          </w:p>
        </w:tc>
        <w:tc>
          <w:tcPr>
            <w:tcW w:w="2131" w:type="dxa"/>
          </w:tcPr>
          <w:p w14:paraId="7BC13138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3D8A2615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  <w:tr w:rsidR="00C14F75" w:rsidRPr="00126C55" w14:paraId="3A945765" w14:textId="77777777" w:rsidTr="00FB27B7">
        <w:trPr>
          <w:trHeight w:val="1409"/>
        </w:trPr>
        <w:tc>
          <w:tcPr>
            <w:tcW w:w="2130" w:type="dxa"/>
          </w:tcPr>
          <w:p w14:paraId="794E4643" w14:textId="275E2141" w:rsidR="00126C55" w:rsidRPr="00126C55" w:rsidRDefault="00814431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商品能够次日配送到社区网格点。</w:t>
            </w:r>
          </w:p>
        </w:tc>
        <w:tc>
          <w:tcPr>
            <w:tcW w:w="2130" w:type="dxa"/>
          </w:tcPr>
          <w:p w14:paraId="4AEA783E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完全实现</w:t>
            </w:r>
          </w:p>
        </w:tc>
        <w:tc>
          <w:tcPr>
            <w:tcW w:w="2131" w:type="dxa"/>
          </w:tcPr>
          <w:p w14:paraId="2013BEC3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308A0952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  <w:tr w:rsidR="00C14F75" w:rsidRPr="00126C55" w14:paraId="0824F194" w14:textId="77777777" w:rsidTr="00FB27B7">
        <w:trPr>
          <w:trHeight w:val="1542"/>
        </w:trPr>
        <w:tc>
          <w:tcPr>
            <w:tcW w:w="2130" w:type="dxa"/>
          </w:tcPr>
          <w:p w14:paraId="67E997E7" w14:textId="5F978EF1" w:rsidR="00126C55" w:rsidRPr="00126C55" w:rsidRDefault="00814431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用户可以根据凭证对购买的商品进行取货操作。</w:t>
            </w:r>
          </w:p>
        </w:tc>
        <w:tc>
          <w:tcPr>
            <w:tcW w:w="2130" w:type="dxa"/>
          </w:tcPr>
          <w:p w14:paraId="07756D6F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完全实现</w:t>
            </w:r>
          </w:p>
        </w:tc>
        <w:tc>
          <w:tcPr>
            <w:tcW w:w="2131" w:type="dxa"/>
          </w:tcPr>
          <w:p w14:paraId="3EF4001C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31B50245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  <w:tr w:rsidR="00C14F75" w:rsidRPr="00126C55" w14:paraId="41491076" w14:textId="77777777" w:rsidTr="00FB27B7">
        <w:trPr>
          <w:trHeight w:val="1692"/>
        </w:trPr>
        <w:tc>
          <w:tcPr>
            <w:tcW w:w="2130" w:type="dxa"/>
          </w:tcPr>
          <w:p w14:paraId="0C546C72" w14:textId="676D2A6B" w:rsidR="00126C55" w:rsidRPr="00126C55" w:rsidRDefault="00814431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团长可以查看社区内的用户订单，并帮助用户取货。</w:t>
            </w:r>
          </w:p>
        </w:tc>
        <w:tc>
          <w:tcPr>
            <w:tcW w:w="2130" w:type="dxa"/>
          </w:tcPr>
          <w:p w14:paraId="1DD1154D" w14:textId="69976DA4" w:rsidR="00126C55" w:rsidRPr="00126C55" w:rsidRDefault="00814431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完全实现</w:t>
            </w:r>
          </w:p>
        </w:tc>
        <w:tc>
          <w:tcPr>
            <w:tcW w:w="2131" w:type="dxa"/>
          </w:tcPr>
          <w:p w14:paraId="792AF42D" w14:textId="63908D44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7FE64DF1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  <w:tr w:rsidR="00C14F75" w:rsidRPr="00126C55" w14:paraId="37FCA4E9" w14:textId="77777777" w:rsidTr="00FB27B7">
        <w:trPr>
          <w:trHeight w:val="1972"/>
        </w:trPr>
        <w:tc>
          <w:tcPr>
            <w:tcW w:w="2130" w:type="dxa"/>
          </w:tcPr>
          <w:p w14:paraId="2B0946BA" w14:textId="657A31E8" w:rsidR="00126C55" w:rsidRPr="00126C55" w:rsidRDefault="00814431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团长可以通过推广的方式赚取一定佣金</w:t>
            </w:r>
          </w:p>
        </w:tc>
        <w:tc>
          <w:tcPr>
            <w:tcW w:w="2130" w:type="dxa"/>
          </w:tcPr>
          <w:p w14:paraId="1DEB0877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完全实现</w:t>
            </w:r>
          </w:p>
        </w:tc>
        <w:tc>
          <w:tcPr>
            <w:tcW w:w="2131" w:type="dxa"/>
          </w:tcPr>
          <w:p w14:paraId="5CB08E3A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7C4D2E78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  <w:tr w:rsidR="00C14F75" w:rsidRPr="00126C55" w14:paraId="27FF161C" w14:textId="77777777" w:rsidTr="00FB27B7">
        <w:trPr>
          <w:trHeight w:val="1972"/>
        </w:trPr>
        <w:tc>
          <w:tcPr>
            <w:tcW w:w="2130" w:type="dxa"/>
          </w:tcPr>
          <w:p w14:paraId="724F4719" w14:textId="247D132E" w:rsidR="00126C55" w:rsidRPr="00126C55" w:rsidRDefault="00814431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用户可以通过视频动态页，发现想要购买的商品。</w:t>
            </w:r>
          </w:p>
        </w:tc>
        <w:tc>
          <w:tcPr>
            <w:tcW w:w="2130" w:type="dxa"/>
          </w:tcPr>
          <w:p w14:paraId="66677CB8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完全实现</w:t>
            </w:r>
          </w:p>
        </w:tc>
        <w:tc>
          <w:tcPr>
            <w:tcW w:w="2131" w:type="dxa"/>
          </w:tcPr>
          <w:p w14:paraId="2B289BC0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4FEBE6B9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  <w:tr w:rsidR="00C14F75" w:rsidRPr="00126C55" w14:paraId="583717E1" w14:textId="77777777" w:rsidTr="00FB27B7">
        <w:trPr>
          <w:trHeight w:val="1972"/>
        </w:trPr>
        <w:tc>
          <w:tcPr>
            <w:tcW w:w="2130" w:type="dxa"/>
          </w:tcPr>
          <w:p w14:paraId="7969E634" w14:textId="3DD71145" w:rsidR="00C14F75" w:rsidRDefault="00C14F75" w:rsidP="00126C55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商品提供方及时看到订单信息，并进行采购，放至仓库。</w:t>
            </w:r>
          </w:p>
        </w:tc>
        <w:tc>
          <w:tcPr>
            <w:tcW w:w="2130" w:type="dxa"/>
          </w:tcPr>
          <w:p w14:paraId="6EB1550B" w14:textId="69948A5B" w:rsidR="00C14F75" w:rsidRPr="00126C55" w:rsidRDefault="00C14F75" w:rsidP="00126C55">
            <w:pPr>
              <w:rPr>
                <w:rFonts w:ascii="Times New Roman" w:eastAsia="宋体" w:hAnsi="Times New Roman" w:hint="eastAsia"/>
              </w:rPr>
            </w:pPr>
            <w:r w:rsidRPr="00126C55">
              <w:rPr>
                <w:rFonts w:ascii="Times New Roman" w:eastAsia="宋体" w:hAnsi="Times New Roman" w:hint="eastAsia"/>
              </w:rPr>
              <w:t>完全实现</w:t>
            </w:r>
          </w:p>
        </w:tc>
        <w:tc>
          <w:tcPr>
            <w:tcW w:w="2131" w:type="dxa"/>
          </w:tcPr>
          <w:p w14:paraId="24188673" w14:textId="77777777" w:rsidR="00C14F75" w:rsidRPr="00126C55" w:rsidRDefault="00C14F7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5BEAC291" w14:textId="77777777" w:rsidR="00C14F75" w:rsidRPr="00126C55" w:rsidRDefault="00C14F75" w:rsidP="00126C55">
            <w:pPr>
              <w:rPr>
                <w:rFonts w:ascii="Times New Roman" w:eastAsia="宋体" w:hAnsi="Times New Roman"/>
              </w:rPr>
            </w:pPr>
          </w:p>
        </w:tc>
      </w:tr>
      <w:tr w:rsidR="00C14F75" w:rsidRPr="00126C55" w14:paraId="396C1637" w14:textId="77777777" w:rsidTr="00FB27B7">
        <w:trPr>
          <w:trHeight w:val="1972"/>
        </w:trPr>
        <w:tc>
          <w:tcPr>
            <w:tcW w:w="2130" w:type="dxa"/>
          </w:tcPr>
          <w:p w14:paraId="1DF639A3" w14:textId="4621F028" w:rsidR="00C14F75" w:rsidRDefault="00C14F75" w:rsidP="00126C55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配送员可根据订单信息，在仓库取货准时配送至社区网格点</w:t>
            </w:r>
          </w:p>
        </w:tc>
        <w:tc>
          <w:tcPr>
            <w:tcW w:w="2130" w:type="dxa"/>
          </w:tcPr>
          <w:p w14:paraId="0A0DEF9F" w14:textId="0EDC3142" w:rsidR="00C14F75" w:rsidRPr="00126C55" w:rsidRDefault="00C14F75" w:rsidP="00126C55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完全实现</w:t>
            </w:r>
          </w:p>
        </w:tc>
        <w:tc>
          <w:tcPr>
            <w:tcW w:w="2131" w:type="dxa"/>
          </w:tcPr>
          <w:p w14:paraId="53AE4C3A" w14:textId="77777777" w:rsidR="00C14F75" w:rsidRPr="00126C55" w:rsidRDefault="00C14F7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60AF2004" w14:textId="77777777" w:rsidR="00C14F75" w:rsidRPr="00126C55" w:rsidRDefault="00C14F75" w:rsidP="00126C55">
            <w:pPr>
              <w:rPr>
                <w:rFonts w:ascii="Times New Roman" w:eastAsia="宋体" w:hAnsi="Times New Roman"/>
              </w:rPr>
            </w:pPr>
          </w:p>
        </w:tc>
      </w:tr>
      <w:tr w:rsidR="00C14F75" w:rsidRPr="00126C55" w14:paraId="66EE9EAA" w14:textId="77777777" w:rsidTr="00FB27B7">
        <w:trPr>
          <w:trHeight w:val="1972"/>
        </w:trPr>
        <w:tc>
          <w:tcPr>
            <w:tcW w:w="2130" w:type="dxa"/>
          </w:tcPr>
          <w:p w14:paraId="7FFFEDE9" w14:textId="602B01E4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lastRenderedPageBreak/>
              <w:t>支持</w:t>
            </w:r>
            <w:r w:rsidR="00814431">
              <w:rPr>
                <w:rFonts w:ascii="Times New Roman" w:eastAsia="宋体" w:hAnsi="Times New Roman" w:hint="eastAsia"/>
              </w:rPr>
              <w:t>IOS</w:t>
            </w:r>
            <w:r w:rsidRPr="00126C55">
              <w:rPr>
                <w:rFonts w:ascii="Times New Roman" w:eastAsia="宋体" w:hAnsi="Times New Roman" w:hint="eastAsia"/>
              </w:rPr>
              <w:t>、</w:t>
            </w:r>
            <w:r w:rsidR="00814431">
              <w:rPr>
                <w:rFonts w:ascii="Times New Roman" w:eastAsia="宋体" w:hAnsi="Times New Roman" w:hint="eastAsia"/>
              </w:rPr>
              <w:t>A</w:t>
            </w:r>
            <w:r w:rsidRPr="00126C55">
              <w:rPr>
                <w:rFonts w:ascii="Times New Roman" w:eastAsia="宋体" w:hAnsi="Times New Roman" w:hint="eastAsia"/>
              </w:rPr>
              <w:t>ndroid</w:t>
            </w:r>
            <w:r w:rsidRPr="00126C55">
              <w:rPr>
                <w:rFonts w:ascii="Times New Roman" w:eastAsia="宋体" w:hAnsi="Times New Roman" w:hint="eastAsia"/>
              </w:rPr>
              <w:t>端</w:t>
            </w:r>
            <w:proofErr w:type="gramStart"/>
            <w:r w:rsidRPr="00126C55">
              <w:rPr>
                <w:rFonts w:ascii="Times New Roman" w:eastAsia="宋体" w:hAnsi="Times New Roman" w:hint="eastAsia"/>
              </w:rPr>
              <w:t>与微信小</w:t>
            </w:r>
            <w:proofErr w:type="gramEnd"/>
            <w:r w:rsidRPr="00126C55">
              <w:rPr>
                <w:rFonts w:ascii="Times New Roman" w:eastAsia="宋体" w:hAnsi="Times New Roman" w:hint="eastAsia"/>
              </w:rPr>
              <w:t>程序</w:t>
            </w:r>
          </w:p>
        </w:tc>
        <w:tc>
          <w:tcPr>
            <w:tcW w:w="2130" w:type="dxa"/>
          </w:tcPr>
          <w:p w14:paraId="1856F743" w14:textId="5E99A00D" w:rsidR="00126C55" w:rsidRPr="00126C55" w:rsidRDefault="00814431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完全实现</w:t>
            </w:r>
          </w:p>
        </w:tc>
        <w:tc>
          <w:tcPr>
            <w:tcW w:w="2131" w:type="dxa"/>
          </w:tcPr>
          <w:p w14:paraId="5B58834E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6DB2297D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</w:tbl>
    <w:p w14:paraId="6B49BC24" w14:textId="77777777" w:rsidR="00126C55" w:rsidRPr="00126C55" w:rsidRDefault="00126C55" w:rsidP="00126C55">
      <w:pPr>
        <w:rPr>
          <w:rFonts w:ascii="Times New Roman" w:eastAsia="宋体" w:hAnsi="Times New Roman" w:cs="Times New Roman"/>
        </w:rPr>
      </w:pPr>
    </w:p>
    <w:p w14:paraId="06C3AFDC" w14:textId="77777777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43" w:name="_Toc24561279"/>
      <w:bookmarkStart w:id="44" w:name="_Toc67770800"/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2</w:t>
      </w:r>
      <w:r w:rsidRPr="00126C55">
        <w:rPr>
          <w:rFonts w:ascii="等线 Light" w:eastAsia="等线 Light" w:hAnsi="等线 Light" w:cs="Times New Roman"/>
          <w:b/>
          <w:bCs/>
          <w:sz w:val="32"/>
          <w:szCs w:val="32"/>
        </w:rPr>
        <w:t>.</w:t>
      </w:r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4限制与排除项</w:t>
      </w:r>
      <w:bookmarkEnd w:id="43"/>
      <w:bookmarkEnd w:id="44"/>
    </w:p>
    <w:p w14:paraId="1C3E4B4A" w14:textId="1383A1C7" w:rsidR="00126C55" w:rsidRPr="00126C55" w:rsidRDefault="00603A6E" w:rsidP="00126C55">
      <w:pPr>
        <w:ind w:firstLine="420"/>
        <w:rPr>
          <w:rFonts w:ascii="宋体" w:eastAsia="宋体" w:hAnsi="宋体" w:cs="宋体"/>
          <w:bCs/>
          <w:sz w:val="24"/>
        </w:rPr>
      </w:pPr>
      <w:r w:rsidRPr="00603A6E">
        <w:rPr>
          <w:rFonts w:ascii="Times New Roman" w:eastAsia="宋体" w:hAnsi="Times New Roman" w:cs="Times New Roman"/>
          <w:sz w:val="24"/>
          <w:szCs w:val="32"/>
        </w:rPr>
        <w:t>1</w:t>
      </w:r>
      <w:r w:rsidRPr="00603A6E">
        <w:rPr>
          <w:rFonts w:ascii="Times New Roman" w:eastAsia="宋体" w:hAnsi="Times New Roman" w:cs="Times New Roman" w:hint="eastAsia"/>
          <w:sz w:val="24"/>
          <w:szCs w:val="32"/>
        </w:rPr>
        <w:t>）</w:t>
      </w:r>
      <w:r w:rsidR="00126C55" w:rsidRPr="00126C55">
        <w:rPr>
          <w:rFonts w:ascii="宋体" w:eastAsia="宋体" w:hAnsi="宋体" w:cs="宋体" w:hint="eastAsia"/>
          <w:bCs/>
          <w:sz w:val="24"/>
        </w:rPr>
        <w:t>本app仅支持手机端访问，</w:t>
      </w:r>
      <w:proofErr w:type="spellStart"/>
      <w:r w:rsidR="00126C55" w:rsidRPr="00126C55">
        <w:rPr>
          <w:rFonts w:ascii="宋体" w:eastAsia="宋体" w:hAnsi="宋体" w:cs="宋体" w:hint="eastAsia"/>
          <w:bCs/>
          <w:sz w:val="24"/>
        </w:rPr>
        <w:t>ios</w:t>
      </w:r>
      <w:proofErr w:type="spellEnd"/>
      <w:r w:rsidR="00126C55" w:rsidRPr="00126C55">
        <w:rPr>
          <w:rFonts w:ascii="宋体" w:eastAsia="宋体" w:hAnsi="宋体" w:cs="宋体" w:hint="eastAsia"/>
          <w:bCs/>
          <w:sz w:val="24"/>
        </w:rPr>
        <w:t>系统和android系统都可以，管理员界面为网页端。</w:t>
      </w:r>
    </w:p>
    <w:p w14:paraId="1CDB0A7C" w14:textId="77777777" w:rsidR="00126C55" w:rsidRPr="00126C55" w:rsidRDefault="00126C55" w:rsidP="00126C55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kern w:val="44"/>
          <w:sz w:val="44"/>
          <w:szCs w:val="20"/>
        </w:rPr>
      </w:pPr>
      <w:bookmarkStart w:id="45" w:name="_Toc20583"/>
      <w:bookmarkStart w:id="46" w:name="_Toc24561280"/>
      <w:bookmarkStart w:id="47" w:name="_Toc67770801"/>
      <w:r w:rsidRPr="00126C55">
        <w:rPr>
          <w:rFonts w:ascii="Times New Roman" w:eastAsia="宋体" w:hAnsi="Times New Roman" w:cs="Times New Roman"/>
          <w:b/>
          <w:kern w:val="44"/>
          <w:sz w:val="44"/>
          <w:szCs w:val="20"/>
        </w:rPr>
        <w:t>3.</w:t>
      </w:r>
      <w:bookmarkEnd w:id="45"/>
      <w:r w:rsidRPr="00126C55">
        <w:rPr>
          <w:rFonts w:ascii="Times New Roman" w:eastAsia="宋体" w:hAnsi="Times New Roman" w:cs="Times New Roman" w:hint="eastAsia"/>
          <w:b/>
          <w:kern w:val="44"/>
          <w:sz w:val="44"/>
          <w:szCs w:val="20"/>
        </w:rPr>
        <w:t>业务上下文</w:t>
      </w:r>
      <w:bookmarkEnd w:id="46"/>
      <w:bookmarkEnd w:id="47"/>
    </w:p>
    <w:p w14:paraId="1A2DFE28" w14:textId="77777777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48" w:name="_Toc498919244"/>
      <w:bookmarkStart w:id="49" w:name="_Toc468567692"/>
      <w:bookmarkStart w:id="50" w:name="_Toc27243"/>
      <w:bookmarkStart w:id="51" w:name="_Toc24561281"/>
      <w:bookmarkStart w:id="52" w:name="_Toc67770802"/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3</w:t>
      </w:r>
      <w:r w:rsidRPr="00126C55">
        <w:rPr>
          <w:rFonts w:ascii="等线 Light" w:eastAsia="等线 Light" w:hAnsi="等线 Light" w:cs="Times New Roman"/>
          <w:b/>
          <w:bCs/>
          <w:sz w:val="32"/>
          <w:szCs w:val="32"/>
        </w:rPr>
        <w:t>.1</w:t>
      </w:r>
      <w:bookmarkEnd w:id="48"/>
      <w:bookmarkEnd w:id="49"/>
      <w:bookmarkEnd w:id="50"/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干系人资料</w:t>
      </w:r>
      <w:bookmarkEnd w:id="51"/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0"/>
        <w:gridCol w:w="2200"/>
        <w:gridCol w:w="1219"/>
        <w:gridCol w:w="1627"/>
        <w:gridCol w:w="1620"/>
      </w:tblGrid>
      <w:tr w:rsidR="00461672" w:rsidRPr="00126C55" w14:paraId="2302C801" w14:textId="77777777" w:rsidTr="00FB27B7">
        <w:tc>
          <w:tcPr>
            <w:tcW w:w="1676" w:type="dxa"/>
            <w:shd w:val="clear" w:color="auto" w:fill="000000" w:themeFill="text1"/>
          </w:tcPr>
          <w:p w14:paraId="717C0677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干系人</w:t>
            </w:r>
          </w:p>
        </w:tc>
        <w:tc>
          <w:tcPr>
            <w:tcW w:w="2260" w:type="dxa"/>
            <w:shd w:val="clear" w:color="auto" w:fill="000000" w:themeFill="text1"/>
          </w:tcPr>
          <w:p w14:paraId="3E10FD70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主要价值</w:t>
            </w:r>
          </w:p>
        </w:tc>
        <w:tc>
          <w:tcPr>
            <w:tcW w:w="1249" w:type="dxa"/>
            <w:shd w:val="clear" w:color="auto" w:fill="000000" w:themeFill="text1"/>
          </w:tcPr>
          <w:p w14:paraId="2CD7956B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态度</w:t>
            </w:r>
          </w:p>
        </w:tc>
        <w:tc>
          <w:tcPr>
            <w:tcW w:w="1672" w:type="dxa"/>
            <w:shd w:val="clear" w:color="auto" w:fill="000000" w:themeFill="text1"/>
          </w:tcPr>
          <w:p w14:paraId="658BFAA4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主要兴趣</w:t>
            </w:r>
          </w:p>
        </w:tc>
        <w:tc>
          <w:tcPr>
            <w:tcW w:w="1665" w:type="dxa"/>
            <w:shd w:val="clear" w:color="auto" w:fill="000000" w:themeFill="text1"/>
          </w:tcPr>
          <w:p w14:paraId="461B5E70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约束</w:t>
            </w:r>
          </w:p>
        </w:tc>
      </w:tr>
      <w:tr w:rsidR="00461672" w:rsidRPr="00126C55" w14:paraId="3E980C59" w14:textId="77777777" w:rsidTr="00FB27B7">
        <w:trPr>
          <w:trHeight w:val="1539"/>
        </w:trPr>
        <w:tc>
          <w:tcPr>
            <w:tcW w:w="1676" w:type="dxa"/>
          </w:tcPr>
          <w:p w14:paraId="3CBF959F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任务下达者</w:t>
            </w:r>
          </w:p>
        </w:tc>
        <w:tc>
          <w:tcPr>
            <w:tcW w:w="2260" w:type="dxa"/>
          </w:tcPr>
          <w:p w14:paraId="1CDBC4A3" w14:textId="0933980D" w:rsidR="00126C55" w:rsidRPr="00126C55" w:rsidRDefault="00FB27B7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提供社区团购服务</w:t>
            </w:r>
            <w:r w:rsidR="00126C55" w:rsidRPr="00126C55">
              <w:rPr>
                <w:rFonts w:ascii="Times New Roman" w:eastAsia="宋体" w:hAnsi="Times New Roman" w:hint="eastAsia"/>
              </w:rPr>
              <w:t>。</w:t>
            </w:r>
          </w:p>
        </w:tc>
        <w:tc>
          <w:tcPr>
            <w:tcW w:w="1249" w:type="dxa"/>
          </w:tcPr>
          <w:p w14:paraId="36136CD2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672" w:type="dxa"/>
          </w:tcPr>
          <w:p w14:paraId="22427255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665" w:type="dxa"/>
          </w:tcPr>
          <w:p w14:paraId="6A28E9A3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  <w:tr w:rsidR="00461672" w:rsidRPr="00126C55" w14:paraId="3BA9F82F" w14:textId="77777777" w:rsidTr="00FB27B7">
        <w:trPr>
          <w:trHeight w:val="1539"/>
        </w:trPr>
        <w:tc>
          <w:tcPr>
            <w:tcW w:w="1676" w:type="dxa"/>
          </w:tcPr>
          <w:p w14:paraId="6A1E8F04" w14:textId="4BC368F7" w:rsidR="00126C55" w:rsidRPr="00126C55" w:rsidRDefault="00FB27B7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普通</w:t>
            </w:r>
            <w:r w:rsidR="00126C55" w:rsidRPr="00126C55">
              <w:rPr>
                <w:rFonts w:ascii="Times New Roman" w:eastAsia="宋体" w:hAnsi="Times New Roman" w:hint="eastAsia"/>
              </w:rPr>
              <w:t>用户</w:t>
            </w:r>
          </w:p>
        </w:tc>
        <w:tc>
          <w:tcPr>
            <w:tcW w:w="2260" w:type="dxa"/>
          </w:tcPr>
          <w:p w14:paraId="316180BE" w14:textId="4623B2E2" w:rsidR="00126C55" w:rsidRPr="00126C55" w:rsidRDefault="00FB27B7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浏览商品，购买商品，隔日取货。</w:t>
            </w:r>
          </w:p>
        </w:tc>
        <w:tc>
          <w:tcPr>
            <w:tcW w:w="1249" w:type="dxa"/>
          </w:tcPr>
          <w:p w14:paraId="0494CF45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672" w:type="dxa"/>
          </w:tcPr>
          <w:p w14:paraId="5BE0402A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665" w:type="dxa"/>
          </w:tcPr>
          <w:p w14:paraId="450A6AA4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  <w:tr w:rsidR="00461672" w:rsidRPr="00126C55" w14:paraId="37762833" w14:textId="77777777" w:rsidTr="00FB27B7">
        <w:trPr>
          <w:trHeight w:val="1539"/>
        </w:trPr>
        <w:tc>
          <w:tcPr>
            <w:tcW w:w="1676" w:type="dxa"/>
          </w:tcPr>
          <w:p w14:paraId="02A2FE6A" w14:textId="490D6F2C" w:rsidR="00126C55" w:rsidRPr="00126C55" w:rsidRDefault="00FB27B7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社区团长</w:t>
            </w:r>
          </w:p>
        </w:tc>
        <w:tc>
          <w:tcPr>
            <w:tcW w:w="2260" w:type="dxa"/>
          </w:tcPr>
          <w:p w14:paraId="4206EC18" w14:textId="7D335C6B" w:rsidR="00126C55" w:rsidRPr="00126C55" w:rsidRDefault="00FB27B7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管理社区商品，推广应用，</w:t>
            </w:r>
            <w:r w:rsidR="00461672">
              <w:rPr>
                <w:rFonts w:ascii="Times New Roman" w:eastAsia="宋体" w:hAnsi="Times New Roman" w:hint="eastAsia"/>
              </w:rPr>
              <w:t>帮助普通用户使用。</w:t>
            </w:r>
          </w:p>
        </w:tc>
        <w:tc>
          <w:tcPr>
            <w:tcW w:w="1249" w:type="dxa"/>
          </w:tcPr>
          <w:p w14:paraId="1E9C286B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672" w:type="dxa"/>
          </w:tcPr>
          <w:p w14:paraId="67C7573A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665" w:type="dxa"/>
          </w:tcPr>
          <w:p w14:paraId="656A3B69" w14:textId="277D80C9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  <w:tr w:rsidR="00461672" w:rsidRPr="00126C55" w14:paraId="596B0D73" w14:textId="77777777" w:rsidTr="00FB27B7">
        <w:trPr>
          <w:trHeight w:val="1675"/>
        </w:trPr>
        <w:tc>
          <w:tcPr>
            <w:tcW w:w="1676" w:type="dxa"/>
          </w:tcPr>
          <w:p w14:paraId="4AF10C6F" w14:textId="1980CAAE" w:rsidR="00126C55" w:rsidRPr="00126C55" w:rsidRDefault="00461672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商家用户</w:t>
            </w:r>
          </w:p>
        </w:tc>
        <w:tc>
          <w:tcPr>
            <w:tcW w:w="2260" w:type="dxa"/>
          </w:tcPr>
          <w:p w14:paraId="1C76EB59" w14:textId="008BAB34" w:rsidR="00126C55" w:rsidRPr="00126C55" w:rsidRDefault="00461672" w:rsidP="00126C55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根据订单及时采购商品，并放至仓库。</w:t>
            </w:r>
          </w:p>
        </w:tc>
        <w:tc>
          <w:tcPr>
            <w:tcW w:w="1249" w:type="dxa"/>
          </w:tcPr>
          <w:p w14:paraId="192F73D3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672" w:type="dxa"/>
          </w:tcPr>
          <w:p w14:paraId="4C7B2BDC" w14:textId="14C274AA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665" w:type="dxa"/>
          </w:tcPr>
          <w:p w14:paraId="2C4E7855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  <w:tr w:rsidR="00461672" w:rsidRPr="00126C55" w14:paraId="6E2723D6" w14:textId="77777777" w:rsidTr="00FB27B7">
        <w:trPr>
          <w:trHeight w:val="2266"/>
        </w:trPr>
        <w:tc>
          <w:tcPr>
            <w:tcW w:w="1676" w:type="dxa"/>
          </w:tcPr>
          <w:p w14:paraId="7AEFD3EF" w14:textId="3BC003D6" w:rsidR="00126C55" w:rsidRPr="00126C55" w:rsidRDefault="00461672" w:rsidP="00126C5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配送员</w:t>
            </w:r>
          </w:p>
        </w:tc>
        <w:tc>
          <w:tcPr>
            <w:tcW w:w="2260" w:type="dxa"/>
          </w:tcPr>
          <w:p w14:paraId="5DA26BE3" w14:textId="78898044" w:rsidR="00126C55" w:rsidRPr="00126C55" w:rsidRDefault="00461672" w:rsidP="00126C55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根据订单及时前往仓库取货，并进行配送</w:t>
            </w:r>
          </w:p>
        </w:tc>
        <w:tc>
          <w:tcPr>
            <w:tcW w:w="1249" w:type="dxa"/>
          </w:tcPr>
          <w:p w14:paraId="3B11CB3E" w14:textId="1B5CDA02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672" w:type="dxa"/>
          </w:tcPr>
          <w:p w14:paraId="34AED2F4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665" w:type="dxa"/>
          </w:tcPr>
          <w:p w14:paraId="31DFB4C8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</w:tbl>
    <w:p w14:paraId="6E96B802" w14:textId="77777777" w:rsidR="00126C55" w:rsidRPr="00126C55" w:rsidRDefault="00126C55" w:rsidP="00126C55">
      <w:pPr>
        <w:rPr>
          <w:rFonts w:ascii="Times New Roman" w:eastAsia="宋体" w:hAnsi="Times New Roman" w:cs="Times New Roman"/>
        </w:rPr>
      </w:pPr>
    </w:p>
    <w:p w14:paraId="271E1AE4" w14:textId="77777777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53" w:name="_Toc498919245"/>
      <w:bookmarkStart w:id="54" w:name="_Toc12231"/>
      <w:bookmarkStart w:id="55" w:name="_Toc468567693"/>
      <w:bookmarkStart w:id="56" w:name="_Toc24561282"/>
      <w:bookmarkStart w:id="57" w:name="_Toc67770803"/>
      <w:r w:rsidRPr="00126C55">
        <w:rPr>
          <w:rFonts w:ascii="等线 Light" w:eastAsia="等线 Light" w:hAnsi="等线 Light" w:cs="Times New Roman"/>
          <w:b/>
          <w:bCs/>
          <w:sz w:val="32"/>
          <w:szCs w:val="32"/>
        </w:rPr>
        <w:t>3.2</w:t>
      </w:r>
      <w:bookmarkEnd w:id="53"/>
      <w:bookmarkEnd w:id="54"/>
      <w:bookmarkEnd w:id="55"/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项目优先级</w:t>
      </w:r>
      <w:bookmarkEnd w:id="56"/>
      <w:bookmarkEnd w:id="5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6"/>
        <w:gridCol w:w="2080"/>
        <w:gridCol w:w="2075"/>
        <w:gridCol w:w="2075"/>
      </w:tblGrid>
      <w:tr w:rsidR="00C14F75" w:rsidRPr="00126C55" w14:paraId="6040BF65" w14:textId="77777777" w:rsidTr="00FB27B7">
        <w:tc>
          <w:tcPr>
            <w:tcW w:w="2130" w:type="dxa"/>
            <w:shd w:val="clear" w:color="auto" w:fill="000000" w:themeFill="text1"/>
          </w:tcPr>
          <w:p w14:paraId="48FA618A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维度</w:t>
            </w:r>
          </w:p>
        </w:tc>
        <w:tc>
          <w:tcPr>
            <w:tcW w:w="2130" w:type="dxa"/>
            <w:shd w:val="clear" w:color="auto" w:fill="000000" w:themeFill="text1"/>
          </w:tcPr>
          <w:p w14:paraId="487CB443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约束</w:t>
            </w:r>
          </w:p>
        </w:tc>
        <w:tc>
          <w:tcPr>
            <w:tcW w:w="2131" w:type="dxa"/>
            <w:shd w:val="clear" w:color="auto" w:fill="000000" w:themeFill="text1"/>
          </w:tcPr>
          <w:p w14:paraId="731C52F7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驱动</w:t>
            </w:r>
          </w:p>
        </w:tc>
        <w:tc>
          <w:tcPr>
            <w:tcW w:w="2131" w:type="dxa"/>
            <w:shd w:val="clear" w:color="auto" w:fill="000000" w:themeFill="text1"/>
          </w:tcPr>
          <w:p w14:paraId="20A7CBC3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自由度</w:t>
            </w:r>
          </w:p>
        </w:tc>
      </w:tr>
      <w:tr w:rsidR="00C14F75" w:rsidRPr="00126C55" w14:paraId="442615EB" w14:textId="77777777" w:rsidTr="00FB27B7">
        <w:trPr>
          <w:trHeight w:val="947"/>
        </w:trPr>
        <w:tc>
          <w:tcPr>
            <w:tcW w:w="2130" w:type="dxa"/>
          </w:tcPr>
          <w:p w14:paraId="2EFB7171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特性</w:t>
            </w:r>
          </w:p>
        </w:tc>
        <w:tc>
          <w:tcPr>
            <w:tcW w:w="2130" w:type="dxa"/>
          </w:tcPr>
          <w:p w14:paraId="7F3BB72A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第一次发布的特性必须都可以操作</w:t>
            </w:r>
          </w:p>
        </w:tc>
        <w:tc>
          <w:tcPr>
            <w:tcW w:w="2131" w:type="dxa"/>
          </w:tcPr>
          <w:p w14:paraId="30EED286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550F39B7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  <w:tr w:rsidR="00C14F75" w:rsidRPr="00126C55" w14:paraId="62A09FB4" w14:textId="77777777" w:rsidTr="00FB27B7">
        <w:trPr>
          <w:trHeight w:val="1401"/>
        </w:trPr>
        <w:tc>
          <w:tcPr>
            <w:tcW w:w="2130" w:type="dxa"/>
          </w:tcPr>
          <w:p w14:paraId="0423BC8E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质量</w:t>
            </w:r>
          </w:p>
        </w:tc>
        <w:tc>
          <w:tcPr>
            <w:tcW w:w="2130" w:type="dxa"/>
          </w:tcPr>
          <w:p w14:paraId="6A054171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用户验收测试通过率必须超过</w:t>
            </w:r>
            <w:r w:rsidRPr="00126C55">
              <w:rPr>
                <w:rFonts w:ascii="Times New Roman" w:eastAsia="宋体" w:hAnsi="Times New Roman" w:hint="eastAsia"/>
              </w:rPr>
              <w:t>95%</w:t>
            </w:r>
            <w:r w:rsidRPr="00126C55">
              <w:rPr>
                <w:rFonts w:ascii="Times New Roman" w:eastAsia="宋体" w:hAnsi="Times New Roman" w:hint="eastAsia"/>
              </w:rPr>
              <w:t>；安全测试必须全部通过。</w:t>
            </w:r>
          </w:p>
        </w:tc>
        <w:tc>
          <w:tcPr>
            <w:tcW w:w="2131" w:type="dxa"/>
          </w:tcPr>
          <w:p w14:paraId="66AC6C2F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7FBF22A2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  <w:tr w:rsidR="00C14F75" w:rsidRPr="00126C55" w14:paraId="174B7A05" w14:textId="77777777" w:rsidTr="00FB27B7">
        <w:trPr>
          <w:trHeight w:val="1988"/>
        </w:trPr>
        <w:tc>
          <w:tcPr>
            <w:tcW w:w="2130" w:type="dxa"/>
          </w:tcPr>
          <w:p w14:paraId="471BAA29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排期</w:t>
            </w:r>
          </w:p>
        </w:tc>
        <w:tc>
          <w:tcPr>
            <w:tcW w:w="2130" w:type="dxa"/>
          </w:tcPr>
          <w:p w14:paraId="0B5BC4B5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5A96171D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4B0198B0" w14:textId="1E74E435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将在本学期第</w:t>
            </w:r>
            <w:r w:rsidRPr="00126C55">
              <w:rPr>
                <w:rFonts w:ascii="Times New Roman" w:eastAsia="宋体" w:hAnsi="Times New Roman" w:hint="eastAsia"/>
              </w:rPr>
              <w:t>17</w:t>
            </w:r>
            <w:r w:rsidRPr="00126C55">
              <w:rPr>
                <w:rFonts w:ascii="Times New Roman" w:eastAsia="宋体" w:hAnsi="Times New Roman" w:hint="eastAsia"/>
              </w:rPr>
              <w:t>周</w:t>
            </w:r>
            <w:r w:rsidR="00C14F75">
              <w:rPr>
                <w:rFonts w:ascii="Times New Roman" w:eastAsia="宋体" w:hAnsi="Times New Roman" w:hint="eastAsia"/>
              </w:rPr>
              <w:t>，编写需求规格说明书</w:t>
            </w:r>
            <w:r w:rsidRPr="00126C55">
              <w:rPr>
                <w:rFonts w:ascii="Times New Roman" w:eastAsia="宋体" w:hAnsi="Times New Roman" w:hint="eastAsia"/>
              </w:rPr>
              <w:t>。</w:t>
            </w:r>
          </w:p>
        </w:tc>
      </w:tr>
      <w:tr w:rsidR="00C14F75" w:rsidRPr="00126C55" w14:paraId="4DFAEDAF" w14:textId="77777777" w:rsidTr="00FB27B7">
        <w:trPr>
          <w:trHeight w:val="2527"/>
        </w:trPr>
        <w:tc>
          <w:tcPr>
            <w:tcW w:w="2130" w:type="dxa"/>
          </w:tcPr>
          <w:p w14:paraId="4594E2BD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成本</w:t>
            </w:r>
          </w:p>
        </w:tc>
        <w:tc>
          <w:tcPr>
            <w:tcW w:w="2130" w:type="dxa"/>
          </w:tcPr>
          <w:p w14:paraId="7BCB4D17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415962CB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1D2FCDE8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在无赞助方评审的情况下，可以接受不超过</w:t>
            </w:r>
            <w:r w:rsidRPr="00126C55">
              <w:rPr>
                <w:rFonts w:ascii="Times New Roman" w:eastAsia="宋体" w:hAnsi="Times New Roman" w:hint="eastAsia"/>
              </w:rPr>
              <w:t>20%</w:t>
            </w:r>
            <w:r w:rsidRPr="00126C55">
              <w:rPr>
                <w:rFonts w:ascii="Times New Roman" w:eastAsia="宋体" w:hAnsi="Times New Roman" w:hint="eastAsia"/>
              </w:rPr>
              <w:t>的预算超支。</w:t>
            </w:r>
          </w:p>
        </w:tc>
      </w:tr>
      <w:tr w:rsidR="00C14F75" w:rsidRPr="00126C55" w14:paraId="24F69972" w14:textId="77777777" w:rsidTr="00FB27B7">
        <w:trPr>
          <w:trHeight w:val="2846"/>
        </w:trPr>
        <w:tc>
          <w:tcPr>
            <w:tcW w:w="2130" w:type="dxa"/>
          </w:tcPr>
          <w:p w14:paraId="2E7D3974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人员</w:t>
            </w:r>
          </w:p>
        </w:tc>
        <w:tc>
          <w:tcPr>
            <w:tcW w:w="2130" w:type="dxa"/>
          </w:tcPr>
          <w:p w14:paraId="1511D9AE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31" w:type="dxa"/>
          </w:tcPr>
          <w:p w14:paraId="68D8A713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  <w:r w:rsidRPr="00126C55">
              <w:rPr>
                <w:rFonts w:ascii="Times New Roman" w:eastAsia="宋体" w:hAnsi="Times New Roman" w:hint="eastAsia"/>
              </w:rPr>
              <w:t>团队包括一名项目经理，一名配置管理员，</w:t>
            </w:r>
            <w:r w:rsidRPr="00126C55">
              <w:rPr>
                <w:rFonts w:ascii="Times New Roman" w:eastAsia="宋体" w:hAnsi="Times New Roman" w:hint="eastAsia"/>
              </w:rPr>
              <w:t xml:space="preserve"> UI</w:t>
            </w:r>
            <w:r w:rsidRPr="00126C55">
              <w:rPr>
                <w:rFonts w:ascii="Times New Roman" w:eastAsia="宋体" w:hAnsi="Times New Roman" w:hint="eastAsia"/>
              </w:rPr>
              <w:t>设计人员，一名进度管理员，一名文档管理员，一名分析设计员，三名开发人员。</w:t>
            </w:r>
          </w:p>
        </w:tc>
        <w:tc>
          <w:tcPr>
            <w:tcW w:w="2131" w:type="dxa"/>
          </w:tcPr>
          <w:p w14:paraId="5A8E6CF3" w14:textId="77777777" w:rsidR="00126C55" w:rsidRPr="00126C55" w:rsidRDefault="00126C55" w:rsidP="00126C55">
            <w:pPr>
              <w:rPr>
                <w:rFonts w:ascii="Times New Roman" w:eastAsia="宋体" w:hAnsi="Times New Roman"/>
              </w:rPr>
            </w:pPr>
          </w:p>
        </w:tc>
      </w:tr>
    </w:tbl>
    <w:p w14:paraId="236964DC" w14:textId="77777777" w:rsidR="00126C55" w:rsidRPr="00126C55" w:rsidRDefault="00126C55" w:rsidP="00126C55">
      <w:pPr>
        <w:rPr>
          <w:rFonts w:ascii="Times New Roman" w:eastAsia="宋体" w:hAnsi="Times New Roman" w:cs="Times New Roman"/>
        </w:rPr>
      </w:pPr>
    </w:p>
    <w:p w14:paraId="1D4F197A" w14:textId="77777777" w:rsidR="00126C55" w:rsidRPr="00126C55" w:rsidRDefault="00126C55" w:rsidP="00126C5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58" w:name="_Toc498919246"/>
      <w:bookmarkStart w:id="59" w:name="_Toc1067"/>
      <w:bookmarkStart w:id="60" w:name="_Toc468567694"/>
      <w:bookmarkStart w:id="61" w:name="_Toc24561283"/>
      <w:bookmarkStart w:id="62" w:name="_Toc67770804"/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3</w:t>
      </w:r>
      <w:r w:rsidRPr="00126C55">
        <w:rPr>
          <w:rFonts w:ascii="等线 Light" w:eastAsia="等线 Light" w:hAnsi="等线 Light" w:cs="Times New Roman"/>
          <w:b/>
          <w:bCs/>
          <w:sz w:val="32"/>
          <w:szCs w:val="32"/>
        </w:rPr>
        <w:t>.3</w:t>
      </w:r>
      <w:bookmarkEnd w:id="58"/>
      <w:bookmarkEnd w:id="59"/>
      <w:bookmarkEnd w:id="60"/>
      <w:r w:rsidRPr="00126C55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部署考虑</w:t>
      </w:r>
      <w:bookmarkEnd w:id="61"/>
      <w:bookmarkEnd w:id="62"/>
    </w:p>
    <w:p w14:paraId="7E9110B8" w14:textId="48229CF2" w:rsidR="00126C55" w:rsidRPr="00126C55" w:rsidRDefault="00126C55" w:rsidP="00126C55">
      <w:pPr>
        <w:snapToGrid w:val="0"/>
        <w:rPr>
          <w:rFonts w:ascii="宋体" w:eastAsia="宋体" w:hAnsi="Courier New" w:cs="Times New Roman"/>
          <w:szCs w:val="20"/>
        </w:rPr>
      </w:pPr>
      <w:r w:rsidRPr="00126C55">
        <w:rPr>
          <w:rFonts w:ascii="宋体" w:eastAsia="宋体" w:hAnsi="Courier New" w:cs="Times New Roman" w:hint="eastAsia"/>
          <w:szCs w:val="20"/>
        </w:rPr>
        <w:tab/>
      </w:r>
      <w:r w:rsidR="00603A6E" w:rsidRPr="00FC7166">
        <w:rPr>
          <w:rFonts w:ascii="宋体" w:eastAsia="宋体" w:hAnsi="Courier New" w:cs="Times New Roman" w:hint="eastAsia"/>
          <w:sz w:val="24"/>
          <w:szCs w:val="22"/>
        </w:rPr>
        <w:t>考虑到应用存在</w:t>
      </w:r>
      <w:proofErr w:type="gramStart"/>
      <w:r w:rsidR="00603A6E" w:rsidRPr="00FC7166">
        <w:rPr>
          <w:rFonts w:ascii="宋体" w:eastAsia="宋体" w:hAnsi="Courier New" w:cs="Times New Roman" w:hint="eastAsia"/>
          <w:sz w:val="24"/>
          <w:szCs w:val="22"/>
        </w:rPr>
        <w:t>特价秒杀功能</w:t>
      </w:r>
      <w:proofErr w:type="gramEnd"/>
      <w:r w:rsidR="00603A6E" w:rsidRPr="00FC7166">
        <w:rPr>
          <w:rFonts w:ascii="宋体" w:eastAsia="宋体" w:hAnsi="Courier New" w:cs="Times New Roman" w:hint="eastAsia"/>
          <w:sz w:val="24"/>
          <w:szCs w:val="22"/>
        </w:rPr>
        <w:t>，因此部署的服务器的性能需</w:t>
      </w:r>
      <w:proofErr w:type="gramStart"/>
      <w:r w:rsidR="00603A6E" w:rsidRPr="00FC7166">
        <w:rPr>
          <w:rFonts w:ascii="宋体" w:eastAsia="宋体" w:hAnsi="Courier New" w:cs="Times New Roman" w:hint="eastAsia"/>
          <w:sz w:val="24"/>
          <w:szCs w:val="22"/>
        </w:rPr>
        <w:t>满足秒杀时</w:t>
      </w:r>
      <w:proofErr w:type="gramEnd"/>
      <w:r w:rsidR="00603A6E" w:rsidRPr="00FC7166">
        <w:rPr>
          <w:rFonts w:ascii="宋体" w:eastAsia="宋体" w:hAnsi="Courier New" w:cs="Times New Roman" w:hint="eastAsia"/>
          <w:sz w:val="24"/>
          <w:szCs w:val="22"/>
        </w:rPr>
        <w:t>的峰值访问量。</w:t>
      </w:r>
    </w:p>
    <w:p w14:paraId="113CE712" w14:textId="77777777" w:rsidR="003015FB" w:rsidRPr="00126C55" w:rsidRDefault="003015FB"/>
    <w:sectPr w:rsidR="003015FB" w:rsidRPr="0012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30352" w14:textId="77777777" w:rsidR="00192EDD" w:rsidRDefault="00192EDD" w:rsidP="008D763A">
      <w:r>
        <w:separator/>
      </w:r>
    </w:p>
  </w:endnote>
  <w:endnote w:type="continuationSeparator" w:id="0">
    <w:p w14:paraId="7A8F31BC" w14:textId="77777777" w:rsidR="00192EDD" w:rsidRDefault="00192EDD" w:rsidP="008D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A448C" w14:textId="77777777" w:rsidR="00FB27B7" w:rsidRDefault="00FB27B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9FB52" wp14:editId="47EB34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88659B" w14:textId="77777777" w:rsidR="00FB27B7" w:rsidRDefault="00FB27B7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9FB52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488659B" w14:textId="77777777" w:rsidR="00FB27B7" w:rsidRDefault="00FB27B7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C661F" w14:textId="77777777" w:rsidR="00192EDD" w:rsidRDefault="00192EDD" w:rsidP="008D763A">
      <w:r>
        <w:separator/>
      </w:r>
    </w:p>
  </w:footnote>
  <w:footnote w:type="continuationSeparator" w:id="0">
    <w:p w14:paraId="13DCB4FA" w14:textId="77777777" w:rsidR="00192EDD" w:rsidRDefault="00192EDD" w:rsidP="008D7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5AAC7" w14:textId="77777777" w:rsidR="00FB27B7" w:rsidRDefault="00FB27B7">
    <w:pPr>
      <w:pStyle w:val="a3"/>
      <w:ind w:firstLineChars="200" w:firstLine="420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SRA2021-G05-</w:t>
    </w:r>
    <w:r>
      <w:rPr>
        <w:rFonts w:ascii="Calibri" w:eastAsia="宋体" w:hAnsi="Calibri" w:cs="Times New Roman" w:hint="eastAsia"/>
        <w:kern w:val="0"/>
        <w:sz w:val="21"/>
        <w:szCs w:val="21"/>
      </w:rPr>
      <w:t>项目章程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FB"/>
    <w:rsid w:val="00042E12"/>
    <w:rsid w:val="00051F24"/>
    <w:rsid w:val="00126C55"/>
    <w:rsid w:val="00192EDD"/>
    <w:rsid w:val="003015FB"/>
    <w:rsid w:val="00461672"/>
    <w:rsid w:val="00603A6E"/>
    <w:rsid w:val="007160FA"/>
    <w:rsid w:val="00814431"/>
    <w:rsid w:val="00857176"/>
    <w:rsid w:val="008D763A"/>
    <w:rsid w:val="00984C8F"/>
    <w:rsid w:val="00A2409B"/>
    <w:rsid w:val="00C14F75"/>
    <w:rsid w:val="00E54CA3"/>
    <w:rsid w:val="00EA25D2"/>
    <w:rsid w:val="00EA7F53"/>
    <w:rsid w:val="00F416C4"/>
    <w:rsid w:val="00F52131"/>
    <w:rsid w:val="00FB27B7"/>
    <w:rsid w:val="00FC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4E96C"/>
  <w15:chartTrackingRefBased/>
  <w15:docId w15:val="{0D94C9F3-CB1C-46D5-A536-427F94B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8D763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126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D7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63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D763A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D763A"/>
    <w:rPr>
      <w:rFonts w:ascii="Cambria" w:hAnsi="Cambria"/>
      <w:b/>
      <w:bCs/>
      <w:kern w:val="0"/>
      <w:sz w:val="32"/>
      <w:szCs w:val="32"/>
    </w:rPr>
  </w:style>
  <w:style w:type="table" w:styleId="a9">
    <w:name w:val="Table Grid"/>
    <w:basedOn w:val="a1"/>
    <w:uiPriority w:val="59"/>
    <w:qFormat/>
    <w:rsid w:val="00126C55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126C5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26C55"/>
    <w:pPr>
      <w:jc w:val="left"/>
    </w:pPr>
    <w:rPr>
      <w:rFonts w:ascii="Times New Roman" w:eastAsia="宋体" w:hAnsi="Times New Roman" w:cs="Times New Roman"/>
    </w:rPr>
  </w:style>
  <w:style w:type="character" w:customStyle="1" w:styleId="ac">
    <w:name w:val="批注文字 字符"/>
    <w:basedOn w:val="a0"/>
    <w:link w:val="ab"/>
    <w:uiPriority w:val="99"/>
    <w:semiHidden/>
    <w:rsid w:val="00126C55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126C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26C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26C55"/>
  </w:style>
  <w:style w:type="paragraph" w:styleId="TOC2">
    <w:name w:val="toc 2"/>
    <w:basedOn w:val="a"/>
    <w:next w:val="a"/>
    <w:autoRedefine/>
    <w:uiPriority w:val="39"/>
    <w:unhideWhenUsed/>
    <w:rsid w:val="00126C55"/>
    <w:pPr>
      <w:ind w:leftChars="200" w:left="420"/>
    </w:pPr>
  </w:style>
  <w:style w:type="character" w:styleId="ad">
    <w:name w:val="Hyperlink"/>
    <w:basedOn w:val="a0"/>
    <w:uiPriority w:val="99"/>
    <w:unhideWhenUsed/>
    <w:rsid w:val="00126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A717B-51B0-4A6F-9C58-88609E02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z sy</cp:lastModifiedBy>
  <cp:revision>13</cp:revision>
  <dcterms:created xsi:type="dcterms:W3CDTF">2021-03-27T10:50:00Z</dcterms:created>
  <dcterms:modified xsi:type="dcterms:W3CDTF">2021-03-27T12:53:00Z</dcterms:modified>
</cp:coreProperties>
</file>