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EB4F" w14:textId="77777777" w:rsidR="008D763A" w:rsidRDefault="008D763A" w:rsidP="008D763A">
      <w:pPr>
        <w:jc w:val="center"/>
        <w:rPr>
          <w:b/>
          <w:sz w:val="56"/>
          <w:szCs w:val="84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4306068C" w14:textId="77777777" w:rsidR="008D763A" w:rsidRDefault="008D763A" w:rsidP="008D763A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 w14:paraId="59360253" w14:textId="77777777" w:rsidR="008D763A" w:rsidRPr="00027900" w:rsidRDefault="008D763A" w:rsidP="008D763A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 w:rsidRPr="00027900"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 w14:paraId="0803FF59" w14:textId="77777777" w:rsidR="008D763A" w:rsidRDefault="008D763A" w:rsidP="008D763A">
      <w:pPr>
        <w:rPr>
          <w:b/>
          <w:sz w:val="56"/>
          <w:szCs w:val="84"/>
        </w:rPr>
      </w:pPr>
    </w:p>
    <w:p w14:paraId="10209F38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愿</w:t>
      </w:r>
    </w:p>
    <w:p w14:paraId="731FDD61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景</w:t>
      </w:r>
    </w:p>
    <w:p w14:paraId="589C1F9F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与</w:t>
      </w:r>
    </w:p>
    <w:p w14:paraId="5FA4B53A" w14:textId="77777777" w:rsidR="008D763A" w:rsidRDefault="008D763A" w:rsidP="008D763A">
      <w:pPr>
        <w:pStyle w:val="a7"/>
        <w:outlineLvl w:val="9"/>
        <w:rPr>
          <w:sz w:val="48"/>
        </w:rPr>
      </w:pPr>
      <w:proofErr w:type="gramStart"/>
      <w:r>
        <w:rPr>
          <w:rFonts w:hint="eastAsia"/>
          <w:sz w:val="48"/>
        </w:rPr>
        <w:t>范</w:t>
      </w:r>
      <w:proofErr w:type="gramEnd"/>
    </w:p>
    <w:p w14:paraId="7D029A2F" w14:textId="7875F0D3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围</w:t>
      </w:r>
    </w:p>
    <w:p w14:paraId="67E1FAF4" w14:textId="77777777" w:rsidR="008D763A" w:rsidRDefault="008D763A" w:rsidP="008D763A"/>
    <w:p w14:paraId="63654279" w14:textId="77777777" w:rsidR="008D763A" w:rsidRPr="00B842C0" w:rsidRDefault="008D763A" w:rsidP="008D763A">
      <w:pPr>
        <w:rPr>
          <w:u w:val="thick"/>
        </w:rPr>
      </w:pPr>
    </w:p>
    <w:p w14:paraId="3EB40203" w14:textId="77777777" w:rsidR="008D763A" w:rsidRPr="00B842C0" w:rsidRDefault="008D763A" w:rsidP="008D763A"/>
    <w:p w14:paraId="1ABDEFB4" w14:textId="77777777" w:rsidR="008D763A" w:rsidRDefault="008D763A" w:rsidP="008D763A"/>
    <w:p w14:paraId="03A1923A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</w:t>
      </w:r>
      <w:r w:rsidRPr="00486449">
        <w:rPr>
          <w:sz w:val="30"/>
          <w:szCs w:val="30"/>
          <w:u w:val="thick"/>
        </w:rPr>
        <w:t xml:space="preserve">       </w:t>
      </w:r>
      <w:r w:rsidRPr="00486449">
        <w:rPr>
          <w:rFonts w:hint="eastAsia"/>
          <w:sz w:val="30"/>
          <w:szCs w:val="30"/>
          <w:u w:val="thick"/>
        </w:rPr>
        <w:t xml:space="preserve">软件需求分析原理与实践          </w:t>
      </w:r>
      <w:r w:rsidRPr="00486449">
        <w:rPr>
          <w:sz w:val="30"/>
          <w:szCs w:val="30"/>
          <w:u w:val="thick"/>
        </w:rPr>
        <w:t xml:space="preserve">  </w:t>
      </w:r>
    </w:p>
    <w:p w14:paraId="687379A2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 w:rsidRPr="00486449">
        <w:rPr>
          <w:rFonts w:hint="eastAsia"/>
          <w:sz w:val="30"/>
          <w:szCs w:val="30"/>
          <w:u w:val="thick"/>
        </w:rPr>
        <w:t>基于社区化网络的视频动态团购A</w:t>
      </w:r>
      <w:r w:rsidRPr="00486449">
        <w:rPr>
          <w:sz w:val="30"/>
          <w:szCs w:val="30"/>
          <w:u w:val="thick"/>
        </w:rPr>
        <w:t>PP</w:t>
      </w:r>
      <w:r w:rsidRPr="00486449">
        <w:rPr>
          <w:rFonts w:hint="eastAsia"/>
          <w:sz w:val="30"/>
          <w:szCs w:val="30"/>
          <w:u w:val="thick"/>
        </w:rPr>
        <w:t xml:space="preserve">项目需求工程 </w:t>
      </w:r>
    </w:p>
    <w:p w14:paraId="310E2F64" w14:textId="77777777" w:rsidR="008D763A" w:rsidRPr="00486449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</w:t>
      </w:r>
      <w:r w:rsidRPr="00486449">
        <w:rPr>
          <w:sz w:val="30"/>
          <w:szCs w:val="30"/>
          <w:u w:val="thick"/>
        </w:rPr>
        <w:t xml:space="preserve">    </w:t>
      </w:r>
      <w:r w:rsidRPr="00486449">
        <w:rPr>
          <w:rFonts w:hint="eastAsia"/>
          <w:sz w:val="30"/>
          <w:szCs w:val="30"/>
          <w:u w:val="thick"/>
        </w:rPr>
        <w:t xml:space="preserve">    </w:t>
      </w:r>
      <w:r w:rsidRPr="00486449">
        <w:rPr>
          <w:sz w:val="30"/>
          <w:szCs w:val="30"/>
          <w:u w:val="thick"/>
        </w:rPr>
        <w:t xml:space="preserve">      </w:t>
      </w:r>
      <w:r w:rsidRPr="00486449">
        <w:rPr>
          <w:rFonts w:hint="eastAsia"/>
          <w:sz w:val="30"/>
          <w:szCs w:val="30"/>
          <w:u w:val="thick"/>
        </w:rPr>
        <w:t xml:space="preserve">软件工程   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            </w:t>
      </w:r>
    </w:p>
    <w:p w14:paraId="083CEC9E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 w:rsidRPr="00486449">
        <w:rPr>
          <w:sz w:val="30"/>
          <w:szCs w:val="30"/>
          <w:u w:val="thick"/>
        </w:rPr>
        <w:t xml:space="preserve">                  </w:t>
      </w:r>
      <w:r w:rsidRPr="00486449">
        <w:rPr>
          <w:rFonts w:hint="eastAsia"/>
          <w:sz w:val="30"/>
          <w:szCs w:val="30"/>
          <w:u w:val="thick"/>
        </w:rPr>
        <w:t xml:space="preserve">  1802     </w:t>
      </w:r>
      <w:r w:rsidRPr="00486449">
        <w:rPr>
          <w:sz w:val="30"/>
          <w:szCs w:val="30"/>
          <w:u w:val="thick"/>
        </w:rPr>
        <w:t xml:space="preserve"> </w:t>
      </w:r>
      <w:r w:rsidRPr="00486449">
        <w:rPr>
          <w:rFonts w:hint="eastAsia"/>
          <w:sz w:val="30"/>
          <w:szCs w:val="30"/>
          <w:u w:val="thick"/>
        </w:rPr>
        <w:t xml:space="preserve">  </w:t>
      </w:r>
      <w:r w:rsidRPr="00486449">
        <w:rPr>
          <w:sz w:val="30"/>
          <w:szCs w:val="30"/>
          <w:u w:val="thick"/>
        </w:rPr>
        <w:t xml:space="preserve">  </w:t>
      </w:r>
      <w:r w:rsidRPr="00486449">
        <w:rPr>
          <w:rFonts w:hint="eastAsia"/>
          <w:sz w:val="30"/>
          <w:szCs w:val="30"/>
          <w:u w:val="thick"/>
        </w:rPr>
        <w:t xml:space="preserve">           </w:t>
      </w:r>
    </w:p>
    <w:p w14:paraId="244E2259" w14:textId="77777777" w:rsidR="008D763A" w:rsidRPr="00646949" w:rsidRDefault="008D763A" w:rsidP="008D763A">
      <w:pPr>
        <w:jc w:val="left"/>
        <w:rPr>
          <w:sz w:val="30"/>
          <w:szCs w:val="30"/>
          <w:u w:val="thick"/>
        </w:rPr>
        <w:sectPr w:rsidR="008D763A" w:rsidRPr="0064694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 w:rsidRPr="00486449">
        <w:rPr>
          <w:rFonts w:hint="eastAsia"/>
          <w:sz w:val="30"/>
          <w:szCs w:val="30"/>
          <w:u w:val="thick"/>
        </w:rPr>
        <w:t xml:space="preserve">       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  </w:t>
      </w:r>
      <w:r w:rsidRPr="00486449">
        <w:rPr>
          <w:sz w:val="30"/>
          <w:szCs w:val="30"/>
          <w:u w:val="thick"/>
        </w:rPr>
        <w:t xml:space="preserve">    </w:t>
      </w:r>
      <w:r w:rsidRPr="00486449">
        <w:rPr>
          <w:rFonts w:hint="eastAsia"/>
          <w:sz w:val="30"/>
          <w:szCs w:val="30"/>
          <w:u w:val="thick"/>
        </w:rPr>
        <w:t xml:space="preserve">  G05小组     </w:t>
      </w:r>
      <w:r w:rsidRPr="00486449">
        <w:rPr>
          <w:sz w:val="30"/>
          <w:szCs w:val="30"/>
          <w:u w:val="thick"/>
        </w:rPr>
        <w:t xml:space="preserve">  </w:t>
      </w:r>
      <w:r w:rsidRPr="00486449"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 w14:paraId="70E298D5" w14:textId="77777777" w:rsidR="008D763A" w:rsidRDefault="008D763A" w:rsidP="008D763A">
      <w:pPr>
        <w:jc w:val="center"/>
        <w:rPr>
          <w:rFonts w:ascii="等线" w:eastAsia="等线" w:hAnsi="等线" w:cs="Times New Roman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8D763A" w14:paraId="4815CD38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00E132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bookmarkStart w:id="7" w:name="_Hlk66624770"/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702591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21E7C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6B94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BDD04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EBE93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5ED06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6CD434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批准人</w:t>
            </w:r>
          </w:p>
        </w:tc>
      </w:tr>
      <w:tr w:rsidR="008D763A" w14:paraId="70925AE2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EC0C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64731" w14:textId="2BB789EE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2021-03-</w:t>
            </w:r>
            <w:r>
              <w:rPr>
                <w:rFonts w:ascii="宋体" w:eastAsia="等线" w:hAnsi="宋体" w:cs="Times New Roman"/>
                <w:sz w:val="18"/>
                <w:szCs w:val="18"/>
                <w:lang w:bidi="ar"/>
              </w:rPr>
              <w:t>27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05C8" w14:textId="79799A13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proofErr w:type="gramStart"/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章拾瑜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8A179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7744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5838B" w14:textId="21484A23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2021-03-28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2FC2" w14:textId="003D6E7D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8EB29" w14:textId="3A982150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8D763A" w14:paraId="04225745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451CF8" w14:textId="5778837F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754450" w14:textId="1C02BF48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2021-03-28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9264" w14:textId="75502EBF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04A8" w14:textId="12991C66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修改、增加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8476" w14:textId="7E3A42FF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M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&amp;A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7E35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7AD6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B35DC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412F4924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AA4B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0DF89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993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9D15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7212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E6AB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E11E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938A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656B6DC4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5C83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ADB8A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732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82C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CC29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1CF3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7E2F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2C454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472CC9A0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EED64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C5F27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909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F47D3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485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E20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73B1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625A3E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5D59D928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FD57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C337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D0F3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B6E6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4701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ED1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A12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3532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</w:tbl>
    <w:p w14:paraId="5AECB323" w14:textId="77777777" w:rsidR="008D763A" w:rsidRDefault="008D763A" w:rsidP="008D763A">
      <w:pPr>
        <w:rPr>
          <w:rFonts w:ascii="宋体" w:eastAsia="等线" w:hAnsi="宋体" w:cs="Times New Roman"/>
          <w:b/>
          <w:color w:val="000000"/>
          <w:szCs w:val="21"/>
        </w:rPr>
      </w:pPr>
      <w:r>
        <w:rPr>
          <w:rFonts w:ascii="宋体" w:eastAsia="等线" w:hAnsi="宋体" w:cs="Times New Roman" w:hint="eastAsia"/>
          <w:b/>
          <w:color w:val="000000"/>
          <w:szCs w:val="21"/>
          <w:lang w:bidi="ar"/>
        </w:rPr>
        <w:t xml:space="preserve"> </w:t>
      </w:r>
    </w:p>
    <w:p w14:paraId="45A13D3A" w14:textId="77777777" w:rsidR="008D763A" w:rsidRDefault="008D763A" w:rsidP="008D763A">
      <w:pPr>
        <w:rPr>
          <w:rFonts w:ascii="宋体" w:eastAsia="等线" w:hAnsi="宋体" w:cs="Times New Roman"/>
          <w:b/>
          <w:szCs w:val="21"/>
        </w:rPr>
      </w:pPr>
      <w:bookmarkStart w:id="8" w:name="_Hlk66624850"/>
      <w:bookmarkEnd w:id="8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cs="Times New Roman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eastAsia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eastAsia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eastAsia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55B6A90B" w14:textId="77777777" w:rsidR="008D763A" w:rsidRDefault="008D763A" w:rsidP="008D763A">
      <w:pPr>
        <w:jc w:val="left"/>
        <w:rPr>
          <w:rFonts w:ascii="宋体" w:eastAsia="等线" w:hAnsi="宋体" w:cs="Times New Roman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cs="Times New Roman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73343DBB" w14:textId="375E5F4D" w:rsidR="00126C55" w:rsidRDefault="00126C55"/>
    <w:p w14:paraId="3A7ADFFF" w14:textId="77777777" w:rsidR="00126C55" w:rsidRDefault="00126C5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59BCD" w14:textId="548E6B5F" w:rsidR="00126C55" w:rsidRDefault="00126C55">
          <w:pPr>
            <w:pStyle w:val="TOC"/>
          </w:pPr>
          <w:r>
            <w:rPr>
              <w:lang w:val="zh-CN"/>
            </w:rPr>
            <w:t>目录</w:t>
          </w:r>
        </w:p>
        <w:p w14:paraId="06C307B3" w14:textId="0FC26C0B" w:rsidR="00042E12" w:rsidRDefault="00126C5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0788" w:history="1"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1.</w:t>
            </w:r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业务需求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_Toc67770788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30B030C" w14:textId="2C613754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89" w:history="1">
            <w:r w:rsidR="00042E12"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>1.1</w:t>
            </w:r>
            <w:r w:rsidR="00042E12" w:rsidRPr="009F42AB">
              <w:rPr>
                <w:rStyle w:val="ad"/>
                <w:rFonts w:ascii="宋体" w:eastAsia="宋体" w:hAnsi="宋体" w:cs="Times New Roman"/>
                <w:b/>
                <w:bCs/>
                <w:noProof/>
              </w:rPr>
              <w:t>背景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_Toc67770789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8808C7E" w14:textId="196D9BF9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0" w:history="1">
            <w:r w:rsidR="00042E12"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 xml:space="preserve">1.2 </w:t>
            </w:r>
            <w:r w:rsidR="00042E12"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>业务机遇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_Toc67770790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69AB343" w14:textId="3A32D914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1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1.3业务目标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_Toc67770791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7DBFAFE" w14:textId="64BBF6C7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2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1.4成功指标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_Toc67770792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5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1D389A19" w14:textId="651C4EAB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3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1.5愿景陈述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_Toc67770793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5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1F7C70EC" w14:textId="7BDF4234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4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1.6业务风险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_Toc67770794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5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404DE49" w14:textId="095153F7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5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1.7业务假设与依赖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_Toc67770795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6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49D0541C" w14:textId="2C63FF40" w:rsidR="00042E12" w:rsidRDefault="000949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770796" w:history="1"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2</w:t>
            </w:r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范围与限制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_Toc67770796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6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8379BD9" w14:textId="2FFFFCF9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7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2.1主要特性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_Toc67770797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6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6862C053" w14:textId="4A5A8623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8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2.2关联图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_Toc67770798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7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2F7930F5" w14:textId="77AC9E53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9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2.3初始与后续发布的范围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_Toc67770799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7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757E3B2" w14:textId="15CD7344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0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2.4限制与排除项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_Toc67770800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9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61C70272" w14:textId="2385ECC7" w:rsidR="00042E12" w:rsidRDefault="000949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770801" w:history="1"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3.</w:t>
            </w:r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业务上下文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_Toc67770801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9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2AB5C700" w14:textId="447D7C5D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2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3.1干系人资料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_Toc67770802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9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1AA020F2" w14:textId="7C723B35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3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3.2项目优先级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_Toc67770803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10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C1CA481" w14:textId="03CDA684" w:rsidR="00042E12" w:rsidRDefault="000949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4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3.3部署考虑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_Toc67770804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11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3FD6E702" w14:textId="41DFB25E" w:rsidR="00126C55" w:rsidRDefault="00126C55">
          <w:r>
            <w:rPr>
              <w:b/>
              <w:bCs/>
              <w:lang w:val="zh-CN"/>
            </w:rPr>
            <w:fldChar w:fldCharType="end"/>
          </w:r>
        </w:p>
      </w:sdtContent>
    </w:sdt>
    <w:p w14:paraId="01E488BD" w14:textId="77777777" w:rsidR="00126C55" w:rsidRDefault="00126C55"/>
    <w:p w14:paraId="1031831F" w14:textId="77777777" w:rsidR="00126C55" w:rsidRDefault="00126C55">
      <w:pPr>
        <w:widowControl/>
        <w:jc w:val="left"/>
      </w:pPr>
      <w:r>
        <w:br w:type="page"/>
      </w:r>
    </w:p>
    <w:p w14:paraId="6DA263C1" w14:textId="77777777" w:rsidR="00126C55" w:rsidRPr="000D52A1" w:rsidRDefault="00126C55" w:rsidP="000D52A1">
      <w:pPr>
        <w:keepNext/>
        <w:keepLines/>
        <w:outlineLvl w:val="0"/>
        <w:rPr>
          <w:rFonts w:ascii="宋体" w:eastAsia="宋体" w:hAnsi="宋体" w:cs="Times New Roman"/>
          <w:b/>
          <w:kern w:val="44"/>
          <w:sz w:val="44"/>
          <w:szCs w:val="20"/>
        </w:rPr>
      </w:pPr>
      <w:bookmarkStart w:id="9" w:name="_Toc10522"/>
      <w:bookmarkStart w:id="10" w:name="_Toc24561267"/>
      <w:bookmarkStart w:id="11" w:name="_Toc67770788"/>
      <w:r w:rsidRPr="000D52A1">
        <w:rPr>
          <w:rFonts w:ascii="宋体" w:eastAsia="宋体" w:hAnsi="宋体" w:cs="Times New Roman"/>
          <w:b/>
          <w:kern w:val="44"/>
          <w:sz w:val="44"/>
          <w:szCs w:val="20"/>
        </w:rPr>
        <w:lastRenderedPageBreak/>
        <w:t>1.</w:t>
      </w:r>
      <w:bookmarkEnd w:id="9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业务需求</w:t>
      </w:r>
      <w:bookmarkEnd w:id="10"/>
      <w:bookmarkEnd w:id="11"/>
    </w:p>
    <w:p w14:paraId="09D9C62C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12" w:name="_Toc6332"/>
      <w:bookmarkStart w:id="13" w:name="_Toc24561268"/>
      <w:bookmarkStart w:id="14" w:name="_Toc67770789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1.1背景</w:t>
      </w:r>
      <w:bookmarkEnd w:id="12"/>
      <w:bookmarkEnd w:id="13"/>
      <w:bookmarkEnd w:id="14"/>
    </w:p>
    <w:p w14:paraId="308FBB86" w14:textId="17263DF7" w:rsidR="00A476F7" w:rsidRPr="000D52A1" w:rsidRDefault="00A476F7" w:rsidP="000D52A1">
      <w:pPr>
        <w:widowControl/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自2020年初武汉疫情爆发之后，社区团</w:t>
      </w:r>
      <w:proofErr w:type="gramStart"/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购这个</w:t>
      </w:r>
      <w:proofErr w:type="gramEnd"/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名词</w:t>
      </w:r>
      <w:r w:rsidR="008B22BD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在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人们的生活中逐渐火热，其优势在于</w:t>
      </w:r>
      <w:r w:rsidRPr="000D52A1">
        <w:rPr>
          <w:rFonts w:ascii="宋体" w:eastAsia="宋体" w:hAnsi="宋体" w:hint="eastAsia"/>
          <w:color w:val="333333"/>
          <w:sz w:val="24"/>
        </w:rPr>
        <w:t>与自带社交属性与流量来源的社区相结合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，将原本的提供大量商品供顾客挑选的</w:t>
      </w:r>
      <w:r w:rsidR="008B22BD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销售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模式转变为顾客需要什么就提供什么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，同时</w:t>
      </w:r>
      <w:proofErr w:type="gramStart"/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提供团购所有</w:t>
      </w:r>
      <w:proofErr w:type="gramEnd"/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的特殊优惠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价格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的</w:t>
      </w:r>
      <w:r w:rsidR="008B22BD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销售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模式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。在用户享受到优惠的同时，也减少了店家供过于求的风险</w:t>
      </w:r>
      <w:r w:rsidR="00F93596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，同时起到宣传作用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。试想这样的两个场景：</w:t>
      </w:r>
    </w:p>
    <w:p w14:paraId="4D31C28E" w14:textId="4A246241" w:rsidR="00A476F7" w:rsidRPr="000D52A1" w:rsidRDefault="00A476F7" w:rsidP="000D52A1">
      <w:pPr>
        <w:pStyle w:val="ae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作为一个销售水果的店家，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经常遇到的问题是某一种水果长时间无人购买，导致腐烂无法被售卖。如果在这个时候，有一个规模较大的购物群体，在其中的主导者</w:t>
      </w:r>
      <w:r w:rsidR="00F93596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推广、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带领下购买某些水果，迅速清空库存，即使在价格上做些许让步，但从总体上来看降低了亏本的风险。</w:t>
      </w:r>
    </w:p>
    <w:p w14:paraId="75FB4B2B" w14:textId="2D87921B" w:rsidR="0088210E" w:rsidRPr="000D52A1" w:rsidRDefault="0088210E" w:rsidP="000D52A1">
      <w:pPr>
        <w:pStyle w:val="ae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 w:hint="eastAsia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作为一个普通市民，我希望在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购物的时候能够享受较大的优惠；或者说我希望能够在享受优惠的同时能买到相对质量较好的商品，那么此时，如果有一个以诚信度极高的领头人做推荐，</w:t>
      </w:r>
      <w:r w:rsidR="00F93596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以视频的形式展示该商品属性，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并有大量与你一样的人选择购买的商品，你一定会很安心的选择购买。</w:t>
      </w:r>
    </w:p>
    <w:p w14:paraId="00F02DD8" w14:textId="4833C55B" w:rsidR="00F52131" w:rsidRPr="000D52A1" w:rsidRDefault="000D52A1" w:rsidP="000D52A1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 xml:space="preserve"> </w:t>
      </w:r>
      <w:r w:rsidRPr="000D52A1">
        <w:rPr>
          <w:rFonts w:ascii="宋体" w:eastAsia="宋体" w:hAnsi="宋体" w:cs="Times New Roman"/>
          <w:color w:val="000000"/>
          <w:kern w:val="0"/>
          <w:sz w:val="24"/>
        </w:rPr>
        <w:t xml:space="preserve">   </w:t>
      </w:r>
      <w:r w:rsidR="00126C55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的主打产品是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吃穿用品</w:t>
      </w:r>
      <w:r w:rsidR="00126C55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，也就是我们每个人生活中消费频率最高的东西。社区团购的最大特点是以社区为单位，以团长为纽带的定点团购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。用户不需要去和商家沟通，而是由团长和店家直接交流。以大量客源为条件，获得相对较低的商品单价。</w:t>
      </w:r>
      <w:r w:rsidR="00126C55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用户第一天下单，第二天提货，以销定产，集采集配。</w:t>
      </w:r>
    </w:p>
    <w:p w14:paraId="425FE917" w14:textId="74E05DA0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Cs w:val="21"/>
        </w:rPr>
      </w:pPr>
      <w:bookmarkStart w:id="15" w:name="_Toc24561269"/>
      <w:bookmarkStart w:id="16" w:name="_Toc67770790"/>
      <w:r w:rsidRPr="000D52A1">
        <w:rPr>
          <w:rFonts w:ascii="宋体" w:eastAsia="宋体" w:hAnsi="宋体" w:cs="Times New Roman"/>
          <w:b/>
          <w:bCs/>
          <w:sz w:val="32"/>
          <w:szCs w:val="32"/>
        </w:rPr>
        <w:t xml:space="preserve">1.2 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业务机遇</w:t>
      </w:r>
      <w:bookmarkEnd w:id="15"/>
      <w:bookmarkEnd w:id="16"/>
    </w:p>
    <w:p w14:paraId="0ACCB049" w14:textId="17FE8BE2" w:rsidR="00126C55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</w:rPr>
      </w:pPr>
      <w:r w:rsidRPr="000D52A1">
        <w:rPr>
          <w:rFonts w:ascii="宋体" w:eastAsia="宋体" w:hAnsi="宋体" w:cs="Times New Roman"/>
          <w:sz w:val="24"/>
        </w:rPr>
        <w:t>1</w:t>
      </w:r>
      <w:r w:rsidRPr="000D52A1">
        <w:rPr>
          <w:rFonts w:ascii="宋体" w:eastAsia="宋体" w:hAnsi="宋体" w:cs="Times New Roman" w:hint="eastAsia"/>
          <w:sz w:val="24"/>
        </w:rPr>
        <w:t>）</w:t>
      </w:r>
      <w:r w:rsidRPr="000D52A1">
        <w:rPr>
          <w:rFonts w:ascii="宋体" w:eastAsia="宋体" w:hAnsi="宋体" w:cs="Times New Roman"/>
          <w:sz w:val="24"/>
        </w:rPr>
        <w:t xml:space="preserve"> </w:t>
      </w:r>
      <w:r w:rsidR="00F93596" w:rsidRPr="000D52A1">
        <w:rPr>
          <w:rFonts w:ascii="宋体" w:eastAsia="宋体" w:hAnsi="宋体" w:cs="Times New Roman" w:hint="eastAsia"/>
          <w:sz w:val="24"/>
        </w:rPr>
        <w:t>团购需求</w:t>
      </w:r>
    </w:p>
    <w:p w14:paraId="39602236" w14:textId="5D3EAD3D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 w:hint="eastAsia"/>
          <w:sz w:val="24"/>
        </w:rPr>
      </w:pPr>
      <w:r w:rsidRPr="000D52A1">
        <w:rPr>
          <w:rFonts w:ascii="宋体" w:eastAsia="宋体" w:hAnsi="宋体" w:cs="Times New Roman"/>
          <w:sz w:val="24"/>
        </w:rPr>
        <w:tab/>
      </w:r>
      <w:r w:rsidR="008B22BD" w:rsidRPr="000D52A1">
        <w:rPr>
          <w:rFonts w:ascii="宋体" w:eastAsia="宋体" w:hAnsi="宋体" w:cs="Times New Roman" w:hint="eastAsia"/>
          <w:sz w:val="24"/>
        </w:rPr>
        <w:t xml:space="preserve"> 团</w:t>
      </w:r>
      <w:proofErr w:type="gramStart"/>
      <w:r w:rsidR="008B22BD" w:rsidRPr="000D52A1">
        <w:rPr>
          <w:rFonts w:ascii="宋体" w:eastAsia="宋体" w:hAnsi="宋体" w:cs="Times New Roman" w:hint="eastAsia"/>
          <w:sz w:val="24"/>
        </w:rPr>
        <w:t>购这种</w:t>
      </w:r>
      <w:proofErr w:type="gramEnd"/>
      <w:r w:rsidR="008B22BD" w:rsidRPr="000D52A1">
        <w:rPr>
          <w:rFonts w:ascii="宋体" w:eastAsia="宋体" w:hAnsi="宋体" w:cs="Times New Roman" w:hint="eastAsia"/>
          <w:sz w:val="24"/>
        </w:rPr>
        <w:t>以需求确定供给的销售方式，大大减少了商家的亏本风险，同时也降低了其仓储的成本。同时，社区</w:t>
      </w:r>
      <w:proofErr w:type="gramStart"/>
      <w:r w:rsidR="008B22BD" w:rsidRPr="000D52A1">
        <w:rPr>
          <w:rFonts w:ascii="宋体" w:eastAsia="宋体" w:hAnsi="宋体" w:cs="Times New Roman" w:hint="eastAsia"/>
          <w:sz w:val="24"/>
        </w:rPr>
        <w:t>团购所带来</w:t>
      </w:r>
      <w:proofErr w:type="gramEnd"/>
      <w:r w:rsidR="008B22BD" w:rsidRPr="000D52A1">
        <w:rPr>
          <w:rFonts w:ascii="宋体" w:eastAsia="宋体" w:hAnsi="宋体" w:cs="Times New Roman" w:hint="eastAsia"/>
          <w:sz w:val="24"/>
        </w:rPr>
        <w:t>的价格优惠，可以吸引到大批顾客。因此不论是从</w:t>
      </w:r>
      <w:r w:rsidR="004E76B1" w:rsidRPr="000D52A1">
        <w:rPr>
          <w:rFonts w:ascii="宋体" w:eastAsia="宋体" w:hAnsi="宋体" w:cs="Times New Roman" w:hint="eastAsia"/>
          <w:sz w:val="24"/>
        </w:rPr>
        <w:t>商家还是顾客的角度，社区团购都会是一个很好的选择</w:t>
      </w:r>
    </w:p>
    <w:p w14:paraId="2BA1FC1F" w14:textId="4888DD38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2</w:t>
      </w:r>
      <w:r w:rsidRPr="000D52A1">
        <w:rPr>
          <w:rFonts w:ascii="宋体" w:eastAsia="宋体" w:hAnsi="宋体" w:cs="Times New Roman" w:hint="eastAsia"/>
          <w:sz w:val="24"/>
          <w:szCs w:val="32"/>
        </w:rPr>
        <w:t>）</w:t>
      </w:r>
      <w:r w:rsidR="00F93596" w:rsidRPr="000D52A1">
        <w:rPr>
          <w:rFonts w:ascii="宋体" w:eastAsia="宋体" w:hAnsi="宋体" w:cs="Times New Roman" w:hint="eastAsia"/>
          <w:sz w:val="24"/>
          <w:szCs w:val="32"/>
        </w:rPr>
        <w:t>以视频的形式展示商品</w:t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。</w:t>
      </w:r>
    </w:p>
    <w:p w14:paraId="4C4D6D1B" w14:textId="7C233F17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ab/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在这个短视频的时代，如果能够将一个商品排成一个短视频，不仅能增加用户对商品属性的了解，同时拍摄效果好的短视频可以起到很好的宣传作用，更容易吸引顾客购买。同时，大多数团购app以图片为主，短视频形式的较少，因此是一个很好的切入点。</w:t>
      </w:r>
    </w:p>
    <w:p w14:paraId="731B2EB7" w14:textId="459B81F0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3</w:t>
      </w:r>
      <w:r w:rsidRPr="000D52A1">
        <w:rPr>
          <w:rFonts w:ascii="宋体" w:eastAsia="宋体" w:hAnsi="宋体" w:cs="Times New Roman" w:hint="eastAsia"/>
          <w:sz w:val="24"/>
          <w:szCs w:val="32"/>
        </w:rPr>
        <w:t>）从生鲜切入，形成用户粘性之后，可以往其他消费品类拓展</w:t>
      </w:r>
    </w:p>
    <w:p w14:paraId="49E1B2E8" w14:textId="17E8E1F0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ab/>
      </w:r>
      <w:r w:rsidRPr="000D52A1">
        <w:rPr>
          <w:rFonts w:ascii="宋体" w:eastAsia="宋体" w:hAnsi="宋体" w:cs="Times New Roman" w:hint="eastAsia"/>
          <w:sz w:val="24"/>
          <w:szCs w:val="32"/>
        </w:rPr>
        <w:t>生鲜高频、</w:t>
      </w:r>
      <w:proofErr w:type="gramStart"/>
      <w:r w:rsidRPr="000D52A1">
        <w:rPr>
          <w:rFonts w:ascii="宋体" w:eastAsia="宋体" w:hAnsi="宋体" w:cs="Times New Roman" w:hint="eastAsia"/>
          <w:sz w:val="24"/>
          <w:szCs w:val="32"/>
        </w:rPr>
        <w:t>低客单价</w:t>
      </w:r>
      <w:proofErr w:type="gramEnd"/>
      <w:r w:rsidRPr="000D52A1">
        <w:rPr>
          <w:rFonts w:ascii="宋体" w:eastAsia="宋体" w:hAnsi="宋体" w:cs="Times New Roman" w:hint="eastAsia"/>
          <w:sz w:val="24"/>
          <w:szCs w:val="32"/>
        </w:rPr>
        <w:t>、</w:t>
      </w:r>
      <w:proofErr w:type="gramStart"/>
      <w:r w:rsidRPr="000D52A1">
        <w:rPr>
          <w:rFonts w:ascii="宋体" w:eastAsia="宋体" w:hAnsi="宋体" w:cs="Times New Roman" w:hint="eastAsia"/>
          <w:sz w:val="24"/>
          <w:szCs w:val="32"/>
        </w:rPr>
        <w:t>低品牌</w:t>
      </w:r>
      <w:proofErr w:type="gramEnd"/>
      <w:r w:rsidRPr="000D52A1">
        <w:rPr>
          <w:rFonts w:ascii="宋体" w:eastAsia="宋体" w:hAnsi="宋体" w:cs="Times New Roman" w:hint="eastAsia"/>
          <w:sz w:val="24"/>
          <w:szCs w:val="32"/>
        </w:rPr>
        <w:t>辨识度的特点，只要社区团购平台能够持续输出高性价比的商品，那么就比较容易在平台和用户间建立起信任关系，引导用户去其平台消费高毛利的商品，诸如美妆</w:t>
      </w:r>
      <w:proofErr w:type="gramStart"/>
      <w:r w:rsidRPr="000D52A1">
        <w:rPr>
          <w:rFonts w:ascii="宋体" w:eastAsia="宋体" w:hAnsi="宋体" w:cs="Times New Roman" w:hint="eastAsia"/>
          <w:sz w:val="24"/>
          <w:szCs w:val="32"/>
        </w:rPr>
        <w:t>个</w:t>
      </w:r>
      <w:proofErr w:type="gramEnd"/>
      <w:r w:rsidRPr="000D52A1">
        <w:rPr>
          <w:rFonts w:ascii="宋体" w:eastAsia="宋体" w:hAnsi="宋体" w:cs="Times New Roman" w:hint="eastAsia"/>
          <w:sz w:val="24"/>
          <w:szCs w:val="32"/>
        </w:rPr>
        <w:t>护等，从而达到高频带动低频的目的</w:t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。</w:t>
      </w:r>
      <w:r w:rsidR="004E76B1" w:rsidRPr="000D52A1">
        <w:rPr>
          <w:rFonts w:ascii="宋体" w:eastAsia="宋体" w:hAnsi="宋体" w:cs="Times New Roman"/>
          <w:sz w:val="24"/>
          <w:szCs w:val="32"/>
        </w:rPr>
        <w:t xml:space="preserve"> </w:t>
      </w:r>
    </w:p>
    <w:p w14:paraId="69938B87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17" w:name="_Toc24561270"/>
      <w:bookmarkStart w:id="18" w:name="_Toc67770791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1.3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业务目标</w:t>
      </w:r>
      <w:bookmarkEnd w:id="17"/>
      <w:bookmarkEnd w:id="18"/>
    </w:p>
    <w:p w14:paraId="0D2132B5" w14:textId="5F59D3F6" w:rsidR="00857176" w:rsidRPr="000D52A1" w:rsidRDefault="00857176" w:rsidP="000D52A1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1）针对开发基于</w:t>
      </w:r>
      <w:proofErr w:type="gramStart"/>
      <w:r w:rsidRPr="000D52A1">
        <w:rPr>
          <w:rFonts w:ascii="宋体" w:eastAsia="宋体" w:hAnsi="宋体" w:cs="Times New Roman" w:hint="eastAsia"/>
          <w:sz w:val="24"/>
          <w:szCs w:val="32"/>
        </w:rPr>
        <w:t>移动端跨平台</w:t>
      </w:r>
      <w:proofErr w:type="gramEnd"/>
      <w:r w:rsidRPr="000D52A1">
        <w:rPr>
          <w:rFonts w:ascii="宋体" w:eastAsia="宋体" w:hAnsi="宋体" w:cs="Times New Roman" w:hint="eastAsia"/>
          <w:sz w:val="24"/>
          <w:szCs w:val="32"/>
        </w:rPr>
        <w:t>的</w:t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，以短视频为载体的</w:t>
      </w:r>
      <w:r w:rsidRPr="000D52A1">
        <w:rPr>
          <w:rFonts w:ascii="宋体" w:eastAsia="宋体" w:hAnsi="宋体" w:cs="Times New Roman" w:hint="eastAsia"/>
          <w:sz w:val="24"/>
          <w:szCs w:val="32"/>
        </w:rPr>
        <w:t>社区团</w:t>
      </w:r>
      <w:proofErr w:type="gramStart"/>
      <w:r w:rsidRPr="000D52A1">
        <w:rPr>
          <w:rFonts w:ascii="宋体" w:eastAsia="宋体" w:hAnsi="宋体" w:cs="Times New Roman" w:hint="eastAsia"/>
          <w:sz w:val="24"/>
          <w:szCs w:val="32"/>
        </w:rPr>
        <w:t>购应用</w:t>
      </w:r>
      <w:proofErr w:type="gramEnd"/>
      <w:r w:rsidRPr="000D52A1">
        <w:rPr>
          <w:rFonts w:ascii="宋体" w:eastAsia="宋体" w:hAnsi="宋体" w:cs="Times New Roman" w:hint="eastAsia"/>
          <w:sz w:val="24"/>
          <w:szCs w:val="32"/>
        </w:rPr>
        <w:t>进行需求分析。经过一个学期的不断学习与项目迭代，能够较完善地分析出合理的软件需求</w:t>
      </w:r>
      <w:r w:rsidR="007160FA" w:rsidRPr="000D52A1">
        <w:rPr>
          <w:rFonts w:ascii="宋体" w:eastAsia="宋体" w:hAnsi="宋体" w:cs="Times New Roman" w:hint="eastAsia"/>
          <w:sz w:val="24"/>
          <w:szCs w:val="32"/>
        </w:rPr>
        <w:t>。</w:t>
      </w:r>
    </w:p>
    <w:p w14:paraId="52C09167" w14:textId="21C7F542" w:rsidR="007160FA" w:rsidRPr="000D52A1" w:rsidRDefault="007160FA" w:rsidP="000D52A1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2）根据需求开发出的产品，能够较好地为用户提供服务，为用户提供价值，并能因此产生可观地商业价值。</w:t>
      </w:r>
    </w:p>
    <w:p w14:paraId="2CBCAA30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19" w:name="_Toc24561271"/>
      <w:bookmarkStart w:id="20" w:name="_Toc67770792"/>
      <w:r w:rsidRPr="000D52A1">
        <w:rPr>
          <w:rFonts w:ascii="宋体" w:eastAsia="宋体" w:hAnsi="宋体" w:cs="Times New Roman"/>
          <w:b/>
          <w:bCs/>
          <w:sz w:val="32"/>
          <w:szCs w:val="32"/>
        </w:rPr>
        <w:lastRenderedPageBreak/>
        <w:t>1.4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成功指标</w:t>
      </w:r>
      <w:bookmarkEnd w:id="19"/>
      <w:bookmarkEnd w:id="20"/>
    </w:p>
    <w:p w14:paraId="5CD9B3A6" w14:textId="709EA714" w:rsidR="00126C55" w:rsidRPr="000D52A1" w:rsidRDefault="00984C8F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TBD</w:t>
      </w:r>
    </w:p>
    <w:p w14:paraId="26CDDAB2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21" w:name="_Toc24561272"/>
      <w:bookmarkStart w:id="22" w:name="_Toc67770793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1.5</w:t>
      </w:r>
      <w:proofErr w:type="gramStart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愿景陈述</w:t>
      </w:r>
      <w:bookmarkEnd w:id="21"/>
      <w:bookmarkEnd w:id="22"/>
      <w:proofErr w:type="gramEnd"/>
    </w:p>
    <w:p w14:paraId="751AC121" w14:textId="72CA7FB8" w:rsidR="00984C8F" w:rsidRPr="000D52A1" w:rsidRDefault="00E54CA3" w:rsidP="000D52A1">
      <w:pPr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sz w:val="24"/>
        </w:rPr>
        <w:t>1）</w:t>
      </w:r>
      <w:r w:rsidR="00984C8F" w:rsidRPr="000D52A1">
        <w:rPr>
          <w:rFonts w:ascii="宋体" w:eastAsia="宋体" w:hAnsi="宋体" w:cs="Times New Roman" w:hint="eastAsia"/>
          <w:color w:val="000000"/>
          <w:sz w:val="24"/>
        </w:rPr>
        <w:t>开发的基于跨平台的移动端应用，为了</w:t>
      </w:r>
      <w:r w:rsidR="00A2409B" w:rsidRPr="000D52A1">
        <w:rPr>
          <w:rFonts w:ascii="宋体" w:eastAsia="宋体" w:hAnsi="宋体" w:cs="Times New Roman" w:hint="eastAsia"/>
          <w:color w:val="000000"/>
          <w:sz w:val="24"/>
        </w:rPr>
        <w:t>扩大用户使用的年龄段，应在使用上没有较高的门槛，特别应该便于中老年用户使用。由于APP应用大多需要注册登录，对于中老年用户来说可能存在使用困难。因此使用的环境应在APP的基础上</w:t>
      </w:r>
      <w:proofErr w:type="gramStart"/>
      <w:r w:rsidR="00A2409B" w:rsidRPr="000D52A1">
        <w:rPr>
          <w:rFonts w:ascii="宋体" w:eastAsia="宋体" w:hAnsi="宋体" w:cs="Times New Roman" w:hint="eastAsia"/>
          <w:color w:val="000000"/>
          <w:sz w:val="24"/>
        </w:rPr>
        <w:t>加上微信小</w:t>
      </w:r>
      <w:proofErr w:type="gramEnd"/>
      <w:r w:rsidR="00A2409B" w:rsidRPr="000D52A1">
        <w:rPr>
          <w:rFonts w:ascii="宋体" w:eastAsia="宋体" w:hAnsi="宋体" w:cs="Times New Roman" w:hint="eastAsia"/>
          <w:color w:val="000000"/>
          <w:sz w:val="24"/>
        </w:rPr>
        <w:t>程序，账号可直接</w:t>
      </w:r>
      <w:proofErr w:type="gramStart"/>
      <w:r w:rsidR="00A2409B" w:rsidRPr="000D52A1">
        <w:rPr>
          <w:rFonts w:ascii="宋体" w:eastAsia="宋体" w:hAnsi="宋体" w:cs="Times New Roman" w:hint="eastAsia"/>
          <w:color w:val="000000"/>
          <w:sz w:val="24"/>
        </w:rPr>
        <w:t>由微信授权</w:t>
      </w:r>
      <w:proofErr w:type="gramEnd"/>
      <w:r w:rsidR="00A2409B" w:rsidRPr="000D52A1">
        <w:rPr>
          <w:rFonts w:ascii="宋体" w:eastAsia="宋体" w:hAnsi="宋体" w:cs="Times New Roman" w:hint="eastAsia"/>
          <w:color w:val="000000"/>
          <w:sz w:val="24"/>
        </w:rPr>
        <w:t>，便于中老年用户对提供的服务进行使用，还可以快速的分享给好友，抓住潜在用户。</w:t>
      </w:r>
    </w:p>
    <w:p w14:paraId="5D92A2F0" w14:textId="33A61E84" w:rsidR="00E54CA3" w:rsidRPr="000D52A1" w:rsidRDefault="00E54CA3" w:rsidP="000D52A1">
      <w:pPr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sz w:val="24"/>
        </w:rPr>
        <w:t>2）生鲜、果蔬、日用百货等日常必需品的购买与次日自助提货是软件的主要功能。</w:t>
      </w:r>
      <w:r w:rsidR="00EA7F53" w:rsidRPr="000D52A1">
        <w:rPr>
          <w:rFonts w:ascii="宋体" w:eastAsia="宋体" w:hAnsi="宋体" w:cs="Times New Roman" w:hint="eastAsia"/>
          <w:color w:val="000000"/>
          <w:sz w:val="24"/>
        </w:rPr>
        <w:t>同时团长对社区内订单的管理，对商品的推广，获得佣金的方式等也需要实现。</w:t>
      </w:r>
    </w:p>
    <w:p w14:paraId="06ED7A29" w14:textId="6C034F3B" w:rsidR="00EA7F53" w:rsidRPr="000D52A1" w:rsidRDefault="00EA7F53" w:rsidP="000D52A1">
      <w:pPr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0D52A1">
        <w:rPr>
          <w:rFonts w:ascii="宋体" w:eastAsia="宋体" w:hAnsi="宋体" w:cs="Times New Roman"/>
          <w:color w:val="000000"/>
          <w:sz w:val="24"/>
        </w:rPr>
        <w:t>3</w:t>
      </w:r>
      <w:r w:rsidRPr="000D52A1">
        <w:rPr>
          <w:rFonts w:ascii="宋体" w:eastAsia="宋体" w:hAnsi="宋体" w:cs="Times New Roman" w:hint="eastAsia"/>
          <w:color w:val="000000"/>
          <w:sz w:val="24"/>
        </w:rPr>
        <w:t>）</w:t>
      </w:r>
      <w:r w:rsidR="004E76B1" w:rsidRPr="000D52A1">
        <w:rPr>
          <w:rFonts w:ascii="宋体" w:eastAsia="宋体" w:hAnsi="宋体" w:cs="Times New Roman" w:hint="eastAsia"/>
          <w:sz w:val="24"/>
        </w:rPr>
        <w:t>以视频的形式</w:t>
      </w:r>
      <w:r w:rsidR="00AA13B3" w:rsidRPr="000D52A1">
        <w:rPr>
          <w:rFonts w:ascii="宋体" w:eastAsia="宋体" w:hAnsi="宋体" w:cs="Times New Roman" w:hint="eastAsia"/>
          <w:sz w:val="24"/>
        </w:rPr>
        <w:t>进行商品的推广。通过类似</w:t>
      </w:r>
      <w:r w:rsidRPr="000D52A1">
        <w:rPr>
          <w:rFonts w:ascii="宋体" w:eastAsia="宋体" w:hAnsi="宋体" w:cs="Times New Roman" w:hint="eastAsia"/>
          <w:sz w:val="24"/>
        </w:rPr>
        <w:t>抖音、快手等短视频</w:t>
      </w:r>
      <w:r w:rsidR="00AA13B3" w:rsidRPr="000D52A1">
        <w:rPr>
          <w:rFonts w:ascii="宋体" w:eastAsia="宋体" w:hAnsi="宋体" w:cs="Times New Roman" w:hint="eastAsia"/>
          <w:sz w:val="24"/>
        </w:rPr>
        <w:t>的方式，对商品进行描述。其中，视频的制作可以由平台或商家来制作，也可以由团长来制作。视频的质量会影响商品是否能吸引到用户，从而使团长之间形成良性竞争，使这一片区域形成良好的生态。视频的内容也可以是</w:t>
      </w:r>
      <w:r w:rsidRPr="000D52A1">
        <w:rPr>
          <w:rFonts w:ascii="宋体" w:eastAsia="宋体" w:hAnsi="宋体" w:cs="Times New Roman" w:hint="eastAsia"/>
          <w:sz w:val="24"/>
        </w:rPr>
        <w:t>美食制作，生活小妙招等</w:t>
      </w:r>
      <w:r w:rsidR="00AA13B3" w:rsidRPr="000D52A1">
        <w:rPr>
          <w:rFonts w:ascii="宋体" w:eastAsia="宋体" w:hAnsi="宋体" w:cs="Times New Roman" w:hint="eastAsia"/>
          <w:sz w:val="24"/>
        </w:rPr>
        <w:t>，并同时</w:t>
      </w:r>
      <w:r w:rsidRPr="000D52A1">
        <w:rPr>
          <w:rFonts w:ascii="宋体" w:eastAsia="宋体" w:hAnsi="宋体" w:cs="Times New Roman" w:hint="eastAsia"/>
          <w:sz w:val="24"/>
        </w:rPr>
        <w:t>附上商品链接</w:t>
      </w:r>
      <w:r w:rsidRPr="000D52A1">
        <w:rPr>
          <w:rFonts w:ascii="宋体" w:eastAsia="宋体" w:hAnsi="宋体" w:cs="Times New Roman" w:hint="eastAsia"/>
          <w:color w:val="000000"/>
          <w:sz w:val="24"/>
        </w:rPr>
        <w:t>，对商品进行推广。</w:t>
      </w:r>
    </w:p>
    <w:p w14:paraId="6C5F90A3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23" w:name="_Toc24561273"/>
      <w:bookmarkStart w:id="24" w:name="_Toc67770794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1.6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业务风险</w:t>
      </w:r>
      <w:bookmarkEnd w:id="23"/>
      <w:bookmarkEnd w:id="24"/>
    </w:p>
    <w:p w14:paraId="37EAC795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bookmarkStart w:id="25" w:name="_Toc24561274"/>
      <w:bookmarkStart w:id="26" w:name="_Toc67770795"/>
      <w:r w:rsidRPr="000D52A1">
        <w:rPr>
          <w:rFonts w:ascii="宋体" w:eastAsia="宋体" w:hAnsi="宋体" w:cs="Times New Roman"/>
          <w:sz w:val="24"/>
          <w:szCs w:val="32"/>
        </w:rPr>
        <w:t>1）团长忠诚度问题</w:t>
      </w:r>
    </w:p>
    <w:p w14:paraId="44F75F1E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（</w:t>
      </w:r>
      <w:r w:rsidRPr="000D52A1">
        <w:rPr>
          <w:rFonts w:ascii="宋体" w:eastAsia="宋体" w:hAnsi="宋体" w:cs="Times New Roman"/>
          <w:sz w:val="24"/>
          <w:szCs w:val="32"/>
        </w:rPr>
        <w:t>1）团长</w:t>
      </w:r>
      <w:r w:rsidRPr="000D52A1">
        <w:rPr>
          <w:rFonts w:ascii="宋体" w:eastAsia="宋体" w:hAnsi="宋体" w:cs="Times New Roman" w:hint="eastAsia"/>
          <w:sz w:val="24"/>
          <w:szCs w:val="32"/>
        </w:rPr>
        <w:t>可能不会长期效力一个平台</w:t>
      </w:r>
    </w:p>
    <w:p w14:paraId="6108E062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社区团购的团长肯定是已自身利益为主，当其他平台给的利益更多，活动更加丰富时。团长就存在跳槽的风险。同时，团长可能有临时退出的风险。如此一来，平台就损失了在当前社区的团长代理，该社区居民的团</w:t>
      </w:r>
      <w:proofErr w:type="gramStart"/>
      <w:r w:rsidRPr="000D52A1">
        <w:rPr>
          <w:rFonts w:ascii="宋体" w:eastAsia="宋体" w:hAnsi="宋体" w:cs="Times New Roman" w:hint="eastAsia"/>
          <w:sz w:val="24"/>
          <w:szCs w:val="32"/>
        </w:rPr>
        <w:t>购服务</w:t>
      </w:r>
      <w:proofErr w:type="gramEnd"/>
      <w:r w:rsidRPr="000D52A1">
        <w:rPr>
          <w:rFonts w:ascii="宋体" w:eastAsia="宋体" w:hAnsi="宋体" w:cs="Times New Roman" w:hint="eastAsia"/>
          <w:sz w:val="24"/>
          <w:szCs w:val="32"/>
        </w:rPr>
        <w:t>会明显地受到影响。</w:t>
      </w:r>
    </w:p>
    <w:p w14:paraId="2C94EB51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（</w:t>
      </w:r>
      <w:r w:rsidRPr="000D52A1">
        <w:rPr>
          <w:rFonts w:ascii="宋体" w:eastAsia="宋体" w:hAnsi="宋体" w:cs="Times New Roman"/>
          <w:sz w:val="24"/>
          <w:szCs w:val="32"/>
        </w:rPr>
        <w:t>2）团长不会花特别多精力做这个事情</w:t>
      </w:r>
    </w:p>
    <w:p w14:paraId="6814427D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团长大多有自己的实体店业务，因此服务社区团购并不是团长的主业，在平时的工作中，团长可能没有那么的多的精力去做社区团购进一步推广的事情。在社区团购的事情上，他们可能只能做到帮助用户存货与取货。因此业务的进一步推广存在着风险。</w:t>
      </w:r>
    </w:p>
    <w:p w14:paraId="6C479ADC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2）</w:t>
      </w:r>
      <w:proofErr w:type="gramStart"/>
      <w:r w:rsidRPr="000D52A1">
        <w:rPr>
          <w:rFonts w:ascii="宋体" w:eastAsia="宋体" w:hAnsi="宋体" w:cs="Times New Roman"/>
          <w:sz w:val="24"/>
          <w:szCs w:val="32"/>
        </w:rPr>
        <w:t>仓配问题</w:t>
      </w:r>
      <w:proofErr w:type="gramEnd"/>
    </w:p>
    <w:p w14:paraId="120CE7E1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由于社区团购业务对团购的时效性有着一定要求，大多要求次日送达甚至当日送达。因此平台在采购与配送都需要一定的仓配体系来支撑。同时，用户购买的大多数产品为生鲜产品，仓库还需具备一定的冷藏冷冻的能力。如果平台前期销量不大，仓库仍然需要成本运行，因此仓配体系的建立存在一定风险。</w:t>
      </w:r>
    </w:p>
    <w:p w14:paraId="14286341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3）供应链问题</w:t>
      </w:r>
    </w:p>
    <w:p w14:paraId="6C747726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商品的及时供应能力是社区团</w:t>
      </w:r>
      <w:proofErr w:type="gramStart"/>
      <w:r w:rsidRPr="000D52A1">
        <w:rPr>
          <w:rFonts w:ascii="宋体" w:eastAsia="宋体" w:hAnsi="宋体" w:cs="Times New Roman" w:hint="eastAsia"/>
          <w:sz w:val="24"/>
          <w:szCs w:val="32"/>
        </w:rPr>
        <w:t>购能够</w:t>
      </w:r>
      <w:proofErr w:type="gramEnd"/>
      <w:r w:rsidRPr="000D52A1">
        <w:rPr>
          <w:rFonts w:ascii="宋体" w:eastAsia="宋体" w:hAnsi="宋体" w:cs="Times New Roman" w:hint="eastAsia"/>
          <w:sz w:val="24"/>
          <w:szCs w:val="32"/>
        </w:rPr>
        <w:t>运行的前提。如果商品的供应链出现问题，商品及时达的服务就会受到影响。</w:t>
      </w:r>
    </w:p>
    <w:p w14:paraId="4B0BD208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4）价格问题</w:t>
      </w:r>
    </w:p>
    <w:p w14:paraId="1F856608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如何标价也应该被考虑，标价较高与市场价相差不多，可能无法进一步地吸引更多的用户使用。而标价过低，可能面临着扰乱市场价格秩序，被市场监管部门处罚的风险。</w:t>
      </w:r>
    </w:p>
    <w:p w14:paraId="0619176D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0D52A1">
        <w:rPr>
          <w:rFonts w:ascii="宋体" w:eastAsia="宋体" w:hAnsi="宋体" w:cs="Times New Roman"/>
          <w:b/>
          <w:bCs/>
          <w:sz w:val="32"/>
          <w:szCs w:val="32"/>
        </w:rPr>
        <w:lastRenderedPageBreak/>
        <w:t>1.7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业务假设与依赖</w:t>
      </w:r>
      <w:bookmarkEnd w:id="25"/>
      <w:bookmarkEnd w:id="26"/>
    </w:p>
    <w:p w14:paraId="75D0D064" w14:textId="7017D068" w:rsidR="00603A6E" w:rsidRPr="000D52A1" w:rsidRDefault="00603A6E" w:rsidP="000D52A1">
      <w:pPr>
        <w:widowControl/>
        <w:ind w:firstLineChars="200" w:firstLine="480"/>
        <w:jc w:val="left"/>
        <w:rPr>
          <w:rFonts w:ascii="宋体" w:eastAsia="宋体" w:hAnsi="宋体" w:cs="Times New Roman" w:hint="eastAsia"/>
          <w:color w:val="000000"/>
          <w:kern w:val="0"/>
          <w:sz w:val="24"/>
        </w:rPr>
      </w:pPr>
      <w:r w:rsidRPr="000D52A1">
        <w:rPr>
          <w:rFonts w:ascii="宋体" w:eastAsia="宋体" w:hAnsi="宋体" w:cs="Times New Roman"/>
          <w:color w:val="000000"/>
          <w:kern w:val="0"/>
          <w:sz w:val="24"/>
        </w:rPr>
        <w:t>1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）跨平台：至少应包括IOS、Android移动端，</w:t>
      </w:r>
      <w:proofErr w:type="gramStart"/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微信小</w:t>
      </w:r>
      <w:proofErr w:type="gramEnd"/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程序。</w:t>
      </w:r>
    </w:p>
    <w:p w14:paraId="3ED3653A" w14:textId="77777777" w:rsidR="00126C55" w:rsidRPr="000D52A1" w:rsidRDefault="00126C55" w:rsidP="000D52A1">
      <w:pPr>
        <w:keepNext/>
        <w:keepLines/>
        <w:outlineLvl w:val="0"/>
        <w:rPr>
          <w:rFonts w:ascii="宋体" w:eastAsia="宋体" w:hAnsi="宋体" w:cs="Times New Roman"/>
          <w:b/>
          <w:kern w:val="44"/>
          <w:sz w:val="44"/>
          <w:szCs w:val="20"/>
        </w:rPr>
      </w:pPr>
      <w:bookmarkStart w:id="27" w:name="_Toc498919238"/>
      <w:bookmarkStart w:id="28" w:name="_Toc468567687"/>
      <w:bookmarkStart w:id="29" w:name="_Toc29951"/>
      <w:bookmarkStart w:id="30" w:name="_Toc24561275"/>
      <w:bookmarkStart w:id="31" w:name="_Toc67770796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2</w:t>
      </w:r>
      <w:bookmarkEnd w:id="27"/>
      <w:bookmarkEnd w:id="28"/>
      <w:bookmarkEnd w:id="29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范围与限制</w:t>
      </w:r>
      <w:bookmarkEnd w:id="30"/>
      <w:bookmarkEnd w:id="31"/>
    </w:p>
    <w:p w14:paraId="4EDF395C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32" w:name="_Toc21640"/>
      <w:bookmarkStart w:id="33" w:name="_Toc24561276"/>
      <w:bookmarkStart w:id="34" w:name="_Toc67770797"/>
      <w:bookmarkStart w:id="35" w:name="_Hlk24561108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.1</w:t>
      </w:r>
      <w:bookmarkEnd w:id="32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主要特性</w:t>
      </w:r>
      <w:bookmarkEnd w:id="33"/>
      <w:bookmarkEnd w:id="34"/>
    </w:p>
    <w:p w14:paraId="64A86FB6" w14:textId="5C5498CD" w:rsidR="00126C55" w:rsidRPr="000D52A1" w:rsidRDefault="001270AD" w:rsidP="000D52A1">
      <w:pPr>
        <w:rPr>
          <w:rFonts w:ascii="宋体" w:eastAsia="宋体" w:hAnsi="宋体" w:cs="Times New Roman"/>
        </w:rPr>
      </w:pPr>
      <w:r w:rsidRPr="000D52A1">
        <w:rPr>
          <w:rFonts w:ascii="宋体" w:eastAsia="宋体" w:hAnsi="宋体"/>
          <w:noProof/>
        </w:rPr>
        <w:drawing>
          <wp:inline distT="0" distB="0" distL="0" distR="0" wp14:anchorId="3476CA2A" wp14:editId="353449C0">
            <wp:extent cx="5274310" cy="3520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5"/>
    <w:p w14:paraId="15CEA4E5" w14:textId="121B8AB4" w:rsidR="00126C55" w:rsidRPr="000D52A1" w:rsidRDefault="00603A6E" w:rsidP="000D52A1">
      <w:pPr>
        <w:ind w:firstLineChars="200" w:firstLine="420"/>
        <w:rPr>
          <w:rFonts w:ascii="宋体" w:eastAsia="宋体" w:hAnsi="宋体" w:cs="Times New Roman"/>
        </w:rPr>
      </w:pPr>
      <w:r w:rsidRPr="000D52A1">
        <w:rPr>
          <w:rFonts w:ascii="宋体" w:eastAsia="宋体" w:hAnsi="宋体" w:cs="Times New Roman"/>
          <w:noProof/>
        </w:rPr>
        <w:drawing>
          <wp:inline distT="0" distB="0" distL="0" distR="0" wp14:anchorId="4B743A99" wp14:editId="1A0DD754">
            <wp:extent cx="5179058" cy="341185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6" t="2610"/>
                    <a:stretch/>
                  </pic:blipFill>
                  <pic:spPr bwMode="auto">
                    <a:xfrm>
                      <a:off x="0" y="0"/>
                      <a:ext cx="5193816" cy="34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8ACC0" w14:textId="77777777" w:rsidR="00126C55" w:rsidRPr="000D52A1" w:rsidRDefault="00126C55" w:rsidP="000D52A1">
      <w:pPr>
        <w:ind w:firstLineChars="200" w:firstLine="420"/>
        <w:rPr>
          <w:rFonts w:ascii="宋体" w:eastAsia="宋体" w:hAnsi="宋体" w:cs="Times New Roman"/>
        </w:rPr>
      </w:pPr>
    </w:p>
    <w:p w14:paraId="799BB402" w14:textId="77777777" w:rsidR="00126C55" w:rsidRPr="000D52A1" w:rsidRDefault="00126C55" w:rsidP="000D52A1">
      <w:pPr>
        <w:rPr>
          <w:rFonts w:ascii="宋体" w:eastAsia="宋体" w:hAnsi="宋体" w:cs="Times New Roman" w:hint="eastAsia"/>
        </w:rPr>
      </w:pPr>
    </w:p>
    <w:p w14:paraId="655596C7" w14:textId="77777777" w:rsidR="00126C55" w:rsidRPr="000D52A1" w:rsidRDefault="00126C55" w:rsidP="000D52A1">
      <w:pPr>
        <w:ind w:firstLineChars="200" w:firstLine="420"/>
        <w:rPr>
          <w:rFonts w:ascii="宋体" w:eastAsia="宋体" w:hAnsi="宋体" w:cs="Times New Roman"/>
        </w:rPr>
      </w:pPr>
    </w:p>
    <w:p w14:paraId="1F86396B" w14:textId="77777777" w:rsidR="00126C55" w:rsidRPr="000D52A1" w:rsidRDefault="00126C55" w:rsidP="000D52A1">
      <w:pPr>
        <w:ind w:firstLineChars="200" w:firstLine="420"/>
        <w:rPr>
          <w:rFonts w:ascii="宋体" w:eastAsia="宋体" w:hAnsi="宋体" w:cs="Times New Roman"/>
        </w:rPr>
      </w:pPr>
    </w:p>
    <w:p w14:paraId="7B5591A3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36" w:name="_Toc24561277"/>
      <w:bookmarkStart w:id="37" w:name="_Toc67770798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2.2关联图</w:t>
      </w:r>
      <w:bookmarkEnd w:id="36"/>
      <w:bookmarkEnd w:id="37"/>
    </w:p>
    <w:p w14:paraId="21639C33" w14:textId="18449635" w:rsidR="00126C55" w:rsidRPr="000D52A1" w:rsidRDefault="00126C55" w:rsidP="000D52A1">
      <w:pPr>
        <w:rPr>
          <w:rFonts w:ascii="宋体" w:eastAsia="宋体" w:hAnsi="宋体" w:cs="Times New Roman"/>
        </w:rPr>
      </w:pPr>
      <w:r w:rsidRPr="000D52A1">
        <w:rPr>
          <w:rFonts w:ascii="宋体" w:eastAsia="宋体" w:hAnsi="宋体" w:cs="Times New Roman"/>
        </w:rPr>
        <w:tab/>
      </w:r>
      <w:r w:rsidR="00FC7166" w:rsidRPr="000D52A1">
        <w:rPr>
          <w:rFonts w:ascii="宋体" w:eastAsia="宋体" w:hAnsi="宋体" w:cs="Times New Roman" w:hint="eastAsia"/>
          <w:sz w:val="24"/>
          <w:szCs w:val="32"/>
        </w:rPr>
        <w:t>TBD</w:t>
      </w:r>
    </w:p>
    <w:p w14:paraId="056C1371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1E329165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1500A423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38" w:name="_Toc468567690"/>
      <w:bookmarkStart w:id="39" w:name="_Toc498919241"/>
      <w:bookmarkStart w:id="40" w:name="_Toc15151"/>
      <w:bookmarkStart w:id="41" w:name="_Toc24561278"/>
      <w:bookmarkStart w:id="42" w:name="_Toc67770799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</w:t>
      </w:r>
      <w:bookmarkEnd w:id="38"/>
      <w:bookmarkEnd w:id="39"/>
      <w:bookmarkEnd w:id="4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3初始与后续发布的范围</w:t>
      </w:r>
      <w:bookmarkEnd w:id="41"/>
      <w:bookmarkEnd w:id="42"/>
    </w:p>
    <w:p w14:paraId="54A5A163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7"/>
        <w:gridCol w:w="2069"/>
        <w:gridCol w:w="2070"/>
        <w:gridCol w:w="2070"/>
      </w:tblGrid>
      <w:tr w:rsidR="003F2D86" w:rsidRPr="000D52A1" w14:paraId="1876EB48" w14:textId="77777777" w:rsidTr="00FB27B7">
        <w:tc>
          <w:tcPr>
            <w:tcW w:w="2130" w:type="dxa"/>
            <w:shd w:val="clear" w:color="auto" w:fill="000000" w:themeFill="text1"/>
          </w:tcPr>
          <w:p w14:paraId="712D4886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特性</w:t>
            </w:r>
          </w:p>
        </w:tc>
        <w:tc>
          <w:tcPr>
            <w:tcW w:w="2130" w:type="dxa"/>
            <w:shd w:val="clear" w:color="auto" w:fill="000000" w:themeFill="text1"/>
          </w:tcPr>
          <w:p w14:paraId="71443CA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发布1</w:t>
            </w:r>
          </w:p>
        </w:tc>
        <w:tc>
          <w:tcPr>
            <w:tcW w:w="2131" w:type="dxa"/>
            <w:shd w:val="clear" w:color="auto" w:fill="000000" w:themeFill="text1"/>
          </w:tcPr>
          <w:p w14:paraId="61D7DC2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发布2</w:t>
            </w:r>
          </w:p>
        </w:tc>
        <w:tc>
          <w:tcPr>
            <w:tcW w:w="2131" w:type="dxa"/>
            <w:shd w:val="clear" w:color="auto" w:fill="000000" w:themeFill="text1"/>
          </w:tcPr>
          <w:p w14:paraId="3125F6B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发布3</w:t>
            </w:r>
          </w:p>
        </w:tc>
      </w:tr>
      <w:tr w:rsidR="000D52A1" w:rsidRPr="000D52A1" w14:paraId="77E3CD77" w14:textId="77777777" w:rsidTr="00FB27B7">
        <w:trPr>
          <w:trHeight w:val="1040"/>
        </w:trPr>
        <w:tc>
          <w:tcPr>
            <w:tcW w:w="2130" w:type="dxa"/>
          </w:tcPr>
          <w:p w14:paraId="252CD4FE" w14:textId="48F06A72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普通用户可查看商品信息，购买商品。</w:t>
            </w:r>
          </w:p>
        </w:tc>
        <w:tc>
          <w:tcPr>
            <w:tcW w:w="2130" w:type="dxa"/>
          </w:tcPr>
          <w:p w14:paraId="43F3D1B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7BC1313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D8A261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3A945765" w14:textId="77777777" w:rsidTr="00FB27B7">
        <w:trPr>
          <w:trHeight w:val="1409"/>
        </w:trPr>
        <w:tc>
          <w:tcPr>
            <w:tcW w:w="2130" w:type="dxa"/>
          </w:tcPr>
          <w:p w14:paraId="794E4643" w14:textId="275E2141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商品能够次日配送到社区网格点。</w:t>
            </w:r>
          </w:p>
        </w:tc>
        <w:tc>
          <w:tcPr>
            <w:tcW w:w="2130" w:type="dxa"/>
          </w:tcPr>
          <w:p w14:paraId="4AEA783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2013BEC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08A0952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0824F194" w14:textId="77777777" w:rsidTr="00FB27B7">
        <w:trPr>
          <w:trHeight w:val="1542"/>
        </w:trPr>
        <w:tc>
          <w:tcPr>
            <w:tcW w:w="2130" w:type="dxa"/>
          </w:tcPr>
          <w:p w14:paraId="67E997E7" w14:textId="5F978EF1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用户可以根据凭证对购买的商品进行取货操作。</w:t>
            </w:r>
          </w:p>
        </w:tc>
        <w:tc>
          <w:tcPr>
            <w:tcW w:w="2130" w:type="dxa"/>
          </w:tcPr>
          <w:p w14:paraId="07756D6F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3EF4001C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1B5024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41491076" w14:textId="77777777" w:rsidTr="00FB27B7">
        <w:trPr>
          <w:trHeight w:val="1692"/>
        </w:trPr>
        <w:tc>
          <w:tcPr>
            <w:tcW w:w="2130" w:type="dxa"/>
          </w:tcPr>
          <w:p w14:paraId="0C546C72" w14:textId="676D2A6B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团长可以查看社区内的用户订单，并帮助用户取货。</w:t>
            </w:r>
          </w:p>
        </w:tc>
        <w:tc>
          <w:tcPr>
            <w:tcW w:w="2130" w:type="dxa"/>
          </w:tcPr>
          <w:p w14:paraId="1DD1154D" w14:textId="69976DA4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792AF42D" w14:textId="63908D44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7FE64DF1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37FCA4E9" w14:textId="77777777" w:rsidTr="00FB27B7">
        <w:trPr>
          <w:trHeight w:val="1972"/>
        </w:trPr>
        <w:tc>
          <w:tcPr>
            <w:tcW w:w="2130" w:type="dxa"/>
          </w:tcPr>
          <w:p w14:paraId="33C1F190" w14:textId="77777777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团长可以通过推广的方式赚取一定佣金</w:t>
            </w:r>
          </w:p>
          <w:p w14:paraId="2B0946BA" w14:textId="5CA30863" w:rsidR="00F32154" w:rsidRPr="000D52A1" w:rsidRDefault="00F32154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14:paraId="1DEB087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CB08E3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7C4D2E7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26764" w:rsidRPr="000D52A1" w14:paraId="42D535EF" w14:textId="77777777" w:rsidTr="00FB27B7">
        <w:trPr>
          <w:trHeight w:val="1972"/>
        </w:trPr>
        <w:tc>
          <w:tcPr>
            <w:tcW w:w="2130" w:type="dxa"/>
          </w:tcPr>
          <w:p w14:paraId="4D5BED22" w14:textId="51F3BC7A" w:rsidR="00026764" w:rsidRPr="000D52A1" w:rsidRDefault="00026764" w:rsidP="000D52A1">
            <w:pPr>
              <w:rPr>
                <w:rFonts w:ascii="宋体" w:eastAsia="宋体" w:hAnsi="宋体" w:hint="eastAsia"/>
              </w:rPr>
            </w:pPr>
            <w:r w:rsidRPr="000D52A1">
              <w:rPr>
                <w:rFonts w:ascii="宋体" w:eastAsia="宋体" w:hAnsi="宋体" w:hint="eastAsia"/>
              </w:rPr>
              <w:t>订单的完成情况将影响团长的信誉程度，而团长信誉度将成为用户判断是否跟团的标准之一</w:t>
            </w:r>
          </w:p>
        </w:tc>
        <w:tc>
          <w:tcPr>
            <w:tcW w:w="2130" w:type="dxa"/>
          </w:tcPr>
          <w:p w14:paraId="5AA51AD9" w14:textId="2284CD79" w:rsidR="00026764" w:rsidRPr="000D52A1" w:rsidRDefault="00026764" w:rsidP="000D52A1">
            <w:pPr>
              <w:rPr>
                <w:rFonts w:ascii="宋体" w:eastAsia="宋体" w:hAnsi="宋体" w:hint="eastAsia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0B03ED72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0B8F67F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</w:tr>
      <w:tr w:rsidR="00026764" w:rsidRPr="000D52A1" w14:paraId="2ED7BFEF" w14:textId="77777777" w:rsidTr="00FB27B7">
        <w:trPr>
          <w:trHeight w:val="1972"/>
        </w:trPr>
        <w:tc>
          <w:tcPr>
            <w:tcW w:w="2130" w:type="dxa"/>
          </w:tcPr>
          <w:p w14:paraId="0BFFAB3A" w14:textId="4BFE8EC7" w:rsidR="00026764" w:rsidRPr="000D52A1" w:rsidRDefault="00026764" w:rsidP="000D52A1">
            <w:pPr>
              <w:rPr>
                <w:rFonts w:ascii="宋体" w:eastAsia="宋体" w:hAnsi="宋体" w:hint="eastAsia"/>
              </w:rPr>
            </w:pPr>
            <w:r w:rsidRPr="000D52A1">
              <w:rPr>
                <w:rFonts w:ascii="宋体" w:eastAsia="宋体" w:hAnsi="宋体" w:hint="eastAsia"/>
              </w:rPr>
              <w:lastRenderedPageBreak/>
              <w:t>团长可以选择和别的团长合作，联合开团。但只能和有限距离内的团长合作，同时是否能联合开团，由这些团长的诚信度决定</w:t>
            </w:r>
          </w:p>
        </w:tc>
        <w:tc>
          <w:tcPr>
            <w:tcW w:w="2130" w:type="dxa"/>
          </w:tcPr>
          <w:p w14:paraId="6A5878AE" w14:textId="7FB8565C" w:rsidR="00026764" w:rsidRPr="000D52A1" w:rsidRDefault="00026764" w:rsidP="000D52A1">
            <w:pPr>
              <w:rPr>
                <w:rFonts w:ascii="宋体" w:eastAsia="宋体" w:hAnsi="宋体" w:hint="eastAsia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F1A9648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1A0437A7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27FF161C" w14:textId="77777777" w:rsidTr="00FB27B7">
        <w:trPr>
          <w:trHeight w:val="1972"/>
        </w:trPr>
        <w:tc>
          <w:tcPr>
            <w:tcW w:w="2130" w:type="dxa"/>
          </w:tcPr>
          <w:p w14:paraId="724F4719" w14:textId="247D132E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用户可以通过视频动态页，发现想要购买的商品。</w:t>
            </w:r>
          </w:p>
        </w:tc>
        <w:tc>
          <w:tcPr>
            <w:tcW w:w="2130" w:type="dxa"/>
          </w:tcPr>
          <w:p w14:paraId="66677CB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2B289BC0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4FEBE6B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583717E1" w14:textId="77777777" w:rsidTr="00FB27B7">
        <w:trPr>
          <w:trHeight w:val="1972"/>
        </w:trPr>
        <w:tc>
          <w:tcPr>
            <w:tcW w:w="2130" w:type="dxa"/>
          </w:tcPr>
          <w:p w14:paraId="7969E634" w14:textId="3DD71145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商品提供方及时看到订单信息，并进行采购，放至仓库。</w:t>
            </w:r>
          </w:p>
        </w:tc>
        <w:tc>
          <w:tcPr>
            <w:tcW w:w="2130" w:type="dxa"/>
          </w:tcPr>
          <w:p w14:paraId="6EB1550B" w14:textId="69948A5B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24188673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5BEAC291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396C1637" w14:textId="77777777" w:rsidTr="00FB27B7">
        <w:trPr>
          <w:trHeight w:val="1972"/>
        </w:trPr>
        <w:tc>
          <w:tcPr>
            <w:tcW w:w="2130" w:type="dxa"/>
          </w:tcPr>
          <w:p w14:paraId="79B0BB0F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配送员可根据订单信息，在仓库取货准时配送至社区网格点</w:t>
            </w:r>
          </w:p>
          <w:p w14:paraId="1DF639A3" w14:textId="53E8E63F" w:rsidR="00F32154" w:rsidRPr="000D52A1" w:rsidRDefault="00F3215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(</w:t>
            </w:r>
            <w:r w:rsidR="003F2D86" w:rsidRPr="000D52A1">
              <w:rPr>
                <w:rFonts w:ascii="宋体" w:eastAsia="宋体" w:hAnsi="宋体" w:hint="eastAsia"/>
              </w:rPr>
              <w:t>暂时由</w:t>
            </w:r>
            <w:r w:rsidRPr="000D52A1">
              <w:rPr>
                <w:rFonts w:ascii="宋体" w:eastAsia="宋体" w:hAnsi="宋体" w:hint="eastAsia"/>
              </w:rPr>
              <w:t>第三方</w:t>
            </w:r>
            <w:r w:rsidR="003F2D86" w:rsidRPr="000D52A1">
              <w:rPr>
                <w:rFonts w:ascii="宋体" w:eastAsia="宋体" w:hAnsi="宋体" w:hint="eastAsia"/>
              </w:rPr>
              <w:t>负责</w:t>
            </w:r>
            <w:r w:rsidRPr="000D52A1">
              <w:rPr>
                <w:rFonts w:ascii="宋体" w:eastAsia="宋体" w:hAnsi="宋体"/>
              </w:rPr>
              <w:t>)</w:t>
            </w:r>
          </w:p>
        </w:tc>
        <w:tc>
          <w:tcPr>
            <w:tcW w:w="2130" w:type="dxa"/>
          </w:tcPr>
          <w:p w14:paraId="0A0DEF9F" w14:textId="0EDC3142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3AE4C3A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60AF2004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66EE9EAA" w14:textId="77777777" w:rsidTr="00FB27B7">
        <w:trPr>
          <w:trHeight w:val="1972"/>
        </w:trPr>
        <w:tc>
          <w:tcPr>
            <w:tcW w:w="2130" w:type="dxa"/>
          </w:tcPr>
          <w:p w14:paraId="7FFFEDE9" w14:textId="602B01E4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支持</w:t>
            </w:r>
            <w:r w:rsidR="00814431" w:rsidRPr="000D52A1">
              <w:rPr>
                <w:rFonts w:ascii="宋体" w:eastAsia="宋体" w:hAnsi="宋体" w:hint="eastAsia"/>
              </w:rPr>
              <w:t>IOS</w:t>
            </w:r>
            <w:r w:rsidRPr="000D52A1">
              <w:rPr>
                <w:rFonts w:ascii="宋体" w:eastAsia="宋体" w:hAnsi="宋体" w:hint="eastAsia"/>
              </w:rPr>
              <w:t>、</w:t>
            </w:r>
            <w:r w:rsidR="00814431" w:rsidRPr="000D52A1">
              <w:rPr>
                <w:rFonts w:ascii="宋体" w:eastAsia="宋体" w:hAnsi="宋体" w:hint="eastAsia"/>
              </w:rPr>
              <w:t>A</w:t>
            </w:r>
            <w:r w:rsidRPr="000D52A1">
              <w:rPr>
                <w:rFonts w:ascii="宋体" w:eastAsia="宋体" w:hAnsi="宋体" w:hint="eastAsia"/>
              </w:rPr>
              <w:t>ndroid端</w:t>
            </w:r>
            <w:proofErr w:type="gramStart"/>
            <w:r w:rsidRPr="000D52A1">
              <w:rPr>
                <w:rFonts w:ascii="宋体" w:eastAsia="宋体" w:hAnsi="宋体" w:hint="eastAsia"/>
              </w:rPr>
              <w:t>与微信小</w:t>
            </w:r>
            <w:proofErr w:type="gramEnd"/>
            <w:r w:rsidRPr="000D52A1">
              <w:rPr>
                <w:rFonts w:ascii="宋体" w:eastAsia="宋体" w:hAnsi="宋体" w:hint="eastAsia"/>
              </w:rPr>
              <w:t>程序</w:t>
            </w:r>
          </w:p>
        </w:tc>
        <w:tc>
          <w:tcPr>
            <w:tcW w:w="2130" w:type="dxa"/>
          </w:tcPr>
          <w:p w14:paraId="1856F743" w14:textId="5E99A00D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B58834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6DB2297D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</w:tbl>
    <w:p w14:paraId="6B49BC24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06C3AFDC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43" w:name="_Toc24561279"/>
      <w:bookmarkStart w:id="44" w:name="_Toc6777080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4限制与排除项</w:t>
      </w:r>
      <w:bookmarkEnd w:id="43"/>
      <w:bookmarkEnd w:id="44"/>
    </w:p>
    <w:p w14:paraId="1C3E4B4A" w14:textId="1383A1C7" w:rsidR="00126C55" w:rsidRPr="000D52A1" w:rsidRDefault="00603A6E" w:rsidP="000D52A1">
      <w:pPr>
        <w:ind w:firstLine="420"/>
        <w:rPr>
          <w:rFonts w:ascii="宋体" w:eastAsia="宋体" w:hAnsi="宋体" w:cs="宋体"/>
          <w:bCs/>
          <w:sz w:val="24"/>
        </w:rPr>
      </w:pPr>
      <w:r w:rsidRPr="000D52A1">
        <w:rPr>
          <w:rFonts w:ascii="宋体" w:eastAsia="宋体" w:hAnsi="宋体" w:cs="Times New Roman"/>
          <w:sz w:val="24"/>
          <w:szCs w:val="32"/>
        </w:rPr>
        <w:t>1</w:t>
      </w:r>
      <w:r w:rsidRPr="000D52A1">
        <w:rPr>
          <w:rFonts w:ascii="宋体" w:eastAsia="宋体" w:hAnsi="宋体" w:cs="Times New Roman" w:hint="eastAsia"/>
          <w:sz w:val="24"/>
          <w:szCs w:val="32"/>
        </w:rPr>
        <w:t>）</w:t>
      </w:r>
      <w:r w:rsidR="00126C55" w:rsidRPr="000D52A1">
        <w:rPr>
          <w:rFonts w:ascii="宋体" w:eastAsia="宋体" w:hAnsi="宋体" w:cs="宋体" w:hint="eastAsia"/>
          <w:bCs/>
          <w:sz w:val="24"/>
        </w:rPr>
        <w:t>本app仅支持手机端访问，</w:t>
      </w:r>
      <w:proofErr w:type="spellStart"/>
      <w:r w:rsidR="00126C55" w:rsidRPr="000D52A1">
        <w:rPr>
          <w:rFonts w:ascii="宋体" w:eastAsia="宋体" w:hAnsi="宋体" w:cs="宋体" w:hint="eastAsia"/>
          <w:bCs/>
          <w:sz w:val="24"/>
        </w:rPr>
        <w:t>ios</w:t>
      </w:r>
      <w:proofErr w:type="spellEnd"/>
      <w:r w:rsidR="00126C55" w:rsidRPr="000D52A1">
        <w:rPr>
          <w:rFonts w:ascii="宋体" w:eastAsia="宋体" w:hAnsi="宋体" w:cs="宋体" w:hint="eastAsia"/>
          <w:bCs/>
          <w:sz w:val="24"/>
        </w:rPr>
        <w:t>系统和android系统都可以，管理员界面为网页端。</w:t>
      </w:r>
    </w:p>
    <w:p w14:paraId="1CDB0A7C" w14:textId="77777777" w:rsidR="00126C55" w:rsidRPr="000D52A1" w:rsidRDefault="00126C55" w:rsidP="000D52A1">
      <w:pPr>
        <w:keepNext/>
        <w:keepLines/>
        <w:outlineLvl w:val="0"/>
        <w:rPr>
          <w:rFonts w:ascii="宋体" w:eastAsia="宋体" w:hAnsi="宋体" w:cs="Times New Roman"/>
          <w:b/>
          <w:kern w:val="44"/>
          <w:sz w:val="44"/>
          <w:szCs w:val="20"/>
        </w:rPr>
      </w:pPr>
      <w:bookmarkStart w:id="45" w:name="_Toc20583"/>
      <w:bookmarkStart w:id="46" w:name="_Toc24561280"/>
      <w:bookmarkStart w:id="47" w:name="_Toc67770801"/>
      <w:r w:rsidRPr="000D52A1">
        <w:rPr>
          <w:rFonts w:ascii="宋体" w:eastAsia="宋体" w:hAnsi="宋体" w:cs="Times New Roman"/>
          <w:b/>
          <w:kern w:val="44"/>
          <w:sz w:val="44"/>
          <w:szCs w:val="20"/>
        </w:rPr>
        <w:t>3.</w:t>
      </w:r>
      <w:bookmarkEnd w:id="45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业务上下文</w:t>
      </w:r>
      <w:bookmarkEnd w:id="46"/>
      <w:bookmarkEnd w:id="47"/>
    </w:p>
    <w:p w14:paraId="1A2DFE28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48" w:name="_Toc498919244"/>
      <w:bookmarkStart w:id="49" w:name="_Toc468567692"/>
      <w:bookmarkStart w:id="50" w:name="_Toc27243"/>
      <w:bookmarkStart w:id="51" w:name="_Toc24561281"/>
      <w:bookmarkStart w:id="52" w:name="_Toc67770802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3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.1</w:t>
      </w:r>
      <w:bookmarkEnd w:id="48"/>
      <w:bookmarkEnd w:id="49"/>
      <w:bookmarkEnd w:id="5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干系人资料</w:t>
      </w:r>
      <w:bookmarkEnd w:id="51"/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0"/>
        <w:gridCol w:w="2200"/>
        <w:gridCol w:w="1219"/>
        <w:gridCol w:w="1627"/>
        <w:gridCol w:w="1620"/>
      </w:tblGrid>
      <w:tr w:rsidR="00461672" w:rsidRPr="000D52A1" w14:paraId="2302C801" w14:textId="77777777" w:rsidTr="001270AD">
        <w:tc>
          <w:tcPr>
            <w:tcW w:w="1630" w:type="dxa"/>
            <w:shd w:val="clear" w:color="auto" w:fill="000000" w:themeFill="text1"/>
          </w:tcPr>
          <w:p w14:paraId="717C067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干系人</w:t>
            </w:r>
          </w:p>
        </w:tc>
        <w:tc>
          <w:tcPr>
            <w:tcW w:w="2200" w:type="dxa"/>
            <w:shd w:val="clear" w:color="auto" w:fill="000000" w:themeFill="text1"/>
          </w:tcPr>
          <w:p w14:paraId="3E10FD70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主要价值</w:t>
            </w:r>
          </w:p>
        </w:tc>
        <w:tc>
          <w:tcPr>
            <w:tcW w:w="1219" w:type="dxa"/>
            <w:shd w:val="clear" w:color="auto" w:fill="000000" w:themeFill="text1"/>
          </w:tcPr>
          <w:p w14:paraId="2CD7956B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态度</w:t>
            </w:r>
          </w:p>
        </w:tc>
        <w:tc>
          <w:tcPr>
            <w:tcW w:w="1627" w:type="dxa"/>
            <w:shd w:val="clear" w:color="auto" w:fill="000000" w:themeFill="text1"/>
          </w:tcPr>
          <w:p w14:paraId="658BFAA4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主要兴趣</w:t>
            </w:r>
          </w:p>
        </w:tc>
        <w:tc>
          <w:tcPr>
            <w:tcW w:w="1620" w:type="dxa"/>
            <w:shd w:val="clear" w:color="auto" w:fill="000000" w:themeFill="text1"/>
          </w:tcPr>
          <w:p w14:paraId="461B5E70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约束</w:t>
            </w:r>
          </w:p>
        </w:tc>
      </w:tr>
      <w:tr w:rsidR="00461672" w:rsidRPr="000D52A1" w14:paraId="3E980C59" w14:textId="77777777" w:rsidTr="001270AD">
        <w:trPr>
          <w:trHeight w:val="1539"/>
        </w:trPr>
        <w:tc>
          <w:tcPr>
            <w:tcW w:w="1630" w:type="dxa"/>
          </w:tcPr>
          <w:p w14:paraId="3CBF959F" w14:textId="0B41203D" w:rsidR="00126C55" w:rsidRPr="000D52A1" w:rsidRDefault="0002676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/>
              </w:rPr>
              <w:lastRenderedPageBreak/>
              <w:t>团购</w:t>
            </w:r>
          </w:p>
        </w:tc>
        <w:tc>
          <w:tcPr>
            <w:tcW w:w="2200" w:type="dxa"/>
          </w:tcPr>
          <w:p w14:paraId="1CDBC4A3" w14:textId="556E56FC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提供社区团购服务</w:t>
            </w:r>
            <w:r w:rsidR="00126C55" w:rsidRPr="000D52A1">
              <w:rPr>
                <w:rFonts w:ascii="宋体" w:eastAsia="宋体" w:hAnsi="宋体" w:hint="eastAsia"/>
              </w:rPr>
              <w:t>。</w:t>
            </w:r>
            <w:r w:rsidR="00026764" w:rsidRPr="000D52A1">
              <w:rPr>
                <w:rFonts w:ascii="宋体" w:eastAsia="宋体" w:hAnsi="宋体" w:hint="eastAsia"/>
              </w:rPr>
              <w:t>承载各类商品信息，团长信息，商家信息</w:t>
            </w:r>
          </w:p>
        </w:tc>
        <w:tc>
          <w:tcPr>
            <w:tcW w:w="1219" w:type="dxa"/>
          </w:tcPr>
          <w:p w14:paraId="36136CD2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2242725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6A28E9A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461672" w:rsidRPr="000D52A1" w14:paraId="3BA9F82F" w14:textId="77777777" w:rsidTr="001270AD">
        <w:trPr>
          <w:trHeight w:val="1539"/>
        </w:trPr>
        <w:tc>
          <w:tcPr>
            <w:tcW w:w="1630" w:type="dxa"/>
          </w:tcPr>
          <w:p w14:paraId="6A1E8F04" w14:textId="4BC368F7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普通</w:t>
            </w:r>
            <w:r w:rsidR="00126C55" w:rsidRPr="000D52A1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200" w:type="dxa"/>
          </w:tcPr>
          <w:p w14:paraId="316180BE" w14:textId="4623B2E2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浏览商品，购买商品，隔日取货。</w:t>
            </w:r>
          </w:p>
        </w:tc>
        <w:tc>
          <w:tcPr>
            <w:tcW w:w="1219" w:type="dxa"/>
          </w:tcPr>
          <w:p w14:paraId="0494CF4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5BE0402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450A6AA4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461672" w:rsidRPr="000D52A1" w14:paraId="37762833" w14:textId="77777777" w:rsidTr="001270AD">
        <w:trPr>
          <w:trHeight w:val="1539"/>
        </w:trPr>
        <w:tc>
          <w:tcPr>
            <w:tcW w:w="1630" w:type="dxa"/>
          </w:tcPr>
          <w:p w14:paraId="02A2FE6A" w14:textId="490D6F2C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社区团长</w:t>
            </w:r>
          </w:p>
        </w:tc>
        <w:tc>
          <w:tcPr>
            <w:tcW w:w="2200" w:type="dxa"/>
          </w:tcPr>
          <w:p w14:paraId="4206EC18" w14:textId="7D335C6B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管理社区商品，推广应用，</w:t>
            </w:r>
            <w:r w:rsidR="00461672" w:rsidRPr="000D52A1">
              <w:rPr>
                <w:rFonts w:ascii="宋体" w:eastAsia="宋体" w:hAnsi="宋体" w:hint="eastAsia"/>
              </w:rPr>
              <w:t>帮助普通用户使用。</w:t>
            </w:r>
          </w:p>
        </w:tc>
        <w:tc>
          <w:tcPr>
            <w:tcW w:w="1219" w:type="dxa"/>
          </w:tcPr>
          <w:p w14:paraId="1E9C286B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67C7573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656A3B69" w14:textId="277D80C9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461672" w:rsidRPr="000D52A1" w14:paraId="596B0D73" w14:textId="77777777" w:rsidTr="001270AD">
        <w:trPr>
          <w:trHeight w:val="1675"/>
        </w:trPr>
        <w:tc>
          <w:tcPr>
            <w:tcW w:w="1630" w:type="dxa"/>
          </w:tcPr>
          <w:p w14:paraId="4AF10C6F" w14:textId="1980CAAE" w:rsidR="00126C55" w:rsidRPr="000D52A1" w:rsidRDefault="00461672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商家用户</w:t>
            </w:r>
          </w:p>
        </w:tc>
        <w:tc>
          <w:tcPr>
            <w:tcW w:w="2200" w:type="dxa"/>
          </w:tcPr>
          <w:p w14:paraId="1C76EB59" w14:textId="4D5AD721" w:rsidR="00126C55" w:rsidRPr="000D52A1" w:rsidRDefault="00461672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根据订单及时</w:t>
            </w:r>
            <w:r w:rsidR="00026764" w:rsidRPr="000D52A1">
              <w:rPr>
                <w:rFonts w:ascii="宋体" w:eastAsia="宋体" w:hAnsi="宋体" w:hint="eastAsia"/>
              </w:rPr>
              <w:t>派送</w:t>
            </w:r>
            <w:r w:rsidRPr="000D52A1">
              <w:rPr>
                <w:rFonts w:ascii="宋体" w:eastAsia="宋体" w:hAnsi="宋体" w:hint="eastAsia"/>
              </w:rPr>
              <w:t>商品，并放至</w:t>
            </w:r>
            <w:r w:rsidR="00026764" w:rsidRPr="000D52A1">
              <w:rPr>
                <w:rFonts w:ascii="宋体" w:eastAsia="宋体" w:hAnsi="宋体" w:hint="eastAsia"/>
              </w:rPr>
              <w:t>对应自提点</w:t>
            </w:r>
          </w:p>
        </w:tc>
        <w:tc>
          <w:tcPr>
            <w:tcW w:w="1219" w:type="dxa"/>
          </w:tcPr>
          <w:p w14:paraId="192F73D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4C7B2BDC" w14:textId="14C274AA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2C4E785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</w:tbl>
    <w:p w14:paraId="6E96B802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271E1AE4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53" w:name="_Toc498919245"/>
      <w:bookmarkStart w:id="54" w:name="_Toc12231"/>
      <w:bookmarkStart w:id="55" w:name="_Toc468567693"/>
      <w:bookmarkStart w:id="56" w:name="_Toc24561282"/>
      <w:bookmarkStart w:id="57" w:name="_Toc67770803"/>
      <w:r w:rsidRPr="000D52A1">
        <w:rPr>
          <w:rFonts w:ascii="宋体" w:eastAsia="宋体" w:hAnsi="宋体" w:cs="Times New Roman"/>
          <w:b/>
          <w:bCs/>
          <w:sz w:val="32"/>
          <w:szCs w:val="32"/>
        </w:rPr>
        <w:t>3.2</w:t>
      </w:r>
      <w:bookmarkEnd w:id="53"/>
      <w:bookmarkEnd w:id="54"/>
      <w:bookmarkEnd w:id="55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项目优先级</w:t>
      </w:r>
      <w:bookmarkEnd w:id="56"/>
      <w:bookmarkEnd w:id="5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8"/>
        <w:gridCol w:w="2078"/>
        <w:gridCol w:w="2075"/>
        <w:gridCol w:w="2075"/>
      </w:tblGrid>
      <w:tr w:rsidR="00C14F75" w:rsidRPr="000D52A1" w14:paraId="6040BF65" w14:textId="77777777" w:rsidTr="00FB27B7">
        <w:tc>
          <w:tcPr>
            <w:tcW w:w="2130" w:type="dxa"/>
            <w:shd w:val="clear" w:color="auto" w:fill="000000" w:themeFill="text1"/>
          </w:tcPr>
          <w:p w14:paraId="48FA618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维度</w:t>
            </w:r>
          </w:p>
        </w:tc>
        <w:tc>
          <w:tcPr>
            <w:tcW w:w="2130" w:type="dxa"/>
            <w:shd w:val="clear" w:color="auto" w:fill="000000" w:themeFill="text1"/>
          </w:tcPr>
          <w:p w14:paraId="487CB44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131" w:type="dxa"/>
            <w:shd w:val="clear" w:color="auto" w:fill="000000" w:themeFill="text1"/>
          </w:tcPr>
          <w:p w14:paraId="731C52F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驱动</w:t>
            </w:r>
          </w:p>
        </w:tc>
        <w:tc>
          <w:tcPr>
            <w:tcW w:w="2131" w:type="dxa"/>
            <w:shd w:val="clear" w:color="auto" w:fill="000000" w:themeFill="text1"/>
          </w:tcPr>
          <w:p w14:paraId="20A7CBC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自由度</w:t>
            </w:r>
          </w:p>
        </w:tc>
      </w:tr>
      <w:tr w:rsidR="00C14F75" w:rsidRPr="000D52A1" w14:paraId="442615EB" w14:textId="77777777" w:rsidTr="00FB27B7">
        <w:trPr>
          <w:trHeight w:val="947"/>
        </w:trPr>
        <w:tc>
          <w:tcPr>
            <w:tcW w:w="2130" w:type="dxa"/>
          </w:tcPr>
          <w:p w14:paraId="2EFB7171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特性</w:t>
            </w:r>
          </w:p>
        </w:tc>
        <w:tc>
          <w:tcPr>
            <w:tcW w:w="2130" w:type="dxa"/>
          </w:tcPr>
          <w:p w14:paraId="7F3BB72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第一次发布的特性必须都可以操作</w:t>
            </w:r>
          </w:p>
        </w:tc>
        <w:tc>
          <w:tcPr>
            <w:tcW w:w="2131" w:type="dxa"/>
          </w:tcPr>
          <w:p w14:paraId="30EED286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550F39B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C14F75" w:rsidRPr="000D52A1" w14:paraId="62A09FB4" w14:textId="77777777" w:rsidTr="00FB27B7">
        <w:trPr>
          <w:trHeight w:val="1401"/>
        </w:trPr>
        <w:tc>
          <w:tcPr>
            <w:tcW w:w="2130" w:type="dxa"/>
          </w:tcPr>
          <w:p w14:paraId="0423BC8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质量</w:t>
            </w:r>
          </w:p>
        </w:tc>
        <w:tc>
          <w:tcPr>
            <w:tcW w:w="2130" w:type="dxa"/>
          </w:tcPr>
          <w:p w14:paraId="6A054171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用户验收测试通过率必须超过95%；安全测试必须全部通过。</w:t>
            </w:r>
          </w:p>
        </w:tc>
        <w:tc>
          <w:tcPr>
            <w:tcW w:w="2131" w:type="dxa"/>
          </w:tcPr>
          <w:p w14:paraId="66AC6C2F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7FBF22A2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C14F75" w:rsidRPr="000D52A1" w14:paraId="174B7A05" w14:textId="77777777" w:rsidTr="00FB27B7">
        <w:trPr>
          <w:trHeight w:val="1988"/>
        </w:trPr>
        <w:tc>
          <w:tcPr>
            <w:tcW w:w="2130" w:type="dxa"/>
          </w:tcPr>
          <w:p w14:paraId="471BAA2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排期</w:t>
            </w:r>
          </w:p>
        </w:tc>
        <w:tc>
          <w:tcPr>
            <w:tcW w:w="2130" w:type="dxa"/>
          </w:tcPr>
          <w:p w14:paraId="0B5BC4B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5A96171D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4B0198B0" w14:textId="1E74E435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将在本学期第17周</w:t>
            </w:r>
            <w:r w:rsidR="00C14F75" w:rsidRPr="000D52A1">
              <w:rPr>
                <w:rFonts w:ascii="宋体" w:eastAsia="宋体" w:hAnsi="宋体" w:hint="eastAsia"/>
              </w:rPr>
              <w:t>，编写需求规格说明书</w:t>
            </w:r>
            <w:r w:rsidRPr="000D52A1">
              <w:rPr>
                <w:rFonts w:ascii="宋体" w:eastAsia="宋体" w:hAnsi="宋体" w:hint="eastAsia"/>
              </w:rPr>
              <w:t>。</w:t>
            </w:r>
          </w:p>
        </w:tc>
      </w:tr>
      <w:tr w:rsidR="00C14F75" w:rsidRPr="000D52A1" w14:paraId="4DFAEDAF" w14:textId="77777777" w:rsidTr="00FB27B7">
        <w:trPr>
          <w:trHeight w:val="2527"/>
        </w:trPr>
        <w:tc>
          <w:tcPr>
            <w:tcW w:w="2130" w:type="dxa"/>
          </w:tcPr>
          <w:p w14:paraId="4594E2BD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lastRenderedPageBreak/>
              <w:t>成本</w:t>
            </w:r>
          </w:p>
        </w:tc>
        <w:tc>
          <w:tcPr>
            <w:tcW w:w="2130" w:type="dxa"/>
          </w:tcPr>
          <w:p w14:paraId="7BCB4D1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415962CB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1D2FCDE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在无赞助方评审的情况下，可以接受不超过20%的预算超支。</w:t>
            </w:r>
          </w:p>
        </w:tc>
      </w:tr>
      <w:tr w:rsidR="00C14F75" w:rsidRPr="000D52A1" w14:paraId="24F69972" w14:textId="77777777" w:rsidTr="00FB27B7">
        <w:trPr>
          <w:trHeight w:val="2846"/>
        </w:trPr>
        <w:tc>
          <w:tcPr>
            <w:tcW w:w="2130" w:type="dxa"/>
          </w:tcPr>
          <w:p w14:paraId="2E7D3974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人员</w:t>
            </w:r>
          </w:p>
        </w:tc>
        <w:tc>
          <w:tcPr>
            <w:tcW w:w="2130" w:type="dxa"/>
          </w:tcPr>
          <w:p w14:paraId="1511D9A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68D8A71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团队包括一名项目经理，一名配置管理员， UI设计人员，一名进度管理员，一名文档管理员，一名分析设计员，三名开发人员。</w:t>
            </w:r>
          </w:p>
        </w:tc>
        <w:tc>
          <w:tcPr>
            <w:tcW w:w="2131" w:type="dxa"/>
          </w:tcPr>
          <w:p w14:paraId="5A8E6CF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</w:tbl>
    <w:p w14:paraId="236964DC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1D4F197A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58" w:name="_Toc498919246"/>
      <w:bookmarkStart w:id="59" w:name="_Toc1067"/>
      <w:bookmarkStart w:id="60" w:name="_Toc468567694"/>
      <w:bookmarkStart w:id="61" w:name="_Toc24561283"/>
      <w:bookmarkStart w:id="62" w:name="_Toc67770804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3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.3</w:t>
      </w:r>
      <w:bookmarkEnd w:id="58"/>
      <w:bookmarkEnd w:id="59"/>
      <w:bookmarkEnd w:id="6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部署考虑</w:t>
      </w:r>
      <w:bookmarkEnd w:id="61"/>
      <w:bookmarkEnd w:id="62"/>
    </w:p>
    <w:p w14:paraId="7E9110B8" w14:textId="48229CF2" w:rsidR="00126C55" w:rsidRPr="000D52A1" w:rsidRDefault="00126C55" w:rsidP="000D52A1">
      <w:pPr>
        <w:snapToGrid w:val="0"/>
        <w:rPr>
          <w:rFonts w:ascii="宋体" w:eastAsia="宋体" w:hAnsi="宋体" w:cs="Times New Roman"/>
          <w:szCs w:val="20"/>
        </w:rPr>
      </w:pPr>
      <w:r w:rsidRPr="000D52A1">
        <w:rPr>
          <w:rFonts w:ascii="宋体" w:eastAsia="宋体" w:hAnsi="宋体" w:cs="Times New Roman" w:hint="eastAsia"/>
          <w:szCs w:val="20"/>
        </w:rPr>
        <w:tab/>
      </w:r>
      <w:r w:rsidR="00603A6E" w:rsidRPr="000D52A1">
        <w:rPr>
          <w:rFonts w:ascii="宋体" w:eastAsia="宋体" w:hAnsi="宋体" w:cs="Times New Roman" w:hint="eastAsia"/>
          <w:sz w:val="24"/>
          <w:szCs w:val="22"/>
        </w:rPr>
        <w:t>考虑到应用存在</w:t>
      </w:r>
      <w:proofErr w:type="gramStart"/>
      <w:r w:rsidR="00603A6E" w:rsidRPr="000D52A1">
        <w:rPr>
          <w:rFonts w:ascii="宋体" w:eastAsia="宋体" w:hAnsi="宋体" w:cs="Times New Roman" w:hint="eastAsia"/>
          <w:sz w:val="24"/>
          <w:szCs w:val="22"/>
        </w:rPr>
        <w:t>特价秒杀功能</w:t>
      </w:r>
      <w:proofErr w:type="gramEnd"/>
      <w:r w:rsidR="00603A6E" w:rsidRPr="000D52A1">
        <w:rPr>
          <w:rFonts w:ascii="宋体" w:eastAsia="宋体" w:hAnsi="宋体" w:cs="Times New Roman" w:hint="eastAsia"/>
          <w:sz w:val="24"/>
          <w:szCs w:val="22"/>
        </w:rPr>
        <w:t>，因此部署的服务器的性能需</w:t>
      </w:r>
      <w:proofErr w:type="gramStart"/>
      <w:r w:rsidR="00603A6E" w:rsidRPr="000D52A1">
        <w:rPr>
          <w:rFonts w:ascii="宋体" w:eastAsia="宋体" w:hAnsi="宋体" w:cs="Times New Roman" w:hint="eastAsia"/>
          <w:sz w:val="24"/>
          <w:szCs w:val="22"/>
        </w:rPr>
        <w:t>满足秒杀时</w:t>
      </w:r>
      <w:proofErr w:type="gramEnd"/>
      <w:r w:rsidR="00603A6E" w:rsidRPr="000D52A1">
        <w:rPr>
          <w:rFonts w:ascii="宋体" w:eastAsia="宋体" w:hAnsi="宋体" w:cs="Times New Roman" w:hint="eastAsia"/>
          <w:sz w:val="24"/>
          <w:szCs w:val="22"/>
        </w:rPr>
        <w:t>的峰值访问量。</w:t>
      </w:r>
    </w:p>
    <w:p w14:paraId="113CE712" w14:textId="77777777" w:rsidR="003015FB" w:rsidRPr="000D52A1" w:rsidRDefault="003015FB" w:rsidP="000D52A1">
      <w:pPr>
        <w:rPr>
          <w:rFonts w:ascii="宋体" w:eastAsia="宋体" w:hAnsi="宋体"/>
        </w:rPr>
      </w:pPr>
    </w:p>
    <w:sectPr w:rsidR="003015FB" w:rsidRPr="000D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0C487" w14:textId="77777777" w:rsidR="00094900" w:rsidRDefault="00094900" w:rsidP="008D763A">
      <w:r>
        <w:separator/>
      </w:r>
    </w:p>
  </w:endnote>
  <w:endnote w:type="continuationSeparator" w:id="0">
    <w:p w14:paraId="12BE82B6" w14:textId="77777777" w:rsidR="00094900" w:rsidRDefault="00094900" w:rsidP="008D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A448C" w14:textId="77777777" w:rsidR="00FB27B7" w:rsidRDefault="00FB27B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9FB52" wp14:editId="47EB34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88659B" w14:textId="77777777" w:rsidR="00FB27B7" w:rsidRDefault="00FB27B7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9FB5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488659B" w14:textId="77777777" w:rsidR="00FB27B7" w:rsidRDefault="00FB27B7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C2DC4" w14:textId="77777777" w:rsidR="00094900" w:rsidRDefault="00094900" w:rsidP="008D763A">
      <w:r>
        <w:separator/>
      </w:r>
    </w:p>
  </w:footnote>
  <w:footnote w:type="continuationSeparator" w:id="0">
    <w:p w14:paraId="17557330" w14:textId="77777777" w:rsidR="00094900" w:rsidRDefault="00094900" w:rsidP="008D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5AAC7" w14:textId="34B5B57D" w:rsidR="00FB27B7" w:rsidRDefault="00FB27B7">
    <w:pPr>
      <w:pStyle w:val="a3"/>
      <w:ind w:firstLineChars="200" w:firstLine="420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SRA2021-G05-</w:t>
    </w:r>
    <w:proofErr w:type="gramStart"/>
    <w:r w:rsidR="00026764">
      <w:rPr>
        <w:rFonts w:ascii="Calibri" w:eastAsia="宋体" w:hAnsi="Calibri" w:cs="Times New Roman" w:hint="eastAsia"/>
        <w:kern w:val="0"/>
        <w:sz w:val="21"/>
        <w:szCs w:val="21"/>
      </w:rPr>
      <w:t>愿景与</w:t>
    </w:r>
    <w:proofErr w:type="gramEnd"/>
    <w:r w:rsidR="00026764">
      <w:rPr>
        <w:rFonts w:ascii="Calibri" w:eastAsia="宋体" w:hAnsi="Calibri" w:cs="Times New Roman" w:hint="eastAsia"/>
        <w:kern w:val="0"/>
        <w:sz w:val="21"/>
        <w:szCs w:val="21"/>
      </w:rPr>
      <w:t>范围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35D0C"/>
    <w:multiLevelType w:val="hybridMultilevel"/>
    <w:tmpl w:val="1D8ABE3C"/>
    <w:lvl w:ilvl="0" w:tplc="C66CA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FB"/>
    <w:rsid w:val="00026764"/>
    <w:rsid w:val="00042E12"/>
    <w:rsid w:val="0004485C"/>
    <w:rsid w:val="00051F24"/>
    <w:rsid w:val="00094900"/>
    <w:rsid w:val="000A19D0"/>
    <w:rsid w:val="000D52A1"/>
    <w:rsid w:val="00126C55"/>
    <w:rsid w:val="001270AD"/>
    <w:rsid w:val="00192EDD"/>
    <w:rsid w:val="003015FB"/>
    <w:rsid w:val="003729A8"/>
    <w:rsid w:val="003F2D86"/>
    <w:rsid w:val="00447AC4"/>
    <w:rsid w:val="00461672"/>
    <w:rsid w:val="004E76B1"/>
    <w:rsid w:val="00603A6E"/>
    <w:rsid w:val="00613453"/>
    <w:rsid w:val="006D6693"/>
    <w:rsid w:val="007160FA"/>
    <w:rsid w:val="00781999"/>
    <w:rsid w:val="00814431"/>
    <w:rsid w:val="00857176"/>
    <w:rsid w:val="0088210E"/>
    <w:rsid w:val="008B22BD"/>
    <w:rsid w:val="008D763A"/>
    <w:rsid w:val="00984C8F"/>
    <w:rsid w:val="00A2409B"/>
    <w:rsid w:val="00A476F7"/>
    <w:rsid w:val="00AA13B3"/>
    <w:rsid w:val="00C14F75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4E96C"/>
  <w15:chartTrackingRefBased/>
  <w15:docId w15:val="{0D94C9F3-CB1C-46D5-A536-427F94B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D763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26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63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763A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763A"/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uiPriority w:val="59"/>
    <w:qFormat/>
    <w:rsid w:val="00126C55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26C5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26C55"/>
    <w:pPr>
      <w:jc w:val="left"/>
    </w:pPr>
    <w:rPr>
      <w:rFonts w:ascii="Times New Roman" w:eastAsia="宋体" w:hAnsi="Times New Roman" w:cs="Times New Roman"/>
    </w:rPr>
  </w:style>
  <w:style w:type="character" w:customStyle="1" w:styleId="ac">
    <w:name w:val="批注文字 字符"/>
    <w:basedOn w:val="a0"/>
    <w:link w:val="ab"/>
    <w:uiPriority w:val="99"/>
    <w:semiHidden/>
    <w:rsid w:val="00126C55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126C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6C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6C55"/>
  </w:style>
  <w:style w:type="paragraph" w:styleId="TOC2">
    <w:name w:val="toc 2"/>
    <w:basedOn w:val="a"/>
    <w:next w:val="a"/>
    <w:autoRedefine/>
    <w:uiPriority w:val="39"/>
    <w:unhideWhenUsed/>
    <w:rsid w:val="00126C55"/>
    <w:pPr>
      <w:ind w:leftChars="200" w:left="420"/>
    </w:pPr>
  </w:style>
  <w:style w:type="character" w:styleId="ad">
    <w:name w:val="Hyperlink"/>
    <w:basedOn w:val="a0"/>
    <w:uiPriority w:val="99"/>
    <w:unhideWhenUsed/>
    <w:rsid w:val="00126C55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882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717B-51B0-4A6F-9C58-88609E02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陈 正祎</cp:lastModifiedBy>
  <cp:revision>6</cp:revision>
  <dcterms:created xsi:type="dcterms:W3CDTF">2021-03-28T03:10:00Z</dcterms:created>
  <dcterms:modified xsi:type="dcterms:W3CDTF">2021-03-28T07:24:00Z</dcterms:modified>
</cp:coreProperties>
</file>