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6"/>
          <w:szCs w:val="84"/>
        </w:rPr>
      </w:pPr>
      <w:bookmarkStart w:id="0" w:name="_Toc526032363"/>
      <w:bookmarkEnd w:id="0"/>
      <w:bookmarkStart w:id="1" w:name="_Toc527314984"/>
      <w:bookmarkEnd w:id="1"/>
      <w:bookmarkStart w:id="2" w:name="_Toc525942182"/>
      <w:bookmarkEnd w:id="2"/>
      <w:bookmarkStart w:id="3" w:name="_Toc531250273"/>
      <w:bookmarkEnd w:id="3"/>
      <w:r>
        <w:rPr>
          <w:rFonts w:hint="eastAsia"/>
          <w:b/>
          <w:sz w:val="56"/>
          <w:szCs w:val="84"/>
        </w:rPr>
        <w:t>基于社区化网络的</w:t>
      </w:r>
    </w:p>
    <w:p>
      <w:pPr>
        <w:jc w:val="center"/>
        <w:rPr>
          <w:b/>
          <w:sz w:val="56"/>
          <w:szCs w:val="84"/>
        </w:rPr>
      </w:pPr>
      <w:r>
        <w:rPr>
          <w:rFonts w:hint="eastAsia"/>
          <w:b/>
          <w:sz w:val="56"/>
          <w:szCs w:val="84"/>
        </w:rPr>
        <w:t>视频动态团购APP</w:t>
      </w:r>
    </w:p>
    <w:p>
      <w:pPr>
        <w:jc w:val="right"/>
        <w:rPr>
          <w:b/>
          <w:sz w:val="44"/>
          <w:szCs w:val="52"/>
        </w:rPr>
      </w:pPr>
      <w:bookmarkStart w:id="4" w:name="_Hlk66976562"/>
      <w:bookmarkStart w:id="5" w:name="_Hlk66976493"/>
      <w:r>
        <w:rPr>
          <w:rFonts w:hint="eastAsia"/>
          <w:b/>
          <w:sz w:val="44"/>
          <w:szCs w:val="52"/>
        </w:rPr>
        <w:t>——项目需求工程</w:t>
      </w:r>
      <w:bookmarkEnd w:id="4"/>
    </w:p>
    <w:bookmarkEnd w:id="5"/>
    <w:p>
      <w:pPr>
        <w:rPr>
          <w:b/>
          <w:sz w:val="56"/>
          <w:szCs w:val="84"/>
        </w:rPr>
      </w:pPr>
      <w:bookmarkStart w:id="30" w:name="_GoBack"/>
      <w:bookmarkEnd w:id="30"/>
    </w:p>
    <w:p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-225425</wp:posOffset>
            </wp:positionH>
            <wp:positionV relativeFrom="paragraph">
              <wp:posOffset>189865</wp:posOffset>
            </wp:positionV>
            <wp:extent cx="3413760" cy="2883535"/>
            <wp:effectExtent l="0" t="0" r="0" b="0"/>
            <wp:wrapNone/>
            <wp:docPr id="1" name="图片 1" descr="SRA2021-G05-小组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RA2021-G05-小组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48"/>
          <w:szCs w:val="48"/>
        </w:rPr>
        <w:t>用</w:t>
      </w:r>
    </w:p>
    <w:p>
      <w:pPr>
        <w:jc w:val="center"/>
        <w:rPr>
          <w:b/>
          <w:bCs/>
          <w:sz w:val="48"/>
          <w:szCs w:val="48"/>
        </w:rPr>
      </w:pPr>
    </w:p>
    <w:p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例</w:t>
      </w:r>
    </w:p>
    <w:p>
      <w:pPr>
        <w:jc w:val="center"/>
        <w:rPr>
          <w:b/>
          <w:bCs/>
          <w:sz w:val="48"/>
          <w:szCs w:val="48"/>
        </w:rPr>
      </w:pPr>
    </w:p>
    <w:p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描</w:t>
      </w:r>
    </w:p>
    <w:p>
      <w:pPr>
        <w:jc w:val="center"/>
        <w:rPr>
          <w:b/>
          <w:bCs/>
          <w:sz w:val="48"/>
          <w:szCs w:val="48"/>
        </w:rPr>
      </w:pPr>
    </w:p>
    <w:p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述</w:t>
      </w:r>
    </w:p>
    <w:p>
      <w:pPr>
        <w:jc w:val="center"/>
        <w:rPr>
          <w:b/>
          <w:bCs/>
          <w:sz w:val="48"/>
          <w:szCs w:val="48"/>
        </w:rPr>
      </w:pPr>
    </w:p>
    <w:p/>
    <w:p>
      <w:pPr>
        <w:rPr>
          <w:u w:val="thick"/>
        </w:rPr>
      </w:pPr>
    </w:p>
    <w:p/>
    <w:p/>
    <w:p>
      <w:pPr>
        <w:jc w:val="left"/>
        <w:rPr>
          <w:sz w:val="30"/>
          <w:szCs w:val="30"/>
          <w:u w:val="single"/>
        </w:rPr>
      </w:pPr>
      <w:bookmarkStart w:id="6" w:name="_Hlk66976505"/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   </w:t>
      </w:r>
      <w:r>
        <w:rPr>
          <w:rFonts w:hint="eastAsia"/>
          <w:sz w:val="30"/>
          <w:szCs w:val="30"/>
          <w:u w:val="thick"/>
        </w:rPr>
        <w:t xml:space="preserve">软件需求分析原理与实践          </w:t>
      </w:r>
      <w:r>
        <w:rPr>
          <w:sz w:val="30"/>
          <w:szCs w:val="30"/>
          <w:u w:val="thick"/>
        </w:rPr>
        <w:t xml:space="preserve">  </w:t>
      </w: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rFonts w:hint="eastAsia"/>
          <w:sz w:val="30"/>
          <w:szCs w:val="30"/>
          <w:u w:val="thick"/>
        </w:rPr>
        <w:t>基于社区化网络的视频动态团购A</w:t>
      </w:r>
      <w:r>
        <w:rPr>
          <w:sz w:val="30"/>
          <w:szCs w:val="30"/>
          <w:u w:val="thick"/>
        </w:rPr>
        <w:t>PP</w:t>
      </w:r>
      <w:r>
        <w:rPr>
          <w:rFonts w:hint="eastAsia"/>
          <w:sz w:val="30"/>
          <w:szCs w:val="30"/>
          <w:u w:val="thick"/>
        </w:rPr>
        <w:t xml:space="preserve">项目需求工程 </w:t>
      </w: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业：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 xml:space="preserve">      </w:t>
      </w:r>
      <w:r>
        <w:rPr>
          <w:rFonts w:hint="eastAsia"/>
          <w:sz w:val="30"/>
          <w:szCs w:val="30"/>
          <w:u w:val="thick"/>
        </w:rPr>
        <w:t xml:space="preserve">软件工程   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            </w:t>
      </w: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班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级：</w:t>
      </w:r>
      <w:r>
        <w:rPr>
          <w:sz w:val="30"/>
          <w:szCs w:val="30"/>
          <w:u w:val="thick"/>
        </w:rPr>
        <w:t xml:space="preserve">                  </w:t>
      </w:r>
      <w:r>
        <w:rPr>
          <w:rFonts w:hint="eastAsia"/>
          <w:sz w:val="30"/>
          <w:szCs w:val="30"/>
          <w:u w:val="thick"/>
        </w:rPr>
        <w:t xml:space="preserve">  1802     </w:t>
      </w:r>
      <w:r>
        <w:rPr>
          <w:sz w:val="30"/>
          <w:szCs w:val="30"/>
          <w:u w:val="thick"/>
        </w:rPr>
        <w:t xml:space="preserve"> </w:t>
      </w:r>
      <w:r>
        <w:rPr>
          <w:rFonts w:hint="eastAsia"/>
          <w:sz w:val="30"/>
          <w:szCs w:val="30"/>
          <w:u w:val="thick"/>
        </w:rPr>
        <w:t xml:space="preserve">  </w:t>
      </w:r>
      <w:r>
        <w:rPr>
          <w:sz w:val="30"/>
          <w:szCs w:val="30"/>
          <w:u w:val="thick"/>
        </w:rPr>
        <w:t xml:space="preserve">  </w:t>
      </w:r>
      <w:r>
        <w:rPr>
          <w:rFonts w:hint="eastAsia"/>
          <w:sz w:val="30"/>
          <w:szCs w:val="30"/>
          <w:u w:val="thick"/>
        </w:rPr>
        <w:t xml:space="preserve">           </w:t>
      </w:r>
    </w:p>
    <w:p>
      <w:pPr>
        <w:jc w:val="left"/>
        <w:rPr>
          <w:sz w:val="30"/>
          <w:szCs w:val="30"/>
          <w:u w:val="thick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0"/>
          <w:szCs w:val="30"/>
        </w:rPr>
        <w:t>项目小组：</w:t>
      </w:r>
      <w:r>
        <w:rPr>
          <w:rFonts w:hint="eastAsia"/>
          <w:sz w:val="30"/>
          <w:szCs w:val="30"/>
          <w:u w:val="thick"/>
        </w:rPr>
        <w:t xml:space="preserve">       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  G05小组     </w:t>
      </w:r>
      <w:r>
        <w:rPr>
          <w:sz w:val="30"/>
          <w:szCs w:val="30"/>
          <w:u w:val="thick"/>
        </w:rPr>
        <w:t xml:space="preserve">  </w:t>
      </w:r>
      <w:r>
        <w:rPr>
          <w:rFonts w:hint="eastAsia"/>
          <w:sz w:val="30"/>
          <w:szCs w:val="30"/>
          <w:u w:val="thick"/>
        </w:rPr>
        <w:t xml:space="preserve">           </w:t>
      </w:r>
      <w:r>
        <w:rPr>
          <w:sz w:val="30"/>
          <w:szCs w:val="30"/>
          <w:u w:val="thick"/>
        </w:rPr>
        <w:t xml:space="preserve"> </w:t>
      </w:r>
      <w:bookmarkEnd w:id="6"/>
    </w:p>
    <w:p>
      <w:pPr>
        <w:jc w:val="center"/>
        <w:rPr>
          <w:rFonts w:ascii="等线" w:hAnsi="等线" w:eastAsia="等线" w:cs="Times New Roman"/>
          <w:b/>
          <w:kern w:val="44"/>
          <w:sz w:val="24"/>
        </w:rPr>
      </w:pPr>
      <w:r>
        <w:rPr>
          <w:rFonts w:hint="eastAsia" w:ascii="等线" w:hAnsi="等线" w:eastAsia="等线" w:cs="等线"/>
          <w:b/>
          <w:kern w:val="44"/>
          <w:sz w:val="24"/>
        </w:rPr>
        <w:t>修订记录</w:t>
      </w:r>
    </w:p>
    <w:tbl>
      <w:tblPr>
        <w:tblStyle w:val="12"/>
        <w:tblW w:w="890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b/>
                <w:szCs w:val="21"/>
              </w:rPr>
            </w:pPr>
            <w:bookmarkStart w:id="7" w:name="_Hlk66624770"/>
            <w:r>
              <w:rPr>
                <w:rFonts w:hint="eastAsia" w:ascii="宋体" w:hAnsi="宋体" w:eastAsia="等线" w:cs="Times New Roman"/>
                <w:b/>
                <w:color w:val="000000"/>
                <w:szCs w:val="21"/>
                <w:lang w:bidi="ar"/>
              </w:rPr>
              <w:t>版本</w:t>
            </w:r>
            <w:bookmarkEnd w:id="7"/>
          </w:p>
        </w:tc>
        <w:tc>
          <w:tcPr>
            <w:tcW w:w="1305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b/>
                <w:szCs w:val="21"/>
              </w:rPr>
            </w:pPr>
            <w:r>
              <w:rPr>
                <w:rFonts w:hint="eastAsia" w:ascii="宋体" w:hAnsi="宋体" w:eastAsia="等线" w:cs="Times New Roman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b/>
                <w:szCs w:val="21"/>
              </w:rPr>
            </w:pPr>
            <w:r>
              <w:rPr>
                <w:rFonts w:hint="eastAsia" w:ascii="宋体" w:hAnsi="宋体" w:eastAsia="等线" w:cs="Times New Roman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b/>
                <w:szCs w:val="21"/>
              </w:rPr>
            </w:pPr>
            <w:r>
              <w:rPr>
                <w:rFonts w:hint="eastAsia" w:ascii="宋体" w:hAnsi="宋体" w:eastAsia="等线" w:cs="Times New Roman"/>
                <w:b/>
                <w:szCs w:val="21"/>
                <w:lang w:bidi="ar"/>
              </w:rPr>
              <w:t>修订</w:t>
            </w:r>
            <w:r>
              <w:rPr>
                <w:rFonts w:hint="eastAsia" w:ascii="宋体" w:hAnsi="宋体" w:eastAsia="等线" w:cs="Times New Roman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b/>
                <w:szCs w:val="21"/>
              </w:rPr>
            </w:pPr>
            <w:r>
              <w:rPr>
                <w:rFonts w:hint="eastAsia" w:ascii="宋体" w:hAnsi="宋体" w:eastAsia="等线" w:cs="Times New Roman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b/>
                <w:szCs w:val="21"/>
              </w:rPr>
            </w:pPr>
            <w:r>
              <w:rPr>
                <w:rFonts w:hint="eastAsia" w:ascii="宋体" w:hAnsi="宋体" w:eastAsia="等线" w:cs="Times New Roman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b/>
                <w:szCs w:val="21"/>
              </w:rPr>
            </w:pPr>
            <w:r>
              <w:rPr>
                <w:rFonts w:hint="eastAsia" w:ascii="宋体" w:hAnsi="宋体" w:eastAsia="等线" w:cs="Times New Roman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b/>
                <w:szCs w:val="21"/>
              </w:rPr>
            </w:pPr>
            <w:r>
              <w:rPr>
                <w:rFonts w:hint="eastAsia" w:ascii="宋体" w:hAnsi="宋体" w:eastAsia="等线" w:cs="Times New Roman"/>
                <w:b/>
                <w:szCs w:val="21"/>
                <w:lang w:bidi="ar"/>
              </w:rPr>
              <w:t>批准人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  <w:lang w:bidi="ar"/>
              </w:rPr>
              <w:t>0.0.1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  <w:lang w:bidi="ar"/>
              </w:rPr>
              <w:t>2021-04-07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  <w:lang w:bidi="ar"/>
              </w:rPr>
              <w:t>邢海粟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  <w:lang w:bidi="ar"/>
              </w:rPr>
              <w:t>S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2021-04-07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陈正祎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邢海粟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0.0.2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2021-04-08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陈正祎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2021-04-08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邢海粟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0</w:t>
            </w:r>
            <w:r>
              <w:rPr>
                <w:rFonts w:ascii="宋体" w:hAnsi="宋体" w:eastAsia="等线" w:cs="Times New Roman"/>
                <w:sz w:val="18"/>
                <w:szCs w:val="18"/>
              </w:rPr>
              <w:t>.0.3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2</w:t>
            </w:r>
            <w:r>
              <w:rPr>
                <w:rFonts w:ascii="宋体" w:hAnsi="宋体" w:eastAsia="等线" w:cs="Times New Roman"/>
                <w:sz w:val="18"/>
                <w:szCs w:val="18"/>
              </w:rPr>
              <w:t>021-05-04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黄德煜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增加，修改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AM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2</w:t>
            </w:r>
            <w:r>
              <w:rPr>
                <w:rFonts w:ascii="宋体" w:hAnsi="宋体" w:eastAsia="等线" w:cs="Times New Roman"/>
                <w:sz w:val="18"/>
                <w:szCs w:val="18"/>
              </w:rPr>
              <w:t>021</w:t>
            </w: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-</w:t>
            </w:r>
            <w:r>
              <w:rPr>
                <w:rFonts w:ascii="宋体" w:hAnsi="宋体" w:eastAsia="等线" w:cs="Times New Roman"/>
                <w:sz w:val="18"/>
                <w:szCs w:val="18"/>
              </w:rPr>
              <w:t>05</w:t>
            </w: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-</w:t>
            </w:r>
            <w:r>
              <w:rPr>
                <w:rFonts w:ascii="宋体" w:hAnsi="宋体" w:eastAsia="等线" w:cs="Times New Roman"/>
                <w:sz w:val="18"/>
                <w:szCs w:val="18"/>
              </w:rPr>
              <w:t>05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邢海粟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0</w:t>
            </w:r>
            <w:r>
              <w:rPr>
                <w:rFonts w:ascii="宋体" w:hAnsi="宋体" w:eastAsia="等线" w:cs="Times New Roman"/>
                <w:sz w:val="18"/>
                <w:szCs w:val="18"/>
              </w:rPr>
              <w:t>.0.4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2</w:t>
            </w:r>
            <w:r>
              <w:rPr>
                <w:rFonts w:ascii="宋体" w:hAnsi="宋体" w:eastAsia="等线" w:cs="Times New Roman"/>
                <w:sz w:val="18"/>
                <w:szCs w:val="18"/>
              </w:rPr>
              <w:t>021-05-10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黄德煜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增加，修改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AM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2</w:t>
            </w:r>
            <w:r>
              <w:rPr>
                <w:rFonts w:ascii="宋体" w:hAnsi="宋体" w:eastAsia="等线" w:cs="Times New Roman"/>
                <w:sz w:val="18"/>
                <w:szCs w:val="18"/>
              </w:rPr>
              <w:t>021</w:t>
            </w: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-</w:t>
            </w:r>
            <w:r>
              <w:rPr>
                <w:rFonts w:ascii="宋体" w:hAnsi="宋体" w:eastAsia="等线" w:cs="Times New Roman"/>
                <w:sz w:val="18"/>
                <w:szCs w:val="18"/>
              </w:rPr>
              <w:t>05</w:t>
            </w: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-</w:t>
            </w:r>
            <w:r>
              <w:rPr>
                <w:rFonts w:ascii="宋体" w:hAnsi="宋体" w:eastAsia="等线" w:cs="Times New Roman"/>
                <w:sz w:val="18"/>
                <w:szCs w:val="18"/>
              </w:rPr>
              <w:t>10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  <w:r>
              <w:rPr>
                <w:rFonts w:hint="eastAsia" w:ascii="宋体" w:hAnsi="宋体" w:eastAsia="等线" w:cs="Times New Roman"/>
                <w:sz w:val="18"/>
                <w:szCs w:val="18"/>
              </w:rPr>
              <w:t>邢海粟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等线" w:cs="Times New Roman"/>
                <w:sz w:val="18"/>
                <w:szCs w:val="18"/>
              </w:rPr>
            </w:pPr>
          </w:p>
        </w:tc>
      </w:tr>
    </w:tbl>
    <w:p>
      <w:pPr>
        <w:rPr>
          <w:rFonts w:ascii="宋体" w:hAnsi="宋体" w:eastAsia="等线" w:cs="Times New Roman"/>
          <w:b/>
          <w:color w:val="000000"/>
          <w:szCs w:val="21"/>
        </w:rPr>
      </w:pPr>
      <w:r>
        <w:rPr>
          <w:rFonts w:hint="eastAsia" w:ascii="宋体" w:hAnsi="宋体" w:eastAsia="等线" w:cs="Times New Roman"/>
          <w:b/>
          <w:color w:val="000000"/>
          <w:szCs w:val="21"/>
          <w:lang w:bidi="ar"/>
        </w:rPr>
        <w:t xml:space="preserve"> </w:t>
      </w:r>
    </w:p>
    <w:p>
      <w:pPr>
        <w:rPr>
          <w:rFonts w:ascii="宋体" w:hAnsi="宋体" w:eastAsia="等线" w:cs="Times New Roman"/>
          <w:b/>
          <w:szCs w:val="21"/>
        </w:rPr>
      </w:pPr>
      <w:bookmarkStart w:id="8" w:name="_Hlk66624850"/>
      <w:bookmarkEnd w:id="8"/>
      <w:r>
        <w:rPr>
          <w:rFonts w:hint="eastAsia" w:ascii="等线" w:hAnsi="等线" w:eastAsia="等线" w:cs="等线"/>
          <w:b/>
          <w:color w:val="000000"/>
          <w:szCs w:val="21"/>
          <w:lang w:bidi="ar"/>
        </w:rPr>
        <w:t>修订</w:t>
      </w:r>
      <w:r>
        <w:rPr>
          <w:rFonts w:hint="eastAsia" w:ascii="等线" w:hAnsi="等线" w:eastAsia="等线" w:cs="等线"/>
          <w:b/>
          <w:szCs w:val="21"/>
          <w:lang w:bidi="ar"/>
        </w:rPr>
        <w:t>状态：</w:t>
      </w:r>
      <w:r>
        <w:rPr>
          <w:rFonts w:hint="eastAsia" w:ascii="宋体" w:hAnsi="宋体" w:eastAsia="等线" w:cs="Times New Roman"/>
          <w:b/>
          <w:szCs w:val="21"/>
          <w:lang w:bidi="ar"/>
        </w:rPr>
        <w:t>S--</w:t>
      </w:r>
      <w:r>
        <w:rPr>
          <w:rFonts w:hint="eastAsia" w:ascii="等线" w:hAnsi="等线" w:eastAsia="等线" w:cs="等线"/>
          <w:b/>
          <w:szCs w:val="21"/>
          <w:lang w:bidi="ar"/>
        </w:rPr>
        <w:t>首次编写，</w:t>
      </w:r>
      <w:r>
        <w:rPr>
          <w:rFonts w:hint="eastAsia" w:ascii="宋体" w:hAnsi="宋体" w:eastAsia="宋体" w:cs="宋体"/>
          <w:b/>
          <w:szCs w:val="21"/>
          <w:lang w:bidi="ar"/>
        </w:rPr>
        <w:t>A--</w:t>
      </w:r>
      <w:r>
        <w:rPr>
          <w:rFonts w:hint="eastAsia" w:ascii="等线" w:hAnsi="等线" w:eastAsia="等线" w:cs="等线"/>
          <w:b/>
          <w:szCs w:val="21"/>
          <w:lang w:bidi="ar"/>
        </w:rPr>
        <w:t>增加，</w:t>
      </w:r>
      <w:r>
        <w:rPr>
          <w:rFonts w:hint="eastAsia" w:ascii="宋体" w:hAnsi="宋体" w:eastAsia="宋体" w:cs="宋体"/>
          <w:b/>
          <w:szCs w:val="21"/>
          <w:lang w:bidi="ar"/>
        </w:rPr>
        <w:t>M--</w:t>
      </w:r>
      <w:r>
        <w:rPr>
          <w:rFonts w:hint="eastAsia" w:ascii="等线" w:hAnsi="等线" w:eastAsia="等线" w:cs="等线"/>
          <w:b/>
          <w:szCs w:val="21"/>
          <w:lang w:bidi="ar"/>
        </w:rPr>
        <w:t>修改，</w:t>
      </w:r>
      <w:r>
        <w:rPr>
          <w:rFonts w:hint="eastAsia" w:ascii="宋体" w:hAnsi="宋体" w:eastAsia="宋体" w:cs="宋体"/>
          <w:b/>
          <w:szCs w:val="21"/>
          <w:lang w:bidi="ar"/>
        </w:rPr>
        <w:t>D--</w:t>
      </w:r>
      <w:r>
        <w:rPr>
          <w:rFonts w:hint="eastAsia" w:ascii="等线" w:hAnsi="等线" w:eastAsia="等线" w:cs="等线"/>
          <w:b/>
          <w:szCs w:val="21"/>
          <w:lang w:bidi="ar"/>
        </w:rPr>
        <w:t>删除；</w:t>
      </w:r>
    </w:p>
    <w:p>
      <w:pPr>
        <w:rPr>
          <w:rFonts w:ascii="宋体" w:hAnsi="宋体" w:eastAsia="等线" w:cs="Times New Roman"/>
          <w:b/>
          <w:szCs w:val="21"/>
          <w:lang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等线" w:hAnsi="等线" w:eastAsia="等线" w:cs="等线"/>
          <w:b/>
          <w:szCs w:val="21"/>
          <w:lang w:bidi="ar"/>
        </w:rPr>
        <w:t>日期格式：</w:t>
      </w:r>
      <w:r>
        <w:rPr>
          <w:rFonts w:hint="eastAsia" w:ascii="宋体" w:hAnsi="宋体" w:eastAsia="等线" w:cs="Times New Roman"/>
          <w:b/>
          <w:szCs w:val="21"/>
          <w:lang w:bidi="ar"/>
        </w:rPr>
        <w:t>YYYY-</w:t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4"/>
          <w:lang w:val="zh-CN"/>
        </w:rPr>
        <w:id w:val="196584789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0"/>
          </w:pPr>
          <w:bookmarkStart w:id="9" w:name="_Toc18987"/>
          <w:bookmarkStart w:id="10" w:name="_Toc13230"/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"_Toc71638692" </w:instrText>
          </w:r>
          <w:r>
            <w:fldChar w:fldCharType="separate"/>
          </w:r>
          <w:r>
            <w:rPr>
              <w:rStyle w:val="15"/>
            </w:rPr>
            <w:t>1.用例规定</w:t>
          </w:r>
          <w:r>
            <w:tab/>
          </w:r>
          <w:r>
            <w:fldChar w:fldCharType="begin"/>
          </w:r>
          <w:r>
            <w:instrText xml:space="preserve"> PAGEREF _Toc71638692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"_Toc71638693" </w:instrText>
          </w:r>
          <w:r>
            <w:fldChar w:fldCharType="separate"/>
          </w:r>
          <w:r>
            <w:rPr>
              <w:rStyle w:val="15"/>
            </w:rPr>
            <w:t>1.1用例编号规定</w:t>
          </w:r>
          <w:r>
            <w:tab/>
          </w:r>
          <w:r>
            <w:fldChar w:fldCharType="begin"/>
          </w:r>
          <w:r>
            <w:instrText xml:space="preserve"> PAGEREF _Toc71638693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"_Toc71638694" </w:instrText>
          </w:r>
          <w:r>
            <w:fldChar w:fldCharType="separate"/>
          </w:r>
          <w:r>
            <w:rPr>
              <w:rStyle w:val="15"/>
            </w:rPr>
            <w:t>1.2用例描述模板</w:t>
          </w:r>
          <w:r>
            <w:tab/>
          </w:r>
          <w:r>
            <w:fldChar w:fldCharType="begin"/>
          </w:r>
          <w:r>
            <w:instrText xml:space="preserve"> PAGEREF _Toc71638694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"_Toc71638695" </w:instrText>
          </w:r>
          <w:r>
            <w:fldChar w:fldCharType="separate"/>
          </w:r>
          <w:r>
            <w:rPr>
              <w:rStyle w:val="15"/>
            </w:rPr>
            <w:t>2.用例描述</w:t>
          </w:r>
          <w:r>
            <w:tab/>
          </w:r>
          <w:r>
            <w:fldChar w:fldCharType="begin"/>
          </w:r>
          <w:r>
            <w:instrText xml:space="preserve"> PAGEREF _Toc71638695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"_Toc71638696" </w:instrText>
          </w:r>
          <w:r>
            <w:fldChar w:fldCharType="separate"/>
          </w:r>
          <w:r>
            <w:rPr>
              <w:rStyle w:val="15"/>
            </w:rPr>
            <w:t>2.1角色</w:t>
          </w:r>
          <w:r>
            <w:tab/>
          </w:r>
          <w:r>
            <w:fldChar w:fldCharType="begin"/>
          </w:r>
          <w:r>
            <w:instrText xml:space="preserve"> PAGEREF _Toc71638696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"_Toc71638697" </w:instrText>
          </w:r>
          <w:r>
            <w:fldChar w:fldCharType="separate"/>
          </w:r>
          <w:r>
            <w:rPr>
              <w:rStyle w:val="15"/>
            </w:rPr>
            <w:t>2.2管理员</w:t>
          </w:r>
          <w:r>
            <w:tab/>
          </w:r>
          <w:r>
            <w:fldChar w:fldCharType="begin"/>
          </w:r>
          <w:r>
            <w:instrText xml:space="preserve"> PAGEREF _Toc71638697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"_Toc71638698" </w:instrText>
          </w:r>
          <w:r>
            <w:fldChar w:fldCharType="separate"/>
          </w:r>
          <w:r>
            <w:rPr>
              <w:rStyle w:val="15"/>
            </w:rPr>
            <w:t>2.3供应商</w:t>
          </w:r>
          <w:r>
            <w:tab/>
          </w:r>
          <w:r>
            <w:fldChar w:fldCharType="begin"/>
          </w:r>
          <w:r>
            <w:instrText xml:space="preserve"> PAGEREF _Toc71638698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"_Toc71638699" </w:instrText>
          </w:r>
          <w:r>
            <w:fldChar w:fldCharType="separate"/>
          </w:r>
          <w:r>
            <w:rPr>
              <w:rStyle w:val="15"/>
            </w:rPr>
            <w:t>2.4社区团长</w:t>
          </w:r>
          <w:r>
            <w:tab/>
          </w:r>
          <w:r>
            <w:fldChar w:fldCharType="begin"/>
          </w:r>
          <w:r>
            <w:instrText xml:space="preserve"> PAGEREF _Toc71638699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"_Toc71638700" </w:instrText>
          </w:r>
          <w:r>
            <w:fldChar w:fldCharType="separate"/>
          </w:r>
          <w:r>
            <w:rPr>
              <w:rStyle w:val="15"/>
            </w:rPr>
            <w:t>2.5普通用户</w:t>
          </w:r>
          <w:r>
            <w:tab/>
          </w:r>
          <w:r>
            <w:fldChar w:fldCharType="begin"/>
          </w:r>
          <w:r>
            <w:instrText xml:space="preserve"> PAGEREF _Toc71638700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"_Toc71638701" </w:instrText>
          </w:r>
          <w:r>
            <w:fldChar w:fldCharType="separate"/>
          </w:r>
          <w:r>
            <w:rPr>
              <w:rStyle w:val="15"/>
              <w:rFonts w:ascii="黑体" w:hAnsi="黑体" w:eastAsia="黑体"/>
            </w:rPr>
            <w:t>2.5.1登录</w:t>
          </w:r>
          <w:r>
            <w:tab/>
          </w:r>
          <w:r>
            <w:fldChar w:fldCharType="begin"/>
          </w:r>
          <w:r>
            <w:instrText xml:space="preserve"> PAGEREF _Toc71638701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"_Toc71638702" </w:instrText>
          </w:r>
          <w:r>
            <w:fldChar w:fldCharType="separate"/>
          </w:r>
          <w:r>
            <w:rPr>
              <w:rStyle w:val="15"/>
              <w:rFonts w:ascii="黑体" w:hAnsi="黑体" w:eastAsia="黑体"/>
            </w:rPr>
            <w:t>2.5.2 社区页</w:t>
          </w:r>
          <w:r>
            <w:tab/>
          </w:r>
          <w:r>
            <w:fldChar w:fldCharType="begin"/>
          </w:r>
          <w:r>
            <w:instrText xml:space="preserve"> PAGEREF _Toc71638702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"_Toc71638703" </w:instrText>
          </w:r>
          <w:r>
            <w:fldChar w:fldCharType="separate"/>
          </w:r>
          <w:r>
            <w:rPr>
              <w:rStyle w:val="15"/>
              <w:rFonts w:ascii="黑体" w:hAnsi="黑体" w:eastAsia="黑体"/>
            </w:rPr>
            <w:t>2.5.3 好友社区页</w:t>
          </w:r>
          <w:r>
            <w:tab/>
          </w:r>
          <w:r>
            <w:fldChar w:fldCharType="begin"/>
          </w:r>
          <w:r>
            <w:instrText xml:space="preserve"> PAGEREF _Toc71638703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"_Toc71638704" </w:instrText>
          </w:r>
          <w:r>
            <w:fldChar w:fldCharType="separate"/>
          </w:r>
          <w:r>
            <w:rPr>
              <w:rStyle w:val="15"/>
              <w:rFonts w:ascii="黑体" w:hAnsi="黑体" w:eastAsia="黑体"/>
            </w:rPr>
            <w:t>2.5.4 拼团详情</w:t>
          </w:r>
          <w:r>
            <w:tab/>
          </w:r>
          <w:r>
            <w:fldChar w:fldCharType="begin"/>
          </w:r>
          <w:r>
            <w:instrText xml:space="preserve"> PAGEREF _Toc71638704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"_Toc71638705" </w:instrText>
          </w:r>
          <w:r>
            <w:fldChar w:fldCharType="separate"/>
          </w:r>
          <w:r>
            <w:rPr>
              <w:rStyle w:val="15"/>
              <w:rFonts w:ascii="黑体" w:hAnsi="黑体" w:eastAsia="黑体"/>
            </w:rPr>
            <w:t>2.5.5 个人主页</w:t>
          </w:r>
          <w:r>
            <w:tab/>
          </w:r>
          <w:r>
            <w:fldChar w:fldCharType="begin"/>
          </w:r>
          <w:r>
            <w:instrText xml:space="preserve"> PAGEREF _Toc71638705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"_Toc71638706" </w:instrText>
          </w:r>
          <w:r>
            <w:fldChar w:fldCharType="separate"/>
          </w:r>
          <w:r>
            <w:rPr>
              <w:rStyle w:val="15"/>
              <w:rFonts w:ascii="黑体" w:hAnsi="黑体" w:eastAsia="黑体"/>
            </w:rPr>
            <w:t>2.5.6 团购动态</w:t>
          </w:r>
          <w:r>
            <w:tab/>
          </w:r>
          <w:r>
            <w:fldChar w:fldCharType="begin"/>
          </w:r>
          <w:r>
            <w:instrText xml:space="preserve"> PAGEREF _Toc71638706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"_Toc71638707" </w:instrText>
          </w:r>
          <w:r>
            <w:fldChar w:fldCharType="separate"/>
          </w:r>
          <w:r>
            <w:rPr>
              <w:rStyle w:val="15"/>
              <w:rFonts w:ascii="黑体" w:hAnsi="黑体" w:eastAsia="黑体"/>
            </w:rPr>
            <w:t>2.5.7 订单页</w:t>
          </w:r>
          <w:r>
            <w:tab/>
          </w:r>
          <w:r>
            <w:fldChar w:fldCharType="begin"/>
          </w:r>
          <w:r>
            <w:instrText xml:space="preserve"> PAGEREF _Toc71638707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/>
      </w:sdtContent>
    </w:sdt>
    <w:p>
      <w:pPr>
        <w:pStyle w:val="2"/>
      </w:pPr>
      <w:bookmarkStart w:id="11" w:name="_Toc71638692"/>
      <w:r>
        <w:rPr>
          <w:rFonts w:hint="eastAsia"/>
        </w:rPr>
        <w:t>1.用例规定</w:t>
      </w:r>
      <w:bookmarkEnd w:id="9"/>
      <w:bookmarkEnd w:id="10"/>
      <w:bookmarkEnd w:id="11"/>
    </w:p>
    <w:p>
      <w:pPr>
        <w:pStyle w:val="3"/>
      </w:pPr>
      <w:bookmarkStart w:id="12" w:name="_Toc5807"/>
      <w:bookmarkStart w:id="13" w:name="_Toc71638693"/>
      <w:r>
        <w:rPr>
          <w:rFonts w:hint="eastAsia"/>
        </w:rPr>
        <w:t>1.1用例编号规定</w:t>
      </w:r>
      <w:bookmarkEnd w:id="12"/>
      <w:bookmarkEnd w:id="13"/>
    </w:p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US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User（普通用户用例）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AD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Administrator（管理员用例）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T</w:t>
            </w:r>
            <w:r>
              <w:t>L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Tour</w:t>
            </w:r>
            <w:r>
              <w:t xml:space="preserve"> Leader(</w:t>
            </w:r>
            <w:r>
              <w:rPr>
                <w:rFonts w:hint="eastAsia"/>
              </w:rPr>
              <w:t>团长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/>
        </w:tc>
        <w:tc>
          <w:tcPr>
            <w:tcW w:w="4261" w:type="dxa"/>
          </w:tcPr>
          <w:p/>
        </w:tc>
      </w:tr>
    </w:tbl>
    <w:p/>
    <w:p>
      <w:pPr>
        <w:pStyle w:val="3"/>
      </w:pPr>
      <w:bookmarkStart w:id="14" w:name="_Toc3598"/>
      <w:bookmarkStart w:id="15" w:name="_Toc71638694"/>
      <w:r>
        <w:rPr>
          <w:rFonts w:hint="eastAsia"/>
        </w:rPr>
        <w:t>1.2用例描述模板</w:t>
      </w:r>
      <w:bookmarkEnd w:id="14"/>
      <w:bookmarkEnd w:id="15"/>
    </w:p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3"/>
        <w:gridCol w:w="4258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为用例制定一个唯一的编号，通常格式为UCxx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让读者一目了然地知道用例的目标，应为一个动词短语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3" w:type="dxa"/>
          </w:tcPr>
          <w:p>
            <w:r>
              <w:rPr>
                <w:rFonts w:hint="eastAsia"/>
              </w:rPr>
              <w:t>范围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指用例的目标，对用例的概要性的描述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r>
              <w:rPr>
                <w:rFonts w:hint="eastAsia"/>
              </w:rPr>
              <w:t>主要参与者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该用例的主要参与者，在此列出名称，并对其进行简要的描述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3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该用例的次要参与者，在此列出名称，并对其进行简要的描述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  <w:vMerge w:val="restart"/>
          </w:tcPr>
          <w:p>
            <w:r>
              <w:rPr>
                <w:rFonts w:hint="eastAsia"/>
              </w:rPr>
              <w:t>项目相关人利益说明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项目相关人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利益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  <w:vMerge w:val="continue"/>
          </w:tcPr>
          <w:p/>
        </w:tc>
        <w:tc>
          <w:tcPr>
            <w:tcW w:w="4258" w:type="dxa"/>
          </w:tcPr>
          <w:p>
            <w:r>
              <w:rPr>
                <w:rFonts w:hint="eastAsia"/>
              </w:rPr>
              <w:t>项目相关人员的名称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从该用例获取的利益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  <w:vMerge w:val="continue"/>
          </w:tcPr>
          <w:p/>
        </w:tc>
        <w:tc>
          <w:tcPr>
            <w:tcW w:w="4258" w:type="dxa"/>
          </w:tcPr>
          <w:p>
            <w:r>
              <w:rPr>
                <w:rFonts w:hint="eastAsia"/>
              </w:rPr>
              <w:t>……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……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指的是启动该用例应该满足的条件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指的是该用例完成后，将执行什么动作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r>
              <w:rPr>
                <w:rFonts w:hint="eastAsia"/>
              </w:rPr>
              <w:t>成功保证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描述当前目标完成后，环境会发生什么变化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  <w:vMerge w:val="restart"/>
          </w:tcPr>
          <w:p/>
          <w:p/>
          <w:p>
            <w:r>
              <w:rPr>
                <w:rFonts w:hint="eastAsia"/>
              </w:rPr>
              <w:t>基本事件流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步骤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  <w:vMerge w:val="continue"/>
          </w:tcPr>
          <w:p/>
        </w:tc>
        <w:tc>
          <w:tcPr>
            <w:tcW w:w="4258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描述触发事件到目标完成以及清除的步骤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3" w:type="dxa"/>
            <w:vMerge w:val="continue"/>
          </w:tcPr>
          <w:p/>
        </w:tc>
        <w:tc>
          <w:tcPr>
            <w:tcW w:w="4258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其中可以包含子事件流，以子事件流编号来表示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  <w:vMerge w:val="restart"/>
          </w:tcPr>
          <w:p/>
          <w:p/>
          <w:p>
            <w:r>
              <w:rPr>
                <w:rFonts w:hint="eastAsia"/>
              </w:rPr>
              <w:t>扩展事件流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1a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1a表示是对1的扩展，其中应说明条件和活动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  <w:vMerge w:val="continue"/>
          </w:tcPr>
          <w:p/>
        </w:tc>
        <w:tc>
          <w:tcPr>
            <w:tcW w:w="4258" w:type="dxa"/>
          </w:tcPr>
          <w:p>
            <w:r>
              <w:rPr>
                <w:rFonts w:hint="eastAsia"/>
              </w:rPr>
              <w:t>1b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其中可以包含子事件流，以子事件流编号来表示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3" w:type="dxa"/>
          </w:tcPr>
          <w:p>
            <w:r>
              <w:rPr>
                <w:rFonts w:hint="eastAsia"/>
              </w:rPr>
              <w:t>子事件流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对多次重复的事件流可以定义为子事件流，这也是抽取被包含用例的地方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3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4258" w:type="dxa"/>
          </w:tcPr>
          <w:p>
            <w:r>
              <w:rPr>
                <w:rFonts w:hint="eastAsia"/>
              </w:rPr>
              <w:t>对该用例实现时需要考虑的业务规则，非功能需求和设计约束等</w:t>
            </w:r>
          </w:p>
        </w:tc>
        <w:tc>
          <w:tcPr>
            <w:tcW w:w="2841" w:type="dxa"/>
          </w:tcPr>
          <w:p/>
        </w:tc>
      </w:tr>
    </w:tbl>
    <w:p/>
    <w:p/>
    <w:p>
      <w:pPr>
        <w:pStyle w:val="2"/>
      </w:pPr>
      <w:bookmarkStart w:id="16" w:name="_Toc1983"/>
      <w:bookmarkStart w:id="17" w:name="_Toc71638695"/>
      <w:bookmarkStart w:id="18" w:name="_Toc4096"/>
      <w:r>
        <w:rPr>
          <w:rFonts w:hint="eastAsia"/>
        </w:rPr>
        <w:t>2.用例描述</w:t>
      </w:r>
      <w:bookmarkEnd w:id="16"/>
      <w:bookmarkEnd w:id="17"/>
      <w:bookmarkEnd w:id="18"/>
    </w:p>
    <w:p>
      <w:pPr>
        <w:pStyle w:val="3"/>
      </w:pPr>
      <w:bookmarkStart w:id="19" w:name="_Toc71638696"/>
      <w:r>
        <w:rPr>
          <w:rFonts w:hint="eastAsia"/>
        </w:rPr>
        <w:t>2.1角色</w:t>
      </w:r>
      <w:bookmarkEnd w:id="19"/>
    </w:p>
    <w:p/>
    <w:p>
      <w:r>
        <w:drawing>
          <wp:inline distT="0" distB="0" distL="0" distR="0">
            <wp:extent cx="3680460" cy="3086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pStyle w:val="3"/>
      </w:pPr>
      <w:bookmarkStart w:id="20" w:name="_Toc71638697"/>
      <w:r>
        <w:rPr>
          <w:rFonts w:hint="eastAsia"/>
        </w:rPr>
        <w:t>2.2管理员</w:t>
      </w:r>
      <w:bookmarkEnd w:id="20"/>
    </w:p>
    <w:p>
      <w:r>
        <w:drawing>
          <wp:inline distT="0" distB="0" distL="0" distR="0">
            <wp:extent cx="4335780" cy="5867400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</w:rPr>
      </w:pPr>
    </w:p>
    <w:p>
      <w:pPr>
        <w:pStyle w:val="4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>2.1</w:t>
      </w:r>
      <w:r>
        <w:rPr>
          <w:rFonts w:hint="eastAsia" w:ascii="黑体" w:hAnsi="黑体" w:eastAsia="黑体"/>
        </w:rPr>
        <w:t>登录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499360" cy="31623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AD-1：登录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登录开团APP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打开app</w:t>
            </w:r>
          </w:p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点击手机号登录</w:t>
            </w:r>
          </w:p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输入手机号和验证码</w:t>
            </w:r>
          </w:p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打开app</w:t>
            </w:r>
          </w:p>
          <w:p>
            <w:pPr>
              <w:pStyle w:val="1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点击微信登录</w:t>
            </w:r>
          </w:p>
          <w:p>
            <w:pPr>
              <w:pStyle w:val="1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取得微信授权</w:t>
            </w:r>
          </w:p>
          <w:p>
            <w:pPr>
              <w:pStyle w:val="1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手机验证码输入不正确</w:t>
            </w:r>
          </w:p>
          <w:p>
            <w:pPr>
              <w:pStyle w:val="1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4785360" cy="324612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>3.2</w:t>
      </w:r>
      <w:r>
        <w:rPr>
          <w:rFonts w:hint="eastAsia" w:ascii="黑体" w:hAnsi="黑体" w:eastAsia="黑体"/>
        </w:rPr>
        <w:t>处理被举报团单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977640" cy="1440180"/>
            <wp:effectExtent l="0" t="0" r="381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：订单举报处理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管理员审核被举报团单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登陆后进入个人中心点击管理应用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PRE-1：用户进行账户授权，是管理员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登录app</w:t>
            </w:r>
          </w:p>
          <w:p>
            <w:pPr>
              <w:pStyle w:val="17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打开个人页</w:t>
            </w:r>
          </w:p>
          <w:p>
            <w:pPr>
              <w:pStyle w:val="17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打开管理应用界面</w:t>
            </w:r>
          </w:p>
          <w:p>
            <w:pPr>
              <w:pStyle w:val="17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审核投诉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非管理员用户</w:t>
            </w:r>
          </w:p>
          <w:p>
            <w:pPr>
              <w:pStyle w:val="1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057400" cy="4455160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5186" cy="447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2065020" cy="447167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620" cy="44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>3.3</w:t>
      </w:r>
      <w:r>
        <w:rPr>
          <w:rFonts w:hint="eastAsia" w:ascii="黑体" w:hAnsi="黑体" w:eastAsia="黑体"/>
        </w:rPr>
        <w:t>处理被举报评论</w:t>
      </w:r>
    </w:p>
    <w:p>
      <w:r>
        <w:rPr>
          <w:rFonts w:hint="eastAsia"/>
        </w:rPr>
        <w:t>用例图：</w:t>
      </w:r>
    </w:p>
    <w:p>
      <w:pPr>
        <w:rPr>
          <w:rFonts w:hint="eastAsia"/>
        </w:rPr>
      </w:pPr>
      <w:r>
        <w:drawing>
          <wp:inline distT="0" distB="0" distL="0" distR="0">
            <wp:extent cx="3695700" cy="13563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3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：评论举报处理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管理员审核被举报评论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登陆后进入个人中心点击管理应用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PRE-1：用户进行账户授权，是管理员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登录app</w:t>
            </w:r>
          </w:p>
          <w:p>
            <w:pPr>
              <w:pStyle w:val="17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打开个人页</w:t>
            </w:r>
          </w:p>
          <w:p>
            <w:pPr>
              <w:pStyle w:val="17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打开管理应用界面</w:t>
            </w:r>
          </w:p>
          <w:p>
            <w:pPr>
              <w:pStyle w:val="17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点击评论管理</w:t>
            </w:r>
          </w:p>
          <w:p>
            <w:pPr>
              <w:pStyle w:val="17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审核投诉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非管理员用户</w:t>
            </w:r>
          </w:p>
          <w:p>
            <w:pPr>
              <w:pStyle w:val="17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225040" cy="4817745"/>
            <wp:effectExtent l="0" t="0" r="381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2064" cy="483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>3.4</w:t>
      </w:r>
      <w:r>
        <w:rPr>
          <w:rFonts w:hint="eastAsia" w:ascii="黑体" w:hAnsi="黑体" w:eastAsia="黑体"/>
        </w:rPr>
        <w:t>处理被举报用户</w:t>
      </w:r>
    </w:p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：用户举报处理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管理员审核被举报用户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登陆后进入个人中心点击管理应用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PRE-1：用户进行账户授权，是管理员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登录app</w:t>
            </w:r>
          </w:p>
          <w:p>
            <w:pPr>
              <w:pStyle w:val="17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打开个人页</w:t>
            </w:r>
          </w:p>
          <w:p>
            <w:pPr>
              <w:pStyle w:val="17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打开管理应用界面</w:t>
            </w:r>
          </w:p>
          <w:p>
            <w:pPr>
              <w:pStyle w:val="17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点击用户管理</w:t>
            </w:r>
          </w:p>
          <w:p>
            <w:pPr>
              <w:pStyle w:val="17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审核投诉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非管理员用户</w:t>
            </w:r>
          </w:p>
          <w:p>
            <w:pPr>
              <w:pStyle w:val="17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270760" cy="4911725"/>
            <wp:effectExtent l="0" t="0" r="0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2516" cy="49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1" w:name="_Toc71638699"/>
      <w:r>
        <w:rPr>
          <w:rFonts w:hint="eastAsia"/>
        </w:rPr>
        <w:t>2.</w:t>
      </w:r>
      <w:r>
        <w:t>3</w:t>
      </w:r>
      <w:r>
        <w:rPr>
          <w:rFonts w:hint="eastAsia"/>
        </w:rPr>
        <w:t>社区团长</w:t>
      </w:r>
      <w:bookmarkEnd w:id="21"/>
    </w:p>
    <w:p>
      <w:r>
        <w:drawing>
          <wp:inline distT="0" distB="0" distL="0" distR="0">
            <wp:extent cx="5274310" cy="2698115"/>
            <wp:effectExtent l="0" t="0" r="254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>3.1</w:t>
      </w:r>
      <w:r>
        <w:rPr>
          <w:rFonts w:hint="eastAsia" w:ascii="黑体" w:hAnsi="黑体" w:eastAsia="黑体"/>
        </w:rPr>
        <w:t>登录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499360" cy="3162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-1：登录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登录开团APP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打开app</w:t>
            </w:r>
          </w:p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点击手机号登录</w:t>
            </w:r>
          </w:p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输入手机号和验证码</w:t>
            </w:r>
          </w:p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打开app</w:t>
            </w:r>
          </w:p>
          <w:p>
            <w:pPr>
              <w:pStyle w:val="1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点击微信登录</w:t>
            </w:r>
          </w:p>
          <w:p>
            <w:pPr>
              <w:pStyle w:val="1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取得微信授权</w:t>
            </w:r>
          </w:p>
          <w:p>
            <w:pPr>
              <w:pStyle w:val="1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手机验证码输入不正确</w:t>
            </w:r>
          </w:p>
          <w:p>
            <w:pPr>
              <w:pStyle w:val="1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4785360" cy="3246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>3.2</w:t>
      </w:r>
      <w:r>
        <w:rPr>
          <w:rFonts w:hint="eastAsia" w:ascii="黑体" w:hAnsi="黑体" w:eastAsia="黑体"/>
        </w:rPr>
        <w:t>申请团长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012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：申请团长资格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申请成为开团APP的团长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登陆后，在个人用户界面申请成为团长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登录</w:t>
            </w:r>
          </w:p>
          <w:p>
            <w:pPr>
              <w:pStyle w:val="1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进入个人页</w:t>
            </w:r>
          </w:p>
          <w:p>
            <w:pPr>
              <w:pStyle w:val="1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申请成为团长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个人页面打开失败</w:t>
            </w:r>
          </w:p>
          <w:p>
            <w:pPr>
              <w:pStyle w:val="1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团长认证页面打开失败</w:t>
            </w:r>
          </w:p>
          <w:p>
            <w:pPr>
              <w:pStyle w:val="1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第一次认证团长时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836420" cy="39763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7579" cy="40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3.2.1 </w:t>
      </w:r>
      <w:r>
        <w:rPr>
          <w:rFonts w:hint="eastAsia" w:ascii="黑体" w:hAnsi="黑体" w:eastAsia="黑体"/>
        </w:rPr>
        <w:t>申请团长-准备材料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1973580" cy="624840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3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：申请团长资格-准备材料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申请成为开团APP的团长要做的第一步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申请团长，提交材料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PRE-1：用户进行账户授权，申请团长认证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登录</w:t>
            </w:r>
          </w:p>
          <w:p>
            <w:pPr>
              <w:pStyle w:val="1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进入个人页</w:t>
            </w:r>
          </w:p>
          <w:p>
            <w:pPr>
              <w:pStyle w:val="1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点击成为团长</w:t>
            </w:r>
          </w:p>
          <w:p>
            <w:pPr>
              <w:pStyle w:val="1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提交自己有店面的资料</w:t>
            </w:r>
          </w:p>
          <w:p>
            <w:pPr>
              <w:pStyle w:val="1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顺序提交店面照片，营业执照，经营许可，身份证信息等</w:t>
            </w:r>
          </w:p>
          <w:p>
            <w:pPr>
              <w:pStyle w:val="1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登录</w:t>
            </w:r>
          </w:p>
          <w:p>
            <w:pPr>
              <w:pStyle w:val="17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进入个人页</w:t>
            </w:r>
          </w:p>
          <w:p>
            <w:pPr>
              <w:pStyle w:val="17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点击成为团长</w:t>
            </w:r>
          </w:p>
          <w:p>
            <w:pPr>
              <w:pStyle w:val="17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提交自己无店面的资料</w:t>
            </w:r>
          </w:p>
          <w:p>
            <w:pPr>
              <w:pStyle w:val="17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顺序提交店面照片，营业执照，经营许可，身份证信息等</w:t>
            </w:r>
          </w:p>
          <w:p>
            <w:pPr>
              <w:pStyle w:val="17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个人页面打开失败</w:t>
            </w:r>
          </w:p>
          <w:p>
            <w:pPr>
              <w:pStyle w:val="1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团长认证页面打开失败</w:t>
            </w:r>
          </w:p>
          <w:p>
            <w:pPr>
              <w:pStyle w:val="1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第一次认证团长时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691640" cy="3467735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6817" cy="35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1612900" cy="348932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6525" cy="35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>
            <wp:extent cx="1607820" cy="3477895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4662" cy="35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3.2.2 </w:t>
      </w:r>
      <w:r>
        <w:rPr>
          <w:rFonts w:hint="eastAsia" w:ascii="黑体" w:hAnsi="黑体" w:eastAsia="黑体"/>
        </w:rPr>
        <w:t>申请团长-自提点信息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1973580" cy="624840"/>
            <wp:effectExtent l="0" t="0" r="762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：申请团长资格-自提点信息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申请成为开团APP的团长要做的第二步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申请团长，提交材料后按下一步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PRE-1：用户进行账户授权，申请团长认证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提交完有无店面资料后</w:t>
            </w:r>
          </w:p>
          <w:p>
            <w:pPr>
              <w:pStyle w:val="17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输入自提点地址，具体门牌号等信息</w:t>
            </w:r>
          </w:p>
          <w:p>
            <w:pPr>
              <w:pStyle w:val="17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提交自提点照片，营业执照，经营许可证</w:t>
            </w:r>
          </w:p>
          <w:p>
            <w:pPr>
              <w:pStyle w:val="17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个人页面打开失败</w:t>
            </w:r>
          </w:p>
          <w:p>
            <w:pPr>
              <w:pStyle w:val="1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团长认证页面打开失败</w:t>
            </w:r>
          </w:p>
          <w:p>
            <w:pPr>
              <w:pStyle w:val="1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第一次认证团长时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506980" cy="5422900"/>
            <wp:effectExtent l="0" t="0" r="762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7144" cy="54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2484120" cy="537337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394" cy="53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3.2.3 </w:t>
      </w:r>
      <w:r>
        <w:rPr>
          <w:rFonts w:hint="eastAsia" w:ascii="黑体" w:hAnsi="黑体" w:eastAsia="黑体"/>
        </w:rPr>
        <w:t>申请团长-个人信息完善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1973580" cy="624840"/>
            <wp:effectExtent l="0" t="0" r="762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5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：申请团长资格-个人信息完善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申请成为开团APP的团长要做的第三步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申请团长，提交材料，填写自提点信息后按下一步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PRE-1：用户进行账户授权，申请团长认证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提交完自提点信息后</w:t>
            </w:r>
          </w:p>
          <w:p>
            <w:pPr>
              <w:pStyle w:val="17"/>
              <w:numPr>
                <w:ilvl w:val="0"/>
                <w:numId w:val="1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输入个人信息如姓名，身份证号，身份证照片等信息</w:t>
            </w:r>
          </w:p>
          <w:p>
            <w:pPr>
              <w:pStyle w:val="17"/>
              <w:numPr>
                <w:ilvl w:val="0"/>
                <w:numId w:val="1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个人页面打开失败</w:t>
            </w:r>
          </w:p>
          <w:p>
            <w:pPr>
              <w:pStyle w:val="17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团长认证页面打开失败</w:t>
            </w:r>
          </w:p>
          <w:p>
            <w:pPr>
              <w:pStyle w:val="17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第一次认证团长时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569720" cy="339534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4542" cy="34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3.2.4 </w:t>
      </w:r>
      <w:r>
        <w:rPr>
          <w:rFonts w:hint="eastAsia" w:ascii="黑体" w:hAnsi="黑体" w:eastAsia="黑体"/>
        </w:rPr>
        <w:t>申请团长-浏览合同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1973580" cy="624840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：申请团长资格-浏览合同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申请成为开团APP的团长要做的第四步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申请团长，提交材料，填写自提点信息，个人信息后按下一步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PRE-1：用户进行账户授权，申请团长认证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提交完个人信息后</w:t>
            </w:r>
          </w:p>
          <w:p>
            <w:pPr>
              <w:pStyle w:val="17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浏览好合同，签字</w:t>
            </w:r>
          </w:p>
          <w:p>
            <w:pPr>
              <w:pStyle w:val="17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个人页面打开失败</w:t>
            </w:r>
          </w:p>
          <w:p>
            <w:pPr>
              <w:pStyle w:val="17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团长认证页面打开失败</w:t>
            </w:r>
          </w:p>
          <w:p>
            <w:pPr>
              <w:pStyle w:val="17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第一次认证团长时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354580" cy="5098415"/>
            <wp:effectExtent l="0" t="0" r="762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3242" cy="51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4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>3.3</w:t>
      </w:r>
      <w:r>
        <w:rPr>
          <w:rFonts w:hint="eastAsia" w:ascii="黑体" w:hAnsi="黑体" w:eastAsia="黑体"/>
        </w:rPr>
        <w:t>团长个人页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8070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7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：团长个人页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成为团长后的个人页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成为团长后拥有自己的团长个人页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PRE-1：用户进行账户授权，成为团长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登录</w:t>
            </w:r>
          </w:p>
          <w:p>
            <w:pPr>
              <w:pStyle w:val="17"/>
              <w:numPr>
                <w:ilvl w:val="0"/>
                <w:numId w:val="1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进入个人页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个人页面打开失败</w:t>
            </w:r>
          </w:p>
          <w:p>
            <w:pPr>
              <w:pStyle w:val="17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每一次打开app时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156460" cy="46697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0484" cy="46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>3.4</w:t>
      </w:r>
      <w:r>
        <w:rPr>
          <w:rFonts w:hint="eastAsia" w:ascii="黑体" w:hAnsi="黑体" w:eastAsia="黑体"/>
        </w:rPr>
        <w:t>物流收货页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8070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8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：物流收货页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团长的物流订单页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成为团长后拥有自己的物流订单页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PRE-1：用户进行账户授权，成为团长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登录</w:t>
            </w:r>
          </w:p>
          <w:p>
            <w:pPr>
              <w:pStyle w:val="17"/>
              <w:numPr>
                <w:ilvl w:val="0"/>
                <w:numId w:val="1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进入个人页</w:t>
            </w:r>
          </w:p>
          <w:p>
            <w:pPr>
              <w:pStyle w:val="17"/>
              <w:numPr>
                <w:ilvl w:val="0"/>
                <w:numId w:val="1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查看物流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登录</w:t>
            </w:r>
          </w:p>
          <w:p>
            <w:pPr>
              <w:pStyle w:val="17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进入个人页</w:t>
            </w:r>
          </w:p>
          <w:p>
            <w:pPr>
              <w:pStyle w:val="17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查看物流</w:t>
            </w:r>
          </w:p>
          <w:p>
            <w:pPr>
              <w:pStyle w:val="17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点击待评价页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个人页面打开失败</w:t>
            </w:r>
          </w:p>
          <w:p>
            <w:pPr>
              <w:pStyle w:val="17"/>
              <w:numPr>
                <w:ilvl w:val="0"/>
                <w:numId w:val="2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物流页打开失败</w:t>
            </w:r>
          </w:p>
          <w:p>
            <w:pPr>
              <w:pStyle w:val="17"/>
              <w:numPr>
                <w:ilvl w:val="0"/>
                <w:numId w:val="2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每一次打开app时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194560" cy="474726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1421" cy="47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2148840" cy="464820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1789" cy="46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>3.5</w:t>
      </w:r>
      <w:r>
        <w:rPr>
          <w:rFonts w:hint="eastAsia" w:ascii="黑体" w:hAnsi="黑体" w:eastAsia="黑体"/>
        </w:rPr>
        <w:t>创建团购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50180" cy="3070860"/>
            <wp:effectExtent l="0" t="0" r="762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9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：团购创建页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团长的团购创建页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成为团长后能够创建的团购页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PRE-1：用户进行账户授权，成为团长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登录</w:t>
            </w:r>
          </w:p>
          <w:p>
            <w:pPr>
              <w:pStyle w:val="17"/>
              <w:numPr>
                <w:ilvl w:val="0"/>
                <w:numId w:val="2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创建团购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主页打开失败</w:t>
            </w:r>
          </w:p>
          <w:p>
            <w:pPr>
              <w:pStyle w:val="17"/>
              <w:numPr>
                <w:ilvl w:val="0"/>
                <w:numId w:val="2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每一次打开app时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859280" cy="4025900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1446" cy="40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3.5.1 </w:t>
      </w:r>
      <w:r>
        <w:rPr>
          <w:rFonts w:hint="eastAsia" w:ascii="黑体" w:hAnsi="黑体" w:eastAsia="黑体"/>
        </w:rPr>
        <w:t>创建团购-拍摄视频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080260" cy="1021080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：创建团购-拍摄视频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为想要售卖的团购商品拍摄短视频介绍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成为团长，创建团单，点击拍摄视频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PRE-1：用户进行账户授权，创建团单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创建团单</w:t>
            </w:r>
          </w:p>
          <w:p>
            <w:pPr>
              <w:pStyle w:val="17"/>
              <w:numPr>
                <w:ilvl w:val="0"/>
                <w:numId w:val="2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点击拍摄视频按钮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团购页打开失败</w:t>
            </w:r>
          </w:p>
          <w:p>
            <w:pPr>
              <w:pStyle w:val="17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视频拍摄页打开失败</w:t>
            </w:r>
          </w:p>
          <w:p>
            <w:pPr>
              <w:pStyle w:val="17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创建团单时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072640" cy="4488180"/>
            <wp:effectExtent l="0" t="0" r="381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2368" cy="45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3.5.2 </w:t>
      </w:r>
      <w:r>
        <w:rPr>
          <w:rFonts w:hint="eastAsia" w:ascii="黑体" w:hAnsi="黑体" w:eastAsia="黑体"/>
        </w:rPr>
        <w:t>创建团购-添加商品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865120" cy="1805940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11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：创建团购-添加商品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为想要售卖的团购商品添加介绍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成为团长，创建团单，点击添加商品详情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PRE-1：用户进行账户授权，创建团单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创建团单</w:t>
            </w:r>
          </w:p>
          <w:p>
            <w:pPr>
              <w:pStyle w:val="17"/>
              <w:numPr>
                <w:ilvl w:val="0"/>
                <w:numId w:val="2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点击添加商品介绍</w:t>
            </w:r>
          </w:p>
          <w:p>
            <w:pPr>
              <w:pStyle w:val="17"/>
              <w:numPr>
                <w:ilvl w:val="0"/>
                <w:numId w:val="2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依次输入名称，生产日期，保质期等信息并上传照片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团购页打开失败</w:t>
            </w:r>
          </w:p>
          <w:p>
            <w:pPr>
              <w:pStyle w:val="17"/>
              <w:numPr>
                <w:ilvl w:val="0"/>
                <w:numId w:val="2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创建团单时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290445" cy="496062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0911" cy="49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3.5.3 </w:t>
      </w:r>
      <w:r>
        <w:rPr>
          <w:rFonts w:hint="eastAsia" w:ascii="黑体" w:hAnsi="黑体" w:eastAsia="黑体"/>
        </w:rPr>
        <w:t>创建团购-发布团单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865120" cy="1805940"/>
            <wp:effectExtent l="0" t="0" r="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12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：创建团购-发布团单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发布填写好的团单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成为团长，创建团单，发布团单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PRE-1：用户进行账户授权，创建团单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创建团单</w:t>
            </w:r>
          </w:p>
          <w:p>
            <w:pPr>
              <w:pStyle w:val="17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拍摄短视频</w:t>
            </w:r>
          </w:p>
          <w:p>
            <w:pPr>
              <w:pStyle w:val="17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填写商品介绍</w:t>
            </w:r>
          </w:p>
          <w:p>
            <w:pPr>
              <w:pStyle w:val="17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选择商品类型</w:t>
            </w:r>
          </w:p>
          <w:p>
            <w:pPr>
              <w:pStyle w:val="17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发布团单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创建团单</w:t>
            </w:r>
          </w:p>
          <w:p>
            <w:pPr>
              <w:pStyle w:val="17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拍摄短视频</w:t>
            </w:r>
          </w:p>
          <w:p>
            <w:pPr>
              <w:pStyle w:val="17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填写商品介绍</w:t>
            </w:r>
          </w:p>
          <w:p>
            <w:pPr>
              <w:pStyle w:val="17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选择商品类型</w:t>
            </w:r>
          </w:p>
          <w:p>
            <w:pPr>
              <w:pStyle w:val="17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存为草稿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3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团购页打开失败</w:t>
            </w:r>
          </w:p>
          <w:p>
            <w:pPr>
              <w:pStyle w:val="17"/>
              <w:numPr>
                <w:ilvl w:val="0"/>
                <w:numId w:val="3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创建团单时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164080" cy="4686300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2351" cy="47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2164080" cy="468630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7199" cy="47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bookmarkStart w:id="22" w:name="_Toc71638700"/>
      <w:r>
        <w:rPr>
          <w:rFonts w:hint="eastAsia"/>
        </w:rPr>
        <w:t>2.</w:t>
      </w:r>
      <w:r>
        <w:t>4</w:t>
      </w:r>
      <w:r>
        <w:rPr>
          <w:rFonts w:hint="eastAsia"/>
        </w:rPr>
        <w:t>普通用户</w:t>
      </w:r>
      <w:bookmarkEnd w:id="22"/>
    </w:p>
    <w:p>
      <w:r>
        <w:drawing>
          <wp:inline distT="0" distB="0" distL="0" distR="0">
            <wp:extent cx="4000500" cy="4640580"/>
            <wp:effectExtent l="0" t="0" r="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4"/>
        <w:rPr>
          <w:rFonts w:ascii="黑体" w:hAnsi="黑体" w:eastAsia="黑体"/>
        </w:rPr>
      </w:pPr>
      <w:bookmarkStart w:id="23" w:name="_Toc71638701"/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>4.1</w:t>
      </w:r>
      <w:r>
        <w:rPr>
          <w:rFonts w:hint="eastAsia" w:ascii="黑体" w:hAnsi="黑体" w:eastAsia="黑体"/>
        </w:rPr>
        <w:t>登录</w:t>
      </w:r>
      <w:bookmarkEnd w:id="2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499360" cy="3162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-1：登录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登录开团APP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PRE-1：用户进行账户授权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打开app</w:t>
            </w:r>
          </w:p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点击手机号登录</w:t>
            </w:r>
          </w:p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输入手机号和验证码</w:t>
            </w:r>
          </w:p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打开app</w:t>
            </w:r>
          </w:p>
          <w:p>
            <w:pPr>
              <w:pStyle w:val="1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点击微信登录</w:t>
            </w:r>
          </w:p>
          <w:p>
            <w:pPr>
              <w:pStyle w:val="1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取得微信授权</w:t>
            </w:r>
          </w:p>
          <w:p>
            <w:pPr>
              <w:pStyle w:val="1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手机验证码输入不正确</w:t>
            </w:r>
          </w:p>
          <w:p>
            <w:pPr>
              <w:pStyle w:val="1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4785360" cy="32461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ascii="黑体" w:hAnsi="黑体" w:eastAsia="黑体"/>
        </w:rPr>
      </w:pPr>
      <w:bookmarkStart w:id="24" w:name="_Toc71638702"/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4.2 </w:t>
      </w:r>
      <w:r>
        <w:rPr>
          <w:rFonts w:hint="eastAsia" w:ascii="黑体" w:hAnsi="黑体" w:eastAsia="黑体"/>
        </w:rPr>
        <w:t>社区页</w:t>
      </w:r>
      <w:bookmarkEnd w:id="24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34940" cy="4320540"/>
            <wp:effectExtent l="0" t="0" r="3810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-2：社区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进入开团APP首页展示社区界面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点击开团APP下方菜单栏第一条社区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2.选择社区页面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2.社区页面跳转失败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3589020" cy="38468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7429" cy="386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3482340" cy="350774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714" cy="353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4.2.1 </w:t>
      </w:r>
      <w:r>
        <w:rPr>
          <w:rFonts w:hint="eastAsia" w:ascii="黑体" w:hAnsi="黑体" w:eastAsia="黑体"/>
        </w:rPr>
        <w:t>社区页-视频动态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590800" cy="10363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3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：社区视频动态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进入开团APP首页展示社区界面中的视频动态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点击开团APP下方菜单栏第一条社区中的视频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2.选择社区页面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点击视频动态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2.选择社区页面</w:t>
            </w:r>
          </w:p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点击视频动态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点击评论（点赞/转发）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2.社区页面跳转失败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760220" cy="38112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72533" cy="38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1752600" cy="37947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2722" cy="38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rPr>
          <w:rFonts w:ascii="黑体" w:hAnsi="黑体" w:eastAsia="黑体"/>
        </w:rPr>
      </w:pPr>
      <w:bookmarkStart w:id="25" w:name="_Toc71638703"/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4.3 </w:t>
      </w:r>
      <w:r>
        <w:rPr>
          <w:rFonts w:hint="eastAsia" w:ascii="黑体" w:hAnsi="黑体" w:eastAsia="黑体"/>
        </w:rPr>
        <w:t>好友社区页</w:t>
      </w:r>
      <w:bookmarkEnd w:id="2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090160" cy="22707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：好友参团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进入开团APP首页展示社区界面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点击开团APP下方菜单栏第一条社区并点击顶部选单第二选项好友参加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2.选择社区页面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点击好友参加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2.社区页面跳转失败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316480" cy="501586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1623" cy="50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2301240" cy="4982845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21592" cy="50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4"/>
        <w:rPr>
          <w:rFonts w:ascii="黑体" w:hAnsi="黑体" w:eastAsia="黑体"/>
        </w:rPr>
      </w:pPr>
      <w:bookmarkStart w:id="26" w:name="_Toc71638704"/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4.4 </w:t>
      </w:r>
      <w:r>
        <w:rPr>
          <w:rFonts w:hint="eastAsia" w:ascii="黑体" w:hAnsi="黑体" w:eastAsia="黑体"/>
        </w:rPr>
        <w:t>拼团详情</w:t>
      </w:r>
      <w:bookmarkEnd w:id="26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872740" cy="8763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5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：拼团详情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进入开团APP首页展示社区界面并参加商品拼团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在社区中选择感兴趣的商品点击进入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PRE-1：用户已进行账户授权并登录成功，打开社区页面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2.选择社区页面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点击感兴趣的商品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</w:rPr>
              <w:t>2.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商品页面跳转失败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118360" cy="45872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7083" cy="46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2110740" cy="4570730"/>
            <wp:effectExtent l="0" t="0" r="381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41355" cy="46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4.4.1 </w:t>
      </w:r>
      <w:r>
        <w:rPr>
          <w:rFonts w:hint="eastAsia" w:ascii="黑体" w:hAnsi="黑体" w:eastAsia="黑体"/>
        </w:rPr>
        <w:t>拼团详情-支付页</w:t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6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：拼团支付界面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进入开团APP首页展示社区界面并参加商品拼团后进行结算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在社区中选择感兴趣的商品点击进入点击加入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PRE-1：用户已进行账户授权并登录成功，打开社区页面，选择商品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2.选择社区页面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点击感兴趣的商品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点击立即拼团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2.选择社区页面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点击感兴趣的商品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点击参团人数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2.商品结算页面跳转失败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859280" cy="402590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68658" cy="40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1861185" cy="4030980"/>
            <wp:effectExtent l="0" t="0" r="571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84917" cy="408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1882140" cy="282321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rcRect b="30727"/>
                    <a:stretch>
                      <a:fillRect/>
                    </a:stretch>
                  </pic:blipFill>
                  <pic:spPr>
                    <a:xfrm>
                      <a:off x="0" y="0"/>
                      <a:ext cx="1947158" cy="2920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ascii="黑体" w:hAnsi="黑体" w:eastAsia="黑体"/>
        </w:rPr>
      </w:pPr>
      <w:bookmarkStart w:id="27" w:name="_Toc71638705"/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4.5 </w:t>
      </w:r>
      <w:r>
        <w:rPr>
          <w:rFonts w:hint="eastAsia" w:ascii="黑体" w:hAnsi="黑体" w:eastAsia="黑体"/>
        </w:rPr>
        <w:t>个人主页</w:t>
      </w:r>
      <w:bookmarkEnd w:id="2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27320" cy="1866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7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选择下方菜单栏个人主页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2.个人页面跳转失败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988820" cy="43065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96840" cy="43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4.5.1 </w:t>
      </w:r>
      <w:r>
        <w:rPr>
          <w:rFonts w:hint="eastAsia" w:ascii="黑体" w:hAnsi="黑体" w:eastAsia="黑体"/>
        </w:rPr>
        <w:t>个人主页-设置</w:t>
      </w:r>
    </w:p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8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：个人主页设置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进入开团APP个人主页的详细信息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选择下方菜单栏个人主页点击设置按钮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2.选择我的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点击右上角设置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2.个人页面设置跳转失败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751330" cy="2491740"/>
            <wp:effectExtent l="0" t="0" r="127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rcRect b="34315"/>
                    <a:stretch>
                      <a:fillRect/>
                    </a:stretch>
                  </pic:blipFill>
                  <pic:spPr>
                    <a:xfrm>
                      <a:off x="0" y="0"/>
                      <a:ext cx="1773532" cy="25226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4.5.2 </w:t>
      </w:r>
      <w:r>
        <w:rPr>
          <w:rFonts w:hint="eastAsia" w:ascii="黑体" w:hAnsi="黑体" w:eastAsia="黑体"/>
        </w:rPr>
        <w:t>个人主页-好友团购信息</w:t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9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：好友团购信息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进入开团APP个人主页查看好友的团购信息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选择下方菜单栏个人主页点击好友团购信息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PRE-1：用户已进行账户授权并登录成功，进入个人主页成功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2.选择我的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点击好友团购信息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2.好友团购信息跳转失败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722120" cy="34798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25903" cy="3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615440" cy="3498215"/>
            <wp:effectExtent l="0" t="0" r="381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33493" cy="35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1630680" cy="353123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48156" cy="35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rPr>
          <w:rFonts w:ascii="黑体" w:hAnsi="黑体" w:eastAsia="黑体"/>
        </w:rPr>
      </w:pPr>
      <w:bookmarkStart w:id="28" w:name="_Toc71638706"/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4.6 </w:t>
      </w:r>
      <w:r>
        <w:rPr>
          <w:rFonts w:hint="eastAsia" w:ascii="黑体" w:hAnsi="黑体" w:eastAsia="黑体"/>
        </w:rPr>
        <w:t>团购动态</w:t>
      </w:r>
      <w:bookmarkEnd w:id="28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865120" cy="11887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：个人团购动态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进入开团APP个人主页的团购动态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选择下方菜单栏个人主页点击上方选项团购动态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PRE-1：用户已进行账户授权并登录成功，进入个人主页成功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2.选择我的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点击团购动态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2.团购动态跳转失败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/>
    <w:p>
      <w:r>
        <w:drawing>
          <wp:inline distT="0" distB="0" distL="0" distR="0">
            <wp:extent cx="1878965" cy="4069080"/>
            <wp:effectExtent l="0" t="0" r="698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88178" cy="40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4.6.1 </w:t>
      </w:r>
      <w:r>
        <w:rPr>
          <w:rFonts w:hint="eastAsia" w:ascii="黑体" w:hAnsi="黑体" w:eastAsia="黑体"/>
        </w:rPr>
        <w:t>团购动态-好友团购</w:t>
      </w:r>
    </w:p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11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：好友团购详情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进入开团APP个人主页的好友团购详情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进入团购动态后查看好友团购详情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PRE-1：用户已进行账户授权并登录成功，进入团购动态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2.选择我的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点击团购动态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点击好友开团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2.选择我的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点击团购动态</w:t>
            </w:r>
          </w:p>
          <w:p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点击好友开团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进入已参加界面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2.好友团购页面跳转失败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821180" cy="394335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33619" cy="39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drawing>
          <wp:inline distT="0" distB="0" distL="0" distR="0">
            <wp:extent cx="1793875" cy="388556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2905" cy="39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4.6.2 </w:t>
      </w:r>
      <w:r>
        <w:rPr>
          <w:rFonts w:hint="eastAsia" w:ascii="黑体" w:hAnsi="黑体" w:eastAsia="黑体"/>
        </w:rPr>
        <w:t xml:space="preserve">团购动态-我参加的团购 </w:t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12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：个人参加团购详情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进入开团APP个人主页的团购动态个人团购详情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进入团购动态后查看已参加团购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PRE-1：用户已进行账户授权并登录成功，进入团购动态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2.选择我的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点击团购动态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点击我参加的团购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2.个人团购页面跳转失败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958340" cy="4240530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71716" cy="42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drawing>
          <wp:inline distT="0" distB="0" distL="0" distR="0">
            <wp:extent cx="1950720" cy="42240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9616" cy="4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ascii="黑体" w:hAnsi="黑体" w:eastAsia="黑体"/>
        </w:rPr>
      </w:pPr>
      <w:bookmarkStart w:id="29" w:name="_Toc71638707"/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4.7 </w:t>
      </w:r>
      <w:r>
        <w:rPr>
          <w:rFonts w:hint="eastAsia" w:ascii="黑体" w:hAnsi="黑体" w:eastAsia="黑体"/>
        </w:rPr>
        <w:t>订单页</w:t>
      </w:r>
      <w:bookmarkEnd w:id="2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7202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13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：订单页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进入开团APP订单页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选择下方菜单栏订单按钮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2.订单跳转失败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977390" cy="4282440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2243" cy="42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4.7.1 </w:t>
      </w:r>
      <w:r>
        <w:rPr>
          <w:rFonts w:hint="eastAsia" w:ascii="黑体" w:hAnsi="黑体" w:eastAsia="黑体"/>
        </w:rPr>
        <w:t>订单页- 待付款</w:t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14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：订单页-待付款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进入开团APP订单待付款界面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选择下方菜单栏订单按钮并点击待付款导航栏按钮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PRE-1：用户已进行账户授权并登录成功，进入订单页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2.选择订单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点击待付款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2.订单页跳转失败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897380" cy="4108450"/>
            <wp:effectExtent l="0" t="0" r="762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02886" cy="41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4.7.2 </w:t>
      </w:r>
      <w:r>
        <w:rPr>
          <w:rFonts w:hint="eastAsia" w:ascii="黑体" w:hAnsi="黑体" w:eastAsia="黑体"/>
        </w:rPr>
        <w:t>订单页- 待收货</w:t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15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：订单页-待收货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进入开团APP订单待收货界面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选择下方菜单栏订单按钮并点击待收货导航栏按钮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PRE-1：用户已进行账户授权并登录成功，进入订单页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2.选择订单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点击待收货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2.订单页跳转失败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828800" cy="395986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32278" cy="39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4.7.3 </w:t>
      </w:r>
      <w:r>
        <w:rPr>
          <w:rFonts w:hint="eastAsia" w:ascii="黑体" w:hAnsi="黑体" w:eastAsia="黑体"/>
        </w:rPr>
        <w:t>订单页-待评价</w:t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16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：订单页-待评价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进入开团APP订单待评价界面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选择下方菜单栏订单按钮并点击待收评价航栏按钮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PRE-1：用户已进行账户授权并登录成功，进入订单页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2.选择订单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点击待收货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2.订单页跳转失败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/>
    <w:p>
      <w:r>
        <w:drawing>
          <wp:inline distT="0" distB="0" distL="0" distR="0">
            <wp:extent cx="1821180" cy="394335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23409" cy="3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4.7.4 </w:t>
      </w:r>
      <w:r>
        <w:rPr>
          <w:rFonts w:hint="eastAsia" w:ascii="黑体" w:hAnsi="黑体" w:eastAsia="黑体"/>
        </w:rPr>
        <w:t>订单页-退款/售后</w:t>
      </w:r>
    </w:p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17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：订单页-退款/售后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进入开团APP订单售后界面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选择下方菜单栏订单按钮并点击退款/售后价航栏按钮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PRE-1：用户已进行账户授权并登录成功，进入订单页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1.打开app并登录账户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2.选择订单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点击退款/售后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2.订单页跳转失败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/>
    <w:p>
      <w:r>
        <w:drawing>
          <wp:inline distT="0" distB="0" distL="0" distR="0">
            <wp:extent cx="1821180" cy="3943350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23409" cy="3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4.8 </w:t>
      </w:r>
      <w:r>
        <w:rPr>
          <w:rFonts w:hint="eastAsia" w:ascii="黑体" w:hAnsi="黑体" w:eastAsia="黑体"/>
        </w:rPr>
        <w:t>好友交流页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75577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18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：好友交流页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进入开团APP好友页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点击好友头像进行对话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3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打开app并登录账户</w:t>
            </w:r>
          </w:p>
          <w:p>
            <w:pPr>
              <w:pStyle w:val="17"/>
              <w:numPr>
                <w:ilvl w:val="0"/>
                <w:numId w:val="3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进入个人页</w:t>
            </w:r>
          </w:p>
          <w:p>
            <w:pPr>
              <w:pStyle w:val="17"/>
              <w:numPr>
                <w:ilvl w:val="0"/>
                <w:numId w:val="3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点击好友头像进入交流页</w:t>
            </w:r>
          </w:p>
          <w:p>
            <w:pPr>
              <w:pStyle w:val="17"/>
              <w:numPr>
                <w:ilvl w:val="0"/>
                <w:numId w:val="3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交流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2.好友页加载出错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635760" cy="35433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39182" cy="354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drawing>
          <wp:inline distT="0" distB="0" distL="0" distR="0">
            <wp:extent cx="1645920" cy="356425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55484" cy="35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0" distR="0">
            <wp:extent cx="1484630" cy="3542030"/>
            <wp:effectExtent l="0" t="0" r="127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13868" cy="36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4.9 </w:t>
      </w:r>
      <w:r>
        <w:rPr>
          <w:rFonts w:hint="eastAsia" w:ascii="黑体" w:hAnsi="黑体" w:eastAsia="黑体"/>
        </w:rPr>
        <w:t>团单举报页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887980" cy="1531620"/>
            <wp:effectExtent l="0" t="0" r="762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19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：举报团单页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浏览团单后进行举报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在团单详情页进行举报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浏览团单</w:t>
            </w:r>
          </w:p>
          <w:p>
            <w:pPr>
              <w:pStyle w:val="17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进入举报</w:t>
            </w:r>
          </w:p>
          <w:p>
            <w:pPr>
              <w:pStyle w:val="17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输入举报理由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2.团单加载出错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2324100" cy="503237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31528" cy="50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2324100" cy="503237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41033" cy="50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4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2.</w:t>
      </w:r>
      <w:r>
        <w:rPr>
          <w:rFonts w:ascii="黑体" w:hAnsi="黑体" w:eastAsia="黑体"/>
        </w:rPr>
        <w:t xml:space="preserve">4.10 </w:t>
      </w:r>
      <w:r>
        <w:rPr>
          <w:rFonts w:hint="eastAsia" w:ascii="黑体" w:hAnsi="黑体" w:eastAsia="黑体"/>
        </w:rPr>
        <w:t>评论举报页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392680" cy="960120"/>
            <wp:effectExtent l="0" t="0" r="762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用例描述：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ID和名称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：举报评论页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开团APP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浏览评论后进行举报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在团单详情页进行评论举报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PRE-1：用户已进行账户授权并登录成功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浏览团单</w:t>
            </w:r>
          </w:p>
          <w:p>
            <w:pPr>
              <w:pStyle w:val="17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浏览评论</w:t>
            </w:r>
          </w:p>
          <w:p>
            <w:pPr>
              <w:pStyle w:val="17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举报评论</w:t>
            </w:r>
          </w:p>
          <w:p>
            <w:pPr>
              <w:pStyle w:val="17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输入举报理由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1.账户未进行授权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2.评论加载出错</w:t>
            </w:r>
          </w:p>
          <w:p>
            <w:pPr>
              <w:pStyle w:val="17"/>
              <w:ind w:firstLine="0"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/>
                <w:kern w:val="0"/>
                <w:sz w:val="20"/>
                <w:szCs w:val="20"/>
              </w:rPr>
              <w:t>3.网络连接失败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/>
    <w:p>
      <w:r>
        <w:rPr>
          <w:rFonts w:hint="eastAsia"/>
        </w:rPr>
        <w:t>界面原型：</w:t>
      </w:r>
    </w:p>
    <w:p>
      <w:r>
        <w:drawing>
          <wp:inline distT="0" distB="0" distL="0" distR="0">
            <wp:extent cx="1760220" cy="381127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77887" cy="385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drawing>
          <wp:inline distT="0" distB="0" distL="0" distR="0">
            <wp:extent cx="1760220" cy="381127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61635" cy="38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t xml:space="preserve"> </w:t>
      </w:r>
      <w:r>
        <w:t xml:space="preserve"> </w:t>
      </w:r>
    </w:p>
    <w:p>
      <w:r>
        <w:rPr>
          <w:rFonts w:hint="eastAsia" w:ascii="宋体" w:hAnsi="宋体" w:eastAsia="等线" w:cs="Times New Roman"/>
          <w:b/>
          <w:szCs w:val="21"/>
          <w:lang w:bidi="ar"/>
        </w:rPr>
        <w:t>MM-DD</w:t>
      </w:r>
      <w:r>
        <w:rPr>
          <w:rFonts w:hint="eastAsia" w:ascii="等线" w:hAnsi="等线" w:eastAsia="等线" w:cs="等线"/>
          <w:b/>
          <w:szCs w:val="21"/>
          <w:lang w:bidi="ar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420" w:firstLineChars="200"/>
      <w:rPr>
        <w:rFonts w:hint="eastAsia" w:ascii="Calibri" w:hAnsi="Calibri" w:eastAsia="宋体" w:cs="Times New Roman"/>
        <w:kern w:val="0"/>
        <w:sz w:val="21"/>
        <w:szCs w:val="21"/>
        <w:lang w:eastAsia="zh-CN"/>
      </w:rPr>
    </w:pPr>
    <w:r>
      <w:rPr>
        <w:rFonts w:hint="eastAsia" w:ascii="Calibri" w:hAnsi="Calibri" w:eastAsia="宋体" w:cs="Times New Roman"/>
        <w:kern w:val="0"/>
        <w:sz w:val="21"/>
        <w:szCs w:val="21"/>
      </w:rPr>
      <w:t>SRA2021-G05-</w:t>
    </w:r>
    <w:r>
      <w:rPr>
        <w:rFonts w:hint="eastAsia" w:ascii="Calibri" w:hAnsi="Calibri" w:eastAsia="宋体" w:cs="Times New Roman"/>
        <w:kern w:val="0"/>
        <w:sz w:val="21"/>
        <w:szCs w:val="21"/>
        <w:lang w:val="en-US" w:eastAsia="zh-CN"/>
      </w:rPr>
      <w:t>用例描述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ED73CD"/>
    <w:multiLevelType w:val="multilevel"/>
    <w:tmpl w:val="05ED73C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A134B1"/>
    <w:multiLevelType w:val="multilevel"/>
    <w:tmpl w:val="08A134B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4060DA"/>
    <w:multiLevelType w:val="multilevel"/>
    <w:tmpl w:val="0A4060D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6456FB"/>
    <w:multiLevelType w:val="multilevel"/>
    <w:tmpl w:val="0A6456F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E07202"/>
    <w:multiLevelType w:val="multilevel"/>
    <w:tmpl w:val="0AE0720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CB0F31"/>
    <w:multiLevelType w:val="multilevel"/>
    <w:tmpl w:val="0BCB0F3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7997A29"/>
    <w:multiLevelType w:val="multilevel"/>
    <w:tmpl w:val="17997A2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C93EBB"/>
    <w:multiLevelType w:val="multilevel"/>
    <w:tmpl w:val="1AC93EB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264127"/>
    <w:multiLevelType w:val="multilevel"/>
    <w:tmpl w:val="1E26412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AA047A"/>
    <w:multiLevelType w:val="multilevel"/>
    <w:tmpl w:val="1EAA047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6E3410"/>
    <w:multiLevelType w:val="multilevel"/>
    <w:tmpl w:val="216E341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19C1BA4"/>
    <w:multiLevelType w:val="multilevel"/>
    <w:tmpl w:val="219C1BA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7FD5094"/>
    <w:multiLevelType w:val="multilevel"/>
    <w:tmpl w:val="27FD509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4665DA"/>
    <w:multiLevelType w:val="multilevel"/>
    <w:tmpl w:val="2B4665D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8781237"/>
    <w:multiLevelType w:val="multilevel"/>
    <w:tmpl w:val="3878123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1B329FC"/>
    <w:multiLevelType w:val="multilevel"/>
    <w:tmpl w:val="41B329F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1E818FC"/>
    <w:multiLevelType w:val="multilevel"/>
    <w:tmpl w:val="41E818F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4F70A2C"/>
    <w:multiLevelType w:val="multilevel"/>
    <w:tmpl w:val="44F70A2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CA64408"/>
    <w:multiLevelType w:val="multilevel"/>
    <w:tmpl w:val="4CA6440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E001579"/>
    <w:multiLevelType w:val="multilevel"/>
    <w:tmpl w:val="4E00157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2C940B6"/>
    <w:multiLevelType w:val="multilevel"/>
    <w:tmpl w:val="52C940B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0642543"/>
    <w:multiLevelType w:val="multilevel"/>
    <w:tmpl w:val="6064254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3951076"/>
    <w:multiLevelType w:val="multilevel"/>
    <w:tmpl w:val="6395107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58C0625"/>
    <w:multiLevelType w:val="multilevel"/>
    <w:tmpl w:val="658C062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236FC4"/>
    <w:multiLevelType w:val="multilevel"/>
    <w:tmpl w:val="67236FC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753351B"/>
    <w:multiLevelType w:val="multilevel"/>
    <w:tmpl w:val="6753351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7D10D78"/>
    <w:multiLevelType w:val="multilevel"/>
    <w:tmpl w:val="67D10D7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03C7ADD"/>
    <w:multiLevelType w:val="multilevel"/>
    <w:tmpl w:val="703C7AD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07453B7"/>
    <w:multiLevelType w:val="multilevel"/>
    <w:tmpl w:val="707453B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8547E51"/>
    <w:multiLevelType w:val="multilevel"/>
    <w:tmpl w:val="78547E5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8967225"/>
    <w:multiLevelType w:val="multilevel"/>
    <w:tmpl w:val="7896722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D49341F"/>
    <w:multiLevelType w:val="multilevel"/>
    <w:tmpl w:val="7D49341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DAA34C4"/>
    <w:multiLevelType w:val="multilevel"/>
    <w:tmpl w:val="7DAA34C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21"/>
  </w:num>
  <w:num w:numId="3">
    <w:abstractNumId w:val="23"/>
  </w:num>
  <w:num w:numId="4">
    <w:abstractNumId w:val="22"/>
  </w:num>
  <w:num w:numId="5">
    <w:abstractNumId w:val="20"/>
  </w:num>
  <w:num w:numId="6">
    <w:abstractNumId w:val="31"/>
  </w:num>
  <w:num w:numId="7">
    <w:abstractNumId w:val="25"/>
  </w:num>
  <w:num w:numId="8">
    <w:abstractNumId w:val="6"/>
  </w:num>
  <w:num w:numId="9">
    <w:abstractNumId w:val="17"/>
  </w:num>
  <w:num w:numId="10">
    <w:abstractNumId w:val="29"/>
  </w:num>
  <w:num w:numId="11">
    <w:abstractNumId w:val="32"/>
  </w:num>
  <w:num w:numId="12">
    <w:abstractNumId w:val="3"/>
  </w:num>
  <w:num w:numId="13">
    <w:abstractNumId w:val="2"/>
  </w:num>
  <w:num w:numId="14">
    <w:abstractNumId w:val="10"/>
  </w:num>
  <w:num w:numId="15">
    <w:abstractNumId w:val="15"/>
  </w:num>
  <w:num w:numId="16">
    <w:abstractNumId w:val="13"/>
  </w:num>
  <w:num w:numId="17">
    <w:abstractNumId w:val="12"/>
  </w:num>
  <w:num w:numId="18">
    <w:abstractNumId w:val="1"/>
  </w:num>
  <w:num w:numId="19">
    <w:abstractNumId w:val="8"/>
  </w:num>
  <w:num w:numId="20">
    <w:abstractNumId w:val="14"/>
  </w:num>
  <w:num w:numId="21">
    <w:abstractNumId w:val="16"/>
  </w:num>
  <w:num w:numId="22">
    <w:abstractNumId w:val="27"/>
  </w:num>
  <w:num w:numId="23">
    <w:abstractNumId w:val="24"/>
  </w:num>
  <w:num w:numId="24">
    <w:abstractNumId w:val="0"/>
  </w:num>
  <w:num w:numId="25">
    <w:abstractNumId w:val="4"/>
  </w:num>
  <w:num w:numId="26">
    <w:abstractNumId w:val="18"/>
  </w:num>
  <w:num w:numId="27">
    <w:abstractNumId w:val="11"/>
  </w:num>
  <w:num w:numId="28">
    <w:abstractNumId w:val="30"/>
  </w:num>
  <w:num w:numId="29">
    <w:abstractNumId w:val="19"/>
  </w:num>
  <w:num w:numId="30">
    <w:abstractNumId w:val="7"/>
  </w:num>
  <w:num w:numId="31">
    <w:abstractNumId w:val="9"/>
  </w:num>
  <w:num w:numId="32">
    <w:abstractNumId w:val="26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AB2"/>
    <w:rsid w:val="00003F86"/>
    <w:rsid w:val="0005540D"/>
    <w:rsid w:val="000761AF"/>
    <w:rsid w:val="000D3BCE"/>
    <w:rsid w:val="000F00D1"/>
    <w:rsid w:val="00112507"/>
    <w:rsid w:val="00156CFF"/>
    <w:rsid w:val="001E37AF"/>
    <w:rsid w:val="001F6641"/>
    <w:rsid w:val="00272AB2"/>
    <w:rsid w:val="00310C82"/>
    <w:rsid w:val="00311063"/>
    <w:rsid w:val="003E222A"/>
    <w:rsid w:val="0043119D"/>
    <w:rsid w:val="004A68A8"/>
    <w:rsid w:val="004C4FBD"/>
    <w:rsid w:val="004D432C"/>
    <w:rsid w:val="004E7CF2"/>
    <w:rsid w:val="00513F8F"/>
    <w:rsid w:val="005A3843"/>
    <w:rsid w:val="005B27FE"/>
    <w:rsid w:val="005E5F12"/>
    <w:rsid w:val="006E20D8"/>
    <w:rsid w:val="00731A92"/>
    <w:rsid w:val="007379FA"/>
    <w:rsid w:val="0074070D"/>
    <w:rsid w:val="007E4221"/>
    <w:rsid w:val="00882124"/>
    <w:rsid w:val="008C2BC1"/>
    <w:rsid w:val="008F196D"/>
    <w:rsid w:val="009059C8"/>
    <w:rsid w:val="00A00DDE"/>
    <w:rsid w:val="00A63B4D"/>
    <w:rsid w:val="00A95B5D"/>
    <w:rsid w:val="00AD4220"/>
    <w:rsid w:val="00B1014F"/>
    <w:rsid w:val="00CA4F88"/>
    <w:rsid w:val="00D33496"/>
    <w:rsid w:val="00D510C7"/>
    <w:rsid w:val="00D62B9D"/>
    <w:rsid w:val="00D6792E"/>
    <w:rsid w:val="00DF7BDF"/>
    <w:rsid w:val="00E37623"/>
    <w:rsid w:val="00E949BF"/>
    <w:rsid w:val="00ED204C"/>
    <w:rsid w:val="00F23CDC"/>
    <w:rsid w:val="00F51409"/>
    <w:rsid w:val="00F67A92"/>
    <w:rsid w:val="00F77A68"/>
    <w:rsid w:val="00FF72A7"/>
    <w:rsid w:val="02AA385C"/>
    <w:rsid w:val="039F6E86"/>
    <w:rsid w:val="03C4752A"/>
    <w:rsid w:val="05264E47"/>
    <w:rsid w:val="054D1F4B"/>
    <w:rsid w:val="07C21037"/>
    <w:rsid w:val="0B143129"/>
    <w:rsid w:val="0D2D0954"/>
    <w:rsid w:val="0EB323FE"/>
    <w:rsid w:val="0F000945"/>
    <w:rsid w:val="1323499C"/>
    <w:rsid w:val="153F7BE2"/>
    <w:rsid w:val="19E23A80"/>
    <w:rsid w:val="1B064E28"/>
    <w:rsid w:val="20845912"/>
    <w:rsid w:val="257E6514"/>
    <w:rsid w:val="2F14292C"/>
    <w:rsid w:val="31E92791"/>
    <w:rsid w:val="34F94278"/>
    <w:rsid w:val="3695225C"/>
    <w:rsid w:val="39F11642"/>
    <w:rsid w:val="3D981E15"/>
    <w:rsid w:val="3E155AEC"/>
    <w:rsid w:val="3F755991"/>
    <w:rsid w:val="449A7C7D"/>
    <w:rsid w:val="45581C78"/>
    <w:rsid w:val="45F90E56"/>
    <w:rsid w:val="468E5EF6"/>
    <w:rsid w:val="46C27250"/>
    <w:rsid w:val="49FA7A66"/>
    <w:rsid w:val="4F271ED5"/>
    <w:rsid w:val="542F22B3"/>
    <w:rsid w:val="582E783B"/>
    <w:rsid w:val="5E350CC3"/>
    <w:rsid w:val="617E2D0C"/>
    <w:rsid w:val="61C00B25"/>
    <w:rsid w:val="62C20538"/>
    <w:rsid w:val="690973D5"/>
    <w:rsid w:val="69AD09D4"/>
    <w:rsid w:val="6A4422E6"/>
    <w:rsid w:val="6BD51761"/>
    <w:rsid w:val="75A676DE"/>
    <w:rsid w:val="7D4D55E7"/>
    <w:rsid w:val="7E965DAF"/>
    <w:rsid w:val="7F4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6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17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character" w:customStyle="1" w:styleId="18">
    <w:name w:val="标题 3 字符"/>
    <w:basedOn w:val="14"/>
    <w:link w:val="4"/>
    <w:qFormat/>
    <w:uiPriority w:val="0"/>
    <w:rPr>
      <w:b/>
      <w:bCs/>
      <w:kern w:val="2"/>
      <w:sz w:val="32"/>
      <w:szCs w:val="32"/>
    </w:rPr>
  </w:style>
  <w:style w:type="character" w:customStyle="1" w:styleId="19">
    <w:name w:val="标题 4 字符"/>
    <w:basedOn w:val="14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4" Type="http://schemas.openxmlformats.org/officeDocument/2006/relationships/fontTable" Target="fontTable.xml"/><Relationship Id="rId83" Type="http://schemas.openxmlformats.org/officeDocument/2006/relationships/customXml" Target="../customXml/item2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A85D16E-6FAB-4309-8407-DF73A39C521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65</Pages>
  <Words>2096</Words>
  <Characters>11951</Characters>
  <Lines>99</Lines>
  <Paragraphs>28</Paragraphs>
  <TotalTime>1014</TotalTime>
  <ScaleCrop>false</ScaleCrop>
  <LinksUpToDate>false</LinksUpToDate>
  <CharactersWithSpaces>14019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2021-04-08T03:01:00Z</dcterms:created>
  <dc:creator>26923</dc:creator>
  <cp:lastModifiedBy>26923</cp:lastModifiedBy>
  <dcterms:modified xsi:type="dcterms:W3CDTF">2021-05-13T00:36:59Z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F5643AFB6B8E4D8ABB3DE3E853E1DD69</vt:lpwstr>
  </property>
</Properties>
</file>