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ascii="宋体" w:hAnsi="宋体" w:eastAsia="宋体" w:cs="宋体"/>
          <w:b/>
          <w:sz w:val="56"/>
          <w:szCs w:val="84"/>
        </w:rPr>
      </w:pPr>
      <w:bookmarkStart w:id="0" w:name="_Toc527314984"/>
      <w:bookmarkEnd w:id="0"/>
      <w:bookmarkStart w:id="1" w:name="_Toc526032363"/>
      <w:bookmarkEnd w:id="1"/>
      <w:bookmarkStart w:id="2" w:name="_Toc531250273"/>
      <w:bookmarkEnd w:id="2"/>
      <w:bookmarkStart w:id="3" w:name="_Toc525942182"/>
      <w:bookmarkEnd w:id="3"/>
      <w:r>
        <w:rPr>
          <w:rFonts w:hint="eastAsia" w:ascii="宋体" w:hAnsi="宋体" w:eastAsia="宋体" w:cs="宋体"/>
          <w:b/>
          <w:sz w:val="56"/>
          <w:szCs w:val="84"/>
        </w:rPr>
        <w:t>基于社区化网络的</w:t>
      </w:r>
    </w:p>
    <w:p>
      <w:pPr>
        <w:jc w:val="center"/>
        <w:rPr>
          <w:rFonts w:hint="eastAsia" w:ascii="宋体" w:hAnsi="宋体" w:eastAsia="宋体" w:cs="宋体"/>
          <w:b/>
          <w:sz w:val="56"/>
          <w:szCs w:val="84"/>
        </w:rPr>
      </w:pPr>
      <w:r>
        <w:rPr>
          <w:rFonts w:hint="eastAsia" w:ascii="宋体" w:hAnsi="宋体" w:eastAsia="宋体" w:cs="宋体"/>
          <w:b/>
          <w:sz w:val="56"/>
          <w:szCs w:val="84"/>
        </w:rPr>
        <w:t>视频动态团购APP</w:t>
      </w:r>
    </w:p>
    <w:p>
      <w:pPr>
        <w:jc w:val="right"/>
        <w:rPr>
          <w:rFonts w:hint="eastAsia"/>
          <w:b/>
          <w:sz w:val="44"/>
          <w:szCs w:val="52"/>
        </w:rPr>
      </w:pPr>
      <w:bookmarkStart w:id="4" w:name="_Hlk66976562"/>
      <w:bookmarkStart w:id="5" w:name="_Hlk66976493"/>
      <w:r>
        <w:rPr>
          <w:rFonts w:hint="eastAsia" w:ascii="宋体" w:hAnsi="宋体" w:eastAsia="宋体" w:cs="宋体"/>
          <w:b/>
          <w:sz w:val="44"/>
          <w:szCs w:val="52"/>
        </w:rPr>
        <w:t>——项目需求工程</w:t>
      </w:r>
      <w:bookmarkEnd w:id="4"/>
      <w:bookmarkEnd w:id="5"/>
      <w:bookmarkStart w:id="6" w:name="_Toc16758"/>
      <w:bookmarkStart w:id="7" w:name="_Toc23731"/>
      <w:bookmarkStart w:id="8" w:name="_Toc21514"/>
      <w:bookmarkStart w:id="9" w:name="_Toc31666"/>
      <w:bookmarkStart w:id="10" w:name="_Toc12613"/>
      <w:bookmarkStart w:id="11" w:name="_Toc24177"/>
      <w:r>
        <w:rPr>
          <w:rFonts w:hint="eastAsia"/>
          <w:sz w:val="48"/>
          <w:szCs w:val="48"/>
        </w:rPr>
        <w:drawing>
          <wp:anchor distT="0" distB="0" distL="114300" distR="114300" simplePos="0" relativeHeight="251659264" behindDoc="0" locked="0" layoutInCell="1" allowOverlap="1">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4"/>
                    <a:stretch>
                      <a:fillRect/>
                    </a:stretch>
                  </pic:blipFill>
                  <pic:spPr>
                    <a:xfrm>
                      <a:off x="0" y="0"/>
                      <a:ext cx="3413760" cy="2883535"/>
                    </a:xfrm>
                    <a:prstGeom prst="rect">
                      <a:avLst/>
                    </a:prstGeom>
                    <a:noFill/>
                    <a:ln>
                      <a:noFill/>
                    </a:ln>
                  </pic:spPr>
                </pic:pic>
              </a:graphicData>
            </a:graphic>
          </wp:anchor>
        </w:drawing>
      </w:r>
    </w:p>
    <w:bookmarkEnd w:id="6"/>
    <w:bookmarkEnd w:id="7"/>
    <w:bookmarkEnd w:id="8"/>
    <w:bookmarkEnd w:id="9"/>
    <w:bookmarkEnd w:id="10"/>
    <w:bookmarkEnd w:id="11"/>
    <w:p>
      <w:pPr>
        <w:jc w:val="center"/>
        <w:rPr>
          <w:rFonts w:ascii="宋体" w:hAnsi="宋体" w:cs="宋体"/>
          <w:sz w:val="48"/>
          <w:szCs w:val="48"/>
        </w:rPr>
      </w:pPr>
      <w:r>
        <w:rPr>
          <w:rFonts w:hint="eastAsia" w:ascii="宋体" w:hAnsi="宋体" w:cs="宋体"/>
          <w:sz w:val="48"/>
          <w:szCs w:val="48"/>
        </w:rPr>
        <w:t>个</w:t>
      </w:r>
    </w:p>
    <w:p>
      <w:pPr>
        <w:jc w:val="center"/>
        <w:rPr>
          <w:rFonts w:ascii="宋体" w:hAnsi="宋体" w:cs="宋体"/>
          <w:sz w:val="48"/>
          <w:szCs w:val="48"/>
        </w:rPr>
      </w:pPr>
      <w:r>
        <w:rPr>
          <w:rFonts w:hint="eastAsia" w:ascii="宋体" w:hAnsi="宋体" w:cs="宋体"/>
          <w:sz w:val="48"/>
          <w:szCs w:val="48"/>
        </w:rPr>
        <w:t>人</w:t>
      </w:r>
    </w:p>
    <w:p>
      <w:pPr>
        <w:jc w:val="center"/>
        <w:rPr>
          <w:rFonts w:ascii="宋体" w:hAnsi="宋体" w:cs="宋体"/>
          <w:sz w:val="48"/>
          <w:szCs w:val="48"/>
        </w:rPr>
      </w:pPr>
      <w:r>
        <w:rPr>
          <w:rFonts w:hint="eastAsia" w:ascii="宋体" w:hAnsi="宋体" w:cs="宋体"/>
          <w:sz w:val="48"/>
          <w:szCs w:val="48"/>
        </w:rPr>
        <w:t>总</w:t>
      </w:r>
    </w:p>
    <w:p>
      <w:pPr>
        <w:jc w:val="center"/>
        <w:rPr>
          <w:rFonts w:ascii="宋体" w:hAnsi="宋体" w:cs="宋体"/>
          <w:sz w:val="48"/>
          <w:szCs w:val="48"/>
        </w:rPr>
      </w:pPr>
      <w:r>
        <w:rPr>
          <w:rFonts w:hint="eastAsia" w:ascii="宋体" w:hAnsi="宋体" w:cs="宋体"/>
          <w:sz w:val="48"/>
          <w:szCs w:val="48"/>
        </w:rPr>
        <w:t>结</w:t>
      </w:r>
    </w:p>
    <w:p>
      <w:pPr>
        <w:jc w:val="center"/>
        <w:rPr>
          <w:rFonts w:ascii="宋体" w:hAnsi="宋体" w:cs="宋体"/>
          <w:sz w:val="48"/>
          <w:szCs w:val="48"/>
        </w:rPr>
      </w:pPr>
      <w:r>
        <w:rPr>
          <w:rFonts w:hint="eastAsia" w:ascii="宋体" w:hAnsi="宋体" w:cs="宋体"/>
          <w:sz w:val="48"/>
          <w:szCs w:val="48"/>
        </w:rPr>
        <w:t>报</w:t>
      </w:r>
    </w:p>
    <w:p>
      <w:pPr>
        <w:jc w:val="center"/>
        <w:rPr>
          <w:rFonts w:ascii="宋体" w:hAnsi="宋体" w:cs="宋体"/>
          <w:sz w:val="48"/>
          <w:szCs w:val="48"/>
        </w:rPr>
      </w:pPr>
      <w:r>
        <w:rPr>
          <w:rFonts w:hint="eastAsia" w:ascii="宋体" w:hAnsi="宋体" w:cs="宋体"/>
          <w:sz w:val="48"/>
          <w:szCs w:val="48"/>
        </w:rPr>
        <w:t>告</w:t>
      </w:r>
    </w:p>
    <w:p/>
    <w:p>
      <w:pPr>
        <w:rPr>
          <w:u w:val="thick"/>
        </w:rPr>
      </w:pPr>
    </w:p>
    <w:p/>
    <w:p/>
    <w:p>
      <w:pPr>
        <w:jc w:val="left"/>
        <w:rPr>
          <w:sz w:val="30"/>
          <w:szCs w:val="30"/>
          <w:u w:val="single"/>
        </w:rPr>
      </w:pPr>
      <w:bookmarkStart w:id="12"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项目需求工程</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bookmarkEnd w:id="12"/>
    </w:p>
    <w:p>
      <w:pPr>
        <w:widowControl/>
        <w:jc w:val="left"/>
        <w:rPr>
          <w:sz w:val="30"/>
          <w:szCs w:val="30"/>
          <w:u w:val="thick"/>
        </w:rPr>
      </w:pPr>
      <w:r>
        <w:rPr>
          <w:rFonts w:hint="eastAsia"/>
          <w:sz w:val="30"/>
          <w:szCs w:val="30"/>
        </w:rPr>
        <w:t>个人总结：</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陈正祎     </w:t>
      </w:r>
      <w:r>
        <w:rPr>
          <w:sz w:val="30"/>
          <w:szCs w:val="30"/>
          <w:u w:val="thick"/>
        </w:rPr>
        <w:t xml:space="preserve">  </w:t>
      </w:r>
      <w:r>
        <w:rPr>
          <w:rFonts w:hint="eastAsia"/>
          <w:sz w:val="30"/>
          <w:szCs w:val="30"/>
          <w:u w:val="thick"/>
        </w:rPr>
        <w:t xml:space="preserve">         </w:t>
      </w:r>
      <w:r>
        <w:rPr>
          <w:rFonts w:hint="eastAsia"/>
          <w:sz w:val="30"/>
          <w:szCs w:val="30"/>
          <w:u w:val="thick"/>
          <w:lang w:val="en-US" w:eastAsia="zh-CN"/>
        </w:rPr>
        <w:t xml:space="preserve">  </w:t>
      </w:r>
      <w:r>
        <w:rPr>
          <w:rFonts w:hint="eastAsia"/>
          <w:sz w:val="30"/>
          <w:szCs w:val="30"/>
          <w:u w:val="thick"/>
        </w:rPr>
        <w:t xml:space="preserve">  </w:t>
      </w:r>
    </w:p>
    <w:p>
      <w:pPr>
        <w:widowControl/>
        <w:jc w:val="left"/>
        <w:rPr>
          <w:sz w:val="30"/>
          <w:szCs w:val="30"/>
          <w:u w:val="thick"/>
        </w:rPr>
      </w:pPr>
    </w:p>
    <w:p>
      <w:pPr>
        <w:pStyle w:val="2"/>
        <w:rPr>
          <w:rFonts w:hint="eastAsia" w:ascii="宋体" w:hAnsi="宋体" w:cs="宋体"/>
        </w:rPr>
      </w:pPr>
      <w:r>
        <w:rPr>
          <w:rFonts w:hint="eastAsia" w:ascii="宋体" w:hAnsi="宋体" w:cs="宋体"/>
        </w:rPr>
        <w:t>1个人总结</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很喜欢罗曼罗兰不曾说过的话，“认清需求的本质，并永远热爱它”。</w:t>
      </w:r>
    </w:p>
    <w:p>
      <w:pPr>
        <w:ind w:firstLine="480"/>
        <w:rPr>
          <w:rFonts w:ascii="宋体" w:hAnsi="宋体" w:eastAsia="宋体"/>
          <w:sz w:val="24"/>
          <w:szCs w:val="24"/>
        </w:rPr>
      </w:pPr>
      <w:r>
        <w:rPr>
          <w:rFonts w:hint="eastAsia" w:ascii="宋体" w:hAnsi="宋体" w:eastAsia="宋体"/>
          <w:sz w:val="24"/>
          <w:szCs w:val="24"/>
        </w:rPr>
        <w:t>让人头秃的软需课程挺秃然的就结束了，熬夜肝原型，肝U</w:t>
      </w:r>
      <w:r>
        <w:rPr>
          <w:rFonts w:ascii="宋体" w:hAnsi="宋体" w:eastAsia="宋体"/>
          <w:sz w:val="24"/>
          <w:szCs w:val="24"/>
        </w:rPr>
        <w:t>ML</w:t>
      </w:r>
      <w:r>
        <w:rPr>
          <w:rFonts w:hint="eastAsia" w:ascii="宋体" w:hAnsi="宋体" w:eastAsia="宋体"/>
          <w:sz w:val="24"/>
          <w:szCs w:val="24"/>
        </w:rPr>
        <w:t>图，肝文档，团建的场景仿佛还历历在目。感谢各位组员一学期下来的默契配合以及包容，不论在组会里思维碰撞有多么激烈，结束后一顿海底捞，一次团建总能解决问题。</w:t>
      </w:r>
    </w:p>
    <w:p>
      <w:pPr>
        <w:rPr>
          <w:rFonts w:ascii="宋体" w:hAnsi="宋体" w:eastAsia="宋体"/>
          <w:sz w:val="30"/>
          <w:szCs w:val="30"/>
        </w:rPr>
      </w:pPr>
      <w:r>
        <w:rPr>
          <w:rFonts w:hint="eastAsia" w:ascii="宋体" w:hAnsi="宋体" w:eastAsia="宋体"/>
          <w:sz w:val="30"/>
          <w:szCs w:val="30"/>
        </w:rPr>
        <w:t>一、本项目组中担任的角色</w:t>
      </w:r>
    </w:p>
    <w:p>
      <w:pPr>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在本次课程中，我主要负责低保真原型的绘制、高保真原型的修改，各种U</w:t>
      </w:r>
      <w:r>
        <w:rPr>
          <w:rFonts w:ascii="宋体" w:hAnsi="宋体" w:eastAsia="宋体"/>
          <w:sz w:val="24"/>
          <w:szCs w:val="24"/>
        </w:rPr>
        <w:t>ML</w:t>
      </w:r>
      <w:r>
        <w:rPr>
          <w:rFonts w:hint="eastAsia" w:ascii="宋体" w:hAnsi="宋体" w:eastAsia="宋体"/>
          <w:sz w:val="24"/>
          <w:szCs w:val="24"/>
        </w:rPr>
        <w:t>图以及流程图的绘制和文档的编写，同时负责小组会议时的内容记录。</w:t>
      </w:r>
    </w:p>
    <w:p>
      <w:pPr>
        <w:rPr>
          <w:rFonts w:ascii="宋体" w:hAnsi="宋体" w:eastAsia="宋体"/>
          <w:sz w:val="30"/>
          <w:szCs w:val="30"/>
        </w:rPr>
      </w:pPr>
      <w:r>
        <w:rPr>
          <w:rFonts w:hint="eastAsia" w:ascii="宋体" w:hAnsi="宋体" w:eastAsia="宋体"/>
          <w:sz w:val="30"/>
          <w:szCs w:val="30"/>
        </w:rPr>
        <w:t>二、需求获取过程中的工作总结</w:t>
      </w:r>
    </w:p>
    <w:p>
      <w:pPr>
        <w:ind w:firstLine="480"/>
        <w:rPr>
          <w:rFonts w:ascii="宋体" w:hAnsi="宋体" w:eastAsia="宋体"/>
          <w:sz w:val="24"/>
          <w:szCs w:val="24"/>
        </w:rPr>
      </w:pPr>
      <w:r>
        <w:rPr>
          <w:rFonts w:hint="eastAsia" w:ascii="宋体" w:hAnsi="宋体" w:eastAsia="宋体"/>
          <w:sz w:val="24"/>
          <w:szCs w:val="24"/>
        </w:rPr>
        <w:t>由于本学期的课题选择的是企业合作项目</w:t>
      </w:r>
      <w:r>
        <w:rPr>
          <w:rFonts w:ascii="宋体" w:hAnsi="宋体" w:eastAsia="宋体"/>
          <w:sz w:val="24"/>
          <w:szCs w:val="24"/>
        </w:rPr>
        <w:t>—</w:t>
      </w:r>
      <w:r>
        <w:rPr>
          <w:rFonts w:hint="eastAsia" w:ascii="宋体" w:hAnsi="宋体" w:eastAsia="宋体"/>
          <w:sz w:val="24"/>
          <w:szCs w:val="24"/>
        </w:rPr>
        <w:t>“社区团购”，且是一个不同于该行业已有方式的新思路，因此</w:t>
      </w:r>
      <w:bookmarkStart w:id="13" w:name="_Hlk75854938"/>
      <w:r>
        <w:rPr>
          <w:rFonts w:hint="eastAsia" w:ascii="宋体" w:hAnsi="宋体" w:eastAsia="宋体"/>
          <w:sz w:val="24"/>
          <w:szCs w:val="24"/>
        </w:rPr>
        <w:t>为了更好的发掘“社区团购”的新思路，解决用户对已有产品的痛点，我们组采用了U</w:t>
      </w:r>
      <w:r>
        <w:rPr>
          <w:rFonts w:ascii="宋体" w:hAnsi="宋体" w:eastAsia="宋体"/>
          <w:sz w:val="24"/>
          <w:szCs w:val="24"/>
        </w:rPr>
        <w:t>E</w:t>
      </w:r>
      <w:r>
        <w:rPr>
          <w:rFonts w:hint="eastAsia" w:ascii="宋体" w:hAnsi="宋体" w:eastAsia="宋体"/>
          <w:sz w:val="24"/>
          <w:szCs w:val="24"/>
        </w:rPr>
        <w:t>的方法。通过设立场景的方式进行用户访谈，模拟用户的行为，根据访谈时用户的所说所做挖掘他们使用已有“社区团购”产品时想吐槽的部分。</w:t>
      </w:r>
      <w:bookmarkEnd w:id="13"/>
      <w:r>
        <w:rPr>
          <w:rFonts w:hint="eastAsia" w:ascii="宋体" w:hAnsi="宋体" w:eastAsia="宋体"/>
          <w:sz w:val="24"/>
          <w:szCs w:val="24"/>
        </w:rPr>
        <w:t>在和企业助教的深度合作中，我们对获取的需求进行一遍遍的打磨，细化，去掉多余的内容，专精一个方向。</w:t>
      </w:r>
    </w:p>
    <w:p>
      <w:pPr>
        <w:ind w:firstLine="480"/>
        <w:rPr>
          <w:rFonts w:ascii="宋体" w:hAnsi="宋体" w:eastAsia="宋体"/>
          <w:sz w:val="24"/>
          <w:szCs w:val="24"/>
        </w:rPr>
      </w:pPr>
      <w:bookmarkStart w:id="14" w:name="_Hlk75854953"/>
      <w:r>
        <w:rPr>
          <w:rFonts w:hint="eastAsia" w:ascii="宋体" w:hAnsi="宋体" w:eastAsia="宋体"/>
          <w:sz w:val="24"/>
          <w:szCs w:val="24"/>
        </w:rPr>
        <w:t>原型设计的时候，我们采用了多种迭代方式，从纸原型的多轮迭代，到低保真原型的迭代</w:t>
      </w:r>
      <w:bookmarkEnd w:id="14"/>
      <w:r>
        <w:rPr>
          <w:rFonts w:hint="eastAsia" w:ascii="宋体" w:hAnsi="宋体" w:eastAsia="宋体"/>
          <w:sz w:val="24"/>
          <w:szCs w:val="24"/>
        </w:rPr>
        <w:t>再到高保真的不停迭代，</w:t>
      </w:r>
      <w:bookmarkStart w:id="15" w:name="_Hlk75854965"/>
      <w:r>
        <w:rPr>
          <w:rFonts w:hint="eastAsia" w:ascii="宋体" w:hAnsi="宋体" w:eastAsia="宋体"/>
          <w:sz w:val="24"/>
          <w:szCs w:val="24"/>
        </w:rPr>
        <w:t>我们也对一些比较细节的需求进行了讨论，在这过程中也发现了一些新的需求。</w:t>
      </w:r>
      <w:bookmarkEnd w:id="15"/>
      <w:r>
        <w:rPr>
          <w:rFonts w:hint="eastAsia" w:ascii="宋体" w:hAnsi="宋体" w:eastAsia="宋体"/>
          <w:sz w:val="24"/>
          <w:szCs w:val="24"/>
        </w:rPr>
        <w:t>在一次次的组内原型评审过程中，我们不断精细化高保真原型设计。原型设计我主要负责纸原型的迭代和低保真原型绘制以及高保真原型的修改。由于低保真的设计在第一次明确需求获取之前，因此设计上借鉴了较多行业内其它产品的特色，有些功能未跳出传统方式的框架，因此显得不具备竞争力，未能解决用户的痛点。之后，通过几次用户访谈，迭代出pov的最终版本，我们形成了一个新的“社区团购”概念，从而产出了高保真原型。</w:t>
      </w:r>
    </w:p>
    <w:p>
      <w:pPr>
        <w:rPr>
          <w:rFonts w:ascii="宋体" w:hAnsi="宋体" w:eastAsia="宋体"/>
          <w:sz w:val="30"/>
          <w:szCs w:val="30"/>
        </w:rPr>
      </w:pPr>
      <w:r>
        <w:rPr>
          <w:rFonts w:hint="eastAsia" w:ascii="宋体" w:hAnsi="宋体" w:eastAsia="宋体"/>
          <w:sz w:val="30"/>
          <w:szCs w:val="30"/>
        </w:rPr>
        <w:t>三、如何控制风险</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对U</w:t>
      </w:r>
      <w:r>
        <w:rPr>
          <w:rFonts w:ascii="宋体" w:hAnsi="宋体" w:eastAsia="宋体"/>
          <w:sz w:val="24"/>
          <w:szCs w:val="24"/>
        </w:rPr>
        <w:t>E</w:t>
      </w:r>
      <w:r>
        <w:rPr>
          <w:rFonts w:hint="eastAsia" w:ascii="宋体" w:hAnsi="宋体" w:eastAsia="宋体"/>
          <w:sz w:val="24"/>
          <w:szCs w:val="24"/>
        </w:rPr>
        <w:t>的陌生</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由于本次课题适合企业合作，因此在需求获取的方式上要求以U</w:t>
      </w:r>
      <w:r>
        <w:rPr>
          <w:rFonts w:ascii="宋体" w:hAnsi="宋体" w:eastAsia="宋体"/>
          <w:sz w:val="24"/>
          <w:szCs w:val="24"/>
        </w:rPr>
        <w:t>E</w:t>
      </w:r>
      <w:r>
        <w:rPr>
          <w:rFonts w:hint="eastAsia" w:ascii="宋体" w:hAnsi="宋体" w:eastAsia="宋体"/>
          <w:sz w:val="24"/>
          <w:szCs w:val="24"/>
        </w:rPr>
        <w:t>的方式。而U</w:t>
      </w:r>
      <w:r>
        <w:rPr>
          <w:rFonts w:ascii="宋体" w:hAnsi="宋体" w:eastAsia="宋体"/>
          <w:sz w:val="24"/>
          <w:szCs w:val="24"/>
        </w:rPr>
        <w:t>E</w:t>
      </w:r>
      <w:r>
        <w:rPr>
          <w:rFonts w:hint="eastAsia" w:ascii="宋体" w:hAnsi="宋体" w:eastAsia="宋体"/>
          <w:sz w:val="24"/>
          <w:szCs w:val="24"/>
        </w:rPr>
        <w:t>对我们来说是一个完全陌生的内容。为了迅速的掌握U</w:t>
      </w:r>
      <w:r>
        <w:rPr>
          <w:rFonts w:ascii="宋体" w:hAnsi="宋体" w:eastAsia="宋体"/>
          <w:sz w:val="24"/>
          <w:szCs w:val="24"/>
        </w:rPr>
        <w:t>E</w:t>
      </w:r>
      <w:r>
        <w:rPr>
          <w:rFonts w:hint="eastAsia" w:ascii="宋体" w:hAnsi="宋体" w:eastAsia="宋体"/>
          <w:sz w:val="24"/>
          <w:szCs w:val="24"/>
        </w:rPr>
        <w:t>的一些关键内容。在初期工作较少阶段，组里的部分同学先进行U</w:t>
      </w:r>
      <w:r>
        <w:rPr>
          <w:rFonts w:ascii="宋体" w:hAnsi="宋体" w:eastAsia="宋体"/>
          <w:sz w:val="24"/>
          <w:szCs w:val="24"/>
        </w:rPr>
        <w:t>E</w:t>
      </w:r>
      <w:r>
        <w:rPr>
          <w:rFonts w:hint="eastAsia" w:ascii="宋体" w:hAnsi="宋体" w:eastAsia="宋体"/>
          <w:sz w:val="24"/>
          <w:szCs w:val="24"/>
        </w:rPr>
        <w:t>的学习，并对关键内容进行记录。这使得我们在进入U</w:t>
      </w:r>
      <w:r>
        <w:rPr>
          <w:rFonts w:ascii="宋体" w:hAnsi="宋体" w:eastAsia="宋体"/>
          <w:sz w:val="24"/>
          <w:szCs w:val="24"/>
        </w:rPr>
        <w:t>E</w:t>
      </w:r>
      <w:r>
        <w:rPr>
          <w:rFonts w:hint="eastAsia" w:ascii="宋体" w:hAnsi="宋体" w:eastAsia="宋体"/>
          <w:sz w:val="24"/>
          <w:szCs w:val="24"/>
        </w:rPr>
        <w:t>的关键阶段能知道怎们去做，能得出关于“团购”概念的全新的思路。同时，和企业助教的深度交流，打磨我们的U</w:t>
      </w:r>
      <w:r>
        <w:rPr>
          <w:rFonts w:ascii="宋体" w:hAnsi="宋体" w:eastAsia="宋体"/>
          <w:sz w:val="24"/>
          <w:szCs w:val="24"/>
        </w:rPr>
        <w:t>E</w:t>
      </w:r>
      <w:r>
        <w:rPr>
          <w:rFonts w:hint="eastAsia" w:ascii="宋体" w:hAnsi="宋体" w:eastAsia="宋体"/>
          <w:sz w:val="24"/>
          <w:szCs w:val="24"/>
        </w:rPr>
        <w:t>过程和结论。从而降低了我们工作内容偏离U</w:t>
      </w:r>
      <w:r>
        <w:rPr>
          <w:rFonts w:ascii="宋体" w:hAnsi="宋体" w:eastAsia="宋体"/>
          <w:sz w:val="24"/>
          <w:szCs w:val="24"/>
        </w:rPr>
        <w:t>E</w:t>
      </w:r>
      <w:r>
        <w:rPr>
          <w:rFonts w:hint="eastAsia" w:ascii="宋体" w:hAnsi="宋体" w:eastAsia="宋体"/>
          <w:sz w:val="24"/>
          <w:szCs w:val="24"/>
        </w:rPr>
        <w:t>思维的风险。</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人员过载、沟通存在问题</w:t>
      </w:r>
    </w:p>
    <w:p>
      <w:pPr>
        <w:ind w:firstLine="480"/>
        <w:rPr>
          <w:rFonts w:ascii="宋体" w:hAnsi="宋体" w:eastAsia="宋体"/>
          <w:sz w:val="24"/>
          <w:szCs w:val="24"/>
        </w:rPr>
      </w:pPr>
      <w:r>
        <w:rPr>
          <w:rFonts w:hint="eastAsia" w:ascii="宋体" w:hAnsi="宋体" w:eastAsia="宋体"/>
          <w:sz w:val="24"/>
          <w:szCs w:val="24"/>
        </w:rPr>
        <w:t>在本次团队协作中，出现的最大的风险在需求获取阶段出现的人员过载。在ddl的前三天，我们仍有大量的工作未完成，需求分析报告的页数也仅仅是达到了一半的标准。一些互相关联的工作由于沟通存在的问题导致进度迟滞。</w:t>
      </w:r>
    </w:p>
    <w:p>
      <w:pPr>
        <w:ind w:firstLine="480"/>
        <w:rPr>
          <w:rFonts w:hint="eastAsia" w:ascii="宋体" w:hAnsi="宋体" w:eastAsia="宋体"/>
          <w:sz w:val="24"/>
          <w:szCs w:val="24"/>
          <w:lang w:val="en-US" w:eastAsia="zh-CN"/>
        </w:rPr>
      </w:pPr>
      <w:r>
        <w:rPr>
          <w:rFonts w:hint="eastAsia" w:ascii="宋体" w:hAnsi="宋体" w:eastAsia="宋体"/>
          <w:sz w:val="24"/>
          <w:szCs w:val="24"/>
        </w:rPr>
        <w:t>为了解决上述问题，组长召开两次简短但有效的组内评审，大伙说出自己的想法。在两次会议后，我们改善了沟通方式，细化了如何进行工作的交接，使得接手的组员能立刻定位到要修改或增加的地方。同时，也对工作的内容和顺序进行重新划分，让一些工作能并行展开，大大减少了等待另一位组员完成的时间。我们组也顺利在ddl之前完成了需求分析阶段的所有工作</w:t>
      </w:r>
      <w:r>
        <w:rPr>
          <w:rFonts w:hint="eastAsia" w:ascii="宋体" w:hAnsi="宋体" w:eastAsia="宋体"/>
          <w:sz w:val="24"/>
          <w:szCs w:val="24"/>
          <w:lang w:eastAsia="zh-CN"/>
        </w:rPr>
        <w:t>。</w:t>
      </w:r>
      <w:bookmarkStart w:id="17" w:name="_GoBack"/>
      <w:bookmarkEnd w:id="17"/>
    </w:p>
    <w:p>
      <w:pPr>
        <w:rPr>
          <w:rFonts w:ascii="宋体" w:hAnsi="宋体" w:eastAsia="宋体"/>
          <w:sz w:val="30"/>
          <w:szCs w:val="30"/>
        </w:rPr>
      </w:pPr>
      <w:r>
        <w:rPr>
          <w:rFonts w:hint="eastAsia" w:ascii="宋体" w:hAnsi="宋体" w:eastAsia="宋体"/>
          <w:sz w:val="30"/>
          <w:szCs w:val="30"/>
        </w:rPr>
        <w:t>四、小结</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bookmarkStart w:id="16" w:name="_Hlk75854797"/>
      <w:r>
        <w:rPr>
          <w:rFonts w:hint="eastAsia" w:ascii="宋体" w:hAnsi="宋体" w:eastAsia="宋体"/>
          <w:sz w:val="24"/>
          <w:szCs w:val="24"/>
        </w:rPr>
        <w:t>感谢四位组员在当初选题时的支持，不论是冲着加权分数还是对“团购”这个全新课题有兴趣。相比于常规选题，“团购”这个选题的确要好玩很多，但也确实难很多。组内很多次的意见冲突、思维碰撞都发生在如何定义全新“团购”形式上。也感谢各位组员能分享自己的想法，在有不一致意见的时候能冷静的分析利弊，就事论事，让我们五个人能团结一致的走到最后。感谢企业助教的支持，帮我们解决了很多U</w:t>
      </w:r>
      <w:r>
        <w:rPr>
          <w:rFonts w:ascii="宋体" w:hAnsi="宋体" w:eastAsia="宋体"/>
          <w:sz w:val="24"/>
          <w:szCs w:val="24"/>
        </w:rPr>
        <w:t>E</w:t>
      </w:r>
      <w:r>
        <w:rPr>
          <w:rFonts w:hint="eastAsia" w:ascii="宋体" w:hAnsi="宋体" w:eastAsia="宋体"/>
          <w:sz w:val="24"/>
          <w:szCs w:val="24"/>
        </w:rPr>
        <w:t>过程中出现的问题。感恩遇到思维值得信赖的小伙伴，salute。</w:t>
      </w:r>
      <w:bookmarkEnd w:id="16"/>
    </w:p>
    <w:p>
      <w:pPr>
        <w:pStyle w:val="2"/>
        <w:rPr>
          <w:rFonts w:ascii="宋体" w:hAnsi="宋体" w:cs="宋体"/>
        </w:rPr>
      </w:pPr>
      <w:r>
        <w:rPr>
          <w:rFonts w:hint="eastAsia" w:ascii="宋体" w:hAnsi="宋体" w:cs="宋体"/>
        </w:rPr>
        <w:t>2组员互评</w:t>
      </w:r>
    </w:p>
    <w:p>
      <w:pPr>
        <w:ind w:firstLine="480"/>
        <w:rPr>
          <w:rFonts w:ascii="宋体" w:hAnsi="宋体" w:eastAsia="宋体"/>
          <w:sz w:val="24"/>
          <w:szCs w:val="24"/>
        </w:rPr>
      </w:pPr>
      <w:r>
        <w:rPr>
          <w:rFonts w:hint="eastAsia" w:ascii="宋体" w:hAnsi="宋体" w:eastAsia="宋体"/>
          <w:sz w:val="24"/>
          <w:szCs w:val="24"/>
        </w:rPr>
        <w:t>邢海粟(组长</w:t>
      </w:r>
      <w:r>
        <w:rPr>
          <w:rFonts w:ascii="宋体" w:hAnsi="宋体" w:eastAsia="宋体"/>
          <w:sz w:val="24"/>
          <w:szCs w:val="24"/>
        </w:rPr>
        <w:t>)</w:t>
      </w:r>
      <w:r>
        <w:rPr>
          <w:rFonts w:hint="eastAsia" w:ascii="宋体" w:hAnsi="宋体" w:eastAsia="宋体"/>
          <w:sz w:val="24"/>
          <w:szCs w:val="24"/>
        </w:rPr>
        <w:t>：在本次团队协作中，带领着大伙一路猪突猛进。很好的理解了评审表以及评审表的隐含要求，让我们组的产出文档能经得起提问。有效的组织我们四个组员进行团建，带动大伙的积极性。此外，也承担了本次课程内容的许多重要工作，顶得住压力。虽然在沟通时有的时候会有些累，但也能听得进别人的意见，属实是好组长</w:t>
      </w:r>
    </w:p>
    <w:p>
      <w:pPr>
        <w:ind w:firstLine="480"/>
        <w:rPr>
          <w:rFonts w:ascii="宋体" w:hAnsi="宋体" w:eastAsia="宋体"/>
          <w:sz w:val="24"/>
          <w:szCs w:val="24"/>
        </w:rPr>
      </w:pPr>
      <w:r>
        <w:rPr>
          <w:rFonts w:hint="eastAsia" w:ascii="宋体" w:hAnsi="宋体" w:eastAsia="宋体"/>
          <w:sz w:val="24"/>
          <w:szCs w:val="24"/>
        </w:rPr>
        <w:t>章拾瑜(建队基石</w:t>
      </w:r>
      <w:r>
        <w:rPr>
          <w:rFonts w:ascii="宋体" w:hAnsi="宋体" w:eastAsia="宋体"/>
          <w:sz w:val="24"/>
          <w:szCs w:val="24"/>
        </w:rPr>
        <w:t>)</w:t>
      </w:r>
      <w:r>
        <w:rPr>
          <w:rFonts w:hint="eastAsia" w:ascii="宋体" w:hAnsi="宋体" w:eastAsia="宋体"/>
          <w:sz w:val="24"/>
          <w:szCs w:val="24"/>
        </w:rPr>
        <w:t>：团队的基石，可以说是他将我们四个人聚在一起。很好的完成布置的每一项任务，负责在团队里出现意见冲突时调节气氛。负责寻找团建的地点，充当团建时的气氛组。</w:t>
      </w:r>
    </w:p>
    <w:p>
      <w:pPr>
        <w:ind w:firstLine="480"/>
        <w:rPr>
          <w:rFonts w:ascii="宋体" w:hAnsi="宋体" w:eastAsia="宋体"/>
          <w:sz w:val="24"/>
          <w:szCs w:val="24"/>
        </w:rPr>
      </w:pPr>
      <w:r>
        <w:rPr>
          <w:rFonts w:hint="eastAsia" w:ascii="宋体" w:hAnsi="宋体" w:eastAsia="宋体"/>
          <w:sz w:val="24"/>
          <w:szCs w:val="24"/>
        </w:rPr>
        <w:t>黄德煜(团队核心</w:t>
      </w:r>
      <w:r>
        <w:rPr>
          <w:rFonts w:ascii="宋体" w:hAnsi="宋体" w:eastAsia="宋体"/>
          <w:sz w:val="24"/>
          <w:szCs w:val="24"/>
        </w:rPr>
        <w:t>)</w:t>
      </w:r>
      <w:r>
        <w:rPr>
          <w:rFonts w:hint="eastAsia" w:ascii="宋体" w:hAnsi="宋体" w:eastAsia="宋体"/>
          <w:sz w:val="24"/>
          <w:szCs w:val="24"/>
        </w:rPr>
        <w:t>：队伍中想法、点子输出的核心，经常能在我们的讨论中总结出一条精炼的想法，启发大伙的思维。当我们思维进入死路的时候，总能提出新的想法，开辟全新的思考角度。此外，在需求分析阶段，主动承担量最大的工作，完成度也十分高，属于是让人信赖的队友。此外，作为小组的配置管理员，也为大伙解决了很多git上传下载中遇到的问题。</w:t>
      </w:r>
    </w:p>
    <w:p>
      <w:pPr>
        <w:ind w:firstLine="480"/>
        <w:rPr>
          <w:rFonts w:ascii="宋体" w:hAnsi="宋体" w:eastAsia="宋体"/>
          <w:sz w:val="24"/>
          <w:szCs w:val="24"/>
        </w:rPr>
      </w:pPr>
      <w:r>
        <w:rPr>
          <w:rFonts w:hint="eastAsia" w:ascii="宋体" w:hAnsi="宋体" w:eastAsia="宋体"/>
          <w:sz w:val="24"/>
          <w:szCs w:val="24"/>
        </w:rPr>
        <w:t>朱涵(团队核心</w:t>
      </w:r>
      <w:r>
        <w:rPr>
          <w:rFonts w:ascii="宋体" w:hAnsi="宋体" w:eastAsia="宋体"/>
          <w:sz w:val="24"/>
          <w:szCs w:val="24"/>
        </w:rPr>
        <w:t>)</w:t>
      </w:r>
      <w:r>
        <w:rPr>
          <w:rFonts w:hint="eastAsia" w:ascii="宋体" w:hAnsi="宋体" w:eastAsia="宋体"/>
          <w:sz w:val="24"/>
          <w:szCs w:val="24"/>
        </w:rPr>
        <w:t>：队伍中文档撰写的核心，大部分的文档几乎都是由憨子哥完成初稿的撰写，给大伙搭好框架。作为ppt指定制作选手，制作精良的ppt属于是给我们组的汇报增加亮点了。在小组讨论中，负责把控我们讨论的方向，不至于聊着聊着就聊歪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16"/>
    <w:rsid w:val="0007503A"/>
    <w:rsid w:val="00112880"/>
    <w:rsid w:val="00165FCD"/>
    <w:rsid w:val="001E2A16"/>
    <w:rsid w:val="00201938"/>
    <w:rsid w:val="00205977"/>
    <w:rsid w:val="00256245"/>
    <w:rsid w:val="00321CC7"/>
    <w:rsid w:val="00325E10"/>
    <w:rsid w:val="00436108"/>
    <w:rsid w:val="00597572"/>
    <w:rsid w:val="00657F25"/>
    <w:rsid w:val="006B23C0"/>
    <w:rsid w:val="006E6F76"/>
    <w:rsid w:val="00764C16"/>
    <w:rsid w:val="00770B3D"/>
    <w:rsid w:val="007C50D2"/>
    <w:rsid w:val="007F425A"/>
    <w:rsid w:val="008621F4"/>
    <w:rsid w:val="00883407"/>
    <w:rsid w:val="009976A8"/>
    <w:rsid w:val="00A75FC5"/>
    <w:rsid w:val="00A845E7"/>
    <w:rsid w:val="00AE14C4"/>
    <w:rsid w:val="00B854C7"/>
    <w:rsid w:val="00CC14AB"/>
    <w:rsid w:val="00E17A5C"/>
    <w:rsid w:val="00F359A5"/>
    <w:rsid w:val="00F41C49"/>
    <w:rsid w:val="00FC459C"/>
    <w:rsid w:val="0EB14E92"/>
    <w:rsid w:val="189E6E33"/>
    <w:rsid w:val="1F4B445A"/>
    <w:rsid w:val="54382B7C"/>
    <w:rsid w:val="7EBB7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240"/>
      <w:outlineLvl w:val="0"/>
    </w:pPr>
    <w:rPr>
      <w:rFonts w:ascii="Calibri Light" w:hAnsi="Calibri Light" w:eastAsia="宋体" w:cs="Times New Roman"/>
      <w:b/>
      <w:sz w:val="44"/>
      <w:szCs w:val="32"/>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1"/>
    <w:unhideWhenUsed/>
    <w:qFormat/>
    <w:uiPriority w:val="99"/>
    <w:pPr>
      <w:tabs>
        <w:tab w:val="center" w:pos="4153"/>
        <w:tab w:val="right" w:pos="8306"/>
      </w:tabs>
      <w:snapToGrid w:val="0"/>
      <w:jc w:val="left"/>
    </w:pPr>
    <w:rPr>
      <w:sz w:val="18"/>
      <w:szCs w:val="18"/>
    </w:rPr>
  </w:style>
  <w:style w:type="paragraph" w:styleId="7">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0">
    <w:name w:val="页眉 字符"/>
    <w:basedOn w:val="9"/>
    <w:link w:val="7"/>
    <w:qFormat/>
    <w:uiPriority w:val="99"/>
    <w:rPr>
      <w:sz w:val="18"/>
      <w:szCs w:val="18"/>
    </w:rPr>
  </w:style>
  <w:style w:type="character" w:customStyle="1" w:styleId="11">
    <w:name w:val="页脚 字符"/>
    <w:basedOn w:val="9"/>
    <w:link w:val="6"/>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2 字符"/>
    <w:basedOn w:val="9"/>
    <w:link w:val="3"/>
    <w:qFormat/>
    <w:uiPriority w:val="9"/>
    <w:rPr>
      <w:rFonts w:asciiTheme="majorHAnsi" w:hAnsiTheme="majorHAnsi" w:eastAsiaTheme="majorEastAsia" w:cstheme="majorBidi"/>
      <w:b/>
      <w:bCs/>
      <w:sz w:val="32"/>
      <w:szCs w:val="32"/>
    </w:rPr>
  </w:style>
  <w:style w:type="character" w:customStyle="1" w:styleId="14">
    <w:name w:val="标题 3 字符"/>
    <w:basedOn w:val="9"/>
    <w:link w:val="4"/>
    <w:qFormat/>
    <w:uiPriority w:val="9"/>
    <w:rPr>
      <w:b/>
      <w:bCs/>
      <w:sz w:val="32"/>
      <w:szCs w:val="32"/>
    </w:rPr>
  </w:style>
  <w:style w:type="character" w:customStyle="1" w:styleId="15">
    <w:name w:val="标题 4 字符"/>
    <w:basedOn w:val="9"/>
    <w:link w:val="5"/>
    <w:qFormat/>
    <w:uiPriority w:val="9"/>
    <w:rPr>
      <w:rFonts w:asciiTheme="majorHAnsi" w:hAnsiTheme="majorHAnsi" w:eastAsiaTheme="majorEastAsia" w:cstheme="majorBidi"/>
      <w:b/>
      <w:bCs/>
      <w:sz w:val="28"/>
      <w:szCs w:val="28"/>
    </w:rPr>
  </w:style>
  <w:style w:type="character" w:customStyle="1" w:styleId="16">
    <w:name w:val="标题 1 字符"/>
    <w:basedOn w:val="9"/>
    <w:link w:val="2"/>
    <w:qFormat/>
    <w:uiPriority w:val="9"/>
    <w:rPr>
      <w:rFonts w:ascii="Calibri Light" w:hAnsi="Calibri Light" w:eastAsia="宋体" w:cs="Times New Roman"/>
      <w:b/>
      <w:sz w:val="44"/>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342</Words>
  <Characters>1951</Characters>
  <Lines>16</Lines>
  <Paragraphs>4</Paragraphs>
  <TotalTime>4</TotalTime>
  <ScaleCrop>false</ScaleCrop>
  <LinksUpToDate>false</LinksUpToDate>
  <CharactersWithSpaces>2289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2021-06-29T07:35:00Z</dcterms:created>
  <dc:creator>陈 正祎</dc:creator>
  <cp:lastModifiedBy>Shark</cp:lastModifiedBy>
  <dcterms:modified xsi:type="dcterms:W3CDTF">2021-06-29T11:07:23Z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1637A8AF0A8A410D8E1C58BE4B2169E2</vt:lpwstr>
  </property>
</Properties>
</file>