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21B42" w14:textId="76D8EAAB" w:rsidR="008631BB" w:rsidRDefault="005F2468" w:rsidP="005F2468">
      <w:pPr>
        <w:pStyle w:val="Title"/>
        <w:jc w:val="center"/>
      </w:pPr>
      <w:r>
        <w:t>Walkthrough</w:t>
      </w:r>
    </w:p>
    <w:p w14:paraId="3090619C" w14:textId="2DFD74F7" w:rsidR="005F2468" w:rsidRDefault="005F2468" w:rsidP="005F2468"/>
    <w:p w14:paraId="6F7CF2A8" w14:textId="27760973" w:rsidR="005F2468" w:rsidRDefault="005F2468" w:rsidP="005F2468"/>
    <w:p w14:paraId="76554256" w14:textId="3FDEDAF9" w:rsidR="005F2468" w:rsidRDefault="005F2468" w:rsidP="005F2468"/>
    <w:p w14:paraId="63835480" w14:textId="02B032D3" w:rsidR="005F2468" w:rsidRPr="005F2468" w:rsidRDefault="005F2468" w:rsidP="005F2468">
      <w:pPr>
        <w:jc w:val="center"/>
        <w:rPr>
          <w:szCs w:val="24"/>
        </w:rPr>
      </w:pPr>
      <w:r w:rsidRPr="00DD7938">
        <w:rPr>
          <w:sz w:val="32"/>
          <w:szCs w:val="32"/>
        </w:rPr>
        <w:t>Foundation: Red</w:t>
      </w:r>
    </w:p>
    <w:p w14:paraId="6B2001D8" w14:textId="77777777" w:rsidR="005F2468" w:rsidRPr="005F2468" w:rsidRDefault="005F2468" w:rsidP="005F2468">
      <w:pPr>
        <w:rPr>
          <w:szCs w:val="24"/>
        </w:rPr>
      </w:pPr>
    </w:p>
    <w:p w14:paraId="35F44755" w14:textId="77777777" w:rsidR="005F2468" w:rsidRPr="005F2468" w:rsidRDefault="005F2468" w:rsidP="005F2468">
      <w:pPr>
        <w:jc w:val="center"/>
        <w:rPr>
          <w:szCs w:val="24"/>
        </w:rPr>
      </w:pPr>
    </w:p>
    <w:p w14:paraId="7F351BEA" w14:textId="453898FC" w:rsidR="005F2468" w:rsidRPr="005F2468" w:rsidRDefault="00EA2502" w:rsidP="005F2468">
      <w:pPr>
        <w:jc w:val="center"/>
        <w:rPr>
          <w:szCs w:val="24"/>
        </w:rPr>
      </w:pPr>
      <w:r>
        <w:rPr>
          <w:szCs w:val="24"/>
        </w:rPr>
        <w:t>7/7/2016</w:t>
      </w:r>
    </w:p>
    <w:p w14:paraId="0FC7D247" w14:textId="7FDAB80B" w:rsidR="005F2468" w:rsidRPr="005F2468" w:rsidRDefault="005F2468" w:rsidP="005F2468">
      <w:pPr>
        <w:jc w:val="center"/>
        <w:rPr>
          <w:szCs w:val="24"/>
        </w:rPr>
      </w:pPr>
    </w:p>
    <w:p w14:paraId="04D37E6D" w14:textId="77777777" w:rsidR="005F2468" w:rsidRPr="005F2468" w:rsidRDefault="005F2468" w:rsidP="005F2468">
      <w:pPr>
        <w:jc w:val="center"/>
        <w:rPr>
          <w:szCs w:val="24"/>
        </w:rPr>
      </w:pPr>
    </w:p>
    <w:p w14:paraId="3E36953F" w14:textId="62BFACA7" w:rsidR="00DD7938" w:rsidRDefault="005F2468" w:rsidP="005F2468">
      <w:pPr>
        <w:jc w:val="center"/>
        <w:rPr>
          <w:sz w:val="28"/>
          <w:szCs w:val="28"/>
        </w:rPr>
      </w:pPr>
      <w:r w:rsidRPr="00DD7938">
        <w:rPr>
          <w:sz w:val="28"/>
          <w:szCs w:val="28"/>
        </w:rPr>
        <w:t>B</w:t>
      </w:r>
      <w:r w:rsidR="00EA2502">
        <w:rPr>
          <w:sz w:val="28"/>
          <w:szCs w:val="28"/>
        </w:rPr>
        <w:t>y</w:t>
      </w:r>
      <w:r w:rsidRPr="00DD7938">
        <w:rPr>
          <w:sz w:val="28"/>
          <w:szCs w:val="28"/>
        </w:rPr>
        <w:t>: Zachkery Valete Rodriguez</w:t>
      </w:r>
    </w:p>
    <w:p w14:paraId="33A9061A" w14:textId="77777777" w:rsidR="00DD7938" w:rsidRDefault="00DD7938">
      <w:pPr>
        <w:rPr>
          <w:sz w:val="28"/>
          <w:szCs w:val="28"/>
        </w:rPr>
      </w:pPr>
      <w:r>
        <w:rPr>
          <w:sz w:val="28"/>
          <w:szCs w:val="28"/>
        </w:rPr>
        <w:br w:type="page"/>
      </w:r>
    </w:p>
    <w:sdt>
      <w:sdtPr>
        <w:rPr>
          <w:rFonts w:asciiTheme="minorHAnsi" w:eastAsiaTheme="minorHAnsi" w:hAnsiTheme="minorHAnsi" w:cstheme="minorBidi"/>
          <w:color w:val="auto"/>
          <w:sz w:val="48"/>
          <w:szCs w:val="48"/>
        </w:rPr>
        <w:id w:val="287162004"/>
        <w:docPartObj>
          <w:docPartGallery w:val="Table of Contents"/>
          <w:docPartUnique/>
        </w:docPartObj>
      </w:sdtPr>
      <w:sdtEndPr>
        <w:rPr>
          <w:b/>
          <w:bCs/>
          <w:noProof/>
          <w:sz w:val="36"/>
          <w:szCs w:val="36"/>
        </w:rPr>
      </w:sdtEndPr>
      <w:sdtContent>
        <w:p w14:paraId="42ED34F8" w14:textId="5A8353EE" w:rsidR="00DD7938" w:rsidRDefault="00DD7938" w:rsidP="00A46679">
          <w:pPr>
            <w:pStyle w:val="TOCHeading"/>
            <w:jc w:val="center"/>
            <w:rPr>
              <w:sz w:val="44"/>
              <w:szCs w:val="44"/>
            </w:rPr>
          </w:pPr>
          <w:r w:rsidRPr="00A46679">
            <w:rPr>
              <w:sz w:val="44"/>
              <w:szCs w:val="44"/>
            </w:rPr>
            <w:t>Table of Contents</w:t>
          </w:r>
        </w:p>
        <w:p w14:paraId="7B37A800" w14:textId="77777777" w:rsidR="00A46679" w:rsidRPr="00A46679" w:rsidRDefault="00A46679" w:rsidP="00A46679"/>
        <w:p w14:paraId="503410D7" w14:textId="1E8B23AD" w:rsidR="00A46679" w:rsidRPr="00A46679" w:rsidRDefault="00DD7938">
          <w:pPr>
            <w:pStyle w:val="TOC1"/>
            <w:tabs>
              <w:tab w:val="right" w:leader="dot" w:pos="9350"/>
            </w:tabs>
            <w:rPr>
              <w:rFonts w:eastAsiaTheme="minorEastAsia"/>
              <w:noProof/>
              <w:sz w:val="28"/>
              <w:szCs w:val="28"/>
            </w:rPr>
          </w:pPr>
          <w:r w:rsidRPr="00A46679">
            <w:rPr>
              <w:sz w:val="32"/>
              <w:szCs w:val="32"/>
            </w:rPr>
            <w:fldChar w:fldCharType="begin"/>
          </w:r>
          <w:r w:rsidRPr="00A46679">
            <w:rPr>
              <w:sz w:val="32"/>
              <w:szCs w:val="32"/>
            </w:rPr>
            <w:instrText xml:space="preserve"> TOC \o "1-3" \h \z \u </w:instrText>
          </w:r>
          <w:r w:rsidRPr="00A46679">
            <w:rPr>
              <w:sz w:val="32"/>
              <w:szCs w:val="32"/>
            </w:rPr>
            <w:fldChar w:fldCharType="separate"/>
          </w:r>
          <w:hyperlink w:anchor="_Toc108005764" w:history="1">
            <w:r w:rsidR="00A46679" w:rsidRPr="00A46679">
              <w:rPr>
                <w:rStyle w:val="Hyperlink"/>
                <w:noProof/>
                <w:sz w:val="28"/>
                <w:szCs w:val="28"/>
              </w:rPr>
              <w:t>Executive Report</w:t>
            </w:r>
            <w:r w:rsidR="00A46679" w:rsidRPr="00A46679">
              <w:rPr>
                <w:noProof/>
                <w:webHidden/>
                <w:sz w:val="28"/>
                <w:szCs w:val="28"/>
              </w:rPr>
              <w:tab/>
            </w:r>
            <w:r w:rsidR="00A46679" w:rsidRPr="00A46679">
              <w:rPr>
                <w:noProof/>
                <w:webHidden/>
                <w:sz w:val="28"/>
                <w:szCs w:val="28"/>
              </w:rPr>
              <w:fldChar w:fldCharType="begin"/>
            </w:r>
            <w:r w:rsidR="00A46679" w:rsidRPr="00A46679">
              <w:rPr>
                <w:noProof/>
                <w:webHidden/>
                <w:sz w:val="28"/>
                <w:szCs w:val="28"/>
              </w:rPr>
              <w:instrText xml:space="preserve"> PAGEREF _Toc108005764 \h </w:instrText>
            </w:r>
            <w:r w:rsidR="00A46679" w:rsidRPr="00A46679">
              <w:rPr>
                <w:noProof/>
                <w:webHidden/>
                <w:sz w:val="28"/>
                <w:szCs w:val="28"/>
              </w:rPr>
            </w:r>
            <w:r w:rsidR="00A46679" w:rsidRPr="00A46679">
              <w:rPr>
                <w:noProof/>
                <w:webHidden/>
                <w:sz w:val="28"/>
                <w:szCs w:val="28"/>
              </w:rPr>
              <w:fldChar w:fldCharType="separate"/>
            </w:r>
            <w:r w:rsidR="007E71B9">
              <w:rPr>
                <w:noProof/>
                <w:webHidden/>
                <w:sz w:val="28"/>
                <w:szCs w:val="28"/>
              </w:rPr>
              <w:t>3</w:t>
            </w:r>
            <w:r w:rsidR="00A46679" w:rsidRPr="00A46679">
              <w:rPr>
                <w:noProof/>
                <w:webHidden/>
                <w:sz w:val="28"/>
                <w:szCs w:val="28"/>
              </w:rPr>
              <w:fldChar w:fldCharType="end"/>
            </w:r>
          </w:hyperlink>
        </w:p>
        <w:p w14:paraId="7876F187" w14:textId="607D5432" w:rsidR="00A46679" w:rsidRPr="00A46679" w:rsidRDefault="008E174A">
          <w:pPr>
            <w:pStyle w:val="TOC1"/>
            <w:tabs>
              <w:tab w:val="right" w:leader="dot" w:pos="9350"/>
            </w:tabs>
            <w:rPr>
              <w:rFonts w:eastAsiaTheme="minorEastAsia"/>
              <w:noProof/>
              <w:sz w:val="28"/>
              <w:szCs w:val="28"/>
            </w:rPr>
          </w:pPr>
          <w:hyperlink w:anchor="_Toc108005765" w:history="1">
            <w:r w:rsidR="00A46679" w:rsidRPr="00A46679">
              <w:rPr>
                <w:rStyle w:val="Hyperlink"/>
                <w:noProof/>
                <w:sz w:val="28"/>
                <w:szCs w:val="28"/>
              </w:rPr>
              <w:t>Technical Report</w:t>
            </w:r>
            <w:r w:rsidR="00A46679" w:rsidRPr="00A46679">
              <w:rPr>
                <w:noProof/>
                <w:webHidden/>
                <w:sz w:val="28"/>
                <w:szCs w:val="28"/>
              </w:rPr>
              <w:tab/>
            </w:r>
            <w:r w:rsidR="00A46679" w:rsidRPr="00A46679">
              <w:rPr>
                <w:noProof/>
                <w:webHidden/>
                <w:sz w:val="28"/>
                <w:szCs w:val="28"/>
              </w:rPr>
              <w:fldChar w:fldCharType="begin"/>
            </w:r>
            <w:r w:rsidR="00A46679" w:rsidRPr="00A46679">
              <w:rPr>
                <w:noProof/>
                <w:webHidden/>
                <w:sz w:val="28"/>
                <w:szCs w:val="28"/>
              </w:rPr>
              <w:instrText xml:space="preserve"> PAGEREF _Toc108005765 \h </w:instrText>
            </w:r>
            <w:r w:rsidR="00A46679" w:rsidRPr="00A46679">
              <w:rPr>
                <w:noProof/>
                <w:webHidden/>
                <w:sz w:val="28"/>
                <w:szCs w:val="28"/>
              </w:rPr>
            </w:r>
            <w:r w:rsidR="00A46679" w:rsidRPr="00A46679">
              <w:rPr>
                <w:noProof/>
                <w:webHidden/>
                <w:sz w:val="28"/>
                <w:szCs w:val="28"/>
              </w:rPr>
              <w:fldChar w:fldCharType="separate"/>
            </w:r>
            <w:r w:rsidR="007E71B9">
              <w:rPr>
                <w:noProof/>
                <w:webHidden/>
                <w:sz w:val="28"/>
                <w:szCs w:val="28"/>
              </w:rPr>
              <w:t>4</w:t>
            </w:r>
            <w:r w:rsidR="00A46679" w:rsidRPr="00A46679">
              <w:rPr>
                <w:noProof/>
                <w:webHidden/>
                <w:sz w:val="28"/>
                <w:szCs w:val="28"/>
              </w:rPr>
              <w:fldChar w:fldCharType="end"/>
            </w:r>
          </w:hyperlink>
        </w:p>
        <w:p w14:paraId="061CB7B1" w14:textId="70752FC9" w:rsidR="00A46679" w:rsidRPr="00A46679" w:rsidRDefault="008E174A">
          <w:pPr>
            <w:pStyle w:val="TOC1"/>
            <w:tabs>
              <w:tab w:val="right" w:leader="dot" w:pos="9350"/>
            </w:tabs>
            <w:rPr>
              <w:rFonts w:eastAsiaTheme="minorEastAsia"/>
              <w:noProof/>
              <w:sz w:val="28"/>
              <w:szCs w:val="28"/>
            </w:rPr>
          </w:pPr>
          <w:hyperlink w:anchor="_Toc108005766" w:history="1">
            <w:r w:rsidR="00A46679" w:rsidRPr="00A46679">
              <w:rPr>
                <w:rStyle w:val="Hyperlink"/>
                <w:noProof/>
                <w:sz w:val="28"/>
                <w:szCs w:val="28"/>
              </w:rPr>
              <w:t>Conclusion/Remediation/Lessons Learned</w:t>
            </w:r>
            <w:r w:rsidR="00A46679" w:rsidRPr="00A46679">
              <w:rPr>
                <w:noProof/>
                <w:webHidden/>
                <w:sz w:val="28"/>
                <w:szCs w:val="28"/>
              </w:rPr>
              <w:tab/>
            </w:r>
            <w:r w:rsidR="00A46679" w:rsidRPr="00A46679">
              <w:rPr>
                <w:noProof/>
                <w:webHidden/>
                <w:sz w:val="28"/>
                <w:szCs w:val="28"/>
              </w:rPr>
              <w:fldChar w:fldCharType="begin"/>
            </w:r>
            <w:r w:rsidR="00A46679" w:rsidRPr="00A46679">
              <w:rPr>
                <w:noProof/>
                <w:webHidden/>
                <w:sz w:val="28"/>
                <w:szCs w:val="28"/>
              </w:rPr>
              <w:instrText xml:space="preserve"> PAGEREF _Toc108005766 \h </w:instrText>
            </w:r>
            <w:r w:rsidR="00A46679" w:rsidRPr="00A46679">
              <w:rPr>
                <w:noProof/>
                <w:webHidden/>
                <w:sz w:val="28"/>
                <w:szCs w:val="28"/>
              </w:rPr>
            </w:r>
            <w:r w:rsidR="00A46679" w:rsidRPr="00A46679">
              <w:rPr>
                <w:noProof/>
                <w:webHidden/>
                <w:sz w:val="28"/>
                <w:szCs w:val="28"/>
              </w:rPr>
              <w:fldChar w:fldCharType="separate"/>
            </w:r>
            <w:r w:rsidR="007E71B9">
              <w:rPr>
                <w:noProof/>
                <w:webHidden/>
                <w:sz w:val="28"/>
                <w:szCs w:val="28"/>
              </w:rPr>
              <w:t>5</w:t>
            </w:r>
            <w:r w:rsidR="00A46679" w:rsidRPr="00A46679">
              <w:rPr>
                <w:noProof/>
                <w:webHidden/>
                <w:sz w:val="28"/>
                <w:szCs w:val="28"/>
              </w:rPr>
              <w:fldChar w:fldCharType="end"/>
            </w:r>
          </w:hyperlink>
        </w:p>
        <w:p w14:paraId="16BFA74B" w14:textId="3EB2E19D" w:rsidR="00A46679" w:rsidRPr="00A46679" w:rsidRDefault="008E174A">
          <w:pPr>
            <w:pStyle w:val="TOC1"/>
            <w:tabs>
              <w:tab w:val="right" w:leader="dot" w:pos="9350"/>
            </w:tabs>
            <w:rPr>
              <w:rFonts w:eastAsiaTheme="minorEastAsia"/>
              <w:noProof/>
              <w:sz w:val="28"/>
              <w:szCs w:val="28"/>
            </w:rPr>
          </w:pPr>
          <w:hyperlink w:anchor="_Toc108005767" w:history="1">
            <w:r w:rsidR="00A46679" w:rsidRPr="00A46679">
              <w:rPr>
                <w:rStyle w:val="Hyperlink"/>
                <w:noProof/>
                <w:sz w:val="28"/>
                <w:szCs w:val="28"/>
              </w:rPr>
              <w:t>References</w:t>
            </w:r>
            <w:r w:rsidR="00A46679" w:rsidRPr="00A46679">
              <w:rPr>
                <w:noProof/>
                <w:webHidden/>
                <w:sz w:val="28"/>
                <w:szCs w:val="28"/>
              </w:rPr>
              <w:tab/>
            </w:r>
            <w:r w:rsidR="00A46679" w:rsidRPr="00A46679">
              <w:rPr>
                <w:noProof/>
                <w:webHidden/>
                <w:sz w:val="28"/>
                <w:szCs w:val="28"/>
              </w:rPr>
              <w:fldChar w:fldCharType="begin"/>
            </w:r>
            <w:r w:rsidR="00A46679" w:rsidRPr="00A46679">
              <w:rPr>
                <w:noProof/>
                <w:webHidden/>
                <w:sz w:val="28"/>
                <w:szCs w:val="28"/>
              </w:rPr>
              <w:instrText xml:space="preserve"> PAGEREF _Toc108005767 \h </w:instrText>
            </w:r>
            <w:r w:rsidR="00A46679" w:rsidRPr="00A46679">
              <w:rPr>
                <w:noProof/>
                <w:webHidden/>
                <w:sz w:val="28"/>
                <w:szCs w:val="28"/>
              </w:rPr>
            </w:r>
            <w:r w:rsidR="00A46679" w:rsidRPr="00A46679">
              <w:rPr>
                <w:noProof/>
                <w:webHidden/>
                <w:sz w:val="28"/>
                <w:szCs w:val="28"/>
              </w:rPr>
              <w:fldChar w:fldCharType="separate"/>
            </w:r>
            <w:r w:rsidR="007E71B9">
              <w:rPr>
                <w:noProof/>
                <w:webHidden/>
                <w:sz w:val="28"/>
                <w:szCs w:val="28"/>
              </w:rPr>
              <w:t>6</w:t>
            </w:r>
            <w:r w:rsidR="00A46679" w:rsidRPr="00A46679">
              <w:rPr>
                <w:noProof/>
                <w:webHidden/>
                <w:sz w:val="28"/>
                <w:szCs w:val="28"/>
              </w:rPr>
              <w:fldChar w:fldCharType="end"/>
            </w:r>
          </w:hyperlink>
        </w:p>
        <w:p w14:paraId="2115F652" w14:textId="51819F3E" w:rsidR="00DD7938" w:rsidRPr="00DD7938" w:rsidRDefault="00DD7938">
          <w:pPr>
            <w:rPr>
              <w:sz w:val="36"/>
              <w:szCs w:val="36"/>
            </w:rPr>
          </w:pPr>
          <w:r w:rsidRPr="00A46679">
            <w:rPr>
              <w:b/>
              <w:bCs/>
              <w:noProof/>
              <w:sz w:val="32"/>
              <w:szCs w:val="32"/>
            </w:rPr>
            <w:fldChar w:fldCharType="end"/>
          </w:r>
        </w:p>
      </w:sdtContent>
    </w:sdt>
    <w:p w14:paraId="06D9D1A7" w14:textId="4E374361" w:rsidR="005F2468" w:rsidRDefault="005F2468" w:rsidP="005F2468">
      <w:pPr>
        <w:jc w:val="center"/>
        <w:rPr>
          <w:sz w:val="28"/>
          <w:szCs w:val="28"/>
        </w:rPr>
      </w:pPr>
    </w:p>
    <w:p w14:paraId="3920C458" w14:textId="39193138" w:rsidR="00DD7938" w:rsidRDefault="00DD7938">
      <w:pPr>
        <w:rPr>
          <w:sz w:val="28"/>
          <w:szCs w:val="28"/>
        </w:rPr>
      </w:pPr>
      <w:r>
        <w:rPr>
          <w:sz w:val="28"/>
          <w:szCs w:val="28"/>
        </w:rPr>
        <w:br w:type="page"/>
      </w:r>
    </w:p>
    <w:p w14:paraId="1682159A" w14:textId="61350103" w:rsidR="00DD7938" w:rsidRDefault="00A46679" w:rsidP="00A46679">
      <w:pPr>
        <w:pStyle w:val="Heading1"/>
        <w:jc w:val="center"/>
      </w:pPr>
      <w:bookmarkStart w:id="0" w:name="_Toc108005764"/>
      <w:r>
        <w:lastRenderedPageBreak/>
        <w:t>Executive Report</w:t>
      </w:r>
      <w:bookmarkEnd w:id="0"/>
    </w:p>
    <w:p w14:paraId="3C1C8F86" w14:textId="77777777" w:rsidR="00EA2502" w:rsidRDefault="00EA2502" w:rsidP="00EA2502">
      <w:pPr>
        <w:pStyle w:val="Heading2"/>
      </w:pPr>
    </w:p>
    <w:p w14:paraId="2670D3C8" w14:textId="517953CE" w:rsidR="00EA2502" w:rsidRPr="00EA2502" w:rsidRDefault="00EA2502" w:rsidP="00EA2502">
      <w:pPr>
        <w:pStyle w:val="Heading2"/>
      </w:pPr>
      <w:r>
        <w:t xml:space="preserve">Walkthrough Scenario: </w:t>
      </w:r>
    </w:p>
    <w:p w14:paraId="4F9E6CE1" w14:textId="2FE97BC2" w:rsidR="00EA2502" w:rsidRPr="00EA2502" w:rsidRDefault="00EA2502" w:rsidP="0048617D">
      <w:pPr>
        <w:ind w:firstLine="720"/>
      </w:pPr>
      <w:r w:rsidRPr="00EA2502">
        <w:t>Gain the highest privilege on the compromised machine and get admin user NTLM hash</w:t>
      </w:r>
      <w:r w:rsidR="0048617D">
        <w:t xml:space="preserve"> by </w:t>
      </w:r>
      <w:r w:rsidR="0048617D">
        <w:t>fingerprint</w:t>
      </w:r>
      <w:r w:rsidR="0048617D">
        <w:t>ing</w:t>
      </w:r>
      <w:r w:rsidR="0048617D">
        <w:t xml:space="preserve"> the application using the tools available on the Kali machine and exploit the application using the appropriate Metasploit module.</w:t>
      </w:r>
      <w:r w:rsidR="0048617D">
        <w:t xml:space="preserve"> </w:t>
      </w:r>
      <w:r w:rsidR="0048617D">
        <w:t>Then, bypass UAC using the UACME tool.</w:t>
      </w:r>
    </w:p>
    <w:p w14:paraId="72DA8B1D" w14:textId="77777777" w:rsidR="00EA2502" w:rsidRDefault="00EA2502" w:rsidP="00EA2502">
      <w:pPr>
        <w:pStyle w:val="Heading2"/>
      </w:pPr>
    </w:p>
    <w:p w14:paraId="2C72282D" w14:textId="2B3DA0DD" w:rsidR="00EA2502" w:rsidRDefault="00EA2502" w:rsidP="00EA2502">
      <w:pPr>
        <w:pStyle w:val="Heading2"/>
      </w:pPr>
      <w:r>
        <w:t>Tools/Skills Gained:</w:t>
      </w:r>
    </w:p>
    <w:p w14:paraId="7650FA86" w14:textId="61DC459C" w:rsidR="0048617D" w:rsidRDefault="0048617D" w:rsidP="0048617D">
      <w:pPr>
        <w:pStyle w:val="ListParagraph"/>
        <w:numPr>
          <w:ilvl w:val="0"/>
          <w:numId w:val="1"/>
        </w:numPr>
      </w:pPr>
      <w:r>
        <w:t>Metasploit</w:t>
      </w:r>
    </w:p>
    <w:p w14:paraId="5A676356" w14:textId="469ED161" w:rsidR="0048617D" w:rsidRDefault="0048617D" w:rsidP="0048617D">
      <w:pPr>
        <w:pStyle w:val="ListParagraph"/>
        <w:numPr>
          <w:ilvl w:val="0"/>
          <w:numId w:val="1"/>
        </w:numPr>
      </w:pPr>
      <w:r>
        <w:t>Kali Linux</w:t>
      </w:r>
    </w:p>
    <w:p w14:paraId="55D358EB" w14:textId="61869E7B" w:rsidR="0048617D" w:rsidRPr="0048617D" w:rsidRDefault="0048617D" w:rsidP="0048617D">
      <w:pPr>
        <w:pStyle w:val="ListParagraph"/>
        <w:numPr>
          <w:ilvl w:val="0"/>
          <w:numId w:val="1"/>
        </w:numPr>
      </w:pPr>
      <w:r>
        <w:t>UACME</w:t>
      </w:r>
    </w:p>
    <w:p w14:paraId="483F9872" w14:textId="291B22DD" w:rsidR="00EA2502" w:rsidRDefault="00EA2502" w:rsidP="00EA2502">
      <w:pPr>
        <w:pStyle w:val="Heading2"/>
      </w:pPr>
    </w:p>
    <w:p w14:paraId="7877BDB3" w14:textId="77777777" w:rsidR="00EA2502" w:rsidRDefault="00EA2502" w:rsidP="00EA2502">
      <w:pPr>
        <w:pStyle w:val="Heading2"/>
      </w:pPr>
      <w:r>
        <w:t>Findings:</w:t>
      </w:r>
    </w:p>
    <w:p w14:paraId="60F01AAA" w14:textId="77777777" w:rsidR="00EA2502" w:rsidRDefault="00EA2502" w:rsidP="00EA2502">
      <w:pPr>
        <w:pStyle w:val="Heading2"/>
      </w:pPr>
    </w:p>
    <w:p w14:paraId="292D63B1" w14:textId="4E27DE4E" w:rsidR="00DD7938" w:rsidRDefault="00EA2502" w:rsidP="00EA2502">
      <w:pPr>
        <w:pStyle w:val="Heading2"/>
        <w:rPr>
          <w:sz w:val="32"/>
          <w:szCs w:val="32"/>
        </w:rPr>
      </w:pPr>
      <w:r>
        <w:t>Remediation:</w:t>
      </w:r>
      <w:r w:rsidR="00DD7938">
        <w:br w:type="page"/>
      </w:r>
    </w:p>
    <w:p w14:paraId="55B235AF" w14:textId="50B529B8" w:rsidR="00DD7938" w:rsidRDefault="00A46679" w:rsidP="00A46679">
      <w:pPr>
        <w:pStyle w:val="Heading1"/>
        <w:jc w:val="center"/>
      </w:pPr>
      <w:bookmarkStart w:id="1" w:name="_Toc108005765"/>
      <w:r>
        <w:lastRenderedPageBreak/>
        <w:t>Technical Report</w:t>
      </w:r>
      <w:bookmarkEnd w:id="1"/>
    </w:p>
    <w:p w14:paraId="06AFB462" w14:textId="77777777" w:rsidR="00EA2502" w:rsidRDefault="00EA2502"/>
    <w:p w14:paraId="4A6486BA" w14:textId="77777777" w:rsidR="00EA2502" w:rsidRDefault="00EA2502"/>
    <w:p w14:paraId="078C5A80" w14:textId="77777777" w:rsidR="00EA2502" w:rsidRDefault="00EA2502" w:rsidP="00EA2502">
      <w:pPr>
        <w:pStyle w:val="Heading2"/>
      </w:pPr>
      <w:r>
        <w:t>Actions Taken:</w:t>
      </w:r>
    </w:p>
    <w:p w14:paraId="32C1F8ED" w14:textId="77777777" w:rsidR="00430625" w:rsidRDefault="00430625" w:rsidP="00EA2502">
      <w:pPr>
        <w:pStyle w:val="Heading2"/>
      </w:pPr>
    </w:p>
    <w:p w14:paraId="0D326E62" w14:textId="77777777" w:rsidR="00430625" w:rsidRPr="00430625" w:rsidRDefault="00430625" w:rsidP="00430625">
      <w:pPr>
        <w:pStyle w:val="ListParagraph"/>
        <w:numPr>
          <w:ilvl w:val="0"/>
          <w:numId w:val="3"/>
        </w:numPr>
        <w:rPr>
          <w:sz w:val="32"/>
          <w:szCs w:val="32"/>
        </w:rPr>
      </w:pPr>
      <w:r>
        <w:t>Start up the lab and locate the IP address for both the Kali Linux machine and target machine</w:t>
      </w:r>
    </w:p>
    <w:p w14:paraId="71EE801C" w14:textId="77777777" w:rsidR="00430625" w:rsidRPr="00430625" w:rsidRDefault="00430625" w:rsidP="00430625">
      <w:pPr>
        <w:pStyle w:val="ListParagraph"/>
        <w:numPr>
          <w:ilvl w:val="0"/>
          <w:numId w:val="3"/>
        </w:numPr>
        <w:rPr>
          <w:sz w:val="32"/>
          <w:szCs w:val="32"/>
        </w:rPr>
      </w:pPr>
      <w:r>
        <w:t>Enter in the IP for the target machine into Firefox and perform a simple nmap scan of the target machine</w:t>
      </w:r>
    </w:p>
    <w:p w14:paraId="3E41EC74" w14:textId="77777777" w:rsidR="00430625" w:rsidRPr="00430625" w:rsidRDefault="00430625" w:rsidP="00430625">
      <w:pPr>
        <w:rPr>
          <w:sz w:val="32"/>
          <w:szCs w:val="32"/>
        </w:rPr>
      </w:pPr>
      <w:r w:rsidRPr="00430625">
        <w:drawing>
          <wp:inline distT="0" distB="0" distL="0" distR="0" wp14:anchorId="1DFD60AB" wp14:editId="773B4F5B">
            <wp:extent cx="5943600" cy="276225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stretch>
                      <a:fillRect/>
                    </a:stretch>
                  </pic:blipFill>
                  <pic:spPr>
                    <a:xfrm>
                      <a:off x="0" y="0"/>
                      <a:ext cx="5943600" cy="2762250"/>
                    </a:xfrm>
                    <a:prstGeom prst="rect">
                      <a:avLst/>
                    </a:prstGeom>
                  </pic:spPr>
                </pic:pic>
              </a:graphicData>
            </a:graphic>
          </wp:inline>
        </w:drawing>
      </w:r>
    </w:p>
    <w:p w14:paraId="5FE850A5" w14:textId="77777777" w:rsidR="00DC5930" w:rsidRPr="00DC5930" w:rsidRDefault="00DC5930" w:rsidP="00430625">
      <w:pPr>
        <w:pStyle w:val="ListParagraph"/>
        <w:numPr>
          <w:ilvl w:val="0"/>
          <w:numId w:val="3"/>
        </w:numPr>
        <w:rPr>
          <w:sz w:val="32"/>
          <w:szCs w:val="32"/>
        </w:rPr>
      </w:pPr>
      <w:r>
        <w:t>Verify ports open and look to scan for the name and version of the server running on port 80</w:t>
      </w:r>
    </w:p>
    <w:p w14:paraId="02E194DA" w14:textId="77777777" w:rsidR="00DC5930" w:rsidRPr="00DC5930" w:rsidRDefault="00DC5930" w:rsidP="00DC5930">
      <w:pPr>
        <w:rPr>
          <w:sz w:val="32"/>
          <w:szCs w:val="32"/>
        </w:rPr>
      </w:pPr>
      <w:r w:rsidRPr="00DC5930">
        <w:drawing>
          <wp:inline distT="0" distB="0" distL="0" distR="0" wp14:anchorId="0E648761" wp14:editId="17126E6B">
            <wp:extent cx="5943600" cy="17094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43600" cy="1709420"/>
                    </a:xfrm>
                    <a:prstGeom prst="rect">
                      <a:avLst/>
                    </a:prstGeom>
                  </pic:spPr>
                </pic:pic>
              </a:graphicData>
            </a:graphic>
          </wp:inline>
        </w:drawing>
      </w:r>
    </w:p>
    <w:p w14:paraId="6ABB5F75" w14:textId="529C375B" w:rsidR="003724C2" w:rsidRPr="00DB3300" w:rsidRDefault="00DC5930" w:rsidP="00430625">
      <w:pPr>
        <w:pStyle w:val="ListParagraph"/>
        <w:numPr>
          <w:ilvl w:val="0"/>
          <w:numId w:val="3"/>
        </w:numPr>
        <w:rPr>
          <w:sz w:val="32"/>
          <w:szCs w:val="32"/>
        </w:rPr>
      </w:pPr>
      <w:r>
        <w:t>Nam</w:t>
      </w:r>
      <w:r w:rsidR="003724C2">
        <w:t>ing convention for the server is</w:t>
      </w:r>
      <w:r>
        <w:t xml:space="preserve"> Http File Server</w:t>
      </w:r>
      <w:r w:rsidR="003724C2">
        <w:t xml:space="preserve"> and the version is httpd 2.3</w:t>
      </w:r>
    </w:p>
    <w:p w14:paraId="169BC66F" w14:textId="1C322392" w:rsidR="00742F5C" w:rsidRPr="00742F5C" w:rsidRDefault="00DB3300" w:rsidP="00430625">
      <w:pPr>
        <w:pStyle w:val="ListParagraph"/>
        <w:numPr>
          <w:ilvl w:val="0"/>
          <w:numId w:val="3"/>
        </w:numPr>
        <w:rPr>
          <w:sz w:val="32"/>
          <w:szCs w:val="32"/>
        </w:rPr>
      </w:pPr>
      <w:r>
        <w:t xml:space="preserve">Use </w:t>
      </w:r>
      <w:r w:rsidR="00742F5C">
        <w:t xml:space="preserve">searchsploit </w:t>
      </w:r>
      <w:r>
        <w:t>to bring up the exploits available</w:t>
      </w:r>
    </w:p>
    <w:p w14:paraId="3364D5C0" w14:textId="77777777" w:rsidR="00742F5C" w:rsidRPr="00742F5C" w:rsidRDefault="00742F5C" w:rsidP="00742F5C">
      <w:pPr>
        <w:rPr>
          <w:sz w:val="32"/>
          <w:szCs w:val="32"/>
        </w:rPr>
      </w:pPr>
      <w:r w:rsidRPr="00742F5C">
        <w:lastRenderedPageBreak/>
        <w:drawing>
          <wp:inline distT="0" distB="0" distL="0" distR="0" wp14:anchorId="75E2B47C" wp14:editId="19E783EF">
            <wp:extent cx="5943600" cy="3096260"/>
            <wp:effectExtent l="0" t="0" r="0" b="889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stretch>
                      <a:fillRect/>
                    </a:stretch>
                  </pic:blipFill>
                  <pic:spPr>
                    <a:xfrm>
                      <a:off x="0" y="0"/>
                      <a:ext cx="5943600" cy="3096260"/>
                    </a:xfrm>
                    <a:prstGeom prst="rect">
                      <a:avLst/>
                    </a:prstGeom>
                  </pic:spPr>
                </pic:pic>
              </a:graphicData>
            </a:graphic>
          </wp:inline>
        </w:drawing>
      </w:r>
    </w:p>
    <w:p w14:paraId="4E048456" w14:textId="5D73E935" w:rsidR="00DB3300" w:rsidRPr="00F54B85" w:rsidRDefault="00DB3300" w:rsidP="00430625">
      <w:pPr>
        <w:pStyle w:val="ListParagraph"/>
        <w:numPr>
          <w:ilvl w:val="0"/>
          <w:numId w:val="3"/>
        </w:numPr>
        <w:rPr>
          <w:sz w:val="32"/>
          <w:szCs w:val="32"/>
        </w:rPr>
      </w:pPr>
      <w:r>
        <w:t xml:space="preserve"> </w:t>
      </w:r>
      <w:r w:rsidR="00742F5C">
        <w:t>Start up the msfconsole</w:t>
      </w:r>
      <w:r w:rsidR="00F54B85">
        <w:t xml:space="preserve"> and search for the Rejetto exploit seen available for Metasploit</w:t>
      </w:r>
    </w:p>
    <w:p w14:paraId="42C67E2E" w14:textId="3ABBF2B2" w:rsidR="00F54B85" w:rsidRPr="00F54B85" w:rsidRDefault="00F54B85" w:rsidP="00F54B85">
      <w:pPr>
        <w:pStyle w:val="ListParagraph"/>
        <w:numPr>
          <w:ilvl w:val="1"/>
          <w:numId w:val="3"/>
        </w:numPr>
        <w:rPr>
          <w:sz w:val="32"/>
          <w:szCs w:val="32"/>
        </w:rPr>
      </w:pPr>
      <w:r>
        <w:t>As the lab wants us to use a Metasploit exploit, this one matches perfectly with the server’s name and version.</w:t>
      </w:r>
    </w:p>
    <w:p w14:paraId="697A639B" w14:textId="5E58329E" w:rsidR="00F54B85" w:rsidRPr="00F54B85" w:rsidRDefault="00F54B85" w:rsidP="00F54B85">
      <w:pPr>
        <w:rPr>
          <w:sz w:val="32"/>
          <w:szCs w:val="32"/>
        </w:rPr>
      </w:pPr>
      <w:r w:rsidRPr="00F54B85">
        <w:drawing>
          <wp:inline distT="0" distB="0" distL="0" distR="0" wp14:anchorId="3AFCFAF6" wp14:editId="6F02ED58">
            <wp:extent cx="5943600" cy="29000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943600" cy="2900045"/>
                    </a:xfrm>
                    <a:prstGeom prst="rect">
                      <a:avLst/>
                    </a:prstGeom>
                  </pic:spPr>
                </pic:pic>
              </a:graphicData>
            </a:graphic>
          </wp:inline>
        </w:drawing>
      </w:r>
    </w:p>
    <w:p w14:paraId="789AB5BB" w14:textId="4DF583D1" w:rsidR="00F54B85" w:rsidRDefault="00F54B85" w:rsidP="00F54B85">
      <w:pPr>
        <w:pStyle w:val="ListParagraph"/>
        <w:numPr>
          <w:ilvl w:val="0"/>
          <w:numId w:val="3"/>
        </w:numPr>
        <w:rPr>
          <w:szCs w:val="24"/>
        </w:rPr>
      </w:pPr>
      <w:r>
        <w:rPr>
          <w:szCs w:val="24"/>
        </w:rPr>
        <w:t>Set the RHOSTS to the target machine. (thinking RHOSTS is the Receiving Hosts)</w:t>
      </w:r>
      <w:r w:rsidR="00EF2AE5">
        <w:rPr>
          <w:szCs w:val="24"/>
        </w:rPr>
        <w:t xml:space="preserve"> and run the exploit</w:t>
      </w:r>
    </w:p>
    <w:p w14:paraId="7CFD46BF" w14:textId="06F1C28D" w:rsidR="00F54B85" w:rsidRPr="00F54B85" w:rsidRDefault="00F54B85" w:rsidP="00F54B85">
      <w:pPr>
        <w:rPr>
          <w:szCs w:val="24"/>
        </w:rPr>
      </w:pPr>
      <w:r w:rsidRPr="00F54B85">
        <w:drawing>
          <wp:inline distT="0" distB="0" distL="0" distR="0" wp14:anchorId="4A6AFF82" wp14:editId="5308861C">
            <wp:extent cx="5943600" cy="541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1020"/>
                    </a:xfrm>
                    <a:prstGeom prst="rect">
                      <a:avLst/>
                    </a:prstGeom>
                  </pic:spPr>
                </pic:pic>
              </a:graphicData>
            </a:graphic>
          </wp:inline>
        </w:drawing>
      </w:r>
    </w:p>
    <w:p w14:paraId="03C152E6" w14:textId="53B1B45C" w:rsidR="00F54B85" w:rsidRPr="00F54B85" w:rsidRDefault="0075558C" w:rsidP="00F54B85">
      <w:pPr>
        <w:pStyle w:val="ListParagraph"/>
        <w:numPr>
          <w:ilvl w:val="0"/>
          <w:numId w:val="3"/>
        </w:numPr>
        <w:rPr>
          <w:szCs w:val="24"/>
        </w:rPr>
      </w:pPr>
      <w:r>
        <w:rPr>
          <w:szCs w:val="24"/>
        </w:rPr>
        <w:lastRenderedPageBreak/>
        <w:t>IN PROGRESS</w:t>
      </w:r>
    </w:p>
    <w:p w14:paraId="2D095F65" w14:textId="4454C26A" w:rsidR="00DD7938" w:rsidRPr="00430625" w:rsidRDefault="00DD7938" w:rsidP="00430625">
      <w:pPr>
        <w:pStyle w:val="ListParagraph"/>
        <w:numPr>
          <w:ilvl w:val="0"/>
          <w:numId w:val="3"/>
        </w:numPr>
        <w:rPr>
          <w:sz w:val="32"/>
          <w:szCs w:val="32"/>
        </w:rPr>
      </w:pPr>
      <w:r>
        <w:br w:type="page"/>
      </w:r>
    </w:p>
    <w:p w14:paraId="694AC38C" w14:textId="77777777" w:rsidR="003724C2" w:rsidRDefault="003724C2">
      <w:pPr>
        <w:rPr>
          <w:rFonts w:asciiTheme="majorHAnsi" w:eastAsiaTheme="majorEastAsia" w:hAnsiTheme="majorHAnsi" w:cstheme="majorBidi"/>
          <w:color w:val="2F5496" w:themeColor="accent1" w:themeShade="BF"/>
          <w:sz w:val="32"/>
          <w:szCs w:val="32"/>
        </w:rPr>
      </w:pPr>
      <w:bookmarkStart w:id="2" w:name="_Toc108005766"/>
      <w:r>
        <w:lastRenderedPageBreak/>
        <w:br w:type="page"/>
      </w:r>
    </w:p>
    <w:p w14:paraId="5261B8E9" w14:textId="0C59BA3F" w:rsidR="00DD7938" w:rsidRDefault="00DD7938" w:rsidP="00A46679">
      <w:pPr>
        <w:pStyle w:val="Heading1"/>
        <w:jc w:val="center"/>
      </w:pPr>
      <w:r>
        <w:lastRenderedPageBreak/>
        <w:t>Lessons Learned</w:t>
      </w:r>
      <w:bookmarkEnd w:id="2"/>
    </w:p>
    <w:p w14:paraId="39CCC887" w14:textId="77777777" w:rsidR="003724C2" w:rsidRPr="003724C2" w:rsidRDefault="003724C2" w:rsidP="003724C2"/>
    <w:p w14:paraId="72C7A49A" w14:textId="77777777" w:rsidR="003724C2" w:rsidRPr="003724C2" w:rsidRDefault="003724C2" w:rsidP="003724C2">
      <w:pPr>
        <w:pStyle w:val="ListParagraph"/>
        <w:numPr>
          <w:ilvl w:val="0"/>
          <w:numId w:val="4"/>
        </w:numPr>
        <w:rPr>
          <w:rFonts w:asciiTheme="majorHAnsi" w:eastAsiaTheme="majorEastAsia" w:hAnsiTheme="majorHAnsi" w:cstheme="majorBidi"/>
          <w:color w:val="2F5496" w:themeColor="accent1" w:themeShade="BF"/>
          <w:sz w:val="32"/>
          <w:szCs w:val="32"/>
        </w:rPr>
      </w:pPr>
      <w:r>
        <w:t>It is important to poke and test everything such as the naming conventions used with tools.</w:t>
      </w:r>
    </w:p>
    <w:p w14:paraId="1183E7A1" w14:textId="77777777" w:rsidR="003724C2" w:rsidRPr="003724C2" w:rsidRDefault="003724C2" w:rsidP="003724C2">
      <w:pPr>
        <w:pStyle w:val="ListParagraph"/>
        <w:numPr>
          <w:ilvl w:val="1"/>
          <w:numId w:val="4"/>
        </w:numPr>
        <w:rPr>
          <w:rFonts w:asciiTheme="majorHAnsi" w:eastAsiaTheme="majorEastAsia" w:hAnsiTheme="majorHAnsi" w:cstheme="majorBidi"/>
          <w:color w:val="2F5496" w:themeColor="accent1" w:themeShade="BF"/>
          <w:sz w:val="32"/>
          <w:szCs w:val="32"/>
        </w:rPr>
      </w:pPr>
      <w:r>
        <w:t>For example, when using searchsploit, I was unable to find exploits listed with HttpFileServer (since this is the name that came up with Nmap). Yet, simply adding in spaces (Http File Server) brought up all the exploits I needed.</w:t>
      </w:r>
    </w:p>
    <w:p w14:paraId="08C78C82" w14:textId="4109014E" w:rsidR="00DD7938" w:rsidRPr="003724C2" w:rsidRDefault="00DD7938" w:rsidP="003724C2">
      <w:pPr>
        <w:pStyle w:val="ListParagraph"/>
        <w:numPr>
          <w:ilvl w:val="0"/>
          <w:numId w:val="4"/>
        </w:numPr>
        <w:rPr>
          <w:rFonts w:asciiTheme="majorHAnsi" w:eastAsiaTheme="majorEastAsia" w:hAnsiTheme="majorHAnsi" w:cstheme="majorBidi"/>
          <w:color w:val="2F5496" w:themeColor="accent1" w:themeShade="BF"/>
          <w:sz w:val="32"/>
          <w:szCs w:val="32"/>
        </w:rPr>
      </w:pPr>
      <w:r>
        <w:br w:type="page"/>
      </w:r>
    </w:p>
    <w:p w14:paraId="029713B1" w14:textId="16C1343E" w:rsidR="00DD7938" w:rsidRPr="00DD7938" w:rsidRDefault="00DD7938" w:rsidP="00A46679">
      <w:pPr>
        <w:pStyle w:val="Heading1"/>
        <w:jc w:val="center"/>
      </w:pPr>
      <w:bookmarkStart w:id="3" w:name="_Toc108005767"/>
      <w:r>
        <w:lastRenderedPageBreak/>
        <w:t>References</w:t>
      </w:r>
      <w:bookmarkEnd w:id="3"/>
    </w:p>
    <w:sectPr w:rsidR="00DD7938" w:rsidRPr="00DD7938" w:rsidSect="00DD7938">
      <w:pgSz w:w="12240" w:h="15840"/>
      <w:pgMar w:top="1440" w:right="1440" w:bottom="1440" w:left="1440" w:header="720" w:footer="720" w:gutter="0"/>
      <w:pgBorders w:offsetFrom="page">
        <w:top w:val="outset" w:sz="18" w:space="24" w:color="A5A5A5" w:themeColor="accent3"/>
        <w:left w:val="outset" w:sz="18" w:space="24" w:color="A5A5A5" w:themeColor="accent3"/>
        <w:bottom w:val="outset" w:sz="18" w:space="24" w:color="A5A5A5" w:themeColor="accent3"/>
        <w:right w:val="outset" w:sz="18" w:space="24" w:color="A5A5A5" w:themeColor="accent3"/>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D22CF" w14:textId="77777777" w:rsidR="008E174A" w:rsidRDefault="008E174A" w:rsidP="00142055">
      <w:pPr>
        <w:spacing w:after="0" w:line="240" w:lineRule="auto"/>
      </w:pPr>
      <w:r>
        <w:separator/>
      </w:r>
    </w:p>
  </w:endnote>
  <w:endnote w:type="continuationSeparator" w:id="0">
    <w:p w14:paraId="1221B130" w14:textId="77777777" w:rsidR="008E174A" w:rsidRDefault="008E174A" w:rsidP="00142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9E7E2" w14:textId="77777777" w:rsidR="008E174A" w:rsidRDefault="008E174A" w:rsidP="00142055">
      <w:pPr>
        <w:spacing w:after="0" w:line="240" w:lineRule="auto"/>
      </w:pPr>
      <w:r>
        <w:separator/>
      </w:r>
    </w:p>
  </w:footnote>
  <w:footnote w:type="continuationSeparator" w:id="0">
    <w:p w14:paraId="147AE623" w14:textId="77777777" w:rsidR="008E174A" w:rsidRDefault="008E174A" w:rsidP="001420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A5B1B"/>
    <w:multiLevelType w:val="hybridMultilevel"/>
    <w:tmpl w:val="CC3253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4034FAC"/>
    <w:multiLevelType w:val="hybridMultilevel"/>
    <w:tmpl w:val="700C17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9E60C97"/>
    <w:multiLevelType w:val="hybridMultilevel"/>
    <w:tmpl w:val="82581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694394"/>
    <w:multiLevelType w:val="hybridMultilevel"/>
    <w:tmpl w:val="787ED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9140183">
    <w:abstractNumId w:val="3"/>
  </w:num>
  <w:num w:numId="2" w16cid:durableId="1587618281">
    <w:abstractNumId w:val="1"/>
  </w:num>
  <w:num w:numId="3" w16cid:durableId="1478566177">
    <w:abstractNumId w:val="2"/>
  </w:num>
  <w:num w:numId="4" w16cid:durableId="1186405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1BB"/>
    <w:rsid w:val="00142055"/>
    <w:rsid w:val="003724C2"/>
    <w:rsid w:val="00430625"/>
    <w:rsid w:val="0048617D"/>
    <w:rsid w:val="00490795"/>
    <w:rsid w:val="005F2468"/>
    <w:rsid w:val="00742F5C"/>
    <w:rsid w:val="0075558C"/>
    <w:rsid w:val="00782F69"/>
    <w:rsid w:val="007E71B9"/>
    <w:rsid w:val="00815E1C"/>
    <w:rsid w:val="008631BB"/>
    <w:rsid w:val="008E174A"/>
    <w:rsid w:val="00A46679"/>
    <w:rsid w:val="00DB3300"/>
    <w:rsid w:val="00DC5930"/>
    <w:rsid w:val="00DD7938"/>
    <w:rsid w:val="00E079BA"/>
    <w:rsid w:val="00EA2502"/>
    <w:rsid w:val="00EE7A05"/>
    <w:rsid w:val="00EF2AE5"/>
    <w:rsid w:val="00F54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3719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9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5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4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24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79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7938"/>
    <w:pPr>
      <w:outlineLvl w:val="9"/>
    </w:pPr>
  </w:style>
  <w:style w:type="paragraph" w:styleId="TOC1">
    <w:name w:val="toc 1"/>
    <w:basedOn w:val="Normal"/>
    <w:next w:val="Normal"/>
    <w:autoRedefine/>
    <w:uiPriority w:val="39"/>
    <w:unhideWhenUsed/>
    <w:rsid w:val="00DD7938"/>
    <w:pPr>
      <w:spacing w:after="100"/>
    </w:pPr>
  </w:style>
  <w:style w:type="character" w:styleId="Hyperlink">
    <w:name w:val="Hyperlink"/>
    <w:basedOn w:val="DefaultParagraphFont"/>
    <w:uiPriority w:val="99"/>
    <w:unhideWhenUsed/>
    <w:rsid w:val="00DD7938"/>
    <w:rPr>
      <w:color w:val="0563C1" w:themeColor="hyperlink"/>
      <w:u w:val="single"/>
    </w:rPr>
  </w:style>
  <w:style w:type="paragraph" w:styleId="Header">
    <w:name w:val="header"/>
    <w:basedOn w:val="Normal"/>
    <w:link w:val="HeaderChar"/>
    <w:uiPriority w:val="99"/>
    <w:unhideWhenUsed/>
    <w:rsid w:val="00142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2055"/>
  </w:style>
  <w:style w:type="paragraph" w:styleId="Footer">
    <w:name w:val="footer"/>
    <w:basedOn w:val="Normal"/>
    <w:link w:val="FooterChar"/>
    <w:uiPriority w:val="99"/>
    <w:unhideWhenUsed/>
    <w:rsid w:val="00142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2055"/>
  </w:style>
  <w:style w:type="character" w:customStyle="1" w:styleId="Heading2Char">
    <w:name w:val="Heading 2 Char"/>
    <w:basedOn w:val="DefaultParagraphFont"/>
    <w:link w:val="Heading2"/>
    <w:uiPriority w:val="9"/>
    <w:rsid w:val="00EA250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861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13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C70EB-6703-420E-8A1D-B45D4EBF4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297</Words>
  <Characters>1698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2022-07-07T12:19:00Z</dcterms:created>
  <dcterms:modified xsi:type="dcterms:W3CDTF">2022-07-07T15:45:00Z</dcterms:modified>
</cp:coreProperties>
</file>