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26B6C9">
      <w:r>
        <w:drawing>
          <wp:inline distT="0" distB="0" distL="114300" distR="114300">
            <wp:extent cx="5270500" cy="3965575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96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935C8D"/>
    <w:rsid w:val="05014D54"/>
    <w:rsid w:val="17BF2702"/>
    <w:rsid w:val="63FA5093"/>
    <w:rsid w:val="66FB3482"/>
    <w:rsid w:val="6CCB7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880" w:firstLineChars="200"/>
      <w:jc w:val="both"/>
    </w:pPr>
    <w:rPr>
      <w:rFonts w:ascii="等线" w:hAnsi="等线" w:eastAsia="宋体" w:cstheme="minorBidi"/>
      <w:sz w:val="24"/>
      <w:szCs w:val="22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20" w:after="210" w:line="360" w:lineRule="auto"/>
      <w:ind w:firstLine="0" w:firstLineChars="0"/>
      <w:outlineLvl w:val="0"/>
    </w:pPr>
    <w:rPr>
      <w:rFonts w:ascii="等线" w:hAnsi="等线" w:eastAsia="微软雅黑"/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360" w:lineRule="auto"/>
      <w:ind w:firstLine="0" w:firstLineChars="0"/>
      <w:outlineLvl w:val="1"/>
    </w:pPr>
    <w:rPr>
      <w:rFonts w:ascii="Arial" w:hAnsi="Arial" w:eastAsia="微软雅黑"/>
      <w:b/>
      <w:sz w:val="36"/>
      <w:szCs w:val="2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360" w:lineRule="auto"/>
      <w:ind w:firstLine="0" w:firstLineChars="0"/>
      <w:outlineLvl w:val="2"/>
    </w:pPr>
    <w:rPr>
      <w:rFonts w:ascii="等线" w:hAnsi="等线" w:eastAsia="微软雅黑"/>
      <w:b/>
      <w:sz w:val="30"/>
      <w:szCs w:val="22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Times New Roman" w:hAnsi="Times New Roman" w:cs="Times New Roman"/>
      <w:color w:val="080808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2025-02-09T06:53:00Z</dcterms:created>
  <dc:creator>zwx</dc:creator>
  <cp:lastModifiedBy>张文鑫</cp:lastModifiedBy>
  <dcterms:modified xsi:type="dcterms:W3CDTF">2026-05-25T11:49:54Z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F6DE86B03C13425BB3A4791BB7D2897A_12</vt:lpwstr>
  </property>
  <property fmtid="{D5CDD505-2E9C-101B-9397-08002B2CF9AE}" pid="4" name="KSOTemplateDocerSaveRecord">
    <vt:lpwstr>eyJoZGlkIjoiZjVmNmJmOWRkM2ZmY2UwZDIwMzljN2RjMzEwZTViYmUiLCJ1c2VySWQiOiI4MzY0OTQxOTcifQ==</vt:lpwstr>
  </property>
</Properties>
</file>