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8339F1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lastRenderedPageBreak/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контроля за </w:t>
      </w:r>
      <w:r w:rsidR="00707FFD">
        <w:t>количеством</w:t>
      </w:r>
      <w:r>
        <w:t xml:space="preserve"> этих объектов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F3322B" w:rsidRPr="00F3322B" w:rsidRDefault="00F3322B" w:rsidP="00B309DF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B309DF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F3322B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lastRenderedPageBreak/>
        <w:t>2) подсистема фиксации информации;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B309DF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A824AE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A824AE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A824AE">
      <w:pPr>
        <w:pStyle w:val="a0"/>
      </w:pPr>
      <w:r>
        <w:t>передачу ответов подсистеме фиксации.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A824AE">
      <w:pPr>
        <w:pStyle w:val="a0"/>
      </w:pPr>
      <w:r w:rsidRPr="00A824AE">
        <w:t>внесения в базу данных учетных данных;</w:t>
      </w:r>
    </w:p>
    <w:p w:rsidR="00A824AE" w:rsidRDefault="00A824AE" w:rsidP="00A824AE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A824AE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A824AE">
      <w:pPr>
        <w:pStyle w:val="a0"/>
      </w:pPr>
      <w:r w:rsidRPr="00A824AE"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A824AE">
      <w:pPr>
        <w:pStyle w:val="a0"/>
      </w:pPr>
      <w:r w:rsidRPr="00A824AE">
        <w:t>ведения версий поступающих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A824AE">
      <w:pPr>
        <w:pStyle w:val="a0"/>
      </w:pPr>
      <w:r w:rsidRPr="00A824AE">
        <w:t>управления процессов ведения журналов.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A824AE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A824AE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A824AE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lastRenderedPageBreak/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A824AE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D44B59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D44B59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D44B59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D44B59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D44B59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D44B59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D44B59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D44B59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A744FF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A744FF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A744FF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A744FF">
      <w:pPr>
        <w:pStyle w:val="a0"/>
      </w:pPr>
      <w:r w:rsidRPr="00A744FF">
        <w:lastRenderedPageBreak/>
        <w:t>дублированием носителей информации.</w:t>
      </w:r>
    </w:p>
    <w:p w:rsidR="00A744FF" w:rsidRDefault="00A744FF" w:rsidP="00A744FF">
      <w:pPr>
        <w:pStyle w:val="30"/>
      </w:pPr>
      <w:r>
        <w:t>4.1.8 Требования безопасности</w:t>
      </w:r>
    </w:p>
    <w:p w:rsidR="00A744FF" w:rsidRDefault="00A744FF" w:rsidP="00A744FF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7668EC" w:rsidP="00A744FF">
      <w:pPr>
        <w:pStyle w:val="30"/>
      </w:pPr>
      <w:r>
        <w:t>4.1.9 Требования к эргономике и технической эстетике</w:t>
      </w:r>
    </w:p>
    <w:p w:rsidR="007668EC" w:rsidRDefault="007668EC" w:rsidP="00A744FF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7668EC" w:rsidP="00A744FF">
      <w:pPr>
        <w:pStyle w:val="30"/>
      </w:pPr>
      <w:r>
        <w:t>4.1.10 Требования к эксплуатации, ремонту и хранению компонентов системы</w:t>
      </w:r>
    </w:p>
    <w:p w:rsidR="007668EC" w:rsidRDefault="007668EC" w:rsidP="00A744FF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7668EC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7668EC">
      <w:pPr>
        <w:pStyle w:val="a0"/>
      </w:pPr>
      <w:r w:rsidRPr="007668EC">
        <w:t>ОЗУ 256 МБ</w:t>
      </w:r>
    </w:p>
    <w:p w:rsidR="007668EC" w:rsidRPr="007668EC" w:rsidRDefault="007668EC" w:rsidP="007668EC">
      <w:pPr>
        <w:pStyle w:val="a0"/>
      </w:pPr>
      <w:r w:rsidRPr="007668EC">
        <w:t>Видео 32MB видеокарта</w:t>
      </w:r>
    </w:p>
    <w:p w:rsidR="007668EC" w:rsidRPr="007668EC" w:rsidRDefault="007668EC" w:rsidP="007668EC">
      <w:pPr>
        <w:pStyle w:val="a0"/>
      </w:pPr>
      <w:r w:rsidRPr="007668EC">
        <w:t>Жесткий диск 10 Гб</w:t>
      </w:r>
    </w:p>
    <w:p w:rsidR="007668EC" w:rsidRPr="007668EC" w:rsidRDefault="007668EC" w:rsidP="007668EC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7668EC" w:rsidRDefault="007668EC" w:rsidP="007668EC">
      <w:pPr>
        <w:pStyle w:val="a0"/>
      </w:pPr>
      <w:r w:rsidRPr="007668EC">
        <w:t>Интерфейсы USB 2</w:t>
      </w:r>
    </w:p>
    <w:p w:rsidR="00E279B8" w:rsidRPr="0063241C" w:rsidRDefault="00E279B8" w:rsidP="00E279B8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t>5 Состав и содержание работ по созданию (развитию) системы</w:t>
      </w:r>
    </w:p>
    <w:p w:rsidR="00E279B8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</w:t>
      </w:r>
      <w:r w:rsidR="008151A0">
        <w:t>а Технического Проекта Системы;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Разработка рабочей документации. – Разработка первой рабочей версии программной части Системы. Итоговыми результа</w:t>
      </w:r>
      <w:r w:rsidR="008151A0">
        <w:t>тами по первому этапу являются: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– Технический проект и первой рабочей версии программной части Системы – </w:t>
      </w:r>
      <w:r w:rsidR="008151A0">
        <w:t>5.11</w:t>
      </w:r>
      <w:r>
        <w:t>.20</w:t>
      </w:r>
      <w:r w:rsidR="008151A0">
        <w:t>22</w:t>
      </w:r>
      <w:r>
        <w:t xml:space="preserve"> – Комплекс рабочей докуме</w:t>
      </w:r>
      <w:r w:rsidR="008151A0">
        <w:t>нтации – 12.12.2022 включающий: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lastRenderedPageBreak/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8151A0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8151A0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8151A0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8151A0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8151A0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1.12.2005.</w:t>
      </w:r>
    </w:p>
    <w:p w:rsidR="00E279B8" w:rsidRPr="008151A0" w:rsidRDefault="00E279B8" w:rsidP="008151A0">
      <w:pPr>
        <w:pStyle w:val="a0"/>
      </w:pPr>
      <w:r w:rsidRPr="008151A0">
        <w:t>Отчет об установке, настройке и работе системы за ноябрь 2005 01.12.20</w:t>
      </w:r>
      <w:r w:rsidR="008151A0">
        <w:t>22</w:t>
      </w:r>
      <w:r w:rsidRPr="008151A0">
        <w:t>.</w:t>
      </w:r>
    </w:p>
    <w:p w:rsidR="00230B49" w:rsidRPr="000F3C5F" w:rsidRDefault="00230B49" w:rsidP="00230B49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t>6 Порядок контроля и приемки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 ее составных частей</w:t>
      </w:r>
      <w:proofErr w:type="gramStart"/>
      <w:r>
        <w:t xml:space="preserve"> П</w:t>
      </w:r>
      <w:proofErr w:type="gramEnd"/>
      <w:r>
        <w:t>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lastRenderedPageBreak/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6D6"/>
    <w:rsid w:val="007668EC"/>
    <w:rsid w:val="007A3347"/>
    <w:rsid w:val="007A4D12"/>
    <w:rsid w:val="008151A0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9F46AD"/>
    <w:rsid w:val="00A006AA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character" w:customStyle="1" w:styleId="aa">
    <w:name w:val="Опять ескд Знак"/>
    <w:basedOn w:val="a8"/>
    <w:link w:val="a9"/>
    <w:rsid w:val="00A82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2022-12-23T03:53:00Z</dcterms:created>
  <dcterms:modified xsi:type="dcterms:W3CDTF">2022-12-23T06:48:00Z</dcterms:modified>
</cp:coreProperties>
</file>