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Readme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official implementation of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RAFNet: Reparameterizable Across-resolution Fusion Network for Real-time Image Semantic Segmentation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RAFNet</w:t>
      </w:r>
    </w:p>
    <w:p>
      <w:r>
        <w:drawing>
          <wp:inline distT="0" distB="0" distL="114300" distR="114300">
            <wp:extent cx="5271770" cy="330581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RCDblock</w:t>
      </w:r>
    </w:p>
    <w:p>
      <w:r>
        <w:drawing>
          <wp:inline distT="0" distB="0" distL="114300" distR="114300">
            <wp:extent cx="5270500" cy="1922780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Decoder</w:t>
      </w:r>
    </w:p>
    <w:p>
      <w:r>
        <w:drawing>
          <wp:inline distT="0" distB="0" distL="114300" distR="114300">
            <wp:extent cx="1602740" cy="172656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 the dependencies in requirements.txt by using pip and virtualenv.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Download Cityscapes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to https://www.cityscapes-dataset.com, create an account, and download gtFine_trainvaltest.zip and leftImg8bit_trainvaltest.zip. Unzip both of them and put them in a directory called cityscapes_dataset. The cityscapes_dataset directory should be inside the </w:t>
      </w:r>
      <w:r>
        <w:rPr>
          <w:rFonts w:hint="eastAsia"/>
          <w:lang w:val="en-US" w:eastAsia="zh-CN"/>
        </w:rPr>
        <w:t xml:space="preserve">RAFNet </w:t>
      </w:r>
      <w:r>
        <w:rPr>
          <w:rFonts w:hint="default"/>
          <w:lang w:val="en-US" w:eastAsia="zh-CN"/>
        </w:rPr>
        <w:t>directory. If you put the dataset somewhere else, you can set the config field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see the model definitions and do some speed tests, go to model.py.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train, validate, benchmark, and save the results of your model, go to train.py.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Cityscapes results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mIoU: 75.3%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mIoU: 75.7%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iMGNiZTg2YzExYTQ2Y2VhZWI0NDVlZTFkOWY0MjMifQ=="/>
  </w:docVars>
  <w:rsids>
    <w:rsidRoot w:val="5D817C09"/>
    <w:rsid w:val="33150BE9"/>
    <w:rsid w:val="4EA31857"/>
    <w:rsid w:val="5D817C09"/>
    <w:rsid w:val="7086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</Words>
  <Characters>147</Characters>
  <Lines>0</Lines>
  <Paragraphs>0</Paragraphs>
  <TotalTime>14</TotalTime>
  <ScaleCrop>false</ScaleCrop>
  <LinksUpToDate>false</LinksUpToDate>
  <CharactersWithSpaces>160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2023-07-04T05:16:00Z</dcterms:created>
  <dc:creator>( p_q)陈</dc:creator>
  <cp:lastModifiedBy>( p_q)陈</cp:lastModifiedBy>
  <dcterms:modified xsi:type="dcterms:W3CDTF">2023-07-04T13:01:22Z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0656E20089E2445096674AA10B3B7F8E_11</vt:lpwstr>
  </property>
</Properties>
</file>