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网站名称：华为小艺对话平台</w:t>
        <w:br/>
        <w:br/>
        <w:t>功能名称及描述：</w:t>
        <w:br/>
        <w:t>1. 自然语言处理（NLP）：提供自然语言理解和生成的能力，帮助开发者构建智能对话系统。</w:t>
        <w:br/>
        <w:t>操作步骤：</w:t>
        <w:br/>
        <w:t>- 注册并登录华为小艺对话平台。</w:t>
        <w:br/>
        <w:t>- 创建一个新的对话项目，选择项目类型（如客服、问答等）。</w:t>
        <w:br/>
        <w:t>- 配置意图（Intents），定义用户可能的输入和对应的回复。</w:t>
        <w:br/>
        <w:t>- 添加实体（Entities），用于识别和提取用户输入中的特定信息。</w:t>
        <w:br/>
        <w:t>- 训练和测试对话模型，确保其能够准确理解和响应用户输入。</w:t>
        <w:br/>
        <w:t>- 部署对话模型，使其可以在应用程序或服务中使用。</w:t>
        <w:br/>
        <w:br/>
        <w:t>2. 语音识别与合成：将语音转换为文本，以及将文本转换为语音的能力，适用于需要语音交互的场景。</w:t>
        <w:br/>
        <w:t>操作步骤：</w:t>
        <w:br/>
        <w:t>- 在华为小艺对话平台中，选择语音识别或语音合成服务。</w:t>
        <w:br/>
        <w:t>- 上传音频文件或输入文本内容。</w:t>
        <w:br/>
        <w:t>- 使用平台提供的API进行语音识别或语音合成。</w:t>
        <w:br/>
        <w:t>- 获取转换后的结果，如文本或音频文件。</w:t>
        <w:br/>
        <w:br/>
        <w:t>3. 机器学习与模型训练：提供机器学习工具和模型训练服务，帮助开发者训练和优化对话模型。</w:t>
        <w:br/>
        <w:t>操作步骤：</w:t>
        <w:br/>
        <w:t>- 在平台上创建或导入数据集，用于训练对话模型。</w:t>
        <w:br/>
        <w:t>- 选择合适的机器学习算法和参数。</w:t>
        <w:br/>
        <w:t>- 启动训练过程，并监控训练进度和效果。</w:t>
        <w:br/>
        <w:t>- 评估模型性能，调整参数以优化模型。</w:t>
        <w:br/>
        <w:t>- 保存和部署训练好的模型。</w:t>
        <w:br/>
        <w:br/>
        <w:t>4. 多语言支持：支持多种语言的对话系统，满足不同地区用户的需求。</w:t>
        <w:br/>
        <w:t>操作步骤：</w:t>
        <w:br/>
        <w:t>- 在项目设置中选择支持的语言。</w:t>
        <w:br/>
        <w:t>- 为每种语言配置相应的意图、实体和回复。</w:t>
        <w:br/>
        <w:t>- 训练多语言模型，确保其能够准确理解和响应不同语言的输入。</w:t>
        <w:br/>
        <w:t>- 部署多语言模型，使其可以在多语言环境中使用。</w:t>
        <w:br/>
        <w:br/>
        <w:t>网站简介总结：</w:t>
        <w:br/>
        <w:t>华为小艺对话平台是一个提供自然语言处理、语音识别与合成、机器学习与模型训练以及多语言支持的综合对话系统开发平台。它旨在帮助开发者构建智能、高效的对话系统，以提升用户体验和业务效率。通过简单的操作步骤，开发者可以快速创建、训练和部署对话模型，实现各种智能对话应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