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网站名称：Cell</w:t>
        <w:br/>
        <w:br/>
        <w:t>功能名称及描述：</w:t>
        <w:br/>
        <w:t>1. 最新文章（Latest Articles）：展示最新的研究成果和学术文章。</w:t>
        <w:br/>
        <w:t xml:space="preserve">   操作步骤：</w:t>
        <w:br/>
        <w:t xml:space="preserve">   a. 访问Cell网站首页。</w:t>
        <w:br/>
        <w:t xml:space="preserve">   b. 滚动页面至“Latest Articles”部分。</w:t>
        <w:br/>
        <w:t xml:space="preserve">   c. 点击感兴趣的文章标题，查看摘要和全文。</w:t>
        <w:br/>
        <w:br/>
        <w:t>2. 专题研究（Research Topics）：提供特定领域的研究主题和相关文章。</w:t>
        <w:br/>
        <w:t xml:space="preserve">   操作步骤：</w:t>
        <w:br/>
        <w:t xml:space="preserve">   a. 访问Cell网站首页。</w:t>
        <w:br/>
        <w:t xml:space="preserve">   b. 点击页面顶部的“Research Topics”选项。</w:t>
        <w:br/>
        <w:t xml:space="preserve">   c. 在专题研究页面中，选择感兴趣的研究主题。</w:t>
        <w:br/>
        <w:t xml:space="preserve">   d. 点击相关文章标题，查看摘要和全文。</w:t>
        <w:br/>
        <w:br/>
        <w:t>3. 作者指南（Author Guidelines）：提供投稿指南和格式要求。</w:t>
        <w:br/>
        <w:t xml:space="preserve">   操作步骤：</w:t>
        <w:br/>
        <w:t xml:space="preserve">   a. 访问Cell网站首页。</w:t>
        <w:br/>
        <w:t xml:space="preserve">   b. 点击页面顶部的“Author Guidelines”选项。</w:t>
        <w:br/>
        <w:t xml:space="preserve">   c. 在作者指南页面中，查看投稿要求、格式规范等信息。</w:t>
        <w:br/>
        <w:br/>
        <w:t>4. 编辑选择（Editor's Choice）：展示编辑精选的高质量文章。</w:t>
        <w:br/>
        <w:t xml:space="preserve">   操作步骤：</w:t>
        <w:br/>
        <w:t xml:space="preserve">   a. 访问Cell网站首页。</w:t>
        <w:br/>
        <w:t xml:space="preserve">   b. 滚动页面至“Editor's Choice”部分。</w:t>
        <w:br/>
        <w:t xml:space="preserve">   c. 点击感兴趣的文章标题，查看摘要和全文。</w:t>
        <w:br/>
        <w:br/>
        <w:t>5. 会议和活动（Meetings and Events）：提供与Cell相关的会议和活动信息。</w:t>
        <w:br/>
        <w:t xml:space="preserve">   操作步骤：</w:t>
        <w:br/>
        <w:t xml:space="preserve">   a. 访问Cell网站首页。</w:t>
        <w:br/>
        <w:t xml:space="preserve">   b. 点击页面顶部的“Meetings and Events”选项。</w:t>
        <w:br/>
        <w:t xml:space="preserve">   c. 在会议和活动页面中，查看即将举行的会议和活动详情。</w:t>
        <w:br/>
        <w:br/>
        <w:t>网站简介总结：</w:t>
        <w:br/>
        <w:t>Cell是一个专注于生命科学领域的学术期刊网站，提供最新的研究成果、专题研究、作者指南、编辑精选文章以及相关会议和活动信息。用户可以通过网站首页快速访问感兴趣的功能，获取相关领域的最新动态和学术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