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网站名称：BMJ</w:t>
        <w:br/>
        <w:br/>
        <w:t>BMJ（British Medical Journal）是一个国际知名的医学期刊网站，提供高质量的医学研究、教育和新闻内容。以下是BMJ网站的主要功能及其详细用法操作：</w:t>
        <w:br/>
        <w:br/>
        <w:t>1. 功能名称及描述：在线阅读医学期刊文章</w:t>
        <w:br/>
        <w:t xml:space="preserve">   操作步骤：</w:t>
        <w:br/>
        <w:t xml:space="preserve">   a. 访问BMJ官网（https://www.bmj.com/）。</w:t>
        <w:br/>
        <w:t xml:space="preserve">   b. 在首页搜索框中输入感兴趣的关键词，或浏览推荐文章。</w:t>
        <w:br/>
        <w:t xml:space="preserve">   c. 点击文章标题，进入文章页面。</w:t>
        <w:br/>
        <w:t xml:space="preserve">   d. 在文章页面阅读摘要、全文等内容。</w:t>
        <w:br/>
        <w:t xml:space="preserve">   e. 如果需要，可以下载文章PDF或引用信息。</w:t>
        <w:br/>
        <w:br/>
        <w:t>2. 功能名称及描述：获取医学教育和培训资源</w:t>
        <w:br/>
        <w:t xml:space="preserve">   操作步骤：</w:t>
        <w:br/>
        <w:t xml:space="preserve">   a. 访问BMJ官网（https://www.bmj.com/）。</w:t>
        <w:br/>
        <w:t xml:space="preserve">   b. 点击顶部导航栏中的“Learning”选项。</w:t>
        <w:br/>
        <w:t xml:space="preserve">   c. 在学习页面中，浏览各种医学教育课程和资源。</w:t>
        <w:br/>
        <w:t xml:space="preserve">   d. 选择感兴趣的课程，点击“Start learning”开始学习。</w:t>
        <w:br/>
        <w:t xml:space="preserve">   e. 完成课程后，可以获取相应的证书。</w:t>
        <w:br/>
        <w:br/>
        <w:t>3. 功能名称及描述：订阅BMJ期刊和新闻</w:t>
        <w:br/>
        <w:t xml:space="preserve">   操作步骤：</w:t>
        <w:br/>
        <w:t xml:space="preserve">   a. 访问BMJ官网（https://www.bmj.com/）。</w:t>
        <w:br/>
        <w:t xml:space="preserve">   b. 点击顶部导航栏中的“Subscribe”选项。</w:t>
        <w:br/>
        <w:t xml:space="preserve">   c. 在订阅页面中，选择感兴趣的期刊和新闻。</w:t>
        <w:br/>
        <w:t xml:space="preserve">   d. 填写个人信息和支付方式，完成订阅。</w:t>
        <w:br/>
        <w:t xml:space="preserve">   e. 订阅后，可以通过电子邮件定期接收最新内容。</w:t>
        <w:br/>
        <w:br/>
        <w:t>4. 功能名称及描述：参与在线讨论和社区互动</w:t>
        <w:br/>
        <w:t xml:space="preserve">   操作步骤：</w:t>
        <w:br/>
        <w:t xml:space="preserve">   a. 访问BMJ官网（https://www.bmj.com/）。</w:t>
        <w:br/>
        <w:t xml:space="preserve">   b. 点击顶部导航栏中的“Community”选项。</w:t>
        <w:br/>
        <w:t xml:space="preserve">   c. 在社区页面中，浏览各种讨论主题和帖子。</w:t>
        <w:br/>
        <w:t xml:space="preserve">   d. 点击感兴趣的帖子，查看详细信息和评论。</w:t>
        <w:br/>
        <w:t xml:space="preserve">   e. 注册并登录BMJ账户，参与讨论和发表评论。</w:t>
        <w:br/>
        <w:br/>
        <w:t>网站简介总结：</w:t>
        <w:br/>
        <w:t>BMJ是一个权威的医学期刊网站，提供丰富的医学研究、教育和新闻资源。用户可以在线阅读高质量的医学文章，获取医学教育和培训资源，订阅期刊和新闻，以及参与在线讨论和社区互动。BMJ致力于推动医学知识的传播和应用，为全球医学专业人士和研究人员提供有价值的信息和支持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