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5B5DA" w14:textId="77777777" w:rsidR="00F72C07" w:rsidRDefault="00F72C07" w:rsidP="00950607">
      <w:pPr>
        <w:jc w:val="center"/>
        <w:rPr>
          <w:rFonts w:ascii="黑体" w:eastAsia="黑体" w:hAnsi="黑体" w:hint="eastAsia"/>
          <w:sz w:val="84"/>
          <w:szCs w:val="84"/>
        </w:rPr>
      </w:pPr>
    </w:p>
    <w:p w14:paraId="045CB890" w14:textId="77777777" w:rsidR="00F72C07" w:rsidRDefault="00F72C07" w:rsidP="00950607">
      <w:pPr>
        <w:jc w:val="center"/>
        <w:rPr>
          <w:rFonts w:ascii="黑体" w:eastAsia="黑体" w:hAnsi="黑体" w:hint="eastAsia"/>
          <w:sz w:val="84"/>
          <w:szCs w:val="84"/>
        </w:rPr>
      </w:pPr>
    </w:p>
    <w:p w14:paraId="2EAE676B" w14:textId="2C7E661B" w:rsidR="00F72C07" w:rsidRPr="00F72C07" w:rsidRDefault="00F72C07" w:rsidP="00F72C07">
      <w:pPr>
        <w:jc w:val="center"/>
        <w:rPr>
          <w:rFonts w:ascii="黑体" w:eastAsia="黑体" w:hAnsi="黑体" w:hint="eastAsia"/>
          <w:sz w:val="84"/>
          <w:szCs w:val="84"/>
        </w:rPr>
      </w:pPr>
      <w:r w:rsidRPr="00F72C07">
        <w:rPr>
          <w:rFonts w:ascii="黑体" w:eastAsia="黑体" w:hAnsi="黑体" w:hint="eastAsia"/>
          <w:sz w:val="84"/>
          <w:szCs w:val="84"/>
        </w:rPr>
        <w:t>智汇</w:t>
      </w:r>
      <w:proofErr w:type="gramStart"/>
      <w:r w:rsidRPr="00F72C07">
        <w:rPr>
          <w:rFonts w:ascii="黑体" w:eastAsia="黑体" w:hAnsi="黑体" w:hint="eastAsia"/>
          <w:sz w:val="84"/>
          <w:szCs w:val="84"/>
        </w:rPr>
        <w:t>研</w:t>
      </w:r>
      <w:proofErr w:type="gramEnd"/>
      <w:r w:rsidRPr="00F72C07">
        <w:rPr>
          <w:rFonts w:ascii="黑体" w:eastAsia="黑体" w:hAnsi="黑体" w:hint="eastAsia"/>
          <w:sz w:val="84"/>
          <w:szCs w:val="84"/>
        </w:rPr>
        <w:t>析（</w:t>
      </w:r>
      <w:proofErr w:type="spellStart"/>
      <w:r w:rsidRPr="00F72C07">
        <w:rPr>
          <w:rFonts w:ascii="黑体" w:eastAsia="黑体" w:hAnsi="黑体" w:hint="eastAsia"/>
          <w:sz w:val="84"/>
          <w:szCs w:val="84"/>
        </w:rPr>
        <w:t>ResoSynapse</w:t>
      </w:r>
      <w:proofErr w:type="spellEnd"/>
      <w:r w:rsidRPr="00F72C07">
        <w:rPr>
          <w:rFonts w:ascii="黑体" w:eastAsia="黑体" w:hAnsi="黑体" w:hint="eastAsia"/>
          <w:sz w:val="84"/>
          <w:szCs w:val="84"/>
        </w:rPr>
        <w:t>）</w:t>
      </w:r>
    </w:p>
    <w:p w14:paraId="6C6AE75B" w14:textId="77777777" w:rsidR="00F72C07" w:rsidRDefault="00F72C07" w:rsidP="00F72C07">
      <w:pPr>
        <w:jc w:val="center"/>
        <w:rPr>
          <w:rFonts w:ascii="黑体" w:eastAsia="黑体" w:hAnsi="黑体" w:hint="eastAsia"/>
          <w:sz w:val="56"/>
          <w:szCs w:val="56"/>
        </w:rPr>
      </w:pPr>
      <w:r w:rsidRPr="00F72C07">
        <w:rPr>
          <w:rFonts w:ascii="黑体" w:eastAsia="黑体" w:hAnsi="黑体" w:hint="eastAsia"/>
          <w:sz w:val="56"/>
          <w:szCs w:val="56"/>
        </w:rPr>
        <w:t>需求规格说明书</w:t>
      </w:r>
    </w:p>
    <w:p w14:paraId="37C7434B" w14:textId="77777777" w:rsidR="00F72C07" w:rsidRPr="00F72C07" w:rsidRDefault="00F72C07" w:rsidP="00F72C07">
      <w:pPr>
        <w:jc w:val="center"/>
        <w:rPr>
          <w:rFonts w:ascii="黑体" w:eastAsia="黑体" w:hAnsi="黑体" w:hint="eastAsia"/>
          <w:sz w:val="56"/>
          <w:szCs w:val="56"/>
        </w:rPr>
      </w:pPr>
    </w:p>
    <w:p w14:paraId="45618FF5" w14:textId="77777777" w:rsidR="00F72C07" w:rsidRPr="00F72C07" w:rsidRDefault="00F72C07" w:rsidP="00F72C07">
      <w:pPr>
        <w:rPr>
          <w:rFonts w:hint="eastAsia"/>
          <w:b/>
          <w:bCs/>
        </w:rPr>
      </w:pPr>
    </w:p>
    <w:tbl>
      <w:tblPr>
        <w:tblW w:w="0" w:type="auto"/>
        <w:tblCellSpacing w:w="0" w:type="dxa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311"/>
        <w:gridCol w:w="1263"/>
        <w:gridCol w:w="3140"/>
        <w:gridCol w:w="2457"/>
      </w:tblGrid>
      <w:tr w:rsidR="00F72C07" w14:paraId="4A001B86" w14:textId="77777777" w:rsidTr="00F72C07">
        <w:trPr>
          <w:trHeight w:val="555"/>
          <w:tblCellSpacing w:w="0" w:type="dxa"/>
        </w:trPr>
        <w:tc>
          <w:tcPr>
            <w:tcW w:w="131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9B6EA" w14:textId="77777777" w:rsidR="00F72C07" w:rsidRDefault="00F72C07" w:rsidP="00D40EE8">
            <w:pPr>
              <w:spacing w:beforeLines="100" w:before="312" w:after="50"/>
              <w:jc w:val="center"/>
              <w:rPr>
                <w:rFonts w:hint="eastAsia"/>
              </w:rPr>
            </w:pPr>
            <w:bookmarkStart w:id="0" w:name="u97e6cf25"/>
            <w:bookmarkStart w:id="1" w:name="lSHz3"/>
            <w:r>
              <w:rPr>
                <w:b/>
                <w:color w:val="000000"/>
                <w:sz w:val="22"/>
              </w:rPr>
              <w:t>版本号</w:t>
            </w:r>
          </w:p>
        </w:tc>
        <w:tc>
          <w:tcPr>
            <w:tcW w:w="12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AF585" w14:textId="77777777" w:rsidR="00F72C07" w:rsidRDefault="00F72C07" w:rsidP="00D40EE8">
            <w:pPr>
              <w:spacing w:beforeLines="100" w:before="312" w:after="50"/>
              <w:jc w:val="center"/>
              <w:rPr>
                <w:rFonts w:hint="eastAsia"/>
              </w:rPr>
            </w:pPr>
            <w:bookmarkStart w:id="2" w:name="u495b6b76"/>
            <w:bookmarkEnd w:id="0"/>
            <w:r>
              <w:rPr>
                <w:b/>
                <w:color w:val="000000"/>
                <w:sz w:val="22"/>
              </w:rPr>
              <w:t>作者</w:t>
            </w:r>
          </w:p>
        </w:tc>
        <w:tc>
          <w:tcPr>
            <w:tcW w:w="31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99FDF" w14:textId="77777777" w:rsidR="00F72C07" w:rsidRDefault="00F72C07" w:rsidP="00D40EE8">
            <w:pPr>
              <w:spacing w:beforeLines="100" w:before="312" w:after="50"/>
              <w:jc w:val="center"/>
              <w:rPr>
                <w:rFonts w:hint="eastAsia"/>
              </w:rPr>
            </w:pPr>
            <w:bookmarkStart w:id="3" w:name="ub9f04c4e"/>
            <w:bookmarkEnd w:id="2"/>
            <w:r>
              <w:rPr>
                <w:b/>
                <w:color w:val="000000"/>
                <w:sz w:val="22"/>
              </w:rPr>
              <w:t>修订内容</w:t>
            </w:r>
          </w:p>
        </w:tc>
        <w:tc>
          <w:tcPr>
            <w:tcW w:w="24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6FC77" w14:textId="77777777" w:rsidR="00F72C07" w:rsidRDefault="00F72C07" w:rsidP="00D40EE8">
            <w:pPr>
              <w:spacing w:beforeLines="100" w:before="312" w:after="50"/>
              <w:jc w:val="center"/>
              <w:rPr>
                <w:rFonts w:hint="eastAsia"/>
              </w:rPr>
            </w:pPr>
            <w:bookmarkStart w:id="4" w:name="u772089da"/>
            <w:bookmarkEnd w:id="3"/>
            <w:r>
              <w:rPr>
                <w:b/>
                <w:color w:val="000000"/>
                <w:sz w:val="22"/>
              </w:rPr>
              <w:t>发布日期</w:t>
            </w:r>
          </w:p>
        </w:tc>
        <w:bookmarkEnd w:id="4"/>
      </w:tr>
      <w:tr w:rsidR="00F72C07" w14:paraId="34BD1135" w14:textId="77777777" w:rsidTr="00F72C07">
        <w:trPr>
          <w:trHeight w:val="555"/>
          <w:tblCellSpacing w:w="0" w:type="dxa"/>
        </w:trPr>
        <w:tc>
          <w:tcPr>
            <w:tcW w:w="131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CC9A9" w14:textId="77777777" w:rsidR="00F72C07" w:rsidRPr="005009AE" w:rsidRDefault="00F72C07" w:rsidP="00D40EE8">
            <w:pPr>
              <w:jc w:val="center"/>
              <w:rPr>
                <w:rFonts w:asciiTheme="minorEastAsia" w:hAnsiTheme="minorEastAsia" w:hint="eastAsia"/>
              </w:rPr>
            </w:pPr>
            <w:bookmarkStart w:id="5" w:name="uaa5a988a"/>
            <w:r w:rsidRPr="005009AE">
              <w:rPr>
                <w:rFonts w:asciiTheme="minorEastAsia" w:hAnsiTheme="minorEastAsia"/>
                <w:color w:val="000000"/>
                <w:sz w:val="22"/>
              </w:rPr>
              <w:t>1.0</w:t>
            </w:r>
          </w:p>
        </w:tc>
        <w:tc>
          <w:tcPr>
            <w:tcW w:w="12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1140A" w14:textId="3F5D27EA" w:rsidR="00F72C07" w:rsidRPr="005009AE" w:rsidRDefault="00F72C07" w:rsidP="00D40EE8">
            <w:pPr>
              <w:jc w:val="center"/>
              <w:rPr>
                <w:rFonts w:asciiTheme="minorEastAsia" w:hAnsiTheme="minorEastAsia" w:hint="eastAsia"/>
              </w:rPr>
            </w:pPr>
            <w:bookmarkStart w:id="6" w:name="uda5fc07b"/>
            <w:bookmarkEnd w:id="5"/>
            <w:r>
              <w:rPr>
                <w:rFonts w:asciiTheme="minorEastAsia" w:hAnsiTheme="minorEastAsia" w:hint="eastAsia"/>
              </w:rPr>
              <w:t>刘青峰</w:t>
            </w:r>
          </w:p>
        </w:tc>
        <w:tc>
          <w:tcPr>
            <w:tcW w:w="31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AA8D97" w14:textId="77777777" w:rsidR="00F72C07" w:rsidRPr="005009AE" w:rsidRDefault="00F72C07" w:rsidP="00D40EE8">
            <w:pPr>
              <w:rPr>
                <w:rFonts w:asciiTheme="minorEastAsia" w:hAnsiTheme="minorEastAsia" w:hint="eastAsia"/>
              </w:rPr>
            </w:pPr>
            <w:bookmarkStart w:id="7" w:name="uc08fdbbe"/>
            <w:bookmarkEnd w:id="6"/>
            <w:r w:rsidRPr="005009AE">
              <w:rPr>
                <w:rFonts w:asciiTheme="minorEastAsia" w:hAnsiTheme="minorEastAsia"/>
                <w:color w:val="000000"/>
                <w:sz w:val="22"/>
              </w:rPr>
              <w:t>1.0</w:t>
            </w:r>
            <w:r w:rsidRPr="005009AE">
              <w:rPr>
                <w:rFonts w:asciiTheme="minorEastAsia" w:hAnsiTheme="minorEastAsia" w:hint="eastAsia"/>
                <w:color w:val="000000"/>
                <w:sz w:val="22"/>
              </w:rPr>
              <w:t>版本</w:t>
            </w:r>
            <w:r w:rsidRPr="005009AE">
              <w:rPr>
                <w:rFonts w:asciiTheme="minorEastAsia" w:hAnsiTheme="minorEastAsia"/>
                <w:color w:val="000000"/>
                <w:sz w:val="22"/>
              </w:rPr>
              <w:t>发布</w:t>
            </w:r>
          </w:p>
        </w:tc>
        <w:tc>
          <w:tcPr>
            <w:tcW w:w="245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6A38C" w14:textId="534F728B" w:rsidR="00F72C07" w:rsidRPr="005009AE" w:rsidRDefault="00F72C07" w:rsidP="00D40EE8">
            <w:pPr>
              <w:jc w:val="center"/>
              <w:rPr>
                <w:rFonts w:asciiTheme="minorEastAsia" w:hAnsiTheme="minorEastAsia" w:hint="eastAsia"/>
              </w:rPr>
            </w:pPr>
            <w:bookmarkStart w:id="8" w:name="u2f6b5248"/>
            <w:bookmarkEnd w:id="7"/>
            <w:r w:rsidRPr="005009AE">
              <w:rPr>
                <w:rFonts w:asciiTheme="minorEastAsia" w:hAnsiTheme="minorEastAsia"/>
                <w:color w:val="000000"/>
                <w:sz w:val="22"/>
              </w:rPr>
              <w:t>202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5</w:t>
            </w:r>
            <w:r w:rsidRPr="005009AE">
              <w:rPr>
                <w:rFonts w:asciiTheme="minorEastAsia" w:hAnsiTheme="minorEastAsia"/>
                <w:color w:val="000000"/>
                <w:sz w:val="22"/>
              </w:rPr>
              <w:t>-0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2</w:t>
            </w:r>
            <w:r w:rsidRPr="005009AE">
              <w:rPr>
                <w:rFonts w:asciiTheme="minorEastAsia" w:hAnsiTheme="minorEastAsia"/>
                <w:color w:val="000000"/>
                <w:sz w:val="22"/>
              </w:rPr>
              <w:t>-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bookmarkEnd w:id="8"/>
      </w:tr>
      <w:bookmarkEnd w:id="1"/>
    </w:tbl>
    <w:p w14:paraId="485774A5" w14:textId="77777777" w:rsidR="00F72C07" w:rsidRDefault="00F72C07">
      <w:pPr>
        <w:rPr>
          <w:rFonts w:hint="eastAsia"/>
        </w:rPr>
      </w:pPr>
    </w:p>
    <w:p w14:paraId="46798532" w14:textId="35AAA433" w:rsidR="00950607" w:rsidRDefault="00950607" w:rsidP="00950607">
      <w:pPr>
        <w:tabs>
          <w:tab w:val="left" w:pos="1680"/>
        </w:tabs>
        <w:rPr>
          <w:rFonts w:hint="eastAsia"/>
        </w:rPr>
      </w:pPr>
      <w:r>
        <w:rPr>
          <w:rFonts w:hint="eastAsia"/>
        </w:rPr>
        <w:tab/>
      </w:r>
    </w:p>
    <w:p w14:paraId="735CE17B" w14:textId="2A0C51CB" w:rsidR="00950607" w:rsidRPr="00950607" w:rsidRDefault="00950607" w:rsidP="00950607">
      <w:pPr>
        <w:tabs>
          <w:tab w:val="left" w:pos="1680"/>
        </w:tabs>
        <w:rPr>
          <w:rFonts w:hint="eastAsia"/>
        </w:rPr>
        <w:sectPr w:rsidR="00950607" w:rsidRPr="0095060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ab/>
      </w:r>
    </w:p>
    <w:sdt>
      <w:sdtPr>
        <w:rPr>
          <w:rFonts w:ascii="黑体" w:eastAsia="黑体" w:hAnsi="黑体" w:cstheme="minorBidi"/>
          <w:color w:val="auto"/>
          <w:kern w:val="2"/>
          <w:sz w:val="36"/>
          <w:szCs w:val="36"/>
          <w:lang w:val="zh-CN"/>
        </w:rPr>
        <w:id w:val="-6430465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  <w:szCs w:val="22"/>
        </w:rPr>
      </w:sdtEndPr>
      <w:sdtContent>
        <w:p w14:paraId="6281F047" w14:textId="479318F4" w:rsidR="00950607" w:rsidRPr="00950607" w:rsidRDefault="00950607" w:rsidP="00950607">
          <w:pPr>
            <w:pStyle w:val="TOC"/>
            <w:tabs>
              <w:tab w:val="center" w:pos="4153"/>
              <w:tab w:val="left" w:pos="5269"/>
            </w:tabs>
            <w:snapToGrid w:val="0"/>
            <w:spacing w:beforeLines="50" w:before="156" w:afterLines="50" w:after="156" w:line="360" w:lineRule="exact"/>
            <w:jc w:val="center"/>
            <w:rPr>
              <w:rFonts w:ascii="黑体" w:eastAsia="黑体" w:hAnsi="黑体" w:hint="eastAsia"/>
              <w:color w:val="auto"/>
              <w:sz w:val="44"/>
              <w:szCs w:val="44"/>
              <w:lang w:val="zh-CN"/>
            </w:rPr>
          </w:pPr>
          <w:r w:rsidRPr="00950607">
            <w:rPr>
              <w:rFonts w:ascii="黑体" w:eastAsia="黑体" w:hAnsi="黑体" w:hint="eastAsia"/>
              <w:color w:val="auto"/>
              <w:sz w:val="44"/>
              <w:szCs w:val="44"/>
              <w:lang w:val="zh-CN"/>
            </w:rPr>
            <w:t>目录</w:t>
          </w:r>
        </w:p>
        <w:p w14:paraId="617771DF" w14:textId="420CA54A" w:rsidR="00950607" w:rsidRPr="00950607" w:rsidRDefault="00950607" w:rsidP="00950607">
          <w:pPr>
            <w:pStyle w:val="TOC1"/>
            <w:tabs>
              <w:tab w:val="right" w:leader="dot" w:pos="8296"/>
            </w:tabs>
            <w:spacing w:after="0" w:line="360" w:lineRule="exact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 w:rsidRPr="00950607">
            <w:fldChar w:fldCharType="begin"/>
          </w:r>
          <w:r w:rsidRPr="00950607">
            <w:instrText xml:space="preserve"> TOC \o "1-3" \h \z \u </w:instrText>
          </w:r>
          <w:r w:rsidRPr="00950607">
            <w:fldChar w:fldCharType="separate"/>
          </w:r>
          <w:hyperlink w:anchor="_Toc190988701" w:history="1">
            <w:r w:rsidRPr="00950607">
              <w:rPr>
                <w:rStyle w:val="af6"/>
                <w:rFonts w:ascii="黑体" w:eastAsia="黑体" w:hAnsi="黑体" w:cs="宋体" w:hint="eastAsia"/>
                <w:noProof/>
                <w:kern w:val="36"/>
              </w:rPr>
              <w:t>1 背景介绍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_Toc190988701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586A81" w14:textId="4B172073" w:rsidR="00950607" w:rsidRPr="00950607" w:rsidRDefault="00950607" w:rsidP="00950607">
          <w:pPr>
            <w:pStyle w:val="TOC1"/>
            <w:tabs>
              <w:tab w:val="right" w:leader="dot" w:pos="8296"/>
            </w:tabs>
            <w:spacing w:after="0" w:line="360" w:lineRule="exact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2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2 产品总览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_Toc190988702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A9F51" w14:textId="5642A5B0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3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2.1产品定位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_Toc190988703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BED912" w14:textId="5472210D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4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2.2</w:t>
            </w:r>
            <w:r w:rsidRPr="00950607">
              <w:rPr>
                <w:rStyle w:val="af6"/>
                <w:rFonts w:ascii="黑体" w:eastAsia="黑体" w:hAnsi="黑体" w:hint="eastAsia"/>
                <w:noProof/>
                <w:spacing w:val="4"/>
                <w:bdr w:val="none" w:sz="0" w:space="0" w:color="auto" w:frame="1"/>
              </w:rPr>
              <w:t>核心价值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_Toc190988704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9A3791" w14:textId="50397131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5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2.3服务对象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_Toc190988705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52A013" w14:textId="261CA1AF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6" w:history="1">
            <w:r w:rsidRPr="00950607">
              <w:rPr>
                <w:rStyle w:val="af6"/>
                <w:rFonts w:ascii="黑体" w:eastAsia="黑体" w:hAnsi="黑体" w:hint="eastAsia"/>
                <w:noProof/>
                <w:spacing w:val="8"/>
              </w:rPr>
              <w:t>2.4 产品逻辑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_Toc190988706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D3D00A" w14:textId="6DF1C3CE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7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2.5角色定义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_Toc190988707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E11959" w14:textId="48F5B9FC" w:rsidR="00950607" w:rsidRPr="00950607" w:rsidRDefault="00950607" w:rsidP="00950607">
          <w:pPr>
            <w:pStyle w:val="TOC1"/>
            <w:tabs>
              <w:tab w:val="right" w:leader="dot" w:pos="8296"/>
            </w:tabs>
            <w:spacing w:after="0" w:line="360" w:lineRule="exact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8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3 需求说明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_Toc190988708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966625" w14:textId="393332EE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09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3.1需求列表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_Toc190988709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D941D4" w14:textId="32C88D82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0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3.2 需求明细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_Toc190988710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BF382E" w14:textId="626C9155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1" w:history="1">
            <w:r w:rsidRPr="00950607">
              <w:rPr>
                <w:rStyle w:val="af6"/>
                <w:rFonts w:ascii="黑体" w:eastAsia="黑体" w:hAnsi="黑体" w:hint="eastAsia"/>
                <w:noProof/>
              </w:rPr>
              <w:t>3.2.1登录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_Toc190988711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DB3892" w14:textId="5FC5DBB3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2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3.3</w:t>
            </w:r>
            <w:r w:rsidRPr="00950607">
              <w:rPr>
                <w:rStyle w:val="af6"/>
                <w:rFonts w:ascii="黑体" w:eastAsia="黑体" w:hAnsi="黑体" w:cs="宋体" w:hint="eastAsia"/>
                <w:noProof/>
                <w:lang w:bidi="en-US"/>
              </w:rPr>
              <w:t>用户界面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_Toc190988712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15F642" w14:textId="09636014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3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3.3.1导航界面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_Toc190988713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9504CF" w14:textId="217A1156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4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3.3.2</w:t>
            </w:r>
            <w:r w:rsidRPr="00950607">
              <w:rPr>
                <w:rStyle w:val="af6"/>
                <w:rFonts w:ascii="黑体" w:eastAsia="黑体" w:hAnsi="黑体" w:cs="宋体" w:hint="eastAsia"/>
                <w:noProof/>
                <w:lang w:bidi="en-US"/>
              </w:rPr>
              <w:t>个人中心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_Toc190988714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67A4D" w14:textId="573BAE95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5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3.3.3</w:t>
            </w:r>
            <w:r w:rsidRPr="00950607">
              <w:rPr>
                <w:rStyle w:val="af6"/>
                <w:rFonts w:ascii="黑体" w:eastAsia="黑体" w:hAnsi="黑体" w:cs="宋体" w:hint="eastAsia"/>
                <w:noProof/>
                <w:lang w:bidi="en-US"/>
              </w:rPr>
              <w:t>安全设置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_Toc190988715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EB49C" w14:textId="10632279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6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3.3.4</w:t>
            </w:r>
            <w:r w:rsidRPr="00950607">
              <w:rPr>
                <w:rStyle w:val="af6"/>
                <w:rFonts w:ascii="黑体" w:eastAsia="黑体" w:hAnsi="黑体" w:cs="宋体" w:hint="eastAsia"/>
                <w:noProof/>
                <w:lang w:bidi="en-US"/>
              </w:rPr>
              <w:t>资源推荐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_Toc190988716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93C04D" w14:textId="777968FD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7" w:history="1">
            <w:r w:rsidRPr="00950607">
              <w:rPr>
                <w:rStyle w:val="af6"/>
                <w:rFonts w:ascii="黑体" w:eastAsia="黑体" w:hAnsi="黑体" w:cs="宋体" w:hint="eastAsia"/>
                <w:noProof/>
                <w:lang w:bidi="en-US"/>
              </w:rPr>
              <w:t>3.3.5智能科研助手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_Toc190988717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453EF0" w14:textId="13C88FE3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8" w:history="1">
            <w:r w:rsidRPr="00950607">
              <w:rPr>
                <w:rStyle w:val="af6"/>
                <w:rFonts w:ascii="黑体" w:eastAsia="黑体" w:hAnsi="黑体" w:cs="宋体" w:hint="eastAsia"/>
                <w:noProof/>
                <w:lang w:bidi="en-US"/>
              </w:rPr>
              <w:t>3.3.6评价功能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_Toc190988718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8C457E" w14:textId="38586EF4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19" w:history="1">
            <w:r w:rsidRPr="00950607">
              <w:rPr>
                <w:rStyle w:val="af6"/>
                <w:rFonts w:ascii="黑体" w:eastAsia="黑体" w:hAnsi="黑体" w:cs="宋体" w:hint="eastAsia"/>
                <w:noProof/>
                <w:lang w:bidi="en-US"/>
              </w:rPr>
              <w:t>3.3.7</w:t>
            </w:r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申请收录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_Toc190988719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52D77A" w14:textId="67B2E00A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0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3.4管理员界面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_Toc190988720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2141F4" w14:textId="2D207454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1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3.4.1导航界面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_Toc190988721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EC175E" w14:textId="250C92CD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2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3.4.2组件使用数据分析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_Toc190988722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92FF1" w14:textId="39C68E56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3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3.4.3</w:t>
            </w:r>
            <w:r w:rsidRPr="00950607">
              <w:rPr>
                <w:rStyle w:val="af6"/>
                <w:rFonts w:ascii="黑体" w:eastAsia="黑体" w:hAnsi="黑体" w:hint="eastAsia"/>
                <w:noProof/>
              </w:rPr>
              <w:t xml:space="preserve"> </w:t>
            </w:r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分组中心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_Toc190988723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C0EC45" w14:textId="2A58A822" w:rsidR="00950607" w:rsidRPr="00950607" w:rsidRDefault="00950607" w:rsidP="00950607">
          <w:pPr>
            <w:pStyle w:val="TOC3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4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3.4.4</w:t>
            </w:r>
            <w:r w:rsidRPr="00950607">
              <w:rPr>
                <w:rStyle w:val="af6"/>
                <w:rFonts w:ascii="黑体" w:eastAsia="黑体" w:hAnsi="黑体" w:hint="eastAsia"/>
                <w:noProof/>
              </w:rPr>
              <w:t xml:space="preserve"> </w:t>
            </w:r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邮箱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_Toc190988724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34E3FD" w14:textId="2149739A" w:rsidR="00950607" w:rsidRPr="00950607" w:rsidRDefault="00950607" w:rsidP="00950607">
          <w:pPr>
            <w:pStyle w:val="TOC1"/>
            <w:tabs>
              <w:tab w:val="right" w:leader="dot" w:pos="8296"/>
            </w:tabs>
            <w:spacing w:after="0" w:line="360" w:lineRule="exact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5" w:history="1">
            <w:r w:rsidRPr="00950607">
              <w:rPr>
                <w:rStyle w:val="af6"/>
                <w:rFonts w:ascii="黑体" w:eastAsia="黑体" w:hAnsi="黑体" w:cs="宋体" w:hint="eastAsia"/>
                <w:noProof/>
                <w:kern w:val="36"/>
              </w:rPr>
              <w:t>4 非功能性需求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_Toc190988725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1B5859" w14:textId="73B96E8E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6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4.1浏览器兼容性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_Toc190988726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191657" w14:textId="5EEE230C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7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4.2稳定性需求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_Toc190988727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7AD070" w14:textId="12DB13B1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8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4.3安全需求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_Toc190988728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B2172" w14:textId="0561A784" w:rsidR="00950607" w:rsidRPr="00950607" w:rsidRDefault="00950607" w:rsidP="00950607">
          <w:pPr>
            <w:pStyle w:val="TOC2"/>
            <w:tabs>
              <w:tab w:val="right" w:leader="dot" w:pos="8296"/>
            </w:tabs>
            <w:spacing w:after="0" w:line="360" w:lineRule="exact"/>
            <w:ind w:left="0"/>
            <w:jc w:val="both"/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0988729" w:history="1">
            <w:r w:rsidRPr="00950607">
              <w:rPr>
                <w:rStyle w:val="af6"/>
                <w:rFonts w:ascii="黑体" w:eastAsia="黑体" w:hAnsi="黑体" w:cs="宋体" w:hint="eastAsia"/>
                <w:noProof/>
              </w:rPr>
              <w:t>4.4性能要求</w:t>
            </w:r>
            <w:r w:rsidRPr="00950607">
              <w:rPr>
                <w:rFonts w:hint="eastAsia"/>
                <w:noProof/>
                <w:webHidden/>
              </w:rPr>
              <w:tab/>
            </w:r>
            <w:r w:rsidRPr="00950607">
              <w:rPr>
                <w:rFonts w:hint="eastAsia"/>
                <w:noProof/>
                <w:webHidden/>
              </w:rPr>
              <w:fldChar w:fldCharType="begin"/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noProof/>
                <w:webHidden/>
              </w:rPr>
              <w:instrText>PAGEREF _Toc190988729 \h</w:instrText>
            </w:r>
            <w:r w:rsidRPr="00950607">
              <w:rPr>
                <w:rFonts w:hint="eastAsia"/>
                <w:noProof/>
                <w:webHidden/>
              </w:rPr>
              <w:instrText xml:space="preserve"> </w:instrText>
            </w:r>
            <w:r w:rsidRPr="00950607">
              <w:rPr>
                <w:rFonts w:hint="eastAsia"/>
                <w:noProof/>
                <w:webHidden/>
              </w:rPr>
            </w:r>
            <w:r w:rsidRPr="00950607"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 w:rsidRPr="0095060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56B27C" w14:textId="4C8B5BBB" w:rsidR="00950607" w:rsidRDefault="00950607" w:rsidP="00950607">
          <w:pPr>
            <w:spacing w:line="360" w:lineRule="exact"/>
            <w:rPr>
              <w:rFonts w:hint="eastAsia"/>
            </w:rPr>
          </w:pPr>
          <w:r w:rsidRPr="00950607">
            <w:rPr>
              <w:lang w:val="zh-CN"/>
            </w:rPr>
            <w:fldChar w:fldCharType="end"/>
          </w:r>
        </w:p>
      </w:sdtContent>
    </w:sdt>
    <w:p w14:paraId="2B763E8F" w14:textId="77777777" w:rsidR="00950607" w:rsidRDefault="00950607" w:rsidP="00CA732D">
      <w:pPr>
        <w:spacing w:line="360" w:lineRule="exact"/>
        <w:rPr>
          <w:rFonts w:hint="eastAsia"/>
          <w:b/>
          <w:bCs/>
          <w:lang w:val="zh-CN"/>
        </w:rPr>
        <w:sectPr w:rsidR="00950607" w:rsidSect="00950607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316CDB6" w14:textId="77777777" w:rsidR="00F72C07" w:rsidRPr="00F72C07" w:rsidRDefault="00F72C07" w:rsidP="009C01F4">
      <w:pPr>
        <w:widowControl/>
        <w:spacing w:beforeLines="50" w:before="156" w:afterLines="50" w:after="156"/>
        <w:outlineLvl w:val="0"/>
        <w:rPr>
          <w:rFonts w:ascii="黑体" w:eastAsia="黑体" w:hAnsi="黑体" w:cs="宋体" w:hint="eastAsia"/>
          <w:b/>
          <w:bCs/>
          <w:kern w:val="36"/>
          <w:sz w:val="30"/>
          <w:szCs w:val="30"/>
        </w:rPr>
      </w:pPr>
      <w:bookmarkStart w:id="9" w:name="_Toc190987560"/>
      <w:bookmarkStart w:id="10" w:name="_Toc190988701"/>
      <w:r w:rsidRPr="00F72C07">
        <w:rPr>
          <w:rFonts w:ascii="黑体" w:eastAsia="黑体" w:hAnsi="黑体" w:cs="宋体" w:hint="eastAsia"/>
          <w:b/>
          <w:bCs/>
          <w:color w:val="333333"/>
          <w:kern w:val="36"/>
          <w:sz w:val="30"/>
          <w:szCs w:val="30"/>
        </w:rPr>
        <w:lastRenderedPageBreak/>
        <w:t>1</w:t>
      </w:r>
      <w:r w:rsidR="002F4B96" w:rsidRPr="002F4B96">
        <w:rPr>
          <w:rFonts w:ascii="黑体" w:eastAsia="黑体" w:hAnsi="黑体" w:cs="宋体" w:hint="eastAsia"/>
          <w:b/>
          <w:bCs/>
          <w:color w:val="333333"/>
          <w:kern w:val="36"/>
          <w:sz w:val="30"/>
          <w:szCs w:val="30"/>
        </w:rPr>
        <w:t xml:space="preserve"> </w:t>
      </w:r>
      <w:r w:rsidRPr="00F72C07">
        <w:rPr>
          <w:rFonts w:ascii="黑体" w:eastAsia="黑体" w:hAnsi="黑体" w:cs="宋体" w:hint="eastAsia"/>
          <w:b/>
          <w:bCs/>
          <w:color w:val="333333"/>
          <w:kern w:val="36"/>
          <w:sz w:val="30"/>
          <w:szCs w:val="30"/>
        </w:rPr>
        <w:t>背景介绍</w:t>
      </w:r>
      <w:bookmarkEnd w:id="9"/>
      <w:bookmarkEnd w:id="10"/>
    </w:p>
    <w:p w14:paraId="4CDEA744" w14:textId="77777777" w:rsidR="00F72C07" w:rsidRPr="00F72C07" w:rsidRDefault="00F72C07" w:rsidP="00F72C07">
      <w:pPr>
        <w:widowControl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F72C0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在当今快速发展的科技时代，科研工作正变得愈发复杂和多元化。在人工智能、生物医学等诸多领域，科研人员都需要耗费大量时间和精力去寻找、筛选和整合各类资源，如文献、数据集、代码库和专业工具等来支撑相关工作。这一过程不仅效率低下，还容易因信息过载而错过关键资源，严重阻碍了科研创新的步伐。</w:t>
      </w:r>
    </w:p>
    <w:p w14:paraId="14C3C821" w14:textId="77777777" w:rsidR="00F72C07" w:rsidRPr="00F72C07" w:rsidRDefault="00F72C07" w:rsidP="00F72C07">
      <w:pPr>
        <w:widowControl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F72C0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此外，随着科研领域的不断细分和交叉，资源的分类和管理变得尤为重要。然而，目前市场上缺乏一个能够高效整合、分类并精准推荐科研资源的平台。现有的资源管理方式大多分散且缺乏系统性，难以满足科研人员对资源快速获取和深度分析的需求；对于科研资源的使用情况和用户反馈，也缺乏有效的跟踪和分析，导致资源的优化和更新缺乏依据。</w:t>
      </w:r>
    </w:p>
    <w:p w14:paraId="35E14719" w14:textId="77777777" w:rsidR="00F72C07" w:rsidRPr="00F72C07" w:rsidRDefault="00F72C07" w:rsidP="00F72C07">
      <w:pPr>
        <w:widowControl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F72C0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为解决上述问题，我们提出了一个面向科研人员的综合性平台。该平台旨在通过资源整合与分类、组件管理、使用情况监测以及热门推荐等功能，为用户提供一个高效、便捷、智能的科研资源管理与使用平台。通过对智能技术的深度应用，平台不仅能够精准把握用户需求，优化资源推荐，还提供资源使用与反馈机制，让用户能够直接对资源进行评价，分享使用体验，帮助其他用户快速了解资源质量。同时，平台还提供完善的个人信息设置功能，满足用户在使用过程中的个性化需求。</w:t>
      </w:r>
    </w:p>
    <w:p w14:paraId="1E714AE6" w14:textId="77777777" w:rsidR="00F72C07" w:rsidRPr="00F72C07" w:rsidRDefault="00F72C07" w:rsidP="00F72C07">
      <w:pPr>
        <w:widowControl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F72C0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总之，本项目致力于打造一个科研资源的“一站式”服务平台，通过智能化的管理和分析，打破科研资源获取的壁垒，助力科研人员在各自的领域中取得更大的突破和成就。</w:t>
      </w:r>
    </w:p>
    <w:p w14:paraId="63D581DA" w14:textId="0598B6FA" w:rsidR="00F72C07" w:rsidRPr="009C01F4" w:rsidRDefault="00F72C07" w:rsidP="00F72C07">
      <w:pPr>
        <w:spacing w:beforeLines="50" w:before="156" w:afterLines="50" w:after="156" w:line="360" w:lineRule="auto"/>
        <w:outlineLvl w:val="0"/>
        <w:rPr>
          <w:rFonts w:ascii="黑体" w:eastAsia="黑体" w:hAnsi="黑体" w:hint="eastAsia"/>
          <w:b/>
          <w:bCs/>
          <w:sz w:val="30"/>
          <w:szCs w:val="30"/>
        </w:rPr>
      </w:pPr>
      <w:bookmarkStart w:id="11" w:name="_Toc190987561"/>
      <w:bookmarkStart w:id="12" w:name="_Toc190988702"/>
      <w:r w:rsidRPr="009C01F4">
        <w:rPr>
          <w:rFonts w:ascii="黑体" w:eastAsia="黑体" w:hAnsi="黑体" w:hint="eastAsia"/>
          <w:b/>
          <w:bCs/>
          <w:sz w:val="30"/>
          <w:szCs w:val="30"/>
        </w:rPr>
        <w:t>2</w:t>
      </w:r>
      <w:r w:rsidR="002F4B96" w:rsidRPr="009C01F4">
        <w:rPr>
          <w:rFonts w:ascii="黑体" w:eastAsia="黑体" w:hAnsi="黑体" w:hint="eastAsia"/>
          <w:b/>
          <w:bCs/>
          <w:sz w:val="30"/>
          <w:szCs w:val="30"/>
        </w:rPr>
        <w:t xml:space="preserve"> </w:t>
      </w:r>
      <w:r w:rsidRPr="009C01F4">
        <w:rPr>
          <w:rFonts w:ascii="黑体" w:eastAsia="黑体" w:hAnsi="黑体" w:hint="eastAsia"/>
          <w:b/>
          <w:bCs/>
          <w:sz w:val="30"/>
          <w:szCs w:val="30"/>
        </w:rPr>
        <w:t>产品总</w:t>
      </w:r>
      <w:proofErr w:type="gramStart"/>
      <w:r w:rsidRPr="009C01F4">
        <w:rPr>
          <w:rFonts w:ascii="黑体" w:eastAsia="黑体" w:hAnsi="黑体" w:hint="eastAsia"/>
          <w:b/>
          <w:bCs/>
          <w:sz w:val="30"/>
          <w:szCs w:val="30"/>
        </w:rPr>
        <w:t>览</w:t>
      </w:r>
      <w:bookmarkEnd w:id="11"/>
      <w:bookmarkEnd w:id="12"/>
      <w:proofErr w:type="gramEnd"/>
    </w:p>
    <w:p w14:paraId="7E4BC3E7" w14:textId="540B6531" w:rsidR="00F72C07" w:rsidRPr="002F4B96" w:rsidRDefault="00F72C07" w:rsidP="00F72C07">
      <w:pPr>
        <w:spacing w:beforeLines="50" w:before="156" w:afterLines="50" w:after="156" w:line="360" w:lineRule="auto"/>
        <w:outlineLvl w:val="1"/>
        <w:rPr>
          <w:rFonts w:ascii="黑体" w:eastAsia="黑体" w:hAnsi="黑体" w:hint="eastAsia"/>
          <w:sz w:val="28"/>
          <w:szCs w:val="28"/>
        </w:rPr>
      </w:pPr>
      <w:bookmarkStart w:id="13" w:name="_Toc190987562"/>
      <w:bookmarkStart w:id="14" w:name="_Toc190988703"/>
      <w:r w:rsidRPr="002F4B96">
        <w:rPr>
          <w:rFonts w:ascii="黑体" w:eastAsia="黑体" w:hAnsi="黑体" w:hint="eastAsia"/>
          <w:sz w:val="28"/>
          <w:szCs w:val="28"/>
        </w:rPr>
        <w:t>2.1产品定位</w:t>
      </w:r>
      <w:bookmarkEnd w:id="13"/>
      <w:bookmarkEnd w:id="14"/>
    </w:p>
    <w:p w14:paraId="5914E139" w14:textId="74EB6F49" w:rsidR="00F72C07" w:rsidRDefault="00F72C07" w:rsidP="00F72C0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72C07">
        <w:rPr>
          <w:rFonts w:ascii="宋体" w:eastAsia="宋体" w:hAnsi="宋体" w:hint="eastAsia"/>
          <w:sz w:val="24"/>
          <w:szCs w:val="24"/>
        </w:rPr>
        <w:t>致力于打造一个功能丰富、界面友好、操作便捷的科研辅助系统，旨在为科研人员等用户提供一站式的科研资源获取与管理平台，同时也为管理员提供了强大的后台管理系统，以提高科研工作的效率和质量，促进科研成果的共享与交流，推动科研事业的发展。</w:t>
      </w:r>
    </w:p>
    <w:p w14:paraId="5C16AE9D" w14:textId="77777777" w:rsidR="00F72C07" w:rsidRPr="002F4B96" w:rsidRDefault="00F72C07" w:rsidP="0095228A">
      <w:pPr>
        <w:spacing w:beforeLines="50" w:before="156" w:afterLines="50" w:after="156" w:line="360" w:lineRule="auto"/>
        <w:textAlignment w:val="baseline"/>
        <w:outlineLvl w:val="1"/>
        <w:rPr>
          <w:rFonts w:ascii="黑体" w:eastAsia="黑体" w:hAnsi="黑体" w:hint="eastAsia"/>
          <w:spacing w:val="4"/>
          <w:sz w:val="28"/>
          <w:szCs w:val="28"/>
        </w:rPr>
      </w:pPr>
      <w:bookmarkStart w:id="15" w:name="_Toc190987563"/>
      <w:bookmarkStart w:id="16" w:name="_Toc190988704"/>
      <w:r w:rsidRPr="002F4B96">
        <w:rPr>
          <w:rFonts w:ascii="黑体" w:eastAsia="黑体" w:hAnsi="黑体" w:hint="eastAsia"/>
          <w:sz w:val="28"/>
          <w:szCs w:val="28"/>
        </w:rPr>
        <w:t>2.2</w:t>
      </w:r>
      <w:r w:rsidRPr="002F4B96">
        <w:rPr>
          <w:rFonts w:ascii="黑体" w:eastAsia="黑体" w:hAnsi="黑体"/>
          <w:spacing w:val="4"/>
          <w:sz w:val="28"/>
          <w:szCs w:val="28"/>
          <w:bdr w:val="none" w:sz="0" w:space="0" w:color="auto" w:frame="1"/>
        </w:rPr>
        <w:t>核心价值</w:t>
      </w:r>
      <w:bookmarkEnd w:id="15"/>
      <w:bookmarkEnd w:id="16"/>
    </w:p>
    <w:p w14:paraId="6D3598BF" w14:textId="77777777" w:rsidR="00F72C07" w:rsidRPr="002F4B96" w:rsidRDefault="00F72C07" w:rsidP="002F4B96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b/>
          <w:bCs/>
          <w:spacing w:val="4"/>
          <w:sz w:val="24"/>
          <w:szCs w:val="24"/>
          <w:bdr w:val="none" w:sz="0" w:space="0" w:color="auto" w:frame="1"/>
        </w:rPr>
        <w:t>资源丰富性</w:t>
      </w:r>
      <w:r w:rsidRPr="002F4B96">
        <w:rPr>
          <w:rFonts w:ascii="宋体" w:eastAsia="宋体" w:hAnsi="宋体"/>
          <w:spacing w:val="4"/>
          <w:sz w:val="24"/>
          <w:szCs w:val="24"/>
        </w:rPr>
        <w:t>：汇集了大量的科研资源，包括文献、数据、工具、教程等，涵盖了多个学科领域，满足不同用户的科研需求。</w:t>
      </w:r>
    </w:p>
    <w:p w14:paraId="3C31BDD0" w14:textId="77777777" w:rsidR="00F72C07" w:rsidRPr="002F4B96" w:rsidRDefault="00F72C07" w:rsidP="002F4B96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b/>
          <w:bCs/>
          <w:spacing w:val="4"/>
          <w:sz w:val="24"/>
          <w:szCs w:val="24"/>
          <w:bdr w:val="none" w:sz="0" w:space="0" w:color="auto" w:frame="1"/>
        </w:rPr>
        <w:t>智能推荐</w:t>
      </w:r>
      <w:r w:rsidRPr="002F4B96">
        <w:rPr>
          <w:rFonts w:ascii="宋体" w:eastAsia="宋体" w:hAnsi="宋体"/>
          <w:spacing w:val="4"/>
          <w:sz w:val="24"/>
          <w:szCs w:val="24"/>
        </w:rPr>
        <w:t>：基于用户的行为数据和偏好，通过先进的算法为用户推荐精准的科研资源，提高资源的利用率和科研效率。</w:t>
      </w:r>
    </w:p>
    <w:p w14:paraId="5B4BBA17" w14:textId="77777777" w:rsidR="00F72C07" w:rsidRPr="002F4B96" w:rsidRDefault="00F72C07" w:rsidP="002F4B96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b/>
          <w:bCs/>
          <w:spacing w:val="4"/>
          <w:sz w:val="24"/>
          <w:szCs w:val="24"/>
          <w:bdr w:val="none" w:sz="0" w:space="0" w:color="auto" w:frame="1"/>
        </w:rPr>
        <w:t>便捷沟通</w:t>
      </w:r>
      <w:r w:rsidRPr="002F4B96">
        <w:rPr>
          <w:rFonts w:ascii="宋体" w:eastAsia="宋体" w:hAnsi="宋体"/>
          <w:spacing w:val="4"/>
          <w:sz w:val="24"/>
          <w:szCs w:val="24"/>
        </w:rPr>
        <w:t>：提供智能科研助手功能，用户可以通过文字、语音等多种方式进行沟通交流，及时获取科研问题的解答和建议，打破时间和空间的限制。</w:t>
      </w:r>
    </w:p>
    <w:p w14:paraId="032EE2EB" w14:textId="77777777" w:rsidR="00F72C07" w:rsidRPr="002F4B96" w:rsidRDefault="00F72C07" w:rsidP="002F4B96">
      <w:pPr>
        <w:widowControl/>
        <w:numPr>
          <w:ilvl w:val="0"/>
          <w:numId w:val="4"/>
        </w:numPr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b/>
          <w:bCs/>
          <w:spacing w:val="4"/>
          <w:sz w:val="24"/>
          <w:szCs w:val="24"/>
          <w:bdr w:val="none" w:sz="0" w:space="0" w:color="auto" w:frame="1"/>
        </w:rPr>
        <w:lastRenderedPageBreak/>
        <w:t>安全保障</w:t>
      </w:r>
      <w:r w:rsidRPr="002F4B96">
        <w:rPr>
          <w:rFonts w:ascii="宋体" w:eastAsia="宋体" w:hAnsi="宋体"/>
          <w:spacing w:val="4"/>
          <w:sz w:val="24"/>
          <w:szCs w:val="24"/>
        </w:rPr>
        <w:t>：采用先进的加密技术和安全措施，保障用户的数据安全和隐私，让用户可以放心地使用系统。</w:t>
      </w:r>
    </w:p>
    <w:p w14:paraId="7FB3247E" w14:textId="2DCFB066" w:rsidR="002F4B96" w:rsidRPr="002F4B96" w:rsidRDefault="002F4B96" w:rsidP="0095228A">
      <w:pPr>
        <w:pStyle w:val="2"/>
        <w:spacing w:beforeLines="50" w:before="156" w:afterLines="50" w:after="156"/>
        <w:rPr>
          <w:rFonts w:ascii="黑体" w:eastAsia="黑体" w:hAnsi="黑体" w:hint="eastAsia"/>
          <w:color w:val="333333"/>
          <w:sz w:val="28"/>
          <w:szCs w:val="28"/>
        </w:rPr>
      </w:pPr>
      <w:bookmarkStart w:id="17" w:name="_Toc190987564"/>
      <w:bookmarkStart w:id="18" w:name="_Toc190988705"/>
      <w:r w:rsidRPr="002F4B96">
        <w:rPr>
          <w:rFonts w:ascii="黑体" w:eastAsia="黑体" w:hAnsi="黑体" w:hint="eastAsia"/>
          <w:color w:val="333333"/>
          <w:sz w:val="28"/>
          <w:szCs w:val="28"/>
        </w:rPr>
        <w:t>2.3服务对象</w:t>
      </w:r>
      <w:bookmarkEnd w:id="17"/>
      <w:bookmarkEnd w:id="18"/>
    </w:p>
    <w:p w14:paraId="1185588A" w14:textId="77777777" w:rsidR="002F4B96" w:rsidRPr="002F4B96" w:rsidRDefault="002F4B96" w:rsidP="002F4B96">
      <w:pPr>
        <w:numPr>
          <w:ilvl w:val="0"/>
          <w:numId w:val="3"/>
        </w:numPr>
        <w:ind w:left="480" w:hangingChars="200" w:hanging="480"/>
        <w:rPr>
          <w:rFonts w:ascii="宋体" w:eastAsia="宋体" w:hAnsi="宋体" w:hint="eastAsia"/>
          <w:sz w:val="24"/>
          <w:szCs w:val="24"/>
        </w:rPr>
      </w:pPr>
      <w:r w:rsidRPr="002F4B96">
        <w:rPr>
          <w:rFonts w:ascii="宋体" w:eastAsia="宋体" w:hAnsi="宋体" w:hint="eastAsia"/>
          <w:sz w:val="24"/>
          <w:szCs w:val="24"/>
        </w:rPr>
        <w:t>科研人员：包括高校和科研机构的科研工作者，他们在科研项目的开展过程中需要大量的文献资料、实验数据、科研工具等资源，以及与其他科研人员的交流合作机会。</w:t>
      </w:r>
    </w:p>
    <w:p w14:paraId="4BC552B1" w14:textId="52A3B3B3" w:rsidR="002F4B96" w:rsidRPr="002F4B96" w:rsidRDefault="002F4B96" w:rsidP="002F4B96">
      <w:pPr>
        <w:numPr>
          <w:ilvl w:val="0"/>
          <w:numId w:val="3"/>
        </w:numPr>
        <w:ind w:left="480" w:hangingChars="200" w:hanging="480"/>
        <w:rPr>
          <w:rFonts w:ascii="宋体" w:eastAsia="宋体" w:hAnsi="宋体" w:hint="eastAsia"/>
          <w:sz w:val="24"/>
          <w:szCs w:val="24"/>
        </w:rPr>
      </w:pPr>
      <w:r w:rsidRPr="002F4B96">
        <w:rPr>
          <w:rFonts w:ascii="宋体" w:eastAsia="宋体" w:hAnsi="宋体" w:hint="eastAsia"/>
          <w:sz w:val="24"/>
          <w:szCs w:val="24"/>
        </w:rPr>
        <w:t>管理员：负责系统的日常维护和管理，包括用户管理、资源管理、数据分析等，确保系统的正常运行和优化。</w:t>
      </w:r>
    </w:p>
    <w:p w14:paraId="79EEC019" w14:textId="09DA63AD" w:rsidR="002F4B96" w:rsidRPr="002F4B96" w:rsidRDefault="002F4B96" w:rsidP="0095228A">
      <w:pPr>
        <w:widowControl/>
        <w:spacing w:beforeLines="50" w:before="156" w:afterLines="50" w:after="156"/>
        <w:jc w:val="left"/>
        <w:textAlignment w:val="baseline"/>
        <w:outlineLvl w:val="1"/>
        <w:rPr>
          <w:rFonts w:ascii="黑体" w:eastAsia="黑体" w:hAnsi="黑体" w:hint="eastAsia"/>
          <w:spacing w:val="8"/>
          <w:sz w:val="28"/>
          <w:szCs w:val="28"/>
        </w:rPr>
      </w:pPr>
      <w:bookmarkStart w:id="19" w:name="_Toc190987565"/>
      <w:bookmarkStart w:id="20" w:name="_Toc190988706"/>
      <w:r w:rsidRPr="002F4B96">
        <w:rPr>
          <w:rFonts w:ascii="黑体" w:eastAsia="黑体" w:hAnsi="黑体"/>
          <w:spacing w:val="8"/>
          <w:sz w:val="28"/>
          <w:szCs w:val="28"/>
        </w:rPr>
        <w:t>2.</w:t>
      </w:r>
      <w:r w:rsidRPr="002F4B96">
        <w:rPr>
          <w:rFonts w:ascii="黑体" w:eastAsia="黑体" w:hAnsi="黑体" w:hint="eastAsia"/>
          <w:spacing w:val="8"/>
          <w:sz w:val="28"/>
          <w:szCs w:val="28"/>
        </w:rPr>
        <w:t>4</w:t>
      </w:r>
      <w:r w:rsidRPr="002F4B96">
        <w:rPr>
          <w:rFonts w:ascii="黑体" w:eastAsia="黑体" w:hAnsi="黑体"/>
          <w:spacing w:val="8"/>
          <w:sz w:val="28"/>
          <w:szCs w:val="28"/>
        </w:rPr>
        <w:t xml:space="preserve"> 产品逻辑</w:t>
      </w:r>
      <w:bookmarkEnd w:id="19"/>
      <w:bookmarkEnd w:id="20"/>
    </w:p>
    <w:p w14:paraId="574C6668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注册与登录</w:t>
      </w:r>
      <w:r w:rsidRPr="002F4B96">
        <w:rPr>
          <w:rFonts w:ascii="宋体" w:eastAsia="宋体" w:hAnsi="宋体"/>
          <w:spacing w:val="4"/>
          <w:sz w:val="24"/>
          <w:szCs w:val="24"/>
        </w:rPr>
        <w:t>：用户可以通过填写用户名、邮箱和密码进行注册，管理员可以通过人脸识别登录。系统对注册信息进行前端和后端的双重验证，确保账号的合法性和唯一性。</w:t>
      </w:r>
    </w:p>
    <w:p w14:paraId="29019034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导航界面</w:t>
      </w:r>
      <w:r w:rsidRPr="002F4B96">
        <w:rPr>
          <w:rFonts w:ascii="宋体" w:eastAsia="宋体" w:hAnsi="宋体"/>
          <w:spacing w:val="4"/>
          <w:sz w:val="24"/>
          <w:szCs w:val="24"/>
        </w:rPr>
        <w:t>：左侧导航栏包含各模块的导航，用户和管理员可以通过点击按钮打开或关闭导航界面，快速访问系统中的各个功能模块。</w:t>
      </w:r>
    </w:p>
    <w:p w14:paraId="3C05EE5C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个人中心</w:t>
      </w:r>
      <w:r w:rsidRPr="002F4B96">
        <w:rPr>
          <w:rFonts w:ascii="宋体" w:eastAsia="宋体" w:hAnsi="宋体"/>
          <w:spacing w:val="4"/>
          <w:sz w:val="24"/>
          <w:szCs w:val="24"/>
        </w:rPr>
        <w:t>：用户可以在个人中心查看和编辑个人信息，包括用户名、邮箱、头像等，还可以进行密码修改等安全设置。</w:t>
      </w:r>
    </w:p>
    <w:p w14:paraId="4A962699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资源推荐</w:t>
      </w:r>
      <w:r w:rsidRPr="002F4B96">
        <w:rPr>
          <w:rFonts w:ascii="宋体" w:eastAsia="宋体" w:hAnsi="宋体"/>
          <w:spacing w:val="4"/>
          <w:sz w:val="24"/>
          <w:szCs w:val="24"/>
        </w:rPr>
        <w:t>：系统根据用户的组件使用数据和打分数据，推荐热度资源和高星资源，帮助用户发现有价值的科研资源。</w:t>
      </w:r>
    </w:p>
    <w:p w14:paraId="7D5399FD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智能科研助手</w:t>
      </w:r>
      <w:r w:rsidRPr="002F4B96">
        <w:rPr>
          <w:rFonts w:ascii="宋体" w:eastAsia="宋体" w:hAnsi="宋体"/>
          <w:spacing w:val="4"/>
          <w:sz w:val="24"/>
          <w:szCs w:val="24"/>
        </w:rPr>
        <w:t>：用户可以通过文字或语音与智能科研助手进行交流，助手利用 AIGC 热点技术和语音合成技术，为用户提供问题解答和科研支持。</w:t>
      </w:r>
    </w:p>
    <w:p w14:paraId="0B477A05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评价功能</w:t>
      </w:r>
      <w:r w:rsidRPr="002F4B96">
        <w:rPr>
          <w:rFonts w:ascii="宋体" w:eastAsia="宋体" w:hAnsi="宋体"/>
          <w:spacing w:val="4"/>
          <w:sz w:val="24"/>
          <w:szCs w:val="24"/>
        </w:rPr>
        <w:t>：用户可以对组件进行打星评价，反馈使用体验和满意度，帮助其他用户选择合适的资源，同时也为管理员提供资源优化的参考。</w:t>
      </w:r>
    </w:p>
    <w:p w14:paraId="5020D613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申请收录</w:t>
      </w:r>
      <w:r w:rsidRPr="002F4B96">
        <w:rPr>
          <w:rFonts w:ascii="宋体" w:eastAsia="宋体" w:hAnsi="宋体"/>
          <w:spacing w:val="4"/>
          <w:sz w:val="24"/>
          <w:szCs w:val="24"/>
        </w:rPr>
        <w:t>：用户可以提交网站 URL 等信息，向管理员申请将资源添加到系统中，丰富系统的资源库。</w:t>
      </w:r>
    </w:p>
    <w:p w14:paraId="16C182F4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组件使用数据分析</w:t>
      </w:r>
      <w:r w:rsidRPr="002F4B96">
        <w:rPr>
          <w:rFonts w:ascii="宋体" w:eastAsia="宋体" w:hAnsi="宋体"/>
          <w:spacing w:val="4"/>
          <w:sz w:val="24"/>
          <w:szCs w:val="24"/>
        </w:rPr>
        <w:t>：管理员可以通过统计各大组件和小组件的使用情况和满意度，了解系统的运行状况和用户需求，为系统的优化和改进提供数据支持。</w:t>
      </w:r>
    </w:p>
    <w:p w14:paraId="18C97B46" w14:textId="77777777" w:rsidR="002F4B96" w:rsidRPr="002F4B96" w:rsidRDefault="002F4B96" w:rsidP="002F4B96">
      <w:pPr>
        <w:widowControl/>
        <w:numPr>
          <w:ilvl w:val="0"/>
          <w:numId w:val="6"/>
        </w:numPr>
        <w:ind w:left="496" w:hangingChars="200" w:hanging="496"/>
        <w:jc w:val="left"/>
        <w:textAlignment w:val="baseline"/>
        <w:rPr>
          <w:rFonts w:ascii="宋体" w:eastAsia="宋体" w:hAnsi="宋体" w:hint="eastAsia"/>
          <w:spacing w:val="4"/>
          <w:sz w:val="24"/>
          <w:szCs w:val="24"/>
        </w:rPr>
      </w:pPr>
      <w:r w:rsidRPr="002F4B96">
        <w:rPr>
          <w:rFonts w:ascii="宋体" w:eastAsia="宋体" w:hAnsi="宋体"/>
          <w:spacing w:val="4"/>
          <w:sz w:val="24"/>
          <w:szCs w:val="24"/>
          <w:bdr w:val="none" w:sz="0" w:space="0" w:color="auto" w:frame="1"/>
        </w:rPr>
        <w:t>分组中心管理</w:t>
      </w:r>
      <w:r w:rsidRPr="002F4B96">
        <w:rPr>
          <w:rFonts w:ascii="宋体" w:eastAsia="宋体" w:hAnsi="宋体"/>
          <w:spacing w:val="4"/>
          <w:sz w:val="24"/>
          <w:szCs w:val="24"/>
        </w:rPr>
        <w:t>：管理员可以对分组和组件进行编辑、删除、上传等操作，调整分组和组件的优先级，优化系统的资源展示和管理。</w:t>
      </w:r>
    </w:p>
    <w:p w14:paraId="27434341" w14:textId="47C8C043" w:rsidR="002F4B96" w:rsidRPr="002F4B96" w:rsidRDefault="002F4B96" w:rsidP="002F4B96">
      <w:pPr>
        <w:pStyle w:val="2"/>
        <w:spacing w:beforeLines="50" w:before="156" w:afterLines="50" w:after="156"/>
        <w:rPr>
          <w:rFonts w:ascii="黑体" w:eastAsia="黑体" w:hAnsi="黑体" w:hint="eastAsia"/>
          <w:sz w:val="28"/>
          <w:szCs w:val="28"/>
        </w:rPr>
      </w:pPr>
      <w:bookmarkStart w:id="21" w:name="_Toc190987566"/>
      <w:bookmarkStart w:id="22" w:name="_Toc190988707"/>
      <w:r w:rsidRPr="002F4B96">
        <w:rPr>
          <w:rFonts w:ascii="黑体" w:eastAsia="黑体" w:hAnsi="黑体" w:hint="eastAsia"/>
          <w:color w:val="333333"/>
          <w:sz w:val="28"/>
          <w:szCs w:val="28"/>
        </w:rPr>
        <w:t>2.5角色定义</w:t>
      </w:r>
      <w:bookmarkEnd w:id="21"/>
      <w:bookmarkEnd w:id="22"/>
    </w:p>
    <w:p w14:paraId="5A77C9BC" w14:textId="77777777" w:rsidR="002F4B96" w:rsidRDefault="002F4B96" w:rsidP="002F4B96">
      <w:pPr>
        <w:pStyle w:val="paragraph"/>
        <w:numPr>
          <w:ilvl w:val="0"/>
          <w:numId w:val="7"/>
        </w:numPr>
        <w:spacing w:before="0" w:beforeAutospacing="0" w:after="0" w:afterAutospacing="0"/>
        <w:ind w:left="438" w:hangingChars="200" w:hanging="438"/>
        <w:jc w:val="both"/>
        <w:rPr>
          <w:rFonts w:hint="eastAsia"/>
        </w:rPr>
      </w:pPr>
      <w:r>
        <w:rPr>
          <w:rFonts w:ascii="宋体" w:eastAsia="宋体" w:hAnsi="宋体" w:hint="eastAsia"/>
          <w:b/>
          <w:bCs/>
          <w:color w:val="000000"/>
          <w:spacing w:val="4"/>
          <w:sz w:val="21"/>
          <w:szCs w:val="21"/>
        </w:rPr>
        <w:t>用户</w:t>
      </w:r>
      <w:r>
        <w:rPr>
          <w:rFonts w:ascii="宋体" w:eastAsia="宋体" w:hAnsi="宋体" w:hint="eastAsia"/>
          <w:color w:val="000000"/>
          <w:spacing w:val="4"/>
          <w:sz w:val="21"/>
          <w:szCs w:val="21"/>
        </w:rPr>
        <w:t>：具有查看和使用系统中的科研资源、参与交流互动、评价资源等功能。用户需要注册账号并登录，可以使用智能科研助手进行问题咨询和资源查询，还可以在个人中心进行个人信息的管理和设置。</w:t>
      </w:r>
    </w:p>
    <w:p w14:paraId="4083292F" w14:textId="77777777" w:rsidR="002F4B96" w:rsidRDefault="002F4B96" w:rsidP="002F4B96">
      <w:pPr>
        <w:pStyle w:val="paragraph"/>
        <w:numPr>
          <w:ilvl w:val="0"/>
          <w:numId w:val="7"/>
        </w:numPr>
        <w:spacing w:before="0" w:beforeAutospacing="0" w:after="0" w:afterAutospacing="0"/>
        <w:ind w:left="438" w:hangingChars="200" w:hanging="438"/>
        <w:jc w:val="both"/>
        <w:rPr>
          <w:rFonts w:hint="eastAsia"/>
        </w:rPr>
      </w:pPr>
      <w:r>
        <w:rPr>
          <w:rFonts w:ascii="宋体" w:eastAsia="宋体" w:hAnsi="宋体" w:hint="eastAsia"/>
          <w:b/>
          <w:bCs/>
          <w:color w:val="000000"/>
          <w:spacing w:val="4"/>
          <w:sz w:val="21"/>
          <w:szCs w:val="21"/>
        </w:rPr>
        <w:t>管理员</w:t>
      </w:r>
      <w:r>
        <w:rPr>
          <w:rFonts w:ascii="宋体" w:eastAsia="宋体" w:hAnsi="宋体" w:hint="eastAsia"/>
          <w:color w:val="000000"/>
          <w:spacing w:val="4"/>
          <w:sz w:val="21"/>
          <w:szCs w:val="21"/>
        </w:rPr>
        <w:t>：拥有系统的最高权限，负责系统的日常维护和管理。管理员可以查看和分析组件使用数据，对分组和组件进行管理，包括添加、删除、编辑等操作，同时还可以处理用户的申请收录请求，保障系统的正常运行和优化。</w:t>
      </w:r>
    </w:p>
    <w:p w14:paraId="79BD2467" w14:textId="2221DFD9" w:rsidR="009C01F4" w:rsidRPr="009C01F4" w:rsidRDefault="009C01F4" w:rsidP="009C01F4">
      <w:pPr>
        <w:spacing w:beforeLines="50" w:before="156" w:afterLines="50" w:after="156" w:line="360" w:lineRule="auto"/>
        <w:outlineLvl w:val="0"/>
        <w:rPr>
          <w:rFonts w:ascii="黑体" w:eastAsia="黑体" w:hAnsi="黑体" w:hint="eastAsia"/>
          <w:b/>
          <w:bCs/>
          <w:sz w:val="30"/>
          <w:szCs w:val="30"/>
        </w:rPr>
      </w:pPr>
      <w:bookmarkStart w:id="23" w:name="_Toc190987567"/>
      <w:bookmarkStart w:id="24" w:name="_Toc190988708"/>
      <w:r w:rsidRPr="009C01F4">
        <w:rPr>
          <w:rFonts w:ascii="黑体" w:eastAsia="黑体" w:hAnsi="黑体" w:hint="eastAsia"/>
          <w:b/>
          <w:bCs/>
          <w:sz w:val="30"/>
          <w:szCs w:val="30"/>
        </w:rPr>
        <w:lastRenderedPageBreak/>
        <w:t>3 需求说明</w:t>
      </w:r>
      <w:bookmarkEnd w:id="23"/>
      <w:bookmarkEnd w:id="24"/>
    </w:p>
    <w:p w14:paraId="7D0A15BE" w14:textId="482CD1A5" w:rsidR="002F4B96" w:rsidRDefault="002F4B96" w:rsidP="002F4B96">
      <w:pPr>
        <w:outlineLvl w:val="1"/>
        <w:rPr>
          <w:rFonts w:ascii="黑体" w:eastAsia="黑体" w:hAnsi="黑体" w:hint="eastAsia"/>
          <w:sz w:val="28"/>
          <w:szCs w:val="28"/>
        </w:rPr>
      </w:pPr>
      <w:bookmarkStart w:id="25" w:name="_Toc190987568"/>
      <w:bookmarkStart w:id="26" w:name="_Toc190988709"/>
      <w:r w:rsidRPr="002F4B96">
        <w:rPr>
          <w:rFonts w:ascii="黑体" w:eastAsia="黑体" w:hAnsi="黑体" w:hint="eastAsia"/>
          <w:sz w:val="28"/>
          <w:szCs w:val="28"/>
        </w:rPr>
        <w:t>3.1需求列表</w:t>
      </w:r>
      <w:bookmarkEnd w:id="25"/>
      <w:bookmarkEnd w:id="26"/>
    </w:p>
    <w:p w14:paraId="2B4D705A" w14:textId="77777777" w:rsidR="002F4B96" w:rsidRPr="002F4B96" w:rsidRDefault="002F4B96" w:rsidP="002F4B96">
      <w:pPr>
        <w:widowControl/>
        <w:contextualSpacing/>
        <w:jc w:val="center"/>
        <w:rPr>
          <w:rFonts w:ascii="宋体" w:eastAsia="宋体" w:hAnsi="宋体" w:cs="宋体" w:hint="eastAsia"/>
          <w:kern w:val="0"/>
          <w:szCs w:val="21"/>
        </w:rPr>
      </w:pPr>
      <w:r w:rsidRPr="002F4B96">
        <w:rPr>
          <w:rFonts w:ascii="宋体" w:eastAsia="宋体" w:hAnsi="宋体" w:cs="宋体" w:hint="eastAsia"/>
          <w:kern w:val="0"/>
          <w:szCs w:val="21"/>
        </w:rPr>
        <w:t>表</w:t>
      </w:r>
      <w:r w:rsidRPr="002F4B96">
        <w:rPr>
          <w:rFonts w:ascii="宋体" w:eastAsia="宋体" w:hAnsi="宋体" w:cs="宋体"/>
          <w:kern w:val="0"/>
          <w:szCs w:val="21"/>
        </w:rPr>
        <w:t>3</w:t>
      </w:r>
      <w:r w:rsidRPr="002F4B96">
        <w:rPr>
          <w:rFonts w:ascii="宋体" w:eastAsia="宋体" w:hAnsi="宋体" w:cs="宋体" w:hint="eastAsia"/>
          <w:kern w:val="0"/>
          <w:szCs w:val="21"/>
        </w:rPr>
        <w:t>-</w:t>
      </w:r>
      <w:r w:rsidRPr="002F4B96">
        <w:rPr>
          <w:rFonts w:ascii="宋体" w:eastAsia="宋体" w:hAnsi="宋体" w:cs="宋体"/>
          <w:kern w:val="0"/>
          <w:szCs w:val="21"/>
        </w:rPr>
        <w:t xml:space="preserve">1 </w:t>
      </w:r>
      <w:r w:rsidRPr="002F4B96">
        <w:rPr>
          <w:rFonts w:ascii="宋体" w:eastAsia="宋体" w:hAnsi="宋体" w:cs="宋体" w:hint="eastAsia"/>
          <w:kern w:val="0"/>
          <w:szCs w:val="21"/>
        </w:rPr>
        <w:t>项目需求列表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2742"/>
        <w:gridCol w:w="2743"/>
        <w:gridCol w:w="2811"/>
      </w:tblGrid>
      <w:tr w:rsidR="002F4B96" w:rsidRPr="002F4B96" w14:paraId="3A83AD29" w14:textId="77777777" w:rsidTr="00D40EE8">
        <w:tc>
          <w:tcPr>
            <w:tcW w:w="3177" w:type="dxa"/>
            <w:vAlign w:val="center"/>
          </w:tcPr>
          <w:p w14:paraId="54DBFDFE" w14:textId="77777777" w:rsidR="002F4B96" w:rsidRPr="002F4B96" w:rsidRDefault="002F4B96" w:rsidP="002F4B96">
            <w:pPr>
              <w:widowControl/>
              <w:contextualSpacing/>
              <w:jc w:val="center"/>
              <w:rPr>
                <w:rFonts w:ascii="宋体" w:hAnsi="宋体" w:cs="宋体" w:hint="eastAsia"/>
                <w:b/>
                <w:bCs/>
                <w:sz w:val="21"/>
                <w:szCs w:val="21"/>
              </w:rPr>
            </w:pPr>
            <w:r w:rsidRPr="002F4B96">
              <w:rPr>
                <w:rFonts w:ascii="宋体" w:hAnsi="宋体" w:cs="Helvetica"/>
                <w:b/>
                <w:bCs/>
                <w:color w:val="060607"/>
                <w:spacing w:val="8"/>
                <w:sz w:val="21"/>
                <w:szCs w:val="21"/>
                <w:bdr w:val="none" w:sz="0" w:space="0" w:color="auto" w:frame="1"/>
              </w:rPr>
              <w:t>功能模块</w:t>
            </w:r>
          </w:p>
        </w:tc>
        <w:tc>
          <w:tcPr>
            <w:tcW w:w="3177" w:type="dxa"/>
            <w:vAlign w:val="center"/>
          </w:tcPr>
          <w:p w14:paraId="16ABD630" w14:textId="77777777" w:rsidR="002F4B96" w:rsidRPr="002F4B96" w:rsidRDefault="002F4B96" w:rsidP="002F4B96">
            <w:pPr>
              <w:widowControl/>
              <w:contextualSpacing/>
              <w:jc w:val="center"/>
              <w:rPr>
                <w:rFonts w:ascii="宋体" w:hAnsi="宋体" w:cs="宋体" w:hint="eastAsia"/>
                <w:b/>
                <w:bCs/>
                <w:sz w:val="21"/>
                <w:szCs w:val="21"/>
              </w:rPr>
            </w:pPr>
            <w:r w:rsidRPr="002F4B96">
              <w:rPr>
                <w:rFonts w:ascii="宋体" w:hAnsi="宋体" w:cs="Helvetica"/>
                <w:b/>
                <w:bCs/>
                <w:color w:val="060607"/>
                <w:spacing w:val="8"/>
                <w:sz w:val="21"/>
                <w:szCs w:val="21"/>
                <w:bdr w:val="none" w:sz="0" w:space="0" w:color="auto" w:frame="1"/>
              </w:rPr>
              <w:t>功能名称</w:t>
            </w:r>
          </w:p>
        </w:tc>
        <w:tc>
          <w:tcPr>
            <w:tcW w:w="3177" w:type="dxa"/>
            <w:vAlign w:val="center"/>
          </w:tcPr>
          <w:p w14:paraId="5944ABE7" w14:textId="77777777" w:rsidR="002F4B96" w:rsidRPr="002F4B96" w:rsidRDefault="002F4B96" w:rsidP="002F4B96">
            <w:pPr>
              <w:widowControl/>
              <w:contextualSpacing/>
              <w:jc w:val="center"/>
              <w:rPr>
                <w:rFonts w:ascii="宋体" w:hAnsi="宋体" w:cs="宋体" w:hint="eastAsia"/>
                <w:b/>
                <w:bCs/>
                <w:sz w:val="21"/>
                <w:szCs w:val="21"/>
              </w:rPr>
            </w:pPr>
            <w:r w:rsidRPr="002F4B96">
              <w:rPr>
                <w:rFonts w:ascii="宋体" w:hAnsi="宋体" w:cs="Helvetica"/>
                <w:b/>
                <w:bCs/>
                <w:color w:val="060607"/>
                <w:spacing w:val="8"/>
                <w:sz w:val="21"/>
                <w:szCs w:val="21"/>
                <w:bdr w:val="none" w:sz="0" w:space="0" w:color="auto" w:frame="1"/>
              </w:rPr>
              <w:t>功能描述</w:t>
            </w:r>
          </w:p>
        </w:tc>
      </w:tr>
      <w:tr w:rsidR="002F4B96" w:rsidRPr="002F4B96" w14:paraId="7E85FC7B" w14:textId="77777777" w:rsidTr="00D40EE8">
        <w:tc>
          <w:tcPr>
            <w:tcW w:w="3177" w:type="dxa"/>
            <w:vAlign w:val="center"/>
          </w:tcPr>
          <w:p w14:paraId="6896DB7A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登录功能</w:t>
            </w:r>
          </w:p>
        </w:tc>
        <w:tc>
          <w:tcPr>
            <w:tcW w:w="3177" w:type="dxa"/>
            <w:vAlign w:val="center"/>
          </w:tcPr>
          <w:p w14:paraId="7E6ED280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注册功能</w:t>
            </w:r>
          </w:p>
        </w:tc>
        <w:tc>
          <w:tcPr>
            <w:tcW w:w="3177" w:type="dxa"/>
            <w:vAlign w:val="center"/>
          </w:tcPr>
          <w:p w14:paraId="7C8E6A03" w14:textId="33191932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用户在登录页面点击“点我注册”按钮进入注册页面，输入用户名、邮箱、密码完成注册。前端验证用户名、邮箱和密码格式是否合法，通过检验后才向服务端发起注册请求，且对密码进行 MD5 加密处理，注册账号需唯一。</w:t>
            </w:r>
          </w:p>
        </w:tc>
      </w:tr>
      <w:tr w:rsidR="002F4B96" w:rsidRPr="002F4B96" w14:paraId="16291B52" w14:textId="77777777" w:rsidTr="00D40EE8">
        <w:tc>
          <w:tcPr>
            <w:tcW w:w="3177" w:type="dxa"/>
            <w:vAlign w:val="center"/>
          </w:tcPr>
          <w:p w14:paraId="75340393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登录功能</w:t>
            </w:r>
          </w:p>
        </w:tc>
        <w:tc>
          <w:tcPr>
            <w:tcW w:w="3177" w:type="dxa"/>
            <w:vAlign w:val="center"/>
          </w:tcPr>
          <w:p w14:paraId="677A1935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登录功能</w:t>
            </w:r>
          </w:p>
        </w:tc>
        <w:tc>
          <w:tcPr>
            <w:tcW w:w="3177" w:type="dxa"/>
            <w:vAlign w:val="center"/>
          </w:tcPr>
          <w:p w14:paraId="5225FB5E" w14:textId="3F99FFDA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用户可通过输入用户名和密码完成登录。管理员能点击“人脸识别”按钮进入人脸识别界面，验证人脸完成登录。</w:t>
            </w:r>
          </w:p>
        </w:tc>
      </w:tr>
      <w:tr w:rsidR="002F4B96" w:rsidRPr="002F4B96" w14:paraId="14B52D2C" w14:textId="77777777" w:rsidTr="00D40EE8">
        <w:tc>
          <w:tcPr>
            <w:tcW w:w="3177" w:type="dxa"/>
            <w:vAlign w:val="center"/>
          </w:tcPr>
          <w:p w14:paraId="4209C7EB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0C4765E1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导航界面功能</w:t>
            </w:r>
          </w:p>
        </w:tc>
        <w:tc>
          <w:tcPr>
            <w:tcW w:w="3177" w:type="dxa"/>
            <w:vAlign w:val="center"/>
          </w:tcPr>
          <w:p w14:paraId="2A1C249C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界面提供按钮，用户点击可打开或关闭左侧导航界面，快速访问系统各模块和功能。</w:t>
            </w:r>
          </w:p>
        </w:tc>
      </w:tr>
      <w:tr w:rsidR="002F4B96" w:rsidRPr="002F4B96" w14:paraId="4F39BD72" w14:textId="77777777" w:rsidTr="00D40EE8">
        <w:tc>
          <w:tcPr>
            <w:tcW w:w="3177" w:type="dxa"/>
            <w:vAlign w:val="center"/>
          </w:tcPr>
          <w:p w14:paraId="0592A2D1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657CD762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进入设置页面</w:t>
            </w:r>
          </w:p>
        </w:tc>
        <w:tc>
          <w:tcPr>
            <w:tcW w:w="3177" w:type="dxa"/>
            <w:vAlign w:val="center"/>
          </w:tcPr>
          <w:p w14:paraId="015FB1EF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用户点击导航界面中的状态信息按钮，可进入设置页面。</w:t>
            </w:r>
          </w:p>
        </w:tc>
      </w:tr>
      <w:tr w:rsidR="002F4B96" w:rsidRPr="002F4B96" w14:paraId="257761EC" w14:textId="77777777" w:rsidTr="00D40EE8">
        <w:tc>
          <w:tcPr>
            <w:tcW w:w="3177" w:type="dxa"/>
            <w:vAlign w:val="center"/>
          </w:tcPr>
          <w:p w14:paraId="75258AEA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3C4F29C5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退出功能</w:t>
            </w:r>
          </w:p>
        </w:tc>
        <w:tc>
          <w:tcPr>
            <w:tcW w:w="3177" w:type="dxa"/>
            <w:vAlign w:val="center"/>
          </w:tcPr>
          <w:p w14:paraId="440240A9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设置页面提供退出功能，用户可选择退出系统，保护账户安全或切换用户身份。</w:t>
            </w:r>
          </w:p>
        </w:tc>
      </w:tr>
      <w:tr w:rsidR="002F4B96" w:rsidRPr="002F4B96" w14:paraId="406E57B5" w14:textId="77777777" w:rsidTr="00D40EE8">
        <w:tc>
          <w:tcPr>
            <w:tcW w:w="3177" w:type="dxa"/>
            <w:vAlign w:val="center"/>
          </w:tcPr>
          <w:p w14:paraId="6FF45BFF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0C7A277F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个人中心功能</w:t>
            </w:r>
          </w:p>
        </w:tc>
        <w:tc>
          <w:tcPr>
            <w:tcW w:w="3177" w:type="dxa"/>
            <w:vAlign w:val="center"/>
          </w:tcPr>
          <w:p w14:paraId="4549EF4E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页面左侧显示用户个人信息（用户名、邮箱），点击用户图像可更换头像。默认查看基本信息，点击编辑按钮启用编辑功能，用户可修改信息，修改完点击保存。</w:t>
            </w:r>
          </w:p>
        </w:tc>
      </w:tr>
      <w:tr w:rsidR="002F4B96" w:rsidRPr="002F4B96" w14:paraId="322E1180" w14:textId="77777777" w:rsidTr="00D40EE8">
        <w:tc>
          <w:tcPr>
            <w:tcW w:w="3177" w:type="dxa"/>
            <w:vAlign w:val="center"/>
          </w:tcPr>
          <w:p w14:paraId="64278275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5AC4BC30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安全设置功能</w:t>
            </w:r>
          </w:p>
        </w:tc>
        <w:tc>
          <w:tcPr>
            <w:tcW w:w="3177" w:type="dxa"/>
            <w:vAlign w:val="center"/>
          </w:tcPr>
          <w:p w14:paraId="487456AD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学生能进行账户安全相关设置，如密码修改，输入原密码及新密码即可修改。</w:t>
            </w:r>
          </w:p>
        </w:tc>
      </w:tr>
      <w:tr w:rsidR="002F4B96" w:rsidRPr="002F4B96" w14:paraId="7738CE7B" w14:textId="77777777" w:rsidTr="00D40EE8">
        <w:tc>
          <w:tcPr>
            <w:tcW w:w="3177" w:type="dxa"/>
            <w:vAlign w:val="center"/>
          </w:tcPr>
          <w:p w14:paraId="2C622F7F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功能模块</w:t>
            </w:r>
          </w:p>
        </w:tc>
        <w:tc>
          <w:tcPr>
            <w:tcW w:w="3177" w:type="dxa"/>
            <w:vAlign w:val="center"/>
          </w:tcPr>
          <w:p w14:paraId="4DC4E65D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功能名称</w:t>
            </w:r>
          </w:p>
        </w:tc>
        <w:tc>
          <w:tcPr>
            <w:tcW w:w="3177" w:type="dxa"/>
            <w:vAlign w:val="center"/>
          </w:tcPr>
          <w:p w14:paraId="15C665B7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功能描述</w:t>
            </w:r>
          </w:p>
        </w:tc>
      </w:tr>
      <w:tr w:rsidR="002F4B96" w:rsidRPr="002F4B96" w14:paraId="7674206E" w14:textId="77777777" w:rsidTr="00D40EE8">
        <w:tc>
          <w:tcPr>
            <w:tcW w:w="3177" w:type="dxa"/>
            <w:vAlign w:val="center"/>
          </w:tcPr>
          <w:p w14:paraId="59563CF1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5C6CD7EB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资源推荐功能</w:t>
            </w:r>
          </w:p>
        </w:tc>
        <w:tc>
          <w:tcPr>
            <w:tcW w:w="3177" w:type="dxa"/>
            <w:vAlign w:val="center"/>
          </w:tcPr>
          <w:p w14:paraId="56A44190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系统基于组件使用数据和打分数据推荐热度资源和高星资源。</w:t>
            </w:r>
          </w:p>
        </w:tc>
      </w:tr>
      <w:tr w:rsidR="002F4B96" w:rsidRPr="002F4B96" w14:paraId="5CE9DB43" w14:textId="77777777" w:rsidTr="00D40EE8">
        <w:tc>
          <w:tcPr>
            <w:tcW w:w="3177" w:type="dxa"/>
            <w:vAlign w:val="center"/>
          </w:tcPr>
          <w:p w14:paraId="600D041C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lastRenderedPageBreak/>
              <w:t>用户界面</w:t>
            </w:r>
          </w:p>
        </w:tc>
        <w:tc>
          <w:tcPr>
            <w:tcW w:w="3177" w:type="dxa"/>
            <w:vAlign w:val="center"/>
          </w:tcPr>
          <w:p w14:paraId="6E639297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智能科研助手功能</w:t>
            </w:r>
          </w:p>
        </w:tc>
        <w:tc>
          <w:tcPr>
            <w:tcW w:w="3177" w:type="dxa"/>
            <w:vAlign w:val="center"/>
          </w:tcPr>
          <w:p w14:paraId="7CFBA4AF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用户点击 “智能科研助手” 按钮，右侧打开聊天界面，可与助手进行文字聊天；还可使用语音输入询问助手，助手以语音回应；助手使用 AIGC 热点技术回答用户问题，并展示答案和解释；获取答案后，点击播放按钮，助手通过语音合成功能将答案转化为语音播放。</w:t>
            </w:r>
          </w:p>
        </w:tc>
      </w:tr>
      <w:tr w:rsidR="002F4B96" w:rsidRPr="002F4B96" w14:paraId="7DC41DC8" w14:textId="77777777" w:rsidTr="00D40EE8">
        <w:tc>
          <w:tcPr>
            <w:tcW w:w="3177" w:type="dxa"/>
            <w:vAlign w:val="center"/>
          </w:tcPr>
          <w:p w14:paraId="128D85C4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5A515D4F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评价功能</w:t>
            </w:r>
          </w:p>
        </w:tc>
        <w:tc>
          <w:tcPr>
            <w:tcW w:w="3177" w:type="dxa"/>
            <w:vAlign w:val="center"/>
          </w:tcPr>
          <w:p w14:paraId="7E7586DF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界面固定 “评价” 按钮在页面左下角，用户点击可给组件打星。</w:t>
            </w:r>
          </w:p>
        </w:tc>
      </w:tr>
      <w:tr w:rsidR="002F4B96" w:rsidRPr="002F4B96" w14:paraId="208BC100" w14:textId="77777777" w:rsidTr="00D40EE8">
        <w:tc>
          <w:tcPr>
            <w:tcW w:w="3177" w:type="dxa"/>
            <w:vAlign w:val="center"/>
          </w:tcPr>
          <w:p w14:paraId="67B77CC3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用户界面</w:t>
            </w:r>
          </w:p>
        </w:tc>
        <w:tc>
          <w:tcPr>
            <w:tcW w:w="3177" w:type="dxa"/>
            <w:vAlign w:val="center"/>
          </w:tcPr>
          <w:p w14:paraId="053A2F77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申请收录功能</w:t>
            </w:r>
          </w:p>
        </w:tc>
        <w:tc>
          <w:tcPr>
            <w:tcW w:w="3177" w:type="dxa"/>
            <w:vAlign w:val="center"/>
          </w:tcPr>
          <w:p w14:paraId="243BADEA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导航界面有申请收录按钮，用户可提交网站 URL，分组，名称，图标向管理员申请添加资源。</w:t>
            </w:r>
          </w:p>
        </w:tc>
      </w:tr>
      <w:tr w:rsidR="002F4B96" w:rsidRPr="002F4B96" w14:paraId="31FB89D6" w14:textId="77777777" w:rsidTr="00D40EE8">
        <w:tc>
          <w:tcPr>
            <w:tcW w:w="3177" w:type="dxa"/>
            <w:vAlign w:val="center"/>
          </w:tcPr>
          <w:p w14:paraId="2C77F26B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管理员界面</w:t>
            </w:r>
          </w:p>
        </w:tc>
        <w:tc>
          <w:tcPr>
            <w:tcW w:w="3177" w:type="dxa"/>
            <w:vAlign w:val="center"/>
          </w:tcPr>
          <w:p w14:paraId="109BCF69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导航</w:t>
            </w:r>
            <w:proofErr w:type="gramStart"/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栏功能</w:t>
            </w:r>
            <w:proofErr w:type="gramEnd"/>
          </w:p>
        </w:tc>
        <w:tc>
          <w:tcPr>
            <w:tcW w:w="3177" w:type="dxa"/>
            <w:vAlign w:val="center"/>
          </w:tcPr>
          <w:p w14:paraId="4470AF22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状态栏上提供按钮，管理员点击可打开或关闭左侧导航界面，快速访问系统各模块和功能。</w:t>
            </w:r>
          </w:p>
        </w:tc>
      </w:tr>
      <w:tr w:rsidR="002F4B96" w:rsidRPr="002F4B96" w14:paraId="12D6EB95" w14:textId="77777777" w:rsidTr="00D40EE8">
        <w:tc>
          <w:tcPr>
            <w:tcW w:w="3177" w:type="dxa"/>
            <w:vAlign w:val="center"/>
          </w:tcPr>
          <w:p w14:paraId="19E3B275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管理员界面</w:t>
            </w:r>
          </w:p>
        </w:tc>
        <w:tc>
          <w:tcPr>
            <w:tcW w:w="3177" w:type="dxa"/>
            <w:vAlign w:val="center"/>
          </w:tcPr>
          <w:p w14:paraId="4F41F291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组件使用数据分析功能</w:t>
            </w:r>
          </w:p>
        </w:tc>
        <w:tc>
          <w:tcPr>
            <w:tcW w:w="3177" w:type="dxa"/>
            <w:vAlign w:val="center"/>
          </w:tcPr>
          <w:p w14:paraId="30038A21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系统统计每个大组件、小组件最近七天使用情况和满意度，管理员可通过点击右上角 “所有数据” 进入 “组件使用数据” 模块的 “使用数据可视化” 界面。</w:t>
            </w:r>
          </w:p>
        </w:tc>
      </w:tr>
      <w:tr w:rsidR="002F4B96" w:rsidRPr="002F4B96" w14:paraId="392387DB" w14:textId="77777777" w:rsidTr="00D40EE8">
        <w:tc>
          <w:tcPr>
            <w:tcW w:w="3177" w:type="dxa"/>
            <w:vAlign w:val="center"/>
          </w:tcPr>
          <w:p w14:paraId="5A187391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管理员界面</w:t>
            </w:r>
          </w:p>
        </w:tc>
        <w:tc>
          <w:tcPr>
            <w:tcW w:w="3177" w:type="dxa"/>
            <w:vAlign w:val="center"/>
          </w:tcPr>
          <w:p w14:paraId="7716639B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分组中心功能</w:t>
            </w:r>
          </w:p>
        </w:tc>
        <w:tc>
          <w:tcPr>
            <w:tcW w:w="3177" w:type="dxa"/>
            <w:vAlign w:val="center"/>
          </w:tcPr>
          <w:p w14:paraId="30F81AA9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管理员点击左侧导航栏分组中心项进入，以卡片形式展示系统名下所有分组相关数据，点击左上角按钮进入 “分组详情” 页面，点击卡片进入 “组件详情” 页面。</w:t>
            </w:r>
          </w:p>
        </w:tc>
      </w:tr>
      <w:tr w:rsidR="002F4B96" w:rsidRPr="002F4B96" w14:paraId="2CF3F78F" w14:textId="77777777" w:rsidTr="00D40EE8">
        <w:tc>
          <w:tcPr>
            <w:tcW w:w="3177" w:type="dxa"/>
            <w:vAlign w:val="center"/>
          </w:tcPr>
          <w:p w14:paraId="231FBAD2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  <w:bdr w:val="none" w:sz="0" w:space="0" w:color="auto" w:frame="1"/>
              </w:rPr>
              <w:t>管理员界面</w:t>
            </w:r>
          </w:p>
        </w:tc>
        <w:tc>
          <w:tcPr>
            <w:tcW w:w="3177" w:type="dxa"/>
            <w:vAlign w:val="center"/>
          </w:tcPr>
          <w:p w14:paraId="134ED119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邮箱功能</w:t>
            </w:r>
          </w:p>
        </w:tc>
        <w:tc>
          <w:tcPr>
            <w:tcW w:w="3177" w:type="dxa"/>
            <w:vAlign w:val="center"/>
          </w:tcPr>
          <w:p w14:paraId="51B87882" w14:textId="77777777" w:rsidR="002F4B96" w:rsidRPr="002F4B96" w:rsidRDefault="002F4B96" w:rsidP="002F4B96">
            <w:pPr>
              <w:widowControl/>
              <w:contextualSpacing/>
              <w:rPr>
                <w:rFonts w:ascii="宋体" w:hAnsi="宋体" w:cs="宋体" w:hint="eastAsia"/>
                <w:sz w:val="21"/>
                <w:szCs w:val="21"/>
              </w:rPr>
            </w:pPr>
            <w:r w:rsidRPr="002F4B96">
              <w:rPr>
                <w:rFonts w:ascii="宋体" w:hAnsi="宋体" w:cs="Helvetica"/>
                <w:color w:val="060607"/>
                <w:spacing w:val="4"/>
                <w:sz w:val="21"/>
                <w:szCs w:val="21"/>
              </w:rPr>
              <w:t>接收用户申请收录发送的收录请求，可点击同意或拒绝，同意后组件自动添加。</w:t>
            </w:r>
          </w:p>
        </w:tc>
      </w:tr>
    </w:tbl>
    <w:p w14:paraId="44CD0345" w14:textId="166AAE88" w:rsidR="002F4B96" w:rsidRDefault="002F4B96" w:rsidP="002F4B96">
      <w:pPr>
        <w:spacing w:beforeLines="50" w:before="156" w:afterLines="50" w:after="156" w:line="360" w:lineRule="auto"/>
        <w:outlineLvl w:val="1"/>
        <w:rPr>
          <w:rFonts w:ascii="黑体" w:eastAsia="黑体" w:hAnsi="黑体" w:hint="eastAsia"/>
          <w:sz w:val="28"/>
          <w:szCs w:val="28"/>
        </w:rPr>
      </w:pPr>
      <w:bookmarkStart w:id="27" w:name="_Toc190987569"/>
      <w:bookmarkStart w:id="28" w:name="_Toc190988710"/>
      <w:r>
        <w:rPr>
          <w:rFonts w:ascii="黑体" w:eastAsia="黑体" w:hAnsi="黑体" w:hint="eastAsia"/>
          <w:sz w:val="28"/>
          <w:szCs w:val="28"/>
        </w:rPr>
        <w:t>3.2 需求明细</w:t>
      </w:r>
      <w:bookmarkEnd w:id="27"/>
      <w:bookmarkEnd w:id="28"/>
    </w:p>
    <w:p w14:paraId="0F2345A2" w14:textId="71A25882" w:rsidR="002F4B96" w:rsidRPr="009C01F4" w:rsidRDefault="002F4B96" w:rsidP="0095228A">
      <w:pPr>
        <w:spacing w:beforeLines="50" w:before="156" w:afterLines="50" w:after="156" w:line="360" w:lineRule="auto"/>
        <w:outlineLvl w:val="2"/>
        <w:rPr>
          <w:rFonts w:ascii="黑体" w:eastAsia="黑体" w:hAnsi="黑体" w:hint="eastAsia"/>
          <w:sz w:val="24"/>
          <w:szCs w:val="24"/>
        </w:rPr>
      </w:pPr>
      <w:bookmarkStart w:id="29" w:name="_Toc190987570"/>
      <w:bookmarkStart w:id="30" w:name="_Toc190988711"/>
      <w:r w:rsidRPr="009C01F4">
        <w:rPr>
          <w:rFonts w:ascii="黑体" w:eastAsia="黑体" w:hAnsi="黑体" w:hint="eastAsia"/>
          <w:sz w:val="24"/>
          <w:szCs w:val="24"/>
        </w:rPr>
        <w:t>3.2.1登录</w:t>
      </w:r>
      <w:bookmarkEnd w:id="29"/>
      <w:bookmarkEnd w:id="30"/>
    </w:p>
    <w:p w14:paraId="7B7602D5" w14:textId="7E244406" w:rsidR="002F4B96" w:rsidRPr="002F4B96" w:rsidRDefault="002F4B96" w:rsidP="002F4B96">
      <w:pPr>
        <w:widowControl/>
        <w:spacing w:beforeLines="50" w:before="156" w:afterLines="50" w:after="156"/>
        <w:rPr>
          <w:rFonts w:ascii="宋体" w:eastAsia="宋体" w:hAnsi="宋体" w:cs="宋体" w:hint="eastAsia"/>
          <w:kern w:val="0"/>
          <w:sz w:val="24"/>
          <w:szCs w:val="24"/>
        </w:rPr>
      </w:pP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a）</w:t>
      </w:r>
      <w:r w:rsidRPr="002F4B96">
        <w:rPr>
          <w:rFonts w:ascii="宋体" w:eastAsia="宋体" w:hAnsi="宋体" w:cs="宋体"/>
          <w:color w:val="000000"/>
          <w:kern w:val="0"/>
          <w:sz w:val="24"/>
          <w:szCs w:val="24"/>
        </w:rPr>
        <w:t>注册</w:t>
      </w:r>
    </w:p>
    <w:p w14:paraId="7957A4FB" w14:textId="77777777" w:rsidR="002F4B96" w:rsidRPr="002F4B96" w:rsidRDefault="002F4B96" w:rsidP="002F4B96">
      <w:pPr>
        <w:widowControl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1" w:name="uabc83f8c"/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在登录页面用户点击“点我注册”按钮即可进入注册页面</w:t>
      </w:r>
      <w:bookmarkStart w:id="32" w:name="uab500cad"/>
      <w:bookmarkEnd w:id="31"/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,注册</w:t>
      </w:r>
      <w:r w:rsidRPr="002F4B96">
        <w:rPr>
          <w:rFonts w:ascii="宋体" w:eastAsia="宋体" w:hAnsi="宋体" w:cs="宋体"/>
          <w:color w:val="000000"/>
          <w:kern w:val="0"/>
          <w:sz w:val="24"/>
          <w:szCs w:val="24"/>
        </w:rPr>
        <w:t>页面</w:t>
      </w: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输入用户名、邮箱、密码即可完成注册。</w:t>
      </w:r>
    </w:p>
    <w:p w14:paraId="326117E9" w14:textId="20DEB088" w:rsidR="002F4B96" w:rsidRPr="002F4B96" w:rsidRDefault="002F4B96" w:rsidP="002F4B96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2F4B96">
        <w:rPr>
          <w:rFonts w:ascii="宋体" w:eastAsia="宋体" w:hAnsi="宋体" w:cs="宋体" w:hint="eastAsia"/>
          <w:kern w:val="0"/>
          <w:szCs w:val="21"/>
        </w:rPr>
        <w:t>表</w:t>
      </w:r>
      <w:r w:rsidRPr="002F4B96">
        <w:rPr>
          <w:rFonts w:ascii="宋体" w:eastAsia="宋体" w:hAnsi="宋体" w:cs="宋体"/>
          <w:kern w:val="0"/>
          <w:szCs w:val="21"/>
        </w:rPr>
        <w:t>3</w:t>
      </w:r>
      <w:r w:rsidRPr="002F4B96"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2</w:t>
      </w:r>
      <w:r w:rsidRPr="002F4B96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</w:rPr>
        <w:t>注册功能描述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5AFDC332" w14:textId="77777777" w:rsidTr="00D40EE8">
        <w:tc>
          <w:tcPr>
            <w:tcW w:w="2263" w:type="dxa"/>
            <w:shd w:val="pct10" w:color="auto" w:fill="auto"/>
            <w:vAlign w:val="center"/>
          </w:tcPr>
          <w:p w14:paraId="51DF20AF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804" w:type="dxa"/>
          </w:tcPr>
          <w:p w14:paraId="77F5A7A5" w14:textId="77777777" w:rsidR="002F4B96" w:rsidRPr="002F4B96" w:rsidRDefault="002F4B96" w:rsidP="002F4B96">
            <w:pPr>
              <w:widowControl/>
              <w:numPr>
                <w:ilvl w:val="0"/>
                <w:numId w:val="8"/>
              </w:numPr>
              <w:ind w:left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输入用户名：用户名为数组、英文或汉字的组合，不可超过2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0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个字符，不得包含特殊字符</w:t>
            </w:r>
          </w:p>
          <w:p w14:paraId="262D6F7C" w14:textId="77777777" w:rsidR="002F4B96" w:rsidRPr="002F4B96" w:rsidRDefault="002F4B96" w:rsidP="002F4B96">
            <w:pPr>
              <w:widowControl/>
              <w:numPr>
                <w:ilvl w:val="0"/>
                <w:numId w:val="8"/>
              </w:numPr>
              <w:ind w:left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输入邮箱：邮箱格式必须符合要求</w:t>
            </w:r>
          </w:p>
          <w:p w14:paraId="381ABC58" w14:textId="77777777" w:rsidR="002F4B96" w:rsidRPr="002F4B96" w:rsidRDefault="002F4B96" w:rsidP="002F4B96">
            <w:pPr>
              <w:widowControl/>
              <w:numPr>
                <w:ilvl w:val="0"/>
                <w:numId w:val="8"/>
              </w:numPr>
              <w:ind w:left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输入密码：密码是长度为8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-16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位的数字和字母的组合</w:t>
            </w:r>
          </w:p>
          <w:p w14:paraId="74B83CB4" w14:textId="77777777" w:rsidR="002F4B96" w:rsidRPr="002F4B96" w:rsidRDefault="002F4B96" w:rsidP="002F4B96">
            <w:pPr>
              <w:widowControl/>
              <w:numPr>
                <w:ilvl w:val="0"/>
                <w:numId w:val="8"/>
              </w:numPr>
              <w:ind w:left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注册逻辑：首先会在前端验证用户名、邮箱和密码的格式是否合法，在通过检验后才会发起请求至服务端进行注册的校验，并且会对密码进行MD5加密处理，注册的账号必须是唯一的。</w:t>
            </w:r>
          </w:p>
        </w:tc>
      </w:tr>
      <w:tr w:rsidR="002F4B96" w:rsidRPr="002F4B96" w14:paraId="60853AF8" w14:textId="77777777" w:rsidTr="00D40EE8">
        <w:tc>
          <w:tcPr>
            <w:tcW w:w="2263" w:type="dxa"/>
            <w:shd w:val="pct10" w:color="auto" w:fill="auto"/>
            <w:vAlign w:val="center"/>
          </w:tcPr>
          <w:p w14:paraId="54362E1A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804" w:type="dxa"/>
          </w:tcPr>
          <w:p w14:paraId="3D938C96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用户</w:t>
            </w:r>
          </w:p>
        </w:tc>
      </w:tr>
      <w:tr w:rsidR="002F4B96" w:rsidRPr="002F4B96" w14:paraId="568FFD16" w14:textId="77777777" w:rsidTr="00D40EE8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72342C2F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0DEDA674" w14:textId="77777777" w:rsidTr="00D40EE8">
        <w:tc>
          <w:tcPr>
            <w:tcW w:w="2263" w:type="dxa"/>
            <w:shd w:val="clear" w:color="auto" w:fill="auto"/>
            <w:vAlign w:val="center"/>
          </w:tcPr>
          <w:p w14:paraId="6CED1220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用户名格式错误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DDD4D5C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提示：“</w:t>
            </w:r>
            <w:bookmarkStart w:id="33" w:name="OLE_LINK17"/>
            <w:bookmarkStart w:id="34" w:name="OLE_LINK18"/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用户名只能包含数字、英文或汉字，不得包含特殊字符，不可超过20个字符！</w:t>
            </w:r>
            <w:bookmarkEnd w:id="33"/>
            <w:bookmarkEnd w:id="34"/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”</w:t>
            </w:r>
          </w:p>
        </w:tc>
      </w:tr>
      <w:tr w:rsidR="002F4B96" w:rsidRPr="002F4B96" w14:paraId="6DA93C8F" w14:textId="77777777" w:rsidTr="00D40EE8">
        <w:tc>
          <w:tcPr>
            <w:tcW w:w="2263" w:type="dxa"/>
            <w:shd w:val="clear" w:color="auto" w:fill="auto"/>
            <w:vAlign w:val="center"/>
          </w:tcPr>
          <w:p w14:paraId="7117766C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邮箱格式错误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C26F59C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提示：“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邮箱格式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错误”</w:t>
            </w:r>
          </w:p>
        </w:tc>
      </w:tr>
      <w:tr w:rsidR="002F4B96" w:rsidRPr="002F4B96" w14:paraId="101F2000" w14:textId="77777777" w:rsidTr="00D40EE8">
        <w:tc>
          <w:tcPr>
            <w:tcW w:w="2263" w:type="dxa"/>
            <w:shd w:val="clear" w:color="auto" w:fill="auto"/>
            <w:vAlign w:val="center"/>
          </w:tcPr>
          <w:p w14:paraId="10852074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密码格式错误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E3AC832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提示：“密码是长度为8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-16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位的数字和字母的组合”</w:t>
            </w:r>
          </w:p>
        </w:tc>
      </w:tr>
      <w:tr w:rsidR="002F4B96" w:rsidRPr="002F4B96" w14:paraId="6BE5CA33" w14:textId="77777777" w:rsidTr="00D40EE8">
        <w:tc>
          <w:tcPr>
            <w:tcW w:w="2263" w:type="dxa"/>
            <w:shd w:val="clear" w:color="auto" w:fill="auto"/>
            <w:vAlign w:val="center"/>
          </w:tcPr>
          <w:p w14:paraId="151B60D1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用户已存在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65DE9F9" w14:textId="77777777" w:rsidR="002F4B96" w:rsidRPr="002F4B96" w:rsidRDefault="002F4B96" w:rsidP="002F4B96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提示：“您注册的用户已存在！”</w:t>
            </w:r>
          </w:p>
        </w:tc>
      </w:tr>
    </w:tbl>
    <w:p w14:paraId="698AF113" w14:textId="5945AC64" w:rsidR="002F4B96" w:rsidRPr="002F4B96" w:rsidRDefault="002F4B96" w:rsidP="002F4B96">
      <w:pPr>
        <w:widowControl/>
        <w:spacing w:beforeLines="50" w:before="156" w:afterLines="50" w:after="156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5" w:name="ud8b0aabb"/>
      <w:bookmarkEnd w:id="32"/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b)登录</w:t>
      </w:r>
    </w:p>
    <w:bookmarkEnd w:id="35"/>
    <w:p w14:paraId="07021A0B" w14:textId="0EF92823" w:rsidR="002F4B96" w:rsidRPr="002F4B96" w:rsidRDefault="002F4B96" w:rsidP="002F4B96">
      <w:pPr>
        <w:widowControl/>
        <w:snapToGrid w:val="0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登录页面中，用户可以通过输入用户名和密码来完成登录。管理员还可以点击“人脸识别”按钮进入人脸识别界面，通过验证人脸来完成登录。</w:t>
      </w:r>
    </w:p>
    <w:p w14:paraId="0178ED49" w14:textId="76ADBE6E" w:rsidR="002F4B96" w:rsidRDefault="002F4B96" w:rsidP="002F4B96">
      <w:pPr>
        <w:jc w:val="center"/>
        <w:rPr>
          <w:rFonts w:ascii="宋体" w:eastAsia="宋体" w:hAnsi="宋体" w:cs="宋体" w:hint="eastAsia"/>
          <w:kern w:val="0"/>
          <w:szCs w:val="21"/>
        </w:rPr>
      </w:pPr>
      <w:r w:rsidRPr="002F4B96">
        <w:rPr>
          <w:rFonts w:ascii="宋体" w:eastAsia="宋体" w:hAnsi="宋体" w:cs="宋体" w:hint="eastAsia"/>
          <w:kern w:val="0"/>
          <w:szCs w:val="21"/>
        </w:rPr>
        <w:t>表</w:t>
      </w:r>
      <w:r w:rsidRPr="002F4B96">
        <w:rPr>
          <w:rFonts w:ascii="宋体" w:eastAsia="宋体" w:hAnsi="宋体" w:cs="宋体"/>
          <w:kern w:val="0"/>
          <w:szCs w:val="21"/>
        </w:rPr>
        <w:t>3</w:t>
      </w:r>
      <w:r w:rsidRPr="002F4B96">
        <w:rPr>
          <w:rFonts w:ascii="宋体" w:eastAsia="宋体" w:hAnsi="宋体" w:cs="宋体" w:hint="eastAsia"/>
          <w:kern w:val="0"/>
          <w:szCs w:val="21"/>
        </w:rPr>
        <w:t>-</w:t>
      </w:r>
      <w:r w:rsidRPr="002F4B96">
        <w:rPr>
          <w:rFonts w:ascii="宋体" w:eastAsia="宋体" w:hAnsi="宋体" w:cs="宋体"/>
          <w:kern w:val="0"/>
          <w:szCs w:val="21"/>
        </w:rPr>
        <w:t xml:space="preserve">3 </w:t>
      </w:r>
      <w:r w:rsidRPr="002F4B96">
        <w:rPr>
          <w:rFonts w:ascii="宋体" w:eastAsia="宋体" w:hAnsi="宋体" w:cs="宋体" w:hint="eastAsia"/>
          <w:kern w:val="0"/>
          <w:szCs w:val="21"/>
        </w:rPr>
        <w:t>登录功能描述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6219"/>
      </w:tblGrid>
      <w:tr w:rsidR="002F4B96" w:rsidRPr="002F4B96" w14:paraId="3E416A41" w14:textId="77777777" w:rsidTr="002F4B96">
        <w:tc>
          <w:tcPr>
            <w:tcW w:w="2077" w:type="dxa"/>
            <w:shd w:val="pct10" w:color="auto" w:fill="auto"/>
            <w:vAlign w:val="center"/>
          </w:tcPr>
          <w:p w14:paraId="76F6B5EF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219" w:type="dxa"/>
          </w:tcPr>
          <w:p w14:paraId="71AE8596" w14:textId="77777777" w:rsidR="002F4B96" w:rsidRPr="002F4B96" w:rsidRDefault="002F4B96" w:rsidP="002F4B96">
            <w:pPr>
              <w:numPr>
                <w:ilvl w:val="0"/>
                <w:numId w:val="8"/>
              </w:numPr>
              <w:adjustRightInd w:val="0"/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输入用户名：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用户名只能包含数字、英文或汉字，不得包含特殊字符，不可超过20个字符！</w:t>
            </w:r>
          </w:p>
          <w:p w14:paraId="4F47BDC2" w14:textId="77777777" w:rsidR="002F4B96" w:rsidRPr="002F4B96" w:rsidRDefault="002F4B96" w:rsidP="002F4B96">
            <w:pPr>
              <w:numPr>
                <w:ilvl w:val="0"/>
                <w:numId w:val="8"/>
              </w:numPr>
              <w:adjustRightInd w:val="0"/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输入密码：密码是长度为8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-16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位的数字和字母的组合</w:t>
            </w:r>
          </w:p>
          <w:p w14:paraId="0E479578" w14:textId="77777777" w:rsidR="002F4B96" w:rsidRPr="002F4B96" w:rsidRDefault="002F4B96" w:rsidP="002F4B96">
            <w:pPr>
              <w:numPr>
                <w:ilvl w:val="0"/>
                <w:numId w:val="8"/>
              </w:numPr>
              <w:adjustRightInd w:val="0"/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密码登录逻辑：首先验证用户是否已注册，在已注册的情况下再验证用户密码是否正确，正确则允许登录。</w:t>
            </w:r>
          </w:p>
          <w:p w14:paraId="6B3DD5D6" w14:textId="77777777" w:rsidR="002F4B96" w:rsidRPr="002F4B96" w:rsidRDefault="002F4B96" w:rsidP="002F4B96">
            <w:pPr>
              <w:numPr>
                <w:ilvl w:val="0"/>
                <w:numId w:val="8"/>
              </w:numPr>
              <w:adjustRightInd w:val="0"/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人脸登录逻辑：首先会先验证摄像头是否可调用；接着校验是否检测到人脸；在检测到人脸后验证人脸是否匹配，匹配成功后允许登录。</w:t>
            </w:r>
          </w:p>
        </w:tc>
      </w:tr>
      <w:tr w:rsidR="002F4B96" w:rsidRPr="002F4B96" w14:paraId="34699CD9" w14:textId="77777777" w:rsidTr="002F4B96">
        <w:tc>
          <w:tcPr>
            <w:tcW w:w="2077" w:type="dxa"/>
            <w:shd w:val="pct10" w:color="auto" w:fill="auto"/>
            <w:vAlign w:val="center"/>
          </w:tcPr>
          <w:p w14:paraId="6E960EA9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219" w:type="dxa"/>
          </w:tcPr>
          <w:p w14:paraId="0DBD5B70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用户</w:t>
            </w:r>
          </w:p>
        </w:tc>
      </w:tr>
      <w:tr w:rsidR="002F4B96" w:rsidRPr="002F4B96" w14:paraId="37B0710C" w14:textId="77777777" w:rsidTr="002F4B96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52B2FD68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641650CE" w14:textId="77777777" w:rsidTr="002F4B96">
        <w:tc>
          <w:tcPr>
            <w:tcW w:w="2077" w:type="dxa"/>
            <w:shd w:val="clear" w:color="auto" w:fill="auto"/>
            <w:vAlign w:val="center"/>
          </w:tcPr>
          <w:p w14:paraId="06EDB347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用户不存在</w:t>
            </w:r>
          </w:p>
        </w:tc>
        <w:tc>
          <w:tcPr>
            <w:tcW w:w="6219" w:type="dxa"/>
            <w:shd w:val="clear" w:color="auto" w:fill="auto"/>
            <w:vAlign w:val="center"/>
          </w:tcPr>
          <w:p w14:paraId="68035D11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提示：“用户不存在，请先注册！”</w:t>
            </w:r>
          </w:p>
        </w:tc>
      </w:tr>
      <w:tr w:rsidR="002F4B96" w:rsidRPr="002F4B96" w14:paraId="5F149220" w14:textId="77777777" w:rsidTr="002F4B96">
        <w:tc>
          <w:tcPr>
            <w:tcW w:w="2077" w:type="dxa"/>
            <w:shd w:val="clear" w:color="auto" w:fill="auto"/>
            <w:vAlign w:val="center"/>
          </w:tcPr>
          <w:p w14:paraId="4726E3CD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密码错误</w:t>
            </w:r>
          </w:p>
        </w:tc>
        <w:tc>
          <w:tcPr>
            <w:tcW w:w="6219" w:type="dxa"/>
            <w:shd w:val="clear" w:color="auto" w:fill="auto"/>
            <w:vAlign w:val="center"/>
          </w:tcPr>
          <w:p w14:paraId="39FDF7B4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提示：“密码错误！”</w:t>
            </w:r>
          </w:p>
        </w:tc>
      </w:tr>
      <w:tr w:rsidR="002F4B96" w:rsidRPr="002F4B96" w14:paraId="6AD3654B" w14:textId="77777777" w:rsidTr="002F4B96">
        <w:tc>
          <w:tcPr>
            <w:tcW w:w="2077" w:type="dxa"/>
            <w:shd w:val="clear" w:color="auto" w:fill="auto"/>
            <w:vAlign w:val="center"/>
          </w:tcPr>
          <w:p w14:paraId="3336B862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摄像头</w:t>
            </w:r>
            <w:proofErr w:type="gramStart"/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不</w:t>
            </w:r>
            <w:proofErr w:type="gramEnd"/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可用</w:t>
            </w:r>
          </w:p>
        </w:tc>
        <w:tc>
          <w:tcPr>
            <w:tcW w:w="6219" w:type="dxa"/>
            <w:shd w:val="clear" w:color="auto" w:fill="auto"/>
            <w:vAlign w:val="center"/>
          </w:tcPr>
          <w:p w14:paraId="554C4A83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提示：“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请确保摄像头可用，并允许访问您的摄像头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！”</w:t>
            </w:r>
          </w:p>
        </w:tc>
      </w:tr>
      <w:tr w:rsidR="002F4B96" w:rsidRPr="002F4B96" w14:paraId="1145C3EA" w14:textId="77777777" w:rsidTr="002F4B96">
        <w:tc>
          <w:tcPr>
            <w:tcW w:w="2077" w:type="dxa"/>
            <w:shd w:val="clear" w:color="auto" w:fill="auto"/>
            <w:vAlign w:val="center"/>
          </w:tcPr>
          <w:p w14:paraId="4AE1E90E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未检测到人脸</w:t>
            </w:r>
          </w:p>
        </w:tc>
        <w:tc>
          <w:tcPr>
            <w:tcW w:w="6219" w:type="dxa"/>
            <w:shd w:val="clear" w:color="auto" w:fill="auto"/>
            <w:vAlign w:val="center"/>
          </w:tcPr>
          <w:p w14:paraId="57B68CD6" w14:textId="77777777" w:rsidR="002F4B96" w:rsidRPr="002F4B96" w:rsidRDefault="002F4B96" w:rsidP="008A2F7C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提示：“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未检测到有效人脸，确保光线充足并对准摄像头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！“</w:t>
            </w:r>
          </w:p>
        </w:tc>
      </w:tr>
      <w:tr w:rsidR="002F4B96" w:rsidRPr="002F4B96" w14:paraId="0AAA2F94" w14:textId="77777777" w:rsidTr="002F4B96">
        <w:tc>
          <w:tcPr>
            <w:tcW w:w="2077" w:type="dxa"/>
            <w:shd w:val="clear" w:color="auto" w:fill="auto"/>
            <w:vAlign w:val="center"/>
          </w:tcPr>
          <w:p w14:paraId="3C799723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人脸验证不匹配</w:t>
            </w:r>
          </w:p>
        </w:tc>
        <w:tc>
          <w:tcPr>
            <w:tcW w:w="6219" w:type="dxa"/>
            <w:shd w:val="clear" w:color="auto" w:fill="auto"/>
            <w:vAlign w:val="center"/>
          </w:tcPr>
          <w:p w14:paraId="1FA7FD39" w14:textId="77777777" w:rsidR="002F4B96" w:rsidRPr="002F4B96" w:rsidRDefault="002F4B96" w:rsidP="002F4B96">
            <w:pPr>
              <w:adjustRightInd w:val="0"/>
              <w:snapToGrid w:val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提示：“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人脸验证不匹配，请确保您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已注册并录入人脸！“</w:t>
            </w:r>
          </w:p>
        </w:tc>
      </w:tr>
    </w:tbl>
    <w:p w14:paraId="0A19DE13" w14:textId="64071422" w:rsidR="002F4B96" w:rsidRPr="002F4B96" w:rsidRDefault="002F4B96" w:rsidP="008A2F7C">
      <w:pPr>
        <w:spacing w:beforeLines="50" w:before="156" w:afterLines="50" w:after="156"/>
        <w:outlineLvl w:val="1"/>
        <w:rPr>
          <w:rFonts w:ascii="黑体" w:eastAsia="黑体" w:hAnsi="黑体" w:cs="宋体" w:hint="eastAsia"/>
          <w:kern w:val="0"/>
          <w:sz w:val="28"/>
          <w:szCs w:val="28"/>
        </w:rPr>
      </w:pPr>
      <w:bookmarkStart w:id="36" w:name="_Toc190987571"/>
      <w:bookmarkStart w:id="37" w:name="_Toc190988712"/>
      <w:r w:rsidRPr="002F4B96">
        <w:rPr>
          <w:rFonts w:ascii="黑体" w:eastAsia="黑体" w:hAnsi="黑体" w:cs="宋体" w:hint="eastAsia"/>
          <w:kern w:val="0"/>
          <w:sz w:val="28"/>
          <w:szCs w:val="28"/>
        </w:rPr>
        <w:t>3.3</w:t>
      </w:r>
      <w:r w:rsidRPr="002F4B96">
        <w:rPr>
          <w:rFonts w:ascii="黑体" w:eastAsia="黑体" w:hAnsi="黑体" w:cs="宋体" w:hint="eastAsia"/>
          <w:color w:val="000000"/>
          <w:kern w:val="0"/>
          <w:sz w:val="28"/>
          <w:szCs w:val="28"/>
          <w:lang w:bidi="en-US"/>
        </w:rPr>
        <w:t>用户界面</w:t>
      </w:r>
      <w:bookmarkEnd w:id="36"/>
      <w:bookmarkEnd w:id="37"/>
    </w:p>
    <w:p w14:paraId="1D692DE3" w14:textId="77777777" w:rsidR="002F4B96" w:rsidRPr="002F4B96" w:rsidRDefault="002F4B96" w:rsidP="002F4B96">
      <w:pPr>
        <w:widowControl/>
        <w:ind w:firstLineChars="200" w:firstLine="480"/>
        <w:contextualSpacing/>
        <w:jc w:val="left"/>
        <w:rPr>
          <w:rFonts w:ascii="宋体" w:eastAsia="宋体" w:hAnsi="宋体" w:cs="宋体" w:hint="eastAsia"/>
          <w:kern w:val="0"/>
          <w:sz w:val="24"/>
          <w:szCs w:val="24"/>
          <w:lang w:bidi="en-US"/>
        </w:rPr>
      </w:pP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en-US"/>
        </w:rPr>
        <w:t>在主页中，对各功能模块分组展示。</w:t>
      </w:r>
    </w:p>
    <w:p w14:paraId="67D6E807" w14:textId="77777777" w:rsidR="008A2F7C" w:rsidRPr="0095228A" w:rsidRDefault="002F4B96" w:rsidP="0095228A">
      <w:pPr>
        <w:spacing w:beforeLines="50" w:before="156" w:afterLines="50" w:after="156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bookmarkStart w:id="38" w:name="_Toc190987572"/>
      <w:bookmarkStart w:id="39" w:name="_Toc190988713"/>
      <w:r w:rsidRPr="0095228A">
        <w:rPr>
          <w:rFonts w:ascii="黑体" w:eastAsia="黑体" w:hAnsi="黑体" w:cs="宋体" w:hint="eastAsia"/>
          <w:kern w:val="0"/>
          <w:sz w:val="24"/>
          <w:szCs w:val="24"/>
        </w:rPr>
        <w:t>3.3.1</w:t>
      </w:r>
      <w:r w:rsidRPr="002F4B9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导航界面</w:t>
      </w:r>
      <w:bookmarkEnd w:id="38"/>
      <w:bookmarkEnd w:id="39"/>
    </w:p>
    <w:p w14:paraId="64A73354" w14:textId="3A90557F" w:rsidR="002F4B96" w:rsidRDefault="002F4B96" w:rsidP="008A2F7C">
      <w:pPr>
        <w:spacing w:beforeLines="50" w:before="156" w:afterLines="50" w:after="156"/>
        <w:ind w:firstLineChars="200" w:firstLine="480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en-US"/>
        </w:rPr>
      </w:pP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在整体系统中，左侧设置导航栏，包含各模块的导航。</w:t>
      </w:r>
      <w:r w:rsidRPr="002F4B9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en-US"/>
        </w:rPr>
        <w:t>在整体系统中，左</w:t>
      </w: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en-US"/>
        </w:rPr>
        <w:lastRenderedPageBreak/>
        <w:t>侧置一个导航界面，在导航界面上可以关闭导航界面。</w:t>
      </w:r>
    </w:p>
    <w:p w14:paraId="0BB20ECE" w14:textId="41EED660" w:rsidR="008A2F7C" w:rsidRPr="002F4B96" w:rsidRDefault="008A2F7C" w:rsidP="008A2F7C">
      <w:pPr>
        <w:jc w:val="center"/>
        <w:rPr>
          <w:rFonts w:ascii="宋体" w:eastAsia="宋体" w:hAnsi="宋体" w:cs="宋体" w:hint="eastAsia"/>
          <w:kern w:val="0"/>
          <w:szCs w:val="21"/>
        </w:rPr>
      </w:pPr>
      <w:r w:rsidRPr="002F4B96">
        <w:rPr>
          <w:rFonts w:ascii="宋体" w:eastAsia="宋体" w:hAnsi="宋体" w:cs="宋体" w:hint="eastAsia"/>
          <w:kern w:val="0"/>
          <w:szCs w:val="21"/>
        </w:rPr>
        <w:t>表</w:t>
      </w:r>
      <w:r w:rsidRPr="002F4B96">
        <w:rPr>
          <w:rFonts w:ascii="宋体" w:eastAsia="宋体" w:hAnsi="宋体" w:cs="宋体"/>
          <w:kern w:val="0"/>
          <w:szCs w:val="21"/>
        </w:rPr>
        <w:t>3</w:t>
      </w:r>
      <w:r w:rsidRPr="002F4B96"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4</w:t>
      </w:r>
      <w:r w:rsidRPr="002F4B96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/>
          <w:kern w:val="0"/>
          <w:szCs w:val="21"/>
          <w:lang w:bidi="en-US"/>
        </w:rPr>
        <w:t>导航界面</w:t>
      </w:r>
      <w:r w:rsidRPr="002F4B96">
        <w:rPr>
          <w:rFonts w:ascii="宋体" w:eastAsia="宋体" w:hAnsi="宋体" w:cs="宋体" w:hint="eastAsia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19354358" w14:textId="77777777" w:rsidTr="008A2F7C">
        <w:tc>
          <w:tcPr>
            <w:tcW w:w="2081" w:type="dxa"/>
            <w:shd w:val="pct10" w:color="auto" w:fill="auto"/>
            <w:vAlign w:val="center"/>
          </w:tcPr>
          <w:p w14:paraId="7D68FCBF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、功能描述</w:t>
            </w:r>
          </w:p>
        </w:tc>
        <w:tc>
          <w:tcPr>
            <w:tcW w:w="6215" w:type="dxa"/>
          </w:tcPr>
          <w:p w14:paraId="3FB5266B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 xml:space="preserve">打开和关闭左侧导航界面：在界面用户供一个按钮，点击该按钮可以打开或关闭左侧导航界面，以便用户快速访问系统的各个模块和功能。 </w:t>
            </w:r>
          </w:p>
          <w:p w14:paraId="238FBA9A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进入设置页面：用户可以点击导航界面中的</w:t>
            </w:r>
            <w:r w:rsidRPr="002F4B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状态信息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按钮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，进入设置页面。</w:t>
            </w:r>
          </w:p>
          <w:p w14:paraId="5BF676B7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退出：在设置页面中提供退出功能，用户可以选择退出系统，以保护账户安全或在需要时切换用户身份。</w:t>
            </w:r>
          </w:p>
        </w:tc>
      </w:tr>
      <w:tr w:rsidR="002F4B96" w:rsidRPr="002F4B96" w14:paraId="7596B525" w14:textId="77777777" w:rsidTr="008A2F7C">
        <w:tc>
          <w:tcPr>
            <w:tcW w:w="2081" w:type="dxa"/>
            <w:shd w:val="pct10" w:color="auto" w:fill="auto"/>
            <w:vAlign w:val="center"/>
          </w:tcPr>
          <w:p w14:paraId="2B6539EC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215" w:type="dxa"/>
          </w:tcPr>
          <w:p w14:paraId="656BD9FD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用户</w:t>
            </w:r>
          </w:p>
        </w:tc>
      </w:tr>
      <w:tr w:rsidR="002F4B96" w:rsidRPr="002F4B96" w14:paraId="51570042" w14:textId="77777777" w:rsidTr="008A2F7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31B03E69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1725BC80" w14:textId="77777777" w:rsidTr="008A2F7C">
        <w:tc>
          <w:tcPr>
            <w:tcW w:w="2081" w:type="dxa"/>
            <w:shd w:val="clear" w:color="auto" w:fill="auto"/>
            <w:vAlign w:val="center"/>
          </w:tcPr>
          <w:p w14:paraId="11B1D413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无</w:t>
            </w:r>
          </w:p>
        </w:tc>
        <w:tc>
          <w:tcPr>
            <w:tcW w:w="6215" w:type="dxa"/>
            <w:shd w:val="clear" w:color="auto" w:fill="auto"/>
            <w:vAlign w:val="center"/>
          </w:tcPr>
          <w:p w14:paraId="6E21862F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</w:p>
        </w:tc>
      </w:tr>
    </w:tbl>
    <w:p w14:paraId="010EF9AA" w14:textId="09C63B42" w:rsidR="002F4B96" w:rsidRPr="002F4B96" w:rsidRDefault="008A2F7C" w:rsidP="0095228A">
      <w:pPr>
        <w:spacing w:beforeLines="50" w:before="156" w:afterLines="50" w:after="156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bookmarkStart w:id="40" w:name="_Toc190987573"/>
      <w:bookmarkStart w:id="41" w:name="_Toc190988714"/>
      <w:r w:rsidRPr="0095228A">
        <w:rPr>
          <w:rFonts w:ascii="黑体" w:eastAsia="黑体" w:hAnsi="黑体" w:cs="宋体" w:hint="eastAsia"/>
          <w:kern w:val="0"/>
          <w:sz w:val="24"/>
          <w:szCs w:val="24"/>
        </w:rPr>
        <w:t>3.3.2</w:t>
      </w:r>
      <w:r w:rsidR="002F4B96" w:rsidRPr="002F4B96">
        <w:rPr>
          <w:rFonts w:ascii="黑体" w:eastAsia="黑体" w:hAnsi="黑体" w:cs="宋体" w:hint="eastAsia"/>
          <w:kern w:val="0"/>
          <w:sz w:val="24"/>
          <w:szCs w:val="24"/>
          <w:lang w:bidi="en-US"/>
        </w:rPr>
        <w:t>个人中心</w:t>
      </w:r>
      <w:bookmarkEnd w:id="40"/>
      <w:bookmarkEnd w:id="41"/>
    </w:p>
    <w:p w14:paraId="4BA8EFF0" w14:textId="525671C9" w:rsidR="002F4B96" w:rsidRDefault="002F4B96" w:rsidP="008A2F7C">
      <w:pPr>
        <w:widowControl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  <w:lang w:bidi="en-US"/>
        </w:rPr>
      </w:pPr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 xml:space="preserve">在导航界面有用户登录状态信息，点击状态信息用户可以进入个人中心。用户能够查看和编辑个人基本信息，如昵称、姓名、邮箱、手机等，以确保个人信息的准确性和完整性。 </w:t>
      </w:r>
      <w:bookmarkStart w:id="42" w:name="_Hlk144220482"/>
      <w:bookmarkStart w:id="43" w:name="OLE_LINK35"/>
    </w:p>
    <w:p w14:paraId="37047779" w14:textId="32F05805" w:rsidR="008A2F7C" w:rsidRPr="002F4B96" w:rsidRDefault="008A2F7C" w:rsidP="008A2F7C">
      <w:pPr>
        <w:jc w:val="center"/>
        <w:rPr>
          <w:rFonts w:ascii="宋体" w:eastAsia="宋体" w:hAnsi="宋体" w:cs="宋体" w:hint="eastAsia"/>
          <w:kern w:val="0"/>
          <w:szCs w:val="21"/>
        </w:rPr>
      </w:pPr>
      <w:r w:rsidRPr="008A2F7C">
        <w:rPr>
          <w:rFonts w:ascii="宋体" w:eastAsia="宋体" w:hAnsi="宋体" w:cs="宋体" w:hint="eastAsia"/>
          <w:kern w:val="0"/>
          <w:szCs w:val="21"/>
        </w:rPr>
        <w:t>表</w:t>
      </w:r>
      <w:r w:rsidRPr="008A2F7C">
        <w:rPr>
          <w:rFonts w:ascii="宋体" w:eastAsia="宋体" w:hAnsi="宋体" w:cs="宋体"/>
          <w:kern w:val="0"/>
          <w:szCs w:val="21"/>
        </w:rPr>
        <w:t>3</w:t>
      </w:r>
      <w:r w:rsidRPr="008A2F7C"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5</w:t>
      </w:r>
      <w:r w:rsidRPr="008A2F7C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  <w:lang w:bidi="en-US"/>
        </w:rPr>
        <w:t>个人中心</w:t>
      </w:r>
      <w:r w:rsidRPr="008A2F7C">
        <w:rPr>
          <w:rFonts w:ascii="宋体" w:eastAsia="宋体" w:hAnsi="宋体" w:cs="宋体" w:hint="eastAsia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7A1D1440" w14:textId="77777777" w:rsidTr="008A2F7C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bookmarkEnd w:id="42"/>
          <w:bookmarkEnd w:id="43"/>
          <w:p w14:paraId="2B0996EA" w14:textId="77777777" w:rsidR="002F4B96" w:rsidRPr="002F4B96" w:rsidRDefault="002F4B96" w:rsidP="008A2F7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功能描述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68D9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个人信息：在页面左侧会显示用户的个人信息，包括用户名、邮箱。点击用户图像可更换头像</w:t>
            </w:r>
          </w:p>
          <w:p w14:paraId="60961E81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jc w:val="left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我的资料卡：默认情况下，用户只能查看基本信息。点击编辑按钮会启用编辑功能，用户才可进行信息的修改，修改完点击保存即可。</w:t>
            </w:r>
          </w:p>
        </w:tc>
      </w:tr>
      <w:tr w:rsidR="002F4B96" w:rsidRPr="002F4B96" w14:paraId="5D7D61E6" w14:textId="77777777" w:rsidTr="008A2F7C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89ECFD7" w14:textId="77777777" w:rsidR="002F4B96" w:rsidRPr="002F4B96" w:rsidRDefault="002F4B96" w:rsidP="008A2F7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行为者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36DC" w14:textId="77777777" w:rsidR="002F4B96" w:rsidRPr="002F4B96" w:rsidRDefault="002F4B96" w:rsidP="008A2F7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用户</w:t>
            </w:r>
          </w:p>
        </w:tc>
      </w:tr>
      <w:tr w:rsidR="002F4B96" w:rsidRPr="002F4B96" w14:paraId="596EBE35" w14:textId="77777777" w:rsidTr="008A2F7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E219570" w14:textId="77777777" w:rsidR="002F4B96" w:rsidRPr="002F4B96" w:rsidRDefault="002F4B96" w:rsidP="008A2F7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bCs/>
                <w:kern w:val="0"/>
                <w:szCs w:val="21"/>
                <w:lang w:bidi="en-US"/>
              </w:rPr>
              <w:t>异常消息</w:t>
            </w:r>
          </w:p>
        </w:tc>
      </w:tr>
    </w:tbl>
    <w:p w14:paraId="215F8E92" w14:textId="77777777" w:rsidR="008A2F7C" w:rsidRPr="0095228A" w:rsidRDefault="008A2F7C" w:rsidP="0095228A">
      <w:pPr>
        <w:spacing w:beforeLines="50" w:before="156" w:afterLines="50" w:after="156"/>
        <w:outlineLvl w:val="2"/>
        <w:rPr>
          <w:rFonts w:ascii="黑体" w:eastAsia="黑体" w:hAnsi="黑体" w:cs="宋体" w:hint="eastAsia"/>
          <w:kern w:val="0"/>
          <w:sz w:val="24"/>
          <w:szCs w:val="24"/>
          <w:lang w:bidi="en-US"/>
        </w:rPr>
      </w:pPr>
      <w:bookmarkStart w:id="44" w:name="_Toc190987574"/>
      <w:bookmarkStart w:id="45" w:name="_Toc190988715"/>
      <w:r w:rsidRPr="0095228A">
        <w:rPr>
          <w:rFonts w:ascii="黑体" w:eastAsia="黑体" w:hAnsi="黑体" w:cs="宋体" w:hint="eastAsia"/>
          <w:kern w:val="0"/>
          <w:sz w:val="24"/>
          <w:szCs w:val="24"/>
        </w:rPr>
        <w:t>3.3.3</w:t>
      </w:r>
      <w:bookmarkStart w:id="46" w:name="_Hlk190985192"/>
      <w:r w:rsidR="002F4B96" w:rsidRPr="002F4B96">
        <w:rPr>
          <w:rFonts w:ascii="黑体" w:eastAsia="黑体" w:hAnsi="黑体" w:cs="宋体" w:hint="eastAsia"/>
          <w:kern w:val="0"/>
          <w:sz w:val="24"/>
          <w:szCs w:val="24"/>
          <w:lang w:bidi="en-US"/>
        </w:rPr>
        <w:t>安全设置</w:t>
      </w:r>
      <w:bookmarkEnd w:id="44"/>
      <w:bookmarkEnd w:id="45"/>
      <w:bookmarkEnd w:id="46"/>
    </w:p>
    <w:p w14:paraId="43585EA2" w14:textId="390492B8" w:rsidR="002F4B96" w:rsidRDefault="008A2F7C" w:rsidP="008A2F7C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  <w:lang w:bidi="en-US"/>
        </w:rPr>
      </w:pPr>
      <w:r w:rsidRPr="008A2F7C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用户</w:t>
      </w:r>
      <w:r w:rsidR="002F4B96"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能够进行账户安全相关的设置，如密码修改等，以保障账户的安全性和防止未授权访问。</w:t>
      </w:r>
      <w:bookmarkStart w:id="47" w:name="OLE_LINK32"/>
      <w:bookmarkStart w:id="48" w:name="OLE_LINK33"/>
    </w:p>
    <w:p w14:paraId="4A7339FC" w14:textId="1CBB090D" w:rsidR="008A2F7C" w:rsidRPr="002F4B96" w:rsidRDefault="008A2F7C" w:rsidP="008A2F7C">
      <w:pPr>
        <w:jc w:val="center"/>
        <w:rPr>
          <w:rFonts w:ascii="宋体" w:eastAsia="宋体" w:hAnsi="宋体" w:cs="宋体" w:hint="eastAsia"/>
          <w:kern w:val="0"/>
          <w:szCs w:val="21"/>
        </w:rPr>
      </w:pPr>
      <w:r w:rsidRPr="008A2F7C">
        <w:rPr>
          <w:rFonts w:ascii="宋体" w:eastAsia="宋体" w:hAnsi="宋体" w:cs="宋体" w:hint="eastAsia"/>
          <w:kern w:val="0"/>
          <w:szCs w:val="21"/>
        </w:rPr>
        <w:t>表</w:t>
      </w:r>
      <w:r w:rsidRPr="008A2F7C">
        <w:rPr>
          <w:rFonts w:ascii="宋体" w:eastAsia="宋体" w:hAnsi="宋体" w:cs="宋体"/>
          <w:kern w:val="0"/>
          <w:szCs w:val="21"/>
        </w:rPr>
        <w:t>3</w:t>
      </w:r>
      <w:r w:rsidRPr="008A2F7C"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6</w:t>
      </w:r>
      <w:r w:rsidRPr="008A2F7C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  <w:lang w:bidi="en-US"/>
        </w:rPr>
        <w:t>安全设置</w:t>
      </w:r>
      <w:r w:rsidRPr="008A2F7C">
        <w:rPr>
          <w:rFonts w:ascii="宋体" w:eastAsia="宋体" w:hAnsi="宋体" w:cs="宋体" w:hint="eastAsia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18E38EA1" w14:textId="77777777" w:rsidTr="008A2F7C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03346D7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bookmarkStart w:id="49" w:name="OLE_LINK34"/>
            <w:bookmarkStart w:id="50" w:name="_Hlk144220434"/>
            <w:bookmarkEnd w:id="47"/>
            <w:bookmarkEnd w:id="48"/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功能描述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85B7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修改密码：用户输入原密码以及新密码即可修改密码。</w:t>
            </w:r>
          </w:p>
        </w:tc>
      </w:tr>
      <w:tr w:rsidR="002F4B96" w:rsidRPr="002F4B96" w14:paraId="32D8E8C2" w14:textId="77777777" w:rsidTr="008A2F7C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CE38576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行为者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EAF0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用户</w:t>
            </w:r>
          </w:p>
        </w:tc>
      </w:tr>
      <w:tr w:rsidR="002F4B96" w:rsidRPr="002F4B96" w14:paraId="56DE3C88" w14:textId="77777777" w:rsidTr="008A2F7C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6661FC9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bCs/>
                <w:kern w:val="0"/>
                <w:szCs w:val="21"/>
                <w:lang w:bidi="en-US"/>
              </w:rPr>
              <w:t>异常消息</w:t>
            </w:r>
          </w:p>
        </w:tc>
      </w:tr>
      <w:tr w:rsidR="002F4B96" w:rsidRPr="002F4B96" w14:paraId="6B4B18B8" w14:textId="77777777" w:rsidTr="008A2F7C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176F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Cs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bCs/>
                <w:kern w:val="0"/>
                <w:szCs w:val="21"/>
                <w:lang w:bidi="en-US"/>
              </w:rPr>
              <w:t>无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B19F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</w:p>
        </w:tc>
        <w:bookmarkEnd w:id="49"/>
        <w:bookmarkEnd w:id="50"/>
      </w:tr>
    </w:tbl>
    <w:p w14:paraId="143229C8" w14:textId="6D088B18" w:rsidR="002F4B96" w:rsidRPr="0095228A" w:rsidRDefault="008A2F7C" w:rsidP="0095228A">
      <w:pPr>
        <w:spacing w:beforeLines="50" w:before="156" w:afterLines="50" w:after="156"/>
        <w:outlineLvl w:val="2"/>
        <w:rPr>
          <w:rFonts w:ascii="黑体" w:eastAsia="黑体" w:hAnsi="黑体" w:cs="宋体" w:hint="eastAsia"/>
          <w:kern w:val="0"/>
          <w:sz w:val="24"/>
          <w:szCs w:val="24"/>
          <w:lang w:bidi="en-US"/>
        </w:rPr>
      </w:pPr>
      <w:bookmarkStart w:id="51" w:name="_Toc190987575"/>
      <w:bookmarkStart w:id="52" w:name="_Toc190988716"/>
      <w:r w:rsidRPr="0095228A">
        <w:rPr>
          <w:rFonts w:ascii="黑体" w:eastAsia="黑体" w:hAnsi="黑体" w:cs="宋体" w:hint="eastAsia"/>
          <w:kern w:val="0"/>
          <w:sz w:val="24"/>
          <w:szCs w:val="24"/>
        </w:rPr>
        <w:t>3.3.4</w:t>
      </w:r>
      <w:bookmarkStart w:id="53" w:name="_Hlk190985328"/>
      <w:r w:rsidRPr="002F4B96">
        <w:rPr>
          <w:rFonts w:ascii="黑体" w:eastAsia="黑体" w:hAnsi="黑体" w:cs="宋体" w:hint="eastAsia"/>
          <w:kern w:val="0"/>
          <w:sz w:val="24"/>
          <w:szCs w:val="24"/>
          <w:lang w:bidi="en-US"/>
        </w:rPr>
        <w:t>资源推荐</w:t>
      </w:r>
      <w:bookmarkEnd w:id="51"/>
      <w:bookmarkEnd w:id="52"/>
      <w:bookmarkEnd w:id="53"/>
    </w:p>
    <w:p w14:paraId="35D9E6ED" w14:textId="0164211B" w:rsidR="008A2F7C" w:rsidRDefault="008A2F7C" w:rsidP="008A2F7C">
      <w:pPr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  <w:lang w:bidi="en-US"/>
        </w:rPr>
      </w:pPr>
      <w:r w:rsidRPr="002F4B96">
        <w:rPr>
          <w:rFonts w:ascii="宋体" w:eastAsia="宋体" w:hAnsi="宋体" w:cs="宋体"/>
          <w:kern w:val="0"/>
          <w:sz w:val="24"/>
          <w:szCs w:val="24"/>
        </w:rPr>
        <w:t>基于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组件使用</w:t>
      </w:r>
      <w:r w:rsidRPr="002F4B96">
        <w:rPr>
          <w:rFonts w:ascii="宋体" w:eastAsia="宋体" w:hAnsi="宋体" w:cs="宋体"/>
          <w:kern w:val="0"/>
          <w:sz w:val="24"/>
          <w:szCs w:val="24"/>
        </w:rPr>
        <w:t>数据和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打分数据</w:t>
      </w:r>
      <w:r w:rsidRPr="002F4B96">
        <w:rPr>
          <w:rFonts w:ascii="宋体" w:eastAsia="宋体" w:hAnsi="宋体" w:cs="宋体"/>
          <w:kern w:val="0"/>
          <w:sz w:val="24"/>
          <w:szCs w:val="24"/>
        </w:rPr>
        <w:t>推荐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热度</w:t>
      </w:r>
      <w:r w:rsidRPr="002F4B96">
        <w:rPr>
          <w:rFonts w:ascii="宋体" w:eastAsia="宋体" w:hAnsi="宋体" w:cs="宋体"/>
          <w:kern w:val="0"/>
          <w:sz w:val="24"/>
          <w:szCs w:val="24"/>
        </w:rPr>
        <w:t>资源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和高星资源</w:t>
      </w:r>
      <w:r w:rsidRPr="002F4B96">
        <w:rPr>
          <w:rFonts w:ascii="宋体" w:eastAsia="宋体" w:hAnsi="宋体" w:cs="宋体"/>
          <w:kern w:val="0"/>
          <w:sz w:val="24"/>
          <w:szCs w:val="24"/>
          <w:lang w:bidi="en-US"/>
        </w:rPr>
        <w:t>。</w:t>
      </w:r>
    </w:p>
    <w:p w14:paraId="230AFE88" w14:textId="1D8F703E" w:rsidR="008A2F7C" w:rsidRPr="002F4B96" w:rsidRDefault="008A2F7C" w:rsidP="008A2F7C">
      <w:pPr>
        <w:jc w:val="center"/>
        <w:rPr>
          <w:rFonts w:ascii="宋体" w:eastAsia="宋体" w:hAnsi="宋体" w:cs="宋体" w:hint="eastAsia"/>
          <w:kern w:val="0"/>
          <w:szCs w:val="21"/>
        </w:rPr>
      </w:pPr>
      <w:r w:rsidRPr="008A2F7C">
        <w:rPr>
          <w:rFonts w:ascii="宋体" w:eastAsia="宋体" w:hAnsi="宋体" w:cs="宋体" w:hint="eastAsia"/>
          <w:kern w:val="0"/>
          <w:szCs w:val="21"/>
        </w:rPr>
        <w:t>表</w:t>
      </w:r>
      <w:r w:rsidRPr="008A2F7C">
        <w:rPr>
          <w:rFonts w:ascii="宋体" w:eastAsia="宋体" w:hAnsi="宋体" w:cs="宋体"/>
          <w:kern w:val="0"/>
          <w:szCs w:val="21"/>
        </w:rPr>
        <w:t>3</w:t>
      </w:r>
      <w:r w:rsidRPr="008A2F7C"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7</w:t>
      </w:r>
      <w:r w:rsidRPr="008A2F7C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  <w:lang w:bidi="en-US"/>
        </w:rPr>
        <w:t>资源推荐</w:t>
      </w:r>
      <w:r w:rsidRPr="008A2F7C">
        <w:rPr>
          <w:rFonts w:ascii="宋体" w:eastAsia="宋体" w:hAnsi="宋体" w:cs="宋体" w:hint="eastAsia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6AFD4589" w14:textId="77777777" w:rsidTr="008A2F7C">
        <w:tc>
          <w:tcPr>
            <w:tcW w:w="2263" w:type="dxa"/>
            <w:shd w:val="pct10" w:color="auto" w:fill="auto"/>
            <w:vAlign w:val="center"/>
          </w:tcPr>
          <w:p w14:paraId="6379ABE1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804" w:type="dxa"/>
          </w:tcPr>
          <w:p w14:paraId="4DC3C8DB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资源推荐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：</w:t>
            </w:r>
            <w:r w:rsidRPr="002F4B96">
              <w:rPr>
                <w:rFonts w:ascii="宋体" w:eastAsia="宋体" w:hAnsi="宋体" w:cs="宋体"/>
                <w:kern w:val="0"/>
                <w:szCs w:val="21"/>
              </w:rPr>
              <w:t>基于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组件使用</w:t>
            </w:r>
            <w:r w:rsidRPr="002F4B96">
              <w:rPr>
                <w:rFonts w:ascii="宋体" w:eastAsia="宋体" w:hAnsi="宋体" w:cs="宋体"/>
                <w:kern w:val="0"/>
                <w:szCs w:val="21"/>
              </w:rPr>
              <w:t>数据和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打分数据</w:t>
            </w:r>
            <w:r w:rsidRPr="002F4B96">
              <w:rPr>
                <w:rFonts w:ascii="宋体" w:eastAsia="宋体" w:hAnsi="宋体" w:cs="宋体"/>
                <w:kern w:val="0"/>
                <w:szCs w:val="21"/>
              </w:rPr>
              <w:t>推荐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热度</w:t>
            </w:r>
            <w:r w:rsidRPr="002F4B96">
              <w:rPr>
                <w:rFonts w:ascii="宋体" w:eastAsia="宋体" w:hAnsi="宋体" w:cs="宋体"/>
                <w:kern w:val="0"/>
                <w:szCs w:val="21"/>
              </w:rPr>
              <w:t>资源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和高星资源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 xml:space="preserve">。  </w:t>
            </w:r>
          </w:p>
        </w:tc>
      </w:tr>
      <w:tr w:rsidR="002F4B96" w:rsidRPr="002F4B96" w14:paraId="793676F3" w14:textId="77777777" w:rsidTr="008A2F7C">
        <w:tc>
          <w:tcPr>
            <w:tcW w:w="2263" w:type="dxa"/>
            <w:shd w:val="pct10" w:color="auto" w:fill="auto"/>
            <w:vAlign w:val="center"/>
          </w:tcPr>
          <w:p w14:paraId="116179A8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804" w:type="dxa"/>
          </w:tcPr>
          <w:p w14:paraId="6384D043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系统</w:t>
            </w:r>
          </w:p>
        </w:tc>
      </w:tr>
      <w:tr w:rsidR="002F4B96" w:rsidRPr="002F4B96" w14:paraId="39DB0905" w14:textId="77777777" w:rsidTr="008A2F7C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397E3599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316F4755" w14:textId="77777777" w:rsidTr="008A2F7C">
        <w:tc>
          <w:tcPr>
            <w:tcW w:w="2263" w:type="dxa"/>
            <w:shd w:val="clear" w:color="auto" w:fill="auto"/>
            <w:vAlign w:val="center"/>
          </w:tcPr>
          <w:p w14:paraId="22F5E7E0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无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ECD34CC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</w:p>
        </w:tc>
      </w:tr>
    </w:tbl>
    <w:p w14:paraId="15105DD3" w14:textId="5F90C89C" w:rsidR="002F4B96" w:rsidRPr="002F4B96" w:rsidRDefault="008A2F7C" w:rsidP="0095228A">
      <w:pPr>
        <w:widowControl/>
        <w:numPr>
          <w:ilvl w:val="0"/>
          <w:numId w:val="10"/>
        </w:numPr>
        <w:snapToGrid w:val="0"/>
        <w:spacing w:beforeLines="50" w:before="156" w:afterLines="50" w:after="156" w:line="360" w:lineRule="auto"/>
        <w:jc w:val="left"/>
        <w:outlineLvl w:val="2"/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</w:pPr>
      <w:bookmarkStart w:id="54" w:name="_Toc190987576"/>
      <w:bookmarkStart w:id="55" w:name="_Toc190988717"/>
      <w:bookmarkStart w:id="56" w:name="OLE_LINK1"/>
      <w:r w:rsidRPr="0095228A"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  <w:lastRenderedPageBreak/>
        <w:t>3.</w:t>
      </w:r>
      <w:bookmarkStart w:id="57" w:name="_Hlk190985547"/>
      <w:r w:rsidRPr="0095228A"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  <w:t>3.5</w:t>
      </w:r>
      <w:r w:rsidR="002F4B96" w:rsidRPr="002F4B96"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  <w:t>智能科研助手</w:t>
      </w:r>
      <w:bookmarkEnd w:id="54"/>
      <w:bookmarkEnd w:id="55"/>
      <w:bookmarkEnd w:id="57"/>
    </w:p>
    <w:bookmarkEnd w:id="56"/>
    <w:p w14:paraId="2FEC283E" w14:textId="77777777" w:rsidR="002F4B96" w:rsidRDefault="002F4B96" w:rsidP="008A2F7C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在整体系统中，固定在页面的右下角的“</w:t>
      </w: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智能科研助手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”按钮，点击可以在右侧打开聊天界面，除了文字聊天，还可以通过语音识别功能，识别语音之后自动进行查询；对于问题的查询，采用AIGC热点技术，在获得答案后，可以通过语音合成功能来让助手“讲出”答案，让</w:t>
      </w: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科研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更加便捷和高效。</w:t>
      </w:r>
    </w:p>
    <w:p w14:paraId="1B6BAD1C" w14:textId="42A577A2" w:rsidR="008A2F7C" w:rsidRPr="002F4B96" w:rsidRDefault="008A2F7C" w:rsidP="008A2F7C">
      <w:pPr>
        <w:jc w:val="center"/>
        <w:rPr>
          <w:rFonts w:ascii="宋体" w:eastAsia="宋体" w:hAnsi="宋体" w:cs="宋体" w:hint="eastAsia"/>
          <w:kern w:val="0"/>
          <w:szCs w:val="21"/>
        </w:rPr>
      </w:pPr>
      <w:r w:rsidRPr="008A2F7C">
        <w:rPr>
          <w:rFonts w:ascii="宋体" w:eastAsia="宋体" w:hAnsi="宋体" w:cs="宋体" w:hint="eastAsia"/>
          <w:kern w:val="0"/>
          <w:szCs w:val="21"/>
        </w:rPr>
        <w:t>表</w:t>
      </w:r>
      <w:r w:rsidRPr="008A2F7C">
        <w:rPr>
          <w:rFonts w:ascii="宋体" w:eastAsia="宋体" w:hAnsi="宋体" w:cs="宋体"/>
          <w:kern w:val="0"/>
          <w:szCs w:val="21"/>
        </w:rPr>
        <w:t>3</w:t>
      </w:r>
      <w:r w:rsidRPr="008A2F7C"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8</w:t>
      </w:r>
      <w:r w:rsidRPr="008A2F7C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  <w:lang w:bidi="en-US"/>
        </w:rPr>
        <w:t>智能科研助手</w:t>
      </w:r>
      <w:r w:rsidRPr="008A2F7C">
        <w:rPr>
          <w:rFonts w:ascii="宋体" w:eastAsia="宋体" w:hAnsi="宋体" w:cs="宋体" w:hint="eastAsia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3740D980" w14:textId="77777777" w:rsidTr="008A2F7C">
        <w:tc>
          <w:tcPr>
            <w:tcW w:w="2263" w:type="dxa"/>
            <w:shd w:val="pct10" w:color="auto" w:fill="auto"/>
            <w:vAlign w:val="center"/>
          </w:tcPr>
          <w:p w14:paraId="11D09C08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804" w:type="dxa"/>
          </w:tcPr>
          <w:p w14:paraId="0AFE99A7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文字聊天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：用户点击"</w:t>
            </w:r>
            <w:r w:rsidRPr="002F4B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智能科研助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 xml:space="preserve">手"按钮后，右侧将打开一个聊天界面，用户可以与助手进行文字聊天。  </w:t>
            </w:r>
          </w:p>
          <w:p w14:paraId="64595EBA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语音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聊天：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在聊天界面中，用户可以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通过点击语音按钮可以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使用语音输入，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直接询问助手，助手也会以语音形式进行回应。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 xml:space="preserve">  </w:t>
            </w:r>
          </w:p>
          <w:p w14:paraId="5393F536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 xml:space="preserve">问题查询：助手通过使用AIGC热点技术，能够回答用户提出的问题，并在聊天界面中展示相关答案和解释。  </w:t>
            </w:r>
          </w:p>
          <w:p w14:paraId="6E330B2E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语音合成：在获取答案后，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点击播放按钮可以让助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手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通过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语音合成功能将答案转化为语音播放出来，方便用户以听觉方式获取答案。</w:t>
            </w:r>
          </w:p>
        </w:tc>
      </w:tr>
      <w:tr w:rsidR="002F4B96" w:rsidRPr="002F4B96" w14:paraId="23EEF2FD" w14:textId="77777777" w:rsidTr="008A2F7C">
        <w:tc>
          <w:tcPr>
            <w:tcW w:w="2263" w:type="dxa"/>
            <w:shd w:val="pct10" w:color="auto" w:fill="auto"/>
            <w:vAlign w:val="center"/>
          </w:tcPr>
          <w:p w14:paraId="4DE4CBA8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804" w:type="dxa"/>
          </w:tcPr>
          <w:p w14:paraId="5D65C2CC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用户</w:t>
            </w:r>
          </w:p>
        </w:tc>
      </w:tr>
      <w:tr w:rsidR="002F4B96" w:rsidRPr="002F4B96" w14:paraId="2F5478A5" w14:textId="77777777" w:rsidTr="008A2F7C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20EC9673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4610C4B1" w14:textId="77777777" w:rsidTr="008A2F7C">
        <w:tc>
          <w:tcPr>
            <w:tcW w:w="2263" w:type="dxa"/>
            <w:shd w:val="clear" w:color="auto" w:fill="auto"/>
            <w:vAlign w:val="center"/>
          </w:tcPr>
          <w:p w14:paraId="56A514A0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网络异常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615314B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“网络异常，请检查网络！”</w:t>
            </w:r>
          </w:p>
        </w:tc>
      </w:tr>
      <w:tr w:rsidR="002F4B96" w:rsidRPr="002F4B96" w14:paraId="06ED9B13" w14:textId="77777777" w:rsidTr="008A2F7C">
        <w:tc>
          <w:tcPr>
            <w:tcW w:w="2263" w:type="dxa"/>
            <w:shd w:val="clear" w:color="auto" w:fill="auto"/>
            <w:vAlign w:val="center"/>
          </w:tcPr>
          <w:p w14:paraId="0C5687DB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连接超时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EA68FF5" w14:textId="77777777" w:rsidR="002F4B96" w:rsidRPr="002F4B96" w:rsidRDefault="002F4B96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“网络连接超时，请重试！”</w:t>
            </w:r>
          </w:p>
        </w:tc>
      </w:tr>
    </w:tbl>
    <w:p w14:paraId="6462DF1F" w14:textId="09714341" w:rsidR="002F4B96" w:rsidRPr="002F4B96" w:rsidRDefault="008A2F7C" w:rsidP="0095228A">
      <w:pPr>
        <w:widowControl/>
        <w:numPr>
          <w:ilvl w:val="0"/>
          <w:numId w:val="10"/>
        </w:numPr>
        <w:spacing w:beforeLines="50" w:before="156" w:afterLines="50" w:after="156" w:line="360" w:lineRule="auto"/>
        <w:contextualSpacing/>
        <w:jc w:val="left"/>
        <w:outlineLvl w:val="2"/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</w:pPr>
      <w:bookmarkStart w:id="58" w:name="_Toc190987577"/>
      <w:bookmarkStart w:id="59" w:name="_Toc190988718"/>
      <w:r w:rsidRPr="0095228A"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  <w:t>3.3.6</w:t>
      </w:r>
      <w:r w:rsidR="002F4B96" w:rsidRPr="002F4B96"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  <w:t>评价功能</w:t>
      </w:r>
      <w:bookmarkEnd w:id="58"/>
      <w:bookmarkEnd w:id="59"/>
    </w:p>
    <w:p w14:paraId="4016A372" w14:textId="77777777" w:rsidR="002F4B96" w:rsidRPr="002F4B96" w:rsidRDefault="002F4B96" w:rsidP="008A2F7C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在整体系统中，固定在页面的左下角的“</w:t>
      </w:r>
      <w:r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评价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”按钮，点击可以给组件打星。</w:t>
      </w:r>
    </w:p>
    <w:p w14:paraId="3F891791" w14:textId="2199BABE" w:rsidR="002F4B96" w:rsidRPr="002F4B96" w:rsidRDefault="008A2F7C" w:rsidP="0095228A">
      <w:pPr>
        <w:widowControl/>
        <w:spacing w:beforeLines="50" w:before="156" w:afterLines="50" w:after="156" w:line="360" w:lineRule="auto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bookmarkStart w:id="60" w:name="_Toc190987578"/>
      <w:bookmarkStart w:id="61" w:name="_Toc190988719"/>
      <w:r w:rsidRPr="0095228A">
        <w:rPr>
          <w:rFonts w:ascii="黑体" w:eastAsia="黑体" w:hAnsi="黑体" w:cs="宋体" w:hint="eastAsia"/>
          <w:color w:val="000000"/>
          <w:kern w:val="0"/>
          <w:sz w:val="24"/>
          <w:szCs w:val="24"/>
          <w:lang w:bidi="en-US"/>
        </w:rPr>
        <w:t>3.3.7</w:t>
      </w:r>
      <w:r w:rsidR="002F4B96" w:rsidRPr="002F4B96">
        <w:rPr>
          <w:rFonts w:ascii="黑体" w:eastAsia="黑体" w:hAnsi="黑体" w:cs="宋体" w:hint="eastAsia"/>
          <w:kern w:val="0"/>
          <w:sz w:val="24"/>
          <w:szCs w:val="24"/>
        </w:rPr>
        <w:t>申请收录</w:t>
      </w:r>
      <w:bookmarkEnd w:id="60"/>
      <w:bookmarkEnd w:id="61"/>
    </w:p>
    <w:p w14:paraId="5B578056" w14:textId="00010D75" w:rsidR="002F4B96" w:rsidRPr="002F4B96" w:rsidRDefault="002F4B96" w:rsidP="008A2F7C">
      <w:pPr>
        <w:widowControl/>
        <w:spacing w:beforeLines="50" w:before="156" w:afterLines="50" w:after="156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2F4B96">
        <w:rPr>
          <w:rFonts w:ascii="宋体" w:eastAsia="宋体" w:hAnsi="宋体" w:cs="宋体"/>
          <w:kern w:val="0"/>
          <w:sz w:val="24"/>
          <w:szCs w:val="24"/>
          <w:lang w:bidi="en-US"/>
        </w:rPr>
        <w:t>导航界面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最后一个按钮为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申请收录按钮，可以提交网站URL，分组，名称，图标向管理员申请在系统中添加该资源。</w:t>
      </w:r>
    </w:p>
    <w:p w14:paraId="46E35B21" w14:textId="2432E210" w:rsidR="002F4B96" w:rsidRPr="002F4B96" w:rsidRDefault="008A2F7C" w:rsidP="0095228A">
      <w:pPr>
        <w:keepNext/>
        <w:widowControl/>
        <w:snapToGrid w:val="0"/>
        <w:spacing w:beforeLines="50" w:before="156" w:afterLines="50" w:after="156" w:line="360" w:lineRule="auto"/>
        <w:jc w:val="left"/>
        <w:outlineLvl w:val="1"/>
        <w:rPr>
          <w:rFonts w:ascii="黑体" w:eastAsia="黑体" w:hAnsi="黑体" w:cs="宋体" w:hint="eastAsia"/>
          <w:bCs/>
          <w:kern w:val="0"/>
          <w:sz w:val="28"/>
          <w:szCs w:val="21"/>
        </w:rPr>
      </w:pPr>
      <w:bookmarkStart w:id="62" w:name="_Toc190987579"/>
      <w:bookmarkStart w:id="63" w:name="_Toc190988720"/>
      <w:r w:rsidRPr="008A2F7C">
        <w:rPr>
          <w:rFonts w:ascii="黑体" w:eastAsia="黑体" w:hAnsi="黑体" w:cs="宋体" w:hint="eastAsia"/>
          <w:bCs/>
          <w:kern w:val="0"/>
          <w:sz w:val="28"/>
          <w:szCs w:val="21"/>
        </w:rPr>
        <w:t>3.4</w:t>
      </w:r>
      <w:r w:rsidR="002F4B96" w:rsidRPr="002F4B96">
        <w:rPr>
          <w:rFonts w:ascii="黑体" w:eastAsia="黑体" w:hAnsi="黑体" w:cs="宋体" w:hint="eastAsia"/>
          <w:bCs/>
          <w:kern w:val="0"/>
          <w:sz w:val="28"/>
          <w:szCs w:val="21"/>
        </w:rPr>
        <w:t>管理员界面</w:t>
      </w:r>
      <w:bookmarkEnd w:id="62"/>
      <w:bookmarkEnd w:id="63"/>
    </w:p>
    <w:p w14:paraId="7BFF5A8A" w14:textId="79C4923D" w:rsidR="008A2F7C" w:rsidRPr="0095228A" w:rsidRDefault="008A2F7C" w:rsidP="008A2F7C">
      <w:pPr>
        <w:widowControl/>
        <w:spacing w:beforeLines="50" w:before="156" w:afterLines="50" w:after="156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bookmarkStart w:id="64" w:name="_Toc190987580"/>
      <w:bookmarkStart w:id="65" w:name="_Toc190988721"/>
      <w:r w:rsidRPr="0095228A">
        <w:rPr>
          <w:rFonts w:ascii="黑体" w:eastAsia="黑体" w:hAnsi="黑体" w:cs="宋体" w:hint="eastAsia"/>
          <w:kern w:val="0"/>
          <w:sz w:val="24"/>
          <w:szCs w:val="24"/>
        </w:rPr>
        <w:t>3.4.1</w:t>
      </w:r>
      <w:bookmarkStart w:id="66" w:name="_Hlk190985973"/>
      <w:r w:rsidRPr="002F4B9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导航界面</w:t>
      </w:r>
      <w:bookmarkEnd w:id="64"/>
      <w:bookmarkEnd w:id="65"/>
      <w:bookmarkEnd w:id="66"/>
    </w:p>
    <w:p w14:paraId="3F2E7652" w14:textId="227AD421" w:rsidR="002F4B96" w:rsidRDefault="002F4B96" w:rsidP="008A2F7C">
      <w:pPr>
        <w:widowControl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在整体系统中，左侧设置导航</w:t>
      </w:r>
      <w:r w:rsidR="008A2F7C" w:rsidRPr="002F4B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界面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，包含各模块的导航，在导航界面上可以关闭导航界面。</w:t>
      </w:r>
    </w:p>
    <w:p w14:paraId="2FBADE85" w14:textId="542A87BB" w:rsidR="008A2F7C" w:rsidRPr="008A2F7C" w:rsidRDefault="008A2F7C" w:rsidP="008A2F7C">
      <w:pPr>
        <w:jc w:val="center"/>
        <w:rPr>
          <w:rFonts w:ascii="宋体" w:eastAsia="宋体" w:hAnsi="宋体" w:cs="宋体" w:hint="eastAsia"/>
          <w:kern w:val="0"/>
          <w:szCs w:val="21"/>
        </w:rPr>
      </w:pPr>
      <w:r w:rsidRPr="008A2F7C">
        <w:rPr>
          <w:rFonts w:ascii="宋体" w:eastAsia="宋体" w:hAnsi="宋体" w:cs="宋体" w:hint="eastAsia"/>
          <w:kern w:val="0"/>
          <w:szCs w:val="21"/>
        </w:rPr>
        <w:t>表</w:t>
      </w:r>
      <w:r w:rsidRPr="008A2F7C">
        <w:rPr>
          <w:rFonts w:ascii="宋体" w:eastAsia="宋体" w:hAnsi="宋体" w:cs="宋体"/>
          <w:kern w:val="0"/>
          <w:szCs w:val="21"/>
        </w:rPr>
        <w:t>3</w:t>
      </w:r>
      <w:r w:rsidRPr="008A2F7C"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 w:hint="eastAsia"/>
          <w:kern w:val="0"/>
          <w:szCs w:val="21"/>
        </w:rPr>
        <w:t>9</w:t>
      </w:r>
      <w:r w:rsidRPr="008A2F7C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  <w:lang w:bidi="en-US"/>
        </w:rPr>
        <w:t>导航界面</w:t>
      </w:r>
      <w:r w:rsidRPr="008A2F7C">
        <w:rPr>
          <w:rFonts w:ascii="宋体" w:eastAsia="宋体" w:hAnsi="宋体" w:cs="宋体" w:hint="eastAsia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8A2F7C" w:rsidRPr="002F4B96" w14:paraId="51B20FA5" w14:textId="77777777" w:rsidTr="00D40EE8">
        <w:tc>
          <w:tcPr>
            <w:tcW w:w="2263" w:type="dxa"/>
            <w:shd w:val="pct10" w:color="auto" w:fill="auto"/>
            <w:vAlign w:val="center"/>
          </w:tcPr>
          <w:p w14:paraId="26B39EB7" w14:textId="77777777" w:rsidR="008A2F7C" w:rsidRPr="002F4B96" w:rsidRDefault="008A2F7C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804" w:type="dxa"/>
          </w:tcPr>
          <w:p w14:paraId="53DC9E4F" w14:textId="77777777" w:rsidR="008A2F7C" w:rsidRPr="002F4B96" w:rsidRDefault="008A2F7C" w:rsidP="008A2F7C">
            <w:pPr>
              <w:widowControl/>
              <w:numPr>
                <w:ilvl w:val="0"/>
                <w:numId w:val="8"/>
              </w:numPr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打开和关闭左侧导航界面：在状态栏上提供一个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 xml:space="preserve"> </w:t>
            </w:r>
            <w:r w:rsidRPr="002F4B96">
              <w:rPr>
                <w:rFonts w:ascii="宋体" w:eastAsia="宋体" w:hAnsi="宋体" w:cs="宋体"/>
                <w:noProof/>
                <w:kern w:val="0"/>
                <w:szCs w:val="21"/>
                <w:lang w:bidi="en-US"/>
              </w:rPr>
              <w:drawing>
                <wp:inline distT="0" distB="0" distL="0" distR="0" wp14:anchorId="0C86A1B1" wp14:editId="23F5CDC8">
                  <wp:extent cx="215900" cy="177800"/>
                  <wp:effectExtent l="0" t="0" r="0" b="0"/>
                  <wp:docPr id="9914707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4786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按钮，点击该按钮可以打开或关闭左侧导航界面，以便</w:t>
            </w:r>
            <w:r w:rsidRPr="002F4B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快速访问系统的各个模块和功能。</w:t>
            </w:r>
          </w:p>
        </w:tc>
      </w:tr>
      <w:tr w:rsidR="008A2F7C" w:rsidRPr="002F4B96" w14:paraId="6C94A9A3" w14:textId="77777777" w:rsidTr="00D40EE8">
        <w:tc>
          <w:tcPr>
            <w:tcW w:w="2263" w:type="dxa"/>
            <w:shd w:val="pct10" w:color="auto" w:fill="auto"/>
            <w:vAlign w:val="center"/>
          </w:tcPr>
          <w:p w14:paraId="370F09B4" w14:textId="77777777" w:rsidR="008A2F7C" w:rsidRPr="002F4B96" w:rsidRDefault="008A2F7C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804" w:type="dxa"/>
          </w:tcPr>
          <w:p w14:paraId="56F41349" w14:textId="77777777" w:rsidR="008A2F7C" w:rsidRPr="002F4B96" w:rsidRDefault="008A2F7C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</w:t>
            </w:r>
          </w:p>
        </w:tc>
      </w:tr>
      <w:tr w:rsidR="008A2F7C" w:rsidRPr="002F4B96" w14:paraId="1ED41F72" w14:textId="77777777" w:rsidTr="00D40EE8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1E3CD56B" w14:textId="77777777" w:rsidR="008A2F7C" w:rsidRPr="002F4B96" w:rsidRDefault="008A2F7C" w:rsidP="008A2F7C">
            <w:pPr>
              <w:widowControl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8A2F7C" w:rsidRPr="002F4B96" w14:paraId="5FF31C04" w14:textId="77777777" w:rsidTr="00D40EE8">
        <w:tc>
          <w:tcPr>
            <w:tcW w:w="2263" w:type="dxa"/>
            <w:shd w:val="clear" w:color="auto" w:fill="auto"/>
            <w:vAlign w:val="center"/>
          </w:tcPr>
          <w:p w14:paraId="4AC72D62" w14:textId="77777777" w:rsidR="008A2F7C" w:rsidRPr="002F4B96" w:rsidRDefault="008A2F7C" w:rsidP="008A2F7C">
            <w:pPr>
              <w:widowControl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无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624E1B1" w14:textId="77777777" w:rsidR="008A2F7C" w:rsidRPr="002F4B96" w:rsidRDefault="008A2F7C" w:rsidP="008A2F7C">
            <w:pPr>
              <w:widowControl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</w:p>
        </w:tc>
      </w:tr>
    </w:tbl>
    <w:p w14:paraId="6589F266" w14:textId="77777777" w:rsidR="008A2F7C" w:rsidRPr="0095228A" w:rsidRDefault="008A2F7C" w:rsidP="0095228A">
      <w:pPr>
        <w:widowControl/>
        <w:spacing w:beforeLines="50" w:before="156" w:afterLines="50" w:after="156" w:line="360" w:lineRule="auto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bookmarkStart w:id="67" w:name="_Toc190987581"/>
      <w:bookmarkStart w:id="68" w:name="_Toc190988722"/>
      <w:r w:rsidRPr="0095228A">
        <w:rPr>
          <w:rFonts w:ascii="黑体" w:eastAsia="黑体" w:hAnsi="黑体" w:cs="宋体" w:hint="eastAsia"/>
          <w:kern w:val="0"/>
          <w:sz w:val="24"/>
          <w:szCs w:val="24"/>
        </w:rPr>
        <w:t>3.4.2</w:t>
      </w:r>
      <w:r w:rsidRPr="002F4B96">
        <w:rPr>
          <w:rFonts w:ascii="黑体" w:eastAsia="黑体" w:hAnsi="黑体" w:cs="宋体" w:hint="eastAsia"/>
          <w:kern w:val="0"/>
          <w:sz w:val="24"/>
          <w:szCs w:val="24"/>
        </w:rPr>
        <w:t>组件使用数据分析</w:t>
      </w:r>
      <w:bookmarkEnd w:id="67"/>
      <w:bookmarkEnd w:id="68"/>
    </w:p>
    <w:p w14:paraId="05418C8C" w14:textId="2835A839" w:rsidR="002F4B96" w:rsidRPr="002F4B96" w:rsidRDefault="002F4B96" w:rsidP="008A2F7C">
      <w:pPr>
        <w:widowControl/>
        <w:ind w:firstLineChars="200" w:firstLine="4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F4B96">
        <w:rPr>
          <w:rFonts w:ascii="宋体" w:eastAsia="宋体" w:hAnsi="宋体" w:cs="宋体"/>
          <w:kern w:val="0"/>
          <w:sz w:val="24"/>
          <w:szCs w:val="24"/>
        </w:rPr>
        <w:lastRenderedPageBreak/>
        <w:t>统计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各大组件，小组件使用情况，及满意度。若点击右上角的“所有数据</w:t>
      </w:r>
      <w:r w:rsidR="008A2F7C">
        <w:rPr>
          <w:rFonts w:ascii="宋体" w:eastAsia="宋体" w:hAnsi="宋体" w:cs="宋体"/>
          <w:kern w:val="0"/>
          <w:sz w:val="24"/>
          <w:szCs w:val="24"/>
        </w:rPr>
        <w:t>”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，可进入“组件使用数据”</w:t>
      </w:r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模块</w:t>
      </w:r>
      <w:r w:rsidRPr="002F4B96">
        <w:rPr>
          <w:rFonts w:ascii="宋体" w:eastAsia="宋体" w:hAnsi="宋体" w:cs="宋体"/>
          <w:kern w:val="0"/>
          <w:sz w:val="24"/>
          <w:szCs w:val="24"/>
          <w:lang w:bidi="en-US"/>
        </w:rPr>
        <w:t>的</w:t>
      </w:r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“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使用数据</w:t>
      </w:r>
      <w:r w:rsidRPr="002F4B96">
        <w:rPr>
          <w:rFonts w:ascii="宋体" w:eastAsia="宋体" w:hAnsi="宋体" w:cs="宋体"/>
          <w:kern w:val="0"/>
          <w:sz w:val="24"/>
          <w:szCs w:val="24"/>
          <w:lang w:bidi="en-US"/>
        </w:rPr>
        <w:t>可视化</w:t>
      </w:r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”</w:t>
      </w:r>
      <w:r w:rsidRPr="002F4B96">
        <w:rPr>
          <w:rFonts w:ascii="宋体" w:eastAsia="宋体" w:hAnsi="宋体" w:cs="宋体"/>
          <w:kern w:val="0"/>
          <w:sz w:val="24"/>
          <w:szCs w:val="24"/>
          <w:lang w:bidi="en-US"/>
        </w:rPr>
        <w:t>界面</w:t>
      </w:r>
      <w:r w:rsidRPr="002F4B9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EB97AC0" w14:textId="4DAAA41D" w:rsidR="002F4B96" w:rsidRPr="002F4B96" w:rsidRDefault="002F4B96" w:rsidP="008A2F7C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bookmarkStart w:id="69" w:name="OLE_LINK60"/>
      <w:bookmarkStart w:id="70" w:name="OLE_LINK51"/>
      <w:bookmarkStart w:id="71" w:name="OLE_LINK31"/>
      <w:bookmarkStart w:id="72" w:name="OLE_LINK37"/>
      <w:bookmarkStart w:id="73" w:name="OLE_LINK43"/>
      <w:r w:rsidRPr="002F4B96">
        <w:rPr>
          <w:rFonts w:ascii="宋体" w:eastAsia="宋体" w:hAnsi="宋体" w:cs="宋体" w:hint="eastAsia"/>
          <w:kern w:val="0"/>
          <w:szCs w:val="21"/>
        </w:rPr>
        <w:t>表</w:t>
      </w:r>
      <w:r w:rsidRPr="002F4B96">
        <w:rPr>
          <w:rFonts w:ascii="宋体" w:eastAsia="宋体" w:hAnsi="宋体" w:cs="宋体"/>
          <w:kern w:val="0"/>
          <w:szCs w:val="21"/>
        </w:rPr>
        <w:t>3</w:t>
      </w:r>
      <w:r w:rsidRPr="002F4B96">
        <w:rPr>
          <w:rFonts w:ascii="宋体" w:eastAsia="宋体" w:hAnsi="宋体" w:cs="宋体" w:hint="eastAsia"/>
          <w:kern w:val="0"/>
          <w:szCs w:val="21"/>
        </w:rPr>
        <w:t>-</w:t>
      </w:r>
      <w:r w:rsidR="008A2F7C">
        <w:rPr>
          <w:rFonts w:ascii="宋体" w:eastAsia="宋体" w:hAnsi="宋体" w:cs="宋体" w:hint="eastAsia"/>
          <w:kern w:val="0"/>
          <w:szCs w:val="21"/>
        </w:rPr>
        <w:t>10</w:t>
      </w:r>
      <w:r w:rsidRPr="002F4B96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</w:rPr>
        <w:t>组件使用数据分析的功能描述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1F8ABC08" w14:textId="77777777" w:rsidTr="008A2F7C">
        <w:tc>
          <w:tcPr>
            <w:tcW w:w="2263" w:type="dxa"/>
            <w:shd w:val="pct10" w:color="auto" w:fill="auto"/>
            <w:vAlign w:val="center"/>
          </w:tcPr>
          <w:p w14:paraId="6CA6F1D0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804" w:type="dxa"/>
          </w:tcPr>
          <w:p w14:paraId="5B979F23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使用热度统计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：系统将统计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每个大组件，小组件最近七天使用情况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，让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管理员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了解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网站的使用情况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 xml:space="preserve">。  </w:t>
            </w:r>
          </w:p>
          <w:p w14:paraId="62C0F52D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满意度统计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：系统将统计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每个大组件，小组件满意度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，让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管理员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>了解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网站的使用情况</w:t>
            </w:r>
            <w:r w:rsidRPr="002F4B96">
              <w:rPr>
                <w:rFonts w:ascii="宋体" w:eastAsia="宋体" w:hAnsi="宋体" w:cs="宋体"/>
                <w:kern w:val="0"/>
                <w:szCs w:val="21"/>
                <w:lang w:bidi="en-US"/>
              </w:rPr>
              <w:t xml:space="preserve">。  </w:t>
            </w:r>
          </w:p>
        </w:tc>
      </w:tr>
      <w:tr w:rsidR="002F4B96" w:rsidRPr="002F4B96" w14:paraId="3BBD67D3" w14:textId="77777777" w:rsidTr="008A2F7C">
        <w:tc>
          <w:tcPr>
            <w:tcW w:w="2263" w:type="dxa"/>
            <w:shd w:val="pct10" w:color="auto" w:fill="auto"/>
            <w:vAlign w:val="center"/>
          </w:tcPr>
          <w:p w14:paraId="285C3BF9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804" w:type="dxa"/>
          </w:tcPr>
          <w:p w14:paraId="75759AB7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管理员</w:t>
            </w:r>
          </w:p>
        </w:tc>
      </w:tr>
      <w:tr w:rsidR="002F4B96" w:rsidRPr="002F4B96" w14:paraId="298D6DCF" w14:textId="77777777" w:rsidTr="008A2F7C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6C44E18A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0E83DAF9" w14:textId="77777777" w:rsidTr="008A2F7C">
        <w:tc>
          <w:tcPr>
            <w:tcW w:w="2263" w:type="dxa"/>
            <w:shd w:val="clear" w:color="auto" w:fill="auto"/>
            <w:vAlign w:val="center"/>
          </w:tcPr>
          <w:p w14:paraId="31BA6FA6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color w:val="404040"/>
                <w:kern w:val="0"/>
                <w:szCs w:val="21"/>
              </w:rPr>
              <w:t>无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859F7CA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</w:p>
        </w:tc>
      </w:tr>
    </w:tbl>
    <w:p w14:paraId="15EB3897" w14:textId="166A8B61" w:rsidR="008A2F7C" w:rsidRPr="0095228A" w:rsidRDefault="008A2F7C" w:rsidP="0095228A">
      <w:pPr>
        <w:widowControl/>
        <w:spacing w:beforeLines="50" w:before="156" w:afterLines="50" w:after="156" w:line="360" w:lineRule="auto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bookmarkStart w:id="74" w:name="_Toc190987582"/>
      <w:bookmarkStart w:id="75" w:name="_Toc190988723"/>
      <w:bookmarkStart w:id="76" w:name="_Hlk190978700"/>
      <w:bookmarkEnd w:id="69"/>
      <w:r w:rsidRPr="0095228A">
        <w:rPr>
          <w:rFonts w:ascii="黑体" w:eastAsia="黑体" w:hAnsi="黑体" w:cs="宋体" w:hint="eastAsia"/>
          <w:kern w:val="0"/>
          <w:sz w:val="24"/>
          <w:szCs w:val="24"/>
        </w:rPr>
        <w:t>3.4.3</w:t>
      </w:r>
      <w:r w:rsidRPr="0095228A">
        <w:rPr>
          <w:rFonts w:ascii="黑体" w:eastAsia="黑体" w:hAnsi="黑体" w:hint="eastAsia"/>
        </w:rPr>
        <w:t xml:space="preserve"> </w:t>
      </w:r>
      <w:r w:rsidRPr="0095228A">
        <w:rPr>
          <w:rFonts w:ascii="黑体" w:eastAsia="黑体" w:hAnsi="黑体" w:cs="宋体" w:hint="eastAsia"/>
          <w:kern w:val="0"/>
          <w:sz w:val="24"/>
          <w:szCs w:val="24"/>
        </w:rPr>
        <w:t>分组中心</w:t>
      </w:r>
      <w:bookmarkEnd w:id="74"/>
      <w:bookmarkEnd w:id="75"/>
    </w:p>
    <w:p w14:paraId="4B3328D1" w14:textId="77777777" w:rsidR="002F4B96" w:rsidRPr="002F4B96" w:rsidRDefault="002F4B96" w:rsidP="008A2F7C">
      <w:pPr>
        <w:widowControl/>
        <w:ind w:firstLineChars="200" w:firstLine="480"/>
        <w:contextualSpacing/>
        <w:rPr>
          <w:rFonts w:ascii="宋体" w:eastAsia="宋体" w:hAnsi="宋体" w:cs="宋体" w:hint="eastAsia"/>
          <w:kern w:val="0"/>
          <w:sz w:val="24"/>
          <w:szCs w:val="24"/>
          <w:lang w:bidi="en-US"/>
        </w:rPr>
      </w:pPr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分组中心</w:t>
      </w:r>
      <w:bookmarkEnd w:id="76"/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用户点击左侧导航栏分组中心项即可进入。</w:t>
      </w:r>
      <w:bookmarkStart w:id="77" w:name="OLE_LINK48"/>
      <w:bookmarkStart w:id="78" w:name="OLE_LINK49"/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以卡片形式展示系统名下所有分组的相关数据，点击左上角按钮可进入“分组详情”页面</w:t>
      </w:r>
      <w:bookmarkEnd w:id="77"/>
      <w:bookmarkEnd w:id="78"/>
      <w:r w:rsidRPr="002F4B96">
        <w:rPr>
          <w:rFonts w:ascii="宋体" w:eastAsia="宋体" w:hAnsi="宋体" w:cs="宋体" w:hint="eastAsia"/>
          <w:kern w:val="0"/>
          <w:sz w:val="24"/>
          <w:szCs w:val="24"/>
          <w:lang w:bidi="en-US"/>
        </w:rPr>
        <w:t>，点击卡片可进入“组件详情”页面。</w:t>
      </w:r>
    </w:p>
    <w:p w14:paraId="04B1AFCC" w14:textId="4F090BBA" w:rsidR="002F4B96" w:rsidRPr="002F4B96" w:rsidRDefault="002F4B96" w:rsidP="008A2F7C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bookmarkStart w:id="79" w:name="OLE_LINK64"/>
      <w:bookmarkStart w:id="80" w:name="OLE_LINK67"/>
      <w:bookmarkStart w:id="81" w:name="_Hlk144222848"/>
      <w:bookmarkStart w:id="82" w:name="OLE_LINK54"/>
      <w:bookmarkStart w:id="83" w:name="_Hlk144224090"/>
      <w:bookmarkStart w:id="84" w:name="OLE_LINK59"/>
      <w:bookmarkEnd w:id="70"/>
      <w:r w:rsidRPr="002F4B96">
        <w:rPr>
          <w:rFonts w:ascii="宋体" w:eastAsia="宋体" w:hAnsi="宋体" w:cs="宋体"/>
          <w:kern w:val="0"/>
          <w:szCs w:val="21"/>
        </w:rPr>
        <w:t>表3-1</w:t>
      </w:r>
      <w:r w:rsidR="008A2F7C" w:rsidRPr="008A2F7C">
        <w:rPr>
          <w:rFonts w:ascii="宋体" w:eastAsia="宋体" w:hAnsi="宋体" w:cs="宋体" w:hint="eastAsia"/>
          <w:kern w:val="0"/>
          <w:szCs w:val="21"/>
        </w:rPr>
        <w:t>1</w:t>
      </w:r>
      <w:r w:rsidRPr="002F4B96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</w:rPr>
        <w:t>分组详情</w:t>
      </w:r>
      <w:r w:rsidRPr="002F4B96">
        <w:rPr>
          <w:rFonts w:ascii="宋体" w:eastAsia="宋体" w:hAnsi="宋体" w:cs="宋体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215"/>
      </w:tblGrid>
      <w:tr w:rsidR="002F4B96" w:rsidRPr="002F4B96" w14:paraId="1CCACDF2" w14:textId="77777777" w:rsidTr="008A2F7C">
        <w:tc>
          <w:tcPr>
            <w:tcW w:w="2263" w:type="dxa"/>
            <w:shd w:val="pct10" w:color="auto" w:fill="auto"/>
            <w:vAlign w:val="center"/>
          </w:tcPr>
          <w:p w14:paraId="2FB1DEBB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804" w:type="dxa"/>
          </w:tcPr>
          <w:p w14:paraId="55BA798F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查看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分组详情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：可查看分组图标、名称。</w:t>
            </w:r>
          </w:p>
          <w:p w14:paraId="6DD643AE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编辑分组：可以完成分组信息的编辑：更换分组图标、名称。</w:t>
            </w:r>
          </w:p>
          <w:p w14:paraId="4FEF5728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删除分组：管理员可以删除分组。</w:t>
            </w:r>
          </w:p>
          <w:p w14:paraId="2BEF7791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分组管理：管理员可以管理分组资源：上传、浏览、删除分组资源，调整分组在用户主页的优先级。</w:t>
            </w:r>
          </w:p>
        </w:tc>
      </w:tr>
      <w:tr w:rsidR="002F4B96" w:rsidRPr="002F4B96" w14:paraId="4CCBD4EB" w14:textId="77777777" w:rsidTr="008A2F7C">
        <w:tc>
          <w:tcPr>
            <w:tcW w:w="2263" w:type="dxa"/>
            <w:shd w:val="pct10" w:color="auto" w:fill="auto"/>
            <w:vAlign w:val="center"/>
          </w:tcPr>
          <w:p w14:paraId="2B4B6F58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804" w:type="dxa"/>
          </w:tcPr>
          <w:p w14:paraId="07FB3FD0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管理员</w:t>
            </w:r>
          </w:p>
        </w:tc>
      </w:tr>
      <w:tr w:rsidR="002F4B96" w:rsidRPr="002F4B96" w14:paraId="14D7852D" w14:textId="77777777" w:rsidTr="008A2F7C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42B42AB7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49F3CCAF" w14:textId="77777777" w:rsidTr="008A2F7C">
        <w:tc>
          <w:tcPr>
            <w:tcW w:w="2263" w:type="dxa"/>
            <w:shd w:val="clear" w:color="auto" w:fill="auto"/>
            <w:vAlign w:val="center"/>
          </w:tcPr>
          <w:p w14:paraId="2B1CC8E5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无权限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A53BFDA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</w:p>
        </w:tc>
      </w:tr>
    </w:tbl>
    <w:p w14:paraId="09F666DA" w14:textId="3D6BED04" w:rsidR="002F4B96" w:rsidRPr="002F4B96" w:rsidRDefault="002F4B96" w:rsidP="008A2F7C">
      <w:pPr>
        <w:widowControl/>
        <w:snapToGrid w:val="0"/>
        <w:jc w:val="center"/>
        <w:rPr>
          <w:rFonts w:ascii="宋体" w:eastAsia="宋体" w:hAnsi="宋体" w:cs="宋体" w:hint="eastAsia"/>
          <w:kern w:val="0"/>
          <w:szCs w:val="21"/>
        </w:rPr>
      </w:pPr>
      <w:bookmarkStart w:id="85" w:name="OLE_LINK70"/>
      <w:bookmarkStart w:id="86" w:name="OLE_LINK81"/>
      <w:bookmarkStart w:id="87" w:name="OLE_LINK82"/>
      <w:bookmarkStart w:id="88" w:name="OLE_LINK83"/>
      <w:bookmarkEnd w:id="79"/>
      <w:bookmarkEnd w:id="80"/>
      <w:r w:rsidRPr="002F4B96">
        <w:rPr>
          <w:rFonts w:ascii="宋体" w:eastAsia="宋体" w:hAnsi="宋体" w:cs="宋体"/>
          <w:kern w:val="0"/>
          <w:szCs w:val="21"/>
        </w:rPr>
        <w:t>表3-1</w:t>
      </w:r>
      <w:r w:rsidR="008A2F7C">
        <w:rPr>
          <w:rFonts w:ascii="宋体" w:eastAsia="宋体" w:hAnsi="宋体" w:cs="宋体" w:hint="eastAsia"/>
          <w:kern w:val="0"/>
          <w:szCs w:val="21"/>
        </w:rPr>
        <w:t>2</w:t>
      </w:r>
      <w:r w:rsidRPr="002F4B96">
        <w:rPr>
          <w:rFonts w:ascii="宋体" w:eastAsia="宋体" w:hAnsi="宋体" w:cs="宋体"/>
          <w:kern w:val="0"/>
          <w:szCs w:val="21"/>
        </w:rPr>
        <w:t xml:space="preserve"> </w:t>
      </w:r>
      <w:r w:rsidRPr="002F4B96">
        <w:rPr>
          <w:rFonts w:ascii="宋体" w:eastAsia="宋体" w:hAnsi="宋体" w:cs="宋体" w:hint="eastAsia"/>
          <w:kern w:val="0"/>
          <w:szCs w:val="21"/>
        </w:rPr>
        <w:t>组件详情</w:t>
      </w:r>
      <w:r w:rsidRPr="002F4B96">
        <w:rPr>
          <w:rFonts w:ascii="宋体" w:eastAsia="宋体" w:hAnsi="宋体" w:cs="宋体"/>
          <w:kern w:val="0"/>
          <w:szCs w:val="21"/>
        </w:rPr>
        <w:t>功能描述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6212"/>
      </w:tblGrid>
      <w:tr w:rsidR="002F4B96" w:rsidRPr="002F4B96" w14:paraId="41E4A5E1" w14:textId="77777777" w:rsidTr="008A2F7C">
        <w:tc>
          <w:tcPr>
            <w:tcW w:w="2084" w:type="dxa"/>
            <w:shd w:val="pct10" w:color="auto" w:fill="auto"/>
            <w:vAlign w:val="center"/>
          </w:tcPr>
          <w:p w14:paraId="4CD471C4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功能描述</w:t>
            </w:r>
          </w:p>
        </w:tc>
        <w:tc>
          <w:tcPr>
            <w:tcW w:w="6212" w:type="dxa"/>
          </w:tcPr>
          <w:p w14:paraId="0D1D4B5E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查看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组件详情</w:t>
            </w: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：可查看分组中组件图标、名称。</w:t>
            </w:r>
          </w:p>
          <w:p w14:paraId="37E0FC7D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编辑组件：可以完成组件信息的编辑：更换组件图标、名称，URL。</w:t>
            </w:r>
          </w:p>
          <w:p w14:paraId="4D4308BF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删除组件：管理员可以删除组件。</w:t>
            </w:r>
          </w:p>
          <w:p w14:paraId="1FB37037" w14:textId="77777777" w:rsidR="002F4B96" w:rsidRPr="002F4B96" w:rsidRDefault="002F4B96" w:rsidP="008A2F7C">
            <w:pPr>
              <w:widowControl/>
              <w:numPr>
                <w:ilvl w:val="0"/>
                <w:numId w:val="8"/>
              </w:numPr>
              <w:snapToGrid w:val="0"/>
              <w:ind w:left="0" w:firstLine="0"/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  <w:lang w:bidi="en-US"/>
              </w:rPr>
              <w:t>组件管理：管理员可以管理组件资源：上传、浏览、删除组件资源，调整组件在分组中显示的优先级。</w:t>
            </w:r>
          </w:p>
        </w:tc>
      </w:tr>
      <w:tr w:rsidR="002F4B96" w:rsidRPr="002F4B96" w14:paraId="0FCD46DA" w14:textId="77777777" w:rsidTr="008A2F7C">
        <w:tc>
          <w:tcPr>
            <w:tcW w:w="2084" w:type="dxa"/>
            <w:shd w:val="pct10" w:color="auto" w:fill="auto"/>
            <w:vAlign w:val="center"/>
          </w:tcPr>
          <w:p w14:paraId="7BBC6F8B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行为者</w:t>
            </w:r>
          </w:p>
        </w:tc>
        <w:tc>
          <w:tcPr>
            <w:tcW w:w="6212" w:type="dxa"/>
          </w:tcPr>
          <w:p w14:paraId="07101A4A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kern w:val="0"/>
                <w:szCs w:val="21"/>
              </w:rPr>
              <w:t>管理员</w:t>
            </w:r>
          </w:p>
        </w:tc>
      </w:tr>
      <w:tr w:rsidR="002F4B96" w:rsidRPr="002F4B96" w14:paraId="66AEC5CD" w14:textId="77777777" w:rsidTr="008A2F7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5123D4FD" w14:textId="77777777" w:rsidR="002F4B96" w:rsidRPr="002F4B96" w:rsidRDefault="002F4B96" w:rsidP="008A2F7C">
            <w:pPr>
              <w:widowControl/>
              <w:snapToGrid w:val="0"/>
              <w:rPr>
                <w:rFonts w:ascii="宋体" w:eastAsia="宋体" w:hAnsi="宋体" w:cs="宋体" w:hint="eastAsia"/>
                <w:b/>
                <w:bCs/>
                <w:color w:val="404040"/>
                <w:kern w:val="0"/>
                <w:szCs w:val="21"/>
              </w:rPr>
            </w:pPr>
            <w:r w:rsidRPr="002F4B96">
              <w:rPr>
                <w:rFonts w:ascii="宋体" w:eastAsia="宋体" w:hAnsi="宋体" w:cs="宋体" w:hint="eastAsia"/>
                <w:bCs/>
                <w:color w:val="404040"/>
                <w:kern w:val="0"/>
                <w:szCs w:val="21"/>
              </w:rPr>
              <w:t>异常消息</w:t>
            </w:r>
          </w:p>
        </w:tc>
      </w:tr>
      <w:tr w:rsidR="002F4B96" w:rsidRPr="002F4B96" w14:paraId="3124FD14" w14:textId="77777777" w:rsidTr="008A2F7C">
        <w:tc>
          <w:tcPr>
            <w:tcW w:w="2084" w:type="dxa"/>
            <w:shd w:val="clear" w:color="auto" w:fill="auto"/>
            <w:vAlign w:val="center"/>
          </w:tcPr>
          <w:p w14:paraId="59E725C8" w14:textId="77777777" w:rsidR="002F4B96" w:rsidRPr="002F4B96" w:rsidRDefault="002F4B96" w:rsidP="008A2F7C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bCs/>
                <w:color w:val="404040"/>
                <w:kern w:val="0"/>
                <w:sz w:val="24"/>
                <w:szCs w:val="24"/>
              </w:rPr>
            </w:pPr>
            <w:r w:rsidRPr="002F4B96">
              <w:rPr>
                <w:rFonts w:ascii="微软雅黑" w:eastAsia="微软雅黑" w:hAnsi="微软雅黑" w:cs="宋体" w:hint="eastAsia"/>
                <w:bCs/>
                <w:color w:val="404040"/>
                <w:kern w:val="0"/>
                <w:sz w:val="24"/>
                <w:szCs w:val="24"/>
              </w:rPr>
              <w:t>无权限</w:t>
            </w:r>
          </w:p>
        </w:tc>
        <w:tc>
          <w:tcPr>
            <w:tcW w:w="6212" w:type="dxa"/>
            <w:shd w:val="clear" w:color="auto" w:fill="auto"/>
            <w:vAlign w:val="center"/>
          </w:tcPr>
          <w:p w14:paraId="13A16178" w14:textId="77777777" w:rsidR="002F4B96" w:rsidRPr="002F4B96" w:rsidRDefault="002F4B96" w:rsidP="008A2F7C">
            <w:pPr>
              <w:widowControl/>
              <w:snapToGrid w:val="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  <w:lang w:bidi="en-US"/>
              </w:rPr>
            </w:pPr>
          </w:p>
        </w:tc>
      </w:tr>
    </w:tbl>
    <w:p w14:paraId="71F9162F" w14:textId="5DF3AD91" w:rsidR="002F4B96" w:rsidRPr="002F4B96" w:rsidRDefault="008A2F7C" w:rsidP="0095228A">
      <w:pPr>
        <w:widowControl/>
        <w:spacing w:beforeLines="50" w:before="156" w:afterLines="50" w:after="156" w:line="360" w:lineRule="auto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bookmarkStart w:id="89" w:name="_Toc190987583"/>
      <w:bookmarkStart w:id="90" w:name="_Toc190988724"/>
      <w:r w:rsidRPr="009C01F4">
        <w:rPr>
          <w:rFonts w:ascii="黑体" w:eastAsia="黑体" w:hAnsi="黑体" w:cs="宋体" w:hint="eastAsia"/>
          <w:kern w:val="0"/>
          <w:sz w:val="24"/>
          <w:szCs w:val="24"/>
        </w:rPr>
        <w:t>3.4.4</w:t>
      </w:r>
      <w:r w:rsidRPr="009C01F4">
        <w:rPr>
          <w:rFonts w:ascii="黑体" w:eastAsia="黑体" w:hAnsi="黑体" w:hint="eastAsia"/>
        </w:rPr>
        <w:t xml:space="preserve"> </w:t>
      </w:r>
      <w:r w:rsidR="002F4B96" w:rsidRPr="002F4B96">
        <w:rPr>
          <w:rFonts w:ascii="黑体" w:eastAsia="黑体" w:hAnsi="黑体" w:cs="宋体" w:hint="eastAsia"/>
          <w:kern w:val="0"/>
          <w:sz w:val="24"/>
          <w:szCs w:val="24"/>
        </w:rPr>
        <w:t>邮箱</w:t>
      </w:r>
      <w:bookmarkEnd w:id="89"/>
      <w:bookmarkEnd w:id="90"/>
    </w:p>
    <w:p w14:paraId="6808EE84" w14:textId="5DCCBA0F" w:rsidR="002F4B96" w:rsidRPr="008A2F7C" w:rsidRDefault="008A2F7C" w:rsidP="008A2F7C">
      <w:pPr>
        <w:widowControl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8A2F7C">
        <w:rPr>
          <w:rFonts w:ascii="宋体" w:eastAsia="宋体" w:hAnsi="宋体" w:cs="宋体" w:hint="eastAsia"/>
          <w:kern w:val="0"/>
          <w:sz w:val="24"/>
          <w:szCs w:val="24"/>
        </w:rPr>
        <w:t>管理员</w:t>
      </w:r>
      <w:r w:rsidR="002F4B96" w:rsidRPr="002F4B96">
        <w:rPr>
          <w:rFonts w:ascii="宋体" w:eastAsia="宋体" w:hAnsi="宋体" w:cs="宋体" w:hint="eastAsia"/>
          <w:kern w:val="0"/>
          <w:sz w:val="24"/>
          <w:szCs w:val="24"/>
        </w:rPr>
        <w:t>会收到用户在申请收录</w:t>
      </w:r>
      <w:r w:rsidRPr="008A2F7C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="002F4B96" w:rsidRPr="002F4B96">
        <w:rPr>
          <w:rFonts w:ascii="宋体" w:eastAsia="宋体" w:hAnsi="宋体" w:cs="宋体" w:hint="eastAsia"/>
          <w:kern w:val="0"/>
          <w:sz w:val="24"/>
          <w:szCs w:val="24"/>
        </w:rPr>
        <w:t>发送的收录请求，可以点击同意或者拒绝。同意后组件会自动添加。</w:t>
      </w:r>
      <w:bookmarkEnd w:id="71"/>
      <w:bookmarkEnd w:id="72"/>
      <w:bookmarkEnd w:id="73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14E4B2BB" w14:textId="7C495988" w:rsidR="002F4B96" w:rsidRPr="002F4B96" w:rsidRDefault="002F4B96" w:rsidP="008A2F7C">
      <w:pPr>
        <w:widowControl/>
        <w:spacing w:beforeLines="50" w:before="156" w:afterLines="50" w:after="156" w:line="360" w:lineRule="auto"/>
        <w:outlineLvl w:val="0"/>
        <w:rPr>
          <w:rFonts w:ascii="黑体" w:eastAsia="黑体" w:hAnsi="黑体" w:cs="宋体" w:hint="eastAsia"/>
          <w:b/>
          <w:bCs/>
          <w:kern w:val="36"/>
          <w:sz w:val="30"/>
          <w:szCs w:val="30"/>
        </w:rPr>
      </w:pPr>
      <w:bookmarkStart w:id="91" w:name="_Toc190987584"/>
      <w:bookmarkStart w:id="92" w:name="_Toc190988725"/>
      <w:r w:rsidRPr="002F4B96">
        <w:rPr>
          <w:rFonts w:ascii="黑体" w:eastAsia="黑体" w:hAnsi="黑体" w:cs="宋体" w:hint="eastAsia"/>
          <w:b/>
          <w:bCs/>
          <w:color w:val="333333"/>
          <w:kern w:val="36"/>
          <w:sz w:val="30"/>
          <w:szCs w:val="30"/>
        </w:rPr>
        <w:t>4</w:t>
      </w:r>
      <w:r w:rsidR="008A2F7C" w:rsidRPr="008A2F7C">
        <w:rPr>
          <w:rFonts w:ascii="黑体" w:eastAsia="黑体" w:hAnsi="黑体" w:cs="宋体" w:hint="eastAsia"/>
          <w:b/>
          <w:bCs/>
          <w:color w:val="333333"/>
          <w:kern w:val="36"/>
          <w:sz w:val="30"/>
          <w:szCs w:val="30"/>
        </w:rPr>
        <w:t xml:space="preserve"> </w:t>
      </w:r>
      <w:r w:rsidRPr="002F4B96">
        <w:rPr>
          <w:rFonts w:ascii="黑体" w:eastAsia="黑体" w:hAnsi="黑体" w:cs="宋体" w:hint="eastAsia"/>
          <w:b/>
          <w:bCs/>
          <w:color w:val="333333"/>
          <w:kern w:val="36"/>
          <w:sz w:val="30"/>
          <w:szCs w:val="30"/>
        </w:rPr>
        <w:t>非功能性需求</w:t>
      </w:r>
      <w:bookmarkEnd w:id="91"/>
      <w:bookmarkEnd w:id="92"/>
    </w:p>
    <w:p w14:paraId="4EFEDAE9" w14:textId="599562B1" w:rsidR="008A2F7C" w:rsidRPr="0095228A" w:rsidRDefault="002F4B96" w:rsidP="008A2F7C">
      <w:pPr>
        <w:widowControl/>
        <w:outlineLvl w:val="1"/>
        <w:rPr>
          <w:rFonts w:ascii="黑体" w:eastAsia="黑体" w:hAnsi="黑体" w:cs="宋体" w:hint="eastAsia"/>
          <w:color w:val="333333"/>
          <w:kern w:val="0"/>
          <w:sz w:val="28"/>
          <w:szCs w:val="28"/>
        </w:rPr>
      </w:pPr>
      <w:bookmarkStart w:id="93" w:name="_Toc190987585"/>
      <w:bookmarkStart w:id="94" w:name="_Toc190988726"/>
      <w:r w:rsidRPr="002F4B96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>4.</w:t>
      </w:r>
      <w:r w:rsidR="008A2F7C" w:rsidRPr="0095228A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>1</w:t>
      </w:r>
      <w:r w:rsidRPr="002F4B96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>浏览器兼容性</w:t>
      </w:r>
      <w:bookmarkEnd w:id="93"/>
      <w:bookmarkEnd w:id="94"/>
    </w:p>
    <w:p w14:paraId="107D0EA6" w14:textId="4D97AE19" w:rsidR="002F4B96" w:rsidRPr="002F4B96" w:rsidRDefault="002F4B96" w:rsidP="008A2F7C">
      <w:pPr>
        <w:widowControl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2F4B9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平台应支持主流的网络浏览器，页面布局、功能交互、数据展示等应保持一致性和稳定性，无明显兼容性问题，确保用户能够在不同浏览器环境下访问和使</w:t>
      </w:r>
      <w:r w:rsidRPr="002F4B9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lastRenderedPageBreak/>
        <w:t>用平台的所有功能。兼容浏览器包括但不限于：Google Chrome、Mozilla Firefox、Microsoft Edge等。对于非主流或过时的浏览器，平台应提供友好的提示信息，建议用户升级或更换浏览器以获得最佳体验。</w:t>
      </w:r>
    </w:p>
    <w:p w14:paraId="28A7AFA0" w14:textId="273F5D4D" w:rsidR="002F4B96" w:rsidRPr="002F4B96" w:rsidRDefault="002F4B96" w:rsidP="008A2F7C">
      <w:pPr>
        <w:widowControl/>
        <w:spacing w:beforeLines="50" w:before="156" w:afterLines="50" w:after="156"/>
        <w:outlineLvl w:val="1"/>
        <w:rPr>
          <w:rFonts w:ascii="黑体" w:eastAsia="黑体" w:hAnsi="黑体" w:cs="宋体" w:hint="eastAsia"/>
          <w:kern w:val="0"/>
          <w:sz w:val="28"/>
          <w:szCs w:val="28"/>
        </w:rPr>
      </w:pPr>
      <w:bookmarkStart w:id="95" w:name="_Toc190987586"/>
      <w:bookmarkStart w:id="96" w:name="_Toc190988727"/>
      <w:r w:rsidRPr="002F4B96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>4.2稳定性需求</w:t>
      </w:r>
      <w:bookmarkEnd w:id="95"/>
      <w:bookmarkEnd w:id="96"/>
    </w:p>
    <w:p w14:paraId="4409653E" w14:textId="77777777" w:rsidR="002F4B96" w:rsidRPr="002F4B96" w:rsidRDefault="002F4B96" w:rsidP="008A2F7C">
      <w:pPr>
        <w:widowControl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2F4B9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平台的稳定性是保障用户体验和数据安全的关键。应确保平台应具备高可用性，全年正常运行时间达到90%以上；平台应具备容错机制，能够处理用户输入错误、网络波动等异常情况，避免因单点故障导致整个系统崩溃；对于关键功能（如资源搜索、组件管理、热门推荐等），应具备故障恢复能力，能够在系统出现异常时自动切换到备用服务器或恢复服务；同时，在高并发环境下，平台应能够保持稳定运行。</w:t>
      </w:r>
    </w:p>
    <w:p w14:paraId="377DC661" w14:textId="44EB0D0B" w:rsidR="002F4B96" w:rsidRPr="002F4B96" w:rsidRDefault="002F4B96" w:rsidP="008A2F7C">
      <w:pPr>
        <w:widowControl/>
        <w:spacing w:beforeLines="50" w:before="156" w:afterLines="50" w:after="156" w:line="360" w:lineRule="auto"/>
        <w:outlineLvl w:val="1"/>
        <w:rPr>
          <w:rFonts w:ascii="黑体" w:eastAsia="黑体" w:hAnsi="黑体" w:cs="宋体" w:hint="eastAsia"/>
          <w:kern w:val="0"/>
          <w:sz w:val="28"/>
          <w:szCs w:val="28"/>
        </w:rPr>
      </w:pPr>
      <w:bookmarkStart w:id="97" w:name="_Toc190987587"/>
      <w:bookmarkStart w:id="98" w:name="_Toc190988728"/>
      <w:r w:rsidRPr="002F4B96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>4.3安全需求</w:t>
      </w:r>
      <w:bookmarkEnd w:id="97"/>
      <w:bookmarkEnd w:id="98"/>
    </w:p>
    <w:p w14:paraId="6F303C52" w14:textId="77777777" w:rsidR="002F4B96" w:rsidRPr="002F4B96" w:rsidRDefault="002F4B96" w:rsidP="008A2F7C">
      <w:pPr>
        <w:widowControl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2F4B9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平台涉及大量科研数据和用户信息，因此安全性至关重要。平台应提供基于用户名和密码的用户登录机制，并支持多因素认证（如短信验证码、邮箱验证码等）。管理员和普通用户应具备不同的权限级别，确保用户只能访问其被授权的功能和数据。平台应遵守相关法律法规，明确告知用户数据的收集、使用和共享方式，并提供用户隐私政策。用户有权查看、修改或删除自己的个人信息。</w:t>
      </w:r>
    </w:p>
    <w:p w14:paraId="288701C3" w14:textId="6EC8855A" w:rsidR="002F4B96" w:rsidRPr="002F4B96" w:rsidRDefault="002F4B96" w:rsidP="008A2F7C">
      <w:pPr>
        <w:widowControl/>
        <w:spacing w:beforeLines="50" w:before="156" w:afterLines="50" w:after="156" w:line="360" w:lineRule="auto"/>
        <w:outlineLvl w:val="1"/>
        <w:rPr>
          <w:rFonts w:ascii="黑体" w:eastAsia="黑体" w:hAnsi="黑体" w:cs="宋体" w:hint="eastAsia"/>
          <w:kern w:val="0"/>
          <w:sz w:val="28"/>
          <w:szCs w:val="28"/>
        </w:rPr>
      </w:pPr>
      <w:bookmarkStart w:id="99" w:name="_Toc190987588"/>
      <w:bookmarkStart w:id="100" w:name="_Toc190988729"/>
      <w:r w:rsidRPr="002F4B96">
        <w:rPr>
          <w:rFonts w:ascii="黑体" w:eastAsia="黑体" w:hAnsi="黑体" w:cs="宋体" w:hint="eastAsia"/>
          <w:color w:val="333333"/>
          <w:kern w:val="0"/>
          <w:sz w:val="28"/>
          <w:szCs w:val="28"/>
        </w:rPr>
        <w:t>4.4性能要求</w:t>
      </w:r>
      <w:bookmarkEnd w:id="99"/>
      <w:bookmarkEnd w:id="100"/>
    </w:p>
    <w:p w14:paraId="5E5B65F0" w14:textId="77777777" w:rsidR="002F4B96" w:rsidRPr="002F4B96" w:rsidRDefault="002F4B96" w:rsidP="00816C29">
      <w:pPr>
        <w:widowControl/>
        <w:spacing w:line="360" w:lineRule="auto"/>
        <w:ind w:firstLineChars="200" w:firstLine="480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2F4B9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平台的性能直接影响用户体验和工作效率。对于用户操作（如资源搜索、页面跳转、数据查询等），平台的平均响应时间应不超过5秒，95%的请求应在10秒内完成响应</w:t>
      </w:r>
      <w:r w:rsidRPr="002F4B96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；</w:t>
      </w:r>
      <w:r w:rsidRPr="002F4B9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平台应能够支持至少500个并发用户同时在线操作，且在高并发情况下系统性能不会显著下降；平台应定期进行性能优化，包括代码优化、数据库索引优化、缓存机制等，以确保系统在高负载情况下仍能保持高效运行</w:t>
      </w:r>
      <w:r w:rsidRPr="002F4B96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；</w:t>
      </w:r>
      <w:r w:rsidRPr="002F4B96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平台架构应具备良好的可扩展性，能够根据用户数量和数据量的增长进行灵活扩展，支持增加服务器数量和提升服务器性能。</w:t>
      </w:r>
    </w:p>
    <w:p w14:paraId="71C4D8EA" w14:textId="77777777" w:rsidR="002F4B96" w:rsidRPr="002F4B96" w:rsidRDefault="002F4B96" w:rsidP="002F4B96">
      <w:pPr>
        <w:rPr>
          <w:rFonts w:hint="eastAsia"/>
        </w:rPr>
      </w:pPr>
    </w:p>
    <w:sectPr w:rsidR="002F4B96" w:rsidRPr="002F4B96" w:rsidSect="00950607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3902E" w14:textId="77777777" w:rsidR="00C57829" w:rsidRDefault="00C57829" w:rsidP="009C01F4">
      <w:pPr>
        <w:rPr>
          <w:rFonts w:hint="eastAsia"/>
        </w:rPr>
      </w:pPr>
      <w:r>
        <w:separator/>
      </w:r>
    </w:p>
  </w:endnote>
  <w:endnote w:type="continuationSeparator" w:id="0">
    <w:p w14:paraId="369BC683" w14:textId="77777777" w:rsidR="00C57829" w:rsidRDefault="00C57829" w:rsidP="009C01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B1101" w14:textId="5909D2F6" w:rsidR="00950607" w:rsidRDefault="00950607" w:rsidP="00950607">
    <w:pPr>
      <w:pStyle w:val="af1"/>
      <w:jc w:val="center"/>
      <w:rPr>
        <w:rFonts w:hint="eastAsia"/>
      </w:rPr>
    </w:pPr>
  </w:p>
  <w:p w14:paraId="337B3954" w14:textId="3671EDC3" w:rsidR="00CA732D" w:rsidRDefault="00CA732D" w:rsidP="00CA732D">
    <w:pPr>
      <w:pStyle w:val="af1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6F2BC" w14:textId="1BF7722F" w:rsidR="00CA732D" w:rsidRPr="00950607" w:rsidRDefault="00950607" w:rsidP="00950607">
    <w:pPr>
      <w:pStyle w:val="af1"/>
      <w:jc w:val="center"/>
      <w:rPr>
        <w:rFonts w:ascii="Times New Roman" w:hAnsi="Times New Roman" w:cs="Times New Roman"/>
      </w:rPr>
    </w:pPr>
    <w:r w:rsidRPr="00950607">
      <w:rPr>
        <w:rFonts w:ascii="Times New Roman" w:hAnsi="Times New Roman" w:cs="Times New Roman"/>
      </w:rPr>
      <w:fldChar w:fldCharType="begin"/>
    </w:r>
    <w:r w:rsidRPr="00950607">
      <w:rPr>
        <w:rFonts w:ascii="Times New Roman" w:hAnsi="Times New Roman" w:cs="Times New Roman"/>
      </w:rPr>
      <w:instrText>PAGE  \* ROMAN  \* MERGEFORMAT</w:instrText>
    </w:r>
    <w:r w:rsidRPr="00950607">
      <w:rPr>
        <w:rFonts w:ascii="Times New Roman" w:hAnsi="Times New Roman" w:cs="Times New Roman"/>
      </w:rPr>
      <w:fldChar w:fldCharType="separate"/>
    </w:r>
    <w:r w:rsidRPr="00950607">
      <w:rPr>
        <w:rFonts w:ascii="Times New Roman" w:hAnsi="Times New Roman" w:cs="Times New Roman"/>
        <w:lang w:val="zh-CN"/>
      </w:rPr>
      <w:t>I</w:t>
    </w:r>
    <w:r w:rsidRPr="00950607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09782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AB7B67C" w14:textId="0FC5ED35" w:rsidR="00950607" w:rsidRPr="00950607" w:rsidRDefault="00950607">
        <w:pPr>
          <w:pStyle w:val="af1"/>
          <w:jc w:val="center"/>
          <w:rPr>
            <w:rFonts w:ascii="Times New Roman" w:hAnsi="Times New Roman" w:cs="Times New Roman"/>
          </w:rPr>
        </w:pPr>
        <w:r w:rsidRPr="00950607">
          <w:rPr>
            <w:rFonts w:ascii="Times New Roman" w:hAnsi="Times New Roman" w:cs="Times New Roman"/>
          </w:rPr>
          <w:fldChar w:fldCharType="begin"/>
        </w:r>
        <w:r w:rsidRPr="00950607">
          <w:rPr>
            <w:rFonts w:ascii="Times New Roman" w:hAnsi="Times New Roman" w:cs="Times New Roman"/>
          </w:rPr>
          <w:instrText>PAGE   \* MERGEFORMAT</w:instrText>
        </w:r>
        <w:r w:rsidRPr="00950607">
          <w:rPr>
            <w:rFonts w:ascii="Times New Roman" w:hAnsi="Times New Roman" w:cs="Times New Roman"/>
          </w:rPr>
          <w:fldChar w:fldCharType="separate"/>
        </w:r>
        <w:r w:rsidRPr="00950607">
          <w:rPr>
            <w:rFonts w:ascii="Times New Roman" w:hAnsi="Times New Roman" w:cs="Times New Roman"/>
            <w:lang w:val="zh-CN"/>
          </w:rPr>
          <w:t>2</w:t>
        </w:r>
        <w:r w:rsidRPr="00950607">
          <w:rPr>
            <w:rFonts w:ascii="Times New Roman" w:hAnsi="Times New Roman" w:cs="Times New Roman"/>
          </w:rPr>
          <w:fldChar w:fldCharType="end"/>
        </w:r>
      </w:p>
    </w:sdtContent>
  </w:sdt>
  <w:p w14:paraId="3F4ADA00" w14:textId="1F166F47" w:rsidR="00950607" w:rsidRDefault="00950607" w:rsidP="00CA732D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8EEC2" w14:textId="77777777" w:rsidR="00C57829" w:rsidRDefault="00C57829" w:rsidP="009C01F4">
      <w:pPr>
        <w:rPr>
          <w:rFonts w:hint="eastAsia"/>
        </w:rPr>
      </w:pPr>
      <w:r>
        <w:separator/>
      </w:r>
    </w:p>
  </w:footnote>
  <w:footnote w:type="continuationSeparator" w:id="0">
    <w:p w14:paraId="6FCFA2C1" w14:textId="77777777" w:rsidR="00C57829" w:rsidRDefault="00C57829" w:rsidP="009C01F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265F8F"/>
    <w:multiLevelType w:val="multilevel"/>
    <w:tmpl w:val="5FE2D4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62ECE"/>
    <w:multiLevelType w:val="multilevel"/>
    <w:tmpl w:val="03D62EC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B54488"/>
    <w:multiLevelType w:val="multilevel"/>
    <w:tmpl w:val="DA34BDB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F7C57"/>
    <w:multiLevelType w:val="hybridMultilevel"/>
    <w:tmpl w:val="689E0698"/>
    <w:lvl w:ilvl="0" w:tplc="90B4DE32">
      <w:start w:val="1"/>
      <w:numFmt w:val="bullet"/>
      <w:lvlText w:val="o"/>
      <w:lvlJc w:val="left"/>
      <w:pPr>
        <w:ind w:left="591" w:hanging="44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0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1" w:hanging="440"/>
      </w:pPr>
      <w:rPr>
        <w:rFonts w:ascii="Wingdings" w:hAnsi="Wingdings" w:hint="default"/>
      </w:rPr>
    </w:lvl>
  </w:abstractNum>
  <w:abstractNum w:abstractNumId="5" w15:restartNumberingAfterBreak="0">
    <w:nsid w:val="1D19723D"/>
    <w:multiLevelType w:val="multilevel"/>
    <w:tmpl w:val="D56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A2449"/>
    <w:multiLevelType w:val="multilevel"/>
    <w:tmpl w:val="937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40AE0"/>
    <w:multiLevelType w:val="multilevel"/>
    <w:tmpl w:val="A73E94B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C5972"/>
    <w:multiLevelType w:val="hybridMultilevel"/>
    <w:tmpl w:val="C4C65F48"/>
    <w:lvl w:ilvl="0" w:tplc="80549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0721517"/>
    <w:multiLevelType w:val="hybridMultilevel"/>
    <w:tmpl w:val="B48C11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4178A1"/>
    <w:multiLevelType w:val="multilevel"/>
    <w:tmpl w:val="469EAB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0F72CD"/>
    <w:multiLevelType w:val="hybridMultilevel"/>
    <w:tmpl w:val="239EE1A8"/>
    <w:lvl w:ilvl="0" w:tplc="90B4DE32">
      <w:start w:val="1"/>
      <w:numFmt w:val="bullet"/>
      <w:lvlText w:val="o"/>
      <w:lvlJc w:val="left"/>
      <w:pPr>
        <w:ind w:left="797" w:hanging="44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63140605">
    <w:abstractNumId w:val="8"/>
  </w:num>
  <w:num w:numId="2" w16cid:durableId="1462456212">
    <w:abstractNumId w:val="6"/>
  </w:num>
  <w:num w:numId="3" w16cid:durableId="1938368515">
    <w:abstractNumId w:val="7"/>
  </w:num>
  <w:num w:numId="4" w16cid:durableId="1427918575">
    <w:abstractNumId w:val="3"/>
  </w:num>
  <w:num w:numId="5" w16cid:durableId="1301885929">
    <w:abstractNumId w:val="5"/>
  </w:num>
  <w:num w:numId="6" w16cid:durableId="2099330392">
    <w:abstractNumId w:val="10"/>
  </w:num>
  <w:num w:numId="7" w16cid:durableId="1739280562">
    <w:abstractNumId w:val="1"/>
  </w:num>
  <w:num w:numId="8" w16cid:durableId="387463186">
    <w:abstractNumId w:val="9"/>
  </w:num>
  <w:num w:numId="9" w16cid:durableId="1413814167">
    <w:abstractNumId w:val="0"/>
  </w:num>
  <w:num w:numId="10" w16cid:durableId="767624031">
    <w:abstractNumId w:val="2"/>
  </w:num>
  <w:num w:numId="11" w16cid:durableId="1520123413">
    <w:abstractNumId w:val="11"/>
  </w:num>
  <w:num w:numId="12" w16cid:durableId="1632636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CA"/>
    <w:rsid w:val="00175AA3"/>
    <w:rsid w:val="002F4B96"/>
    <w:rsid w:val="008045AD"/>
    <w:rsid w:val="00816C29"/>
    <w:rsid w:val="008A2F7C"/>
    <w:rsid w:val="00950607"/>
    <w:rsid w:val="0095228A"/>
    <w:rsid w:val="009C01F4"/>
    <w:rsid w:val="00AB72AB"/>
    <w:rsid w:val="00AD6254"/>
    <w:rsid w:val="00C57829"/>
    <w:rsid w:val="00CA732D"/>
    <w:rsid w:val="00D245CA"/>
    <w:rsid w:val="00DC0B2B"/>
    <w:rsid w:val="00E220BB"/>
    <w:rsid w:val="00F72C07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B31BC"/>
  <w15:chartTrackingRefBased/>
  <w15:docId w15:val="{65FBEB73-F55F-4163-A7E0-2EFB382A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F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5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5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5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5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5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5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5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5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5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45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45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45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45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45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45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45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5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45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5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45CA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D245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5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45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5C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2F4B9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table" w:styleId="ae">
    <w:name w:val="Table Grid"/>
    <w:basedOn w:val="a1"/>
    <w:uiPriority w:val="99"/>
    <w:unhideWhenUsed/>
    <w:rsid w:val="002F4B96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9C01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C01F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C0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C01F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75AA3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75AA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5AA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75AA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3">
    <w:name w:val="footnote text"/>
    <w:basedOn w:val="a"/>
    <w:link w:val="af4"/>
    <w:uiPriority w:val="99"/>
    <w:semiHidden/>
    <w:unhideWhenUsed/>
    <w:rsid w:val="00175AA3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175AA3"/>
    <w:rPr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175AA3"/>
    <w:rPr>
      <w:vertAlign w:val="superscript"/>
    </w:rPr>
  </w:style>
  <w:style w:type="character" w:styleId="af6">
    <w:name w:val="Hyperlink"/>
    <w:basedOn w:val="a0"/>
    <w:uiPriority w:val="99"/>
    <w:unhideWhenUsed/>
    <w:rsid w:val="00CA73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16CF5-4B7A-4815-9FC0-00FEE419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7</cp:revision>
  <dcterms:created xsi:type="dcterms:W3CDTF">2025-02-20T14:19:00Z</dcterms:created>
  <dcterms:modified xsi:type="dcterms:W3CDTF">2025-02-21T02:56:00Z</dcterms:modified>
</cp:coreProperties>
</file>