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EE04" w14:textId="52E26106" w:rsidR="00761F11" w:rsidRDefault="001107B9" w:rsidP="001107B9">
      <w:pPr>
        <w:jc w:val="center"/>
        <w:rPr>
          <w:sz w:val="72"/>
          <w:szCs w:val="72"/>
        </w:rPr>
      </w:pPr>
      <w:r w:rsidRPr="001107B9">
        <w:rPr>
          <w:rFonts w:hint="eastAsia"/>
          <w:sz w:val="72"/>
          <w:szCs w:val="72"/>
        </w:rPr>
        <w:t>雷达波形</w:t>
      </w:r>
    </w:p>
    <w:p w14:paraId="3CB8F13F" w14:textId="72CF5E86" w:rsidR="001107B9" w:rsidRPr="001F6058" w:rsidRDefault="001107B9" w:rsidP="001107B9">
      <w:pPr>
        <w:jc w:val="center"/>
        <w:rPr>
          <w:color w:val="000000" w:themeColor="text1"/>
          <w:sz w:val="48"/>
          <w:szCs w:val="48"/>
        </w:rPr>
      </w:pPr>
      <w:r w:rsidRPr="001F6058">
        <w:rPr>
          <w:color w:val="000000" w:themeColor="text1"/>
          <w:sz w:val="48"/>
          <w:szCs w:val="48"/>
        </w:rPr>
        <w:t>低通信号、带通信号和正交分量</w:t>
      </w:r>
    </w:p>
    <w:p w14:paraId="6AAFA9E2" w14:textId="77777777" w:rsidR="004C75B9" w:rsidRPr="004C75B9" w:rsidRDefault="004C75B9" w:rsidP="001107B9">
      <w:pPr>
        <w:jc w:val="center"/>
        <w:rPr>
          <w:color w:val="000000" w:themeColor="text1"/>
          <w:sz w:val="36"/>
          <w:szCs w:val="36"/>
        </w:rPr>
      </w:pPr>
    </w:p>
    <w:p w14:paraId="74E3D8D6" w14:textId="77777777" w:rsidR="001107B9" w:rsidRPr="001107B9" w:rsidRDefault="001107B9" w:rsidP="001107B9">
      <w:pPr>
        <w:jc w:val="left"/>
        <w:rPr>
          <w:sz w:val="30"/>
          <w:szCs w:val="30"/>
        </w:rPr>
      </w:pPr>
      <w:r w:rsidRPr="004C75B9">
        <w:rPr>
          <w:rFonts w:hint="eastAsia"/>
          <w:color w:val="FF0000"/>
          <w:sz w:val="30"/>
          <w:szCs w:val="30"/>
        </w:rPr>
        <w:t>雷达接收到的信号是什么：</w:t>
      </w:r>
      <w:r>
        <w:rPr>
          <w:rFonts w:hint="eastAsia"/>
          <w:sz w:val="30"/>
          <w:szCs w:val="30"/>
        </w:rPr>
        <w:t>带通信号</w:t>
      </w:r>
    </w:p>
    <w:p w14:paraId="7C4654CE" w14:textId="15B2E40E" w:rsidR="001107B9" w:rsidRDefault="001107B9" w:rsidP="001107B9">
      <w:pPr>
        <w:jc w:val="left"/>
        <w:rPr>
          <w:sz w:val="30"/>
          <w:szCs w:val="30"/>
        </w:rPr>
      </w:pPr>
      <w:r w:rsidRPr="004C75B9">
        <w:rPr>
          <w:rFonts w:hint="eastAsia"/>
          <w:color w:val="FF0000"/>
          <w:sz w:val="30"/>
          <w:szCs w:val="30"/>
        </w:rPr>
        <w:t>为什么不能直接处理带通信号：</w:t>
      </w:r>
      <w:r>
        <w:rPr>
          <w:rFonts w:hint="eastAsia"/>
          <w:sz w:val="30"/>
          <w:szCs w:val="30"/>
        </w:rPr>
        <w:t>带通信号载频太高，计算机处理压力大</w:t>
      </w:r>
    </w:p>
    <w:p w14:paraId="5DB27685" w14:textId="300B83BA" w:rsidR="001107B9" w:rsidRDefault="001107B9" w:rsidP="001107B9">
      <w:pPr>
        <w:jc w:val="left"/>
        <w:rPr>
          <w:sz w:val="30"/>
          <w:szCs w:val="30"/>
        </w:rPr>
      </w:pPr>
      <w:r w:rsidRPr="004C75B9">
        <w:rPr>
          <w:rFonts w:hint="eastAsia"/>
          <w:color w:val="FF0000"/>
          <w:sz w:val="30"/>
          <w:szCs w:val="30"/>
        </w:rPr>
        <w:t>解决方法：</w:t>
      </w:r>
      <w:r>
        <w:rPr>
          <w:rFonts w:hint="eastAsia"/>
          <w:sz w:val="30"/>
          <w:szCs w:val="30"/>
        </w:rPr>
        <w:t>采用下变频，将带通信号转变成低通信号</w:t>
      </w:r>
    </w:p>
    <w:p w14:paraId="5BC8D9A6" w14:textId="213DA065" w:rsidR="001107B9" w:rsidRPr="00711691" w:rsidRDefault="00711691" w:rsidP="001107B9">
      <w:pPr>
        <w:jc w:val="left"/>
        <w:rPr>
          <w:color w:val="FF0000"/>
          <w:sz w:val="30"/>
          <w:szCs w:val="30"/>
        </w:rPr>
      </w:pPr>
      <w:r w:rsidRPr="00711691">
        <w:rPr>
          <w:rFonts w:hint="eastAsia"/>
          <w:color w:val="FF0000"/>
          <w:sz w:val="30"/>
          <w:szCs w:val="30"/>
        </w:rPr>
        <w:t>实际带通信号：</w:t>
      </w:r>
    </w:p>
    <w:p w14:paraId="0E8500A6" w14:textId="58A9D081" w:rsidR="00711691" w:rsidRDefault="00711691" w:rsidP="001107B9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05B0BF28" wp14:editId="68A21049">
            <wp:extent cx="3000375" cy="514350"/>
            <wp:effectExtent l="0" t="0" r="9525" b="0"/>
            <wp:docPr id="216036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DEA4" w14:textId="47ECAA35" w:rsidR="00711691" w:rsidRDefault="00711691" w:rsidP="001107B9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5D4A811A" wp14:editId="0C3A0ABD">
            <wp:extent cx="3024554" cy="1702345"/>
            <wp:effectExtent l="0" t="0" r="0" b="0"/>
            <wp:docPr id="980289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040" cy="170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01DF" w14:textId="39604CC5" w:rsidR="001107B9" w:rsidRPr="004C75B9" w:rsidRDefault="001107B9" w:rsidP="001107B9">
      <w:pPr>
        <w:jc w:val="left"/>
        <w:rPr>
          <w:color w:val="FF0000"/>
          <w:sz w:val="30"/>
          <w:szCs w:val="30"/>
        </w:rPr>
      </w:pPr>
      <w:r w:rsidRPr="004C75B9">
        <w:rPr>
          <w:rFonts w:hint="eastAsia"/>
          <w:color w:val="FF0000"/>
          <w:sz w:val="30"/>
          <w:szCs w:val="30"/>
        </w:rPr>
        <w:t>在雷达处理中，低通信号的常见表示方式：</w:t>
      </w:r>
    </w:p>
    <w:p w14:paraId="1F701CEA" w14:textId="36F2F311" w:rsidR="001107B9" w:rsidRDefault="001107B9" w:rsidP="001107B9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I</w:t>
      </w:r>
      <w:r>
        <w:rPr>
          <w:rFonts w:hint="eastAsia"/>
          <w:sz w:val="30"/>
          <w:szCs w:val="30"/>
        </w:rPr>
        <w:t>：同相分量</w:t>
      </w:r>
      <w:r>
        <w:rPr>
          <w:rFonts w:hint="eastAsia"/>
          <w:sz w:val="30"/>
          <w:szCs w:val="30"/>
        </w:rPr>
        <w:t xml:space="preserve"> Q</w:t>
      </w:r>
      <w:r>
        <w:rPr>
          <w:rFonts w:hint="eastAsia"/>
          <w:sz w:val="30"/>
          <w:szCs w:val="30"/>
        </w:rPr>
        <w:t>：正交分量</w:t>
      </w:r>
    </w:p>
    <w:p w14:paraId="1ADA0766" w14:textId="2116342E" w:rsidR="001107B9" w:rsidRDefault="001107B9" w:rsidP="001107B9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6BDC94B0" wp14:editId="084104D3">
            <wp:extent cx="2705100" cy="733425"/>
            <wp:effectExtent l="0" t="0" r="0" b="9525"/>
            <wp:docPr id="1454567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8B73" w14:textId="5A55A93E" w:rsidR="00711691" w:rsidRDefault="00711691" w:rsidP="001107B9">
      <w:pPr>
        <w:jc w:val="left"/>
        <w:rPr>
          <w:sz w:val="30"/>
          <w:szCs w:val="30"/>
        </w:rPr>
      </w:pPr>
      <w:r>
        <w:rPr>
          <w:noProof/>
        </w:rPr>
        <w:drawing>
          <wp:inline distT="0" distB="0" distL="0" distR="0" wp14:anchorId="234A8C23" wp14:editId="7DEEE1AB">
            <wp:extent cx="3486150" cy="771525"/>
            <wp:effectExtent l="0" t="0" r="0" b="9525"/>
            <wp:docPr id="347802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2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0B65" w14:textId="77777777" w:rsidR="00711691" w:rsidRDefault="00711691" w:rsidP="001107B9">
      <w:pPr>
        <w:jc w:val="left"/>
        <w:rPr>
          <w:sz w:val="30"/>
          <w:szCs w:val="30"/>
        </w:rPr>
      </w:pPr>
    </w:p>
    <w:p w14:paraId="5C9AF00B" w14:textId="77777777" w:rsidR="00711691" w:rsidRPr="001107B9" w:rsidRDefault="00711691" w:rsidP="001107B9">
      <w:pPr>
        <w:jc w:val="left"/>
        <w:rPr>
          <w:sz w:val="30"/>
          <w:szCs w:val="30"/>
        </w:rPr>
      </w:pPr>
    </w:p>
    <w:p w14:paraId="7A8E8053" w14:textId="56F85195" w:rsidR="001107B9" w:rsidRDefault="001107B9" w:rsidP="001107B9">
      <w:pPr>
        <w:rPr>
          <w:sz w:val="30"/>
          <w:szCs w:val="30"/>
        </w:rPr>
      </w:pPr>
      <w:r w:rsidRPr="004C75B9">
        <w:rPr>
          <w:rFonts w:hint="eastAsia"/>
          <w:color w:val="FF0000"/>
          <w:sz w:val="30"/>
          <w:szCs w:val="30"/>
        </w:rPr>
        <w:lastRenderedPageBreak/>
        <w:t>为什么雷达一定要知道</w:t>
      </w:r>
      <w:r w:rsidRPr="004C75B9">
        <w:rPr>
          <w:rFonts w:hint="eastAsia"/>
          <w:color w:val="FF0000"/>
          <w:sz w:val="30"/>
          <w:szCs w:val="30"/>
        </w:rPr>
        <w:t>I/Q</w:t>
      </w:r>
      <w:r w:rsidRPr="004C75B9">
        <w:rPr>
          <w:rFonts w:hint="eastAsia"/>
          <w:color w:val="FF0000"/>
          <w:sz w:val="30"/>
          <w:szCs w:val="30"/>
        </w:rPr>
        <w:t>：</w:t>
      </w:r>
      <w:r>
        <w:rPr>
          <w:rFonts w:hint="eastAsia"/>
          <w:sz w:val="30"/>
          <w:szCs w:val="30"/>
        </w:rPr>
        <w:t>需要通过</w:t>
      </w:r>
      <w:r>
        <w:rPr>
          <w:rFonts w:hint="eastAsia"/>
          <w:sz w:val="30"/>
          <w:szCs w:val="30"/>
        </w:rPr>
        <w:t>I/Q</w:t>
      </w:r>
      <w:r>
        <w:rPr>
          <w:rFonts w:hint="eastAsia"/>
          <w:sz w:val="30"/>
          <w:szCs w:val="30"/>
        </w:rPr>
        <w:t>来计算出信号的幅度（包络）和相位</w:t>
      </w:r>
    </w:p>
    <w:p w14:paraId="7DA063DE" w14:textId="74224FCB" w:rsidR="001107B9" w:rsidRDefault="001107B9" w:rsidP="001107B9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35C264A" wp14:editId="6135D559">
            <wp:extent cx="2095500" cy="800100"/>
            <wp:effectExtent l="0" t="0" r="0" b="0"/>
            <wp:docPr id="1660242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2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812C" w14:textId="6D8C98A8" w:rsidR="001107B9" w:rsidRDefault="001107B9" w:rsidP="001107B9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5C94EE8" wp14:editId="56E4E715">
            <wp:extent cx="2076450" cy="914400"/>
            <wp:effectExtent l="0" t="0" r="0" b="0"/>
            <wp:docPr id="146930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7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C47C" w14:textId="27684511" w:rsidR="001107B9" w:rsidRPr="004C75B9" w:rsidRDefault="001107B9" w:rsidP="001107B9">
      <w:pPr>
        <w:rPr>
          <w:color w:val="FF0000"/>
          <w:sz w:val="30"/>
          <w:szCs w:val="30"/>
        </w:rPr>
      </w:pPr>
      <w:r w:rsidRPr="004C75B9">
        <w:rPr>
          <w:rFonts w:hint="eastAsia"/>
          <w:color w:val="FF0000"/>
          <w:sz w:val="30"/>
          <w:szCs w:val="30"/>
        </w:rPr>
        <w:t>由此我们可以了解到</w:t>
      </w:r>
      <w:r w:rsidRPr="004C75B9">
        <w:rPr>
          <w:rFonts w:hint="eastAsia"/>
          <w:color w:val="FF0000"/>
          <w:sz w:val="30"/>
          <w:szCs w:val="30"/>
        </w:rPr>
        <w:t>CFAR</w:t>
      </w:r>
      <w:r w:rsidRPr="004C75B9">
        <w:rPr>
          <w:rFonts w:hint="eastAsia"/>
          <w:color w:val="FF0000"/>
          <w:sz w:val="30"/>
          <w:szCs w:val="30"/>
        </w:rPr>
        <w:t>检测的一个流程：</w:t>
      </w:r>
    </w:p>
    <w:p w14:paraId="1FC3C430" w14:textId="009B651F" w:rsidR="001107B9" w:rsidRDefault="001107B9" w:rsidP="001107B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天线接收高频回波</w:t>
      </w:r>
      <w:r>
        <w:rPr>
          <w:rFonts w:hint="eastAsia"/>
          <w:sz w:val="30"/>
          <w:szCs w:val="30"/>
        </w:rPr>
        <w:t>-&gt;</w:t>
      </w:r>
      <w:r>
        <w:rPr>
          <w:rFonts w:hint="eastAsia"/>
          <w:sz w:val="30"/>
          <w:szCs w:val="30"/>
        </w:rPr>
        <w:t>形成带通信号</w:t>
      </w:r>
      <w:r>
        <w:rPr>
          <w:rFonts w:hint="eastAsia"/>
          <w:sz w:val="30"/>
          <w:szCs w:val="30"/>
        </w:rPr>
        <w:t>-&gt;</w:t>
      </w:r>
      <w:r>
        <w:rPr>
          <w:rFonts w:hint="eastAsia"/>
          <w:sz w:val="30"/>
          <w:szCs w:val="30"/>
        </w:rPr>
        <w:t>下变频转成低通信号</w:t>
      </w:r>
      <w:r>
        <w:rPr>
          <w:rFonts w:hint="eastAsia"/>
          <w:sz w:val="30"/>
          <w:szCs w:val="30"/>
        </w:rPr>
        <w:t>-&gt;</w:t>
      </w:r>
      <w:r>
        <w:rPr>
          <w:rFonts w:hint="eastAsia"/>
          <w:sz w:val="30"/>
          <w:szCs w:val="30"/>
        </w:rPr>
        <w:t>形成</w:t>
      </w:r>
      <w:r>
        <w:rPr>
          <w:rFonts w:hint="eastAsia"/>
          <w:sz w:val="30"/>
          <w:szCs w:val="30"/>
        </w:rPr>
        <w:t>I/Q</w:t>
      </w:r>
      <w:r>
        <w:rPr>
          <w:rFonts w:hint="eastAsia"/>
          <w:sz w:val="30"/>
          <w:szCs w:val="30"/>
        </w:rPr>
        <w:t>基带信号</w:t>
      </w:r>
      <w:r>
        <w:rPr>
          <w:rFonts w:hint="eastAsia"/>
          <w:sz w:val="30"/>
          <w:szCs w:val="30"/>
        </w:rPr>
        <w:t>-&gt;</w:t>
      </w:r>
      <w:r>
        <w:rPr>
          <w:rFonts w:hint="eastAsia"/>
          <w:sz w:val="30"/>
          <w:szCs w:val="30"/>
        </w:rPr>
        <w:t>计算幅度和相位</w:t>
      </w:r>
      <w:r>
        <w:rPr>
          <w:rFonts w:hint="eastAsia"/>
          <w:sz w:val="30"/>
          <w:szCs w:val="30"/>
        </w:rPr>
        <w:t>-&gt;</w:t>
      </w:r>
      <w:r>
        <w:rPr>
          <w:rFonts w:hint="eastAsia"/>
          <w:sz w:val="30"/>
          <w:szCs w:val="30"/>
        </w:rPr>
        <w:t>进行</w:t>
      </w:r>
      <w:r>
        <w:rPr>
          <w:rFonts w:hint="eastAsia"/>
          <w:sz w:val="30"/>
          <w:szCs w:val="30"/>
        </w:rPr>
        <w:t>CFAR</w:t>
      </w:r>
      <w:r>
        <w:rPr>
          <w:rFonts w:hint="eastAsia"/>
          <w:sz w:val="30"/>
          <w:szCs w:val="30"/>
        </w:rPr>
        <w:t>检测</w:t>
      </w:r>
    </w:p>
    <w:p w14:paraId="42858F5C" w14:textId="77777777" w:rsidR="00711691" w:rsidRDefault="00711691" w:rsidP="001107B9">
      <w:pPr>
        <w:rPr>
          <w:sz w:val="30"/>
          <w:szCs w:val="30"/>
        </w:rPr>
      </w:pPr>
    </w:p>
    <w:p w14:paraId="6BCB7803" w14:textId="77777777" w:rsidR="00711691" w:rsidRDefault="00711691" w:rsidP="001107B9">
      <w:pPr>
        <w:rPr>
          <w:sz w:val="30"/>
          <w:szCs w:val="30"/>
        </w:rPr>
      </w:pPr>
    </w:p>
    <w:p w14:paraId="4FE1D3F1" w14:textId="77777777" w:rsidR="00711691" w:rsidRDefault="00711691" w:rsidP="001107B9">
      <w:pPr>
        <w:rPr>
          <w:sz w:val="30"/>
          <w:szCs w:val="30"/>
        </w:rPr>
      </w:pPr>
    </w:p>
    <w:p w14:paraId="1F4BEC80" w14:textId="77777777" w:rsidR="00711691" w:rsidRDefault="00711691" w:rsidP="001107B9">
      <w:pPr>
        <w:rPr>
          <w:sz w:val="30"/>
          <w:szCs w:val="30"/>
        </w:rPr>
      </w:pPr>
    </w:p>
    <w:p w14:paraId="69609F50" w14:textId="77777777" w:rsidR="00711691" w:rsidRDefault="00711691" w:rsidP="001107B9">
      <w:pPr>
        <w:rPr>
          <w:sz w:val="30"/>
          <w:szCs w:val="30"/>
        </w:rPr>
      </w:pPr>
    </w:p>
    <w:p w14:paraId="57FF3028" w14:textId="77777777" w:rsidR="00711691" w:rsidRDefault="00711691" w:rsidP="001107B9">
      <w:pPr>
        <w:rPr>
          <w:sz w:val="30"/>
          <w:szCs w:val="30"/>
        </w:rPr>
      </w:pPr>
    </w:p>
    <w:p w14:paraId="0AE73527" w14:textId="77777777" w:rsidR="00711691" w:rsidRDefault="00711691" w:rsidP="001107B9">
      <w:pPr>
        <w:rPr>
          <w:sz w:val="30"/>
          <w:szCs w:val="30"/>
        </w:rPr>
      </w:pPr>
    </w:p>
    <w:p w14:paraId="7EF11ED1" w14:textId="77777777" w:rsidR="00711691" w:rsidRDefault="00711691" w:rsidP="001107B9">
      <w:pPr>
        <w:rPr>
          <w:sz w:val="30"/>
          <w:szCs w:val="30"/>
        </w:rPr>
      </w:pPr>
    </w:p>
    <w:p w14:paraId="1CFC70B0" w14:textId="77777777" w:rsidR="00711691" w:rsidRDefault="00711691" w:rsidP="001107B9">
      <w:pPr>
        <w:rPr>
          <w:sz w:val="30"/>
          <w:szCs w:val="30"/>
        </w:rPr>
      </w:pPr>
    </w:p>
    <w:p w14:paraId="794EDC49" w14:textId="77777777" w:rsidR="00711691" w:rsidRDefault="00711691" w:rsidP="001107B9">
      <w:pPr>
        <w:rPr>
          <w:sz w:val="30"/>
          <w:szCs w:val="30"/>
        </w:rPr>
      </w:pPr>
    </w:p>
    <w:p w14:paraId="1D69A498" w14:textId="77777777" w:rsidR="00711691" w:rsidRDefault="00711691" w:rsidP="001107B9">
      <w:pPr>
        <w:rPr>
          <w:sz w:val="30"/>
          <w:szCs w:val="30"/>
        </w:rPr>
      </w:pPr>
    </w:p>
    <w:p w14:paraId="04DBFC3B" w14:textId="77777777" w:rsidR="00711691" w:rsidRDefault="00711691" w:rsidP="001107B9">
      <w:pPr>
        <w:rPr>
          <w:sz w:val="30"/>
          <w:szCs w:val="30"/>
        </w:rPr>
      </w:pPr>
    </w:p>
    <w:p w14:paraId="6D580B99" w14:textId="6BB47FA2" w:rsidR="001F6058" w:rsidRPr="001F6058" w:rsidRDefault="001F6058" w:rsidP="001F6058">
      <w:pPr>
        <w:jc w:val="center"/>
        <w:rPr>
          <w:color w:val="000000" w:themeColor="text1"/>
          <w:sz w:val="48"/>
          <w:szCs w:val="48"/>
        </w:rPr>
      </w:pPr>
      <w:r w:rsidRPr="001F6058">
        <w:rPr>
          <w:rFonts w:hint="eastAsia"/>
          <w:color w:val="000000" w:themeColor="text1"/>
          <w:sz w:val="48"/>
          <w:szCs w:val="48"/>
        </w:rPr>
        <w:lastRenderedPageBreak/>
        <w:t>解析信号</w:t>
      </w:r>
    </w:p>
    <w:p w14:paraId="126ADA99" w14:textId="77777777" w:rsidR="001F6058" w:rsidRDefault="001F6058" w:rsidP="001F6058">
      <w:pPr>
        <w:jc w:val="center"/>
        <w:rPr>
          <w:color w:val="000000" w:themeColor="text1"/>
          <w:sz w:val="36"/>
          <w:szCs w:val="36"/>
        </w:rPr>
      </w:pPr>
    </w:p>
    <w:p w14:paraId="76D00687" w14:textId="54B78E39" w:rsidR="004C75B9" w:rsidRDefault="001F6058" w:rsidP="001107B9">
      <w:pPr>
        <w:rPr>
          <w:sz w:val="30"/>
          <w:szCs w:val="30"/>
        </w:rPr>
      </w:pPr>
      <w:r w:rsidRPr="001F6058">
        <w:rPr>
          <w:rFonts w:hint="eastAsia"/>
          <w:color w:val="EE0000"/>
          <w:sz w:val="30"/>
          <w:szCs w:val="30"/>
        </w:rPr>
        <w:t>为什么会需要解析信号：</w:t>
      </w:r>
      <w:r>
        <w:rPr>
          <w:rFonts w:hint="eastAsia"/>
          <w:sz w:val="30"/>
          <w:szCs w:val="30"/>
        </w:rPr>
        <w:t>由于雷达接收到的信号是一个实信号</w:t>
      </w:r>
    </w:p>
    <w:p w14:paraId="1AC486BD" w14:textId="65D58373" w:rsidR="001F6058" w:rsidRDefault="001F6058" w:rsidP="001107B9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B20BDB3" wp14:editId="7957C8AF">
            <wp:extent cx="1955409" cy="618377"/>
            <wp:effectExtent l="0" t="0" r="0" b="0"/>
            <wp:docPr id="45397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5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544" cy="6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18DD" w14:textId="30D1305A" w:rsidR="001F6058" w:rsidRDefault="001F6058" w:rsidP="001107B9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这导致该信号同时会包含正频率和</w:t>
      </w:r>
      <w:r w:rsidRPr="001F6058">
        <w:rPr>
          <w:sz w:val="30"/>
          <w:szCs w:val="30"/>
        </w:rPr>
        <w:t>负频率</w:t>
      </w:r>
      <w:r>
        <w:rPr>
          <w:rFonts w:hint="eastAsia"/>
          <w:sz w:val="30"/>
          <w:szCs w:val="30"/>
        </w:rPr>
        <w:t>，而雷达真正需要的是正频率，所以引出了通过解析信号来去掉负频率</w:t>
      </w:r>
    </w:p>
    <w:p w14:paraId="76E08176" w14:textId="206F483E" w:rsidR="00F5323F" w:rsidRDefault="00F5323F" w:rsidP="001107B9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6833368E" wp14:editId="1D1B1924">
            <wp:extent cx="5274310" cy="557530"/>
            <wp:effectExtent l="0" t="0" r="0" b="0"/>
            <wp:docPr id="42897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76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D3B0" w14:textId="77C27948" w:rsidR="00694220" w:rsidRDefault="00694220" w:rsidP="001107B9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7AB3B251" wp14:editId="7E2E8B6E">
            <wp:extent cx="2187526" cy="594519"/>
            <wp:effectExtent l="0" t="0" r="0" b="0"/>
            <wp:docPr id="6051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55" cy="6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76BF" w14:textId="621B1065" w:rsidR="001F6058" w:rsidRDefault="001F6058" w:rsidP="001107B9">
      <w:pPr>
        <w:rPr>
          <w:color w:val="EE0000"/>
          <w:sz w:val="30"/>
          <w:szCs w:val="30"/>
        </w:rPr>
      </w:pPr>
      <w:r w:rsidRPr="001F6058">
        <w:rPr>
          <w:rFonts w:hint="eastAsia"/>
          <w:color w:val="EE0000"/>
          <w:sz w:val="30"/>
          <w:szCs w:val="30"/>
        </w:rPr>
        <w:t>解析信号是什么：</w:t>
      </w:r>
    </w:p>
    <w:p w14:paraId="30FF16F5" w14:textId="2341A9CE" w:rsidR="00F5323F" w:rsidRPr="00F5323F" w:rsidRDefault="00694220" w:rsidP="001107B9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复</w:t>
      </w:r>
      <w:r w:rsidR="00F5323F" w:rsidRPr="00F5323F">
        <w:rPr>
          <w:rFonts w:hint="eastAsia"/>
          <w:color w:val="000000" w:themeColor="text1"/>
          <w:sz w:val="30"/>
          <w:szCs w:val="30"/>
        </w:rPr>
        <w:t>包络：</w:t>
      </w:r>
    </w:p>
    <w:p w14:paraId="2C5B1F3F" w14:textId="73A0D410" w:rsidR="00F5323F" w:rsidRDefault="00F5323F" w:rsidP="001107B9">
      <w:pPr>
        <w:rPr>
          <w:color w:val="EE0000"/>
          <w:sz w:val="30"/>
          <w:szCs w:val="30"/>
        </w:rPr>
      </w:pPr>
      <w:r>
        <w:rPr>
          <w:noProof/>
        </w:rPr>
        <w:drawing>
          <wp:inline distT="0" distB="0" distL="0" distR="0" wp14:anchorId="7BF44DD7" wp14:editId="661FFD07">
            <wp:extent cx="1863969" cy="501838"/>
            <wp:effectExtent l="0" t="0" r="0" b="0"/>
            <wp:docPr id="1597367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7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085" cy="50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7DFC" w14:textId="74C8E3EA" w:rsidR="00F5323F" w:rsidRPr="00F5323F" w:rsidRDefault="00F5323F" w:rsidP="001107B9">
      <w:pPr>
        <w:rPr>
          <w:color w:val="000000" w:themeColor="text1"/>
          <w:sz w:val="30"/>
          <w:szCs w:val="30"/>
        </w:rPr>
      </w:pPr>
      <w:r w:rsidRPr="00F5323F">
        <w:rPr>
          <w:rFonts w:hint="eastAsia"/>
          <w:color w:val="000000" w:themeColor="text1"/>
          <w:sz w:val="30"/>
          <w:szCs w:val="30"/>
        </w:rPr>
        <w:t>解析信号：</w:t>
      </w:r>
    </w:p>
    <w:p w14:paraId="1254B032" w14:textId="7E494D17" w:rsidR="00F5323F" w:rsidRDefault="00F5323F" w:rsidP="001107B9">
      <w:pPr>
        <w:rPr>
          <w:color w:val="EE0000"/>
          <w:sz w:val="30"/>
          <w:szCs w:val="30"/>
        </w:rPr>
      </w:pPr>
      <w:r>
        <w:rPr>
          <w:noProof/>
        </w:rPr>
        <w:drawing>
          <wp:inline distT="0" distB="0" distL="0" distR="0" wp14:anchorId="5D1F5D8B" wp14:editId="2BEF3B93">
            <wp:extent cx="1876425" cy="628650"/>
            <wp:effectExtent l="0" t="0" r="0" b="0"/>
            <wp:docPr id="699547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7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0832" cy="6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B66F" w14:textId="4A97D376" w:rsidR="00F5323F" w:rsidRDefault="00F5323F" w:rsidP="001107B9">
      <w:pPr>
        <w:rPr>
          <w:color w:val="EE0000"/>
          <w:sz w:val="30"/>
          <w:szCs w:val="30"/>
        </w:rPr>
      </w:pPr>
      <w:r>
        <w:rPr>
          <w:noProof/>
        </w:rPr>
        <w:drawing>
          <wp:inline distT="0" distB="0" distL="0" distR="0" wp14:anchorId="3D982CEF" wp14:editId="665F9419">
            <wp:extent cx="2018714" cy="666308"/>
            <wp:effectExtent l="0" t="0" r="0" b="0"/>
            <wp:docPr id="1783632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2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4334" cy="6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C64D" w14:textId="2642FA2B" w:rsidR="00694220" w:rsidRPr="00694220" w:rsidRDefault="00694220" w:rsidP="001107B9">
      <w:pPr>
        <w:rPr>
          <w:color w:val="000000" w:themeColor="text1"/>
          <w:sz w:val="30"/>
          <w:szCs w:val="30"/>
        </w:rPr>
      </w:pPr>
      <w:r w:rsidRPr="00694220">
        <w:rPr>
          <w:rFonts w:hint="eastAsia"/>
          <w:color w:val="000000" w:themeColor="text1"/>
          <w:sz w:val="30"/>
          <w:szCs w:val="30"/>
        </w:rPr>
        <w:t>希尔伯特变换</w:t>
      </w:r>
      <w:r>
        <w:rPr>
          <w:rFonts w:hint="eastAsia"/>
          <w:color w:val="000000" w:themeColor="text1"/>
          <w:sz w:val="30"/>
          <w:szCs w:val="30"/>
        </w:rPr>
        <w:t>：</w:t>
      </w:r>
    </w:p>
    <w:p w14:paraId="161B7090" w14:textId="7EE0D788" w:rsidR="00694220" w:rsidRDefault="00694220" w:rsidP="001107B9">
      <w:pPr>
        <w:rPr>
          <w:color w:val="EE0000"/>
          <w:sz w:val="30"/>
          <w:szCs w:val="30"/>
        </w:rPr>
      </w:pPr>
      <w:r>
        <w:rPr>
          <w:noProof/>
        </w:rPr>
        <w:drawing>
          <wp:inline distT="0" distB="0" distL="0" distR="0" wp14:anchorId="12B98959" wp14:editId="72D6E86E">
            <wp:extent cx="2667000" cy="600075"/>
            <wp:effectExtent l="0" t="0" r="0" b="9525"/>
            <wp:docPr id="814009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9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454" w14:textId="77777777" w:rsidR="00694220" w:rsidRDefault="00694220" w:rsidP="001107B9">
      <w:pPr>
        <w:rPr>
          <w:color w:val="EE0000"/>
          <w:sz w:val="30"/>
          <w:szCs w:val="30"/>
        </w:rPr>
      </w:pPr>
    </w:p>
    <w:p w14:paraId="04B7DB53" w14:textId="2AB04FBD" w:rsidR="00694220" w:rsidRPr="00694220" w:rsidRDefault="00694220" w:rsidP="001107B9">
      <w:pPr>
        <w:rPr>
          <w:color w:val="000000" w:themeColor="text1"/>
          <w:sz w:val="30"/>
          <w:szCs w:val="30"/>
        </w:rPr>
      </w:pPr>
      <w:r w:rsidRPr="00694220">
        <w:rPr>
          <w:rFonts w:hint="eastAsia"/>
          <w:color w:val="000000" w:themeColor="text1"/>
          <w:sz w:val="30"/>
          <w:szCs w:val="30"/>
        </w:rPr>
        <w:t>解析信号的频谱定义：</w:t>
      </w:r>
    </w:p>
    <w:p w14:paraId="7C4E3231" w14:textId="41C75A0E" w:rsidR="00F5323F" w:rsidRPr="001F6058" w:rsidRDefault="00694220" w:rsidP="001107B9">
      <w:pPr>
        <w:rPr>
          <w:color w:val="EE0000"/>
          <w:sz w:val="30"/>
          <w:szCs w:val="30"/>
        </w:rPr>
      </w:pPr>
      <w:r>
        <w:rPr>
          <w:noProof/>
        </w:rPr>
        <w:drawing>
          <wp:inline distT="0" distB="0" distL="0" distR="0" wp14:anchorId="17D6A65A" wp14:editId="78B9B996">
            <wp:extent cx="2180492" cy="726830"/>
            <wp:effectExtent l="0" t="0" r="0" b="0"/>
            <wp:docPr id="656830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0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468" cy="73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BF4" w14:textId="5EE87809" w:rsidR="001F6058" w:rsidRDefault="001F6058" w:rsidP="001107B9">
      <w:pPr>
        <w:rPr>
          <w:sz w:val="30"/>
          <w:szCs w:val="30"/>
        </w:rPr>
      </w:pPr>
    </w:p>
    <w:p w14:paraId="3FA7B94A" w14:textId="77777777" w:rsidR="00C454A0" w:rsidRDefault="00C454A0" w:rsidP="001107B9">
      <w:pPr>
        <w:rPr>
          <w:sz w:val="30"/>
          <w:szCs w:val="30"/>
        </w:rPr>
      </w:pPr>
    </w:p>
    <w:p w14:paraId="549DB467" w14:textId="77777777" w:rsidR="00C454A0" w:rsidRDefault="00C454A0" w:rsidP="001107B9">
      <w:pPr>
        <w:rPr>
          <w:sz w:val="30"/>
          <w:szCs w:val="30"/>
        </w:rPr>
      </w:pPr>
    </w:p>
    <w:p w14:paraId="54872501" w14:textId="77777777" w:rsidR="00C454A0" w:rsidRDefault="00C454A0" w:rsidP="001107B9">
      <w:pPr>
        <w:rPr>
          <w:sz w:val="30"/>
          <w:szCs w:val="30"/>
        </w:rPr>
      </w:pPr>
    </w:p>
    <w:p w14:paraId="1E850F2F" w14:textId="77777777" w:rsidR="00C454A0" w:rsidRDefault="00C454A0" w:rsidP="001107B9">
      <w:pPr>
        <w:rPr>
          <w:sz w:val="30"/>
          <w:szCs w:val="30"/>
        </w:rPr>
      </w:pPr>
    </w:p>
    <w:p w14:paraId="437AFAFB" w14:textId="77777777" w:rsidR="00C454A0" w:rsidRDefault="00C454A0" w:rsidP="001107B9">
      <w:pPr>
        <w:rPr>
          <w:sz w:val="30"/>
          <w:szCs w:val="30"/>
        </w:rPr>
      </w:pPr>
    </w:p>
    <w:p w14:paraId="4F4CAD0D" w14:textId="77777777" w:rsidR="00694220" w:rsidRDefault="00694220" w:rsidP="001107B9">
      <w:pPr>
        <w:rPr>
          <w:sz w:val="30"/>
          <w:szCs w:val="30"/>
        </w:rPr>
      </w:pPr>
    </w:p>
    <w:p w14:paraId="1598D15D" w14:textId="77777777" w:rsidR="00694220" w:rsidRDefault="00694220" w:rsidP="001107B9">
      <w:pPr>
        <w:rPr>
          <w:sz w:val="30"/>
          <w:szCs w:val="30"/>
        </w:rPr>
      </w:pPr>
    </w:p>
    <w:p w14:paraId="1EBDA653" w14:textId="77777777" w:rsidR="00694220" w:rsidRDefault="00694220" w:rsidP="001107B9">
      <w:pPr>
        <w:rPr>
          <w:sz w:val="30"/>
          <w:szCs w:val="30"/>
        </w:rPr>
      </w:pPr>
    </w:p>
    <w:p w14:paraId="306F2DD5" w14:textId="77777777" w:rsidR="00694220" w:rsidRDefault="00694220" w:rsidP="001107B9">
      <w:pPr>
        <w:rPr>
          <w:sz w:val="30"/>
          <w:szCs w:val="30"/>
        </w:rPr>
      </w:pPr>
    </w:p>
    <w:p w14:paraId="4BC436EA" w14:textId="77777777" w:rsidR="00694220" w:rsidRDefault="00694220" w:rsidP="001107B9">
      <w:pPr>
        <w:rPr>
          <w:sz w:val="30"/>
          <w:szCs w:val="30"/>
        </w:rPr>
      </w:pPr>
    </w:p>
    <w:p w14:paraId="3D266885" w14:textId="77777777" w:rsidR="00694220" w:rsidRDefault="00694220" w:rsidP="001107B9">
      <w:pPr>
        <w:rPr>
          <w:sz w:val="30"/>
          <w:szCs w:val="30"/>
        </w:rPr>
      </w:pPr>
    </w:p>
    <w:p w14:paraId="4808B24F" w14:textId="77777777" w:rsidR="00694220" w:rsidRDefault="00694220" w:rsidP="001107B9">
      <w:pPr>
        <w:rPr>
          <w:sz w:val="30"/>
          <w:szCs w:val="30"/>
        </w:rPr>
      </w:pPr>
    </w:p>
    <w:p w14:paraId="659F6FFE" w14:textId="77777777" w:rsidR="00694220" w:rsidRDefault="00694220" w:rsidP="001107B9">
      <w:pPr>
        <w:rPr>
          <w:sz w:val="30"/>
          <w:szCs w:val="30"/>
        </w:rPr>
      </w:pPr>
    </w:p>
    <w:p w14:paraId="5E363322" w14:textId="77777777" w:rsidR="00694220" w:rsidRDefault="00694220" w:rsidP="001107B9">
      <w:pPr>
        <w:rPr>
          <w:sz w:val="30"/>
          <w:szCs w:val="30"/>
        </w:rPr>
      </w:pPr>
    </w:p>
    <w:p w14:paraId="25B9C774" w14:textId="77777777" w:rsidR="00694220" w:rsidRDefault="00694220" w:rsidP="001107B9">
      <w:pPr>
        <w:rPr>
          <w:sz w:val="30"/>
          <w:szCs w:val="30"/>
        </w:rPr>
      </w:pPr>
    </w:p>
    <w:p w14:paraId="30F4A5A7" w14:textId="77777777" w:rsidR="00694220" w:rsidRDefault="00694220" w:rsidP="001107B9">
      <w:pPr>
        <w:rPr>
          <w:sz w:val="30"/>
          <w:szCs w:val="30"/>
        </w:rPr>
      </w:pPr>
    </w:p>
    <w:p w14:paraId="3BF8A8B7" w14:textId="77777777" w:rsidR="00694220" w:rsidRDefault="00694220" w:rsidP="001107B9">
      <w:pPr>
        <w:rPr>
          <w:sz w:val="30"/>
          <w:szCs w:val="30"/>
        </w:rPr>
      </w:pPr>
    </w:p>
    <w:p w14:paraId="74AA79BC" w14:textId="77777777" w:rsidR="00694220" w:rsidRDefault="00694220" w:rsidP="001107B9">
      <w:pPr>
        <w:rPr>
          <w:sz w:val="30"/>
          <w:szCs w:val="30"/>
        </w:rPr>
      </w:pPr>
    </w:p>
    <w:p w14:paraId="235075D6" w14:textId="5D89A3C1" w:rsidR="00C454A0" w:rsidRDefault="00C454A0" w:rsidP="00C454A0">
      <w:pPr>
        <w:jc w:val="center"/>
        <w:rPr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  <w:sz w:val="48"/>
          <w:szCs w:val="48"/>
        </w:rPr>
        <w:t>连续波和脉冲波形</w:t>
      </w:r>
    </w:p>
    <w:p w14:paraId="59236161" w14:textId="77777777" w:rsidR="00C454A0" w:rsidRDefault="00C454A0" w:rsidP="00C454A0">
      <w:pPr>
        <w:jc w:val="center"/>
        <w:rPr>
          <w:color w:val="000000" w:themeColor="text1"/>
          <w:sz w:val="48"/>
          <w:szCs w:val="48"/>
        </w:rPr>
      </w:pPr>
    </w:p>
    <w:p w14:paraId="008320A6" w14:textId="634CF1B4" w:rsidR="00C454A0" w:rsidRPr="00C454A0" w:rsidRDefault="00C454A0" w:rsidP="00C454A0">
      <w:pPr>
        <w:jc w:val="left"/>
        <w:rPr>
          <w:color w:val="000000" w:themeColor="text1"/>
          <w:sz w:val="30"/>
          <w:szCs w:val="30"/>
        </w:rPr>
      </w:pPr>
      <w:r w:rsidRPr="00C454A0">
        <w:rPr>
          <w:rFonts w:hint="eastAsia"/>
          <w:color w:val="EE0000"/>
          <w:sz w:val="30"/>
          <w:szCs w:val="30"/>
        </w:rPr>
        <w:t>雷达的波形是什么：</w:t>
      </w:r>
      <w:r w:rsidRPr="00C454A0">
        <w:rPr>
          <w:color w:val="000000" w:themeColor="text1"/>
          <w:sz w:val="30"/>
          <w:szCs w:val="30"/>
        </w:rPr>
        <w:t>雷达发射机产生的电磁信号随时间的变化形式</w:t>
      </w:r>
      <w:r>
        <w:rPr>
          <w:rFonts w:hint="eastAsia"/>
          <w:color w:val="000000" w:themeColor="text1"/>
          <w:sz w:val="30"/>
          <w:szCs w:val="30"/>
        </w:rPr>
        <w:t>，包含连续波（一直发）和脉冲波（发一段，停一段后再发）</w:t>
      </w:r>
    </w:p>
    <w:p w14:paraId="6E15BAFE" w14:textId="371C54F9" w:rsidR="00C454A0" w:rsidRDefault="00C454A0" w:rsidP="001107B9">
      <w:pPr>
        <w:rPr>
          <w:color w:val="000000" w:themeColor="text1"/>
          <w:sz w:val="30"/>
          <w:szCs w:val="30"/>
        </w:rPr>
      </w:pPr>
      <w:r w:rsidRPr="00C454A0">
        <w:rPr>
          <w:rFonts w:hint="eastAsia"/>
          <w:color w:val="EE0000"/>
          <w:sz w:val="30"/>
          <w:szCs w:val="30"/>
        </w:rPr>
        <w:t>连续波的特点：</w:t>
      </w:r>
      <w:r>
        <w:rPr>
          <w:rFonts w:hint="eastAsia"/>
          <w:color w:val="000000" w:themeColor="text1"/>
          <w:sz w:val="30"/>
          <w:szCs w:val="30"/>
        </w:rPr>
        <w:t>适合测速，不适合测距（测距需要知道信号往返时间，但一直发不知道回波是哪个时刻的）</w:t>
      </w:r>
    </w:p>
    <w:p w14:paraId="3DC0A951" w14:textId="77777777" w:rsidR="00C454A0" w:rsidRDefault="00C454A0" w:rsidP="001107B9">
      <w:pPr>
        <w:rPr>
          <w:color w:val="EE0000"/>
          <w:sz w:val="30"/>
          <w:szCs w:val="30"/>
        </w:rPr>
      </w:pPr>
      <w:r w:rsidRPr="00C454A0">
        <w:rPr>
          <w:rFonts w:hint="eastAsia"/>
          <w:color w:val="EE0000"/>
          <w:sz w:val="30"/>
          <w:szCs w:val="30"/>
        </w:rPr>
        <w:t>脉冲雷达的重要参数：</w:t>
      </w:r>
    </w:p>
    <w:p w14:paraId="692EFCE1" w14:textId="4F086F8F" w:rsidR="00C454A0" w:rsidRDefault="00C454A0" w:rsidP="001107B9">
      <w:pPr>
        <w:rPr>
          <w:color w:val="000000" w:themeColor="text1"/>
          <w:sz w:val="30"/>
          <w:szCs w:val="30"/>
        </w:rPr>
      </w:pPr>
      <w:r w:rsidRPr="00C454A0">
        <w:rPr>
          <w:color w:val="000000" w:themeColor="text1"/>
          <w:sz w:val="30"/>
          <w:szCs w:val="30"/>
        </w:rPr>
        <w:t>脉冲宽度</w:t>
      </w:r>
      <w:r w:rsidRPr="00C454A0">
        <w:rPr>
          <w:color w:val="000000" w:themeColor="text1"/>
          <w:sz w:val="30"/>
          <w:szCs w:val="30"/>
        </w:rPr>
        <w:t xml:space="preserve"> τ</w:t>
      </w:r>
      <w:r>
        <w:rPr>
          <w:rFonts w:hint="eastAsia"/>
          <w:color w:val="000000" w:themeColor="text1"/>
          <w:sz w:val="30"/>
          <w:szCs w:val="30"/>
        </w:rPr>
        <w:t>、</w:t>
      </w:r>
      <w:r w:rsidRPr="00C454A0">
        <w:rPr>
          <w:color w:val="000000" w:themeColor="text1"/>
          <w:sz w:val="30"/>
          <w:szCs w:val="30"/>
        </w:rPr>
        <w:t>脉冲重复周期</w:t>
      </w:r>
      <w:r w:rsidRPr="00C454A0">
        <w:rPr>
          <w:color w:val="000000" w:themeColor="text1"/>
          <w:sz w:val="30"/>
          <w:szCs w:val="30"/>
        </w:rPr>
        <w:t xml:space="preserve"> PRI</w:t>
      </w:r>
      <w:r>
        <w:rPr>
          <w:rFonts w:hint="eastAsia"/>
          <w:color w:val="000000" w:themeColor="text1"/>
          <w:sz w:val="30"/>
          <w:szCs w:val="30"/>
        </w:rPr>
        <w:t>、</w:t>
      </w:r>
      <w:r w:rsidRPr="00C454A0">
        <w:rPr>
          <w:color w:val="000000" w:themeColor="text1"/>
          <w:sz w:val="30"/>
          <w:szCs w:val="30"/>
        </w:rPr>
        <w:t>脉冲重复频率</w:t>
      </w:r>
      <w:r w:rsidRPr="00C454A0">
        <w:rPr>
          <w:color w:val="000000" w:themeColor="text1"/>
          <w:sz w:val="30"/>
          <w:szCs w:val="30"/>
        </w:rPr>
        <w:t xml:space="preserve"> PRF</w:t>
      </w:r>
      <w:r>
        <w:rPr>
          <w:rFonts w:hint="eastAsia"/>
          <w:color w:val="000000" w:themeColor="text1"/>
          <w:sz w:val="30"/>
          <w:szCs w:val="30"/>
        </w:rPr>
        <w:t>、最大无模糊距离</w:t>
      </w:r>
      <w:r>
        <w:rPr>
          <w:rFonts w:hint="eastAsia"/>
          <w:color w:val="000000" w:themeColor="text1"/>
          <w:sz w:val="30"/>
          <w:szCs w:val="30"/>
        </w:rPr>
        <w:t>R</w:t>
      </w:r>
    </w:p>
    <w:p w14:paraId="45D7F8A6" w14:textId="31CC43E0" w:rsidR="002B33F6" w:rsidRDefault="002B33F6" w:rsidP="001107B9">
      <w:pPr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454C0F2" wp14:editId="427AABDA">
            <wp:extent cx="2028825" cy="714375"/>
            <wp:effectExtent l="0" t="0" r="9525" b="9525"/>
            <wp:docPr id="134659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59ED" w14:textId="01E2C74E" w:rsidR="00C454A0" w:rsidRDefault="00C454A0" w:rsidP="001107B9">
      <w:pPr>
        <w:rPr>
          <w:color w:val="000000" w:themeColor="text1"/>
          <w:sz w:val="30"/>
          <w:szCs w:val="30"/>
        </w:rPr>
      </w:pPr>
      <w:r w:rsidRPr="00B22CBC">
        <w:rPr>
          <w:rFonts w:hint="eastAsia"/>
          <w:color w:val="EE0000"/>
          <w:sz w:val="30"/>
          <w:szCs w:val="30"/>
        </w:rPr>
        <w:t>脉冲雷达存在的问题：</w:t>
      </w:r>
      <w:r>
        <w:rPr>
          <w:rFonts w:hint="eastAsia"/>
          <w:color w:val="000000" w:themeColor="text1"/>
          <w:sz w:val="30"/>
          <w:szCs w:val="30"/>
        </w:rPr>
        <w:t>分辨率和能量不可兼得</w:t>
      </w:r>
    </w:p>
    <w:p w14:paraId="65E573D3" w14:textId="66203640" w:rsidR="00B22CBC" w:rsidRDefault="00B22CBC" w:rsidP="001107B9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脉冲宽度短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距离分辨率高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能量少</w:t>
      </w:r>
    </w:p>
    <w:p w14:paraId="0CC321E1" w14:textId="72E9F698" w:rsidR="00B22CBC" w:rsidRDefault="00B22CBC" w:rsidP="001107B9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脉冲宽度长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距离分辨率低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能量多</w:t>
      </w:r>
    </w:p>
    <w:p w14:paraId="7BBDE22F" w14:textId="0CBB123F" w:rsidR="002B33F6" w:rsidRDefault="00B22CBC" w:rsidP="001107B9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因此后续提出了脉冲压缩这项技术</w:t>
      </w:r>
    </w:p>
    <w:p w14:paraId="7D655B87" w14:textId="743A4996" w:rsidR="002B33F6" w:rsidRPr="002B33F6" w:rsidRDefault="002B33F6" w:rsidP="001107B9">
      <w:pPr>
        <w:rPr>
          <w:color w:val="EE0000"/>
          <w:sz w:val="30"/>
          <w:szCs w:val="30"/>
        </w:rPr>
      </w:pPr>
      <w:r w:rsidRPr="002B33F6">
        <w:rPr>
          <w:rFonts w:hint="eastAsia"/>
          <w:color w:val="EE0000"/>
          <w:sz w:val="30"/>
          <w:szCs w:val="30"/>
        </w:rPr>
        <w:t>四种脉冲波形的区别：</w:t>
      </w:r>
    </w:p>
    <w:p w14:paraId="745E8C64" w14:textId="69A8E9BE" w:rsidR="00B22CBC" w:rsidRDefault="002B33F6" w:rsidP="001107B9">
      <w:pPr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101C0B46" wp14:editId="787FFE54">
            <wp:extent cx="5502454" cy="1674055"/>
            <wp:effectExtent l="0" t="0" r="0" b="0"/>
            <wp:docPr id="2062735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35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4295" cy="16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9F08" w14:textId="77777777" w:rsidR="00B22CBC" w:rsidRDefault="00B22CBC" w:rsidP="001107B9">
      <w:pPr>
        <w:rPr>
          <w:color w:val="000000" w:themeColor="text1"/>
          <w:sz w:val="30"/>
          <w:szCs w:val="30"/>
        </w:rPr>
      </w:pPr>
    </w:p>
    <w:p w14:paraId="399F2DC6" w14:textId="6420FA9C" w:rsidR="00B22CBC" w:rsidRDefault="00B22CBC" w:rsidP="00B22CBC">
      <w:pPr>
        <w:jc w:val="center"/>
        <w:rPr>
          <w:color w:val="000000" w:themeColor="text1"/>
          <w:sz w:val="48"/>
          <w:szCs w:val="48"/>
        </w:rPr>
      </w:pPr>
      <w:r w:rsidRPr="00B22CBC">
        <w:rPr>
          <w:color w:val="000000" w:themeColor="text1"/>
          <w:sz w:val="48"/>
          <w:szCs w:val="48"/>
        </w:rPr>
        <w:lastRenderedPageBreak/>
        <w:t>线性调频（</w:t>
      </w:r>
      <w:r w:rsidRPr="00B22CBC">
        <w:rPr>
          <w:color w:val="000000" w:themeColor="text1"/>
          <w:sz w:val="48"/>
          <w:szCs w:val="48"/>
        </w:rPr>
        <w:t>LFM</w:t>
      </w:r>
      <w:r w:rsidRPr="00B22CBC">
        <w:rPr>
          <w:color w:val="000000" w:themeColor="text1"/>
          <w:sz w:val="48"/>
          <w:szCs w:val="48"/>
        </w:rPr>
        <w:t>）波形</w:t>
      </w:r>
    </w:p>
    <w:p w14:paraId="55946D1E" w14:textId="77777777" w:rsidR="00B22CBC" w:rsidRDefault="00B22CBC" w:rsidP="00B22CBC">
      <w:pPr>
        <w:jc w:val="center"/>
        <w:rPr>
          <w:color w:val="000000" w:themeColor="text1"/>
          <w:sz w:val="48"/>
          <w:szCs w:val="48"/>
        </w:rPr>
      </w:pPr>
    </w:p>
    <w:p w14:paraId="0A44275E" w14:textId="177F6CCD" w:rsidR="00DF15BC" w:rsidRDefault="00B22CBC" w:rsidP="00B22CBC">
      <w:pPr>
        <w:jc w:val="left"/>
        <w:rPr>
          <w:color w:val="000000" w:themeColor="text1"/>
          <w:sz w:val="30"/>
          <w:szCs w:val="30"/>
        </w:rPr>
      </w:pPr>
      <w:r w:rsidRPr="00B22CBC">
        <w:rPr>
          <w:rFonts w:hint="eastAsia"/>
          <w:color w:val="EE0000"/>
          <w:sz w:val="30"/>
          <w:szCs w:val="30"/>
        </w:rPr>
        <w:t>普通脉冲波存在的问题：</w:t>
      </w:r>
      <w:r>
        <w:rPr>
          <w:rFonts w:hint="eastAsia"/>
          <w:color w:val="000000" w:themeColor="text1"/>
          <w:sz w:val="30"/>
          <w:szCs w:val="30"/>
        </w:rPr>
        <w:t>分辨率和能量不可兼得</w:t>
      </w:r>
    </w:p>
    <w:p w14:paraId="2E793879" w14:textId="3E3503BB" w:rsidR="00DF15BC" w:rsidRPr="00DF15BC" w:rsidRDefault="00DF15BC" w:rsidP="00B22CBC">
      <w:pPr>
        <w:jc w:val="left"/>
        <w:rPr>
          <w:color w:val="EE0000"/>
          <w:sz w:val="30"/>
          <w:szCs w:val="30"/>
        </w:rPr>
      </w:pPr>
      <w:r w:rsidRPr="00DF15BC">
        <w:rPr>
          <w:rFonts w:hint="eastAsia"/>
          <w:color w:val="EE0000"/>
          <w:sz w:val="30"/>
          <w:szCs w:val="30"/>
        </w:rPr>
        <w:t>LFM</w:t>
      </w:r>
      <w:r w:rsidRPr="00DF15BC">
        <w:rPr>
          <w:rFonts w:hint="eastAsia"/>
          <w:color w:val="EE0000"/>
          <w:sz w:val="30"/>
          <w:szCs w:val="30"/>
        </w:rPr>
        <w:t>的价值：</w:t>
      </w:r>
    </w:p>
    <w:p w14:paraId="4C4F3CF5" w14:textId="39A3FC90" w:rsidR="00DF15BC" w:rsidRDefault="00DF15BC" w:rsidP="00B22CB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631CE937" wp14:editId="2E24FB94">
            <wp:extent cx="3805311" cy="459262"/>
            <wp:effectExtent l="0" t="0" r="0" b="0"/>
            <wp:docPr id="1990357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7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5419" cy="4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BF3F" w14:textId="2DDCD9AD" w:rsidR="00B22CBC" w:rsidRDefault="00B22CBC" w:rsidP="00B22CBC">
      <w:pPr>
        <w:jc w:val="left"/>
        <w:rPr>
          <w:color w:val="000000" w:themeColor="text1"/>
          <w:sz w:val="30"/>
          <w:szCs w:val="30"/>
        </w:rPr>
      </w:pPr>
      <w:r w:rsidRPr="00B22CBC">
        <w:rPr>
          <w:rFonts w:hint="eastAsia"/>
          <w:color w:val="EE0000"/>
          <w:sz w:val="30"/>
          <w:szCs w:val="30"/>
        </w:rPr>
        <w:t>解决方法：</w:t>
      </w:r>
      <w:r w:rsidRPr="00B22CBC">
        <w:rPr>
          <w:rFonts w:hint="eastAsia"/>
          <w:color w:val="000000" w:themeColor="text1"/>
          <w:sz w:val="30"/>
          <w:szCs w:val="30"/>
        </w:rPr>
        <w:t>LFM</w:t>
      </w:r>
      <w:r w:rsidRPr="00B22CBC">
        <w:rPr>
          <w:rFonts w:hint="eastAsia"/>
          <w:color w:val="000000" w:themeColor="text1"/>
          <w:sz w:val="30"/>
          <w:szCs w:val="30"/>
        </w:rPr>
        <w:t>（</w:t>
      </w:r>
      <w:r>
        <w:rPr>
          <w:rFonts w:hint="eastAsia"/>
          <w:color w:val="000000" w:themeColor="text1"/>
          <w:sz w:val="30"/>
          <w:szCs w:val="30"/>
        </w:rPr>
        <w:t>信号频率</w:t>
      </w:r>
      <w:r w:rsidRPr="00B22CBC">
        <w:rPr>
          <w:color w:val="000000" w:themeColor="text1"/>
          <w:sz w:val="30"/>
          <w:szCs w:val="30"/>
        </w:rPr>
        <w:t>随着时间线性变化</w:t>
      </w:r>
      <w:r w:rsidRPr="00B22CBC">
        <w:rPr>
          <w:rFonts w:hint="eastAsia"/>
          <w:color w:val="000000" w:themeColor="text1"/>
          <w:sz w:val="30"/>
          <w:szCs w:val="30"/>
        </w:rPr>
        <w:t>）</w:t>
      </w:r>
      <w:r w:rsidR="00DF15BC">
        <w:rPr>
          <w:rFonts w:hint="eastAsia"/>
          <w:color w:val="000000" w:themeColor="text1"/>
          <w:sz w:val="30"/>
          <w:szCs w:val="30"/>
        </w:rPr>
        <w:t>发射一个较长的脉冲，以获得较大的能量，同时在脉冲内部获得较大带宽</w:t>
      </w:r>
      <w:r w:rsidR="00DF15BC">
        <w:rPr>
          <w:rFonts w:hint="eastAsia"/>
          <w:color w:val="000000" w:themeColor="text1"/>
          <w:sz w:val="30"/>
          <w:szCs w:val="30"/>
        </w:rPr>
        <w:t>B</w:t>
      </w:r>
      <w:r w:rsidR="00DF15BC">
        <w:rPr>
          <w:rFonts w:hint="eastAsia"/>
          <w:color w:val="000000" w:themeColor="text1"/>
          <w:sz w:val="30"/>
          <w:szCs w:val="30"/>
        </w:rPr>
        <w:t>，被接收之后通过匹配滤波，把长脉冲压缩成很短的输出峰，此时频率分辨率主要由带宽决定</w:t>
      </w:r>
    </w:p>
    <w:p w14:paraId="73E150C6" w14:textId="4047235F" w:rsidR="00DF15BC" w:rsidRDefault="00DF15BC" w:rsidP="00B22CB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424C5F0" wp14:editId="7A73E09E">
            <wp:extent cx="921434" cy="704185"/>
            <wp:effectExtent l="0" t="0" r="0" b="0"/>
            <wp:docPr id="962889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9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7522" cy="70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F66C" w14:textId="44C483D0" w:rsidR="000E75CA" w:rsidRPr="00DF15BC" w:rsidRDefault="00DF15BC" w:rsidP="00B22CB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AB92BFA" wp14:editId="4F84D5D6">
            <wp:extent cx="1181686" cy="748401"/>
            <wp:effectExtent l="0" t="0" r="0" b="0"/>
            <wp:docPr id="1872375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75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5743" cy="7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B249" w14:textId="5A8901BB" w:rsidR="00B22CBC" w:rsidRDefault="00B22CBC" w:rsidP="00B22CBC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K&gt;0</w:t>
      </w:r>
      <w:r>
        <w:rPr>
          <w:rFonts w:hint="eastAsia"/>
          <w:color w:val="000000" w:themeColor="text1"/>
          <w:sz w:val="30"/>
          <w:szCs w:val="30"/>
        </w:rPr>
        <w:t>：上调频，</w:t>
      </w:r>
      <w:r>
        <w:rPr>
          <w:rFonts w:hint="eastAsia"/>
          <w:color w:val="000000" w:themeColor="text1"/>
          <w:sz w:val="30"/>
          <w:szCs w:val="30"/>
        </w:rPr>
        <w:t>K&lt;0</w:t>
      </w:r>
      <w:r>
        <w:rPr>
          <w:rFonts w:hint="eastAsia"/>
          <w:color w:val="000000" w:themeColor="text1"/>
          <w:sz w:val="30"/>
          <w:szCs w:val="30"/>
        </w:rPr>
        <w:t>：下调频</w:t>
      </w:r>
    </w:p>
    <w:p w14:paraId="333E0B03" w14:textId="2B8B8D07" w:rsidR="00B22CBC" w:rsidRDefault="00B22CBC" w:rsidP="00B22CB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23AE0FF3" wp14:editId="63BE7603">
            <wp:extent cx="1514994" cy="569742"/>
            <wp:effectExtent l="0" t="0" r="0" b="0"/>
            <wp:docPr id="1011056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56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2731" cy="5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4355" w14:textId="486A3835" w:rsidR="00B22CBC" w:rsidRPr="00B22CBC" w:rsidRDefault="00B22CBC" w:rsidP="00B22CBC">
      <w:pPr>
        <w:jc w:val="left"/>
        <w:rPr>
          <w:color w:val="EE0000"/>
          <w:sz w:val="30"/>
          <w:szCs w:val="30"/>
        </w:rPr>
      </w:pPr>
      <w:r w:rsidRPr="00B22CBC">
        <w:rPr>
          <w:color w:val="EE0000"/>
          <w:sz w:val="30"/>
          <w:szCs w:val="30"/>
        </w:rPr>
        <w:t>调频率</w:t>
      </w:r>
      <w:r w:rsidRPr="00B22CBC">
        <w:rPr>
          <w:color w:val="EE0000"/>
          <w:sz w:val="30"/>
          <w:szCs w:val="30"/>
        </w:rPr>
        <w:t>K</w:t>
      </w:r>
      <w:r w:rsidRPr="00B22CBC">
        <w:rPr>
          <w:color w:val="EE0000"/>
          <w:sz w:val="30"/>
          <w:szCs w:val="30"/>
        </w:rPr>
        <w:t>和带宽</w:t>
      </w:r>
      <w:r w:rsidRPr="00B22CBC">
        <w:rPr>
          <w:color w:val="EE0000"/>
          <w:sz w:val="30"/>
          <w:szCs w:val="30"/>
        </w:rPr>
        <w:t>B</w:t>
      </w:r>
      <w:r w:rsidRPr="00B22CBC">
        <w:rPr>
          <w:color w:val="EE0000"/>
          <w:sz w:val="30"/>
          <w:szCs w:val="30"/>
        </w:rPr>
        <w:t>的关系</w:t>
      </w:r>
      <w:r w:rsidRPr="00B22CBC">
        <w:rPr>
          <w:rFonts w:hint="eastAsia"/>
          <w:color w:val="EE0000"/>
          <w:sz w:val="30"/>
          <w:szCs w:val="30"/>
        </w:rPr>
        <w:t>：</w:t>
      </w:r>
    </w:p>
    <w:p w14:paraId="63A0A0F6" w14:textId="31D5D2D7" w:rsidR="00EA3D17" w:rsidRDefault="000E75CA" w:rsidP="00B22CB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73064D8E" wp14:editId="5D11B856">
            <wp:extent cx="984738" cy="796353"/>
            <wp:effectExtent l="0" t="0" r="0" b="0"/>
            <wp:docPr id="53819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0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8331" cy="7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FE20" w14:textId="356E105C" w:rsidR="001537D5" w:rsidRDefault="00DF15BC" w:rsidP="00B22CB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67F6C1B7" wp14:editId="7F945608">
            <wp:extent cx="1899138" cy="828347"/>
            <wp:effectExtent l="0" t="0" r="0" b="0"/>
            <wp:docPr id="1778369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9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2202" cy="84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FC85" w14:textId="34BF34E1" w:rsidR="0019118C" w:rsidRDefault="0019118C" w:rsidP="0019118C">
      <w:pPr>
        <w:jc w:val="center"/>
        <w:rPr>
          <w:color w:val="000000" w:themeColor="text1"/>
          <w:sz w:val="48"/>
          <w:szCs w:val="48"/>
        </w:rPr>
      </w:pPr>
      <w:r w:rsidRPr="0019118C">
        <w:rPr>
          <w:color w:val="000000" w:themeColor="text1"/>
          <w:sz w:val="48"/>
          <w:szCs w:val="48"/>
        </w:rPr>
        <w:lastRenderedPageBreak/>
        <w:t>高距离分辨率波形</w:t>
      </w:r>
    </w:p>
    <w:p w14:paraId="53005B06" w14:textId="77777777" w:rsidR="0019118C" w:rsidRDefault="0019118C" w:rsidP="0019118C">
      <w:pPr>
        <w:jc w:val="center"/>
        <w:rPr>
          <w:color w:val="000000" w:themeColor="text1"/>
          <w:sz w:val="48"/>
          <w:szCs w:val="48"/>
        </w:rPr>
      </w:pPr>
    </w:p>
    <w:p w14:paraId="4F1177D4" w14:textId="0B21582C" w:rsidR="001537D5" w:rsidRDefault="001537D5" w:rsidP="001537D5">
      <w:pPr>
        <w:jc w:val="left"/>
        <w:rPr>
          <w:color w:val="000000" w:themeColor="text1"/>
          <w:sz w:val="30"/>
          <w:szCs w:val="30"/>
        </w:rPr>
      </w:pPr>
      <w:r w:rsidRPr="001537D5">
        <w:rPr>
          <w:color w:val="EE0000"/>
          <w:sz w:val="30"/>
          <w:szCs w:val="30"/>
        </w:rPr>
        <w:t>普通脉冲的距离分辨率</w:t>
      </w:r>
      <w:r w:rsidRPr="001537D5">
        <w:rPr>
          <w:rFonts w:hint="eastAsia"/>
          <w:color w:val="EE0000"/>
          <w:sz w:val="30"/>
          <w:szCs w:val="30"/>
        </w:rPr>
        <w:t>：</w:t>
      </w:r>
      <w:r>
        <w:rPr>
          <w:rFonts w:hint="eastAsia"/>
          <w:color w:val="000000" w:themeColor="text1"/>
          <w:sz w:val="30"/>
          <w:szCs w:val="30"/>
        </w:rPr>
        <w:t>脉冲越窄，距离分辨率越高</w:t>
      </w:r>
    </w:p>
    <w:p w14:paraId="46A57A87" w14:textId="4D15544C" w:rsidR="001537D5" w:rsidRDefault="001537D5" w:rsidP="001537D5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464FC57F" wp14:editId="7D586376">
            <wp:extent cx="1457325" cy="1085850"/>
            <wp:effectExtent l="0" t="0" r="9525" b="0"/>
            <wp:docPr id="992044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4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2452" w14:textId="377EA03A" w:rsidR="001537D5" w:rsidRDefault="001537D5" w:rsidP="001537D5">
      <w:pPr>
        <w:jc w:val="left"/>
        <w:rPr>
          <w:color w:val="000000" w:themeColor="text1"/>
          <w:sz w:val="30"/>
          <w:szCs w:val="30"/>
        </w:rPr>
      </w:pPr>
      <w:r w:rsidRPr="001537D5">
        <w:rPr>
          <w:rFonts w:hint="eastAsia"/>
          <w:color w:val="EE0000"/>
          <w:sz w:val="30"/>
          <w:szCs w:val="30"/>
        </w:rPr>
        <w:t>经过脉冲压缩之后：</w:t>
      </w:r>
      <w:r>
        <w:rPr>
          <w:rFonts w:hint="eastAsia"/>
          <w:color w:val="000000" w:themeColor="text1"/>
          <w:sz w:val="30"/>
          <w:szCs w:val="30"/>
        </w:rPr>
        <w:t>只跟信号带宽有关</w:t>
      </w:r>
    </w:p>
    <w:p w14:paraId="5910BCCE" w14:textId="20D17B38" w:rsidR="001537D5" w:rsidRPr="001537D5" w:rsidRDefault="001537D5" w:rsidP="001537D5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1F70DE0D" wp14:editId="486C1BEC">
            <wp:extent cx="1448972" cy="1088776"/>
            <wp:effectExtent l="0" t="0" r="0" b="0"/>
            <wp:docPr id="1024951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510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3730" cy="109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78D9" w14:textId="0DC40E87" w:rsidR="0019118C" w:rsidRDefault="001537D5" w:rsidP="0019118C">
      <w:pPr>
        <w:jc w:val="left"/>
        <w:rPr>
          <w:color w:val="000000" w:themeColor="text1"/>
          <w:sz w:val="30"/>
          <w:szCs w:val="30"/>
        </w:rPr>
      </w:pPr>
      <w:r w:rsidRPr="001537D5">
        <w:rPr>
          <w:rFonts w:hint="eastAsia"/>
          <w:color w:val="EE0000"/>
          <w:sz w:val="30"/>
          <w:szCs w:val="30"/>
        </w:rPr>
        <w:t>时间带宽积：</w:t>
      </w:r>
      <w:r>
        <w:rPr>
          <w:rFonts w:hint="eastAsia"/>
          <w:color w:val="000000" w:themeColor="text1"/>
          <w:sz w:val="30"/>
          <w:szCs w:val="30"/>
        </w:rPr>
        <w:t>LFM</w:t>
      </w:r>
      <w:r>
        <w:rPr>
          <w:rFonts w:hint="eastAsia"/>
          <w:color w:val="000000" w:themeColor="text1"/>
          <w:sz w:val="30"/>
          <w:szCs w:val="30"/>
        </w:rPr>
        <w:t>最核心的指标，脉冲压缩增益</w:t>
      </w:r>
    </w:p>
    <w:p w14:paraId="2B49A4B0" w14:textId="2B41B236" w:rsidR="001537D5" w:rsidRDefault="004E5F8F" w:rsidP="0019118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125E8176" wp14:editId="4E99360D">
            <wp:extent cx="1524000" cy="704850"/>
            <wp:effectExtent l="0" t="0" r="0" b="0"/>
            <wp:docPr id="487113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3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CE8D" w14:textId="7713E53D" w:rsidR="001537D5" w:rsidRDefault="001537D5" w:rsidP="0019118C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BT</w:t>
      </w:r>
      <w:r>
        <w:rPr>
          <w:rFonts w:hint="eastAsia"/>
          <w:color w:val="000000" w:themeColor="text1"/>
          <w:sz w:val="30"/>
          <w:szCs w:val="30"/>
        </w:rPr>
        <w:t>越大：</w:t>
      </w:r>
    </w:p>
    <w:p w14:paraId="228929C4" w14:textId="084D196E" w:rsidR="001537D5" w:rsidRDefault="001537D5" w:rsidP="0019118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10D54D95" wp14:editId="620DFE94">
            <wp:extent cx="2571750" cy="1343025"/>
            <wp:effectExtent l="0" t="0" r="0" b="9525"/>
            <wp:docPr id="40328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1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CB6C" w14:textId="5853AC0D" w:rsidR="00DC54AA" w:rsidRPr="007D43EA" w:rsidRDefault="00DC54AA" w:rsidP="0019118C">
      <w:pPr>
        <w:jc w:val="left"/>
        <w:rPr>
          <w:color w:val="EE0000"/>
          <w:sz w:val="30"/>
          <w:szCs w:val="30"/>
        </w:rPr>
      </w:pPr>
      <w:r w:rsidRPr="007D43EA">
        <w:rPr>
          <w:rFonts w:hint="eastAsia"/>
          <w:color w:val="EE0000"/>
          <w:sz w:val="30"/>
          <w:szCs w:val="30"/>
        </w:rPr>
        <w:t>LFM</w:t>
      </w:r>
      <w:r w:rsidRPr="007D43EA">
        <w:rPr>
          <w:rFonts w:hint="eastAsia"/>
          <w:color w:val="EE0000"/>
          <w:sz w:val="30"/>
          <w:szCs w:val="30"/>
        </w:rPr>
        <w:t>为什么可以提高分辨率：</w:t>
      </w:r>
    </w:p>
    <w:p w14:paraId="148438FB" w14:textId="251BF3AC" w:rsidR="00DC54AA" w:rsidRDefault="00DC54AA" w:rsidP="0019118C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LFM</w:t>
      </w:r>
      <w:r>
        <w:rPr>
          <w:rFonts w:hint="eastAsia"/>
          <w:color w:val="000000" w:themeColor="text1"/>
          <w:sz w:val="30"/>
          <w:szCs w:val="30"/>
        </w:rPr>
        <w:t>利用长脉冲获得大能量，同时通过频率随时间变化这个特性获得大带宽。通过匹配滤波器之后，利用大带宽来实现时间压缩，使得长脉冲变成短脉冲，但是带宽本身不变，</w:t>
      </w:r>
      <w:r w:rsidR="007D43EA">
        <w:rPr>
          <w:rFonts w:hint="eastAsia"/>
          <w:color w:val="000000" w:themeColor="text1"/>
          <w:sz w:val="30"/>
          <w:szCs w:val="30"/>
        </w:rPr>
        <w:t>因此可获得高分辨率</w:t>
      </w:r>
    </w:p>
    <w:p w14:paraId="4FF91E2C" w14:textId="511FC307" w:rsidR="00705039" w:rsidRDefault="00705039" w:rsidP="00705039">
      <w:pPr>
        <w:jc w:val="center"/>
        <w:rPr>
          <w:color w:val="000000" w:themeColor="text1"/>
          <w:sz w:val="48"/>
          <w:szCs w:val="48"/>
        </w:rPr>
      </w:pPr>
      <w:r w:rsidRPr="00705039">
        <w:rPr>
          <w:color w:val="000000" w:themeColor="text1"/>
          <w:sz w:val="48"/>
          <w:szCs w:val="48"/>
        </w:rPr>
        <w:lastRenderedPageBreak/>
        <w:t>步进频率波形</w:t>
      </w:r>
    </w:p>
    <w:p w14:paraId="10133B57" w14:textId="77777777" w:rsidR="00BD548B" w:rsidRDefault="00BD548B" w:rsidP="0019118C">
      <w:pPr>
        <w:jc w:val="left"/>
        <w:rPr>
          <w:color w:val="000000" w:themeColor="text1"/>
          <w:sz w:val="30"/>
          <w:szCs w:val="30"/>
        </w:rPr>
      </w:pPr>
    </w:p>
    <w:p w14:paraId="67C37234" w14:textId="13B7ECBC" w:rsidR="00705039" w:rsidRDefault="00BD548B" w:rsidP="00BD548B">
      <w:pPr>
        <w:jc w:val="left"/>
        <w:rPr>
          <w:color w:val="000000" w:themeColor="text1"/>
          <w:sz w:val="30"/>
          <w:szCs w:val="30"/>
        </w:rPr>
      </w:pPr>
      <w:r w:rsidRPr="00BD548B">
        <w:rPr>
          <w:rFonts w:hint="eastAsia"/>
          <w:color w:val="EE0000"/>
          <w:sz w:val="30"/>
          <w:szCs w:val="30"/>
        </w:rPr>
        <w:t>什么是</w:t>
      </w:r>
      <w:r w:rsidRPr="00BD548B">
        <w:rPr>
          <w:color w:val="EE0000"/>
          <w:sz w:val="30"/>
          <w:szCs w:val="30"/>
        </w:rPr>
        <w:t>步进频率波形</w:t>
      </w:r>
      <w:r w:rsidRPr="00BD548B">
        <w:rPr>
          <w:rFonts w:hint="eastAsia"/>
          <w:color w:val="EE0000"/>
          <w:sz w:val="30"/>
          <w:szCs w:val="30"/>
        </w:rPr>
        <w:t>：</w:t>
      </w:r>
      <w:r w:rsidRPr="00BD548B">
        <w:rPr>
          <w:color w:val="000000" w:themeColor="text1"/>
          <w:sz w:val="30"/>
          <w:szCs w:val="30"/>
        </w:rPr>
        <w:t>一个脉冲不用连续扫频，而是由多个不同频率的小脉冲组成</w:t>
      </w:r>
    </w:p>
    <w:p w14:paraId="657C4D2C" w14:textId="122C1DA7" w:rsidR="00BD548B" w:rsidRPr="00BD548B" w:rsidRDefault="00BD548B" w:rsidP="00BD548B">
      <w:pPr>
        <w:jc w:val="left"/>
        <w:rPr>
          <w:color w:val="EE0000"/>
          <w:sz w:val="30"/>
          <w:szCs w:val="30"/>
        </w:rPr>
      </w:pPr>
      <w:r w:rsidRPr="00BD548B">
        <w:rPr>
          <w:rFonts w:hint="eastAsia"/>
          <w:color w:val="EE0000"/>
          <w:sz w:val="30"/>
          <w:szCs w:val="30"/>
        </w:rPr>
        <w:t>LFM</w:t>
      </w:r>
      <w:r w:rsidRPr="00BD548B">
        <w:rPr>
          <w:rFonts w:hint="eastAsia"/>
          <w:color w:val="EE0000"/>
          <w:sz w:val="30"/>
          <w:szCs w:val="30"/>
        </w:rPr>
        <w:t>与</w:t>
      </w:r>
      <w:r w:rsidRPr="00BD548B">
        <w:rPr>
          <w:color w:val="EE0000"/>
          <w:sz w:val="30"/>
          <w:szCs w:val="30"/>
        </w:rPr>
        <w:t>步进频率波形</w:t>
      </w:r>
      <w:r w:rsidRPr="00BD548B">
        <w:rPr>
          <w:rFonts w:hint="eastAsia"/>
          <w:color w:val="EE0000"/>
          <w:sz w:val="30"/>
          <w:szCs w:val="30"/>
        </w:rPr>
        <w:t>的区别：</w:t>
      </w:r>
    </w:p>
    <w:p w14:paraId="5F88E7DE" w14:textId="0A698A06" w:rsidR="00705039" w:rsidRPr="00A764EB" w:rsidRDefault="00BD548B" w:rsidP="0019118C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66BB002E" wp14:editId="5A7883A2">
            <wp:extent cx="4607169" cy="3260962"/>
            <wp:effectExtent l="0" t="0" r="0" b="0"/>
            <wp:docPr id="1393302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597" cy="326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19B2" w14:textId="13280836" w:rsidR="00705039" w:rsidRDefault="00A764EB" w:rsidP="0019118C">
      <w:pPr>
        <w:jc w:val="left"/>
        <w:rPr>
          <w:color w:val="000000" w:themeColor="text1"/>
          <w:sz w:val="30"/>
          <w:szCs w:val="30"/>
        </w:rPr>
      </w:pPr>
      <w:r w:rsidRPr="00A764EB">
        <w:rPr>
          <w:color w:val="000000" w:themeColor="text1"/>
          <w:sz w:val="30"/>
          <w:szCs w:val="30"/>
        </w:rPr>
        <w:t>步进频率波形</w:t>
      </w:r>
      <w:r>
        <w:rPr>
          <w:rFonts w:hint="eastAsia"/>
          <w:color w:val="000000" w:themeColor="text1"/>
          <w:sz w:val="30"/>
          <w:szCs w:val="30"/>
        </w:rPr>
        <w:t>的距离分辨率和无模糊距离：</w:t>
      </w:r>
    </w:p>
    <w:p w14:paraId="19F0BC0E" w14:textId="37706A72" w:rsidR="00A764EB" w:rsidRDefault="00A764EB" w:rsidP="0019118C">
      <w:pPr>
        <w:jc w:val="left"/>
        <w:rPr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6EB0682F" wp14:editId="43B5AA75">
            <wp:extent cx="1315329" cy="745353"/>
            <wp:effectExtent l="0" t="0" r="0" b="0"/>
            <wp:docPr id="488709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92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7392" cy="74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C0A3" w14:textId="48094F1B" w:rsidR="00A764EB" w:rsidRDefault="00A764EB" w:rsidP="0019118C">
      <w:pPr>
        <w:jc w:val="left"/>
        <w:rPr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282C974D" wp14:editId="4A8912D9">
            <wp:extent cx="1322363" cy="726483"/>
            <wp:effectExtent l="0" t="0" r="0" b="0"/>
            <wp:docPr id="248181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811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9198" cy="7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2F47" w14:textId="7906BBB3" w:rsidR="00705039" w:rsidRDefault="00A764EB" w:rsidP="0019118C">
      <w:pPr>
        <w:jc w:val="left"/>
        <w:rPr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61D8D577" wp14:editId="23B88659">
            <wp:extent cx="2736166" cy="1048064"/>
            <wp:effectExtent l="0" t="0" r="0" b="0"/>
            <wp:docPr id="1809967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7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1694" cy="10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B9D" w14:textId="23499F7F" w:rsidR="00BD548B" w:rsidRDefault="00BD548B" w:rsidP="00BD548B">
      <w:pPr>
        <w:jc w:val="center"/>
        <w:rPr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  <w:sz w:val="48"/>
          <w:szCs w:val="48"/>
        </w:rPr>
        <w:lastRenderedPageBreak/>
        <w:t>匹配滤波器</w:t>
      </w:r>
    </w:p>
    <w:p w14:paraId="23814010" w14:textId="77777777" w:rsidR="00705039" w:rsidRDefault="00705039" w:rsidP="0019118C">
      <w:pPr>
        <w:jc w:val="left"/>
        <w:rPr>
          <w:color w:val="000000" w:themeColor="text1"/>
          <w:sz w:val="48"/>
          <w:szCs w:val="48"/>
        </w:rPr>
      </w:pPr>
    </w:p>
    <w:p w14:paraId="67FCB6D0" w14:textId="5D07BA92" w:rsidR="00705039" w:rsidRDefault="00F82DDD" w:rsidP="00F82DDD">
      <w:pPr>
        <w:jc w:val="left"/>
        <w:rPr>
          <w:color w:val="000000" w:themeColor="text1"/>
          <w:sz w:val="30"/>
          <w:szCs w:val="30"/>
        </w:rPr>
      </w:pPr>
      <w:r w:rsidRPr="00F82DDD">
        <w:rPr>
          <w:rFonts w:hint="eastAsia"/>
          <w:color w:val="FF0000"/>
          <w:sz w:val="30"/>
          <w:szCs w:val="30"/>
        </w:rPr>
        <w:t>匹配滤波器解决什么问题：</w:t>
      </w:r>
      <w:r>
        <w:rPr>
          <w:rFonts w:hint="eastAsia"/>
          <w:color w:val="000000" w:themeColor="text1"/>
          <w:sz w:val="30"/>
          <w:szCs w:val="30"/>
        </w:rPr>
        <w:t>在噪声中最大程度提取已知目标信号</w:t>
      </w:r>
      <w:r w:rsidR="00B722F4">
        <w:rPr>
          <w:rFonts w:hint="eastAsia"/>
          <w:color w:val="000000" w:themeColor="text1"/>
          <w:sz w:val="30"/>
          <w:szCs w:val="30"/>
        </w:rPr>
        <w:t>，也就是说让目标回波再指定时刻的输出信噪比最大</w:t>
      </w:r>
    </w:p>
    <w:p w14:paraId="54F800FF" w14:textId="212F2972" w:rsidR="00F82DDD" w:rsidRDefault="00F82DDD" w:rsidP="00F82DDD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雷达接收信号：要在被噪声淹没的情况下，提取目标信号</w:t>
      </w:r>
    </w:p>
    <w:p w14:paraId="1C2BBE70" w14:textId="1F5A421B" w:rsidR="00F82DDD" w:rsidRDefault="00F82DDD" w:rsidP="00F82DDD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64A6B9F6" wp14:editId="0274181B">
            <wp:extent cx="2215661" cy="644556"/>
            <wp:effectExtent l="0" t="0" r="0" b="0"/>
            <wp:docPr id="115013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352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2765" cy="64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54AE" w14:textId="79ABFC85" w:rsidR="00F82DDD" w:rsidRDefault="00F82DDD" w:rsidP="00F82DDD">
      <w:pPr>
        <w:jc w:val="left"/>
        <w:rPr>
          <w:color w:val="000000" w:themeColor="text1"/>
          <w:sz w:val="30"/>
          <w:szCs w:val="30"/>
        </w:rPr>
      </w:pPr>
      <w:r w:rsidRPr="00F82DDD">
        <w:rPr>
          <w:rFonts w:hint="eastAsia"/>
          <w:color w:val="FF0000"/>
          <w:sz w:val="30"/>
          <w:szCs w:val="30"/>
        </w:rPr>
        <w:t>核心思想：</w:t>
      </w:r>
      <w:r>
        <w:rPr>
          <w:rFonts w:hint="eastAsia"/>
          <w:color w:val="000000" w:themeColor="text1"/>
          <w:sz w:val="30"/>
          <w:szCs w:val="30"/>
        </w:rPr>
        <w:t>采用一个</w:t>
      </w:r>
      <w:r w:rsidRPr="00F82DDD">
        <w:rPr>
          <w:color w:val="000000" w:themeColor="text1"/>
          <w:sz w:val="30"/>
          <w:szCs w:val="30"/>
        </w:rPr>
        <w:t>和发射信号一样的模板，与接收信号进行匹配</w:t>
      </w:r>
      <w:r w:rsidR="00DA265F">
        <w:rPr>
          <w:rFonts w:hint="eastAsia"/>
          <w:color w:val="000000" w:themeColor="text1"/>
          <w:sz w:val="30"/>
          <w:szCs w:val="30"/>
        </w:rPr>
        <w:t>（做相关运算）</w:t>
      </w:r>
      <w:r w:rsidRPr="00F82DDD">
        <w:rPr>
          <w:color w:val="000000" w:themeColor="text1"/>
          <w:sz w:val="30"/>
          <w:szCs w:val="30"/>
        </w:rPr>
        <w:t>，当两者完全一致时输出最</w:t>
      </w:r>
      <w:r>
        <w:rPr>
          <w:rFonts w:hint="eastAsia"/>
          <w:color w:val="000000" w:themeColor="text1"/>
          <w:sz w:val="30"/>
          <w:szCs w:val="30"/>
        </w:rPr>
        <w:t>大</w:t>
      </w:r>
    </w:p>
    <w:p w14:paraId="79500B7B" w14:textId="1D177E1D" w:rsidR="00DA265F" w:rsidRPr="00F82DDD" w:rsidRDefault="00DA265F" w:rsidP="00F82DDD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294DDFCD" wp14:editId="003A60FA">
            <wp:extent cx="1913206" cy="738291"/>
            <wp:effectExtent l="0" t="0" r="0" b="0"/>
            <wp:docPr id="51591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11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8182" cy="7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F811" w14:textId="10A4C957" w:rsidR="00DA265F" w:rsidRDefault="00DA265F" w:rsidP="00DA265F">
      <w:pPr>
        <w:rPr>
          <w:color w:val="000000" w:themeColor="text1"/>
          <w:sz w:val="30"/>
          <w:szCs w:val="30"/>
        </w:rPr>
      </w:pPr>
      <w:r w:rsidRPr="00DA265F">
        <w:rPr>
          <w:rFonts w:hint="eastAsia"/>
          <w:color w:val="FF0000"/>
          <w:sz w:val="30"/>
          <w:szCs w:val="30"/>
        </w:rPr>
        <w:t>匹配滤波器的作用：</w:t>
      </w:r>
      <w:r>
        <w:rPr>
          <w:rFonts w:hint="eastAsia"/>
          <w:color w:val="000000" w:themeColor="text1"/>
          <w:sz w:val="30"/>
          <w:szCs w:val="30"/>
        </w:rPr>
        <w:t>提高</w:t>
      </w:r>
      <w:r>
        <w:rPr>
          <w:rFonts w:hint="eastAsia"/>
          <w:color w:val="000000" w:themeColor="text1"/>
          <w:sz w:val="30"/>
          <w:szCs w:val="30"/>
        </w:rPr>
        <w:t>SNR</w:t>
      </w:r>
      <w:r>
        <w:rPr>
          <w:rFonts w:hint="eastAsia"/>
          <w:color w:val="000000" w:themeColor="text1"/>
          <w:sz w:val="30"/>
          <w:szCs w:val="30"/>
        </w:rPr>
        <w:t>，脉冲压缩</w:t>
      </w:r>
    </w:p>
    <w:p w14:paraId="77911B40" w14:textId="38588169" w:rsidR="00B722F4" w:rsidRPr="00B722F4" w:rsidRDefault="00B722F4" w:rsidP="00DA265F">
      <w:pPr>
        <w:rPr>
          <w:color w:val="FF0000"/>
          <w:sz w:val="30"/>
          <w:szCs w:val="30"/>
        </w:rPr>
      </w:pPr>
      <w:r w:rsidRPr="00B722F4">
        <w:rPr>
          <w:rFonts w:hint="eastAsia"/>
          <w:color w:val="FF0000"/>
          <w:sz w:val="30"/>
          <w:szCs w:val="30"/>
        </w:rPr>
        <w:t>噪声为白噪声时，可达到的最大信噪比：</w:t>
      </w:r>
    </w:p>
    <w:p w14:paraId="236969CF" w14:textId="3A3B2AE5" w:rsidR="00B722F4" w:rsidRDefault="00B722F4" w:rsidP="00DA265F">
      <w:pPr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AE97606" wp14:editId="08C89BD3">
            <wp:extent cx="2194560" cy="805198"/>
            <wp:effectExtent l="0" t="0" r="0" b="0"/>
            <wp:docPr id="277434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4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9646" cy="8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61EE" w14:textId="6795C19D" w:rsidR="00DA265F" w:rsidRDefault="00DA265F" w:rsidP="00DA265F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提高</w:t>
      </w:r>
      <w:r>
        <w:rPr>
          <w:rFonts w:hint="eastAsia"/>
          <w:color w:val="000000" w:themeColor="text1"/>
          <w:sz w:val="30"/>
          <w:szCs w:val="30"/>
        </w:rPr>
        <w:t>SNR</w:t>
      </w:r>
      <w:r>
        <w:rPr>
          <w:rFonts w:hint="eastAsia"/>
          <w:color w:val="000000" w:themeColor="text1"/>
          <w:sz w:val="30"/>
          <w:szCs w:val="30"/>
        </w:rPr>
        <w:t>：经过匹配滤波，目标信号增强，噪声被抵消</w:t>
      </w:r>
    </w:p>
    <w:p w14:paraId="4351AE0B" w14:textId="6A68A31B" w:rsidR="00DA265F" w:rsidRDefault="00DA265F" w:rsidP="00DA265F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脉冲压缩：</w:t>
      </w:r>
      <w:r>
        <w:rPr>
          <w:rFonts w:hint="eastAsia"/>
          <w:color w:val="000000" w:themeColor="text1"/>
          <w:sz w:val="30"/>
          <w:szCs w:val="30"/>
        </w:rPr>
        <w:t>LFM+</w:t>
      </w:r>
      <w:r>
        <w:rPr>
          <w:rFonts w:hint="eastAsia"/>
          <w:color w:val="000000" w:themeColor="text1"/>
          <w:sz w:val="30"/>
          <w:szCs w:val="30"/>
        </w:rPr>
        <w:t>匹配滤波</w:t>
      </w:r>
      <w:r>
        <w:rPr>
          <w:rFonts w:hint="eastAsia"/>
          <w:color w:val="000000" w:themeColor="text1"/>
          <w:sz w:val="30"/>
          <w:szCs w:val="30"/>
        </w:rPr>
        <w:t>=</w:t>
      </w:r>
      <w:r>
        <w:rPr>
          <w:rFonts w:hint="eastAsia"/>
          <w:color w:val="000000" w:themeColor="text1"/>
          <w:sz w:val="30"/>
          <w:szCs w:val="30"/>
        </w:rPr>
        <w:t>脉冲压缩，</w:t>
      </w:r>
      <w:r>
        <w:rPr>
          <w:rFonts w:hint="eastAsia"/>
          <w:color w:val="000000" w:themeColor="text1"/>
          <w:sz w:val="30"/>
          <w:szCs w:val="30"/>
        </w:rPr>
        <w:t>LFM</w:t>
      </w:r>
      <w:r>
        <w:rPr>
          <w:rFonts w:hint="eastAsia"/>
          <w:color w:val="000000" w:themeColor="text1"/>
          <w:sz w:val="30"/>
          <w:szCs w:val="30"/>
        </w:rPr>
        <w:t>具有长脉冲和大能量的特点，经过匹配滤波之后，长脉冲变成了窄峰，也就是脉冲压缩</w:t>
      </w:r>
    </w:p>
    <w:p w14:paraId="2FE79D23" w14:textId="35DDB3E9" w:rsidR="00B722F4" w:rsidRPr="00B722F4" w:rsidRDefault="00B722F4" w:rsidP="00DA265F">
      <w:pPr>
        <w:rPr>
          <w:color w:val="FF0000"/>
          <w:sz w:val="30"/>
          <w:szCs w:val="30"/>
        </w:rPr>
      </w:pPr>
      <w:r w:rsidRPr="00B722F4">
        <w:rPr>
          <w:rFonts w:hint="eastAsia"/>
          <w:color w:val="FF0000"/>
          <w:sz w:val="30"/>
          <w:szCs w:val="30"/>
        </w:rPr>
        <w:t>整体流程：</w:t>
      </w:r>
    </w:p>
    <w:p w14:paraId="18A1BC06" w14:textId="6DF9E7C0" w:rsidR="00B722F4" w:rsidRDefault="00B722F4" w:rsidP="00DA265F">
      <w:pPr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发射信号</w:t>
      </w:r>
      <w:r>
        <w:rPr>
          <w:rFonts w:hint="eastAsia"/>
          <w:color w:val="000000" w:themeColor="text1"/>
          <w:sz w:val="30"/>
          <w:szCs w:val="30"/>
        </w:rPr>
        <w:t>S</w:t>
      </w:r>
      <w:r>
        <w:rPr>
          <w:rFonts w:hint="eastAsia"/>
          <w:color w:val="000000" w:themeColor="text1"/>
          <w:sz w:val="30"/>
          <w:szCs w:val="30"/>
        </w:rPr>
        <w:t>（</w:t>
      </w:r>
      <w:r>
        <w:rPr>
          <w:rFonts w:hint="eastAsia"/>
          <w:color w:val="000000" w:themeColor="text1"/>
          <w:sz w:val="30"/>
          <w:szCs w:val="30"/>
        </w:rPr>
        <w:t>t</w:t>
      </w:r>
      <w:r>
        <w:rPr>
          <w:rFonts w:hint="eastAsia"/>
          <w:color w:val="000000" w:themeColor="text1"/>
          <w:sz w:val="30"/>
          <w:szCs w:val="30"/>
        </w:rPr>
        <w:t>）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构造</w:t>
      </w:r>
      <w:r>
        <w:rPr>
          <w:rFonts w:hint="eastAsia"/>
          <w:color w:val="000000" w:themeColor="text1"/>
          <w:sz w:val="30"/>
          <w:szCs w:val="30"/>
        </w:rPr>
        <w:t>h</w:t>
      </w:r>
      <w:r>
        <w:rPr>
          <w:rFonts w:hint="eastAsia"/>
          <w:color w:val="000000" w:themeColor="text1"/>
          <w:sz w:val="30"/>
          <w:szCs w:val="30"/>
        </w:rPr>
        <w:t>（</w:t>
      </w:r>
      <w:r>
        <w:rPr>
          <w:rFonts w:hint="eastAsia"/>
          <w:color w:val="000000" w:themeColor="text1"/>
          <w:sz w:val="30"/>
          <w:szCs w:val="30"/>
        </w:rPr>
        <w:t>t</w:t>
      </w:r>
      <w:r>
        <w:rPr>
          <w:rFonts w:hint="eastAsia"/>
          <w:color w:val="000000" w:themeColor="text1"/>
          <w:sz w:val="30"/>
          <w:szCs w:val="30"/>
        </w:rPr>
        <w:t>）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做相关计算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目标形成峰值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获得最大</w:t>
      </w:r>
      <w:r>
        <w:rPr>
          <w:rFonts w:hint="eastAsia"/>
          <w:color w:val="000000" w:themeColor="text1"/>
          <w:sz w:val="30"/>
          <w:szCs w:val="30"/>
        </w:rPr>
        <w:t>SNR</w:t>
      </w:r>
    </w:p>
    <w:p w14:paraId="7E1C9340" w14:textId="06141ED2" w:rsidR="00B722F4" w:rsidRDefault="00B722F4" w:rsidP="00B722F4">
      <w:pPr>
        <w:jc w:val="center"/>
        <w:rPr>
          <w:color w:val="000000" w:themeColor="text1"/>
          <w:sz w:val="48"/>
          <w:szCs w:val="48"/>
        </w:rPr>
      </w:pPr>
      <w:r w:rsidRPr="00B722F4">
        <w:rPr>
          <w:color w:val="000000" w:themeColor="text1"/>
          <w:sz w:val="48"/>
          <w:szCs w:val="48"/>
        </w:rPr>
        <w:lastRenderedPageBreak/>
        <w:t>LFM</w:t>
      </w:r>
      <w:r w:rsidRPr="00B722F4">
        <w:rPr>
          <w:color w:val="000000" w:themeColor="text1"/>
          <w:sz w:val="48"/>
          <w:szCs w:val="48"/>
        </w:rPr>
        <w:t>波形的匹配滤波器响应</w:t>
      </w:r>
    </w:p>
    <w:p w14:paraId="2D279BCC" w14:textId="77777777" w:rsidR="00B722F4" w:rsidRDefault="00B722F4" w:rsidP="00B722F4">
      <w:pPr>
        <w:jc w:val="center"/>
        <w:rPr>
          <w:color w:val="000000" w:themeColor="text1"/>
          <w:sz w:val="48"/>
          <w:szCs w:val="48"/>
        </w:rPr>
      </w:pPr>
    </w:p>
    <w:p w14:paraId="41CE348C" w14:textId="4E4C81AD" w:rsidR="00B722F4" w:rsidRDefault="00B722F4" w:rsidP="00B722F4">
      <w:pPr>
        <w:jc w:val="left"/>
        <w:rPr>
          <w:color w:val="000000" w:themeColor="text1"/>
          <w:sz w:val="30"/>
          <w:szCs w:val="30"/>
        </w:rPr>
      </w:pPr>
      <w:r w:rsidRPr="00B722F4">
        <w:rPr>
          <w:rFonts w:hint="eastAsia"/>
          <w:color w:val="FF0000"/>
          <w:sz w:val="30"/>
          <w:szCs w:val="30"/>
        </w:rPr>
        <w:t>研究问题：</w:t>
      </w:r>
      <w:r w:rsidRPr="00B722F4">
        <w:rPr>
          <w:color w:val="000000" w:themeColor="text1"/>
          <w:sz w:val="30"/>
          <w:szCs w:val="30"/>
        </w:rPr>
        <w:t>LFM</w:t>
      </w:r>
      <w:r w:rsidRPr="00B722F4">
        <w:rPr>
          <w:color w:val="000000" w:themeColor="text1"/>
          <w:sz w:val="30"/>
          <w:szCs w:val="30"/>
        </w:rPr>
        <w:t>信号经过目标反射后，如果目标正在运动，匹配滤波器会输出什么结果</w:t>
      </w:r>
    </w:p>
    <w:p w14:paraId="6EBF6DB4" w14:textId="03D6E0BC" w:rsidR="00B722F4" w:rsidRDefault="00B722F4" w:rsidP="00B722F4">
      <w:pPr>
        <w:jc w:val="left"/>
        <w:rPr>
          <w:color w:val="000000" w:themeColor="text1"/>
          <w:sz w:val="30"/>
          <w:szCs w:val="30"/>
        </w:rPr>
      </w:pPr>
      <w:r w:rsidRPr="00B722F4">
        <w:rPr>
          <w:rFonts w:hint="eastAsia"/>
          <w:color w:val="FF0000"/>
          <w:sz w:val="30"/>
          <w:szCs w:val="30"/>
        </w:rPr>
        <w:t>核心结论：</w:t>
      </w:r>
      <w:r w:rsidRPr="00B722F4">
        <w:rPr>
          <w:color w:val="000000" w:themeColor="text1"/>
          <w:sz w:val="30"/>
          <w:szCs w:val="30"/>
        </w:rPr>
        <w:t>静止目标只产生时间延迟；运动目标还会产生多普勒频移。对于</w:t>
      </w:r>
      <w:r w:rsidRPr="00B722F4">
        <w:rPr>
          <w:color w:val="000000" w:themeColor="text1"/>
          <w:sz w:val="30"/>
          <w:szCs w:val="30"/>
        </w:rPr>
        <w:t>LFM</w:t>
      </w:r>
      <w:r w:rsidRPr="00B722F4">
        <w:rPr>
          <w:color w:val="000000" w:themeColor="text1"/>
          <w:sz w:val="30"/>
          <w:szCs w:val="30"/>
        </w:rPr>
        <w:t>波形，多普勒频移会进一步引起匹配滤波峰的位置偏移，这叫距离</w:t>
      </w:r>
      <w:r w:rsidRPr="00B722F4">
        <w:rPr>
          <w:color w:val="000000" w:themeColor="text1"/>
          <w:sz w:val="30"/>
          <w:szCs w:val="30"/>
        </w:rPr>
        <w:t>-</w:t>
      </w:r>
      <w:r w:rsidRPr="00B722F4">
        <w:rPr>
          <w:color w:val="000000" w:themeColor="text1"/>
          <w:sz w:val="30"/>
          <w:szCs w:val="30"/>
        </w:rPr>
        <w:t>多普勒耦合</w:t>
      </w:r>
    </w:p>
    <w:p w14:paraId="145CEB9A" w14:textId="77777777" w:rsidR="00B722F4" w:rsidRDefault="00B722F4" w:rsidP="00B722F4">
      <w:pPr>
        <w:jc w:val="left"/>
        <w:rPr>
          <w:color w:val="000000" w:themeColor="text1"/>
          <w:sz w:val="30"/>
          <w:szCs w:val="30"/>
        </w:rPr>
      </w:pPr>
    </w:p>
    <w:p w14:paraId="35F9824A" w14:textId="1B286161" w:rsidR="00B722F4" w:rsidRDefault="00B722F4" w:rsidP="00B722F4">
      <w:pPr>
        <w:jc w:val="left"/>
        <w:rPr>
          <w:color w:val="000000" w:themeColor="text1"/>
          <w:sz w:val="30"/>
          <w:szCs w:val="30"/>
        </w:rPr>
      </w:pPr>
      <w:r w:rsidRPr="00E45B06">
        <w:rPr>
          <w:rFonts w:hint="eastAsia"/>
          <w:color w:val="FF0000"/>
          <w:sz w:val="30"/>
          <w:szCs w:val="30"/>
        </w:rPr>
        <w:t>静止目标只产生延迟：</w:t>
      </w:r>
      <w:r>
        <w:rPr>
          <w:rFonts w:hint="eastAsia"/>
          <w:color w:val="000000" w:themeColor="text1"/>
          <w:sz w:val="30"/>
          <w:szCs w:val="30"/>
        </w:rPr>
        <w:t>雷达发射</w:t>
      </w:r>
      <w:r>
        <w:rPr>
          <w:rFonts w:hint="eastAsia"/>
          <w:color w:val="000000" w:themeColor="text1"/>
          <w:sz w:val="30"/>
          <w:szCs w:val="30"/>
        </w:rPr>
        <w:t>LFM</w:t>
      </w:r>
      <w:r>
        <w:rPr>
          <w:rFonts w:hint="eastAsia"/>
          <w:color w:val="000000" w:themeColor="text1"/>
          <w:sz w:val="30"/>
          <w:szCs w:val="30"/>
        </w:rPr>
        <w:t>信号后，如果目标静止，则接收信号近似为</w:t>
      </w:r>
    </w:p>
    <w:p w14:paraId="175E8FC7" w14:textId="07E56EEB" w:rsidR="00B722F4" w:rsidRDefault="00B722F4" w:rsidP="00B722F4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7DCDCE1" wp14:editId="0CBA9A69">
            <wp:extent cx="1649657" cy="555674"/>
            <wp:effectExtent l="0" t="0" r="0" b="0"/>
            <wp:docPr id="1835837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70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54988" cy="5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4991" w14:textId="2146F03A" w:rsidR="00E45B06" w:rsidRDefault="00E45B06" w:rsidP="00B722F4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对应目标距离：</w:t>
      </w:r>
    </w:p>
    <w:p w14:paraId="2F7926D5" w14:textId="7F94E4B0" w:rsidR="00E45B06" w:rsidRDefault="00E45B06" w:rsidP="00B722F4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E162FB9" wp14:editId="40EE5050">
            <wp:extent cx="1068238" cy="752622"/>
            <wp:effectExtent l="0" t="0" r="0" b="0"/>
            <wp:docPr id="684570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70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71744" cy="7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480D" w14:textId="74FA3D45" w:rsidR="00E45B06" w:rsidRDefault="00E45B06" w:rsidP="00B722F4">
      <w:pPr>
        <w:jc w:val="left"/>
        <w:rPr>
          <w:color w:val="000000" w:themeColor="text1"/>
          <w:sz w:val="30"/>
          <w:szCs w:val="30"/>
        </w:rPr>
      </w:pPr>
      <w:r w:rsidRPr="00E45B06">
        <w:rPr>
          <w:color w:val="FF0000"/>
          <w:sz w:val="30"/>
          <w:szCs w:val="30"/>
        </w:rPr>
        <w:t>运动目标还会产生多普勒频移</w:t>
      </w:r>
      <w:r w:rsidRPr="00E45B06">
        <w:rPr>
          <w:rFonts w:hint="eastAsia"/>
          <w:color w:val="FF0000"/>
          <w:sz w:val="30"/>
          <w:szCs w:val="30"/>
        </w:rPr>
        <w:t>：</w:t>
      </w:r>
      <w:r w:rsidRPr="00E45B06">
        <w:rPr>
          <w:rFonts w:hint="eastAsia"/>
          <w:color w:val="000000" w:themeColor="text1"/>
          <w:sz w:val="30"/>
          <w:szCs w:val="30"/>
        </w:rPr>
        <w:t>如果目标运动</w:t>
      </w:r>
      <w:r>
        <w:rPr>
          <w:rFonts w:hint="eastAsia"/>
          <w:color w:val="000000" w:themeColor="text1"/>
          <w:sz w:val="30"/>
          <w:szCs w:val="30"/>
        </w:rPr>
        <w:t>，回波近似为</w:t>
      </w:r>
    </w:p>
    <w:p w14:paraId="006F71E3" w14:textId="1E4743B0" w:rsidR="00E45B06" w:rsidRDefault="00E45B06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2EFC738E" wp14:editId="25E9E667">
            <wp:extent cx="2543175" cy="657225"/>
            <wp:effectExtent l="0" t="0" r="9525" b="9525"/>
            <wp:docPr id="75077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55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73AD" w14:textId="0D8B6569" w:rsidR="00E45B06" w:rsidRDefault="00E45B06" w:rsidP="00B722F4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对应的多普勒频率：</w:t>
      </w:r>
    </w:p>
    <w:p w14:paraId="7E426701" w14:textId="3801D51F" w:rsidR="00E45B06" w:rsidRDefault="00E45B06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3959DB75" wp14:editId="4744DF23">
            <wp:extent cx="1162050" cy="971550"/>
            <wp:effectExtent l="0" t="0" r="0" b="0"/>
            <wp:docPr id="1239736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66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AAFF" w14:textId="68D596DA" w:rsidR="00E45B06" w:rsidRDefault="00E45B06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50925A6" wp14:editId="2AF64632">
            <wp:extent cx="1581150" cy="1009650"/>
            <wp:effectExtent l="0" t="0" r="0" b="0"/>
            <wp:docPr id="633815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59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F5A4" w14:textId="7F1B4C5B" w:rsidR="002A797D" w:rsidRDefault="002A797D" w:rsidP="00B722F4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为什么多普勒为影响测距：</w:t>
      </w:r>
      <w:r w:rsidRPr="002A797D">
        <w:rPr>
          <w:rFonts w:hint="eastAsia"/>
          <w:color w:val="000000" w:themeColor="text1"/>
          <w:sz w:val="30"/>
          <w:szCs w:val="30"/>
        </w:rPr>
        <w:t>距离</w:t>
      </w:r>
      <w:r w:rsidRPr="002A797D">
        <w:rPr>
          <w:rFonts w:hint="eastAsia"/>
          <w:color w:val="000000" w:themeColor="text1"/>
          <w:sz w:val="30"/>
          <w:szCs w:val="30"/>
        </w:rPr>
        <w:t>-</w:t>
      </w:r>
      <w:r w:rsidRPr="002A797D">
        <w:rPr>
          <w:rFonts w:hint="eastAsia"/>
          <w:color w:val="000000" w:themeColor="text1"/>
          <w:sz w:val="30"/>
          <w:szCs w:val="30"/>
        </w:rPr>
        <w:t>多普勒耦合</w:t>
      </w:r>
    </w:p>
    <w:p w14:paraId="272C986C" w14:textId="316AEBB8" w:rsidR="002A797D" w:rsidRDefault="002A797D" w:rsidP="00B722F4">
      <w:pPr>
        <w:jc w:val="left"/>
        <w:rPr>
          <w:color w:val="000000" w:themeColor="text1"/>
          <w:sz w:val="30"/>
          <w:szCs w:val="30"/>
        </w:rPr>
      </w:pPr>
      <w:r w:rsidRPr="002A797D">
        <w:rPr>
          <w:rFonts w:hint="eastAsia"/>
          <w:color w:val="000000" w:themeColor="text1"/>
          <w:sz w:val="30"/>
          <w:szCs w:val="30"/>
        </w:rPr>
        <w:t>目标</w:t>
      </w:r>
      <w:r>
        <w:rPr>
          <w:rFonts w:hint="eastAsia"/>
          <w:color w:val="000000" w:themeColor="text1"/>
          <w:sz w:val="30"/>
          <w:szCs w:val="30"/>
        </w:rPr>
        <w:t>向雷达靠近，多普勒使整个回波频率增加了</w:t>
      </w:r>
      <w:proofErr w:type="spellStart"/>
      <w:r>
        <w:rPr>
          <w:rFonts w:hint="eastAsia"/>
          <w:color w:val="000000" w:themeColor="text1"/>
          <w:sz w:val="30"/>
          <w:szCs w:val="30"/>
        </w:rPr>
        <w:t>fd</w:t>
      </w:r>
      <w:proofErr w:type="spellEnd"/>
      <w:r>
        <w:rPr>
          <w:rFonts w:hint="eastAsia"/>
          <w:color w:val="000000" w:themeColor="text1"/>
          <w:sz w:val="30"/>
          <w:szCs w:val="30"/>
        </w:rPr>
        <w:t>，但是匹配滤波器看到频率升高之后，无法判断这个频率到底是来自哪里</w:t>
      </w:r>
    </w:p>
    <w:p w14:paraId="06B7F3A2" w14:textId="01D71814" w:rsidR="002A797D" w:rsidRDefault="002A797D" w:rsidP="00B722F4">
      <w:pPr>
        <w:jc w:val="left"/>
        <w:rPr>
          <w:color w:val="000000" w:themeColor="text1"/>
          <w:sz w:val="30"/>
          <w:szCs w:val="30"/>
        </w:rPr>
      </w:pPr>
      <w:r>
        <w:rPr>
          <w:rFonts w:hint="eastAsia"/>
          <w:color w:val="000000" w:themeColor="text1"/>
          <w:sz w:val="30"/>
          <w:szCs w:val="30"/>
        </w:rPr>
        <w:t>对</w:t>
      </w:r>
      <w:r>
        <w:rPr>
          <w:rFonts w:hint="eastAsia"/>
          <w:color w:val="000000" w:themeColor="text1"/>
          <w:sz w:val="30"/>
          <w:szCs w:val="30"/>
        </w:rPr>
        <w:t>LFM</w:t>
      </w:r>
      <w:r>
        <w:rPr>
          <w:rFonts w:hint="eastAsia"/>
          <w:color w:val="000000" w:themeColor="text1"/>
          <w:sz w:val="30"/>
          <w:szCs w:val="30"/>
        </w:rPr>
        <w:t>来说</w:t>
      </w:r>
    </w:p>
    <w:p w14:paraId="6C023FC3" w14:textId="1A3B691F" w:rsidR="002A797D" w:rsidRDefault="002A797D" w:rsidP="00B722F4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743C8261" wp14:editId="5062C550">
            <wp:extent cx="2914650" cy="647700"/>
            <wp:effectExtent l="0" t="0" r="0" b="0"/>
            <wp:docPr id="1121256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65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82FE" w14:textId="221B4346" w:rsidR="002A797D" w:rsidRDefault="002A797D" w:rsidP="00B722F4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0AF088F5" wp14:editId="48C2DF24">
            <wp:extent cx="1314450" cy="485775"/>
            <wp:effectExtent l="0" t="0" r="0" b="9525"/>
            <wp:docPr id="857102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26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1B6E" w14:textId="55E46107" w:rsidR="002A797D" w:rsidRDefault="002A797D" w:rsidP="00B722F4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356B2448" wp14:editId="6A5BB6B8">
            <wp:extent cx="1504950" cy="914400"/>
            <wp:effectExtent l="0" t="0" r="0" b="0"/>
            <wp:docPr id="98557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05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1FD7" w14:textId="50DD3DB6" w:rsidR="002A797D" w:rsidRDefault="002A797D" w:rsidP="00B722F4">
      <w:pPr>
        <w:jc w:val="left"/>
        <w:rPr>
          <w:color w:val="000000" w:themeColor="text1"/>
          <w:sz w:val="30"/>
          <w:szCs w:val="30"/>
        </w:rPr>
      </w:pPr>
      <w:r>
        <w:rPr>
          <w:noProof/>
        </w:rPr>
        <w:drawing>
          <wp:inline distT="0" distB="0" distL="0" distR="0" wp14:anchorId="5295418A" wp14:editId="43001D7B">
            <wp:extent cx="1828800" cy="1038225"/>
            <wp:effectExtent l="0" t="0" r="0" b="9525"/>
            <wp:docPr id="890742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2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A1DC" w14:textId="77777777" w:rsidR="00564683" w:rsidRDefault="00564683" w:rsidP="00B722F4">
      <w:pPr>
        <w:jc w:val="left"/>
        <w:rPr>
          <w:color w:val="000000" w:themeColor="text1"/>
          <w:sz w:val="30"/>
          <w:szCs w:val="30"/>
        </w:rPr>
      </w:pPr>
    </w:p>
    <w:p w14:paraId="4B729DB9" w14:textId="77777777" w:rsidR="00564683" w:rsidRDefault="00564683" w:rsidP="00B722F4">
      <w:pPr>
        <w:jc w:val="left"/>
        <w:rPr>
          <w:color w:val="000000" w:themeColor="text1"/>
          <w:sz w:val="30"/>
          <w:szCs w:val="30"/>
        </w:rPr>
      </w:pPr>
    </w:p>
    <w:p w14:paraId="7D0B63F3" w14:textId="77777777" w:rsidR="00564683" w:rsidRDefault="00564683" w:rsidP="00B722F4">
      <w:pPr>
        <w:jc w:val="left"/>
        <w:rPr>
          <w:color w:val="000000" w:themeColor="text1"/>
          <w:sz w:val="30"/>
          <w:szCs w:val="30"/>
        </w:rPr>
      </w:pPr>
    </w:p>
    <w:p w14:paraId="447D615D" w14:textId="77777777" w:rsidR="00564683" w:rsidRDefault="00564683" w:rsidP="00B722F4">
      <w:pPr>
        <w:jc w:val="left"/>
        <w:rPr>
          <w:color w:val="000000" w:themeColor="text1"/>
          <w:sz w:val="30"/>
          <w:szCs w:val="30"/>
        </w:rPr>
      </w:pPr>
    </w:p>
    <w:p w14:paraId="259884B8" w14:textId="77777777" w:rsidR="00564683" w:rsidRDefault="00564683" w:rsidP="00B722F4">
      <w:pPr>
        <w:jc w:val="left"/>
        <w:rPr>
          <w:color w:val="000000" w:themeColor="text1"/>
          <w:sz w:val="30"/>
          <w:szCs w:val="30"/>
        </w:rPr>
      </w:pPr>
    </w:p>
    <w:p w14:paraId="10126DC8" w14:textId="77777777" w:rsidR="00564683" w:rsidRDefault="00564683" w:rsidP="00B722F4">
      <w:pPr>
        <w:jc w:val="left"/>
        <w:rPr>
          <w:color w:val="000000" w:themeColor="text1"/>
          <w:sz w:val="30"/>
          <w:szCs w:val="30"/>
        </w:rPr>
      </w:pPr>
    </w:p>
    <w:p w14:paraId="02D1070D" w14:textId="3301ACB0" w:rsidR="00564683" w:rsidRDefault="00564683" w:rsidP="00564683">
      <w:pPr>
        <w:jc w:val="center"/>
        <w:rPr>
          <w:color w:val="000000" w:themeColor="text1"/>
          <w:sz w:val="48"/>
          <w:szCs w:val="48"/>
        </w:rPr>
      </w:pPr>
      <w:r>
        <w:rPr>
          <w:rFonts w:hint="eastAsia"/>
          <w:color w:val="000000" w:themeColor="text1"/>
          <w:sz w:val="48"/>
          <w:szCs w:val="48"/>
        </w:rPr>
        <w:lastRenderedPageBreak/>
        <w:t>波形分辨率和模糊</w:t>
      </w:r>
    </w:p>
    <w:p w14:paraId="3F97FAD0" w14:textId="475FAA22" w:rsidR="000546B3" w:rsidRDefault="000546B3" w:rsidP="00B722F4">
      <w:pPr>
        <w:jc w:val="left"/>
        <w:rPr>
          <w:color w:val="000000" w:themeColor="text1"/>
          <w:sz w:val="30"/>
          <w:szCs w:val="30"/>
        </w:rPr>
      </w:pPr>
    </w:p>
    <w:p w14:paraId="1BDB8533" w14:textId="746828C6" w:rsidR="000546B3" w:rsidRDefault="000546B3" w:rsidP="00B722F4">
      <w:pPr>
        <w:jc w:val="left"/>
        <w:rPr>
          <w:color w:val="000000" w:themeColor="text1"/>
          <w:sz w:val="30"/>
          <w:szCs w:val="30"/>
        </w:rPr>
      </w:pPr>
      <w:r w:rsidRPr="000546B3">
        <w:rPr>
          <w:rFonts w:hint="eastAsia"/>
          <w:color w:val="FF0000"/>
          <w:sz w:val="30"/>
          <w:szCs w:val="30"/>
        </w:rPr>
        <w:t>回答的问题：</w:t>
      </w:r>
      <w:r w:rsidRPr="000546B3">
        <w:rPr>
          <w:color w:val="000000" w:themeColor="text1"/>
          <w:sz w:val="30"/>
          <w:szCs w:val="30"/>
        </w:rPr>
        <w:t>两种波形即使具有相同能量、能够得到相同的最大输出</w:t>
      </w:r>
      <w:r w:rsidRPr="000546B3">
        <w:rPr>
          <w:color w:val="000000" w:themeColor="text1"/>
          <w:sz w:val="30"/>
          <w:szCs w:val="30"/>
        </w:rPr>
        <w:t>SNR</w:t>
      </w:r>
      <w:r w:rsidRPr="000546B3">
        <w:rPr>
          <w:color w:val="000000" w:themeColor="text1"/>
          <w:sz w:val="30"/>
          <w:szCs w:val="30"/>
        </w:rPr>
        <w:t>，为什么雷达性能仍然不同</w:t>
      </w:r>
    </w:p>
    <w:p w14:paraId="6352D3FC" w14:textId="04F1DF2A" w:rsidR="000546B3" w:rsidRPr="000546B3" w:rsidRDefault="000546B3" w:rsidP="00B722F4">
      <w:pPr>
        <w:jc w:val="left"/>
        <w:rPr>
          <w:color w:val="FF0000"/>
          <w:sz w:val="30"/>
          <w:szCs w:val="30"/>
        </w:rPr>
      </w:pPr>
      <w:r w:rsidRPr="000546B3">
        <w:rPr>
          <w:rFonts w:hint="eastAsia"/>
          <w:color w:val="FF0000"/>
          <w:sz w:val="30"/>
          <w:szCs w:val="30"/>
        </w:rPr>
        <w:t>带宽决定距离分辨率：</w:t>
      </w:r>
    </w:p>
    <w:p w14:paraId="166494C8" w14:textId="5C2A7FE2" w:rsidR="000546B3" w:rsidRDefault="000546B3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6578E86D" wp14:editId="2E2F0DDC">
            <wp:extent cx="1470841" cy="844062"/>
            <wp:effectExtent l="0" t="0" r="0" b="0"/>
            <wp:docPr id="258652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524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74189" cy="8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E43" w14:textId="2C3665CF" w:rsidR="000546B3" w:rsidRDefault="000546B3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3DEC8F37" wp14:editId="2135B8B3">
            <wp:extent cx="3066757" cy="480611"/>
            <wp:effectExtent l="0" t="0" r="0" b="0"/>
            <wp:docPr id="1997880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806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7093" cy="4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72FC" w14:textId="0A5106E7" w:rsidR="000546B3" w:rsidRDefault="000546B3" w:rsidP="00B722F4">
      <w:pPr>
        <w:jc w:val="left"/>
        <w:rPr>
          <w:rFonts w:hint="eastAsia"/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观察时间决定多普勒分辨率：</w:t>
      </w:r>
      <w:r w:rsidRPr="000546B3">
        <w:rPr>
          <w:rFonts w:hint="eastAsia"/>
          <w:color w:val="000000" w:themeColor="text1"/>
          <w:sz w:val="30"/>
          <w:szCs w:val="30"/>
        </w:rPr>
        <w:t>T</w:t>
      </w:r>
      <w:r w:rsidRPr="000546B3">
        <w:rPr>
          <w:rFonts w:hint="eastAsia"/>
          <w:color w:val="000000" w:themeColor="text1"/>
          <w:sz w:val="30"/>
          <w:szCs w:val="30"/>
        </w:rPr>
        <w:t>越大</w:t>
      </w:r>
      <w:r w:rsidRPr="000546B3">
        <w:rPr>
          <w:rFonts w:hint="eastAsia"/>
          <w:color w:val="000000" w:themeColor="text1"/>
          <w:sz w:val="30"/>
          <w:szCs w:val="30"/>
        </w:rPr>
        <w:t>-&gt;</w:t>
      </w:r>
      <w:proofErr w:type="spellStart"/>
      <w:r>
        <w:rPr>
          <w:rFonts w:hint="eastAsia"/>
          <w:color w:val="000000" w:themeColor="text1"/>
          <w:sz w:val="30"/>
          <w:szCs w:val="30"/>
        </w:rPr>
        <w:t>fd</w:t>
      </w:r>
      <w:proofErr w:type="spellEnd"/>
      <w:r>
        <w:rPr>
          <w:rFonts w:hint="eastAsia"/>
          <w:color w:val="000000" w:themeColor="text1"/>
          <w:sz w:val="30"/>
          <w:szCs w:val="30"/>
        </w:rPr>
        <w:t>越小</w:t>
      </w:r>
      <w:r>
        <w:rPr>
          <w:rFonts w:hint="eastAsia"/>
          <w:color w:val="000000" w:themeColor="text1"/>
          <w:sz w:val="30"/>
          <w:szCs w:val="30"/>
        </w:rPr>
        <w:t>-&gt;</w:t>
      </w:r>
      <w:r>
        <w:rPr>
          <w:rFonts w:hint="eastAsia"/>
          <w:color w:val="000000" w:themeColor="text1"/>
          <w:sz w:val="30"/>
          <w:szCs w:val="30"/>
        </w:rPr>
        <w:t>越能分开速度相近的目标</w:t>
      </w:r>
    </w:p>
    <w:p w14:paraId="0163095F" w14:textId="00822FA8" w:rsidR="000546B3" w:rsidRDefault="000546B3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1D6B00D9" wp14:editId="058C06B5">
            <wp:extent cx="1069145" cy="727929"/>
            <wp:effectExtent l="0" t="0" r="0" b="0"/>
            <wp:docPr id="172737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76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71502" cy="72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2A6F" w14:textId="0A070A85" w:rsidR="000546B3" w:rsidRDefault="000546B3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4B2B4344" wp14:editId="6A2CE328">
            <wp:extent cx="1273126" cy="720637"/>
            <wp:effectExtent l="0" t="0" r="0" b="0"/>
            <wp:docPr id="538033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33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75527" cy="72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C787" w14:textId="463EA991" w:rsidR="000546B3" w:rsidRDefault="000546B3" w:rsidP="00B722F4">
      <w:pPr>
        <w:jc w:val="left"/>
        <w:rPr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6CFBF491" wp14:editId="2EB6B251">
            <wp:extent cx="2624934" cy="808892"/>
            <wp:effectExtent l="0" t="0" r="0" b="0"/>
            <wp:docPr id="1456153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36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34244" cy="81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CC79" w14:textId="4D65805E" w:rsidR="000546B3" w:rsidRDefault="000546B3" w:rsidP="00B722F4">
      <w:pPr>
        <w:jc w:val="left"/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模糊函数可以统一描述距离和速度性能：</w:t>
      </w:r>
      <w:r w:rsidR="008B4746" w:rsidRPr="008B4746">
        <w:rPr>
          <w:rFonts w:hint="eastAsia"/>
          <w:color w:val="000000" w:themeColor="text1"/>
          <w:sz w:val="30"/>
          <w:szCs w:val="30"/>
        </w:rPr>
        <w:t>把</w:t>
      </w:r>
      <w:r w:rsidR="008B4746">
        <w:rPr>
          <w:rFonts w:hint="eastAsia"/>
          <w:color w:val="000000" w:themeColor="text1"/>
          <w:sz w:val="30"/>
          <w:szCs w:val="30"/>
        </w:rPr>
        <w:t>距离和速度两个问题合在一起回答</w:t>
      </w:r>
    </w:p>
    <w:p w14:paraId="6975441F" w14:textId="2BE17EF5" w:rsidR="000546B3" w:rsidRPr="000546B3" w:rsidRDefault="000546B3" w:rsidP="00B722F4">
      <w:pPr>
        <w:jc w:val="left"/>
        <w:rPr>
          <w:rFonts w:hint="eastAsia"/>
          <w:color w:val="FF0000"/>
          <w:sz w:val="30"/>
          <w:szCs w:val="30"/>
        </w:rPr>
      </w:pPr>
      <w:r>
        <w:rPr>
          <w:noProof/>
        </w:rPr>
        <w:drawing>
          <wp:inline distT="0" distB="0" distL="0" distR="0" wp14:anchorId="04D04ED4" wp14:editId="736A57FC">
            <wp:extent cx="3446585" cy="807793"/>
            <wp:effectExtent l="0" t="0" r="0" b="0"/>
            <wp:docPr id="1461020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04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1983" cy="80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B3" w:rsidRPr="00054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161F4"/>
    <w:multiLevelType w:val="hybridMultilevel"/>
    <w:tmpl w:val="1B481752"/>
    <w:lvl w:ilvl="0" w:tplc="88BE4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3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107B9"/>
    <w:rsid w:val="000546B3"/>
    <w:rsid w:val="000E75CA"/>
    <w:rsid w:val="001107B9"/>
    <w:rsid w:val="001537D5"/>
    <w:rsid w:val="0019118C"/>
    <w:rsid w:val="001F6058"/>
    <w:rsid w:val="002A797D"/>
    <w:rsid w:val="002B33F6"/>
    <w:rsid w:val="00395DEE"/>
    <w:rsid w:val="003C0BA9"/>
    <w:rsid w:val="004C75B9"/>
    <w:rsid w:val="004E5F8F"/>
    <w:rsid w:val="00564683"/>
    <w:rsid w:val="00690670"/>
    <w:rsid w:val="00694220"/>
    <w:rsid w:val="00705039"/>
    <w:rsid w:val="00711691"/>
    <w:rsid w:val="00761F11"/>
    <w:rsid w:val="007D43EA"/>
    <w:rsid w:val="008B4746"/>
    <w:rsid w:val="00A764EB"/>
    <w:rsid w:val="00B22CBC"/>
    <w:rsid w:val="00B722F4"/>
    <w:rsid w:val="00BD548B"/>
    <w:rsid w:val="00C454A0"/>
    <w:rsid w:val="00D954DE"/>
    <w:rsid w:val="00DA265F"/>
    <w:rsid w:val="00DC54AA"/>
    <w:rsid w:val="00DF15BC"/>
    <w:rsid w:val="00E45B06"/>
    <w:rsid w:val="00E925FD"/>
    <w:rsid w:val="00EA3D17"/>
    <w:rsid w:val="00F5323F"/>
    <w:rsid w:val="00F8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D8BE"/>
  <w15:chartTrackingRefBased/>
  <w15:docId w15:val="{A1C7EDEB-049F-4932-84A2-94C80C46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07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7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7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7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7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7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7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7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7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7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7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7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07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7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7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7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7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7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7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7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7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107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昊</dc:creator>
  <cp:keywords/>
  <dc:description/>
  <cp:lastModifiedBy>陈 昊</cp:lastModifiedBy>
  <cp:revision>4</cp:revision>
  <dcterms:created xsi:type="dcterms:W3CDTF">2026-08-03T12:42:00Z</dcterms:created>
  <dcterms:modified xsi:type="dcterms:W3CDTF">2026-08-05T12:55:00Z</dcterms:modified>
</cp:coreProperties>
</file>