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8A" w:rsidRPr="001745C0" w:rsidRDefault="008D4D8A" w:rsidP="003B27A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t>Allentest.txt</w:t>
      </w:r>
    </w:p>
    <w:p w:rsidR="003B27A5" w:rsidRPr="001745C0" w:rsidRDefault="003B27A5" w:rsidP="003B27A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t>In the Allen Cognitive Level (ACL) Study, David and Riley (1990) investigated the relationship between ACL test scores and level of</w:t>
      </w:r>
      <w:r w:rsidRPr="001745C0">
        <w:rPr>
          <w:rFonts w:ascii="微软雅黑" w:eastAsia="微软雅黑" w:cs="微软雅黑"/>
          <w:kern w:val="0"/>
          <w:szCs w:val="21"/>
        </w:rPr>
        <w:t xml:space="preserve"> </w:t>
      </w:r>
      <w:r w:rsidRPr="001745C0">
        <w:rPr>
          <w:rFonts w:ascii="微软雅黑" w:eastAsia="微软雅黑" w:cs="微软雅黑"/>
          <w:kern w:val="0"/>
          <w:szCs w:val="21"/>
        </w:rPr>
        <w:t>psychopathology. They collected th</w:t>
      </w:r>
      <w:r w:rsidRPr="001745C0">
        <w:rPr>
          <w:rFonts w:ascii="微软雅黑" w:eastAsia="微软雅黑" w:cs="微软雅黑"/>
          <w:kern w:val="0"/>
          <w:szCs w:val="21"/>
        </w:rPr>
        <w:t>e following data (allentest.txt</w:t>
      </w:r>
      <w:r w:rsidRPr="001745C0">
        <w:rPr>
          <w:rFonts w:ascii="微软雅黑" w:eastAsia="微软雅黑" w:cs="微软雅黑"/>
          <w:kern w:val="0"/>
          <w:szCs w:val="21"/>
        </w:rPr>
        <w:t>) on each of 69 patients in a hospital psychiatry unit:</w:t>
      </w:r>
    </w:p>
    <w:p w:rsidR="003B27A5" w:rsidRPr="001745C0" w:rsidRDefault="003B27A5" w:rsidP="003B27A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t xml:space="preserve">Response </w:t>
      </w:r>
      <w:r w:rsidRPr="001745C0">
        <w:rPr>
          <w:rFonts w:ascii="T3Font_0" w:eastAsia="T3Font_0" w:cs="T3Font_0"/>
          <w:kern w:val="0"/>
          <w:szCs w:val="21"/>
        </w:rPr>
        <w:t xml:space="preserve">y </w:t>
      </w:r>
      <w:r w:rsidRPr="001745C0">
        <w:rPr>
          <w:rFonts w:ascii="微软雅黑" w:eastAsia="微软雅黑" w:cs="微软雅黑"/>
          <w:kern w:val="0"/>
          <w:szCs w:val="21"/>
        </w:rPr>
        <w:t>= ACL score</w:t>
      </w:r>
    </w:p>
    <w:p w:rsidR="003B27A5" w:rsidRPr="001745C0" w:rsidRDefault="003B27A5" w:rsidP="003B27A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t xml:space="preserve">Potential predictor </w:t>
      </w:r>
      <w:r w:rsidRPr="001745C0">
        <w:rPr>
          <w:rFonts w:ascii="T3Font_0" w:eastAsia="T3Font_0" w:cs="T3Font_0"/>
          <w:kern w:val="0"/>
          <w:szCs w:val="21"/>
        </w:rPr>
        <w:t>x</w:t>
      </w:r>
      <w:r w:rsidRPr="001745C0">
        <w:rPr>
          <w:rFonts w:ascii="微软雅黑" w:eastAsia="微软雅黑" w:cs="微软雅黑"/>
          <w:kern w:val="0"/>
          <w:szCs w:val="21"/>
        </w:rPr>
        <w:t>1 = vocabulary ("Vocab") score on Shipley Institute of Living Scale</w:t>
      </w:r>
    </w:p>
    <w:p w:rsidR="003B27A5" w:rsidRPr="001745C0" w:rsidRDefault="003B27A5" w:rsidP="003B27A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t xml:space="preserve">Potential predictor </w:t>
      </w:r>
      <w:r w:rsidRPr="001745C0">
        <w:rPr>
          <w:rFonts w:ascii="T3Font_0" w:eastAsia="T3Font_0" w:cs="T3Font_0"/>
          <w:kern w:val="0"/>
          <w:szCs w:val="21"/>
        </w:rPr>
        <w:t>x</w:t>
      </w:r>
      <w:r w:rsidRPr="001745C0">
        <w:rPr>
          <w:rFonts w:ascii="微软雅黑" w:eastAsia="微软雅黑" w:cs="微软雅黑"/>
          <w:kern w:val="0"/>
          <w:szCs w:val="21"/>
        </w:rPr>
        <w:t>2 = abstraction ("Abstract") score on Shipley Institute of Living Scale</w:t>
      </w:r>
    </w:p>
    <w:p w:rsidR="008D21DD" w:rsidRPr="001745C0" w:rsidRDefault="003B27A5" w:rsidP="003B27A5">
      <w:pPr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t xml:space="preserve">Potential predictor </w:t>
      </w:r>
      <w:r w:rsidRPr="001745C0">
        <w:rPr>
          <w:rFonts w:ascii="T3Font_0" w:eastAsia="T3Font_0" w:cs="T3Font_0"/>
          <w:kern w:val="0"/>
          <w:szCs w:val="21"/>
        </w:rPr>
        <w:t>x</w:t>
      </w:r>
      <w:r w:rsidRPr="001745C0">
        <w:rPr>
          <w:rFonts w:ascii="微软雅黑" w:eastAsia="微软雅黑" w:cs="微软雅黑"/>
          <w:kern w:val="0"/>
          <w:szCs w:val="21"/>
        </w:rPr>
        <w:t>3 = score on Symbol-Digit Modalities Test ("SDMT")</w:t>
      </w:r>
    </w:p>
    <w:p w:rsidR="008D21DD" w:rsidRPr="001745C0" w:rsidRDefault="008D21DD">
      <w:pPr>
        <w:widowControl/>
        <w:jc w:val="left"/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br w:type="page"/>
      </w:r>
    </w:p>
    <w:p w:rsidR="00404C9A" w:rsidRPr="001745C0" w:rsidRDefault="00404C9A" w:rsidP="008D21DD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lastRenderedPageBreak/>
        <w:t>Coolhearts.txt</w:t>
      </w:r>
    </w:p>
    <w:p w:rsidR="008D21DD" w:rsidRPr="001745C0" w:rsidRDefault="008D21DD" w:rsidP="008D21D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t>An Example: Heart attacks in rabbits. When heart muscle is deprived of oxygen, the tissue dies</w:t>
      </w:r>
      <w:r w:rsidRPr="001745C0">
        <w:rPr>
          <w:rFonts w:ascii="微软雅黑" w:eastAsia="微软雅黑" w:cs="微软雅黑"/>
          <w:kern w:val="0"/>
          <w:szCs w:val="21"/>
        </w:rPr>
        <w:t xml:space="preserve"> </w:t>
      </w:r>
      <w:r w:rsidRPr="001745C0">
        <w:rPr>
          <w:rFonts w:ascii="微软雅黑" w:eastAsia="微软雅黑" w:cs="微软雅黑"/>
          <w:kern w:val="0"/>
          <w:szCs w:val="21"/>
        </w:rPr>
        <w:t>and leads to a heart attack ("myocardial infarction"). Apparently, cooling the heart reduces the</w:t>
      </w:r>
      <w:r w:rsidRPr="001745C0">
        <w:rPr>
          <w:rFonts w:ascii="微软雅黑" w:eastAsia="微软雅黑" w:cs="微软雅黑"/>
          <w:kern w:val="0"/>
          <w:szCs w:val="21"/>
        </w:rPr>
        <w:t xml:space="preserve"> </w:t>
      </w:r>
      <w:r w:rsidRPr="001745C0">
        <w:rPr>
          <w:rFonts w:ascii="微软雅黑" w:eastAsia="微软雅黑" w:cs="微软雅黑"/>
          <w:kern w:val="0"/>
          <w:szCs w:val="21"/>
        </w:rPr>
        <w:t>size of the heart attack. It is not known, however, whether cooling is only effective if it takes</w:t>
      </w:r>
      <w:r w:rsidRPr="001745C0">
        <w:rPr>
          <w:rFonts w:ascii="微软雅黑" w:eastAsia="微软雅黑" w:cs="微软雅黑"/>
          <w:kern w:val="0"/>
          <w:szCs w:val="21"/>
        </w:rPr>
        <w:t xml:space="preserve"> </w:t>
      </w:r>
      <w:r w:rsidRPr="001745C0">
        <w:rPr>
          <w:rFonts w:ascii="微软雅黑" w:eastAsia="微软雅黑" w:cs="微软雅黑"/>
          <w:kern w:val="0"/>
          <w:szCs w:val="21"/>
        </w:rPr>
        <w:t xml:space="preserve">place </w:t>
      </w:r>
      <w:r w:rsidRPr="001745C0">
        <w:rPr>
          <w:rFonts w:ascii="T3Font_0" w:eastAsia="T3Font_0" w:cs="T3Font_0"/>
          <w:kern w:val="0"/>
          <w:szCs w:val="21"/>
        </w:rPr>
        <w:t xml:space="preserve">before </w:t>
      </w:r>
      <w:r w:rsidRPr="001745C0">
        <w:rPr>
          <w:rFonts w:ascii="微软雅黑" w:eastAsia="微软雅黑" w:cs="微软雅黑"/>
          <w:kern w:val="0"/>
          <w:szCs w:val="21"/>
        </w:rPr>
        <w:t xml:space="preserve">the blood flow to the heart becomes restricted. Some researchers (Hale, </w:t>
      </w:r>
      <w:r w:rsidRPr="001745C0">
        <w:rPr>
          <w:rFonts w:ascii="T3Font_0" w:eastAsia="T3Font_0" w:cs="T3Font_0"/>
          <w:kern w:val="0"/>
          <w:szCs w:val="21"/>
        </w:rPr>
        <w:t>et al</w:t>
      </w:r>
      <w:r w:rsidRPr="001745C0">
        <w:rPr>
          <w:rFonts w:ascii="微软雅黑" w:eastAsia="微软雅黑" w:cs="微软雅黑"/>
          <w:kern w:val="0"/>
          <w:szCs w:val="21"/>
        </w:rPr>
        <w:t xml:space="preserve">, </w:t>
      </w:r>
      <w:r w:rsidRPr="001745C0">
        <w:rPr>
          <w:rFonts w:ascii="微软雅黑" w:eastAsia="微软雅黑" w:cs="微软雅黑"/>
          <w:kern w:val="0"/>
          <w:szCs w:val="21"/>
        </w:rPr>
        <w:t>1</w:t>
      </w:r>
      <w:r w:rsidRPr="001745C0">
        <w:rPr>
          <w:rFonts w:ascii="微软雅黑" w:eastAsia="微软雅黑" w:cs="微软雅黑"/>
          <w:kern w:val="0"/>
          <w:szCs w:val="21"/>
        </w:rPr>
        <w:t>997)</w:t>
      </w:r>
      <w:r w:rsidRPr="001745C0">
        <w:rPr>
          <w:rFonts w:ascii="微软雅黑" w:eastAsia="微软雅黑" w:cs="微软雅黑"/>
          <w:kern w:val="0"/>
          <w:szCs w:val="21"/>
        </w:rPr>
        <w:t xml:space="preserve"> </w:t>
      </w:r>
      <w:r w:rsidRPr="001745C0">
        <w:rPr>
          <w:rFonts w:ascii="微软雅黑" w:eastAsia="微软雅黑" w:cs="微软雅黑"/>
          <w:kern w:val="0"/>
          <w:szCs w:val="21"/>
        </w:rPr>
        <w:t>hypothesized that cooling the heart would be effective in reducing the size of the heart attack</w:t>
      </w:r>
      <w:r w:rsidRPr="001745C0">
        <w:rPr>
          <w:rFonts w:ascii="微软雅黑" w:eastAsia="微软雅黑" w:cs="微软雅黑"/>
          <w:kern w:val="0"/>
          <w:szCs w:val="21"/>
        </w:rPr>
        <w:t xml:space="preserve"> </w:t>
      </w:r>
      <w:r w:rsidRPr="001745C0">
        <w:rPr>
          <w:rFonts w:ascii="微软雅黑" w:eastAsia="微软雅黑" w:cs="微软雅黑"/>
          <w:kern w:val="0"/>
          <w:szCs w:val="21"/>
        </w:rPr>
        <w:t xml:space="preserve">even if it takes place </w:t>
      </w:r>
      <w:r w:rsidRPr="001745C0">
        <w:rPr>
          <w:rFonts w:ascii="T3Font_0" w:eastAsia="T3Font_0" w:cs="T3Font_0"/>
          <w:kern w:val="0"/>
          <w:szCs w:val="21"/>
        </w:rPr>
        <w:t xml:space="preserve">after </w:t>
      </w:r>
      <w:r w:rsidRPr="001745C0">
        <w:rPr>
          <w:rFonts w:ascii="微软雅黑" w:eastAsia="微软雅黑" w:cs="微软雅黑"/>
          <w:kern w:val="0"/>
          <w:szCs w:val="21"/>
        </w:rPr>
        <w:t>the blood flow becomes restricted.</w:t>
      </w:r>
      <w:r w:rsidR="00092E56" w:rsidRPr="001745C0">
        <w:rPr>
          <w:rFonts w:ascii="微软雅黑" w:eastAsia="微软雅黑" w:cs="微软雅黑"/>
          <w:kern w:val="0"/>
          <w:szCs w:val="21"/>
        </w:rPr>
        <w:t xml:space="preserve"> </w:t>
      </w:r>
      <w:r w:rsidRPr="001745C0">
        <w:rPr>
          <w:rFonts w:ascii="微软雅黑" w:eastAsia="微软雅黑" w:cs="微软雅黑"/>
          <w:kern w:val="0"/>
          <w:szCs w:val="21"/>
        </w:rPr>
        <w:t>To investigate their hypothesis, the researchers conducted an experiment on 32 anesthetized</w:t>
      </w:r>
      <w:r w:rsidRPr="001745C0">
        <w:rPr>
          <w:rFonts w:ascii="微软雅黑" w:eastAsia="微软雅黑" w:cs="微软雅黑"/>
          <w:kern w:val="0"/>
          <w:szCs w:val="21"/>
        </w:rPr>
        <w:t xml:space="preserve"> </w:t>
      </w:r>
      <w:r w:rsidRPr="001745C0">
        <w:rPr>
          <w:rFonts w:ascii="微软雅黑" w:eastAsia="微软雅黑" w:cs="微软雅黑"/>
          <w:kern w:val="0"/>
          <w:szCs w:val="21"/>
        </w:rPr>
        <w:t>rabbits that were subjected to a heart attack. The researchers established three experimental</w:t>
      </w:r>
      <w:r w:rsidRPr="001745C0">
        <w:rPr>
          <w:rFonts w:ascii="微软雅黑" w:eastAsia="微软雅黑" w:cs="微软雅黑"/>
          <w:kern w:val="0"/>
          <w:szCs w:val="21"/>
        </w:rPr>
        <w:t xml:space="preserve"> </w:t>
      </w:r>
      <w:r w:rsidRPr="001745C0">
        <w:rPr>
          <w:rFonts w:ascii="微软雅黑" w:eastAsia="微软雅黑" w:cs="微软雅黑"/>
          <w:kern w:val="0"/>
          <w:szCs w:val="21"/>
        </w:rPr>
        <w:t>groups:</w:t>
      </w:r>
    </w:p>
    <w:p w:rsidR="008D21DD" w:rsidRPr="001745C0" w:rsidRDefault="00092E56" w:rsidP="008D21D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t>1.</w:t>
      </w:r>
      <w:r w:rsidR="008D21DD" w:rsidRPr="001745C0">
        <w:rPr>
          <w:rFonts w:ascii="微软雅黑" w:eastAsia="微软雅黑" w:cs="微软雅黑"/>
          <w:kern w:val="0"/>
          <w:szCs w:val="21"/>
        </w:rPr>
        <w:t>Rabbits whose hearts were cooled to 6</w:t>
      </w:r>
      <w:r w:rsidR="008D21DD" w:rsidRPr="001745C0">
        <w:rPr>
          <w:rFonts w:ascii="微软雅黑" w:eastAsia="微软雅黑" w:cs="微软雅黑" w:hint="eastAsia"/>
          <w:kern w:val="0"/>
          <w:szCs w:val="21"/>
        </w:rPr>
        <w:t>º</w:t>
      </w:r>
      <w:r w:rsidR="008D21DD" w:rsidRPr="001745C0">
        <w:rPr>
          <w:rFonts w:ascii="微软雅黑" w:eastAsia="微软雅黑" w:cs="微软雅黑"/>
          <w:kern w:val="0"/>
          <w:szCs w:val="21"/>
        </w:rPr>
        <w:t xml:space="preserve"> C within 5 minutes of the blocked artery ("early cooling")</w:t>
      </w:r>
    </w:p>
    <w:p w:rsidR="008D21DD" w:rsidRPr="001745C0" w:rsidRDefault="00092E56" w:rsidP="008D21D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t>2.</w:t>
      </w:r>
      <w:r w:rsidR="008D21DD" w:rsidRPr="001745C0">
        <w:rPr>
          <w:rFonts w:ascii="微软雅黑" w:eastAsia="微软雅黑" w:cs="微软雅黑"/>
          <w:kern w:val="0"/>
          <w:szCs w:val="21"/>
        </w:rPr>
        <w:t>Rabbits whose hearts were cooled to 6</w:t>
      </w:r>
      <w:r w:rsidR="008D21DD" w:rsidRPr="001745C0">
        <w:rPr>
          <w:rFonts w:ascii="微软雅黑" w:eastAsia="微软雅黑" w:cs="微软雅黑" w:hint="eastAsia"/>
          <w:kern w:val="0"/>
          <w:szCs w:val="21"/>
        </w:rPr>
        <w:t>º</w:t>
      </w:r>
      <w:r w:rsidR="008D21DD" w:rsidRPr="001745C0">
        <w:rPr>
          <w:rFonts w:ascii="微软雅黑" w:eastAsia="微软雅黑" w:cs="微软雅黑"/>
          <w:kern w:val="0"/>
          <w:szCs w:val="21"/>
        </w:rPr>
        <w:t xml:space="preserve"> C within 25 minutes of the blocked artery ("late cooling")</w:t>
      </w:r>
    </w:p>
    <w:p w:rsidR="008D21DD" w:rsidRPr="001745C0" w:rsidRDefault="00092E56" w:rsidP="008D21D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proofErr w:type="gramStart"/>
      <w:r w:rsidRPr="001745C0">
        <w:rPr>
          <w:rFonts w:ascii="微软雅黑" w:eastAsia="微软雅黑" w:cs="微软雅黑"/>
          <w:kern w:val="0"/>
          <w:szCs w:val="21"/>
        </w:rPr>
        <w:t>3.</w:t>
      </w:r>
      <w:r w:rsidR="008D21DD" w:rsidRPr="001745C0">
        <w:rPr>
          <w:rFonts w:ascii="微软雅黑" w:eastAsia="微软雅黑" w:cs="微软雅黑"/>
          <w:kern w:val="0"/>
          <w:szCs w:val="21"/>
        </w:rPr>
        <w:t>Rabbits</w:t>
      </w:r>
      <w:proofErr w:type="gramEnd"/>
      <w:r w:rsidR="008D21DD" w:rsidRPr="001745C0">
        <w:rPr>
          <w:rFonts w:ascii="微软雅黑" w:eastAsia="微软雅黑" w:cs="微软雅黑"/>
          <w:kern w:val="0"/>
          <w:szCs w:val="21"/>
        </w:rPr>
        <w:t xml:space="preserve"> whose hearts were not cooled at all ("no cooling")</w:t>
      </w:r>
    </w:p>
    <w:p w:rsidR="00092E56" w:rsidRPr="001745C0" w:rsidRDefault="00092E56" w:rsidP="00092E5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t>At the end of the experiment, the researchers measured the size of the infarcted (</w:t>
      </w:r>
      <w:r w:rsidRPr="001745C0">
        <w:rPr>
          <w:rFonts w:ascii="T3Font_0" w:eastAsia="T3Font_0" w:cs="T3Font_0"/>
          <w:kern w:val="0"/>
          <w:szCs w:val="21"/>
        </w:rPr>
        <w:t>i.e.</w:t>
      </w:r>
      <w:r w:rsidRPr="001745C0">
        <w:rPr>
          <w:rFonts w:ascii="微软雅黑" w:eastAsia="微软雅黑" w:cs="微软雅黑"/>
          <w:kern w:val="0"/>
          <w:szCs w:val="21"/>
        </w:rPr>
        <w:t>, damaged) area (in grams) in each of the 32</w:t>
      </w:r>
      <w:r w:rsidRPr="001745C0">
        <w:rPr>
          <w:rFonts w:ascii="微软雅黑" w:eastAsia="微软雅黑" w:cs="微软雅黑"/>
          <w:kern w:val="0"/>
          <w:szCs w:val="21"/>
        </w:rPr>
        <w:t xml:space="preserve"> </w:t>
      </w:r>
      <w:r w:rsidRPr="001745C0">
        <w:rPr>
          <w:rFonts w:ascii="微软雅黑" w:eastAsia="微软雅黑" w:cs="微软雅黑"/>
          <w:kern w:val="0"/>
          <w:szCs w:val="21"/>
        </w:rPr>
        <w:t>rabbits. But, as you can imagine, there is great variability in the size of hearts. The size of a rabbit's infarcted area may be large only</w:t>
      </w:r>
      <w:r w:rsidRPr="001745C0">
        <w:rPr>
          <w:rFonts w:ascii="微软雅黑" w:eastAsia="微软雅黑" w:cs="微软雅黑"/>
          <w:kern w:val="0"/>
          <w:szCs w:val="21"/>
        </w:rPr>
        <w:t xml:space="preserve"> </w:t>
      </w:r>
      <w:r w:rsidRPr="001745C0">
        <w:rPr>
          <w:rFonts w:ascii="微软雅黑" w:eastAsia="微软雅黑" w:cs="微软雅黑"/>
          <w:kern w:val="0"/>
          <w:szCs w:val="21"/>
        </w:rPr>
        <w:t>because it has a larger heart. Therefore, in order to adjust for differences in heart sizes, the researchers also measured the size of the</w:t>
      </w:r>
      <w:r w:rsidRPr="001745C0">
        <w:rPr>
          <w:rFonts w:ascii="微软雅黑" w:eastAsia="微软雅黑" w:cs="微软雅黑"/>
          <w:kern w:val="0"/>
          <w:szCs w:val="21"/>
        </w:rPr>
        <w:t xml:space="preserve"> </w:t>
      </w:r>
      <w:r w:rsidRPr="001745C0">
        <w:rPr>
          <w:rFonts w:ascii="微软雅黑" w:eastAsia="微软雅黑" w:cs="微软雅黑"/>
          <w:kern w:val="0"/>
          <w:szCs w:val="21"/>
        </w:rPr>
        <w:t>region at risk for infarction (in grams) in each of the 32 rabbits.</w:t>
      </w:r>
    </w:p>
    <w:p w:rsidR="00404C9A" w:rsidRPr="001745C0" w:rsidRDefault="00404C9A" w:rsidP="00404C9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t xml:space="preserve">With their measurements in hand (coolhearts.txt [1]), the researchers' primary research </w:t>
      </w:r>
      <w:r w:rsidRPr="001745C0">
        <w:rPr>
          <w:rFonts w:ascii="微软雅黑" w:eastAsia="微软雅黑" w:cs="微软雅黑"/>
          <w:kern w:val="0"/>
          <w:szCs w:val="21"/>
        </w:rPr>
        <w:lastRenderedPageBreak/>
        <w:t>question was:</w:t>
      </w:r>
    </w:p>
    <w:p w:rsidR="00404C9A" w:rsidRDefault="00404C9A" w:rsidP="00404C9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t xml:space="preserve">Does the mean size of the infarcted area differ among the three treatment groups </w:t>
      </w:r>
      <w:r w:rsidRPr="001745C0">
        <w:rPr>
          <w:rFonts w:ascii="微软雅黑" w:eastAsia="微软雅黑" w:cs="微软雅黑" w:hint="eastAsia"/>
          <w:kern w:val="0"/>
          <w:szCs w:val="21"/>
        </w:rPr>
        <w:t>—</w:t>
      </w:r>
      <w:r w:rsidRPr="001745C0">
        <w:rPr>
          <w:rFonts w:ascii="微软雅黑" w:eastAsia="微软雅黑" w:cs="微软雅黑"/>
          <w:kern w:val="0"/>
          <w:szCs w:val="21"/>
        </w:rPr>
        <w:t xml:space="preserve"> no cooling, early cooling, and late</w:t>
      </w:r>
      <w:r w:rsidRPr="001745C0">
        <w:rPr>
          <w:rFonts w:ascii="微软雅黑" w:eastAsia="微软雅黑" w:cs="微软雅黑"/>
          <w:kern w:val="0"/>
          <w:szCs w:val="21"/>
        </w:rPr>
        <w:t xml:space="preserve"> </w:t>
      </w:r>
      <w:r w:rsidRPr="001745C0">
        <w:rPr>
          <w:rFonts w:ascii="微软雅黑" w:eastAsia="微软雅黑" w:cs="微软雅黑"/>
          <w:kern w:val="0"/>
          <w:szCs w:val="21"/>
        </w:rPr>
        <w:t xml:space="preserve">cooling </w:t>
      </w:r>
      <w:r w:rsidRPr="001745C0">
        <w:rPr>
          <w:rFonts w:ascii="微软雅黑" w:eastAsia="微软雅黑" w:cs="微软雅黑" w:hint="eastAsia"/>
          <w:kern w:val="0"/>
          <w:szCs w:val="21"/>
        </w:rPr>
        <w:t>—</w:t>
      </w:r>
      <w:r w:rsidRPr="001745C0">
        <w:rPr>
          <w:rFonts w:ascii="微软雅黑" w:eastAsia="微软雅黑" w:cs="微软雅黑"/>
          <w:kern w:val="0"/>
          <w:szCs w:val="21"/>
        </w:rPr>
        <w:t xml:space="preserve"> when controlling for the size of the region at risk for infarction?</w:t>
      </w:r>
    </w:p>
    <w:p w:rsidR="001745C0" w:rsidRDefault="001745C0" w:rsidP="00404C9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1745C0" w:rsidRDefault="001745C0">
      <w:pPr>
        <w:widowControl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br w:type="page"/>
      </w:r>
    </w:p>
    <w:p w:rsidR="001745C0" w:rsidRDefault="001745C0" w:rsidP="00404C9A">
      <w:pPr>
        <w:autoSpaceDE w:val="0"/>
        <w:autoSpaceDN w:val="0"/>
        <w:adjustRightInd w:val="0"/>
        <w:jc w:val="left"/>
        <w:rPr>
          <w:szCs w:val="21"/>
        </w:rPr>
      </w:pPr>
      <w:r w:rsidRPr="001745C0">
        <w:rPr>
          <w:szCs w:val="21"/>
        </w:rPr>
        <w:lastRenderedPageBreak/>
        <w:t>Iqsize</w:t>
      </w:r>
      <w:r>
        <w:rPr>
          <w:szCs w:val="21"/>
        </w:rPr>
        <w:t>.txt</w:t>
      </w:r>
    </w:p>
    <w:p w:rsidR="007E4DE4" w:rsidRDefault="007E4DE4" w:rsidP="007E4DE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>Brain size and body size study:</w:t>
      </w:r>
    </w:p>
    <w:p w:rsidR="007E4DE4" w:rsidRDefault="007E4DE4" w:rsidP="007E4DE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 xml:space="preserve">Recall that the iqsize.txt </w:t>
      </w:r>
      <w:r>
        <w:rPr>
          <w:rFonts w:ascii="微软雅黑" w:eastAsia="微软雅黑" w:cs="微软雅黑"/>
          <w:kern w:val="0"/>
          <w:sz w:val="18"/>
          <w:szCs w:val="18"/>
        </w:rPr>
        <w:t xml:space="preserve">[6] </w:t>
      </w:r>
      <w:r>
        <w:rPr>
          <w:rFonts w:ascii="微软雅黑" w:eastAsia="微软雅黑" w:cs="微软雅黑"/>
          <w:kern w:val="0"/>
          <w:sz w:val="24"/>
          <w:szCs w:val="24"/>
        </w:rPr>
        <w:t>data set contains data on the intelligence based on the performance IQ (</w:t>
      </w:r>
      <w:r>
        <w:rPr>
          <w:rFonts w:ascii="T3Font_0" w:eastAsia="T3Font_0" w:cs="T3Font_0"/>
          <w:kern w:val="0"/>
          <w:sz w:val="24"/>
          <w:szCs w:val="24"/>
        </w:rPr>
        <w:t xml:space="preserve">y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>
        <w:rPr>
          <w:rFonts w:ascii="T3Font_0" w:eastAsia="T3Font_0" w:cs="T3Font_0"/>
          <w:kern w:val="0"/>
          <w:sz w:val="24"/>
          <w:szCs w:val="24"/>
        </w:rPr>
        <w:t>PIQ</w:t>
      </w:r>
      <w:r>
        <w:rPr>
          <w:rFonts w:ascii="微软雅黑" w:eastAsia="微软雅黑" w:cs="微软雅黑"/>
          <w:kern w:val="0"/>
          <w:sz w:val="24"/>
          <w:szCs w:val="24"/>
        </w:rPr>
        <w:t>) scores from the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>revised Wechsler Adult Intelligence Scale, brain size (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1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>
        <w:rPr>
          <w:rFonts w:ascii="T3Font_0" w:eastAsia="T3Font_0" w:cs="T3Font_0"/>
          <w:kern w:val="0"/>
          <w:sz w:val="24"/>
          <w:szCs w:val="24"/>
        </w:rPr>
        <w:t>brain</w:t>
      </w:r>
      <w:r>
        <w:rPr>
          <w:rFonts w:ascii="微软雅黑" w:eastAsia="微软雅黑" w:cs="微软雅黑"/>
          <w:kern w:val="0"/>
          <w:sz w:val="24"/>
          <w:szCs w:val="24"/>
        </w:rPr>
        <w:t>) based on the count from MRI scans (given as count/10000),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>and body size measured by height in inches (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2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>
        <w:rPr>
          <w:rFonts w:ascii="T3Font_0" w:eastAsia="T3Font_0" w:cs="T3Font_0"/>
          <w:kern w:val="0"/>
          <w:sz w:val="24"/>
          <w:szCs w:val="24"/>
        </w:rPr>
        <w:t>height</w:t>
      </w:r>
      <w:r>
        <w:rPr>
          <w:rFonts w:ascii="微软雅黑" w:eastAsia="微软雅黑" w:cs="微软雅黑"/>
          <w:kern w:val="0"/>
          <w:sz w:val="24"/>
          <w:szCs w:val="24"/>
        </w:rPr>
        <w:t>) and weight in pounds (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T3Font_0" w:eastAsia="T3Font_0" w:cs="T3Font_0"/>
          <w:kern w:val="0"/>
          <w:sz w:val="20"/>
          <w:szCs w:val="20"/>
        </w:rPr>
        <w:t xml:space="preserve">3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>
        <w:rPr>
          <w:rFonts w:ascii="T3Font_0" w:eastAsia="T3Font_0" w:cs="T3Font_0"/>
          <w:kern w:val="0"/>
          <w:sz w:val="24"/>
          <w:szCs w:val="24"/>
        </w:rPr>
        <w:t>weight</w:t>
      </w:r>
      <w:r>
        <w:rPr>
          <w:rFonts w:ascii="微软雅黑" w:eastAsia="微软雅黑" w:cs="微软雅黑"/>
          <w:kern w:val="0"/>
          <w:sz w:val="24"/>
          <w:szCs w:val="24"/>
        </w:rPr>
        <w:t>) on 38 college students.</w:t>
      </w:r>
    </w:p>
    <w:p w:rsidR="00B4505F" w:rsidRDefault="00B4505F" w:rsidP="007E4DE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</w:p>
    <w:p w:rsidR="00B4505F" w:rsidRDefault="00B4505F">
      <w:pPr>
        <w:widowControl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br w:type="page"/>
      </w:r>
    </w:p>
    <w:p w:rsidR="00B4505F" w:rsidRDefault="00B4505F" w:rsidP="007E4DE4">
      <w:pPr>
        <w:autoSpaceDE w:val="0"/>
        <w:autoSpaceDN w:val="0"/>
        <w:adjustRightInd w:val="0"/>
        <w:jc w:val="left"/>
        <w:rPr>
          <w:szCs w:val="21"/>
        </w:rPr>
      </w:pPr>
      <w:r w:rsidRPr="00B4505F">
        <w:rPr>
          <w:szCs w:val="21"/>
        </w:rPr>
        <w:lastRenderedPageBreak/>
        <w:t>Peru</w:t>
      </w:r>
      <w:r>
        <w:rPr>
          <w:szCs w:val="21"/>
        </w:rPr>
        <w:t>.txt</w:t>
      </w:r>
    </w:p>
    <w:p w:rsidR="00DF53A0" w:rsidRDefault="00DF53A0" w:rsidP="00DF53A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 xml:space="preserve">This dataset consists of variables possibly relating to blood pressures of </w:t>
      </w:r>
      <w:r>
        <w:rPr>
          <w:rFonts w:ascii="T3Font_0" w:eastAsia="T3Font_0" w:cs="T3Font_0"/>
          <w:kern w:val="0"/>
          <w:sz w:val="24"/>
          <w:szCs w:val="24"/>
        </w:rPr>
        <w:t xml:space="preserve">n </w:t>
      </w:r>
      <w:r>
        <w:rPr>
          <w:rFonts w:ascii="微软雅黑" w:eastAsia="微软雅黑" w:cs="微软雅黑"/>
          <w:kern w:val="0"/>
          <w:sz w:val="24"/>
          <w:szCs w:val="24"/>
        </w:rPr>
        <w:t>= 39 Peruvians who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have moved from rural high altitude areas to urban lower altitude areas (peru.txt </w:t>
      </w:r>
      <w:r>
        <w:rPr>
          <w:rFonts w:ascii="微软雅黑" w:eastAsia="微软雅黑" w:cs="微软雅黑"/>
          <w:kern w:val="0"/>
          <w:sz w:val="18"/>
          <w:szCs w:val="18"/>
        </w:rPr>
        <w:t>[8]</w:t>
      </w:r>
      <w:r>
        <w:rPr>
          <w:rFonts w:ascii="微软雅黑" w:eastAsia="微软雅黑" w:cs="微软雅黑"/>
          <w:kern w:val="0"/>
          <w:sz w:val="24"/>
          <w:szCs w:val="24"/>
        </w:rPr>
        <w:t>). The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>variables in this dataset are:</w:t>
      </w:r>
    </w:p>
    <w:p w:rsidR="00DF53A0" w:rsidRDefault="00DF53A0" w:rsidP="00DF53A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>Y = systolic blood pressure</w:t>
      </w:r>
    </w:p>
    <w:p w:rsidR="00DF53A0" w:rsidRDefault="00DF53A0" w:rsidP="00DF53A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1 </w:t>
      </w:r>
      <w:r>
        <w:rPr>
          <w:rFonts w:ascii="微软雅黑" w:eastAsia="微软雅黑" w:cs="微软雅黑"/>
          <w:kern w:val="0"/>
          <w:sz w:val="24"/>
          <w:szCs w:val="24"/>
        </w:rPr>
        <w:t>= age</w:t>
      </w:r>
    </w:p>
    <w:p w:rsidR="00DF53A0" w:rsidRDefault="00DF53A0" w:rsidP="00DF53A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T3Font_0" w:eastAsia="T3Font_0" w:cs="T3Font_0"/>
          <w:kern w:val="0"/>
          <w:sz w:val="20"/>
          <w:szCs w:val="20"/>
        </w:rPr>
        <w:t xml:space="preserve">2 </w:t>
      </w:r>
      <w:r>
        <w:rPr>
          <w:rFonts w:ascii="微软雅黑" w:eastAsia="微软雅黑" w:cs="微软雅黑"/>
          <w:kern w:val="0"/>
          <w:sz w:val="24"/>
          <w:szCs w:val="24"/>
        </w:rPr>
        <w:t>= years in urban area</w:t>
      </w:r>
    </w:p>
    <w:p w:rsidR="00DF53A0" w:rsidRDefault="00DF53A0" w:rsidP="00DF53A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3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2 </w:t>
      </w:r>
      <w:r>
        <w:rPr>
          <w:rFonts w:ascii="微软雅黑" w:eastAsia="微软雅黑" w:cs="微软雅黑"/>
          <w:kern w:val="0"/>
          <w:sz w:val="24"/>
          <w:szCs w:val="24"/>
        </w:rPr>
        <w:t>/</w:t>
      </w: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1 </w:t>
      </w:r>
      <w:r>
        <w:rPr>
          <w:rFonts w:ascii="微软雅黑" w:eastAsia="微软雅黑" w:cs="微软雅黑"/>
          <w:kern w:val="0"/>
          <w:sz w:val="24"/>
          <w:szCs w:val="24"/>
        </w:rPr>
        <w:t>= fraction of life in urban area</w:t>
      </w:r>
    </w:p>
    <w:p w:rsidR="00DF53A0" w:rsidRDefault="00DF53A0" w:rsidP="00DF53A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4 </w:t>
      </w:r>
      <w:r>
        <w:rPr>
          <w:rFonts w:ascii="微软雅黑" w:eastAsia="微软雅黑" w:cs="微软雅黑"/>
          <w:kern w:val="0"/>
          <w:sz w:val="24"/>
          <w:szCs w:val="24"/>
        </w:rPr>
        <w:t>= weight (kg)</w:t>
      </w:r>
    </w:p>
    <w:p w:rsidR="00DF53A0" w:rsidRDefault="00DF53A0" w:rsidP="00DF53A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T3Font_0" w:eastAsia="T3Font_0" w:cs="T3Font_0"/>
          <w:kern w:val="0"/>
          <w:sz w:val="20"/>
          <w:szCs w:val="20"/>
        </w:rPr>
        <w:t xml:space="preserve">5 </w:t>
      </w:r>
      <w:r>
        <w:rPr>
          <w:rFonts w:ascii="微软雅黑" w:eastAsia="微软雅黑" w:cs="微软雅黑"/>
          <w:kern w:val="0"/>
          <w:sz w:val="24"/>
          <w:szCs w:val="24"/>
        </w:rPr>
        <w:t>= height (mm)</w:t>
      </w:r>
    </w:p>
    <w:p w:rsidR="00DF53A0" w:rsidRDefault="00DF53A0" w:rsidP="00DF53A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T3Font_0" w:eastAsia="T3Font_0" w:cs="T3Font_0"/>
          <w:kern w:val="0"/>
          <w:sz w:val="20"/>
          <w:szCs w:val="20"/>
        </w:rPr>
        <w:t xml:space="preserve">6 </w:t>
      </w:r>
      <w:r>
        <w:rPr>
          <w:rFonts w:ascii="微软雅黑" w:eastAsia="微软雅黑" w:cs="微软雅黑"/>
          <w:kern w:val="0"/>
          <w:sz w:val="24"/>
          <w:szCs w:val="24"/>
        </w:rPr>
        <w:t>= chin skinfold</w:t>
      </w:r>
    </w:p>
    <w:p w:rsidR="00DF53A0" w:rsidRDefault="00DF53A0" w:rsidP="00DF53A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7 </w:t>
      </w:r>
      <w:r>
        <w:rPr>
          <w:rFonts w:ascii="微软雅黑" w:eastAsia="微软雅黑" w:cs="微软雅黑"/>
          <w:kern w:val="0"/>
          <w:sz w:val="24"/>
          <w:szCs w:val="24"/>
        </w:rPr>
        <w:t>= forearm skinfold</w:t>
      </w:r>
    </w:p>
    <w:p w:rsidR="00DF53A0" w:rsidRDefault="00DF53A0" w:rsidP="00DF53A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8 </w:t>
      </w:r>
      <w:r>
        <w:rPr>
          <w:rFonts w:ascii="微软雅黑" w:eastAsia="微软雅黑" w:cs="微软雅黑"/>
          <w:kern w:val="0"/>
          <w:sz w:val="24"/>
          <w:szCs w:val="24"/>
        </w:rPr>
        <w:t>= calf skinfold</w:t>
      </w:r>
    </w:p>
    <w:p w:rsidR="00DF53A0" w:rsidRDefault="00DF53A0" w:rsidP="00DF53A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9 </w:t>
      </w:r>
      <w:r>
        <w:rPr>
          <w:rFonts w:ascii="微软雅黑" w:eastAsia="微软雅黑" w:cs="微软雅黑"/>
          <w:kern w:val="0"/>
          <w:sz w:val="24"/>
          <w:szCs w:val="24"/>
        </w:rPr>
        <w:t>= resting pulse rate</w:t>
      </w:r>
    </w:p>
    <w:p w:rsidR="00326E29" w:rsidRDefault="00326E29" w:rsidP="00DF53A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</w:p>
    <w:p w:rsidR="00326E29" w:rsidRDefault="00326E29">
      <w:pPr>
        <w:widowControl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br w:type="page"/>
      </w:r>
    </w:p>
    <w:p w:rsidR="00326E29" w:rsidRDefault="00326E29" w:rsidP="00DF53A0">
      <w:pPr>
        <w:autoSpaceDE w:val="0"/>
        <w:autoSpaceDN w:val="0"/>
        <w:adjustRightInd w:val="0"/>
        <w:jc w:val="left"/>
        <w:rPr>
          <w:szCs w:val="21"/>
        </w:rPr>
      </w:pPr>
      <w:r w:rsidRPr="00326E29">
        <w:rPr>
          <w:szCs w:val="21"/>
        </w:rPr>
        <w:lastRenderedPageBreak/>
        <w:t>Physical</w:t>
      </w:r>
      <w:r>
        <w:rPr>
          <w:szCs w:val="21"/>
        </w:rPr>
        <w:t>.txt</w:t>
      </w:r>
    </w:p>
    <w:p w:rsidR="00326E29" w:rsidRDefault="00326E29" w:rsidP="00326E2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t xml:space="preserve">For </w:t>
      </w:r>
      <w:r>
        <w:rPr>
          <w:rFonts w:ascii="T3Font_0" w:eastAsia="T3Font_0" w:cs="T3Font_0"/>
          <w:kern w:val="0"/>
          <w:sz w:val="24"/>
          <w:szCs w:val="24"/>
        </w:rPr>
        <w:t xml:space="preserve">n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= 55 college students, we have measurements (Physical.txt </w:t>
      </w:r>
      <w:r>
        <w:rPr>
          <w:rFonts w:ascii="微软雅黑" w:eastAsia="微软雅黑" w:cs="微软雅黑"/>
          <w:kern w:val="0"/>
          <w:sz w:val="18"/>
          <w:szCs w:val="18"/>
        </w:rPr>
        <w:t>[9]</w:t>
      </w:r>
      <w:r>
        <w:rPr>
          <w:rFonts w:ascii="微软雅黑" w:eastAsia="微软雅黑" w:cs="微软雅黑"/>
          <w:kern w:val="0"/>
          <w:sz w:val="24"/>
          <w:szCs w:val="24"/>
        </w:rPr>
        <w:t>) for the following five variables:</w:t>
      </w:r>
    </w:p>
    <w:p w:rsidR="00326E29" w:rsidRDefault="00326E29" w:rsidP="00326E2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 xml:space="preserve">Y </w:t>
      </w:r>
      <w:r>
        <w:rPr>
          <w:rFonts w:ascii="微软雅黑" w:eastAsia="微软雅黑" w:cs="微软雅黑"/>
          <w:kern w:val="0"/>
          <w:sz w:val="24"/>
          <w:szCs w:val="24"/>
        </w:rPr>
        <w:t>= height (in)</w:t>
      </w:r>
    </w:p>
    <w:p w:rsidR="00326E29" w:rsidRDefault="00326E29" w:rsidP="00326E2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1 </w:t>
      </w:r>
      <w:r>
        <w:rPr>
          <w:rFonts w:ascii="微软雅黑" w:eastAsia="微软雅黑" w:cs="微软雅黑"/>
          <w:kern w:val="0"/>
          <w:sz w:val="24"/>
          <w:szCs w:val="24"/>
        </w:rPr>
        <w:t>= left forearm length (cm)</w:t>
      </w:r>
    </w:p>
    <w:p w:rsidR="00326E29" w:rsidRDefault="00326E29" w:rsidP="00326E2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2 </w:t>
      </w:r>
      <w:r>
        <w:rPr>
          <w:rFonts w:ascii="微软雅黑" w:eastAsia="微软雅黑" w:cs="微软雅黑"/>
          <w:kern w:val="0"/>
          <w:sz w:val="24"/>
          <w:szCs w:val="24"/>
        </w:rPr>
        <w:t>= left foot length (cm)</w:t>
      </w:r>
    </w:p>
    <w:p w:rsidR="00326E29" w:rsidRDefault="00326E29" w:rsidP="00326E2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3 </w:t>
      </w:r>
      <w:r>
        <w:rPr>
          <w:rFonts w:ascii="微软雅黑" w:eastAsia="微软雅黑" w:cs="微软雅黑"/>
          <w:kern w:val="0"/>
          <w:sz w:val="24"/>
          <w:szCs w:val="24"/>
        </w:rPr>
        <w:t>= head circumference (cm)</w:t>
      </w:r>
    </w:p>
    <w:p w:rsidR="00326E29" w:rsidRPr="001745C0" w:rsidRDefault="00326E29" w:rsidP="00326E29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ascii="T3Font_0" w:eastAsia="T3Font_0" w:cs="T3Font_0"/>
          <w:kern w:val="0"/>
          <w:sz w:val="24"/>
          <w:szCs w:val="24"/>
        </w:rPr>
        <w:t>X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4 </w:t>
      </w:r>
      <w:r>
        <w:rPr>
          <w:rFonts w:ascii="微软雅黑" w:eastAsia="微软雅黑" w:cs="微软雅黑"/>
          <w:kern w:val="0"/>
          <w:sz w:val="24"/>
          <w:szCs w:val="24"/>
        </w:rPr>
        <w:t>= nose length (cm)</w:t>
      </w:r>
      <w:bookmarkStart w:id="0" w:name="_GoBack"/>
      <w:bookmarkEnd w:id="0"/>
    </w:p>
    <w:sectPr w:rsidR="00326E29" w:rsidRPr="001745C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3Font_0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96"/>
    <w:rsid w:val="00092E56"/>
    <w:rsid w:val="001745C0"/>
    <w:rsid w:val="00326E29"/>
    <w:rsid w:val="003B27A5"/>
    <w:rsid w:val="00404C9A"/>
    <w:rsid w:val="00624ABE"/>
    <w:rsid w:val="007E4DE4"/>
    <w:rsid w:val="008D21DD"/>
    <w:rsid w:val="008D4D8A"/>
    <w:rsid w:val="00972096"/>
    <w:rsid w:val="00B4505F"/>
    <w:rsid w:val="00D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E0A73-96A6-4313-8730-1AC35C88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2023-03-20T08:14:00Z</dcterms:created>
  <dcterms:modified xsi:type="dcterms:W3CDTF">2023-03-20T13:22:00Z</dcterms:modified>
</cp:coreProperties>
</file>