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7F82" w:rsidRDefault="003F678B" w:rsidP="003F678B">
      <w:pPr>
        <w:jc w:val="center"/>
        <w:rPr>
          <w:rFonts w:ascii="Poppins" w:hAnsi="Poppins" w:cs="Poppins"/>
          <w:color w:val="548DD4" w:themeColor="text2" w:themeTint="99"/>
          <w:sz w:val="36"/>
          <w:szCs w:val="36"/>
        </w:rPr>
      </w:pPr>
      <w:r w:rsidRPr="003F678B">
        <w:rPr>
          <w:rFonts w:ascii="Poppins" w:hAnsi="Poppins" w:cs="Poppins"/>
          <w:color w:val="548DD4" w:themeColor="text2" w:themeTint="99"/>
          <w:sz w:val="36"/>
          <w:szCs w:val="36"/>
        </w:rPr>
        <w:t>Réalisation d’une application de vote en ligne avec JAVA EE</w:t>
      </w:r>
    </w:p>
    <w:p w:rsidR="008E70C9" w:rsidRDefault="008E70C9" w:rsidP="003F678B">
      <w:pPr>
        <w:jc w:val="center"/>
        <w:rPr>
          <w:rFonts w:ascii="Poppins" w:hAnsi="Poppins" w:cs="Poppins"/>
          <w:color w:val="548DD4" w:themeColor="text2" w:themeTint="99"/>
          <w:sz w:val="36"/>
          <w:szCs w:val="36"/>
        </w:rPr>
      </w:pPr>
    </w:p>
    <w:p w:rsidR="008E70C9" w:rsidRPr="00F137ED" w:rsidRDefault="00F137ED" w:rsidP="00F137ED">
      <w:pPr>
        <w:pStyle w:val="Paragraphedeliste"/>
        <w:numPr>
          <w:ilvl w:val="0"/>
          <w:numId w:val="7"/>
        </w:numPr>
        <w:rPr>
          <w:rFonts w:ascii="Poppins" w:hAnsi="Poppins" w:cs="Poppins"/>
          <w:color w:val="548DD4" w:themeColor="text2" w:themeTint="99"/>
          <w:sz w:val="32"/>
          <w:szCs w:val="32"/>
        </w:rPr>
      </w:pPr>
      <w:r w:rsidRPr="00F137ED">
        <w:rPr>
          <w:rFonts w:ascii="Poppins" w:hAnsi="Poppins" w:cs="Poppins"/>
          <w:color w:val="548DD4" w:themeColor="text2" w:themeTint="99"/>
          <w:sz w:val="32"/>
          <w:szCs w:val="32"/>
        </w:rPr>
        <w:t>Concepts de sécurité appliqués</w:t>
      </w:r>
      <w:r>
        <w:rPr>
          <w:rFonts w:ascii="Poppins" w:hAnsi="Poppins" w:cs="Poppins"/>
          <w:color w:val="548DD4" w:themeColor="text2" w:themeTint="99"/>
          <w:sz w:val="32"/>
          <w:szCs w:val="32"/>
        </w:rPr>
        <w:t xml:space="preserve"> :</w:t>
      </w:r>
    </w:p>
    <w:p w:rsidR="008E70C9" w:rsidRPr="007A53ED" w:rsidRDefault="008E70C9" w:rsidP="008E70C9">
      <w:pPr>
        <w:pStyle w:val="Paragraphedeliste"/>
        <w:numPr>
          <w:ilvl w:val="0"/>
          <w:numId w:val="9"/>
        </w:numPr>
        <w:rPr>
          <w:rFonts w:ascii="Poppins" w:hAnsi="Poppins" w:cs="Poppins"/>
          <w:sz w:val="28"/>
          <w:szCs w:val="28"/>
        </w:rPr>
      </w:pPr>
      <w:proofErr w:type="spellStart"/>
      <w:r w:rsidRPr="007A53ED">
        <w:rPr>
          <w:rFonts w:ascii="Poppins" w:hAnsi="Poppins" w:cs="Poppins"/>
          <w:sz w:val="28"/>
          <w:szCs w:val="28"/>
        </w:rPr>
        <w:t>A</w:t>
      </w:r>
      <w:r w:rsidR="007A53ED">
        <w:rPr>
          <w:rFonts w:ascii="Poppins" w:hAnsi="Poppins" w:cs="Poppins"/>
          <w:sz w:val="28"/>
          <w:szCs w:val="28"/>
        </w:rPr>
        <w:t>uthentication</w:t>
      </w:r>
      <w:proofErr w:type="spellEnd"/>
      <w:r w:rsidR="007A53ED">
        <w:rPr>
          <w:rFonts w:ascii="Poppins" w:hAnsi="Poppins" w:cs="Poppins"/>
          <w:sz w:val="28"/>
          <w:szCs w:val="28"/>
        </w:rPr>
        <w:t xml:space="preserve"> and </w:t>
      </w:r>
      <w:proofErr w:type="spellStart"/>
      <w:r w:rsidR="007A53ED">
        <w:rPr>
          <w:rFonts w:ascii="Poppins" w:hAnsi="Poppins" w:cs="Poppins"/>
          <w:sz w:val="28"/>
          <w:szCs w:val="28"/>
        </w:rPr>
        <w:t>Authorization</w:t>
      </w:r>
      <w:proofErr w:type="spellEnd"/>
      <w:r w:rsidR="007A53ED">
        <w:rPr>
          <w:rFonts w:ascii="Poppins" w:hAnsi="Poppins" w:cs="Poppins"/>
          <w:sz w:val="28"/>
          <w:szCs w:val="28"/>
        </w:rPr>
        <w:t>.</w:t>
      </w:r>
    </w:p>
    <w:p w:rsidR="007A53ED" w:rsidRDefault="007A53ED" w:rsidP="007A53ED">
      <w:pPr>
        <w:pStyle w:val="Paragraphedeliste"/>
        <w:numPr>
          <w:ilvl w:val="0"/>
          <w:numId w:val="9"/>
        </w:numPr>
        <w:rPr>
          <w:rFonts w:ascii="Poppins" w:hAnsi="Poppins" w:cs="Poppins"/>
          <w:sz w:val="28"/>
          <w:szCs w:val="28"/>
        </w:rPr>
      </w:pPr>
      <w:r w:rsidRPr="007A53ED">
        <w:rPr>
          <w:rFonts w:ascii="Poppins" w:hAnsi="Poppins" w:cs="Poppins"/>
          <w:sz w:val="28"/>
          <w:szCs w:val="28"/>
        </w:rPr>
        <w:t>Chiffrement des Données:</w:t>
      </w:r>
    </w:p>
    <w:p w:rsidR="007A53ED" w:rsidRPr="007A53ED" w:rsidRDefault="007A53ED" w:rsidP="007A53ED">
      <w:pPr>
        <w:pStyle w:val="Paragraphedeliste"/>
        <w:numPr>
          <w:ilvl w:val="1"/>
          <w:numId w:val="9"/>
        </w:numPr>
        <w:rPr>
          <w:rFonts w:ascii="Poppins" w:hAnsi="Poppins" w:cs="Poppins"/>
          <w:sz w:val="24"/>
          <w:szCs w:val="24"/>
        </w:rPr>
      </w:pPr>
      <w:r w:rsidRPr="007A53ED">
        <w:rPr>
          <w:rFonts w:ascii="Poppins" w:hAnsi="Poppins" w:cs="Poppins"/>
          <w:sz w:val="24"/>
          <w:szCs w:val="24"/>
        </w:rPr>
        <w:t>Chiffrez les données sensibles au repos en utilisant des algorithmes de chiffrement forts comme AES par exemple j’ai utilisé l’algorithme AES pour chiffrer le mot passe.</w:t>
      </w:r>
    </w:p>
    <w:p w:rsidR="008E70C9" w:rsidRDefault="007A53ED" w:rsidP="007A53ED">
      <w:pPr>
        <w:pStyle w:val="Paragraphedeliste"/>
        <w:numPr>
          <w:ilvl w:val="0"/>
          <w:numId w:val="9"/>
        </w:numPr>
        <w:rPr>
          <w:rFonts w:ascii="Poppins" w:hAnsi="Poppins" w:cs="Poppins"/>
          <w:sz w:val="28"/>
          <w:szCs w:val="28"/>
        </w:rPr>
      </w:pPr>
      <w:r w:rsidRPr="007A53ED">
        <w:rPr>
          <w:rFonts w:ascii="Poppins" w:hAnsi="Poppins" w:cs="Poppins"/>
          <w:sz w:val="28"/>
          <w:szCs w:val="28"/>
        </w:rPr>
        <w:t>Communication Sécurisée</w:t>
      </w:r>
      <w:r>
        <w:rPr>
          <w:rFonts w:ascii="Poppins" w:hAnsi="Poppins" w:cs="Poppins"/>
          <w:sz w:val="28"/>
          <w:szCs w:val="28"/>
        </w:rPr>
        <w:t> :</w:t>
      </w:r>
    </w:p>
    <w:p w:rsidR="007A53ED" w:rsidRDefault="007A53ED" w:rsidP="007A53ED">
      <w:pPr>
        <w:pStyle w:val="Paragraphedeliste"/>
        <w:numPr>
          <w:ilvl w:val="1"/>
          <w:numId w:val="9"/>
        </w:numPr>
        <w:rPr>
          <w:rFonts w:ascii="Poppins" w:hAnsi="Poppins" w:cs="Poppins"/>
          <w:sz w:val="24"/>
          <w:szCs w:val="24"/>
        </w:rPr>
      </w:pPr>
      <w:r w:rsidRPr="007A53ED">
        <w:rPr>
          <w:rFonts w:ascii="Poppins" w:hAnsi="Poppins" w:cs="Poppins"/>
          <w:sz w:val="24"/>
          <w:szCs w:val="24"/>
        </w:rPr>
        <w:t>Validez et assainissez toutes les données d'entrée pour prévenir les attaques par injection.</w:t>
      </w:r>
    </w:p>
    <w:p w:rsidR="007A53ED" w:rsidRPr="007A53ED" w:rsidRDefault="007A53ED" w:rsidP="007A53ED">
      <w:pPr>
        <w:pStyle w:val="Paragraphedeliste"/>
        <w:numPr>
          <w:ilvl w:val="0"/>
          <w:numId w:val="9"/>
        </w:numPr>
        <w:rPr>
          <w:rFonts w:ascii="Poppins" w:hAnsi="Poppins" w:cs="Poppins"/>
          <w:sz w:val="28"/>
          <w:szCs w:val="28"/>
        </w:rPr>
      </w:pPr>
      <w:r w:rsidRPr="007A53ED">
        <w:rPr>
          <w:rFonts w:ascii="Poppins" w:hAnsi="Poppins" w:cs="Poppins"/>
          <w:sz w:val="28"/>
          <w:szCs w:val="28"/>
        </w:rPr>
        <w:t>Contrôle d'Accès :</w:t>
      </w:r>
    </w:p>
    <w:p w:rsidR="00F137ED" w:rsidRPr="00F137ED" w:rsidRDefault="00F137ED" w:rsidP="00F137ED">
      <w:pPr>
        <w:pStyle w:val="Paragraphedeliste"/>
        <w:numPr>
          <w:ilvl w:val="1"/>
          <w:numId w:val="9"/>
        </w:numPr>
        <w:rPr>
          <w:rFonts w:ascii="Poppins" w:hAnsi="Poppins" w:cs="Poppins"/>
          <w:sz w:val="24"/>
          <w:szCs w:val="24"/>
        </w:rPr>
      </w:pPr>
      <w:r>
        <w:rPr>
          <w:rFonts w:ascii="Poppins" w:hAnsi="Poppins" w:cs="Poppins"/>
          <w:sz w:val="24"/>
          <w:szCs w:val="24"/>
        </w:rPr>
        <w:t xml:space="preserve">Mettez un </w:t>
      </w:r>
      <w:proofErr w:type="gramStart"/>
      <w:r>
        <w:rPr>
          <w:rFonts w:ascii="Poppins" w:hAnsi="Poppins" w:cs="Poppins"/>
          <w:sz w:val="24"/>
          <w:szCs w:val="24"/>
        </w:rPr>
        <w:t>m</w:t>
      </w:r>
      <w:r w:rsidR="007A53ED" w:rsidRPr="007A53ED">
        <w:rPr>
          <w:rFonts w:ascii="Poppins" w:hAnsi="Poppins" w:cs="Poppins"/>
          <w:sz w:val="24"/>
          <w:szCs w:val="24"/>
        </w:rPr>
        <w:t>écanismes</w:t>
      </w:r>
      <w:proofErr w:type="gramEnd"/>
      <w:r w:rsidR="007A53ED" w:rsidRPr="007A53ED">
        <w:rPr>
          <w:rFonts w:ascii="Poppins" w:hAnsi="Poppins" w:cs="Poppins"/>
          <w:sz w:val="24"/>
          <w:szCs w:val="24"/>
        </w:rPr>
        <w:t xml:space="preserve"> de contrôle d'accès solides pour restreindre l'accès aux données et fonctions sensibles.</w:t>
      </w:r>
    </w:p>
    <w:p w:rsidR="007A53ED" w:rsidRPr="007A53ED" w:rsidRDefault="007A53ED" w:rsidP="007A53ED">
      <w:pPr>
        <w:pStyle w:val="Paragraphedeliste"/>
        <w:numPr>
          <w:ilvl w:val="0"/>
          <w:numId w:val="7"/>
        </w:numPr>
        <w:rPr>
          <w:rFonts w:ascii="Poppins" w:hAnsi="Poppins" w:cs="Poppins"/>
          <w:color w:val="548DD4" w:themeColor="text2" w:themeTint="99"/>
          <w:sz w:val="32"/>
          <w:szCs w:val="32"/>
        </w:rPr>
      </w:pPr>
      <w:r w:rsidRPr="007A53ED">
        <w:rPr>
          <w:rFonts w:ascii="Poppins" w:hAnsi="Poppins" w:cs="Poppins"/>
          <w:color w:val="548DD4" w:themeColor="text2" w:themeTint="99"/>
          <w:sz w:val="32"/>
          <w:szCs w:val="32"/>
        </w:rPr>
        <w:t>Vulnérabilités Courantes dans les Applications Distribuées</w:t>
      </w:r>
      <w:r w:rsidR="00F137ED">
        <w:rPr>
          <w:rFonts w:ascii="Poppins" w:hAnsi="Poppins" w:cs="Poppins"/>
          <w:color w:val="548DD4" w:themeColor="text2" w:themeTint="99"/>
          <w:sz w:val="32"/>
          <w:szCs w:val="32"/>
        </w:rPr>
        <w:t> :</w:t>
      </w:r>
    </w:p>
    <w:p w:rsidR="007A53ED" w:rsidRPr="007A53ED" w:rsidRDefault="007A53ED" w:rsidP="007A53ED">
      <w:pPr>
        <w:pStyle w:val="Paragraphedeliste"/>
        <w:numPr>
          <w:ilvl w:val="0"/>
          <w:numId w:val="9"/>
        </w:numPr>
        <w:rPr>
          <w:rFonts w:ascii="Poppins" w:hAnsi="Poppins" w:cs="Poppins"/>
          <w:sz w:val="28"/>
          <w:szCs w:val="28"/>
        </w:rPr>
      </w:pPr>
      <w:r w:rsidRPr="007A53ED">
        <w:rPr>
          <w:rFonts w:ascii="Poppins" w:hAnsi="Poppins" w:cs="Poppins"/>
          <w:sz w:val="28"/>
          <w:szCs w:val="28"/>
        </w:rPr>
        <w:t>Injection SQL :</w:t>
      </w:r>
    </w:p>
    <w:p w:rsidR="007A53ED" w:rsidRPr="007A53ED" w:rsidRDefault="007A53ED" w:rsidP="007A53ED">
      <w:pPr>
        <w:pStyle w:val="Paragraphedeliste"/>
        <w:numPr>
          <w:ilvl w:val="1"/>
          <w:numId w:val="9"/>
        </w:numPr>
        <w:rPr>
          <w:rFonts w:ascii="Poppins" w:hAnsi="Poppins" w:cs="Poppins"/>
          <w:sz w:val="24"/>
          <w:szCs w:val="24"/>
        </w:rPr>
      </w:pPr>
      <w:r w:rsidRPr="007A53ED">
        <w:rPr>
          <w:rFonts w:ascii="Poppins" w:hAnsi="Poppins" w:cs="Poppins"/>
          <w:sz w:val="24"/>
          <w:szCs w:val="24"/>
        </w:rPr>
        <w:t>Se produit lorsque des instructions SQL malveillantes sont exécutées par l'application. Prévenez cela en utilisant des instructions préparées et des requêtes paramétrées.</w:t>
      </w:r>
    </w:p>
    <w:p w:rsidR="007A53ED" w:rsidRPr="007A53ED" w:rsidRDefault="007A53ED" w:rsidP="007A53ED">
      <w:pPr>
        <w:pStyle w:val="Paragraphedeliste"/>
        <w:numPr>
          <w:ilvl w:val="0"/>
          <w:numId w:val="9"/>
        </w:numPr>
        <w:rPr>
          <w:rFonts w:ascii="Poppins" w:hAnsi="Poppins" w:cs="Poppins"/>
          <w:sz w:val="28"/>
          <w:szCs w:val="28"/>
        </w:rPr>
      </w:pPr>
      <w:r w:rsidRPr="007A53ED">
        <w:rPr>
          <w:rFonts w:ascii="Poppins" w:hAnsi="Poppins" w:cs="Poppins"/>
          <w:sz w:val="28"/>
          <w:szCs w:val="28"/>
        </w:rPr>
        <w:t>Cross-Site Scripting (XSS) :</w:t>
      </w:r>
    </w:p>
    <w:p w:rsidR="007A53ED" w:rsidRDefault="007A53ED" w:rsidP="007A53ED">
      <w:pPr>
        <w:pStyle w:val="Paragraphedeliste"/>
        <w:numPr>
          <w:ilvl w:val="1"/>
          <w:numId w:val="9"/>
        </w:numPr>
        <w:rPr>
          <w:rFonts w:ascii="Poppins" w:hAnsi="Poppins" w:cs="Poppins"/>
          <w:sz w:val="24"/>
          <w:szCs w:val="24"/>
        </w:rPr>
      </w:pPr>
      <w:r w:rsidRPr="007A53ED">
        <w:rPr>
          <w:rFonts w:ascii="Poppins" w:hAnsi="Poppins" w:cs="Poppins"/>
          <w:sz w:val="24"/>
          <w:szCs w:val="24"/>
        </w:rPr>
        <w:t>Implique l'injection de scripts malveillants dans des pages web vues par d'autres utilisateurs. Atténuez cela en encodant correctement les sorties et en assainissant les entrées des utilisateurs.</w:t>
      </w:r>
    </w:p>
    <w:p w:rsidR="00F137ED" w:rsidRDefault="00F137ED" w:rsidP="00F137ED">
      <w:pPr>
        <w:ind w:left="1080"/>
        <w:rPr>
          <w:rFonts w:ascii="Poppins" w:hAnsi="Poppins" w:cs="Poppins"/>
          <w:sz w:val="24"/>
          <w:szCs w:val="24"/>
        </w:rPr>
      </w:pPr>
    </w:p>
    <w:p w:rsidR="00F137ED" w:rsidRDefault="00F137ED" w:rsidP="00F137ED">
      <w:pPr>
        <w:ind w:left="1080"/>
        <w:rPr>
          <w:rFonts w:ascii="Poppins" w:hAnsi="Poppins" w:cs="Poppins"/>
          <w:sz w:val="24"/>
          <w:szCs w:val="24"/>
        </w:rPr>
      </w:pPr>
    </w:p>
    <w:p w:rsidR="00F137ED" w:rsidRPr="00F137ED" w:rsidRDefault="00F137ED" w:rsidP="00F137ED">
      <w:pPr>
        <w:ind w:left="1080"/>
        <w:rPr>
          <w:rFonts w:ascii="Poppins" w:hAnsi="Poppins" w:cs="Poppins"/>
          <w:sz w:val="24"/>
          <w:szCs w:val="24"/>
        </w:rPr>
      </w:pPr>
      <w:bookmarkStart w:id="0" w:name="_GoBack"/>
      <w:bookmarkEnd w:id="0"/>
    </w:p>
    <w:p w:rsidR="007A53ED" w:rsidRPr="007A53ED" w:rsidRDefault="007A53ED" w:rsidP="007A53ED">
      <w:pPr>
        <w:pStyle w:val="Paragraphedeliste"/>
        <w:numPr>
          <w:ilvl w:val="0"/>
          <w:numId w:val="9"/>
        </w:numPr>
        <w:rPr>
          <w:rFonts w:ascii="Poppins" w:hAnsi="Poppins" w:cs="Poppins"/>
          <w:sz w:val="28"/>
          <w:szCs w:val="28"/>
          <w:lang w:val="en-US"/>
        </w:rPr>
      </w:pPr>
      <w:r w:rsidRPr="007A53ED">
        <w:rPr>
          <w:rFonts w:ascii="Poppins" w:hAnsi="Poppins" w:cs="Poppins"/>
          <w:sz w:val="28"/>
          <w:szCs w:val="28"/>
          <w:lang w:val="en-US"/>
        </w:rPr>
        <w:lastRenderedPageBreak/>
        <w:t>Cross-Site Request Forgery (CSRF) :</w:t>
      </w:r>
    </w:p>
    <w:p w:rsidR="007A53ED" w:rsidRPr="007A53ED" w:rsidRDefault="007A53ED" w:rsidP="007A53ED">
      <w:pPr>
        <w:pStyle w:val="Paragraphedeliste"/>
        <w:numPr>
          <w:ilvl w:val="1"/>
          <w:numId w:val="9"/>
        </w:numPr>
        <w:rPr>
          <w:rFonts w:ascii="Poppins" w:hAnsi="Poppins" w:cs="Poppins"/>
          <w:sz w:val="24"/>
          <w:szCs w:val="24"/>
        </w:rPr>
      </w:pPr>
      <w:r w:rsidRPr="007A53ED">
        <w:rPr>
          <w:rFonts w:ascii="Poppins" w:hAnsi="Poppins" w:cs="Poppins"/>
          <w:sz w:val="24"/>
          <w:szCs w:val="24"/>
        </w:rPr>
        <w:t>Trompe les utilisateurs pour qu'ils effectuent des actions qu'ils n'ont pas l'intention de faire en exploitant leurs sessions authentifiées. Utilisez des jetons anti-CSRF pour vous protéger contre cela.</w:t>
      </w:r>
    </w:p>
    <w:p w:rsidR="007A53ED" w:rsidRPr="007A53ED" w:rsidRDefault="007A53ED" w:rsidP="007A53ED">
      <w:pPr>
        <w:pStyle w:val="Paragraphedeliste"/>
        <w:numPr>
          <w:ilvl w:val="0"/>
          <w:numId w:val="9"/>
        </w:numPr>
        <w:rPr>
          <w:rFonts w:ascii="Poppins" w:hAnsi="Poppins" w:cs="Poppins"/>
          <w:sz w:val="28"/>
          <w:szCs w:val="28"/>
        </w:rPr>
      </w:pPr>
      <w:proofErr w:type="spellStart"/>
      <w:r w:rsidRPr="007A53ED">
        <w:rPr>
          <w:rFonts w:ascii="Poppins" w:hAnsi="Poppins" w:cs="Poppins"/>
          <w:sz w:val="28"/>
          <w:szCs w:val="28"/>
        </w:rPr>
        <w:t>Désérialisation</w:t>
      </w:r>
      <w:proofErr w:type="spellEnd"/>
      <w:r w:rsidRPr="007A53ED">
        <w:rPr>
          <w:rFonts w:ascii="Poppins" w:hAnsi="Poppins" w:cs="Poppins"/>
          <w:sz w:val="28"/>
          <w:szCs w:val="28"/>
        </w:rPr>
        <w:t xml:space="preserve"> </w:t>
      </w:r>
      <w:proofErr w:type="spellStart"/>
      <w:r w:rsidRPr="007A53ED">
        <w:rPr>
          <w:rFonts w:ascii="Poppins" w:hAnsi="Poppins" w:cs="Poppins"/>
          <w:sz w:val="28"/>
          <w:szCs w:val="28"/>
        </w:rPr>
        <w:t>Insecure</w:t>
      </w:r>
      <w:proofErr w:type="spellEnd"/>
      <w:r w:rsidRPr="007A53ED">
        <w:rPr>
          <w:rFonts w:ascii="Poppins" w:hAnsi="Poppins" w:cs="Poppins"/>
          <w:sz w:val="28"/>
          <w:szCs w:val="28"/>
        </w:rPr>
        <w:t xml:space="preserve"> :</w:t>
      </w:r>
    </w:p>
    <w:p w:rsidR="007A53ED" w:rsidRPr="007A53ED" w:rsidRDefault="007A53ED" w:rsidP="007A53ED">
      <w:pPr>
        <w:pStyle w:val="Paragraphedeliste"/>
        <w:numPr>
          <w:ilvl w:val="1"/>
          <w:numId w:val="9"/>
        </w:numPr>
        <w:rPr>
          <w:rFonts w:ascii="Poppins" w:hAnsi="Poppins" w:cs="Poppins"/>
          <w:sz w:val="24"/>
          <w:szCs w:val="24"/>
        </w:rPr>
      </w:pPr>
      <w:r w:rsidRPr="007A53ED">
        <w:rPr>
          <w:rFonts w:ascii="Poppins" w:hAnsi="Poppins" w:cs="Poppins"/>
          <w:sz w:val="24"/>
          <w:szCs w:val="24"/>
        </w:rPr>
        <w:t xml:space="preserve">Peut entraîner une exécution de code à distance si des données non fiables sont </w:t>
      </w:r>
      <w:proofErr w:type="spellStart"/>
      <w:r w:rsidRPr="007A53ED">
        <w:rPr>
          <w:rFonts w:ascii="Poppins" w:hAnsi="Poppins" w:cs="Poppins"/>
          <w:sz w:val="24"/>
          <w:szCs w:val="24"/>
        </w:rPr>
        <w:t>désérialisées</w:t>
      </w:r>
      <w:proofErr w:type="spellEnd"/>
      <w:r w:rsidRPr="007A53ED">
        <w:rPr>
          <w:rFonts w:ascii="Poppins" w:hAnsi="Poppins" w:cs="Poppins"/>
          <w:sz w:val="24"/>
          <w:szCs w:val="24"/>
        </w:rPr>
        <w:t xml:space="preserve">. Assurez-vous que les données sont validées et utilisez des bibliothèques de </w:t>
      </w:r>
      <w:proofErr w:type="spellStart"/>
      <w:r w:rsidRPr="007A53ED">
        <w:rPr>
          <w:rFonts w:ascii="Poppins" w:hAnsi="Poppins" w:cs="Poppins"/>
          <w:sz w:val="24"/>
          <w:szCs w:val="24"/>
        </w:rPr>
        <w:t>désérialisation</w:t>
      </w:r>
      <w:proofErr w:type="spellEnd"/>
      <w:r w:rsidRPr="007A53ED">
        <w:rPr>
          <w:rFonts w:ascii="Poppins" w:hAnsi="Poppins" w:cs="Poppins"/>
          <w:sz w:val="24"/>
          <w:szCs w:val="24"/>
        </w:rPr>
        <w:t xml:space="preserve"> sécurisées.</w:t>
      </w:r>
    </w:p>
    <w:p w:rsidR="007A53ED" w:rsidRPr="007A53ED" w:rsidRDefault="007A53ED" w:rsidP="007A53ED">
      <w:pPr>
        <w:pStyle w:val="Paragraphedeliste"/>
        <w:numPr>
          <w:ilvl w:val="0"/>
          <w:numId w:val="9"/>
        </w:numPr>
        <w:rPr>
          <w:rFonts w:ascii="Poppins" w:hAnsi="Poppins" w:cs="Poppins"/>
          <w:sz w:val="28"/>
          <w:szCs w:val="28"/>
          <w:lang w:val="en-US"/>
        </w:rPr>
      </w:pPr>
      <w:proofErr w:type="spellStart"/>
      <w:r w:rsidRPr="007A53ED">
        <w:rPr>
          <w:rFonts w:ascii="Poppins" w:hAnsi="Poppins" w:cs="Poppins"/>
          <w:sz w:val="28"/>
          <w:szCs w:val="28"/>
          <w:lang w:val="en-US"/>
        </w:rPr>
        <w:t>Attaques</w:t>
      </w:r>
      <w:proofErr w:type="spellEnd"/>
      <w:r w:rsidRPr="007A53ED">
        <w:rPr>
          <w:rFonts w:ascii="Poppins" w:hAnsi="Poppins" w:cs="Poppins"/>
          <w:sz w:val="28"/>
          <w:szCs w:val="28"/>
          <w:lang w:val="en-US"/>
        </w:rPr>
        <w:t xml:space="preserve"> Man-in-the-Middle (MITM) :</w:t>
      </w:r>
    </w:p>
    <w:p w:rsidR="007A53ED" w:rsidRPr="007A53ED" w:rsidRDefault="007A53ED" w:rsidP="007A53ED">
      <w:pPr>
        <w:pStyle w:val="Paragraphedeliste"/>
        <w:numPr>
          <w:ilvl w:val="1"/>
          <w:numId w:val="9"/>
        </w:numPr>
        <w:rPr>
          <w:rFonts w:ascii="Poppins" w:hAnsi="Poppins" w:cs="Poppins"/>
          <w:sz w:val="24"/>
          <w:szCs w:val="24"/>
        </w:rPr>
      </w:pPr>
      <w:r w:rsidRPr="007A53ED">
        <w:rPr>
          <w:rFonts w:ascii="Poppins" w:hAnsi="Poppins" w:cs="Poppins"/>
          <w:sz w:val="24"/>
          <w:szCs w:val="24"/>
        </w:rPr>
        <w:t>Interceptent et modifient les communications entre deux parties. Utilisez un chiffrement fort et des protocoles de communication sécurisés pour vous protéger contre cela.</w:t>
      </w:r>
    </w:p>
    <w:p w:rsidR="007A53ED" w:rsidRPr="007A53ED" w:rsidRDefault="007A53ED" w:rsidP="007A53ED">
      <w:pPr>
        <w:pStyle w:val="Paragraphedeliste"/>
        <w:numPr>
          <w:ilvl w:val="0"/>
          <w:numId w:val="9"/>
        </w:numPr>
        <w:rPr>
          <w:rFonts w:ascii="Poppins" w:hAnsi="Poppins" w:cs="Poppins"/>
          <w:sz w:val="28"/>
          <w:szCs w:val="28"/>
        </w:rPr>
      </w:pPr>
      <w:r w:rsidRPr="007A53ED">
        <w:rPr>
          <w:rFonts w:ascii="Poppins" w:hAnsi="Poppins" w:cs="Poppins"/>
          <w:sz w:val="28"/>
          <w:szCs w:val="28"/>
        </w:rPr>
        <w:t>Authentification et Gestion des Sessions Brisées :</w:t>
      </w:r>
    </w:p>
    <w:p w:rsidR="007A53ED" w:rsidRPr="007A53ED" w:rsidRDefault="007A53ED" w:rsidP="007A53ED">
      <w:pPr>
        <w:pStyle w:val="Paragraphedeliste"/>
        <w:numPr>
          <w:ilvl w:val="1"/>
          <w:numId w:val="9"/>
        </w:numPr>
        <w:rPr>
          <w:rFonts w:ascii="Poppins" w:hAnsi="Poppins" w:cs="Poppins"/>
          <w:sz w:val="24"/>
          <w:szCs w:val="24"/>
        </w:rPr>
      </w:pPr>
      <w:r w:rsidRPr="007A53ED">
        <w:rPr>
          <w:rFonts w:ascii="Poppins" w:hAnsi="Poppins" w:cs="Poppins"/>
          <w:sz w:val="24"/>
          <w:szCs w:val="24"/>
        </w:rPr>
        <w:t>Peut entraîner un accès non autorisé si les jetons de session ne sont pas gérés de manière sécurisée. Utilisez de bonnes pratiques de gestion des sessions et un stockage sécurisé des jetons.</w:t>
      </w:r>
    </w:p>
    <w:p w:rsidR="007A53ED" w:rsidRPr="007A53ED" w:rsidRDefault="007A53ED" w:rsidP="007A53ED">
      <w:pPr>
        <w:pStyle w:val="Paragraphedeliste"/>
        <w:numPr>
          <w:ilvl w:val="0"/>
          <w:numId w:val="9"/>
        </w:numPr>
        <w:rPr>
          <w:rFonts w:ascii="Poppins" w:hAnsi="Poppins" w:cs="Poppins"/>
          <w:sz w:val="28"/>
          <w:szCs w:val="28"/>
        </w:rPr>
      </w:pPr>
      <w:r w:rsidRPr="007A53ED">
        <w:rPr>
          <w:rFonts w:ascii="Poppins" w:hAnsi="Poppins" w:cs="Poppins"/>
          <w:sz w:val="28"/>
          <w:szCs w:val="28"/>
        </w:rPr>
        <w:t>Exposition des Données Sensibles :</w:t>
      </w:r>
    </w:p>
    <w:p w:rsidR="007A53ED" w:rsidRPr="007A53ED" w:rsidRDefault="007A53ED" w:rsidP="007A53ED">
      <w:pPr>
        <w:pStyle w:val="Paragraphedeliste"/>
        <w:numPr>
          <w:ilvl w:val="1"/>
          <w:numId w:val="9"/>
        </w:numPr>
        <w:rPr>
          <w:rFonts w:ascii="Poppins" w:hAnsi="Poppins" w:cs="Poppins"/>
          <w:sz w:val="24"/>
          <w:szCs w:val="24"/>
        </w:rPr>
      </w:pPr>
      <w:r w:rsidRPr="007A53ED">
        <w:rPr>
          <w:rFonts w:ascii="Poppins" w:hAnsi="Poppins" w:cs="Poppins"/>
          <w:sz w:val="24"/>
          <w:szCs w:val="24"/>
        </w:rPr>
        <w:t>Implique la fuite de données sensibles en raison d'un chiffrement ou de contrôles d'accès inadéquats. Assurez-vous que toutes les données sensibles sont chiffrées et que l'accès est restreint.</w:t>
      </w:r>
    </w:p>
    <w:p w:rsidR="007A53ED" w:rsidRPr="007A53ED" w:rsidRDefault="007A53ED" w:rsidP="007A53ED">
      <w:pPr>
        <w:pStyle w:val="Paragraphedeliste"/>
        <w:numPr>
          <w:ilvl w:val="0"/>
          <w:numId w:val="9"/>
        </w:numPr>
        <w:rPr>
          <w:rFonts w:ascii="Poppins" w:hAnsi="Poppins" w:cs="Poppins"/>
          <w:sz w:val="28"/>
          <w:szCs w:val="28"/>
        </w:rPr>
      </w:pPr>
      <w:r w:rsidRPr="007A53ED">
        <w:rPr>
          <w:rFonts w:ascii="Poppins" w:hAnsi="Poppins" w:cs="Poppins"/>
          <w:sz w:val="28"/>
          <w:szCs w:val="28"/>
        </w:rPr>
        <w:t>Mauvaise Configuration de Sécurité :</w:t>
      </w:r>
    </w:p>
    <w:p w:rsidR="007A53ED" w:rsidRPr="007A53ED" w:rsidRDefault="007A53ED" w:rsidP="007A53ED">
      <w:pPr>
        <w:pStyle w:val="Paragraphedeliste"/>
        <w:numPr>
          <w:ilvl w:val="1"/>
          <w:numId w:val="9"/>
        </w:numPr>
        <w:rPr>
          <w:rFonts w:ascii="Poppins" w:hAnsi="Poppins" w:cs="Poppins"/>
          <w:sz w:val="24"/>
          <w:szCs w:val="24"/>
        </w:rPr>
      </w:pPr>
      <w:r w:rsidRPr="007A53ED">
        <w:rPr>
          <w:rFonts w:ascii="Poppins" w:hAnsi="Poppins" w:cs="Poppins"/>
          <w:sz w:val="24"/>
          <w:szCs w:val="24"/>
        </w:rPr>
        <w:t>Se produit lorsque les paramètres de sécurité sont mal configurés ou laissés par défaut. Révisez et mettez régulièrement à jour les configurations pour suivre les meilleures pratiques.</w:t>
      </w:r>
    </w:p>
    <w:p w:rsidR="007A53ED" w:rsidRDefault="007A53ED" w:rsidP="007A53ED">
      <w:pPr>
        <w:rPr>
          <w:rFonts w:ascii="Poppins" w:hAnsi="Poppins" w:cs="Poppins"/>
          <w:sz w:val="24"/>
          <w:szCs w:val="24"/>
        </w:rPr>
      </w:pPr>
    </w:p>
    <w:p w:rsidR="00F137ED" w:rsidRDefault="00F137ED" w:rsidP="007A53ED">
      <w:pPr>
        <w:rPr>
          <w:rFonts w:ascii="Poppins" w:hAnsi="Poppins" w:cs="Poppins"/>
          <w:sz w:val="24"/>
          <w:szCs w:val="24"/>
        </w:rPr>
      </w:pPr>
    </w:p>
    <w:p w:rsidR="00F137ED" w:rsidRDefault="00F137ED" w:rsidP="007A53ED">
      <w:pPr>
        <w:rPr>
          <w:rFonts w:ascii="Poppins" w:hAnsi="Poppins" w:cs="Poppins"/>
          <w:sz w:val="24"/>
          <w:szCs w:val="24"/>
        </w:rPr>
      </w:pPr>
    </w:p>
    <w:p w:rsidR="00F137ED" w:rsidRPr="007A53ED" w:rsidRDefault="00F137ED" w:rsidP="007A53ED">
      <w:pPr>
        <w:rPr>
          <w:rFonts w:ascii="Poppins" w:hAnsi="Poppins" w:cs="Poppins"/>
          <w:sz w:val="24"/>
          <w:szCs w:val="24"/>
        </w:rPr>
      </w:pPr>
    </w:p>
    <w:p w:rsidR="003F678B" w:rsidRPr="00F137ED" w:rsidRDefault="008E70C9" w:rsidP="00F137ED">
      <w:pPr>
        <w:pStyle w:val="Paragraphedeliste"/>
        <w:numPr>
          <w:ilvl w:val="0"/>
          <w:numId w:val="7"/>
        </w:numPr>
        <w:rPr>
          <w:rFonts w:ascii="Poppins" w:hAnsi="Poppins" w:cs="Poppins"/>
          <w:color w:val="548DD4" w:themeColor="text2" w:themeTint="99"/>
          <w:sz w:val="36"/>
          <w:szCs w:val="36"/>
        </w:rPr>
      </w:pPr>
      <w:r>
        <w:rPr>
          <w:rFonts w:ascii="Poppins" w:hAnsi="Poppins" w:cs="Poppins"/>
          <w:color w:val="548DD4" w:themeColor="text2" w:themeTint="99"/>
          <w:sz w:val="36"/>
          <w:szCs w:val="36"/>
        </w:rPr>
        <w:lastRenderedPageBreak/>
        <w:t>Conception :</w:t>
      </w:r>
    </w:p>
    <w:p w:rsidR="00B57FAB" w:rsidRPr="00B57FAB" w:rsidRDefault="008E70C9" w:rsidP="008E70C9">
      <w:pPr>
        <w:pStyle w:val="Paragraphedeliste"/>
        <w:numPr>
          <w:ilvl w:val="0"/>
          <w:numId w:val="1"/>
        </w:numPr>
        <w:ind w:left="1080"/>
        <w:rPr>
          <w:rFonts w:ascii="Poppins" w:hAnsi="Poppins" w:cs="Poppins"/>
          <w:color w:val="548DD4" w:themeColor="text2" w:themeTint="99"/>
          <w:sz w:val="28"/>
          <w:szCs w:val="28"/>
        </w:rPr>
      </w:pPr>
      <w:r w:rsidRPr="003F678B">
        <w:rPr>
          <w:rFonts w:ascii="Poppins" w:hAnsi="Poppins" w:cs="Poppins"/>
          <w:color w:val="548DD4" w:themeColor="text2" w:themeTint="99"/>
          <w:sz w:val="28"/>
          <w:szCs w:val="28"/>
        </w:rPr>
        <w:t>Diagramme</w:t>
      </w:r>
      <w:r w:rsidR="003F678B" w:rsidRPr="003F678B">
        <w:rPr>
          <w:rFonts w:ascii="Poppins" w:hAnsi="Poppins" w:cs="Poppins"/>
          <w:color w:val="548DD4" w:themeColor="text2" w:themeTint="99"/>
          <w:sz w:val="28"/>
          <w:szCs w:val="28"/>
        </w:rPr>
        <w:t xml:space="preserve"> de classe</w:t>
      </w:r>
      <w:r w:rsidR="003F678B">
        <w:rPr>
          <w:rFonts w:ascii="Poppins" w:hAnsi="Poppins" w:cs="Poppins"/>
          <w:color w:val="548DD4" w:themeColor="text2" w:themeTint="99"/>
          <w:sz w:val="28"/>
          <w:szCs w:val="28"/>
        </w:rPr>
        <w:t> :</w:t>
      </w:r>
    </w:p>
    <w:p w:rsidR="00B57FAB" w:rsidRPr="00B57FAB" w:rsidRDefault="00B57FAB" w:rsidP="00B57FAB">
      <w:pPr>
        <w:pStyle w:val="Paragraphedeliste"/>
        <w:ind w:left="-540" w:right="-288"/>
        <w:rPr>
          <w:rFonts w:ascii="Poppins" w:hAnsi="Poppins" w:cs="Poppins"/>
          <w:color w:val="548DD4" w:themeColor="text2" w:themeTint="99"/>
          <w:sz w:val="28"/>
          <w:szCs w:val="28"/>
        </w:rPr>
      </w:pPr>
      <w:r>
        <w:rPr>
          <w:rFonts w:ascii="Poppins" w:hAnsi="Poppins" w:cs="Poppins"/>
          <w:noProof/>
          <w:color w:val="1F497D" w:themeColor="text2"/>
          <w:sz w:val="28"/>
          <w:szCs w:val="28"/>
          <w:lang w:eastAsia="fr-FR"/>
        </w:rPr>
        <w:drawing>
          <wp:inline distT="0" distB="0" distL="0" distR="0" wp14:anchorId="1FBE9BC1" wp14:editId="6E6A0969">
            <wp:extent cx="6472052" cy="5040116"/>
            <wp:effectExtent l="0" t="0" r="5080" b="8255"/>
            <wp:docPr id="1" name="Image 1" descr="C:\Users\Admin\Downloads\Blank diagra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ownloads\Blank diagram (1).jpe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480908" cy="5047013"/>
                    </a:xfrm>
                    <a:prstGeom prst="rect">
                      <a:avLst/>
                    </a:prstGeom>
                    <a:noFill/>
                    <a:ln>
                      <a:noFill/>
                    </a:ln>
                  </pic:spPr>
                </pic:pic>
              </a:graphicData>
            </a:graphic>
          </wp:inline>
        </w:drawing>
      </w:r>
    </w:p>
    <w:p w:rsidR="008E70C9" w:rsidRDefault="008E70C9" w:rsidP="00B57FAB">
      <w:pPr>
        <w:spacing w:after="0" w:line="240" w:lineRule="auto"/>
        <w:rPr>
          <w:rFonts w:ascii="Times New Roman" w:eastAsia="Times New Roman" w:hAnsi="Times New Roman" w:cs="Times New Roman"/>
          <w:sz w:val="24"/>
          <w:szCs w:val="24"/>
          <w:lang w:eastAsia="fr-FR"/>
        </w:rPr>
      </w:pPr>
    </w:p>
    <w:p w:rsidR="008E70C9" w:rsidRDefault="008E70C9" w:rsidP="00B57FAB">
      <w:pPr>
        <w:spacing w:after="0" w:line="240" w:lineRule="auto"/>
        <w:rPr>
          <w:rFonts w:ascii="Times New Roman" w:eastAsia="Times New Roman" w:hAnsi="Times New Roman" w:cs="Times New Roman"/>
          <w:sz w:val="24"/>
          <w:szCs w:val="24"/>
          <w:lang w:eastAsia="fr-FR"/>
        </w:rPr>
      </w:pPr>
    </w:p>
    <w:p w:rsidR="008E70C9" w:rsidRDefault="008E70C9" w:rsidP="00B57FAB">
      <w:pPr>
        <w:spacing w:after="0" w:line="240" w:lineRule="auto"/>
        <w:rPr>
          <w:rFonts w:ascii="Times New Roman" w:eastAsia="Times New Roman" w:hAnsi="Times New Roman" w:cs="Times New Roman"/>
          <w:sz w:val="24"/>
          <w:szCs w:val="24"/>
          <w:lang w:eastAsia="fr-FR"/>
        </w:rPr>
      </w:pPr>
    </w:p>
    <w:p w:rsidR="008E70C9" w:rsidRDefault="008E70C9" w:rsidP="00B57FAB">
      <w:pPr>
        <w:spacing w:after="0" w:line="240" w:lineRule="auto"/>
        <w:rPr>
          <w:rFonts w:ascii="Times New Roman" w:eastAsia="Times New Roman" w:hAnsi="Times New Roman" w:cs="Times New Roman"/>
          <w:sz w:val="24"/>
          <w:szCs w:val="24"/>
          <w:lang w:eastAsia="fr-FR"/>
        </w:rPr>
      </w:pPr>
    </w:p>
    <w:p w:rsidR="008E70C9" w:rsidRDefault="008E70C9" w:rsidP="00B57FAB">
      <w:pPr>
        <w:spacing w:after="0" w:line="240" w:lineRule="auto"/>
        <w:rPr>
          <w:rFonts w:ascii="Times New Roman" w:eastAsia="Times New Roman" w:hAnsi="Times New Roman" w:cs="Times New Roman"/>
          <w:sz w:val="24"/>
          <w:szCs w:val="24"/>
          <w:lang w:eastAsia="fr-FR"/>
        </w:rPr>
      </w:pPr>
    </w:p>
    <w:p w:rsidR="008E70C9" w:rsidRDefault="008E70C9" w:rsidP="00B57FAB">
      <w:pPr>
        <w:spacing w:after="0" w:line="240" w:lineRule="auto"/>
        <w:rPr>
          <w:rFonts w:ascii="Times New Roman" w:eastAsia="Times New Roman" w:hAnsi="Times New Roman" w:cs="Times New Roman"/>
          <w:sz w:val="24"/>
          <w:szCs w:val="24"/>
          <w:lang w:eastAsia="fr-FR"/>
        </w:rPr>
      </w:pPr>
    </w:p>
    <w:p w:rsidR="008E70C9" w:rsidRDefault="008E70C9" w:rsidP="00B57FAB">
      <w:pPr>
        <w:spacing w:after="0" w:line="240" w:lineRule="auto"/>
        <w:rPr>
          <w:rFonts w:ascii="Times New Roman" w:eastAsia="Times New Roman" w:hAnsi="Times New Roman" w:cs="Times New Roman"/>
          <w:sz w:val="24"/>
          <w:szCs w:val="24"/>
          <w:lang w:eastAsia="fr-FR"/>
        </w:rPr>
      </w:pPr>
    </w:p>
    <w:p w:rsidR="00F137ED" w:rsidRDefault="00F137ED" w:rsidP="00B57FAB">
      <w:pPr>
        <w:spacing w:after="0" w:line="240" w:lineRule="auto"/>
        <w:rPr>
          <w:rFonts w:ascii="Times New Roman" w:eastAsia="Times New Roman" w:hAnsi="Times New Roman" w:cs="Times New Roman"/>
          <w:sz w:val="24"/>
          <w:szCs w:val="24"/>
          <w:lang w:eastAsia="fr-FR"/>
        </w:rPr>
      </w:pPr>
    </w:p>
    <w:p w:rsidR="00F137ED" w:rsidRDefault="00F137ED" w:rsidP="00B57FAB">
      <w:pPr>
        <w:spacing w:after="0" w:line="240" w:lineRule="auto"/>
        <w:rPr>
          <w:rFonts w:ascii="Times New Roman" w:eastAsia="Times New Roman" w:hAnsi="Times New Roman" w:cs="Times New Roman"/>
          <w:sz w:val="24"/>
          <w:szCs w:val="24"/>
          <w:lang w:eastAsia="fr-FR"/>
        </w:rPr>
      </w:pPr>
    </w:p>
    <w:p w:rsidR="00F137ED" w:rsidRDefault="00F137ED" w:rsidP="00B57FAB">
      <w:pPr>
        <w:spacing w:after="0" w:line="240" w:lineRule="auto"/>
        <w:rPr>
          <w:rFonts w:ascii="Times New Roman" w:eastAsia="Times New Roman" w:hAnsi="Times New Roman" w:cs="Times New Roman"/>
          <w:sz w:val="24"/>
          <w:szCs w:val="24"/>
          <w:lang w:eastAsia="fr-FR"/>
        </w:rPr>
      </w:pPr>
    </w:p>
    <w:p w:rsidR="00F137ED" w:rsidRDefault="00F137ED" w:rsidP="00B57FAB">
      <w:pPr>
        <w:spacing w:after="0" w:line="240" w:lineRule="auto"/>
        <w:rPr>
          <w:rFonts w:ascii="Times New Roman" w:eastAsia="Times New Roman" w:hAnsi="Times New Roman" w:cs="Times New Roman"/>
          <w:sz w:val="24"/>
          <w:szCs w:val="24"/>
          <w:lang w:eastAsia="fr-FR"/>
        </w:rPr>
      </w:pPr>
    </w:p>
    <w:p w:rsidR="00F137ED" w:rsidRDefault="00F137ED" w:rsidP="00B57FAB">
      <w:pPr>
        <w:spacing w:after="0" w:line="240" w:lineRule="auto"/>
        <w:rPr>
          <w:rFonts w:ascii="Times New Roman" w:eastAsia="Times New Roman" w:hAnsi="Times New Roman" w:cs="Times New Roman"/>
          <w:sz w:val="24"/>
          <w:szCs w:val="24"/>
          <w:lang w:eastAsia="fr-FR"/>
        </w:rPr>
      </w:pPr>
    </w:p>
    <w:p w:rsidR="00F137ED" w:rsidRDefault="00F137ED" w:rsidP="00B57FAB">
      <w:pPr>
        <w:spacing w:after="0" w:line="240" w:lineRule="auto"/>
        <w:rPr>
          <w:rFonts w:ascii="Times New Roman" w:eastAsia="Times New Roman" w:hAnsi="Times New Roman" w:cs="Times New Roman"/>
          <w:sz w:val="24"/>
          <w:szCs w:val="24"/>
          <w:lang w:eastAsia="fr-FR"/>
        </w:rPr>
      </w:pPr>
    </w:p>
    <w:p w:rsidR="00F137ED" w:rsidRDefault="00F137ED" w:rsidP="00B57FAB">
      <w:pPr>
        <w:spacing w:after="0" w:line="240" w:lineRule="auto"/>
        <w:rPr>
          <w:rFonts w:ascii="Times New Roman" w:eastAsia="Times New Roman" w:hAnsi="Times New Roman" w:cs="Times New Roman"/>
          <w:sz w:val="24"/>
          <w:szCs w:val="24"/>
          <w:lang w:eastAsia="fr-FR"/>
        </w:rPr>
      </w:pPr>
    </w:p>
    <w:p w:rsidR="00F137ED" w:rsidRDefault="00F137ED" w:rsidP="00B57FAB">
      <w:pPr>
        <w:spacing w:after="0" w:line="240" w:lineRule="auto"/>
        <w:rPr>
          <w:rFonts w:ascii="Times New Roman" w:eastAsia="Times New Roman" w:hAnsi="Times New Roman" w:cs="Times New Roman"/>
          <w:sz w:val="24"/>
          <w:szCs w:val="24"/>
          <w:lang w:eastAsia="fr-FR"/>
        </w:rPr>
      </w:pPr>
    </w:p>
    <w:p w:rsidR="00F137ED" w:rsidRDefault="00F137ED" w:rsidP="00B57FAB">
      <w:pPr>
        <w:spacing w:after="0" w:line="240" w:lineRule="auto"/>
        <w:rPr>
          <w:rFonts w:ascii="Times New Roman" w:eastAsia="Times New Roman" w:hAnsi="Times New Roman" w:cs="Times New Roman"/>
          <w:sz w:val="24"/>
          <w:szCs w:val="24"/>
          <w:lang w:eastAsia="fr-FR"/>
        </w:rPr>
      </w:pPr>
    </w:p>
    <w:p w:rsidR="00F137ED" w:rsidRDefault="00F137ED" w:rsidP="00B57FAB">
      <w:pPr>
        <w:spacing w:after="0" w:line="240" w:lineRule="auto"/>
        <w:rPr>
          <w:rFonts w:ascii="Times New Roman" w:eastAsia="Times New Roman" w:hAnsi="Times New Roman" w:cs="Times New Roman"/>
          <w:sz w:val="24"/>
          <w:szCs w:val="24"/>
          <w:lang w:eastAsia="fr-FR"/>
        </w:rPr>
      </w:pPr>
    </w:p>
    <w:p w:rsidR="00F137ED" w:rsidRDefault="00F137ED" w:rsidP="00B57FAB">
      <w:pPr>
        <w:spacing w:after="0" w:line="240" w:lineRule="auto"/>
        <w:rPr>
          <w:rFonts w:ascii="Times New Roman" w:eastAsia="Times New Roman" w:hAnsi="Times New Roman" w:cs="Times New Roman"/>
          <w:sz w:val="24"/>
          <w:szCs w:val="24"/>
          <w:lang w:eastAsia="fr-FR"/>
        </w:rPr>
      </w:pPr>
    </w:p>
    <w:p w:rsidR="00F137ED" w:rsidRDefault="00F137ED" w:rsidP="00B57FAB">
      <w:pPr>
        <w:spacing w:after="0" w:line="240" w:lineRule="auto"/>
        <w:rPr>
          <w:rFonts w:ascii="Times New Roman" w:eastAsia="Times New Roman" w:hAnsi="Times New Roman" w:cs="Times New Roman"/>
          <w:sz w:val="24"/>
          <w:szCs w:val="24"/>
          <w:lang w:eastAsia="fr-FR"/>
        </w:rPr>
      </w:pPr>
    </w:p>
    <w:p w:rsidR="008E70C9" w:rsidRDefault="008E70C9" w:rsidP="00B57FAB">
      <w:pPr>
        <w:spacing w:after="0" w:line="240" w:lineRule="auto"/>
        <w:rPr>
          <w:rFonts w:ascii="Times New Roman" w:eastAsia="Times New Roman" w:hAnsi="Times New Roman" w:cs="Times New Roman"/>
          <w:sz w:val="24"/>
          <w:szCs w:val="24"/>
          <w:lang w:eastAsia="fr-FR"/>
        </w:rPr>
      </w:pPr>
    </w:p>
    <w:p w:rsidR="008E70C9" w:rsidRPr="008E70C9" w:rsidRDefault="008E70C9" w:rsidP="008E70C9">
      <w:pPr>
        <w:pStyle w:val="Paragraphedeliste"/>
        <w:numPr>
          <w:ilvl w:val="0"/>
          <w:numId w:val="1"/>
        </w:numPr>
        <w:spacing w:after="0" w:line="240" w:lineRule="auto"/>
        <w:rPr>
          <w:rFonts w:ascii="Poppins" w:eastAsia="Times New Roman" w:hAnsi="Poppins" w:cs="Poppins"/>
          <w:color w:val="548DD4" w:themeColor="text2" w:themeTint="99"/>
          <w:sz w:val="28"/>
          <w:szCs w:val="28"/>
          <w:lang w:eastAsia="fr-FR"/>
        </w:rPr>
      </w:pPr>
      <w:r w:rsidRPr="003F678B">
        <w:rPr>
          <w:rFonts w:ascii="Poppins" w:hAnsi="Poppins" w:cs="Poppins"/>
          <w:color w:val="548DD4" w:themeColor="text2" w:themeTint="99"/>
          <w:sz w:val="28"/>
          <w:szCs w:val="28"/>
        </w:rPr>
        <w:lastRenderedPageBreak/>
        <w:t xml:space="preserve">Diagramme </w:t>
      </w:r>
      <w:r w:rsidRPr="008E70C9">
        <w:rPr>
          <w:rFonts w:ascii="Poppins" w:eastAsia="Times New Roman" w:hAnsi="Poppins" w:cs="Poppins"/>
          <w:color w:val="548DD4" w:themeColor="text2" w:themeTint="99"/>
          <w:sz w:val="28"/>
          <w:szCs w:val="28"/>
          <w:lang w:eastAsia="fr-FR"/>
        </w:rPr>
        <w:t>de cas</w:t>
      </w:r>
      <w:r>
        <w:rPr>
          <w:rFonts w:ascii="Poppins" w:eastAsia="Times New Roman" w:hAnsi="Poppins" w:cs="Poppins"/>
          <w:color w:val="548DD4" w:themeColor="text2" w:themeTint="99"/>
          <w:sz w:val="28"/>
          <w:szCs w:val="28"/>
          <w:lang w:eastAsia="fr-FR"/>
        </w:rPr>
        <w:t xml:space="preserve"> </w:t>
      </w:r>
      <w:r w:rsidRPr="008E70C9">
        <w:rPr>
          <w:rFonts w:ascii="Poppins" w:eastAsia="Times New Roman" w:hAnsi="Poppins" w:cs="Poppins"/>
          <w:color w:val="548DD4" w:themeColor="text2" w:themeTint="99"/>
          <w:sz w:val="28"/>
          <w:szCs w:val="28"/>
          <w:lang w:eastAsia="fr-FR"/>
        </w:rPr>
        <w:t>d'utilisation</w:t>
      </w:r>
      <w:r>
        <w:rPr>
          <w:rFonts w:ascii="Poppins" w:eastAsia="Times New Roman" w:hAnsi="Poppins" w:cs="Poppins"/>
          <w:color w:val="548DD4" w:themeColor="text2" w:themeTint="99"/>
          <w:sz w:val="28"/>
          <w:szCs w:val="28"/>
          <w:lang w:eastAsia="fr-FR"/>
        </w:rPr>
        <w:t> &lt;&lt;</w:t>
      </w:r>
      <w:proofErr w:type="spellStart"/>
      <w:r>
        <w:rPr>
          <w:rFonts w:ascii="Poppins" w:eastAsia="Times New Roman" w:hAnsi="Poppins" w:cs="Poppins"/>
          <w:color w:val="548DD4" w:themeColor="text2" w:themeTint="99"/>
          <w:sz w:val="28"/>
          <w:szCs w:val="28"/>
          <w:lang w:eastAsia="fr-FR"/>
        </w:rPr>
        <w:t>Admin</w:t>
      </w:r>
      <w:proofErr w:type="spellEnd"/>
      <w:r>
        <w:rPr>
          <w:rFonts w:ascii="Poppins" w:eastAsia="Times New Roman" w:hAnsi="Poppins" w:cs="Poppins"/>
          <w:color w:val="548DD4" w:themeColor="text2" w:themeTint="99"/>
          <w:sz w:val="28"/>
          <w:szCs w:val="28"/>
          <w:lang w:eastAsia="fr-FR"/>
        </w:rPr>
        <w:t>&gt;&gt;:</w:t>
      </w:r>
    </w:p>
    <w:p w:rsidR="008E70C9" w:rsidRDefault="008E70C9" w:rsidP="00B57FAB">
      <w:pPr>
        <w:spacing w:after="0" w:line="240" w:lineRule="auto"/>
        <w:rPr>
          <w:rFonts w:ascii="Times New Roman" w:eastAsia="Times New Roman" w:hAnsi="Times New Roman" w:cs="Times New Roman"/>
          <w:sz w:val="24"/>
          <w:szCs w:val="24"/>
          <w:lang w:eastAsia="fr-FR"/>
        </w:rPr>
      </w:pPr>
    </w:p>
    <w:p w:rsidR="008E70C9" w:rsidRDefault="008E70C9" w:rsidP="008E70C9">
      <w:pPr>
        <w:ind w:left="-540"/>
        <w:rPr>
          <w:rFonts w:ascii="Poppins" w:hAnsi="Poppins" w:cs="Poppins"/>
          <w:color w:val="548DD4" w:themeColor="text2" w:themeTint="99"/>
          <w:sz w:val="28"/>
          <w:szCs w:val="28"/>
        </w:rPr>
      </w:pPr>
      <w:r>
        <w:rPr>
          <w:noProof/>
          <w:lang w:eastAsia="fr-FR"/>
        </w:rPr>
        <w:drawing>
          <wp:inline distT="0" distB="0" distL="0" distR="0" wp14:anchorId="6C20491F" wp14:editId="2DA21184">
            <wp:extent cx="6495803" cy="5255536"/>
            <wp:effectExtent l="0" t="0" r="635" b="2540"/>
            <wp:docPr id="2" name="Image 2" descr="C:\Users\Admin\Downloads\Blank diagram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ownloads\Blank diagram (2).jpe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510800" cy="5267669"/>
                    </a:xfrm>
                    <a:prstGeom prst="rect">
                      <a:avLst/>
                    </a:prstGeom>
                    <a:noFill/>
                    <a:ln>
                      <a:noFill/>
                    </a:ln>
                  </pic:spPr>
                </pic:pic>
              </a:graphicData>
            </a:graphic>
          </wp:inline>
        </w:drawing>
      </w:r>
    </w:p>
    <w:p w:rsidR="008E70C9" w:rsidRDefault="008E70C9" w:rsidP="008E70C9">
      <w:pPr>
        <w:ind w:left="-540"/>
        <w:rPr>
          <w:rFonts w:ascii="Poppins" w:hAnsi="Poppins" w:cs="Poppins"/>
          <w:color w:val="548DD4" w:themeColor="text2" w:themeTint="99"/>
          <w:sz w:val="28"/>
          <w:szCs w:val="28"/>
        </w:rPr>
      </w:pPr>
    </w:p>
    <w:p w:rsidR="008E70C9" w:rsidRDefault="008E70C9" w:rsidP="008E70C9">
      <w:pPr>
        <w:ind w:left="-540"/>
        <w:rPr>
          <w:rFonts w:ascii="Poppins" w:hAnsi="Poppins" w:cs="Poppins"/>
          <w:color w:val="548DD4" w:themeColor="text2" w:themeTint="99"/>
          <w:sz w:val="28"/>
          <w:szCs w:val="28"/>
        </w:rPr>
      </w:pPr>
    </w:p>
    <w:p w:rsidR="008E70C9" w:rsidRDefault="008E70C9" w:rsidP="008E70C9">
      <w:pPr>
        <w:ind w:left="-540"/>
        <w:rPr>
          <w:rFonts w:ascii="Poppins" w:hAnsi="Poppins" w:cs="Poppins"/>
          <w:color w:val="548DD4" w:themeColor="text2" w:themeTint="99"/>
          <w:sz w:val="28"/>
          <w:szCs w:val="28"/>
        </w:rPr>
      </w:pPr>
    </w:p>
    <w:p w:rsidR="008E70C9" w:rsidRDefault="008E70C9" w:rsidP="008E70C9">
      <w:pPr>
        <w:ind w:left="-540"/>
        <w:rPr>
          <w:rFonts w:ascii="Poppins" w:hAnsi="Poppins" w:cs="Poppins"/>
          <w:color w:val="548DD4" w:themeColor="text2" w:themeTint="99"/>
          <w:sz w:val="28"/>
          <w:szCs w:val="28"/>
        </w:rPr>
      </w:pPr>
    </w:p>
    <w:p w:rsidR="008E70C9" w:rsidRDefault="008E70C9" w:rsidP="008E70C9">
      <w:pPr>
        <w:ind w:left="-540"/>
        <w:rPr>
          <w:rFonts w:ascii="Poppins" w:hAnsi="Poppins" w:cs="Poppins"/>
          <w:color w:val="548DD4" w:themeColor="text2" w:themeTint="99"/>
          <w:sz w:val="28"/>
          <w:szCs w:val="28"/>
        </w:rPr>
      </w:pPr>
    </w:p>
    <w:p w:rsidR="008E70C9" w:rsidRDefault="008E70C9" w:rsidP="008E70C9">
      <w:pPr>
        <w:ind w:left="-540"/>
        <w:rPr>
          <w:rFonts w:ascii="Poppins" w:hAnsi="Poppins" w:cs="Poppins"/>
          <w:color w:val="548DD4" w:themeColor="text2" w:themeTint="99"/>
          <w:sz w:val="28"/>
          <w:szCs w:val="28"/>
        </w:rPr>
      </w:pPr>
    </w:p>
    <w:p w:rsidR="008E70C9" w:rsidRDefault="008E70C9" w:rsidP="008E70C9">
      <w:pPr>
        <w:ind w:left="-540"/>
        <w:rPr>
          <w:rFonts w:ascii="Poppins" w:hAnsi="Poppins" w:cs="Poppins"/>
          <w:color w:val="548DD4" w:themeColor="text2" w:themeTint="99"/>
          <w:sz w:val="28"/>
          <w:szCs w:val="28"/>
        </w:rPr>
      </w:pPr>
    </w:p>
    <w:p w:rsidR="008E70C9" w:rsidRDefault="008E70C9" w:rsidP="008E70C9">
      <w:pPr>
        <w:ind w:left="-540"/>
        <w:rPr>
          <w:rFonts w:ascii="Poppins" w:hAnsi="Poppins" w:cs="Poppins"/>
          <w:color w:val="548DD4" w:themeColor="text2" w:themeTint="99"/>
          <w:sz w:val="28"/>
          <w:szCs w:val="28"/>
        </w:rPr>
      </w:pPr>
    </w:p>
    <w:p w:rsidR="008E70C9" w:rsidRPr="008E70C9" w:rsidRDefault="008E70C9" w:rsidP="008E70C9">
      <w:pPr>
        <w:pStyle w:val="Paragraphedeliste"/>
        <w:numPr>
          <w:ilvl w:val="0"/>
          <w:numId w:val="1"/>
        </w:numPr>
        <w:rPr>
          <w:rFonts w:ascii="Poppins" w:hAnsi="Poppins" w:cs="Poppins"/>
          <w:color w:val="548DD4" w:themeColor="text2" w:themeTint="99"/>
          <w:sz w:val="28"/>
          <w:szCs w:val="28"/>
        </w:rPr>
      </w:pPr>
      <w:r w:rsidRPr="003F678B">
        <w:rPr>
          <w:rFonts w:ascii="Poppins" w:hAnsi="Poppins" w:cs="Poppins"/>
          <w:color w:val="548DD4" w:themeColor="text2" w:themeTint="99"/>
          <w:sz w:val="28"/>
          <w:szCs w:val="28"/>
        </w:rPr>
        <w:lastRenderedPageBreak/>
        <w:t xml:space="preserve">Diagramme </w:t>
      </w:r>
      <w:r w:rsidRPr="008E70C9">
        <w:rPr>
          <w:rFonts w:ascii="Poppins" w:hAnsi="Poppins" w:cs="Poppins"/>
          <w:color w:val="548DD4" w:themeColor="text2" w:themeTint="99"/>
          <w:sz w:val="28"/>
          <w:szCs w:val="28"/>
        </w:rPr>
        <w:t xml:space="preserve">de cas </w:t>
      </w:r>
      <w:r w:rsidRPr="008E70C9">
        <w:rPr>
          <w:rFonts w:ascii="Poppins" w:eastAsia="Times New Roman" w:hAnsi="Poppins" w:cs="Poppins"/>
          <w:color w:val="548DD4" w:themeColor="text2" w:themeTint="99"/>
          <w:sz w:val="28"/>
          <w:szCs w:val="28"/>
          <w:lang w:eastAsia="fr-FR"/>
        </w:rPr>
        <w:t>d'utilisation</w:t>
      </w:r>
      <w:r>
        <w:rPr>
          <w:rFonts w:ascii="Poppins" w:eastAsia="Times New Roman" w:hAnsi="Poppins" w:cs="Poppins"/>
          <w:color w:val="548DD4" w:themeColor="text2" w:themeTint="99"/>
          <w:sz w:val="28"/>
          <w:szCs w:val="28"/>
          <w:lang w:eastAsia="fr-FR"/>
        </w:rPr>
        <w:t> </w:t>
      </w:r>
      <w:r>
        <w:rPr>
          <w:rFonts w:ascii="Poppins" w:eastAsia="Times New Roman" w:hAnsi="Poppins" w:cs="Poppins"/>
          <w:color w:val="548DD4" w:themeColor="text2" w:themeTint="99"/>
          <w:sz w:val="28"/>
          <w:szCs w:val="28"/>
          <w:lang w:eastAsia="fr-FR"/>
        </w:rPr>
        <w:t>&lt;&lt;Client&gt;&gt; :</w:t>
      </w:r>
    </w:p>
    <w:p w:rsidR="008E70C9" w:rsidRPr="008E70C9" w:rsidRDefault="008E70C9" w:rsidP="008E70C9">
      <w:pPr>
        <w:pStyle w:val="Paragraphedeliste"/>
        <w:rPr>
          <w:rFonts w:ascii="Poppins" w:hAnsi="Poppins" w:cs="Poppins"/>
          <w:sz w:val="28"/>
          <w:szCs w:val="28"/>
        </w:rPr>
      </w:pPr>
      <w:r>
        <w:rPr>
          <w:rFonts w:ascii="Poppins" w:hAnsi="Poppins" w:cs="Poppins"/>
          <w:noProof/>
          <w:color w:val="1F497D" w:themeColor="text2"/>
          <w:sz w:val="28"/>
          <w:szCs w:val="28"/>
          <w:lang w:eastAsia="fr-FR"/>
        </w:rPr>
        <w:drawing>
          <wp:inline distT="0" distB="0" distL="0" distR="0" wp14:anchorId="316718D8" wp14:editId="5B30E7FD">
            <wp:extent cx="5760720" cy="4825286"/>
            <wp:effectExtent l="0" t="0" r="0" b="0"/>
            <wp:docPr id="4" name="Image 4" descr="C:\Users\Admin\Downloads\Blank diagram (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Downloads\Blank diagram (3).jpe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4825286"/>
                    </a:xfrm>
                    <a:prstGeom prst="rect">
                      <a:avLst/>
                    </a:prstGeom>
                    <a:noFill/>
                    <a:ln>
                      <a:noFill/>
                    </a:ln>
                  </pic:spPr>
                </pic:pic>
              </a:graphicData>
            </a:graphic>
          </wp:inline>
        </w:drawing>
      </w:r>
    </w:p>
    <w:sectPr w:rsidR="008E70C9" w:rsidRPr="008E70C9" w:rsidSect="00B57FAB">
      <w:pgSz w:w="11906" w:h="16838"/>
      <w:pgMar w:top="1417" w:right="1417" w:bottom="36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oppins">
    <w:panose1 w:val="00000500000000000000"/>
    <w:charset w:val="00"/>
    <w:family w:val="auto"/>
    <w:pitch w:val="variable"/>
    <w:sig w:usb0="00008007"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208F6"/>
    <w:multiLevelType w:val="hybridMultilevel"/>
    <w:tmpl w:val="D55261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76B4170"/>
    <w:multiLevelType w:val="hybridMultilevel"/>
    <w:tmpl w:val="B2E476B4"/>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117A1CA1"/>
    <w:multiLevelType w:val="hybridMultilevel"/>
    <w:tmpl w:val="C26C448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240E78AC"/>
    <w:multiLevelType w:val="multilevel"/>
    <w:tmpl w:val="6B7040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00C7AB4"/>
    <w:multiLevelType w:val="hybridMultilevel"/>
    <w:tmpl w:val="44C6E29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327E3DD3"/>
    <w:multiLevelType w:val="multilevel"/>
    <w:tmpl w:val="322E6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8084645"/>
    <w:multiLevelType w:val="hybridMultilevel"/>
    <w:tmpl w:val="00A071E6"/>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7">
    <w:nsid w:val="3EF34436"/>
    <w:multiLevelType w:val="hybridMultilevel"/>
    <w:tmpl w:val="9648C9F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3F4C7CEC"/>
    <w:multiLevelType w:val="multilevel"/>
    <w:tmpl w:val="6EA4E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5382717"/>
    <w:multiLevelType w:val="hybridMultilevel"/>
    <w:tmpl w:val="BF1407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594E5A73"/>
    <w:multiLevelType w:val="multilevel"/>
    <w:tmpl w:val="557E50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2D018F6"/>
    <w:multiLevelType w:val="hybridMultilevel"/>
    <w:tmpl w:val="3F226E8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64E3220D"/>
    <w:multiLevelType w:val="multilevel"/>
    <w:tmpl w:val="0FC41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7019433E"/>
    <w:multiLevelType w:val="hybridMultilevel"/>
    <w:tmpl w:val="CB8C4CA2"/>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num w:numId="1">
    <w:abstractNumId w:val="11"/>
  </w:num>
  <w:num w:numId="2">
    <w:abstractNumId w:val="6"/>
  </w:num>
  <w:num w:numId="3">
    <w:abstractNumId w:val="2"/>
  </w:num>
  <w:num w:numId="4">
    <w:abstractNumId w:val="0"/>
  </w:num>
  <w:num w:numId="5">
    <w:abstractNumId w:val="4"/>
  </w:num>
  <w:num w:numId="6">
    <w:abstractNumId w:val="9"/>
  </w:num>
  <w:num w:numId="7">
    <w:abstractNumId w:val="1"/>
  </w:num>
  <w:num w:numId="8">
    <w:abstractNumId w:val="13"/>
  </w:num>
  <w:num w:numId="9">
    <w:abstractNumId w:val="7"/>
  </w:num>
  <w:num w:numId="10">
    <w:abstractNumId w:val="8"/>
  </w:num>
  <w:num w:numId="11">
    <w:abstractNumId w:val="5"/>
  </w:num>
  <w:num w:numId="12">
    <w:abstractNumId w:val="12"/>
  </w:num>
  <w:num w:numId="13">
    <w:abstractNumId w:val="10"/>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678B"/>
    <w:rsid w:val="003F678B"/>
    <w:rsid w:val="007A53ED"/>
    <w:rsid w:val="008E70C9"/>
    <w:rsid w:val="009E7F82"/>
    <w:rsid w:val="00B57FAB"/>
    <w:rsid w:val="00F137ED"/>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3">
    <w:name w:val="heading 3"/>
    <w:basedOn w:val="Normal"/>
    <w:link w:val="Titre3Car"/>
    <w:uiPriority w:val="9"/>
    <w:qFormat/>
    <w:rsid w:val="00B57FAB"/>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F678B"/>
    <w:pPr>
      <w:ind w:left="720"/>
      <w:contextualSpacing/>
    </w:pPr>
  </w:style>
  <w:style w:type="paragraph" w:styleId="Textedebulles">
    <w:name w:val="Balloon Text"/>
    <w:basedOn w:val="Normal"/>
    <w:link w:val="TextedebullesCar"/>
    <w:uiPriority w:val="99"/>
    <w:semiHidden/>
    <w:unhideWhenUsed/>
    <w:rsid w:val="00B57FA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57FAB"/>
    <w:rPr>
      <w:rFonts w:ascii="Tahoma" w:hAnsi="Tahoma" w:cs="Tahoma"/>
      <w:sz w:val="16"/>
      <w:szCs w:val="16"/>
    </w:rPr>
  </w:style>
  <w:style w:type="character" w:customStyle="1" w:styleId="Titre3Car">
    <w:name w:val="Titre 3 Car"/>
    <w:basedOn w:val="Policepardfaut"/>
    <w:link w:val="Titre3"/>
    <w:uiPriority w:val="9"/>
    <w:rsid w:val="00B57FAB"/>
    <w:rPr>
      <w:rFonts w:ascii="Times New Roman" w:eastAsia="Times New Roman" w:hAnsi="Times New Roman" w:cs="Times New Roman"/>
      <w:b/>
      <w:bCs/>
      <w:sz w:val="27"/>
      <w:szCs w:val="27"/>
      <w:lang w:eastAsia="fr-FR"/>
    </w:rPr>
  </w:style>
  <w:style w:type="character" w:styleId="Lienhypertexte">
    <w:name w:val="Hyperlink"/>
    <w:basedOn w:val="Policepardfaut"/>
    <w:uiPriority w:val="99"/>
    <w:unhideWhenUsed/>
    <w:rsid w:val="00B57FAB"/>
    <w:rPr>
      <w:color w:val="0000FF"/>
      <w:u w:val="single"/>
    </w:rPr>
  </w:style>
  <w:style w:type="character" w:styleId="Lienhypertextesuivivisit">
    <w:name w:val="FollowedHyperlink"/>
    <w:basedOn w:val="Policepardfaut"/>
    <w:uiPriority w:val="99"/>
    <w:semiHidden/>
    <w:unhideWhenUsed/>
    <w:rsid w:val="00B57FAB"/>
    <w:rPr>
      <w:color w:val="800080" w:themeColor="followedHyperlink"/>
      <w:u w:val="single"/>
    </w:rPr>
  </w:style>
  <w:style w:type="character" w:styleId="lev">
    <w:name w:val="Strong"/>
    <w:basedOn w:val="Policepardfaut"/>
    <w:uiPriority w:val="22"/>
    <w:qFormat/>
    <w:rsid w:val="008E70C9"/>
    <w:rPr>
      <w:b/>
      <w:bCs/>
    </w:rPr>
  </w:style>
  <w:style w:type="paragraph" w:styleId="NormalWeb">
    <w:name w:val="Normal (Web)"/>
    <w:basedOn w:val="Normal"/>
    <w:uiPriority w:val="99"/>
    <w:semiHidden/>
    <w:unhideWhenUsed/>
    <w:rsid w:val="007A53ED"/>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3">
    <w:name w:val="heading 3"/>
    <w:basedOn w:val="Normal"/>
    <w:link w:val="Titre3Car"/>
    <w:uiPriority w:val="9"/>
    <w:qFormat/>
    <w:rsid w:val="00B57FAB"/>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F678B"/>
    <w:pPr>
      <w:ind w:left="720"/>
      <w:contextualSpacing/>
    </w:pPr>
  </w:style>
  <w:style w:type="paragraph" w:styleId="Textedebulles">
    <w:name w:val="Balloon Text"/>
    <w:basedOn w:val="Normal"/>
    <w:link w:val="TextedebullesCar"/>
    <w:uiPriority w:val="99"/>
    <w:semiHidden/>
    <w:unhideWhenUsed/>
    <w:rsid w:val="00B57FA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57FAB"/>
    <w:rPr>
      <w:rFonts w:ascii="Tahoma" w:hAnsi="Tahoma" w:cs="Tahoma"/>
      <w:sz w:val="16"/>
      <w:szCs w:val="16"/>
    </w:rPr>
  </w:style>
  <w:style w:type="character" w:customStyle="1" w:styleId="Titre3Car">
    <w:name w:val="Titre 3 Car"/>
    <w:basedOn w:val="Policepardfaut"/>
    <w:link w:val="Titre3"/>
    <w:uiPriority w:val="9"/>
    <w:rsid w:val="00B57FAB"/>
    <w:rPr>
      <w:rFonts w:ascii="Times New Roman" w:eastAsia="Times New Roman" w:hAnsi="Times New Roman" w:cs="Times New Roman"/>
      <w:b/>
      <w:bCs/>
      <w:sz w:val="27"/>
      <w:szCs w:val="27"/>
      <w:lang w:eastAsia="fr-FR"/>
    </w:rPr>
  </w:style>
  <w:style w:type="character" w:styleId="Lienhypertexte">
    <w:name w:val="Hyperlink"/>
    <w:basedOn w:val="Policepardfaut"/>
    <w:uiPriority w:val="99"/>
    <w:unhideWhenUsed/>
    <w:rsid w:val="00B57FAB"/>
    <w:rPr>
      <w:color w:val="0000FF"/>
      <w:u w:val="single"/>
    </w:rPr>
  </w:style>
  <w:style w:type="character" w:styleId="Lienhypertextesuivivisit">
    <w:name w:val="FollowedHyperlink"/>
    <w:basedOn w:val="Policepardfaut"/>
    <w:uiPriority w:val="99"/>
    <w:semiHidden/>
    <w:unhideWhenUsed/>
    <w:rsid w:val="00B57FAB"/>
    <w:rPr>
      <w:color w:val="800080" w:themeColor="followedHyperlink"/>
      <w:u w:val="single"/>
    </w:rPr>
  </w:style>
  <w:style w:type="character" w:styleId="lev">
    <w:name w:val="Strong"/>
    <w:basedOn w:val="Policepardfaut"/>
    <w:uiPriority w:val="22"/>
    <w:qFormat/>
    <w:rsid w:val="008E70C9"/>
    <w:rPr>
      <w:b/>
      <w:bCs/>
    </w:rPr>
  </w:style>
  <w:style w:type="paragraph" w:styleId="NormalWeb">
    <w:name w:val="Normal (Web)"/>
    <w:basedOn w:val="Normal"/>
    <w:uiPriority w:val="99"/>
    <w:semiHidden/>
    <w:unhideWhenUsed/>
    <w:rsid w:val="007A53ED"/>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7543635">
      <w:bodyDiv w:val="1"/>
      <w:marLeft w:val="0"/>
      <w:marRight w:val="0"/>
      <w:marTop w:val="0"/>
      <w:marBottom w:val="0"/>
      <w:divBdr>
        <w:top w:val="none" w:sz="0" w:space="0" w:color="auto"/>
        <w:left w:val="none" w:sz="0" w:space="0" w:color="auto"/>
        <w:bottom w:val="none" w:sz="0" w:space="0" w:color="auto"/>
        <w:right w:val="none" w:sz="0" w:space="0" w:color="auto"/>
      </w:divBdr>
    </w:div>
    <w:div w:id="340545571">
      <w:bodyDiv w:val="1"/>
      <w:marLeft w:val="0"/>
      <w:marRight w:val="0"/>
      <w:marTop w:val="0"/>
      <w:marBottom w:val="0"/>
      <w:divBdr>
        <w:top w:val="none" w:sz="0" w:space="0" w:color="auto"/>
        <w:left w:val="none" w:sz="0" w:space="0" w:color="auto"/>
        <w:bottom w:val="none" w:sz="0" w:space="0" w:color="auto"/>
        <w:right w:val="none" w:sz="0" w:space="0" w:color="auto"/>
      </w:divBdr>
    </w:div>
    <w:div w:id="567695228">
      <w:bodyDiv w:val="1"/>
      <w:marLeft w:val="0"/>
      <w:marRight w:val="0"/>
      <w:marTop w:val="0"/>
      <w:marBottom w:val="0"/>
      <w:divBdr>
        <w:top w:val="none" w:sz="0" w:space="0" w:color="auto"/>
        <w:left w:val="none" w:sz="0" w:space="0" w:color="auto"/>
        <w:bottom w:val="none" w:sz="0" w:space="0" w:color="auto"/>
        <w:right w:val="none" w:sz="0" w:space="0" w:color="auto"/>
      </w:divBdr>
    </w:div>
    <w:div w:id="694888584">
      <w:bodyDiv w:val="1"/>
      <w:marLeft w:val="0"/>
      <w:marRight w:val="0"/>
      <w:marTop w:val="0"/>
      <w:marBottom w:val="0"/>
      <w:divBdr>
        <w:top w:val="none" w:sz="0" w:space="0" w:color="auto"/>
        <w:left w:val="none" w:sz="0" w:space="0" w:color="auto"/>
        <w:bottom w:val="none" w:sz="0" w:space="0" w:color="auto"/>
        <w:right w:val="none" w:sz="0" w:space="0" w:color="auto"/>
      </w:divBdr>
    </w:div>
    <w:div w:id="928537676">
      <w:bodyDiv w:val="1"/>
      <w:marLeft w:val="0"/>
      <w:marRight w:val="0"/>
      <w:marTop w:val="0"/>
      <w:marBottom w:val="0"/>
      <w:divBdr>
        <w:top w:val="none" w:sz="0" w:space="0" w:color="auto"/>
        <w:left w:val="none" w:sz="0" w:space="0" w:color="auto"/>
        <w:bottom w:val="none" w:sz="0" w:space="0" w:color="auto"/>
        <w:right w:val="none" w:sz="0" w:space="0" w:color="auto"/>
      </w:divBdr>
    </w:div>
    <w:div w:id="1122191489">
      <w:bodyDiv w:val="1"/>
      <w:marLeft w:val="0"/>
      <w:marRight w:val="0"/>
      <w:marTop w:val="0"/>
      <w:marBottom w:val="0"/>
      <w:divBdr>
        <w:top w:val="none" w:sz="0" w:space="0" w:color="auto"/>
        <w:left w:val="none" w:sz="0" w:space="0" w:color="auto"/>
        <w:bottom w:val="none" w:sz="0" w:space="0" w:color="auto"/>
        <w:right w:val="none" w:sz="0" w:space="0" w:color="auto"/>
      </w:divBdr>
    </w:div>
    <w:div w:id="1456681537">
      <w:bodyDiv w:val="1"/>
      <w:marLeft w:val="0"/>
      <w:marRight w:val="0"/>
      <w:marTop w:val="0"/>
      <w:marBottom w:val="0"/>
      <w:divBdr>
        <w:top w:val="none" w:sz="0" w:space="0" w:color="auto"/>
        <w:left w:val="none" w:sz="0" w:space="0" w:color="auto"/>
        <w:bottom w:val="none" w:sz="0" w:space="0" w:color="auto"/>
        <w:right w:val="none" w:sz="0" w:space="0" w:color="auto"/>
      </w:divBdr>
    </w:div>
    <w:div w:id="2062174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5</Pages>
  <Words>395</Words>
  <Characters>2176</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2024-05-30T23:59:00Z</dcterms:created>
  <dcterms:modified xsi:type="dcterms:W3CDTF">2024-05-31T01:12:00Z</dcterms:modified>
</cp:coreProperties>
</file>