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等线" w:hAnsi="等线" w:eastAsia="等线"/>
          <w:b/>
          <w:sz w:val="21"/>
        </w:rPr>
        <w:t>page_3_table_1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姓名</w:t>
            </w:r>
          </w:p>
        </w:tc>
        <w:tc>
          <w:tcPr>
            <w:tcW w:type="dxa" w:w="1728"/>
            <w:vAlign w:val="center"/>
            <w:shd w:fill="D3D3D3"/>
          </w:tcPr>
          <w:p>
            <w:r>
              <w:rPr>
                <w:rFonts w:ascii="等线" w:hAnsi="等线" w:eastAsia="等线"/>
                <w:b/>
                <w:sz w:val="18"/>
              </w:rPr>
              <w:t>职业资格证书编号</w:t>
            </w:r>
          </w:p>
        </w:tc>
        <w:tc>
          <w:tcPr>
            <w:tcW w:type="dxa" w:w="1728"/>
            <w:vAlign w:val="center"/>
            <w:shd w:fill="D3D3D3"/>
          </w:tcPr>
          <w:p>
            <w:r>
              <w:rPr>
                <w:rFonts w:ascii="等线" w:hAnsi="等线" w:eastAsia="等线"/>
                <w:b/>
                <w:sz w:val="18"/>
              </w:rPr>
              <w:t>从业信息识</w:t>
              <w:br/>
              <w:t>别卡编号</w:t>
            </w:r>
          </w:p>
        </w:tc>
        <w:tc>
          <w:tcPr>
            <w:tcW w:type="dxa" w:w="1728"/>
            <w:vAlign w:val="center"/>
            <w:shd w:fill="D3D3D3"/>
          </w:tcPr>
          <w:p>
            <w:r>
              <w:rPr>
                <w:rFonts w:ascii="等线" w:hAnsi="等线" w:eastAsia="等线"/>
                <w:b/>
                <w:sz w:val="18"/>
              </w:rPr>
              <w:t>签 字</w:t>
            </w:r>
          </w:p>
        </w:tc>
      </w:tr>
      <w:tr>
        <w:tc>
          <w:tcPr>
            <w:tcW w:type="dxa" w:w="1728"/>
            <w:vAlign w:val="center"/>
          </w:tcPr>
          <w:p>
            <w:r>
              <w:rPr>
                <w:rFonts w:ascii="等线" w:hAnsi="等线" w:eastAsia="等线"/>
                <w:sz w:val="18"/>
              </w:rPr>
              <w:t>项目负责人</w:t>
            </w:r>
          </w:p>
        </w:tc>
        <w:tc>
          <w:tcPr>
            <w:tcW w:type="dxa" w:w="1728"/>
            <w:vAlign w:val="center"/>
          </w:tcPr>
          <w:p>
            <w:r>
              <w:rPr>
                <w:rFonts w:ascii="等线" w:hAnsi="等线" w:eastAsia="等线"/>
                <w:sz w:val="18"/>
              </w:rPr>
              <w:t>吴 强</w:t>
              <w:br/>
              <w:t>（化工工艺）</w:t>
            </w:r>
          </w:p>
        </w:tc>
        <w:tc>
          <w:tcPr>
            <w:tcW w:type="dxa" w:w="1728"/>
            <w:vAlign w:val="center"/>
          </w:tcPr>
          <w:p>
            <w:r>
              <w:rPr>
                <w:rFonts w:ascii="等线" w:hAnsi="等线" w:eastAsia="等线"/>
                <w:sz w:val="18"/>
              </w:rPr>
              <w:t>1200000000200030</w:t>
            </w:r>
          </w:p>
        </w:tc>
        <w:tc>
          <w:tcPr>
            <w:tcW w:type="dxa" w:w="1728"/>
            <w:vAlign w:val="center"/>
          </w:tcPr>
          <w:p>
            <w:r>
              <w:rPr>
                <w:rFonts w:ascii="等线" w:hAnsi="等线" w:eastAsia="等线"/>
                <w:sz w:val="18"/>
              </w:rPr>
              <w:t>023462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项目组成员</w:t>
            </w:r>
          </w:p>
        </w:tc>
        <w:tc>
          <w:tcPr>
            <w:tcW w:type="dxa" w:w="1728"/>
            <w:vAlign w:val="center"/>
          </w:tcPr>
          <w:p>
            <w:r>
              <w:rPr>
                <w:rFonts w:ascii="等线" w:hAnsi="等线" w:eastAsia="等线"/>
                <w:sz w:val="18"/>
              </w:rPr>
              <w:t>王铁松</w:t>
              <w:br/>
              <w:t>（化工机械）</w:t>
            </w:r>
          </w:p>
        </w:tc>
        <w:tc>
          <w:tcPr>
            <w:tcW w:type="dxa" w:w="1728"/>
            <w:vAlign w:val="center"/>
          </w:tcPr>
          <w:p>
            <w:r>
              <w:rPr>
                <w:rFonts w:ascii="等线" w:hAnsi="等线" w:eastAsia="等线"/>
                <w:sz w:val="18"/>
              </w:rPr>
              <w:t>0800000000101463</w:t>
            </w:r>
          </w:p>
        </w:tc>
        <w:tc>
          <w:tcPr>
            <w:tcW w:type="dxa" w:w="1728"/>
            <w:vAlign w:val="center"/>
          </w:tcPr>
          <w:p>
            <w:r>
              <w:rPr>
                <w:rFonts w:ascii="等线" w:hAnsi="等线" w:eastAsia="等线"/>
                <w:sz w:val="18"/>
              </w:rPr>
              <w:t>002926</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刘展利</w:t>
              <w:br/>
              <w:t>（安全工程）</w:t>
            </w:r>
          </w:p>
        </w:tc>
        <w:tc>
          <w:tcPr>
            <w:tcW w:type="dxa" w:w="1728"/>
            <w:vAlign w:val="center"/>
          </w:tcPr>
          <w:p>
            <w:r>
              <w:rPr>
                <w:rFonts w:ascii="等线" w:hAnsi="等线" w:eastAsia="等线"/>
                <w:sz w:val="18"/>
              </w:rPr>
              <w:t>S011032000110202001110</w:t>
            </w:r>
          </w:p>
        </w:tc>
        <w:tc>
          <w:tcPr>
            <w:tcW w:type="dxa" w:w="1728"/>
            <w:vAlign w:val="center"/>
          </w:tcPr>
          <w:p>
            <w:r>
              <w:rPr>
                <w:rFonts w:ascii="等线" w:hAnsi="等线" w:eastAsia="等线"/>
                <w:sz w:val="18"/>
              </w:rPr>
              <w:t>028100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高炳伟</w:t>
              <w:br/>
              <w:t>（电气）</w:t>
            </w:r>
          </w:p>
        </w:tc>
        <w:tc>
          <w:tcPr>
            <w:tcW w:type="dxa" w:w="1728"/>
            <w:vAlign w:val="center"/>
          </w:tcPr>
          <w:p>
            <w:r>
              <w:rPr>
                <w:rFonts w:ascii="等线" w:hAnsi="等线" w:eastAsia="等线"/>
                <w:sz w:val="18"/>
              </w:rPr>
              <w:t>1700000000300742</w:t>
            </w:r>
          </w:p>
        </w:tc>
        <w:tc>
          <w:tcPr>
            <w:tcW w:type="dxa" w:w="1728"/>
            <w:vAlign w:val="center"/>
          </w:tcPr>
          <w:p>
            <w:r>
              <w:rPr>
                <w:rFonts w:ascii="等线" w:hAnsi="等线" w:eastAsia="等线"/>
                <w:sz w:val="18"/>
              </w:rPr>
              <w:t>030934</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周传贤</w:t>
              <w:br/>
              <w:t>（自动化）</w:t>
            </w:r>
          </w:p>
        </w:tc>
        <w:tc>
          <w:tcPr>
            <w:tcW w:type="dxa" w:w="1728"/>
            <w:vAlign w:val="center"/>
          </w:tcPr>
          <w:p>
            <w:r>
              <w:rPr>
                <w:rFonts w:ascii="等线" w:hAnsi="等线" w:eastAsia="等线"/>
                <w:sz w:val="18"/>
              </w:rPr>
              <w:t>0800000000203869</w:t>
            </w:r>
          </w:p>
        </w:tc>
        <w:tc>
          <w:tcPr>
            <w:tcW w:type="dxa" w:w="1728"/>
            <w:vAlign w:val="center"/>
          </w:tcPr>
          <w:p>
            <w:r>
              <w:rPr>
                <w:rFonts w:ascii="等线" w:hAnsi="等线" w:eastAsia="等线"/>
                <w:sz w:val="18"/>
              </w:rPr>
              <w:t>009642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报告编制人</w:t>
            </w:r>
          </w:p>
        </w:tc>
        <w:tc>
          <w:tcPr>
            <w:tcW w:type="dxa" w:w="1728"/>
            <w:vAlign w:val="center"/>
          </w:tcPr>
          <w:p>
            <w:r>
              <w:rPr>
                <w:rFonts w:ascii="等线" w:hAnsi="等线" w:eastAsia="等线"/>
                <w:sz w:val="18"/>
              </w:rPr>
              <w:t>吴 强</w:t>
            </w:r>
          </w:p>
        </w:tc>
        <w:tc>
          <w:tcPr>
            <w:tcW w:type="dxa" w:w="1728"/>
            <w:vAlign w:val="center"/>
          </w:tcPr>
          <w:p>
            <w:r>
              <w:rPr>
                <w:rFonts w:ascii="等线" w:hAnsi="等线" w:eastAsia="等线"/>
                <w:sz w:val="18"/>
              </w:rPr>
              <w:t>1200000000200030</w:t>
            </w:r>
          </w:p>
        </w:tc>
        <w:tc>
          <w:tcPr>
            <w:tcW w:type="dxa" w:w="1728"/>
            <w:vAlign w:val="center"/>
          </w:tcPr>
          <w:p>
            <w:r>
              <w:rPr>
                <w:rFonts w:ascii="等线" w:hAnsi="等线" w:eastAsia="等线"/>
                <w:sz w:val="18"/>
              </w:rPr>
              <w:t>023462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刘展利</w:t>
            </w:r>
          </w:p>
        </w:tc>
        <w:tc>
          <w:tcPr>
            <w:tcW w:type="dxa" w:w="1728"/>
            <w:vAlign w:val="center"/>
          </w:tcPr>
          <w:p>
            <w:r>
              <w:rPr>
                <w:rFonts w:ascii="等线" w:hAnsi="等线" w:eastAsia="等线"/>
                <w:sz w:val="18"/>
              </w:rPr>
              <w:t>S011032000110202001110</w:t>
            </w:r>
          </w:p>
        </w:tc>
        <w:tc>
          <w:tcPr>
            <w:tcW w:type="dxa" w:w="1728"/>
            <w:vAlign w:val="center"/>
          </w:tcPr>
          <w:p>
            <w:r>
              <w:rPr>
                <w:rFonts w:ascii="等线" w:hAnsi="等线" w:eastAsia="等线"/>
                <w:sz w:val="18"/>
              </w:rPr>
              <w:t>028100</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报告审核人</w:t>
            </w:r>
          </w:p>
        </w:tc>
        <w:tc>
          <w:tcPr>
            <w:tcW w:type="dxa" w:w="1728"/>
            <w:vAlign w:val="center"/>
          </w:tcPr>
          <w:p>
            <w:r>
              <w:rPr>
                <w:rFonts w:ascii="等线" w:hAnsi="等线" w:eastAsia="等线"/>
                <w:sz w:val="18"/>
              </w:rPr>
              <w:t>周水鹤</w:t>
            </w:r>
          </w:p>
        </w:tc>
        <w:tc>
          <w:tcPr>
            <w:tcW w:type="dxa" w:w="1728"/>
            <w:vAlign w:val="center"/>
          </w:tcPr>
          <w:p>
            <w:r>
              <w:rPr>
                <w:rFonts w:ascii="等线" w:hAnsi="等线" w:eastAsia="等线"/>
                <w:sz w:val="18"/>
              </w:rPr>
              <w:t>0800000000101545</w:t>
            </w:r>
          </w:p>
        </w:tc>
        <w:tc>
          <w:tcPr>
            <w:tcW w:type="dxa" w:w="1728"/>
            <w:vAlign w:val="center"/>
          </w:tcPr>
          <w:p>
            <w:r>
              <w:rPr>
                <w:rFonts w:ascii="等线" w:hAnsi="等线" w:eastAsia="等线"/>
                <w:sz w:val="18"/>
              </w:rPr>
              <w:t>005637</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过程控制负</w:t>
              <w:br/>
              <w:t>责人</w:t>
            </w:r>
          </w:p>
        </w:tc>
        <w:tc>
          <w:tcPr>
            <w:tcW w:type="dxa" w:w="1728"/>
            <w:vAlign w:val="center"/>
          </w:tcPr>
          <w:p>
            <w:r>
              <w:rPr>
                <w:rFonts w:ascii="等线" w:hAnsi="等线" w:eastAsia="等线"/>
                <w:sz w:val="18"/>
              </w:rPr>
              <w:t>张 坤</w:t>
            </w:r>
          </w:p>
        </w:tc>
        <w:tc>
          <w:tcPr>
            <w:tcW w:type="dxa" w:w="1728"/>
            <w:vAlign w:val="center"/>
          </w:tcPr>
          <w:p>
            <w:r>
              <w:rPr>
                <w:rFonts w:ascii="等线" w:hAnsi="等线" w:eastAsia="等线"/>
                <w:sz w:val="18"/>
              </w:rPr>
              <w:t>1700000000300816</w:t>
            </w:r>
          </w:p>
        </w:tc>
        <w:tc>
          <w:tcPr>
            <w:tcW w:type="dxa" w:w="1728"/>
            <w:vAlign w:val="center"/>
          </w:tcPr>
          <w:p>
            <w:r>
              <w:rPr>
                <w:rFonts w:ascii="等线" w:hAnsi="等线" w:eastAsia="等线"/>
                <w:sz w:val="18"/>
              </w:rPr>
              <w:t>030562</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技术负责人</w:t>
            </w:r>
          </w:p>
        </w:tc>
        <w:tc>
          <w:tcPr>
            <w:tcW w:type="dxa" w:w="1728"/>
            <w:vAlign w:val="center"/>
          </w:tcPr>
          <w:p>
            <w:r>
              <w:rPr>
                <w:rFonts w:ascii="等线" w:hAnsi="等线" w:eastAsia="等线"/>
                <w:sz w:val="18"/>
              </w:rPr>
              <w:t>张长归</w:t>
            </w:r>
          </w:p>
        </w:tc>
        <w:tc>
          <w:tcPr>
            <w:tcW w:type="dxa" w:w="1728"/>
            <w:vAlign w:val="center"/>
          </w:tcPr>
          <w:p>
            <w:r>
              <w:rPr>
                <w:rFonts w:ascii="等线" w:hAnsi="等线" w:eastAsia="等线"/>
                <w:sz w:val="18"/>
              </w:rPr>
              <w:t>S011032000110191000456</w:t>
            </w:r>
          </w:p>
        </w:tc>
        <w:tc>
          <w:tcPr>
            <w:tcW w:type="dxa" w:w="1728"/>
            <w:vAlign w:val="center"/>
          </w:tcPr>
          <w:p>
            <w:r>
              <w:rPr>
                <w:rFonts w:ascii="等线" w:hAnsi="等线" w:eastAsia="等线"/>
                <w:sz w:val="18"/>
              </w:rPr>
              <w:t>019121</w:t>
            </w:r>
          </w:p>
        </w:tc>
        <w:tc>
          <w:tcPr>
            <w:tcW w:type="dxa" w:w="1728"/>
            <w:vAlign w:val="center"/>
          </w:tcPr>
          <w:p>
            <w:r>
              <w:rPr>
                <w:rFonts w:ascii="等线" w:hAnsi="等线" w:eastAsia="等线"/>
                <w:sz w:val="18"/>
              </w:rPr>
            </w:r>
          </w:p>
        </w:tc>
      </w:tr>
    </w:tbl>
    <w:p/>
    <w:p>
      <w:pPr>
        <w:spacing w:after="120"/>
      </w:pPr>
      <w:r>
        <w:rPr>
          <w:rFonts w:ascii="等线" w:hAnsi="等线" w:eastAsia="等线"/>
          <w:b/>
          <w:sz w:val="21"/>
        </w:rPr>
        <w:t>安全评价报告摘要</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被评价单位名称</w:t>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t>浙江九洲药业股份有限公司椒江岩头分公司</w:t>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r>
      <w:tr>
        <w:tc>
          <w:tcPr>
            <w:tcW w:type="dxa" w:w="960"/>
            <w:vAlign w:val="center"/>
          </w:tcPr>
          <w:p>
            <w:r>
              <w:rPr>
                <w:rFonts w:ascii="等线" w:hAnsi="等线" w:eastAsia="等线"/>
                <w:sz w:val="18"/>
              </w:rPr>
              <w:t>项目名称</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安全现状评价（危险化学品生产企业）</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评价主要范围</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40t/a 格列齐特、1500t/a 亚氨基二苄（IDB）、60t/a 苯扎贝特、50t/a 普</w:t>
              <w:br/>
              <w:t>瑞巴林、120t/a 10-甲氧基亚氨芪等生产项目</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被评价单位地址</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浙江省台州市椒江区海门街道滨海支路99号（注册地址）</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被评价单位联系人</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洪方亮</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联系电话</w:t>
            </w:r>
          </w:p>
        </w:tc>
        <w:tc>
          <w:tcPr>
            <w:tcW w:type="dxa" w:w="960"/>
            <w:vAlign w:val="center"/>
          </w:tcPr>
          <w:p>
            <w:r>
              <w:rPr>
                <w:rFonts w:ascii="等线" w:hAnsi="等线" w:eastAsia="等线"/>
                <w:sz w:val="18"/>
              </w:rPr>
              <w:t>13819689490</w:t>
            </w:r>
          </w:p>
        </w:tc>
      </w:tr>
      <w:tr>
        <w:tc>
          <w:tcPr>
            <w:tcW w:type="dxa" w:w="960"/>
            <w:vAlign w:val="center"/>
          </w:tcPr>
          <w:p>
            <w:r>
              <w:rPr>
                <w:rFonts w:ascii="等线" w:hAnsi="等线" w:eastAsia="等线"/>
                <w:sz w:val="18"/>
              </w:rPr>
              <w:t>安全评价单位</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浙江泰鸽安全科技有限公司</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联系电话</w:t>
            </w:r>
          </w:p>
        </w:tc>
        <w:tc>
          <w:tcPr>
            <w:tcW w:type="dxa" w:w="960"/>
            <w:vAlign w:val="center"/>
          </w:tcPr>
          <w:p>
            <w:r>
              <w:rPr>
                <w:rFonts w:ascii="等线" w:hAnsi="等线" w:eastAsia="等线"/>
                <w:sz w:val="18"/>
              </w:rPr>
              <w:t>0571-86786583</w:t>
            </w:r>
          </w:p>
        </w:tc>
      </w:tr>
      <w:tr>
        <w:tc>
          <w:tcPr>
            <w:tcW w:type="dxa" w:w="960"/>
            <w:vAlign w:val="center"/>
          </w:tcPr>
          <w:p>
            <w:r>
              <w:rPr>
                <w:rFonts w:ascii="等线" w:hAnsi="等线" w:eastAsia="等线"/>
                <w:sz w:val="18"/>
              </w:rPr>
              <w:t>原安全生产许可证</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（ZJ）WH安许证字〔2021〕-J-1561</w:t>
              <w:br/>
              <w:t>许可范围：氢气300Nm3/h（自用，甲醇裂解制）；</w:t>
              <w:br/>
              <w:t>年回收：甲苯3200吨、乙醇5950吨、四氢呋喃540吨、乙酸乙酯1410</w:t>
              <w:br/>
              <w:t>吨、丙酮1980吨、甲醇1590吨、氯苯1350吨、磷酸1000吨。</w:t>
              <w:br/>
              <w:t>有效期：2021年4月10日至2024年4月9日</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变更事项</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1）本次申请延期+变更换证，安全生产许可证变更事项：因普瑞巴林的</w:t>
              <w:br/>
              <w:t>加氢工段本次评价时已取消，安全生产许可范围涉及的溶剂乙醇回收量</w:t>
              <w:br/>
              <w:t>相应减少175 t/a。</w:t>
              <w:br/>
              <w:t>2）过去三年中，因10号楼内格列齐特精制工段取消，原该工段回收的</w:t>
              <w:br/>
              <w:t>溶剂乙酸乙酯的回收量相应减少640t/a，已于2023年6月完成换证。</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本次评价申请许可范围</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序号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品名</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规模（t/a）</w:t>
            </w:r>
          </w:p>
        </w:tc>
        <w:tc>
          <w:tcPr>
            <w:tcW w:type="dxa" w:w="960"/>
            <w:vAlign w:val="center"/>
          </w:tcPr>
          <w:p>
            <w:r>
              <w:rPr>
                <w:rFonts w:ascii="等线" w:hAnsi="等线" w:eastAsia="等线"/>
                <w:sz w:val="18"/>
              </w:rPr>
              <w:t>危化品序号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备注</w:t>
            </w:r>
          </w:p>
        </w:tc>
      </w:tr>
      <w:tr>
        <w:tc>
          <w:tcPr>
            <w:tcW w:type="dxa" w:w="960"/>
            <w:vAlign w:val="center"/>
          </w:tcPr>
          <w:p>
            <w:r>
              <w:rPr>
                <w:rFonts w:ascii="等线" w:hAnsi="等线" w:eastAsia="等线"/>
                <w:sz w:val="18"/>
              </w:rPr>
              <w:t>1</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氢气</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300Nm3/h</w:t>
            </w:r>
          </w:p>
        </w:tc>
        <w:tc>
          <w:tcPr>
            <w:tcW w:type="dxa" w:w="960"/>
            <w:vAlign w:val="center"/>
          </w:tcPr>
          <w:p>
            <w:r>
              <w:rPr>
                <w:rFonts w:ascii="等线" w:hAnsi="等线" w:eastAsia="等线"/>
                <w:sz w:val="18"/>
              </w:rPr>
              <w:t>1648</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中间产品</w:t>
            </w:r>
          </w:p>
        </w:tc>
      </w:tr>
      <w:tr>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磷酸</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1000</w:t>
            </w:r>
          </w:p>
        </w:tc>
        <w:tc>
          <w:tcPr>
            <w:tcW w:type="dxa" w:w="960"/>
            <w:vAlign w:val="center"/>
          </w:tcPr>
          <w:p>
            <w:r>
              <w:rPr>
                <w:rFonts w:ascii="等线" w:hAnsi="等线" w:eastAsia="等线"/>
                <w:sz w:val="18"/>
              </w:rPr>
              <w:t>2790</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副产品</w:t>
            </w:r>
          </w:p>
        </w:tc>
      </w:tr>
      <w:tr>
        <w:tc>
          <w:tcPr>
            <w:tcW w:type="dxa" w:w="960"/>
            <w:vAlign w:val="center"/>
          </w:tcPr>
          <w:p>
            <w:r>
              <w:rPr>
                <w:rFonts w:ascii="等线" w:hAnsi="等线" w:eastAsia="等线"/>
                <w:sz w:val="18"/>
              </w:rPr>
              <w:t>3</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甲苯</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3200</w:t>
            </w:r>
          </w:p>
        </w:tc>
        <w:tc>
          <w:tcPr>
            <w:tcW w:type="dxa" w:w="960"/>
            <w:vAlign w:val="center"/>
          </w:tcPr>
          <w:p>
            <w:r>
              <w:rPr>
                <w:rFonts w:ascii="等线" w:hAnsi="等线" w:eastAsia="等线"/>
                <w:sz w:val="18"/>
              </w:rPr>
              <w:t>1014</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溶剂回收</w:t>
            </w:r>
          </w:p>
        </w:tc>
      </w:tr>
      <w:tr>
        <w:tc>
          <w:tcPr>
            <w:tcW w:type="dxa" w:w="960"/>
            <w:vAlign w:val="center"/>
          </w:tcPr>
          <w:p>
            <w:r>
              <w:rPr>
                <w:rFonts w:ascii="等线" w:hAnsi="等线" w:eastAsia="等线"/>
                <w:sz w:val="18"/>
              </w:rPr>
              <w:t>4</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乙醇</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5775</w:t>
            </w:r>
          </w:p>
        </w:tc>
        <w:tc>
          <w:tcPr>
            <w:tcW w:type="dxa" w:w="960"/>
            <w:vAlign w:val="center"/>
          </w:tcPr>
          <w:p>
            <w:r>
              <w:rPr>
                <w:rFonts w:ascii="等线" w:hAnsi="等线" w:eastAsia="等线"/>
                <w:sz w:val="18"/>
              </w:rPr>
              <w:t>2568</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溶剂回收</w:t>
            </w:r>
          </w:p>
        </w:tc>
      </w:tr>
      <w:tr>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四氢呋喃</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540</w:t>
            </w:r>
          </w:p>
        </w:tc>
        <w:tc>
          <w:tcPr>
            <w:tcW w:type="dxa" w:w="960"/>
            <w:vAlign w:val="center"/>
          </w:tcPr>
          <w:p>
            <w:r>
              <w:rPr>
                <w:rFonts w:ascii="等线" w:hAnsi="等线" w:eastAsia="等线"/>
                <w:sz w:val="18"/>
              </w:rPr>
              <w:t>2071</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溶剂回收</w:t>
            </w:r>
          </w:p>
        </w:tc>
      </w:tr>
      <w:tr>
        <w:tc>
          <w:tcPr>
            <w:tcW w:type="dxa" w:w="960"/>
            <w:vAlign w:val="center"/>
          </w:tcPr>
          <w:p>
            <w:r>
              <w:rPr>
                <w:rFonts w:ascii="等线" w:hAnsi="等线" w:eastAsia="等线"/>
                <w:sz w:val="18"/>
              </w:rPr>
              <w:t>6</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乙酸乙酯</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1410</w:t>
            </w:r>
          </w:p>
        </w:tc>
        <w:tc>
          <w:tcPr>
            <w:tcW w:type="dxa" w:w="960"/>
            <w:vAlign w:val="center"/>
          </w:tcPr>
          <w:p>
            <w:r>
              <w:rPr>
                <w:rFonts w:ascii="等线" w:hAnsi="等线" w:eastAsia="等线"/>
                <w:sz w:val="18"/>
              </w:rPr>
              <w:t>2651</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溶剂回收</w:t>
            </w:r>
          </w:p>
        </w:tc>
      </w:tr>
      <w:tr>
        <w:tc>
          <w:tcPr>
            <w:tcW w:type="dxa" w:w="960"/>
            <w:vAlign w:val="center"/>
          </w:tcPr>
          <w:p>
            <w:r>
              <w:rPr>
                <w:rFonts w:ascii="等线" w:hAnsi="等线" w:eastAsia="等线"/>
                <w:sz w:val="18"/>
              </w:rPr>
              <w:t>7</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丙酮</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1980</w:t>
            </w:r>
          </w:p>
        </w:tc>
        <w:tc>
          <w:tcPr>
            <w:tcW w:type="dxa" w:w="960"/>
            <w:vAlign w:val="center"/>
          </w:tcPr>
          <w:p>
            <w:r>
              <w:rPr>
                <w:rFonts w:ascii="等线" w:hAnsi="等线" w:eastAsia="等线"/>
                <w:sz w:val="18"/>
              </w:rPr>
              <w:t>137</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溶剂回收</w:t>
            </w:r>
          </w:p>
        </w:tc>
      </w:tr>
      <w:tr>
        <w:tc>
          <w:tcPr>
            <w:tcW w:type="dxa" w:w="960"/>
            <w:vAlign w:val="center"/>
          </w:tcPr>
          <w:p>
            <w:r>
              <w:rPr>
                <w:rFonts w:ascii="等线" w:hAnsi="等线" w:eastAsia="等线"/>
                <w:sz w:val="18"/>
              </w:rPr>
              <w:t>8</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甲醇</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1590</w:t>
            </w:r>
          </w:p>
        </w:tc>
        <w:tc>
          <w:tcPr>
            <w:tcW w:type="dxa" w:w="960"/>
            <w:vAlign w:val="center"/>
          </w:tcPr>
          <w:p>
            <w:r>
              <w:rPr>
                <w:rFonts w:ascii="等线" w:hAnsi="等线" w:eastAsia="等线"/>
                <w:sz w:val="18"/>
              </w:rPr>
              <w:t>1022</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溶剂回收</w:t>
            </w:r>
          </w:p>
        </w:tc>
      </w:tr>
      <w:tr>
        <w:tc>
          <w:tcPr>
            <w:tcW w:type="dxa" w:w="960"/>
            <w:vAlign w:val="center"/>
          </w:tcPr>
          <w:p>
            <w:r>
              <w:rPr>
                <w:rFonts w:ascii="等线" w:hAnsi="等线" w:eastAsia="等线"/>
                <w:sz w:val="18"/>
              </w:rPr>
              <w:t>9</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氯苯</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1350</w:t>
            </w:r>
          </w:p>
        </w:tc>
        <w:tc>
          <w:tcPr>
            <w:tcW w:type="dxa" w:w="960"/>
            <w:vAlign w:val="center"/>
          </w:tcPr>
          <w:p>
            <w:r>
              <w:rPr>
                <w:rFonts w:ascii="等线" w:hAnsi="等线" w:eastAsia="等线"/>
                <w:sz w:val="18"/>
              </w:rPr>
              <w:t>1414</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溶剂回收</w:t>
            </w:r>
          </w:p>
        </w:tc>
      </w:tr>
      <w:tr>
        <w:tc>
          <w:tcPr>
            <w:tcW w:type="dxa" w:w="960"/>
            <w:vAlign w:val="center"/>
          </w:tcPr>
          <w:p>
            <w:r>
              <w:rPr>
                <w:rFonts w:ascii="等线" w:hAnsi="等线" w:eastAsia="等线"/>
                <w:sz w:val="18"/>
              </w:rPr>
              <w:t>主要安全评价结果</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一、</w:t>
              <w:br/>
              <w:t>危</w:t>
              <w:br/>
              <w:t>险、</w:t>
              <w:br/>
              <w:t>有害</w:t>
              <w:br/>
              <w:t>因素</w:t>
              <w:br/>
              <w:t>辨识</w:t>
              <w:br/>
              <w:t>结果</w:t>
            </w:r>
          </w:p>
        </w:tc>
        <w:tc>
          <w:tcPr>
            <w:tcW w:type="dxa" w:w="960"/>
            <w:vAlign w:val="center"/>
          </w:tcPr>
          <w:p>
            <w:r>
              <w:rPr>
                <w:rFonts w:ascii="等线" w:hAnsi="等线" w:eastAsia="等线"/>
                <w:sz w:val="18"/>
              </w:rPr>
              <w:t>危险化学品：</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产</w:t>
              <w:br/>
              <w:t>品：</w:t>
            </w:r>
          </w:p>
        </w:tc>
        <w:tc>
          <w:tcPr>
            <w:tcW w:type="dxa" w:w="960"/>
            <w:vAlign w:val="center"/>
          </w:tcPr>
          <w:p>
            <w:r>
              <w:rPr>
                <w:rFonts w:ascii="等线" w:hAnsi="等线" w:eastAsia="等线"/>
                <w:sz w:val="18"/>
              </w:rPr>
              <w:t>中间产品：氢气（自用，甲醇裂解制）</w:t>
              <w:br/>
              <w:t>副产品：正磷酸</w:t>
              <w:br/>
              <w:t>溶剂回收：甲苯、乙醇、四氢呋喃、乙酸乙酯、丙酮、甲</w:t>
              <w:br/>
              <w:t>醇、氯苯</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原</w:t>
              <w:br/>
              <w:t>料：</w:t>
            </w:r>
          </w:p>
        </w:tc>
        <w:tc>
          <w:tcPr>
            <w:tcW w:type="dxa" w:w="960"/>
            <w:vAlign w:val="center"/>
          </w:tcPr>
          <w:p>
            <w:r>
              <w:rPr>
                <w:rFonts w:ascii="等线" w:hAnsi="等线" w:eastAsia="等线"/>
                <w:sz w:val="18"/>
              </w:rPr>
              <w:t>甲苯、甲醇、乙醇、乙酸乙酯、四氢呋喃、丙酮、氯苯、</w:t>
              <w:br/>
              <w:t>硼氢化钾、锌粉、亚硝酸钠、氯仿（三氯甲烷）、盐酸、溴</w:t>
              <w:br/>
              <w:t>素、对氯苯甲酰氯、氢氧化钾、氢氧化钠、氯化锌、雷尼</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bl>
    <w:p/>
    <w:p>
      <w:pPr>
        <w:spacing w:after="120"/>
      </w:pPr>
      <w:r>
        <w:rPr>
          <w:rFonts w:ascii="等线" w:hAnsi="等线" w:eastAsia="等线"/>
          <w:b/>
          <w:sz w:val="21"/>
        </w:rPr>
        <w:t>page_6_table_1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t>镍，以及公共工程：氮[压缩的或液化的]、柴油</w:t>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特殊管制的化学</w:t>
              <w:br/>
              <w:t>品：</w:t>
            </w:r>
          </w:p>
        </w:tc>
        <w:tc>
          <w:tcPr>
            <w:tcW w:type="dxa" w:w="1440"/>
            <w:vAlign w:val="center"/>
          </w:tcPr>
          <w:p>
            <w:r>
              <w:rPr>
                <w:rFonts w:ascii="等线" w:hAnsi="等线" w:eastAsia="等线"/>
                <w:sz w:val="18"/>
              </w:rPr>
              <w:t>剧毒化学品：</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不涉及</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易制毒化学品：</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第二类：三氯甲烷、溴素</w:t>
              <w:br/>
              <w:t>第三类：丙酮、甲苯、盐酸</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易制爆危险化学品：</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硼氢化钾、锌粉</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监控化学品：</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不涉及第一、二、三类监控化学品</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特别管控危险化学品：</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第四类：甲醇、乙醇</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“两重点一重</w:t>
              <w:br/>
              <w:t>大”的辨识结果：</w:t>
            </w:r>
          </w:p>
        </w:tc>
        <w:tc>
          <w:tcPr>
            <w:tcW w:type="dxa" w:w="1440"/>
            <w:vAlign w:val="center"/>
          </w:tcPr>
          <w:p>
            <w:r>
              <w:rPr>
                <w:rFonts w:ascii="等线" w:hAnsi="等线" w:eastAsia="等线"/>
                <w:sz w:val="18"/>
              </w:rPr>
              <w:t>重点监管危险化学品：</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氢、甲苯、甲醇、乙酸乙酯、氯苯、</w:t>
              <w:br/>
              <w:t>三氯甲烷、天然气（RTO燃料）</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重点监管化工工艺：</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甲醇裂解制氢工艺；加氢工艺（亚氨</w:t>
              <w:br/>
              <w:t>基二苄加氢工艺）</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危险化学品重大危险源：</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14号楼（10-甲氧基亚氨芪溴化车间，</w:t>
              <w:br/>
              <w:t>设溴素罐）单元构成四级危险化学品</w:t>
              <w:br/>
              <w:t>重大危险源</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危险、有害因素</w:t>
              <w:br/>
              <w:t>的辨识结果：</w:t>
            </w:r>
          </w:p>
        </w:tc>
        <w:tc>
          <w:tcPr>
            <w:tcW w:type="dxa" w:w="1440"/>
            <w:vAlign w:val="center"/>
          </w:tcPr>
          <w:p>
            <w:r>
              <w:rPr>
                <w:rFonts w:ascii="等线" w:hAnsi="等线" w:eastAsia="等线"/>
                <w:sz w:val="18"/>
              </w:rPr>
              <w:t>主要危险、有害因素：</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火灾、爆炸、化学灼烫、中毒窒息</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次要危险、有害因素：</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机械伤害、触电、雷击伤害、起重伤</w:t>
              <w:br/>
              <w:t>害、车辆伤害、高处坠落、高温灼烫、</w:t>
              <w:br/>
              <w:t>物体打击、噪声危害、粉尘危害等</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安全生产管理的重点：</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防止发生危险化学品泄漏引起火灾、</w:t>
              <w:br/>
              <w:t>爆炸、腐蚀灼烫、中毒窒息事故</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二、</w:t>
              <w:br/>
              <w:t>反应</w:t>
              <w:br/>
              <w:t>风险</w:t>
            </w:r>
          </w:p>
        </w:tc>
        <w:tc>
          <w:tcPr>
            <w:tcW w:type="dxa" w:w="1440"/>
            <w:vAlign w:val="center"/>
          </w:tcPr>
          <w:p>
            <w:r>
              <w:rPr>
                <w:rFonts w:ascii="等线" w:hAnsi="等线" w:eastAsia="等线"/>
                <w:sz w:val="18"/>
              </w:rPr>
              <w:t>10-甲氧基亚氨芪水解反应</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工艺危险度：1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亚氨基二苄加氢还原反应（重点监管）</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工艺危险度：2</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亚氨基二苄环合反应</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工艺危险度：1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格列齐特酰亚胺还原反应</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工艺危险度：1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格列齐特亚油反应</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工艺危险度：1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格列齐特酰亚油还原反应</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工艺危险度：1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格列齐特缩合反应</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工艺危险度：1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苯扎贝特酰化反应</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工艺危险度：1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苯扎贝特缩合反应</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工艺危险度：1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普瑞巴林水解反应</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工艺危险度：1</w:t>
            </w:r>
          </w:p>
        </w:tc>
      </w:tr>
      <w:tr>
        <w:tc>
          <w:tcPr>
            <w:tcW w:type="dxa" w:w="1440"/>
            <w:vAlign w:val="center"/>
          </w:tcPr>
          <w:p>
            <w:r>
              <w:rPr>
                <w:rFonts w:ascii="等线" w:hAnsi="等线" w:eastAsia="等线"/>
                <w:sz w:val="18"/>
              </w:rPr>
              <w:t>三、</w:t>
              <w:br/>
              <w:t>自控</w:t>
              <w:br/>
              <w:t>系统</w:t>
            </w:r>
          </w:p>
        </w:tc>
        <w:tc>
          <w:tcPr>
            <w:tcW w:type="dxa" w:w="1440"/>
            <w:vAlign w:val="center"/>
          </w:tcPr>
          <w:p>
            <w:r>
              <w:rPr>
                <w:rFonts w:ascii="等线" w:hAnsi="等线" w:eastAsia="等线"/>
                <w:sz w:val="18"/>
              </w:rPr>
              <w:t>1）企业在厂区西南角设置全厂集中控制室，可实施远传操控和记录，设有制氢装置、</w:t>
              <w:br/>
              <w:t>加氢装置、溴化装置、储罐区的紧急停车按钮。</w:t>
              <w:br/>
              <w:t>2）企业对 IDB（亚氨基二苄）的制氢装置、加氢装置安装了自动化安全控制系统，</w:t>
              <w:br/>
              <w:t>采用PLC(西门子S7-300)控制系统，由集中控制室进行远传操控。</w:t>
              <w:br/>
              <w:t>3）企业对甲类罐区（涉及到甲苯、甲醇等重点监管的危险化学品）安装了自动化安</w:t>
              <w:br/>
              <w:t>全控制系统，采用DCS(ABB WinCS)控制系统。</w:t>
              <w:br/>
              <w:t>4）企业对构成重大危险源的 14 号楼（10-甲氧基亚氨芪溴化车间）的溴素罐和溴化</w:t>
              <w:br/>
              <w:t>装置安装了自动化安全控制系统，采用DCS(ABB WinCS)控制系统。</w:t>
              <w:br/>
              <w:t>5）本项目制氢、IDB（亚氨基二苄）加氢工艺属于重点监管的危险化工工艺；14 号</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bl>
    <w:p/>
    <w:p>
      <w:pPr>
        <w:spacing w:after="120"/>
      </w:pPr>
      <w:r>
        <w:rPr>
          <w:rFonts w:ascii="等线" w:hAnsi="等线" w:eastAsia="等线"/>
          <w:b/>
          <w:sz w:val="21"/>
        </w:rPr>
        <w:t>page_7_table_1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r>
          </w:p>
        </w:tc>
        <w:tc>
          <w:tcPr>
            <w:tcW w:type="dxa" w:w="4320"/>
            <w:vAlign w:val="center"/>
            <w:shd w:fill="D3D3D3"/>
          </w:tcPr>
          <w:p>
            <w:r>
              <w:rPr>
                <w:rFonts w:ascii="等线" w:hAnsi="等线" w:eastAsia="等线"/>
                <w:b/>
                <w:sz w:val="18"/>
              </w:rPr>
              <w:t>楼（10-甲氧基亚氨芪溴化车间，设溴素罐）构成重大危险源。根据对上述生产装置</w:t>
              <w:br/>
              <w:t>开展的HAZOP分析和SIL（安全完整性等级）定级（LOPA）分析结果，3号楼的制</w:t>
              <w:br/>
              <w:t>氢、IDB（亚氨基二苄）加氢装置、14号楼的溴素罐安装了SIS系统。</w:t>
              <w:br/>
              <w:t>6）2022年，结合HAZOP分析和SIL（安全完整性等级）定级（LOPA）分析结果，</w:t>
              <w:br/>
              <w:t>8号楼的亚油反应装置安装了SIS系统。</w:t>
            </w:r>
          </w:p>
        </w:tc>
      </w:tr>
      <w:tr>
        <w:tc>
          <w:tcPr>
            <w:tcW w:type="dxa" w:w="4320"/>
            <w:vAlign w:val="center"/>
          </w:tcPr>
          <w:p>
            <w:r>
              <w:rPr>
                <w:rFonts w:ascii="等线" w:hAnsi="等线" w:eastAsia="等线"/>
                <w:sz w:val="18"/>
              </w:rPr>
              <w:t>四、</w:t>
              <w:br/>
              <w:t>主要</w:t>
              <w:br/>
              <w:t>评价</w:t>
              <w:br/>
              <w:t>结果</w:t>
            </w:r>
          </w:p>
        </w:tc>
        <w:tc>
          <w:tcPr>
            <w:tcW w:type="dxa" w:w="4320"/>
            <w:vAlign w:val="center"/>
          </w:tcPr>
          <w:p>
            <w:r>
              <w:rPr>
                <w:rFonts w:ascii="等线" w:hAnsi="等线" w:eastAsia="等线"/>
                <w:sz w:val="18"/>
              </w:rPr>
              <w:t>1）企业产品不属于危险化学品，但涉及危险化学品中间产品、副产品和溶剂回</w:t>
              <w:br/>
              <w:t>收，因此企业为危险化学品生产单位。</w:t>
              <w:br/>
              <w:t>2）企业区域个人和社会风险分析，以及安全防护距离评价结论如下：</w:t>
              <w:br/>
              <w:t>①根据生产、储存装置个人风险模拟结可知，企业个人风险符合 GB36894-2018</w:t>
              <w:br/>
              <w:t>《危险化学品生产装置和储存设施风险基准》的要求。</w:t>
              <w:br/>
              <w:t>②根据生产、储存装置社会风险分布模拟结果可知，企业生产、储存装置总体社</w:t>
              <w:br/>
              <w:t>会风险值未超过社会不可容许风险限值标准，社会风险曲线落在尽可能降低区</w:t>
              <w:br/>
              <w:t>（ALARP）和可容许区。</w:t>
              <w:br/>
              <w:t>③企业生产、储存装置的外部安全防护距离符合规范要求。</w:t>
              <w:br/>
              <w:t>3）根据《浙江省安全生产监督管理局关于推行化工生产过程自动化安全控制系</w:t>
              <w:br/>
              <w:t>统的指导意见》（浙安监管危化〔2008〕200 号）、《关于公布首批重点监管的危险化</w:t>
              <w:br/>
              <w:t>工工艺目录的通知》（安监总管[2009]116号文件）、《国家安全监管总局关于公布首批</w:t>
              <w:br/>
              <w:t>重点监管的危险化学品名录的通知》（安监总管三〔2011〕95号）、《危险化学品重大</w:t>
              <w:br/>
              <w:t>危险源监督管理暂行规定》（原安监总局令第 40 号，第 79 号修正）的相关要求，企</w:t>
              <w:br/>
              <w:t>业相关生产、储存装置已设置自控系统及独立安全仪表系统（SIS），可满足其安全生</w:t>
              <w:br/>
              <w:t>产的需要。</w:t>
              <w:br/>
              <w:t>4）根据各项安全检查表进行的符合性检查，企业周边环境、总平面布置、工艺</w:t>
              <w:br/>
              <w:t>设施、易燃易爆场所、安全管理体系等各方面符合相关法律、法规、规范的要求。</w:t>
              <w:br/>
              <w:t>5）企业已建立了一套安全管理体系，并按要求配备了具备相应资质的安全管理</w:t>
              <w:br/>
              <w:t>人员。在此基础上，企业要切实落实安全生产主体责任，明确各岗位人员在安全生产</w:t>
              <w:br/>
              <w:t>工作中应负责职责，全面排查危险化学品安全管理的漏洞和薄弱环节，及时消除安全</w:t>
              <w:br/>
              <w:t>隐患，提高安全管理水平。完善企业危险化学品事故应急预案，定期开展事故应急演</w:t>
              <w:br/>
              <w:t>练，提升危险化学品事故应急处置能力。</w:t>
              <w:br/>
              <w:t>【评价结论】：浙江九洲药业股份有限公司椒江岩头分公司（危险化学品生产）</w:t>
              <w:br/>
              <w:t>安全现状符合安全生产要求，具备安全生产许可证延期+变更换证的安全生产条件。</w:t>
            </w:r>
          </w:p>
        </w:tc>
      </w:tr>
    </w:tbl>
    <w:p/>
    <w:p>
      <w:pPr>
        <w:spacing w:after="120"/>
      </w:pPr>
      <w:r>
        <w:rPr>
          <w:rFonts w:ascii="等线" w:hAnsi="等线" w:eastAsia="等线"/>
          <w:b/>
          <w:sz w:val="21"/>
        </w:rPr>
        <w:t>表1.1-1 评价项目基本概况表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项目名称</w:t>
            </w:r>
          </w:p>
        </w:tc>
        <w:tc>
          <w:tcPr>
            <w:tcW w:type="dxa" w:w="1728"/>
            <w:vAlign w:val="center"/>
            <w:shd w:fill="D3D3D3"/>
          </w:tcPr>
          <w:p>
            <w:r>
              <w:rPr>
                <w:rFonts w:ascii="等线" w:hAnsi="等线" w:eastAsia="等线"/>
                <w:b/>
                <w:sz w:val="18"/>
              </w:rPr>
              <w:t>浙江九洲药业股份有限公司椒江岩头分公司安全现状评价</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t>评价范围</w:t>
            </w:r>
          </w:p>
        </w:tc>
        <w:tc>
          <w:tcPr>
            <w:tcW w:type="dxa" w:w="1728"/>
            <w:vAlign w:val="center"/>
          </w:tcPr>
          <w:p>
            <w:r>
              <w:rPr>
                <w:rFonts w:ascii="等线" w:hAnsi="等线" w:eastAsia="等线"/>
                <w:sz w:val="18"/>
              </w:rPr>
              <w:t>包括现有：40t/a格列齐特、1500t/a亚氨基二苄（IDB）、60t/a苯扎贝特、50t/a普瑞巴</w:t>
              <w:br/>
              <w:t>林、120t/a 10-甲氧基亚氨芪等生产项目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单位名称</w:t>
            </w:r>
          </w:p>
        </w:tc>
        <w:tc>
          <w:tcPr>
            <w:tcW w:type="dxa" w:w="1728"/>
            <w:vAlign w:val="center"/>
          </w:tcPr>
          <w:p>
            <w:r>
              <w:rPr>
                <w:rFonts w:ascii="等线" w:hAnsi="等线" w:eastAsia="等线"/>
                <w:sz w:val="18"/>
              </w:rPr>
              <w:t>浙江九洲药业股份有限公司椒江岩头</w:t>
              <w:br/>
              <w:t>分公司</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注册地址</w:t>
            </w:r>
          </w:p>
        </w:tc>
        <w:tc>
          <w:tcPr>
            <w:tcW w:type="dxa" w:w="1728"/>
            <w:vAlign w:val="center"/>
          </w:tcPr>
          <w:p>
            <w:r>
              <w:rPr>
                <w:rFonts w:ascii="等线" w:hAnsi="等线" w:eastAsia="等线"/>
                <w:sz w:val="18"/>
              </w:rPr>
              <w:t>浙江省台州市椒江区海门街道</w:t>
              <w:br/>
              <w:t>滨海支路99号</w:t>
            </w:r>
          </w:p>
        </w:tc>
      </w:tr>
      <w:tr>
        <w:tc>
          <w:tcPr>
            <w:tcW w:type="dxa" w:w="1728"/>
            <w:vAlign w:val="center"/>
          </w:tcPr>
          <w:p>
            <w:r>
              <w:rPr>
                <w:rFonts w:ascii="等线" w:hAnsi="等线" w:eastAsia="等线"/>
                <w:sz w:val="18"/>
              </w:rPr>
              <w:t>负责人</w:t>
            </w:r>
          </w:p>
        </w:tc>
        <w:tc>
          <w:tcPr>
            <w:tcW w:type="dxa" w:w="1728"/>
            <w:vAlign w:val="center"/>
          </w:tcPr>
          <w:p>
            <w:r>
              <w:rPr>
                <w:rFonts w:ascii="等线" w:hAnsi="等线" w:eastAsia="等线"/>
                <w:sz w:val="18"/>
              </w:rPr>
              <w:t>陈挺</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主要负责人</w:t>
            </w:r>
          </w:p>
        </w:tc>
        <w:tc>
          <w:tcPr>
            <w:tcW w:type="dxa" w:w="1728"/>
            <w:vAlign w:val="center"/>
          </w:tcPr>
          <w:p>
            <w:r>
              <w:rPr>
                <w:rFonts w:ascii="等线" w:hAnsi="等线" w:eastAsia="等线"/>
                <w:sz w:val="18"/>
              </w:rPr>
              <w:t>陈挺</w:t>
            </w:r>
          </w:p>
        </w:tc>
      </w:tr>
      <w:tr>
        <w:tc>
          <w:tcPr>
            <w:tcW w:type="dxa" w:w="1728"/>
            <w:vAlign w:val="center"/>
          </w:tcPr>
          <w:p>
            <w:r>
              <w:rPr>
                <w:rFonts w:ascii="等线" w:hAnsi="等线" w:eastAsia="等线"/>
                <w:sz w:val="18"/>
              </w:rPr>
              <w:t>统一社会信用代码</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91331002MA2AKJTT2G</w:t>
            </w:r>
          </w:p>
        </w:tc>
        <w:tc>
          <w:tcPr>
            <w:tcW w:type="dxa" w:w="1728"/>
            <w:vAlign w:val="center"/>
          </w:tcPr>
          <w:p>
            <w:r>
              <w:rPr>
                <w:rFonts w:ascii="等线" w:hAnsi="等线" w:eastAsia="等线"/>
                <w:sz w:val="18"/>
              </w:rPr>
              <w:t>登记单位</w:t>
            </w:r>
          </w:p>
        </w:tc>
        <w:tc>
          <w:tcPr>
            <w:tcW w:type="dxa" w:w="1728"/>
            <w:vAlign w:val="center"/>
          </w:tcPr>
          <w:p>
            <w:r>
              <w:rPr>
                <w:rFonts w:ascii="等线" w:hAnsi="等线" w:eastAsia="等线"/>
                <w:sz w:val="18"/>
              </w:rPr>
              <w:t>台州市椒江区市场监督管理局</w:t>
            </w:r>
          </w:p>
        </w:tc>
      </w:tr>
      <w:tr>
        <w:tc>
          <w:tcPr>
            <w:tcW w:type="dxa" w:w="1728"/>
            <w:vAlign w:val="center"/>
          </w:tcPr>
          <w:p>
            <w:r>
              <w:rPr>
                <w:rFonts w:ascii="等线" w:hAnsi="等线" w:eastAsia="等线"/>
                <w:sz w:val="18"/>
              </w:rPr>
              <w:t>企业类型</w:t>
            </w:r>
          </w:p>
        </w:tc>
        <w:tc>
          <w:tcPr>
            <w:tcW w:type="dxa" w:w="1728"/>
            <w:vAlign w:val="center"/>
          </w:tcPr>
          <w:p>
            <w:r>
              <w:rPr>
                <w:rFonts w:ascii="等线" w:hAnsi="等线" w:eastAsia="等线"/>
                <w:sz w:val="18"/>
              </w:rPr>
              <w:t>股份有限公司分公司（上市）</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注册资本</w:t>
            </w:r>
          </w:p>
        </w:tc>
        <w:tc>
          <w:tcPr>
            <w:tcW w:type="dxa" w:w="1728"/>
            <w:vAlign w:val="center"/>
          </w:tcPr>
          <w:p>
            <w:r>
              <w:rPr>
                <w:rFonts w:ascii="等线" w:hAnsi="等线" w:eastAsia="等线"/>
                <w:sz w:val="18"/>
              </w:rPr>
              <w:t>——</w:t>
            </w:r>
          </w:p>
        </w:tc>
      </w:tr>
      <w:tr>
        <w:tc>
          <w:tcPr>
            <w:tcW w:type="dxa" w:w="1728"/>
            <w:vAlign w:val="center"/>
          </w:tcPr>
          <w:p>
            <w:r>
              <w:rPr>
                <w:rFonts w:ascii="等线" w:hAnsi="等线" w:eastAsia="等线"/>
                <w:sz w:val="18"/>
              </w:rPr>
              <w:t>企业人数</w:t>
            </w:r>
          </w:p>
        </w:tc>
        <w:tc>
          <w:tcPr>
            <w:tcW w:type="dxa" w:w="1728"/>
            <w:vAlign w:val="center"/>
          </w:tcPr>
          <w:p>
            <w:r>
              <w:rPr>
                <w:rFonts w:ascii="等线" w:hAnsi="等线" w:eastAsia="等线"/>
                <w:sz w:val="18"/>
              </w:rPr>
              <w:t>380人</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占地面积</w:t>
            </w:r>
          </w:p>
        </w:tc>
        <w:tc>
          <w:tcPr>
            <w:tcW w:type="dxa" w:w="1728"/>
            <w:vAlign w:val="center"/>
          </w:tcPr>
          <w:p>
            <w:r>
              <w:rPr>
                <w:rFonts w:ascii="等线" w:hAnsi="等线" w:eastAsia="等线"/>
                <w:sz w:val="18"/>
              </w:rPr>
              <w:t>37000m2</w:t>
            </w:r>
          </w:p>
        </w:tc>
      </w:tr>
      <w:tr>
        <w:tc>
          <w:tcPr>
            <w:tcW w:type="dxa" w:w="1728"/>
            <w:vAlign w:val="center"/>
          </w:tcPr>
          <w:p>
            <w:r>
              <w:rPr>
                <w:rFonts w:ascii="等线" w:hAnsi="等线" w:eastAsia="等线"/>
                <w:sz w:val="18"/>
              </w:rPr>
              <w:t>安全生产管</w:t>
              <w:br/>
              <w:t>理部门/人数</w:t>
            </w:r>
          </w:p>
        </w:tc>
        <w:tc>
          <w:tcPr>
            <w:tcW w:type="dxa" w:w="1728"/>
            <w:vAlign w:val="center"/>
          </w:tcPr>
          <w:p>
            <w:r>
              <w:rPr>
                <w:rFonts w:ascii="等线" w:hAnsi="等线" w:eastAsia="等线"/>
                <w:sz w:val="18"/>
              </w:rPr>
              <w:t>安环部/10人（专职安全管理员）</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联系方式</w:t>
            </w:r>
          </w:p>
        </w:tc>
        <w:tc>
          <w:tcPr>
            <w:tcW w:type="dxa" w:w="1728"/>
            <w:vAlign w:val="center"/>
          </w:tcPr>
          <w:p>
            <w:r>
              <w:rPr>
                <w:rFonts w:ascii="等线" w:hAnsi="等线" w:eastAsia="等线"/>
                <w:sz w:val="18"/>
              </w:rPr>
              <w:t>洪方亮 13819689490</w:t>
            </w:r>
          </w:p>
        </w:tc>
      </w:tr>
      <w:tr>
        <w:tc>
          <w:tcPr>
            <w:tcW w:type="dxa" w:w="1728"/>
            <w:vAlign w:val="center"/>
          </w:tcPr>
          <w:p>
            <w:r>
              <w:rPr>
                <w:rFonts w:ascii="等线" w:hAnsi="等线" w:eastAsia="等线"/>
                <w:sz w:val="18"/>
              </w:rPr>
              <w:t>项目性质</w:t>
            </w:r>
          </w:p>
        </w:tc>
        <w:tc>
          <w:tcPr>
            <w:tcW w:type="dxa" w:w="1728"/>
            <w:vAlign w:val="center"/>
          </w:tcPr>
          <w:p>
            <w:r>
              <w:rPr>
                <w:rFonts w:ascii="等线" w:hAnsi="等线" w:eastAsia="等线"/>
                <w:sz w:val="18"/>
              </w:rPr>
              <w:t>危险化学品生产项目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评价类型</w:t>
            </w:r>
          </w:p>
        </w:tc>
        <w:tc>
          <w:tcPr>
            <w:tcW w:type="dxa" w:w="1728"/>
            <w:vAlign w:val="center"/>
          </w:tcPr>
          <w:p>
            <w:r>
              <w:rPr>
                <w:rFonts w:ascii="等线" w:hAnsi="等线" w:eastAsia="等线"/>
                <w:sz w:val="18"/>
              </w:rPr>
              <w:t>现状评价</w:t>
            </w:r>
          </w:p>
        </w:tc>
      </w:tr>
      <w:tr>
        <w:tc>
          <w:tcPr>
            <w:tcW w:type="dxa" w:w="1728"/>
            <w:vAlign w:val="center"/>
          </w:tcPr>
          <w:p>
            <w:r>
              <w:rPr>
                <w:rFonts w:ascii="等线" w:hAnsi="等线" w:eastAsia="等线"/>
                <w:sz w:val="18"/>
              </w:rPr>
              <w:t>经营范围</w:t>
            </w:r>
          </w:p>
        </w:tc>
        <w:tc>
          <w:tcPr>
            <w:tcW w:type="dxa" w:w="1728"/>
            <w:vAlign w:val="center"/>
          </w:tcPr>
          <w:p>
            <w:r>
              <w:rPr>
                <w:rFonts w:ascii="等线" w:hAnsi="等线" w:eastAsia="等线"/>
                <w:sz w:val="18"/>
              </w:rPr>
              <w:t>受所隶属公司委托，在公司经营范围内开展经营活动等</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原安全生产</w:t>
              <w:br/>
              <w:t>许可证</w:t>
            </w:r>
          </w:p>
        </w:tc>
        <w:tc>
          <w:tcPr>
            <w:tcW w:type="dxa" w:w="1728"/>
            <w:vAlign w:val="center"/>
          </w:tcPr>
          <w:p>
            <w:r>
              <w:rPr>
                <w:rFonts w:ascii="等线" w:hAnsi="等线" w:eastAsia="等线"/>
                <w:sz w:val="18"/>
              </w:rPr>
              <w:t>（ZJ）WH安许证字〔2021〕-J-1561</w:t>
              <w:br/>
              <w:t>许可范围：氢气300Nm3/h（自用，甲醇裂解制）；</w:t>
              <w:br/>
              <w:t>年回收：甲苯3200吨、乙醇5950吨、四氢呋喃540吨、乙酸乙酯1410吨、丙酮1980</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bl>
    <w:p/>
    <w:p>
      <w:pPr>
        <w:spacing w:after="120"/>
      </w:pPr>
      <w:r>
        <w:rPr>
          <w:rFonts w:ascii="等线" w:hAnsi="等线" w:eastAsia="等线"/>
          <w:b/>
          <w:sz w:val="21"/>
        </w:rPr>
        <w:t>page_14_table_1</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vAlign w:val="center"/>
            <w:shd w:fill="D3D3D3"/>
          </w:tcPr>
          <w:p>
            <w:r>
              <w:rPr>
                <w:rFonts w:ascii="等线" w:hAnsi="等线" w:eastAsia="等线"/>
                <w:b/>
                <w:sz w:val="18"/>
              </w:rPr>
            </w:r>
          </w:p>
        </w:tc>
        <w:tc>
          <w:tcPr>
            <w:tcW w:type="dxa" w:w="785"/>
            <w:vAlign w:val="center"/>
            <w:shd w:fill="D3D3D3"/>
          </w:tcPr>
          <w:p>
            <w:r>
              <w:rPr>
                <w:rFonts w:ascii="等线" w:hAnsi="等线" w:eastAsia="等线"/>
                <w:b/>
                <w:sz w:val="18"/>
              </w:rPr>
            </w:r>
          </w:p>
        </w:tc>
        <w:tc>
          <w:tcPr>
            <w:tcW w:type="dxa" w:w="785"/>
            <w:vAlign w:val="center"/>
            <w:shd w:fill="D3D3D3"/>
          </w:tcPr>
          <w:p>
            <w:r>
              <w:rPr>
                <w:rFonts w:ascii="等线" w:hAnsi="等线" w:eastAsia="等线"/>
                <w:b/>
                <w:sz w:val="18"/>
              </w:rPr>
              <w:t>吨、甲醇1590吨、氯苯1350吨、磷酸1000吨。</w:t>
              <w:br/>
              <w:t>有效期：2021年4月10日至2024年4月9日</w:t>
            </w:r>
          </w:p>
        </w:tc>
        <w:tc>
          <w:tcPr>
            <w:tcW w:type="dxa" w:w="785"/>
            <w:vAlign w:val="center"/>
            <w:shd w:fill="D3D3D3"/>
          </w:tcPr>
          <w:p>
            <w:r>
              <w:rPr>
                <w:rFonts w:ascii="等线" w:hAnsi="等线" w:eastAsia="等线"/>
                <w:b/>
                <w:sz w:val="18"/>
              </w:rPr>
            </w:r>
          </w:p>
        </w:tc>
        <w:tc>
          <w:tcPr>
            <w:tcW w:type="dxa" w:w="785"/>
            <w:vAlign w:val="center"/>
            <w:shd w:fill="D3D3D3"/>
          </w:tcPr>
          <w:p>
            <w:r>
              <w:rPr>
                <w:rFonts w:ascii="等线" w:hAnsi="等线" w:eastAsia="等线"/>
                <w:b/>
                <w:sz w:val="18"/>
              </w:rPr>
            </w:r>
          </w:p>
        </w:tc>
        <w:tc>
          <w:tcPr>
            <w:tcW w:type="dxa" w:w="785"/>
            <w:vAlign w:val="center"/>
            <w:shd w:fill="D3D3D3"/>
          </w:tcPr>
          <w:p>
            <w:r>
              <w:rPr>
                <w:rFonts w:ascii="等线" w:hAnsi="等线" w:eastAsia="等线"/>
                <w:b/>
                <w:sz w:val="18"/>
              </w:rPr>
            </w:r>
          </w:p>
        </w:tc>
        <w:tc>
          <w:tcPr>
            <w:tcW w:type="dxa" w:w="785"/>
            <w:vAlign w:val="center"/>
            <w:shd w:fill="D3D3D3"/>
          </w:tcPr>
          <w:p>
            <w:r>
              <w:rPr>
                <w:rFonts w:ascii="等线" w:hAnsi="等线" w:eastAsia="等线"/>
                <w:b/>
                <w:sz w:val="18"/>
              </w:rPr>
            </w:r>
          </w:p>
        </w:tc>
        <w:tc>
          <w:tcPr>
            <w:tcW w:type="dxa" w:w="785"/>
            <w:vAlign w:val="center"/>
            <w:shd w:fill="D3D3D3"/>
          </w:tcPr>
          <w:p>
            <w:r>
              <w:rPr>
                <w:rFonts w:ascii="等线" w:hAnsi="等线" w:eastAsia="等线"/>
                <w:b/>
                <w:sz w:val="18"/>
              </w:rPr>
            </w:r>
          </w:p>
        </w:tc>
        <w:tc>
          <w:tcPr>
            <w:tcW w:type="dxa" w:w="785"/>
            <w:vAlign w:val="center"/>
            <w:shd w:fill="D3D3D3"/>
          </w:tcPr>
          <w:p>
            <w:r>
              <w:rPr>
                <w:rFonts w:ascii="等线" w:hAnsi="等线" w:eastAsia="等线"/>
                <w:b/>
                <w:sz w:val="18"/>
              </w:rPr>
            </w:r>
          </w:p>
        </w:tc>
        <w:tc>
          <w:tcPr>
            <w:tcW w:type="dxa" w:w="785"/>
            <w:vAlign w:val="center"/>
            <w:shd w:fill="D3D3D3"/>
          </w:tcPr>
          <w:p>
            <w:r>
              <w:rPr>
                <w:rFonts w:ascii="等线" w:hAnsi="等线" w:eastAsia="等线"/>
                <w:b/>
                <w:sz w:val="18"/>
              </w:rPr>
            </w:r>
          </w:p>
        </w:tc>
        <w:tc>
          <w:tcPr>
            <w:tcW w:type="dxa" w:w="785"/>
            <w:vAlign w:val="center"/>
            <w:shd w:fill="D3D3D3"/>
          </w:tcPr>
          <w:p>
            <w:r>
              <w:rPr>
                <w:rFonts w:ascii="等线" w:hAnsi="等线" w:eastAsia="等线"/>
                <w:b/>
                <w:sz w:val="18"/>
              </w:rPr>
            </w:r>
          </w:p>
        </w:tc>
      </w:tr>
      <w:tr>
        <w:tc>
          <w:tcPr>
            <w:tcW w:type="dxa" w:w="785"/>
            <w:vAlign w:val="center"/>
          </w:tcPr>
          <w:p>
            <w:r>
              <w:rPr>
                <w:rFonts w:ascii="等线" w:hAnsi="等线" w:eastAsia="等线"/>
                <w:sz w:val="18"/>
              </w:rPr>
              <w:t>变更事项</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1）本次申请延期+变更换证，安全生产许可证变更事项：因普瑞巴林的加氢工段本次</w:t>
              <w:br/>
              <w:t>评价时已取消，安全生产许可范围涉及的溶剂乙醇回收量相应减少175 t/a。</w:t>
              <w:br/>
              <w:t>2）过去三年中，因10号楼内格列齐特精制工段取消，原该工段回收的溶剂乙酸乙酯的</w:t>
              <w:br/>
              <w:t>回收量相应减少640t/a，已于2023年6月完成换证。</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r>
      <w:tr>
        <w:tc>
          <w:tcPr>
            <w:tcW w:type="dxa" w:w="785"/>
            <w:vAlign w:val="center"/>
          </w:tcPr>
          <w:p>
            <w:r>
              <w:rPr>
                <w:rFonts w:ascii="等线" w:hAnsi="等线" w:eastAsia="等线"/>
                <w:sz w:val="18"/>
              </w:rPr>
              <w:t>本项目产品（非危险化学品）及生产情况</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r>
      <w:tr>
        <w:tc>
          <w:tcPr>
            <w:tcW w:type="dxa" w:w="785"/>
            <w:vAlign w:val="center"/>
          </w:tcPr>
          <w:p>
            <w:r>
              <w:rPr>
                <w:rFonts w:ascii="等线" w:hAnsi="等线" w:eastAsia="等线"/>
                <w:sz w:val="18"/>
              </w:rPr>
              <w:t>序号</w:t>
            </w:r>
          </w:p>
        </w:tc>
        <w:tc>
          <w:tcPr>
            <w:tcW w:type="dxa" w:w="785"/>
            <w:vAlign w:val="center"/>
          </w:tcPr>
          <w:p>
            <w:r>
              <w:rPr>
                <w:rFonts w:ascii="等线" w:hAnsi="等线" w:eastAsia="等线"/>
                <w:sz w:val="18"/>
              </w:rPr>
              <w:t>产品名称</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规模</w:t>
              <w:br/>
              <w:t>（t/a）</w:t>
            </w:r>
          </w:p>
        </w:tc>
        <w:tc>
          <w:tcPr>
            <w:tcW w:type="dxa" w:w="785"/>
            <w:vAlign w:val="center"/>
          </w:tcPr>
          <w:p>
            <w:r>
              <w:rPr>
                <w:rFonts w:ascii="等线" w:hAnsi="等线" w:eastAsia="等线"/>
                <w:sz w:val="18"/>
              </w:rPr>
              <w:t>生产原辅料</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生产车间</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重点监管</w:t>
              <w:br/>
              <w:t>危险工艺</w:t>
            </w:r>
          </w:p>
        </w:tc>
      </w:tr>
      <w:tr>
        <w:tc>
          <w:tcPr>
            <w:tcW w:type="dxa" w:w="785"/>
            <w:vAlign w:val="center"/>
          </w:tcPr>
          <w:p>
            <w:r>
              <w:rPr>
                <w:rFonts w:ascii="等线" w:hAnsi="等线" w:eastAsia="等线"/>
                <w:sz w:val="18"/>
              </w:rPr>
              <w:t>1</w:t>
            </w:r>
          </w:p>
        </w:tc>
        <w:tc>
          <w:tcPr>
            <w:tcW w:type="dxa" w:w="785"/>
            <w:vAlign w:val="center"/>
          </w:tcPr>
          <w:p>
            <w:r>
              <w:rPr>
                <w:rFonts w:ascii="等线" w:hAnsi="等线" w:eastAsia="等线"/>
                <w:sz w:val="18"/>
              </w:rPr>
              <w:t>格列齐特</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40</w:t>
            </w:r>
          </w:p>
        </w:tc>
        <w:tc>
          <w:tcPr>
            <w:tcW w:type="dxa" w:w="785"/>
            <w:vAlign w:val="center"/>
          </w:tcPr>
          <w:p>
            <w:r>
              <w:rPr>
                <w:rFonts w:ascii="等线" w:hAnsi="等线" w:eastAsia="等线"/>
                <w:sz w:val="18"/>
              </w:rPr>
              <w:t>氯化锌、酰亚胺、硼氢</w:t>
              <w:br/>
              <w:t>化钾、甲苯、四氢呋喃、</w:t>
              <w:br/>
              <w:t>锌粉、盐酸、液碱、乙</w:t>
              <w:br/>
              <w:t>酸乙酯、亚硝酸钠、对</w:t>
              <w:br/>
              <w:t>甲苯磺酰脲、乙醇</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8号楼（格列齐特酰亚胺还原、</w:t>
              <w:br/>
              <w:t>亚油、亚油还原工段）、9号楼（格</w:t>
              <w:br/>
              <w:t>列齐特合成、缩合、废水浓缩工</w:t>
              <w:br/>
              <w:t>段）</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不涉及</w:t>
            </w:r>
          </w:p>
        </w:tc>
      </w:tr>
      <w:tr>
        <w:tc>
          <w:tcPr>
            <w:tcW w:type="dxa" w:w="785"/>
            <w:vAlign w:val="center"/>
          </w:tcPr>
          <w:p>
            <w:r>
              <w:rPr>
                <w:rFonts w:ascii="等线" w:hAnsi="等线" w:eastAsia="等线"/>
                <w:sz w:val="18"/>
              </w:rPr>
              <w:t>2</w:t>
            </w:r>
          </w:p>
        </w:tc>
        <w:tc>
          <w:tcPr>
            <w:tcW w:type="dxa" w:w="785"/>
            <w:vAlign w:val="center"/>
          </w:tcPr>
          <w:p>
            <w:r>
              <w:rPr>
                <w:rFonts w:ascii="等线" w:hAnsi="等线" w:eastAsia="等线"/>
                <w:sz w:val="18"/>
              </w:rPr>
              <w:t>亚氨基二苄</w:t>
              <w:br/>
              <w:t>（IDB）</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1500</w:t>
            </w:r>
          </w:p>
        </w:tc>
        <w:tc>
          <w:tcPr>
            <w:tcW w:type="dxa" w:w="785"/>
            <w:vAlign w:val="center"/>
          </w:tcPr>
          <w:p>
            <w:r>
              <w:rPr>
                <w:rFonts w:ascii="等线" w:hAnsi="等线" w:eastAsia="等线"/>
                <w:sz w:val="18"/>
              </w:rPr>
              <w:t>二硝基二苄、多聚磷酸、</w:t>
              <w:br/>
              <w:t>乙醇、甲苯、甲醇、氢</w:t>
              <w:br/>
              <w:t>气、雷尼镍</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3号楼（亚氨基二苄加氢工段）、</w:t>
              <w:br/>
              <w:t>6号楼（亚氨基二苄浓缩、环合</w:t>
              <w:br/>
              <w:t>工段）、7号楼（亚氨基二苄精制</w:t>
              <w:br/>
              <w:t>回收工段）、10号楼（亚氨基二</w:t>
              <w:br/>
              <w:t>苄精制工段）</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加氢</w:t>
            </w:r>
          </w:p>
        </w:tc>
      </w:tr>
      <w:tr>
        <w:tc>
          <w:tcPr>
            <w:tcW w:type="dxa" w:w="785"/>
            <w:vAlign w:val="center"/>
          </w:tcPr>
          <w:p>
            <w:r>
              <w:rPr>
                <w:rFonts w:ascii="等线" w:hAnsi="等线" w:eastAsia="等线"/>
                <w:sz w:val="18"/>
              </w:rPr>
              <w:t>3</w:t>
            </w:r>
          </w:p>
        </w:tc>
        <w:tc>
          <w:tcPr>
            <w:tcW w:type="dxa" w:w="785"/>
            <w:vAlign w:val="center"/>
          </w:tcPr>
          <w:p>
            <w:r>
              <w:rPr>
                <w:rFonts w:ascii="等线" w:hAnsi="等线" w:eastAsia="等线"/>
                <w:sz w:val="18"/>
              </w:rPr>
              <w:t>苯扎贝特</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60</w:t>
            </w:r>
          </w:p>
        </w:tc>
        <w:tc>
          <w:tcPr>
            <w:tcW w:type="dxa" w:w="785"/>
            <w:vAlign w:val="center"/>
          </w:tcPr>
          <w:p>
            <w:r>
              <w:rPr>
                <w:rFonts w:ascii="等线" w:hAnsi="等线" w:eastAsia="等线"/>
                <w:sz w:val="18"/>
              </w:rPr>
              <w:t>对氯苯甲酰氯、小苏打、</w:t>
              <w:br/>
              <w:t>盐酸酪胺、乙酸乙酯、</w:t>
              <w:br/>
              <w:t>片碱、氯仿、丙酮、盐</w:t>
              <w:br/>
              <w:t>酸、活性炭</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7号楼（苯扎贝特缩合工段）、8</w:t>
              <w:br/>
              <w:t>号楼（苯扎贝特酰化工段）</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不涉及</w:t>
            </w:r>
          </w:p>
        </w:tc>
      </w:tr>
      <w:tr>
        <w:tc>
          <w:tcPr>
            <w:tcW w:type="dxa" w:w="785"/>
            <w:vAlign w:val="center"/>
          </w:tcPr>
          <w:p>
            <w:r>
              <w:rPr>
                <w:rFonts w:ascii="等线" w:hAnsi="等线" w:eastAsia="等线"/>
                <w:sz w:val="18"/>
              </w:rPr>
              <w:t>4</w:t>
            </w:r>
          </w:p>
        </w:tc>
        <w:tc>
          <w:tcPr>
            <w:tcW w:type="dxa" w:w="785"/>
            <w:vAlign w:val="center"/>
          </w:tcPr>
          <w:p>
            <w:r>
              <w:rPr>
                <w:rFonts w:ascii="等线" w:hAnsi="等线" w:eastAsia="等线"/>
                <w:sz w:val="18"/>
              </w:rPr>
              <w:t>普瑞巴林</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50</w:t>
            </w:r>
          </w:p>
        </w:tc>
        <w:tc>
          <w:tcPr>
            <w:tcW w:type="dxa" w:w="785"/>
            <w:vAlign w:val="center"/>
          </w:tcPr>
          <w:p>
            <w:r>
              <w:rPr>
                <w:rFonts w:ascii="等线" w:hAnsi="等线" w:eastAsia="等线"/>
                <w:sz w:val="18"/>
              </w:rPr>
              <w:t>还原物、盐酸、甲苯、</w:t>
              <w:br/>
              <w:t>水、活性炭、片碱</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7号楼</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不涉及</w:t>
            </w:r>
          </w:p>
        </w:tc>
      </w:tr>
      <w:tr>
        <w:tc>
          <w:tcPr>
            <w:tcW w:type="dxa" w:w="785"/>
            <w:vAlign w:val="center"/>
          </w:tcPr>
          <w:p>
            <w:r>
              <w:rPr>
                <w:rFonts w:ascii="等线" w:hAnsi="等线" w:eastAsia="等线"/>
                <w:sz w:val="18"/>
              </w:rPr>
              <w:t>5</w:t>
            </w:r>
          </w:p>
        </w:tc>
        <w:tc>
          <w:tcPr>
            <w:tcW w:type="dxa" w:w="785"/>
            <w:vAlign w:val="center"/>
          </w:tcPr>
          <w:p>
            <w:r>
              <w:rPr>
                <w:rFonts w:ascii="等线" w:hAnsi="等线" w:eastAsia="等线"/>
                <w:sz w:val="18"/>
              </w:rPr>
              <w:t>10-甲氧基</w:t>
              <w:br/>
              <w:t>亚氨芪</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120</w:t>
            </w:r>
          </w:p>
        </w:tc>
        <w:tc>
          <w:tcPr>
            <w:tcW w:type="dxa" w:w="785"/>
            <w:vAlign w:val="center"/>
          </w:tcPr>
          <w:p>
            <w:r>
              <w:rPr>
                <w:rFonts w:ascii="等线" w:hAnsi="等线" w:eastAsia="等线"/>
                <w:sz w:val="18"/>
              </w:rPr>
              <w:t>溴素、氯苯、甲苯、甲</w:t>
              <w:br/>
              <w:t>醇、氢氧化钾、亚氨基</w:t>
              <w:br/>
              <w:t>二苄甲酰氯</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14号楼（10-甲氧基亚氨芪溴化</w:t>
              <w:br/>
              <w:t>工段）、10号楼（10-甲氧基亚氨</w:t>
              <w:br/>
              <w:t>芪水解、精制工段）</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不涉及</w:t>
            </w:r>
          </w:p>
        </w:tc>
      </w:tr>
      <w:tr>
        <w:tc>
          <w:tcPr>
            <w:tcW w:type="dxa" w:w="785"/>
            <w:vAlign w:val="center"/>
          </w:tcPr>
          <w:p>
            <w:r>
              <w:rPr>
                <w:rFonts w:ascii="等线" w:hAnsi="等线" w:eastAsia="等线"/>
                <w:sz w:val="18"/>
              </w:rPr>
              <w:t>注：1）上一轮评价时的产品：60t/a盐酸酪胺（10号楼），本次评价时已经停产，不涉及安全生产许可</w:t>
              <w:br/>
              <w:t>范围变更事项。</w:t>
              <w:br/>
              <w:t>2）产品：普瑞巴林的加氢工段本次评价时已取消，安全生产许可范围涉及的溶剂乙醇回收量相应</w:t>
              <w:br/>
              <w:t>减少。</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r>
      <w:tr>
        <w:tc>
          <w:tcPr>
            <w:tcW w:type="dxa" w:w="785"/>
            <w:vAlign w:val="center"/>
          </w:tcPr>
          <w:p>
            <w:r>
              <w:rPr>
                <w:rFonts w:ascii="等线" w:hAnsi="等线" w:eastAsia="等线"/>
                <w:sz w:val="18"/>
              </w:rPr>
              <w:t>本项目中间产品情况（申请安全生产许可证许可范围）</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r>
      <w:tr>
        <w:tc>
          <w:tcPr>
            <w:tcW w:type="dxa" w:w="785"/>
            <w:vAlign w:val="center"/>
          </w:tcPr>
          <w:p>
            <w:r>
              <w:rPr>
                <w:rFonts w:ascii="等线" w:hAnsi="等线" w:eastAsia="等线"/>
                <w:sz w:val="18"/>
              </w:rPr>
              <w:t>序号</w:t>
            </w:r>
          </w:p>
        </w:tc>
        <w:tc>
          <w:tcPr>
            <w:tcW w:type="dxa" w:w="785"/>
            <w:vAlign w:val="center"/>
          </w:tcPr>
          <w:p>
            <w:r>
              <w:rPr>
                <w:rFonts w:ascii="等线" w:hAnsi="等线" w:eastAsia="等线"/>
                <w:sz w:val="18"/>
              </w:rPr>
              <w:t>名称</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规模（t/a）</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危化品</w:t>
              <w:br/>
              <w:t>序号</w:t>
            </w:r>
          </w:p>
        </w:tc>
        <w:tc>
          <w:tcPr>
            <w:tcW w:type="dxa" w:w="785"/>
            <w:vAlign w:val="center"/>
          </w:tcPr>
          <w:p>
            <w:r>
              <w:rPr>
                <w:rFonts w:ascii="等线" w:hAnsi="等线" w:eastAsia="等线"/>
                <w:sz w:val="18"/>
              </w:rPr>
              <w:t>生产原辅料</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生产车间</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重点监管</w:t>
              <w:br/>
              <w:t>危险工艺</w:t>
            </w:r>
          </w:p>
        </w:tc>
      </w:tr>
      <w:tr>
        <w:tc>
          <w:tcPr>
            <w:tcW w:type="dxa" w:w="785"/>
            <w:vAlign w:val="center"/>
          </w:tcPr>
          <w:p>
            <w:r>
              <w:rPr>
                <w:rFonts w:ascii="等线" w:hAnsi="等线" w:eastAsia="等线"/>
                <w:sz w:val="18"/>
              </w:rPr>
              <w:t>1</w:t>
            </w:r>
          </w:p>
        </w:tc>
        <w:tc>
          <w:tcPr>
            <w:tcW w:type="dxa" w:w="785"/>
            <w:vAlign w:val="center"/>
          </w:tcPr>
          <w:p>
            <w:r>
              <w:rPr>
                <w:rFonts w:ascii="等线" w:hAnsi="等线" w:eastAsia="等线"/>
                <w:sz w:val="18"/>
              </w:rPr>
              <w:t>氢气</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300Nm3/h</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1648</w:t>
            </w:r>
          </w:p>
        </w:tc>
        <w:tc>
          <w:tcPr>
            <w:tcW w:type="dxa" w:w="785"/>
            <w:vAlign w:val="center"/>
          </w:tcPr>
          <w:p>
            <w:r>
              <w:rPr>
                <w:rFonts w:ascii="等线" w:hAnsi="等线" w:eastAsia="等线"/>
                <w:sz w:val="18"/>
              </w:rPr>
              <w:t>甲醇、纯化水、催化剂</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3号楼西侧制氢车间</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裂解</w:t>
            </w:r>
          </w:p>
        </w:tc>
      </w:tr>
      <w:tr>
        <w:tc>
          <w:tcPr>
            <w:tcW w:type="dxa" w:w="785"/>
            <w:vAlign w:val="center"/>
          </w:tcPr>
          <w:p>
            <w:r>
              <w:rPr>
                <w:rFonts w:ascii="等线" w:hAnsi="等线" w:eastAsia="等线"/>
                <w:sz w:val="18"/>
              </w:rPr>
              <w:t>本项目副产品情况（申请安全生产许可证许可范围）</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r>
      <w:tr>
        <w:tc>
          <w:tcPr>
            <w:tcW w:type="dxa" w:w="785"/>
            <w:vAlign w:val="center"/>
          </w:tcPr>
          <w:p>
            <w:r>
              <w:rPr>
                <w:rFonts w:ascii="等线" w:hAnsi="等线" w:eastAsia="等线"/>
                <w:sz w:val="18"/>
              </w:rPr>
              <w:t>序号</w:t>
            </w:r>
          </w:p>
        </w:tc>
        <w:tc>
          <w:tcPr>
            <w:tcW w:type="dxa" w:w="785"/>
            <w:vAlign w:val="center"/>
          </w:tcPr>
          <w:p>
            <w:r>
              <w:rPr>
                <w:rFonts w:ascii="等线" w:hAnsi="等线" w:eastAsia="等线"/>
                <w:sz w:val="18"/>
              </w:rPr>
              <w:t>副产品名称</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年回收量</w:t>
              <w:br/>
              <w:t>（t/a）</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危化品</w:t>
              <w:br/>
              <w:t>序号</w:t>
            </w:r>
          </w:p>
        </w:tc>
        <w:tc>
          <w:tcPr>
            <w:tcW w:type="dxa" w:w="785"/>
            <w:vAlign w:val="center"/>
          </w:tcPr>
          <w:p>
            <w:r>
              <w:rPr>
                <w:rFonts w:ascii="等线" w:hAnsi="等线" w:eastAsia="等线"/>
                <w:sz w:val="18"/>
              </w:rPr>
              <w:t>对应主产品</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生产车间</w:t>
            </w:r>
          </w:p>
        </w:tc>
        <w:tc>
          <w:tcPr>
            <w:tcW w:type="dxa" w:w="785"/>
            <w:vAlign w:val="center"/>
          </w:tcPr>
          <w:p>
            <w:r>
              <w:rPr>
                <w:rFonts w:ascii="等线" w:hAnsi="等线" w:eastAsia="等线"/>
                <w:sz w:val="18"/>
              </w:rPr>
            </w:r>
          </w:p>
        </w:tc>
      </w:tr>
      <w:tr>
        <w:tc>
          <w:tcPr>
            <w:tcW w:type="dxa" w:w="785"/>
            <w:vAlign w:val="center"/>
          </w:tcPr>
          <w:p>
            <w:r>
              <w:rPr>
                <w:rFonts w:ascii="等线" w:hAnsi="等线" w:eastAsia="等线"/>
                <w:sz w:val="18"/>
              </w:rPr>
              <w:t>1</w:t>
            </w:r>
          </w:p>
        </w:tc>
        <w:tc>
          <w:tcPr>
            <w:tcW w:type="dxa" w:w="785"/>
            <w:vAlign w:val="center"/>
          </w:tcPr>
          <w:p>
            <w:r>
              <w:rPr>
                <w:rFonts w:ascii="等线" w:hAnsi="等线" w:eastAsia="等线"/>
                <w:sz w:val="18"/>
              </w:rPr>
              <w:t>磷酸</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1000</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2790</w:t>
            </w:r>
          </w:p>
        </w:tc>
        <w:tc>
          <w:tcPr>
            <w:tcW w:type="dxa" w:w="785"/>
            <w:vAlign w:val="center"/>
          </w:tcPr>
          <w:p>
            <w:r>
              <w:rPr>
                <w:rFonts w:ascii="等线" w:hAnsi="等线" w:eastAsia="等线"/>
                <w:sz w:val="18"/>
              </w:rPr>
              <w:t>亚氨基二苄环合工段中回收</w:t>
              <w:br/>
              <w:t>磷酸</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6号楼内亚氨基二苄环合工</w:t>
              <w:br/>
              <w:t>序</w:t>
            </w:r>
          </w:p>
        </w:tc>
        <w:tc>
          <w:tcPr>
            <w:tcW w:type="dxa" w:w="785"/>
            <w:vAlign w:val="center"/>
          </w:tcPr>
          <w:p>
            <w:r>
              <w:rPr>
                <w:rFonts w:ascii="等线" w:hAnsi="等线" w:eastAsia="等线"/>
                <w:sz w:val="18"/>
              </w:rPr>
            </w:r>
          </w:p>
        </w:tc>
      </w:tr>
      <w:tr>
        <w:tc>
          <w:tcPr>
            <w:tcW w:type="dxa" w:w="785"/>
            <w:vAlign w:val="center"/>
          </w:tcPr>
          <w:p>
            <w:r>
              <w:rPr>
                <w:rFonts w:ascii="等线" w:hAnsi="等线" w:eastAsia="等线"/>
                <w:sz w:val="18"/>
              </w:rPr>
              <w:t>溶剂回收情况（申请安全生产许可证许可范围）</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r>
      <w:tr>
        <w:tc>
          <w:tcPr>
            <w:tcW w:type="dxa" w:w="785"/>
            <w:vAlign w:val="center"/>
          </w:tcPr>
          <w:p>
            <w:r>
              <w:rPr>
                <w:rFonts w:ascii="等线" w:hAnsi="等线" w:eastAsia="等线"/>
                <w:sz w:val="18"/>
              </w:rPr>
              <w:t>序号</w:t>
            </w:r>
          </w:p>
        </w:tc>
        <w:tc>
          <w:tcPr>
            <w:tcW w:type="dxa" w:w="785"/>
            <w:vAlign w:val="center"/>
          </w:tcPr>
          <w:p>
            <w:r>
              <w:rPr>
                <w:rFonts w:ascii="等线" w:hAnsi="等线" w:eastAsia="等线"/>
                <w:sz w:val="18"/>
              </w:rPr>
              <w:t>溶剂名称</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年回收量</w:t>
              <w:br/>
              <w:t>（t/a）</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危化品</w:t>
              <w:br/>
              <w:t>序号</w:t>
            </w:r>
          </w:p>
        </w:tc>
        <w:tc>
          <w:tcPr>
            <w:tcW w:type="dxa" w:w="785"/>
            <w:vAlign w:val="center"/>
          </w:tcPr>
          <w:p>
            <w:r>
              <w:rPr>
                <w:rFonts w:ascii="等线" w:hAnsi="等线" w:eastAsia="等线"/>
                <w:sz w:val="18"/>
              </w:rPr>
              <w:t>对应主产品</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回收场所</w:t>
            </w:r>
          </w:p>
        </w:tc>
        <w:tc>
          <w:tcPr>
            <w:tcW w:type="dxa" w:w="785"/>
            <w:vAlign w:val="center"/>
          </w:tcPr>
          <w:p>
            <w:r>
              <w:rPr>
                <w:rFonts w:ascii="等线" w:hAnsi="等线" w:eastAsia="等线"/>
                <w:sz w:val="18"/>
              </w:rPr>
            </w:r>
          </w:p>
        </w:tc>
      </w:tr>
      <w:tr>
        <w:tc>
          <w:tcPr>
            <w:tcW w:type="dxa" w:w="785"/>
            <w:vAlign w:val="center"/>
          </w:tcPr>
          <w:p>
            <w:r>
              <w:rPr>
                <w:rFonts w:ascii="等线" w:hAnsi="等线" w:eastAsia="等线"/>
                <w:sz w:val="18"/>
              </w:rPr>
              <w:t>1</w:t>
            </w:r>
          </w:p>
        </w:tc>
        <w:tc>
          <w:tcPr>
            <w:tcW w:type="dxa" w:w="785"/>
            <w:vAlign w:val="center"/>
          </w:tcPr>
          <w:p>
            <w:r>
              <w:rPr>
                <w:rFonts w:ascii="等线" w:hAnsi="等线" w:eastAsia="等线"/>
                <w:sz w:val="18"/>
              </w:rPr>
              <w:t>甲苯</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3200</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1014</w:t>
            </w:r>
          </w:p>
        </w:tc>
        <w:tc>
          <w:tcPr>
            <w:tcW w:type="dxa" w:w="785"/>
            <w:vAlign w:val="center"/>
          </w:tcPr>
          <w:p>
            <w:r>
              <w:rPr>
                <w:rFonts w:ascii="等线" w:hAnsi="等线" w:eastAsia="等线"/>
                <w:sz w:val="18"/>
              </w:rPr>
              <w:t>10-甲氧基亚氨芪</w:t>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10号楼10-甲氧基亚氨芪精</w:t>
              <w:br/>
              <w:t>制工段</w:t>
            </w:r>
          </w:p>
        </w:tc>
        <w:tc>
          <w:tcPr>
            <w:tcW w:type="dxa" w:w="785"/>
            <w:vAlign w:val="center"/>
          </w:tcPr>
          <w:p>
            <w:r>
              <w:rPr>
                <w:rFonts w:ascii="等线" w:hAnsi="等线" w:eastAsia="等线"/>
                <w:sz w:val="18"/>
              </w:rPr>
            </w:r>
          </w:p>
        </w:tc>
      </w:tr>
    </w:tbl>
    <w:p/>
    <w:p>
      <w:pPr>
        <w:spacing w:after="120"/>
      </w:pPr>
      <w:r>
        <w:rPr>
          <w:rFonts w:ascii="等线" w:hAnsi="等线" w:eastAsia="等线"/>
          <w:b/>
          <w:sz w:val="21"/>
        </w:rPr>
        <w:t>page_15_table_1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t>亚氨基二苄</w:t>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t>10 号楼内亚氨基二苄精制</w:t>
              <w:br/>
              <w:t>工段、7 号楼东亚氨基二苄</w:t>
              <w:br/>
              <w:t>精制回收工段</w:t>
            </w:r>
          </w:p>
        </w:tc>
        <w:tc>
          <w:tcPr>
            <w:tcW w:type="dxa" w:w="960"/>
            <w:vAlign w:val="center"/>
            <w:shd w:fill="D3D3D3"/>
          </w:tcPr>
          <w:p>
            <w:r>
              <w:rPr>
                <w:rFonts w:ascii="等线" w:hAnsi="等线" w:eastAsia="等线"/>
                <w:b/>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格列齐特</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8 号楼内格列齐特酰亚胺还</w:t>
              <w:br/>
              <w:t>原、亚油还原工段</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普瑞巴林</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7号楼内普瑞巴林生产工段</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乙醇</w:t>
            </w:r>
          </w:p>
        </w:tc>
        <w:tc>
          <w:tcPr>
            <w:tcW w:type="dxa" w:w="960"/>
            <w:vAlign w:val="center"/>
          </w:tcPr>
          <w:p>
            <w:r>
              <w:rPr>
                <w:rFonts w:ascii="等线" w:hAnsi="等线" w:eastAsia="等线"/>
                <w:sz w:val="18"/>
              </w:rPr>
              <w:t>5775</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2568</w:t>
            </w:r>
          </w:p>
        </w:tc>
        <w:tc>
          <w:tcPr>
            <w:tcW w:type="dxa" w:w="960"/>
            <w:vAlign w:val="center"/>
          </w:tcPr>
          <w:p>
            <w:r>
              <w:rPr>
                <w:rFonts w:ascii="等线" w:hAnsi="等线" w:eastAsia="等线"/>
                <w:sz w:val="18"/>
              </w:rPr>
              <w:t>亚氨基二苄</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3 号楼内亚氨基二苄浓缩工</w:t>
              <w:br/>
              <w:t>段</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格列齐特</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8 号楼内格列齐特亚油还原</w:t>
              <w:br/>
              <w:t>工段</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3</w:t>
            </w:r>
          </w:p>
        </w:tc>
        <w:tc>
          <w:tcPr>
            <w:tcW w:type="dxa" w:w="960"/>
            <w:vAlign w:val="center"/>
          </w:tcPr>
          <w:p>
            <w:r>
              <w:rPr>
                <w:rFonts w:ascii="等线" w:hAnsi="等线" w:eastAsia="等线"/>
                <w:sz w:val="18"/>
              </w:rPr>
              <w:t>四氢呋喃</w:t>
            </w:r>
          </w:p>
        </w:tc>
        <w:tc>
          <w:tcPr>
            <w:tcW w:type="dxa" w:w="960"/>
            <w:vAlign w:val="center"/>
          </w:tcPr>
          <w:p>
            <w:r>
              <w:rPr>
                <w:rFonts w:ascii="等线" w:hAnsi="等线" w:eastAsia="等线"/>
                <w:sz w:val="18"/>
              </w:rPr>
              <w:t>540</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2071</w:t>
            </w:r>
          </w:p>
        </w:tc>
        <w:tc>
          <w:tcPr>
            <w:tcW w:type="dxa" w:w="960"/>
            <w:vAlign w:val="center"/>
          </w:tcPr>
          <w:p>
            <w:r>
              <w:rPr>
                <w:rFonts w:ascii="等线" w:hAnsi="等线" w:eastAsia="等线"/>
                <w:sz w:val="18"/>
              </w:rPr>
              <w:t>格列齐特</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8 号楼内格列齐特酰亚胺还</w:t>
              <w:br/>
              <w:t>原、亚油还原工段</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4</w:t>
            </w:r>
          </w:p>
        </w:tc>
        <w:tc>
          <w:tcPr>
            <w:tcW w:type="dxa" w:w="960"/>
            <w:vAlign w:val="center"/>
          </w:tcPr>
          <w:p>
            <w:r>
              <w:rPr>
                <w:rFonts w:ascii="等线" w:hAnsi="等线" w:eastAsia="等线"/>
                <w:sz w:val="18"/>
              </w:rPr>
              <w:t>乙酸乙酯</w:t>
            </w:r>
          </w:p>
        </w:tc>
        <w:tc>
          <w:tcPr>
            <w:tcW w:type="dxa" w:w="960"/>
            <w:vAlign w:val="center"/>
          </w:tcPr>
          <w:p>
            <w:r>
              <w:rPr>
                <w:rFonts w:ascii="等线" w:hAnsi="等线" w:eastAsia="等线"/>
                <w:sz w:val="18"/>
              </w:rPr>
              <w:t>1410</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2651</w:t>
            </w:r>
          </w:p>
        </w:tc>
        <w:tc>
          <w:tcPr>
            <w:tcW w:type="dxa" w:w="960"/>
            <w:vAlign w:val="center"/>
          </w:tcPr>
          <w:p>
            <w:r>
              <w:rPr>
                <w:rFonts w:ascii="等线" w:hAnsi="等线" w:eastAsia="等线"/>
                <w:sz w:val="18"/>
              </w:rPr>
              <w:t>格列齐特</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9号楼内格列齐特缩合工段</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苯扎贝特</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8号楼内苯扎贝特酰化工段</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丙酮</w:t>
            </w:r>
          </w:p>
        </w:tc>
        <w:tc>
          <w:tcPr>
            <w:tcW w:type="dxa" w:w="960"/>
            <w:vAlign w:val="center"/>
          </w:tcPr>
          <w:p>
            <w:r>
              <w:rPr>
                <w:rFonts w:ascii="等线" w:hAnsi="等线" w:eastAsia="等线"/>
                <w:sz w:val="18"/>
              </w:rPr>
              <w:t>1980</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137</w:t>
            </w:r>
          </w:p>
        </w:tc>
        <w:tc>
          <w:tcPr>
            <w:tcW w:type="dxa" w:w="960"/>
            <w:vAlign w:val="center"/>
          </w:tcPr>
          <w:p>
            <w:r>
              <w:rPr>
                <w:rFonts w:ascii="等线" w:hAnsi="等线" w:eastAsia="等线"/>
                <w:sz w:val="18"/>
              </w:rPr>
              <w:t>苯扎贝特</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7号楼内苯扎贝特缩合工段</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6</w:t>
            </w:r>
          </w:p>
        </w:tc>
        <w:tc>
          <w:tcPr>
            <w:tcW w:type="dxa" w:w="960"/>
            <w:vAlign w:val="center"/>
          </w:tcPr>
          <w:p>
            <w:r>
              <w:rPr>
                <w:rFonts w:ascii="等线" w:hAnsi="等线" w:eastAsia="等线"/>
                <w:sz w:val="18"/>
              </w:rPr>
              <w:t>甲醇</w:t>
            </w:r>
          </w:p>
        </w:tc>
        <w:tc>
          <w:tcPr>
            <w:tcW w:type="dxa" w:w="960"/>
            <w:vAlign w:val="center"/>
          </w:tcPr>
          <w:p>
            <w:r>
              <w:rPr>
                <w:rFonts w:ascii="等线" w:hAnsi="等线" w:eastAsia="等线"/>
                <w:sz w:val="18"/>
              </w:rPr>
              <w:t>1590</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1022</w:t>
            </w:r>
          </w:p>
        </w:tc>
        <w:tc>
          <w:tcPr>
            <w:tcW w:type="dxa" w:w="960"/>
            <w:vAlign w:val="center"/>
          </w:tcPr>
          <w:p>
            <w:r>
              <w:rPr>
                <w:rFonts w:ascii="等线" w:hAnsi="等线" w:eastAsia="等线"/>
                <w:sz w:val="18"/>
              </w:rPr>
              <w:t>10-甲氧基亚氨芪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10号楼10-甲氧基亚氨芪水</w:t>
              <w:br/>
              <w:t>解工段、10-甲氧基亚氨芪</w:t>
              <w:br/>
              <w:t>溴化车间</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7</w:t>
            </w:r>
          </w:p>
        </w:tc>
        <w:tc>
          <w:tcPr>
            <w:tcW w:type="dxa" w:w="960"/>
            <w:vAlign w:val="center"/>
          </w:tcPr>
          <w:p>
            <w:r>
              <w:rPr>
                <w:rFonts w:ascii="等线" w:hAnsi="等线" w:eastAsia="等线"/>
                <w:sz w:val="18"/>
              </w:rPr>
              <w:t>氯苯</w:t>
            </w:r>
          </w:p>
        </w:tc>
        <w:tc>
          <w:tcPr>
            <w:tcW w:type="dxa" w:w="960"/>
            <w:vAlign w:val="center"/>
          </w:tcPr>
          <w:p>
            <w:r>
              <w:rPr>
                <w:rFonts w:ascii="等线" w:hAnsi="等线" w:eastAsia="等线"/>
                <w:sz w:val="18"/>
              </w:rPr>
              <w:t>1350</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1414</w:t>
            </w:r>
          </w:p>
        </w:tc>
        <w:tc>
          <w:tcPr>
            <w:tcW w:type="dxa" w:w="960"/>
            <w:vAlign w:val="center"/>
          </w:tcPr>
          <w:p>
            <w:r>
              <w:rPr>
                <w:rFonts w:ascii="等线" w:hAnsi="等线" w:eastAsia="等线"/>
                <w:sz w:val="18"/>
              </w:rPr>
              <w:t>10-甲氧基亚氨芪</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10-甲氧基亚氨芪溴化车间</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企业取证情况</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名称</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发证单位</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证号</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有效期</w:t>
            </w:r>
          </w:p>
        </w:tc>
      </w:tr>
      <w:tr>
        <w:tc>
          <w:tcPr>
            <w:tcW w:type="dxa" w:w="960"/>
            <w:vAlign w:val="center"/>
          </w:tcPr>
          <w:p>
            <w:r>
              <w:rPr>
                <w:rFonts w:ascii="等线" w:hAnsi="等线" w:eastAsia="等线"/>
                <w:sz w:val="18"/>
              </w:rPr>
              <w:t>安全生产标准化证书</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台州市应急局</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台AQBWHⅢ202200026</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2025.05</w:t>
            </w:r>
          </w:p>
        </w:tc>
      </w:tr>
      <w:tr>
        <w:tc>
          <w:tcPr>
            <w:tcW w:type="dxa" w:w="960"/>
            <w:vAlign w:val="center"/>
          </w:tcPr>
          <w:p>
            <w:r>
              <w:rPr>
                <w:rFonts w:ascii="等线" w:hAnsi="等线" w:eastAsia="等线"/>
                <w:sz w:val="18"/>
              </w:rPr>
              <w:t>排污许可证</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台州市生态环境局</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91331002MA2AKJTT2G0</w:t>
              <w:br/>
              <w:t>01P</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2025.12.22</w:t>
            </w:r>
          </w:p>
        </w:tc>
      </w:tr>
      <w:tr>
        <w:tc>
          <w:tcPr>
            <w:tcW w:type="dxa" w:w="960"/>
            <w:vAlign w:val="center"/>
          </w:tcPr>
          <w:p>
            <w:r>
              <w:rPr>
                <w:rFonts w:ascii="等线" w:hAnsi="等线" w:eastAsia="等线"/>
                <w:sz w:val="18"/>
              </w:rPr>
              <w:t>重大危险源备案登记表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台州市椒江区应急局</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BA浙331002[2023]003</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2026.12.13</w:t>
            </w:r>
          </w:p>
        </w:tc>
      </w:tr>
      <w:tr>
        <w:tc>
          <w:tcPr>
            <w:tcW w:type="dxa" w:w="960"/>
            <w:vAlign w:val="center"/>
          </w:tcPr>
          <w:p>
            <w:r>
              <w:rPr>
                <w:rFonts w:ascii="等线" w:hAnsi="等线" w:eastAsia="等线"/>
                <w:sz w:val="18"/>
              </w:rPr>
              <w:t>应急预案备案登记表</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台州市椒江区应急局</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3310022023022</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2026.09.14</w:t>
            </w:r>
          </w:p>
        </w:tc>
      </w:tr>
      <w:tr>
        <w:tc>
          <w:tcPr>
            <w:tcW w:type="dxa" w:w="960"/>
            <w:vAlign w:val="center"/>
          </w:tcPr>
          <w:p>
            <w:r>
              <w:rPr>
                <w:rFonts w:ascii="等线" w:hAnsi="等线" w:eastAsia="等线"/>
                <w:sz w:val="18"/>
              </w:rPr>
              <w:t>危险化学品登记证</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国家化学品登记中心</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331010269</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2024.05.03</w:t>
            </w:r>
          </w:p>
        </w:tc>
      </w:tr>
      <w:tr>
        <w:tc>
          <w:tcPr>
            <w:tcW w:type="dxa" w:w="960"/>
            <w:vAlign w:val="center"/>
          </w:tcPr>
          <w:p>
            <w:r>
              <w:rPr>
                <w:rFonts w:ascii="等线" w:hAnsi="等线" w:eastAsia="等线"/>
                <w:sz w:val="18"/>
              </w:rPr>
              <w:t>防雷防静电检测报告</w:t>
              <w:br/>
              <w:t>（各车间、仓库、储罐区等）</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浙江防雷安全检测有限公司</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ZJJ202313493</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2024.05.18</w:t>
            </w:r>
          </w:p>
        </w:tc>
      </w:tr>
      <w:tr>
        <w:tc>
          <w:tcPr>
            <w:tcW w:type="dxa" w:w="960"/>
            <w:vAlign w:val="center"/>
          </w:tcPr>
          <w:p>
            <w:r>
              <w:rPr>
                <w:rFonts w:ascii="等线" w:hAnsi="等线" w:eastAsia="等线"/>
                <w:sz w:val="18"/>
              </w:rPr>
              <w:t>电气防爆安全检测报告（10</w:t>
              <w:br/>
              <w:t>号楼及相关低压配电房）</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温州警诚电气消防设施安全</w:t>
              <w:br/>
              <w:t>检测有限公司</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2022JC/FBJ-03030</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2025.03.20</w:t>
            </w:r>
          </w:p>
        </w:tc>
      </w:tr>
      <w:tr>
        <w:tc>
          <w:tcPr>
            <w:tcW w:type="dxa" w:w="960"/>
            <w:vAlign w:val="center"/>
          </w:tcPr>
          <w:p>
            <w:r>
              <w:rPr>
                <w:rFonts w:ascii="等线" w:hAnsi="等线" w:eastAsia="等线"/>
                <w:sz w:val="18"/>
              </w:rPr>
              <w:t>电气防爆安全检测报告（各车</w:t>
              <w:br/>
              <w:t>间、罐区泵棚、甲类仓库及相</w:t>
              <w:br/>
              <w:t>关低压配电房）</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温州警诚电气消防设施安全</w:t>
              <w:br/>
              <w:t>检测有限公司</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2023JC/FBJ-06009</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2026.06.01</w:t>
            </w:r>
          </w:p>
        </w:tc>
      </w:tr>
      <w:tr>
        <w:tc>
          <w:tcPr>
            <w:tcW w:type="dxa" w:w="960"/>
            <w:vAlign w:val="center"/>
          </w:tcPr>
          <w:p>
            <w:r>
              <w:rPr>
                <w:rFonts w:ascii="等线" w:hAnsi="等线" w:eastAsia="等线"/>
                <w:sz w:val="18"/>
              </w:rPr>
              <w:t>电气防爆安全检测报告（三废</w:t>
              <w:br/>
              <w:t>设施及相关低压配电房）</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温州警诚电气消防设施安全</w:t>
              <w:br/>
              <w:t>检测有限公司</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2023JC/FBJ-06008</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2026.06.01</w:t>
            </w:r>
          </w:p>
        </w:tc>
      </w:tr>
      <w:tr>
        <w:tc>
          <w:tcPr>
            <w:tcW w:type="dxa" w:w="960"/>
            <w:vAlign w:val="center"/>
          </w:tcPr>
          <w:p>
            <w:r>
              <w:rPr>
                <w:rFonts w:ascii="等线" w:hAnsi="等线" w:eastAsia="等线"/>
                <w:sz w:val="18"/>
              </w:rPr>
              <w:t>建筑消防设施检测报告</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浙江安科工程检测有限公司</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ZJJZ202303NO.00228</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报告日期：</w:t>
              <w:br/>
              <w:t>2023.03.03</w:t>
            </w:r>
          </w:p>
        </w:tc>
      </w:tr>
      <w:tr>
        <w:tc>
          <w:tcPr>
            <w:tcW w:type="dxa" w:w="960"/>
            <w:vAlign w:val="center"/>
          </w:tcPr>
          <w:p>
            <w:r>
              <w:rPr>
                <w:rFonts w:ascii="等线" w:hAnsi="等线" w:eastAsia="等线"/>
                <w:sz w:val="18"/>
              </w:rPr>
              <w:t>建筑电气消防安全检测报告</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浙江安科工程检测有限公司</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23DNJ005</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报告日期：</w:t>
              <w:br/>
              <w:t>2023.03.03</w:t>
            </w:r>
          </w:p>
        </w:tc>
      </w:tr>
      <w:tr>
        <w:tc>
          <w:tcPr>
            <w:tcW w:type="dxa" w:w="960"/>
            <w:vAlign w:val="center"/>
          </w:tcPr>
          <w:p>
            <w:r>
              <w:rPr>
                <w:rFonts w:ascii="等线" w:hAnsi="等线" w:eastAsia="等线"/>
                <w:sz w:val="18"/>
              </w:rPr>
              <w:t>易制爆库安防系统检测</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浙江大合检测有限公司</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DH2022-NJ02-121</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报告日期：</w:t>
              <w:br/>
              <w:t>2022.08</w:t>
            </w:r>
          </w:p>
        </w:tc>
      </w:tr>
    </w:tbl>
    <w:p/>
    <w:p>
      <w:pPr>
        <w:spacing w:after="120"/>
      </w:pPr>
      <w:r>
        <w:rPr>
          <w:rFonts w:ascii="等线" w:hAnsi="等线" w:eastAsia="等线"/>
          <w:b/>
          <w:sz w:val="21"/>
        </w:rPr>
        <w:t>page_16_table_1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可燃气体报警器检测报告</w:t>
            </w:r>
          </w:p>
        </w:tc>
        <w:tc>
          <w:tcPr>
            <w:tcW w:type="dxa" w:w="2160"/>
            <w:vAlign w:val="center"/>
            <w:shd w:fill="D3D3D3"/>
          </w:tcPr>
          <w:p>
            <w:r>
              <w:rPr>
                <w:rFonts w:ascii="等线" w:hAnsi="等线" w:eastAsia="等线"/>
                <w:b/>
                <w:sz w:val="18"/>
              </w:rPr>
              <w:t>台州方宇安全科技有限公司</w:t>
            </w:r>
          </w:p>
        </w:tc>
        <w:tc>
          <w:tcPr>
            <w:tcW w:type="dxa" w:w="2160"/>
            <w:vAlign w:val="center"/>
            <w:shd w:fill="D3D3D3"/>
          </w:tcPr>
          <w:p>
            <w:r>
              <w:rPr>
                <w:rFonts w:ascii="等线" w:hAnsi="等线" w:eastAsia="等线"/>
                <w:b/>
                <w:sz w:val="18"/>
              </w:rPr>
              <w:t>每年定期校验（共319个</w:t>
              <w:br/>
              <w:t>可燃气体探头，11个氢气</w:t>
              <w:br/>
              <w:t>探头，14个有毒气体探</w:t>
              <w:br/>
              <w:t>头，36个氧浓度探头）</w:t>
            </w:r>
          </w:p>
        </w:tc>
        <w:tc>
          <w:tcPr>
            <w:tcW w:type="dxa" w:w="2160"/>
            <w:vAlign w:val="center"/>
            <w:shd w:fill="D3D3D3"/>
          </w:tcPr>
          <w:p>
            <w:r>
              <w:rPr>
                <w:rFonts w:ascii="等线" w:hAnsi="等线" w:eastAsia="等线"/>
                <w:b/>
                <w:sz w:val="18"/>
              </w:rPr>
              <w:t>检测日期：</w:t>
              <w:br/>
              <w:t>2023.03</w:t>
            </w:r>
          </w:p>
        </w:tc>
      </w:tr>
      <w:tr>
        <w:tc>
          <w:tcPr>
            <w:tcW w:type="dxa" w:w="2160"/>
            <w:vAlign w:val="center"/>
          </w:tcPr>
          <w:p>
            <w:r>
              <w:rPr>
                <w:rFonts w:ascii="等线" w:hAnsi="等线" w:eastAsia="等线"/>
                <w:sz w:val="18"/>
              </w:rPr>
              <w:t>特种设备检测校验报告</w:t>
            </w:r>
          </w:p>
        </w:tc>
        <w:tc>
          <w:tcPr>
            <w:tcW w:type="dxa" w:w="2160"/>
            <w:vAlign w:val="center"/>
          </w:tcPr>
          <w:p>
            <w:r>
              <w:rPr>
                <w:rFonts w:ascii="等线" w:hAnsi="等线" w:eastAsia="等线"/>
                <w:sz w:val="18"/>
              </w:rPr>
              <w:t>——</w:t>
            </w:r>
          </w:p>
        </w:tc>
        <w:tc>
          <w:tcPr>
            <w:tcW w:type="dxa" w:w="2160"/>
            <w:vAlign w:val="center"/>
          </w:tcPr>
          <w:p>
            <w:r>
              <w:rPr>
                <w:rFonts w:ascii="等线" w:hAnsi="等线" w:eastAsia="等线"/>
                <w:sz w:val="18"/>
              </w:rPr>
              <w:t>参见企业台账</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易制毒化学品、易制爆危险化学品的购买已在监管部门网上登记备案，定期更新。</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从业人员取证情况详见1.11.2小节。</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bl>
    <w:p/>
    <w:p>
      <w:pPr>
        <w:spacing w:after="120"/>
      </w:pPr>
      <w:r>
        <w:rPr>
          <w:rFonts w:ascii="等线" w:hAnsi="等线" w:eastAsia="等线"/>
          <w:b/>
          <w:sz w:val="21"/>
        </w:rPr>
        <w:t>表1.1-2 企业“两重点一重大”及剧毒化学品等辨识结果</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辨识内容</w:t>
            </w:r>
          </w:p>
        </w:tc>
        <w:tc>
          <w:tcPr>
            <w:tcW w:type="dxa" w:w="2880"/>
            <w:vAlign w:val="center"/>
            <w:shd w:fill="D3D3D3"/>
          </w:tcPr>
          <w:p>
            <w:r>
              <w:rPr>
                <w:rFonts w:ascii="等线" w:hAnsi="等线" w:eastAsia="等线"/>
                <w:b/>
                <w:sz w:val="18"/>
              </w:rPr>
              <w:t>辨识依据</w:t>
            </w:r>
          </w:p>
        </w:tc>
        <w:tc>
          <w:tcPr>
            <w:tcW w:type="dxa" w:w="2880"/>
            <w:vAlign w:val="center"/>
            <w:shd w:fill="D3D3D3"/>
          </w:tcPr>
          <w:p>
            <w:r>
              <w:rPr>
                <w:rFonts w:ascii="等线" w:hAnsi="等线" w:eastAsia="等线"/>
                <w:b/>
                <w:sz w:val="18"/>
              </w:rPr>
              <w:t>辨识结果</w:t>
            </w:r>
          </w:p>
        </w:tc>
      </w:tr>
      <w:tr>
        <w:tc>
          <w:tcPr>
            <w:tcW w:type="dxa" w:w="2880"/>
            <w:vAlign w:val="center"/>
          </w:tcPr>
          <w:p>
            <w:r>
              <w:rPr>
                <w:rFonts w:ascii="等线" w:hAnsi="等线" w:eastAsia="等线"/>
                <w:sz w:val="18"/>
              </w:rPr>
              <w:t>重点监管的</w:t>
              <w:br/>
              <w:t>危险化学品</w:t>
            </w:r>
          </w:p>
        </w:tc>
        <w:tc>
          <w:tcPr>
            <w:tcW w:type="dxa" w:w="2880"/>
            <w:vAlign w:val="center"/>
          </w:tcPr>
          <w:p>
            <w:r>
              <w:rPr>
                <w:rFonts w:ascii="等线" w:hAnsi="等线" w:eastAsia="等线"/>
                <w:sz w:val="18"/>
              </w:rPr>
              <w:t>《首批重点监管的危险化学品名录》（安监总管三</w:t>
              <w:br/>
              <w:t>[2011]95号）、《第二批重点监管危险化学品名录》</w:t>
              <w:br/>
              <w:t>（安监总管三〔2013〕12号）</w:t>
            </w:r>
          </w:p>
        </w:tc>
        <w:tc>
          <w:tcPr>
            <w:tcW w:type="dxa" w:w="2880"/>
            <w:vAlign w:val="center"/>
          </w:tcPr>
          <w:p>
            <w:r>
              <w:rPr>
                <w:rFonts w:ascii="等线" w:hAnsi="等线" w:eastAsia="等线"/>
                <w:sz w:val="18"/>
              </w:rPr>
              <w:t>氢、甲苯、甲醇、乙酸乙</w:t>
              <w:br/>
              <w:t>酯、氯苯、三氯甲烷、天</w:t>
              <w:br/>
              <w:t>然气（RTO燃料）</w:t>
            </w:r>
          </w:p>
        </w:tc>
      </w:tr>
      <w:tr>
        <w:tc>
          <w:tcPr>
            <w:tcW w:type="dxa" w:w="2880"/>
            <w:vAlign w:val="center"/>
          </w:tcPr>
          <w:p>
            <w:r>
              <w:rPr>
                <w:rFonts w:ascii="等线" w:hAnsi="等线" w:eastAsia="等线"/>
                <w:sz w:val="18"/>
              </w:rPr>
              <w:t>重点监管的</w:t>
              <w:br/>
              <w:t>危险化工工</w:t>
              <w:br/>
              <w:t>艺</w:t>
            </w:r>
          </w:p>
        </w:tc>
        <w:tc>
          <w:tcPr>
            <w:tcW w:type="dxa" w:w="2880"/>
            <w:vAlign w:val="center"/>
          </w:tcPr>
          <w:p>
            <w:r>
              <w:rPr>
                <w:rFonts w:ascii="等线" w:hAnsi="等线" w:eastAsia="等线"/>
                <w:sz w:val="18"/>
              </w:rPr>
              <w:t>《首批重点监管的危险化工工艺目录》(安监总管三</w:t>
              <w:br/>
              <w:t>〔2009〕116号)、《第二批重点监管危险化工工艺</w:t>
              <w:br/>
              <w:t>目录和调整首批重点监管危险化工工艺中部分典型</w:t>
              <w:br/>
              <w:t>工艺》（安监总管三〔2013〕3号）</w:t>
            </w:r>
          </w:p>
        </w:tc>
        <w:tc>
          <w:tcPr>
            <w:tcW w:type="dxa" w:w="2880"/>
            <w:vAlign w:val="center"/>
          </w:tcPr>
          <w:p>
            <w:r>
              <w:rPr>
                <w:rFonts w:ascii="等线" w:hAnsi="等线" w:eastAsia="等线"/>
                <w:sz w:val="18"/>
              </w:rPr>
              <w:t>甲醇裂解制氢工艺；加氢</w:t>
              <w:br/>
              <w:t>工艺（亚氨基二苄加氢工</w:t>
              <w:br/>
              <w:t>艺）</w:t>
            </w:r>
          </w:p>
        </w:tc>
      </w:tr>
      <w:tr>
        <w:tc>
          <w:tcPr>
            <w:tcW w:type="dxa" w:w="2880"/>
            <w:vAlign w:val="center"/>
          </w:tcPr>
          <w:p>
            <w:r>
              <w:rPr>
                <w:rFonts w:ascii="等线" w:hAnsi="等线" w:eastAsia="等线"/>
                <w:sz w:val="18"/>
              </w:rPr>
              <w:t>危险化学品</w:t>
              <w:br/>
              <w:t>重大危险源</w:t>
            </w:r>
          </w:p>
        </w:tc>
        <w:tc>
          <w:tcPr>
            <w:tcW w:type="dxa" w:w="2880"/>
            <w:vAlign w:val="center"/>
          </w:tcPr>
          <w:p>
            <w:r>
              <w:rPr>
                <w:rFonts w:ascii="等线" w:hAnsi="等线" w:eastAsia="等线"/>
                <w:sz w:val="18"/>
              </w:rPr>
              <w:t>GB18218-2018《危险化学品重大危险源辨识》</w:t>
            </w:r>
          </w:p>
        </w:tc>
        <w:tc>
          <w:tcPr>
            <w:tcW w:type="dxa" w:w="2880"/>
            <w:vAlign w:val="center"/>
          </w:tcPr>
          <w:p>
            <w:r>
              <w:rPr>
                <w:rFonts w:ascii="等线" w:hAnsi="等线" w:eastAsia="等线"/>
                <w:sz w:val="18"/>
              </w:rPr>
              <w:t>14号楼（10-甲氧基亚氨芪</w:t>
              <w:br/>
              <w:t>溴化车间，设溴素罐）单</w:t>
              <w:br/>
              <w:t>元构成四级危险化学品重</w:t>
              <w:br/>
              <w:t>大危险源</w:t>
            </w:r>
          </w:p>
        </w:tc>
      </w:tr>
      <w:tr>
        <w:tc>
          <w:tcPr>
            <w:tcW w:type="dxa" w:w="2880"/>
            <w:vAlign w:val="center"/>
          </w:tcPr>
          <w:p>
            <w:r>
              <w:rPr>
                <w:rFonts w:ascii="等线" w:hAnsi="等线" w:eastAsia="等线"/>
                <w:sz w:val="18"/>
              </w:rPr>
              <w:t>剧毒化学品</w:t>
            </w:r>
          </w:p>
        </w:tc>
        <w:tc>
          <w:tcPr>
            <w:tcW w:type="dxa" w:w="2880"/>
            <w:vAlign w:val="center"/>
          </w:tcPr>
          <w:p>
            <w:r>
              <w:rPr>
                <w:rFonts w:ascii="等线" w:hAnsi="等线" w:eastAsia="等线"/>
                <w:sz w:val="18"/>
              </w:rPr>
              <w:t>《危险化学品目录》（2015版）</w:t>
            </w:r>
          </w:p>
        </w:tc>
        <w:tc>
          <w:tcPr>
            <w:tcW w:type="dxa" w:w="2880"/>
            <w:vAlign w:val="center"/>
          </w:tcPr>
          <w:p>
            <w:r>
              <w:rPr>
                <w:rFonts w:ascii="等线" w:hAnsi="等线" w:eastAsia="等线"/>
                <w:sz w:val="18"/>
              </w:rPr>
              <w:t>不涉及</w:t>
            </w:r>
          </w:p>
        </w:tc>
      </w:tr>
      <w:tr>
        <w:tc>
          <w:tcPr>
            <w:tcW w:type="dxa" w:w="2880"/>
            <w:vAlign w:val="center"/>
          </w:tcPr>
          <w:p>
            <w:r>
              <w:rPr>
                <w:rFonts w:ascii="等线" w:hAnsi="等线" w:eastAsia="等线"/>
                <w:sz w:val="18"/>
              </w:rPr>
              <w:t>易制毒化学</w:t>
              <w:br/>
              <w:t>品</w:t>
            </w:r>
          </w:p>
        </w:tc>
        <w:tc>
          <w:tcPr>
            <w:tcW w:type="dxa" w:w="2880"/>
            <w:vAlign w:val="center"/>
          </w:tcPr>
          <w:p>
            <w:r>
              <w:rPr>
                <w:rFonts w:ascii="等线" w:hAnsi="等线" w:eastAsia="等线"/>
                <w:sz w:val="18"/>
              </w:rPr>
              <w:t>《易制毒化学品管理条例》、（国办函〔2017〕120</w:t>
              <w:br/>
              <w:t>号）、（国办函〔2021〕58号）</w:t>
            </w:r>
          </w:p>
        </w:tc>
        <w:tc>
          <w:tcPr>
            <w:tcW w:type="dxa" w:w="2880"/>
            <w:vAlign w:val="center"/>
          </w:tcPr>
          <w:p>
            <w:r>
              <w:rPr>
                <w:rFonts w:ascii="等线" w:hAnsi="等线" w:eastAsia="等线"/>
                <w:sz w:val="18"/>
              </w:rPr>
              <w:t>第二类：三氯甲烷、溴素</w:t>
              <w:br/>
              <w:t>第三类：丙酮、甲苯、盐</w:t>
              <w:br/>
              <w:t>酸</w:t>
            </w:r>
          </w:p>
        </w:tc>
      </w:tr>
      <w:tr>
        <w:tc>
          <w:tcPr>
            <w:tcW w:type="dxa" w:w="2880"/>
            <w:vAlign w:val="center"/>
          </w:tcPr>
          <w:p>
            <w:r>
              <w:rPr>
                <w:rFonts w:ascii="等线" w:hAnsi="等线" w:eastAsia="等线"/>
                <w:sz w:val="18"/>
              </w:rPr>
              <w:t>易制爆危险</w:t>
              <w:br/>
              <w:t>化学品</w:t>
            </w:r>
          </w:p>
        </w:tc>
        <w:tc>
          <w:tcPr>
            <w:tcW w:type="dxa" w:w="2880"/>
            <w:vAlign w:val="center"/>
          </w:tcPr>
          <w:p>
            <w:r>
              <w:rPr>
                <w:rFonts w:ascii="等线" w:hAnsi="等线" w:eastAsia="等线"/>
                <w:sz w:val="18"/>
              </w:rPr>
              <w:t>《易制爆危险化学品名录》（2017年版）</w:t>
            </w:r>
          </w:p>
        </w:tc>
        <w:tc>
          <w:tcPr>
            <w:tcW w:type="dxa" w:w="2880"/>
            <w:vAlign w:val="center"/>
          </w:tcPr>
          <w:p>
            <w:r>
              <w:rPr>
                <w:rFonts w:ascii="等线" w:hAnsi="等线" w:eastAsia="等线"/>
                <w:sz w:val="18"/>
              </w:rPr>
              <w:t>硼氢化钾、锌粉</w:t>
            </w:r>
          </w:p>
        </w:tc>
      </w:tr>
      <w:tr>
        <w:tc>
          <w:tcPr>
            <w:tcW w:type="dxa" w:w="2880"/>
            <w:vAlign w:val="center"/>
          </w:tcPr>
          <w:p>
            <w:r>
              <w:rPr>
                <w:rFonts w:ascii="等线" w:hAnsi="等线" w:eastAsia="等线"/>
                <w:sz w:val="18"/>
              </w:rPr>
              <w:t>监控化学品</w:t>
            </w:r>
          </w:p>
        </w:tc>
        <w:tc>
          <w:tcPr>
            <w:tcW w:type="dxa" w:w="2880"/>
            <w:vAlign w:val="center"/>
          </w:tcPr>
          <w:p>
            <w:r>
              <w:rPr>
                <w:rFonts w:ascii="等线" w:hAnsi="等线" w:eastAsia="等线"/>
                <w:sz w:val="18"/>
              </w:rPr>
              <w:t>《各类监控化学品名录》、《列入第三类监控化学</w:t>
              <w:br/>
              <w:t>品的新增品种清单》</w:t>
            </w:r>
          </w:p>
        </w:tc>
        <w:tc>
          <w:tcPr>
            <w:tcW w:type="dxa" w:w="2880"/>
            <w:vAlign w:val="center"/>
          </w:tcPr>
          <w:p>
            <w:r>
              <w:rPr>
                <w:rFonts w:ascii="等线" w:hAnsi="等线" w:eastAsia="等线"/>
                <w:sz w:val="18"/>
              </w:rPr>
              <w:t>不涉及</w:t>
            </w:r>
          </w:p>
        </w:tc>
      </w:tr>
      <w:tr>
        <w:tc>
          <w:tcPr>
            <w:tcW w:type="dxa" w:w="2880"/>
            <w:vAlign w:val="center"/>
          </w:tcPr>
          <w:p>
            <w:r>
              <w:rPr>
                <w:rFonts w:ascii="等线" w:hAnsi="等线" w:eastAsia="等线"/>
                <w:sz w:val="18"/>
              </w:rPr>
              <w:t>特别管控危</w:t>
              <w:br/>
              <w:t>险化学品</w:t>
            </w:r>
          </w:p>
        </w:tc>
        <w:tc>
          <w:tcPr>
            <w:tcW w:type="dxa" w:w="2880"/>
            <w:vAlign w:val="center"/>
          </w:tcPr>
          <w:p>
            <w:r>
              <w:rPr>
                <w:rFonts w:ascii="等线" w:hAnsi="等线" w:eastAsia="等线"/>
                <w:sz w:val="18"/>
              </w:rPr>
              <w:t>《特别管控危险化学品》（第一版）</w:t>
            </w:r>
          </w:p>
        </w:tc>
        <w:tc>
          <w:tcPr>
            <w:tcW w:type="dxa" w:w="2880"/>
            <w:vAlign w:val="center"/>
          </w:tcPr>
          <w:p>
            <w:r>
              <w:rPr>
                <w:rFonts w:ascii="等线" w:hAnsi="等线" w:eastAsia="等线"/>
                <w:sz w:val="18"/>
              </w:rPr>
              <w:t>第四类：甲醇、乙醇</w:t>
            </w:r>
          </w:p>
        </w:tc>
      </w:tr>
    </w:tbl>
    <w:p/>
    <w:p>
      <w:pPr>
        <w:spacing w:after="120"/>
      </w:pPr>
      <w:r>
        <w:rPr>
          <w:rFonts w:ascii="等线" w:hAnsi="等线" w:eastAsia="等线"/>
          <w:b/>
          <w:sz w:val="21"/>
        </w:rPr>
        <w:t>表1.2-1 三年以来企业变化情况</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项目</w:t>
            </w:r>
          </w:p>
        </w:tc>
        <w:tc>
          <w:tcPr>
            <w:tcW w:type="dxa" w:w="2160"/>
            <w:vAlign w:val="center"/>
            <w:shd w:fill="D3D3D3"/>
          </w:tcPr>
          <w:p>
            <w:r>
              <w:rPr>
                <w:rFonts w:ascii="等线" w:hAnsi="等线" w:eastAsia="等线"/>
                <w:b/>
                <w:sz w:val="18"/>
              </w:rPr>
              <w:t>变化情况</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企业名称</w:t>
            </w:r>
          </w:p>
        </w:tc>
        <w:tc>
          <w:tcPr>
            <w:tcW w:type="dxa" w:w="2160"/>
            <w:vAlign w:val="center"/>
          </w:tcPr>
          <w:p>
            <w:r>
              <w:rPr>
                <w:rFonts w:ascii="等线" w:hAnsi="等线" w:eastAsia="等线"/>
                <w:sz w:val="18"/>
              </w:rPr>
              <w:t>未发生变化。</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周围环境</w:t>
            </w:r>
          </w:p>
        </w:tc>
        <w:tc>
          <w:tcPr>
            <w:tcW w:type="dxa" w:w="2160"/>
            <w:vAlign w:val="center"/>
          </w:tcPr>
          <w:p>
            <w:r>
              <w:rPr>
                <w:rFonts w:ascii="等线" w:hAnsi="等线" w:eastAsia="等线"/>
                <w:sz w:val="18"/>
              </w:rPr>
              <w:t>厂区周围环境基本未发生变化。其东侧、南侧四维医</w:t>
              <w:br/>
              <w:t>药厂区有改建工程在实施，但其厂区与本项目厂区之</w:t>
              <w:br/>
              <w:t>间有围墙或道路分隔，对本项目的影响在可接受范围。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t>总平面布置</w:t>
            </w:r>
          </w:p>
        </w:tc>
        <w:tc>
          <w:tcPr>
            <w:tcW w:type="dxa" w:w="2160"/>
            <w:vAlign w:val="center"/>
          </w:tcPr>
          <w:p>
            <w:r>
              <w:rPr>
                <w:rFonts w:ascii="等线" w:hAnsi="等线" w:eastAsia="等线"/>
                <w:sz w:val="18"/>
              </w:rPr>
              <w:t>企业相关生产设施总体布局未发生变化，因实施“年产</w:t>
              <w:br/>
              <w:t>120吨10-甲氧基亚氨芪水解、精制改造项目”，局部发</w:t>
              <w:br/>
              <w:t>生调整：</w:t>
              <w:br/>
              <w:t>1）12号楼（原10-甲氧基亚氨芪水解车间）拟改为废</w:t>
              <w:br/>
              <w:t>水预处理车间，车间目前闲置，原有设备保留，后期</w:t>
              <w:br/>
              <w:t>将改造用于废水处理，企业实施后应办理变更手续；</w:t>
              <w:br/>
              <w:t>2）10号楼内东侧现用于10-甲氧基亚氨芪的水解、精</w:t>
              <w:br/>
              <w:t>制工段。</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4</w:t>
            </w:r>
          </w:p>
        </w:tc>
        <w:tc>
          <w:tcPr>
            <w:tcW w:type="dxa" w:w="2160"/>
            <w:vAlign w:val="center"/>
          </w:tcPr>
          <w:p>
            <w:r>
              <w:rPr>
                <w:rFonts w:ascii="等线" w:hAnsi="等线" w:eastAsia="等线"/>
                <w:sz w:val="18"/>
              </w:rPr>
              <w:t>生产工艺技术</w:t>
            </w:r>
          </w:p>
        </w:tc>
        <w:tc>
          <w:tcPr>
            <w:tcW w:type="dxa" w:w="2160"/>
            <w:vAlign w:val="center"/>
          </w:tcPr>
          <w:p>
            <w:r>
              <w:rPr>
                <w:rFonts w:ascii="等线" w:hAnsi="等线" w:eastAsia="等线"/>
                <w:sz w:val="18"/>
              </w:rPr>
              <w:t>企业相关生产工艺技术总体未发生变化，取消部分工</w:t>
              <w:br/>
              <w:t>序，主要变化如下：</w:t>
              <w:br/>
              <w:t>原普瑞巴林加氢工段，格列齐特、盐酸酪胺的精制工</w:t>
              <w:br/>
              <w:t>段全部拆除，普瑞巴林生产所需加氢产物直接外购，</w:t>
              <w:br/>
              <w:t>格列齐特精制转为委外；盐酸酪胺停产。</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5</w:t>
            </w:r>
          </w:p>
        </w:tc>
        <w:tc>
          <w:tcPr>
            <w:tcW w:type="dxa" w:w="2160"/>
            <w:vAlign w:val="center"/>
          </w:tcPr>
          <w:p>
            <w:r>
              <w:rPr>
                <w:rFonts w:ascii="等线" w:hAnsi="等线" w:eastAsia="等线"/>
                <w:sz w:val="18"/>
              </w:rPr>
              <w:t>生产设备设施</w:t>
            </w:r>
          </w:p>
        </w:tc>
        <w:tc>
          <w:tcPr>
            <w:tcW w:type="dxa" w:w="2160"/>
            <w:vAlign w:val="center"/>
          </w:tcPr>
          <w:p>
            <w:r>
              <w:rPr>
                <w:rFonts w:ascii="等线" w:hAnsi="等线" w:eastAsia="等线"/>
                <w:sz w:val="18"/>
              </w:rPr>
              <w:t>除正常的设备维修、更新外，主要变化如下：</w:t>
              <w:br/>
              <w:t>1）因实施“年产120吨10-甲氧基亚氨芪水解、精制改</w:t>
              <w:br/>
              <w:t>造项目”12 号楼原 10-甲氧基亚氨芪水解车间的水解、</w:t>
              <w:br/>
              <w:t>精制工段搬迁至10号楼，原车间拟改为废水预处理车</w:t>
              <w:br/>
              <w:t>间，目前闲置，原有设备保留，后期将改造用于废水</w:t>
            </w:r>
          </w:p>
        </w:tc>
        <w:tc>
          <w:tcPr>
            <w:tcW w:type="dxa" w:w="2160"/>
            <w:vAlign w:val="center"/>
          </w:tcPr>
          <w:p>
            <w:r>
              <w:rPr>
                <w:rFonts w:ascii="等线" w:hAnsi="等线" w:eastAsia="等线"/>
                <w:sz w:val="18"/>
              </w:rPr>
            </w:r>
          </w:p>
        </w:tc>
      </w:tr>
    </w:tbl>
    <w:p/>
    <w:p>
      <w:pPr>
        <w:spacing w:after="120"/>
      </w:pPr>
      <w:r>
        <w:rPr>
          <w:rFonts w:ascii="等线" w:hAnsi="等线" w:eastAsia="等线"/>
          <w:b/>
          <w:sz w:val="21"/>
        </w:rPr>
        <w:t>page_18_table_1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项目</w:t>
            </w:r>
          </w:p>
        </w:tc>
        <w:tc>
          <w:tcPr>
            <w:tcW w:type="dxa" w:w="2160"/>
            <w:vAlign w:val="center"/>
            <w:shd w:fill="D3D3D3"/>
          </w:tcPr>
          <w:p>
            <w:r>
              <w:rPr>
                <w:rFonts w:ascii="等线" w:hAnsi="等线" w:eastAsia="等线"/>
                <w:b/>
                <w:sz w:val="18"/>
              </w:rPr>
              <w:t>变化情况</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处理，企业实施后应办理变更手续；</w:t>
              <w:br/>
              <w:t>2）10号楼内东侧原格列齐特、盐酸酪胺的精制工段全</w:t>
              <w:br/>
              <w:t>部拆除，场地用于10-甲氧基亚氨芪的水解、精制工段；</w:t>
              <w:br/>
              <w:t>3）3 号楼东侧的普瑞巴林加氢工段已取消，主要设备</w:t>
              <w:br/>
              <w:t>已拆除，加氢产物直接外购。</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6</w:t>
            </w:r>
          </w:p>
        </w:tc>
        <w:tc>
          <w:tcPr>
            <w:tcW w:type="dxa" w:w="2160"/>
            <w:vAlign w:val="center"/>
          </w:tcPr>
          <w:p>
            <w:r>
              <w:rPr>
                <w:rFonts w:ascii="等线" w:hAnsi="等线" w:eastAsia="等线"/>
                <w:sz w:val="18"/>
              </w:rPr>
              <w:t>自动化控制系</w:t>
              <w:br/>
              <w:t>统</w:t>
            </w:r>
          </w:p>
        </w:tc>
        <w:tc>
          <w:tcPr>
            <w:tcW w:type="dxa" w:w="2160"/>
            <w:vAlign w:val="center"/>
          </w:tcPr>
          <w:p>
            <w:r>
              <w:rPr>
                <w:rFonts w:ascii="等线" w:hAnsi="等线" w:eastAsia="等线"/>
                <w:sz w:val="18"/>
              </w:rPr>
              <w:t>自动化控制系统基本未发生变化。</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7</w:t>
            </w:r>
          </w:p>
        </w:tc>
        <w:tc>
          <w:tcPr>
            <w:tcW w:type="dxa" w:w="2160"/>
            <w:vAlign w:val="center"/>
          </w:tcPr>
          <w:p>
            <w:r>
              <w:rPr>
                <w:rFonts w:ascii="等线" w:hAnsi="等线" w:eastAsia="等线"/>
                <w:sz w:val="18"/>
              </w:rPr>
              <w:t>物料储存、装卸</w:t>
              <w:br/>
              <w:t>设施</w:t>
            </w:r>
          </w:p>
        </w:tc>
        <w:tc>
          <w:tcPr>
            <w:tcW w:type="dxa" w:w="2160"/>
            <w:vAlign w:val="center"/>
          </w:tcPr>
          <w:p>
            <w:r>
              <w:rPr>
                <w:rFonts w:ascii="等线" w:hAnsi="等线" w:eastAsia="等线"/>
                <w:sz w:val="18"/>
              </w:rPr>
              <w:t>仓储设施基本未发生变化。其中甲类仓库根据设计要</w:t>
              <w:br/>
              <w:t>求，其西侧、南侧部分库房因防火间距不足改为闲置</w:t>
              <w:br/>
              <w:t>停用，物料储存情况也略有调整，增加危废库用于储</w:t>
              <w:br/>
              <w:t>存危险废物；甲类罐区一只备用罐改为乙酸乙酯混合</w:t>
              <w:br/>
              <w:t>液罐。</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8</w:t>
            </w:r>
          </w:p>
        </w:tc>
        <w:tc>
          <w:tcPr>
            <w:tcW w:type="dxa" w:w="2160"/>
            <w:vAlign w:val="center"/>
          </w:tcPr>
          <w:p>
            <w:r>
              <w:rPr>
                <w:rFonts w:ascii="等线" w:hAnsi="等线" w:eastAsia="等线"/>
                <w:sz w:val="18"/>
              </w:rPr>
              <w:t>公用工程及辅</w:t>
              <w:br/>
              <w:t>助设施</w:t>
            </w:r>
          </w:p>
        </w:tc>
        <w:tc>
          <w:tcPr>
            <w:tcW w:type="dxa" w:w="2160"/>
            <w:vAlign w:val="center"/>
          </w:tcPr>
          <w:p>
            <w:r>
              <w:rPr>
                <w:rFonts w:ascii="等线" w:hAnsi="等线" w:eastAsia="等线"/>
                <w:sz w:val="18"/>
              </w:rPr>
              <w:t>公用工程及辅助设施基本未发生变化。其中环保设施</w:t>
              <w:br/>
              <w:t>于 2022 年 8 月委托中国医药集团联合工程有限公司</w:t>
              <w:br/>
              <w:t>（化工石化医药建筑甲级，证书编号：A242007520）</w:t>
              <w:br/>
              <w:t>进行安全设计诊断，于 2022 年 10 月委托浙江泰鸽安</w:t>
              <w:br/>
              <w:t>全科技有限公司进行安全风险评估。企业已针对设计</w:t>
              <w:br/>
              <w:t>诊断及风险评估报告中提出的整改意见及措施进行了</w:t>
              <w:br/>
              <w:t>整改落实。</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9</w:t>
            </w:r>
          </w:p>
        </w:tc>
        <w:tc>
          <w:tcPr>
            <w:tcW w:type="dxa" w:w="2160"/>
            <w:vAlign w:val="center"/>
          </w:tcPr>
          <w:p>
            <w:r>
              <w:rPr>
                <w:rFonts w:ascii="等线" w:hAnsi="等线" w:eastAsia="等线"/>
                <w:sz w:val="18"/>
              </w:rPr>
              <w:t>主要产品</w:t>
            </w:r>
          </w:p>
        </w:tc>
        <w:tc>
          <w:tcPr>
            <w:tcW w:type="dxa" w:w="2160"/>
            <w:vAlign w:val="center"/>
          </w:tcPr>
          <w:p>
            <w:r>
              <w:rPr>
                <w:rFonts w:ascii="等线" w:hAnsi="等线" w:eastAsia="等线"/>
                <w:sz w:val="18"/>
              </w:rPr>
              <w:t>原有产品中的“60t/a盐酸酪胺”已停产，原位于10号</w:t>
              <w:br/>
              <w:t>车间的生产设施也已拆除。下游产品苯扎贝特生产所</w:t>
              <w:br/>
              <w:t>用的盐酸酪胺改为外部采购。</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10</w:t>
            </w:r>
          </w:p>
        </w:tc>
        <w:tc>
          <w:tcPr>
            <w:tcW w:type="dxa" w:w="2160"/>
            <w:vAlign w:val="center"/>
          </w:tcPr>
          <w:p>
            <w:r>
              <w:rPr>
                <w:rFonts w:ascii="等线" w:hAnsi="等线" w:eastAsia="等线"/>
                <w:sz w:val="18"/>
              </w:rPr>
              <w:t>安全生产许可</w:t>
              <w:br/>
              <w:t>证许可范围</w:t>
            </w:r>
          </w:p>
        </w:tc>
        <w:tc>
          <w:tcPr>
            <w:tcW w:type="dxa" w:w="2160"/>
            <w:vAlign w:val="center"/>
          </w:tcPr>
          <w:p>
            <w:r>
              <w:rPr>
                <w:rFonts w:ascii="等线" w:hAnsi="等线" w:eastAsia="等线"/>
                <w:sz w:val="18"/>
              </w:rPr>
              <w:t>1）本次申请延期换证，安全生产许可证变更事项：因</w:t>
              <w:br/>
              <w:t>普瑞巴林的加氢工段本次评价时已取消，安全生产许</w:t>
              <w:br/>
              <w:t>可范围涉及的溶剂乙醇回收量相应减少。</w:t>
              <w:br/>
              <w:t>2）过去三年中，因10号楼内格列齐特精制工段取消，</w:t>
              <w:br/>
              <w:t>原该工段回收的溶剂乙酸乙酯的回收量相应减少</w:t>
              <w:br/>
              <w:t>640t/a，已于2023年6月完成变更换证。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11</w:t>
            </w:r>
          </w:p>
        </w:tc>
        <w:tc>
          <w:tcPr>
            <w:tcW w:type="dxa" w:w="2160"/>
            <w:vAlign w:val="center"/>
          </w:tcPr>
          <w:p>
            <w:r>
              <w:rPr>
                <w:rFonts w:ascii="等线" w:hAnsi="等线" w:eastAsia="等线"/>
                <w:sz w:val="18"/>
              </w:rPr>
              <w:t>主要负责人及</w:t>
              <w:br/>
              <w:t>管理人员</w:t>
            </w:r>
          </w:p>
        </w:tc>
        <w:tc>
          <w:tcPr>
            <w:tcW w:type="dxa" w:w="2160"/>
            <w:vAlign w:val="center"/>
          </w:tcPr>
          <w:p>
            <w:r>
              <w:rPr>
                <w:rFonts w:ascii="等线" w:hAnsi="等线" w:eastAsia="等线"/>
                <w:sz w:val="18"/>
              </w:rPr>
              <w:t>主要负责人、安全管理人员有相应优化、调整，配备</w:t>
              <w:br/>
              <w:t>了5名注册安全工程师。</w:t>
              <w:br/>
              <w:t>本次评价期间，企业刚完成负责人变更，由易根龙变</w:t>
              <w:br/>
              <w:t>更为陈挺，并取得新的营业执照，本次申请安全生产</w:t>
              <w:br/>
              <w:t>许可证换证时，将同时申请变更企业负责人。</w:t>
            </w:r>
          </w:p>
        </w:tc>
        <w:tc>
          <w:tcPr>
            <w:tcW w:type="dxa" w:w="2160"/>
            <w:vAlign w:val="center"/>
          </w:tcPr>
          <w:p>
            <w:r>
              <w:rPr>
                <w:rFonts w:ascii="等线" w:hAnsi="等线" w:eastAsia="等线"/>
                <w:sz w:val="18"/>
              </w:rPr>
              <w:t>现有人员详见</w:t>
              <w:br/>
              <w:t>表1.11-1</w:t>
            </w:r>
          </w:p>
        </w:tc>
      </w:tr>
      <w:tr>
        <w:tc>
          <w:tcPr>
            <w:tcW w:type="dxa" w:w="2160"/>
            <w:vAlign w:val="center"/>
          </w:tcPr>
          <w:p>
            <w:r>
              <w:rPr>
                <w:rFonts w:ascii="等线" w:hAnsi="等线" w:eastAsia="等线"/>
                <w:sz w:val="18"/>
              </w:rPr>
              <w:t>12</w:t>
            </w:r>
          </w:p>
        </w:tc>
        <w:tc>
          <w:tcPr>
            <w:tcW w:type="dxa" w:w="2160"/>
            <w:vAlign w:val="center"/>
          </w:tcPr>
          <w:p>
            <w:r>
              <w:rPr>
                <w:rFonts w:ascii="等线" w:hAnsi="等线" w:eastAsia="等线"/>
                <w:sz w:val="18"/>
              </w:rPr>
              <w:t>建设项目</w:t>
            </w:r>
          </w:p>
        </w:tc>
        <w:tc>
          <w:tcPr>
            <w:tcW w:type="dxa" w:w="2160"/>
            <w:vAlign w:val="center"/>
          </w:tcPr>
          <w:p>
            <w:r>
              <w:rPr>
                <w:rFonts w:ascii="等线" w:hAnsi="等线" w:eastAsia="等线"/>
                <w:sz w:val="18"/>
              </w:rPr>
              <w:t>“年产120吨10-甲氧基亚氨芪水解、精制改造项目”：</w:t>
              <w:br/>
              <w:t>危险化学品建设项目安全条件审查意见书（台危化项</w:t>
              <w:br/>
              <w:t>目安条审字〔2021〕011号，2021.07.19）；</w:t>
              <w:br/>
              <w:t>危险化学品建设项目安全设施设计审查意见书（台危</w:t>
              <w:br/>
              <w:t>化项目安设审字〔2022〕第001号，2022.01.04）</w:t>
            </w:r>
          </w:p>
        </w:tc>
        <w:tc>
          <w:tcPr>
            <w:tcW w:type="dxa" w:w="2160"/>
            <w:vAlign w:val="center"/>
          </w:tcPr>
          <w:p>
            <w:r>
              <w:rPr>
                <w:rFonts w:ascii="等线" w:hAnsi="等线" w:eastAsia="等线"/>
                <w:sz w:val="18"/>
              </w:rPr>
              <w:t>已竣工验收</w:t>
            </w:r>
          </w:p>
        </w:tc>
      </w:tr>
    </w:tbl>
    <w:p/>
    <w:p>
      <w:pPr>
        <w:spacing w:after="120"/>
      </w:pPr>
      <w:r>
        <w:rPr>
          <w:rFonts w:ascii="等线" w:hAnsi="等线" w:eastAsia="等线"/>
          <w:b/>
          <w:sz w:val="21"/>
        </w:rPr>
        <w:t>表 1.3-1 企业与外部建、构筑物间距一览表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方位</w:t>
            </w:r>
          </w:p>
        </w:tc>
        <w:tc>
          <w:tcPr>
            <w:tcW w:type="dxa" w:w="2160"/>
            <w:vAlign w:val="center"/>
            <w:shd w:fill="D3D3D3"/>
          </w:tcPr>
          <w:p>
            <w:r>
              <w:rPr>
                <w:rFonts w:ascii="等线" w:hAnsi="等线" w:eastAsia="等线"/>
                <w:b/>
                <w:sz w:val="18"/>
              </w:rPr>
              <w:t>厂区周边情况</w:t>
            </w:r>
          </w:p>
        </w:tc>
        <w:tc>
          <w:tcPr>
            <w:tcW w:type="dxa" w:w="2160"/>
            <w:vAlign w:val="center"/>
            <w:shd w:fill="D3D3D3"/>
          </w:tcPr>
          <w:p>
            <w:r>
              <w:rPr>
                <w:rFonts w:ascii="等线" w:hAnsi="等线" w:eastAsia="等线"/>
                <w:b/>
                <w:sz w:val="18"/>
              </w:rPr>
              <w:t>距离（m）</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t>东</w:t>
            </w:r>
          </w:p>
        </w:tc>
        <w:tc>
          <w:tcPr>
            <w:tcW w:type="dxa" w:w="2160"/>
            <w:vAlign w:val="center"/>
          </w:tcPr>
          <w:p>
            <w:r>
              <w:rPr>
                <w:rFonts w:ascii="等线" w:hAnsi="等线" w:eastAsia="等线"/>
                <w:sz w:val="18"/>
              </w:rPr>
              <w:t>四维医药厂区</w:t>
            </w:r>
          </w:p>
        </w:tc>
        <w:tc>
          <w:tcPr>
            <w:tcW w:type="dxa" w:w="2160"/>
            <w:vAlign w:val="center"/>
          </w:tcPr>
          <w:p>
            <w:r>
              <w:rPr>
                <w:rFonts w:ascii="等线" w:hAnsi="等线" w:eastAsia="等线"/>
                <w:sz w:val="18"/>
              </w:rPr>
              <w:t>30m</w:t>
            </w:r>
          </w:p>
        </w:tc>
        <w:tc>
          <w:tcPr>
            <w:tcW w:type="dxa" w:w="2160"/>
            <w:vAlign w:val="center"/>
          </w:tcPr>
          <w:p>
            <w:r>
              <w:rPr>
                <w:rFonts w:ascii="等线" w:hAnsi="等线" w:eastAsia="等线"/>
                <w:sz w:val="18"/>
              </w:rPr>
              <w:t>待开发用地，有一座四维闲置固废仓库</w:t>
            </w:r>
          </w:p>
        </w:tc>
      </w:tr>
      <w:tr>
        <w:tc>
          <w:tcPr>
            <w:tcW w:type="dxa" w:w="2160"/>
            <w:vAlign w:val="center"/>
          </w:tcPr>
          <w:p>
            <w:r>
              <w:rPr>
                <w:rFonts w:ascii="等线" w:hAnsi="等线" w:eastAsia="等线"/>
                <w:sz w:val="18"/>
              </w:rPr>
              <w:t>南</w:t>
            </w:r>
          </w:p>
        </w:tc>
        <w:tc>
          <w:tcPr>
            <w:tcW w:type="dxa" w:w="2160"/>
            <w:vAlign w:val="center"/>
          </w:tcPr>
          <w:p>
            <w:r>
              <w:rPr>
                <w:rFonts w:ascii="等线" w:hAnsi="等线" w:eastAsia="等线"/>
                <w:sz w:val="18"/>
              </w:rPr>
              <w:t>四维医药厂区</w:t>
            </w:r>
          </w:p>
        </w:tc>
        <w:tc>
          <w:tcPr>
            <w:tcW w:type="dxa" w:w="2160"/>
            <w:vAlign w:val="center"/>
          </w:tcPr>
          <w:p>
            <w:r>
              <w:rPr>
                <w:rFonts w:ascii="等线" w:hAnsi="等线" w:eastAsia="等线"/>
                <w:sz w:val="18"/>
              </w:rPr>
              <w:t>10m</w:t>
            </w:r>
          </w:p>
        </w:tc>
        <w:tc>
          <w:tcPr>
            <w:tcW w:type="dxa" w:w="2160"/>
            <w:vAlign w:val="center"/>
          </w:tcPr>
          <w:p>
            <w:r>
              <w:rPr>
                <w:rFonts w:ascii="等线" w:hAnsi="等线" w:eastAsia="等线"/>
                <w:sz w:val="18"/>
              </w:rPr>
              <w:t>隔道路</w:t>
            </w:r>
          </w:p>
        </w:tc>
      </w:tr>
      <w:tr>
        <w:tc>
          <w:tcPr>
            <w:tcW w:type="dxa" w:w="2160"/>
            <w:vAlign w:val="center"/>
          </w:tcPr>
          <w:p>
            <w:r>
              <w:rPr>
                <w:rFonts w:ascii="等线" w:hAnsi="等线" w:eastAsia="等线"/>
                <w:sz w:val="18"/>
              </w:rPr>
              <w:t>西</w:t>
            </w:r>
          </w:p>
        </w:tc>
        <w:tc>
          <w:tcPr>
            <w:tcW w:type="dxa" w:w="2160"/>
            <w:vAlign w:val="center"/>
          </w:tcPr>
          <w:p>
            <w:r>
              <w:rPr>
                <w:rFonts w:ascii="等线" w:hAnsi="等线" w:eastAsia="等线"/>
                <w:sz w:val="18"/>
              </w:rPr>
              <w:t>新农化工厂区</w:t>
            </w:r>
          </w:p>
        </w:tc>
        <w:tc>
          <w:tcPr>
            <w:tcW w:type="dxa" w:w="2160"/>
            <w:vAlign w:val="center"/>
          </w:tcPr>
          <w:p>
            <w:r>
              <w:rPr>
                <w:rFonts w:ascii="等线" w:hAnsi="等线" w:eastAsia="等线"/>
                <w:sz w:val="18"/>
              </w:rPr>
              <w:t>50m</w:t>
            </w:r>
          </w:p>
        </w:tc>
        <w:tc>
          <w:tcPr>
            <w:tcW w:type="dxa" w:w="2160"/>
            <w:vAlign w:val="center"/>
          </w:tcPr>
          <w:p>
            <w:r>
              <w:rPr>
                <w:rFonts w:ascii="等线" w:hAnsi="等线" w:eastAsia="等线"/>
                <w:sz w:val="18"/>
              </w:rPr>
              <w:t>隔空地</w:t>
            </w:r>
          </w:p>
        </w:tc>
      </w:tr>
      <w:tr>
        <w:tc>
          <w:tcPr>
            <w:tcW w:type="dxa" w:w="2160"/>
            <w:vAlign w:val="center"/>
          </w:tcPr>
          <w:p>
            <w:r>
              <w:rPr>
                <w:rFonts w:ascii="等线" w:hAnsi="等线" w:eastAsia="等线"/>
                <w:sz w:val="18"/>
              </w:rPr>
              <w:t>北</w:t>
            </w:r>
          </w:p>
        </w:tc>
        <w:tc>
          <w:tcPr>
            <w:tcW w:type="dxa" w:w="2160"/>
            <w:vAlign w:val="center"/>
          </w:tcPr>
          <w:p>
            <w:r>
              <w:rPr>
                <w:rFonts w:ascii="等线" w:hAnsi="等线" w:eastAsia="等线"/>
                <w:sz w:val="18"/>
              </w:rPr>
              <w:t>椒江防洪大堤</w:t>
            </w:r>
          </w:p>
        </w:tc>
        <w:tc>
          <w:tcPr>
            <w:tcW w:type="dxa" w:w="2160"/>
            <w:vAlign w:val="center"/>
          </w:tcPr>
          <w:p>
            <w:r>
              <w:rPr>
                <w:rFonts w:ascii="等线" w:hAnsi="等线" w:eastAsia="等线"/>
                <w:sz w:val="18"/>
              </w:rPr>
              <w:t>相邻（隔十条沟）</w:t>
            </w:r>
          </w:p>
        </w:tc>
        <w:tc>
          <w:tcPr>
            <w:tcW w:type="dxa" w:w="2160"/>
            <w:vAlign w:val="center"/>
          </w:tcPr>
          <w:p>
            <w:r>
              <w:rPr>
                <w:rFonts w:ascii="等线" w:hAnsi="等线" w:eastAsia="等线"/>
                <w:sz w:val="18"/>
              </w:rPr>
              <w:t>设防护栅栏和监控设备。</w:t>
            </w:r>
          </w:p>
        </w:tc>
      </w:tr>
    </w:tbl>
    <w:p/>
    <w:p>
      <w:pPr>
        <w:spacing w:after="120"/>
      </w:pPr>
      <w:r>
        <w:rPr>
          <w:rFonts w:ascii="等线" w:hAnsi="等线" w:eastAsia="等线"/>
          <w:b/>
          <w:sz w:val="21"/>
        </w:rPr>
        <w:t>表1.3-2 企业主要建（构）筑物的情况</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序</w:t>
              <w:br/>
              <w:t>号</w:t>
            </w:r>
          </w:p>
        </w:tc>
        <w:tc>
          <w:tcPr>
            <w:tcW w:type="dxa" w:w="960"/>
            <w:vAlign w:val="center"/>
            <w:shd w:fill="D3D3D3"/>
          </w:tcPr>
          <w:p>
            <w:r>
              <w:rPr>
                <w:rFonts w:ascii="等线" w:hAnsi="等线" w:eastAsia="等线"/>
                <w:b/>
                <w:sz w:val="18"/>
              </w:rPr>
              <w:t>建构筑物名称</w:t>
            </w:r>
          </w:p>
        </w:tc>
        <w:tc>
          <w:tcPr>
            <w:tcW w:type="dxa" w:w="960"/>
            <w:vAlign w:val="center"/>
            <w:shd w:fill="D3D3D3"/>
          </w:tcPr>
          <w:p>
            <w:r>
              <w:rPr>
                <w:rFonts w:ascii="等线" w:hAnsi="等线" w:eastAsia="等线"/>
                <w:b/>
                <w:sz w:val="18"/>
              </w:rPr>
              <w:t>层</w:t>
              <w:br/>
              <w:t>数</w:t>
            </w:r>
          </w:p>
        </w:tc>
        <w:tc>
          <w:tcPr>
            <w:tcW w:type="dxa" w:w="960"/>
            <w:vAlign w:val="center"/>
            <w:shd w:fill="D3D3D3"/>
          </w:tcPr>
          <w:p>
            <w:r>
              <w:rPr>
                <w:rFonts w:ascii="等线" w:hAnsi="等线" w:eastAsia="等线"/>
                <w:b/>
                <w:sz w:val="18"/>
              </w:rPr>
              <w:t>占地面</w:t>
              <w:br/>
              <w:t>积m2</w:t>
            </w:r>
          </w:p>
        </w:tc>
        <w:tc>
          <w:tcPr>
            <w:tcW w:type="dxa" w:w="960"/>
            <w:vAlign w:val="center"/>
            <w:shd w:fill="D3D3D3"/>
          </w:tcPr>
          <w:p>
            <w:r>
              <w:rPr>
                <w:rFonts w:ascii="等线" w:hAnsi="等线" w:eastAsia="等线"/>
                <w:b/>
                <w:sz w:val="18"/>
              </w:rPr>
              <w:t>建筑面</w:t>
              <w:br/>
              <w:t>积m2</w:t>
            </w:r>
          </w:p>
        </w:tc>
        <w:tc>
          <w:tcPr>
            <w:tcW w:type="dxa" w:w="960"/>
            <w:vAlign w:val="center"/>
            <w:shd w:fill="D3D3D3"/>
          </w:tcPr>
          <w:p>
            <w:r>
              <w:rPr>
                <w:rFonts w:ascii="等线" w:hAnsi="等线" w:eastAsia="等线"/>
                <w:b/>
                <w:sz w:val="18"/>
              </w:rPr>
              <w:t>结构</w:t>
            </w:r>
          </w:p>
        </w:tc>
        <w:tc>
          <w:tcPr>
            <w:tcW w:type="dxa" w:w="960"/>
            <w:vAlign w:val="center"/>
            <w:shd w:fill="D3D3D3"/>
          </w:tcPr>
          <w:p>
            <w:r>
              <w:rPr>
                <w:rFonts w:ascii="等线" w:hAnsi="等线" w:eastAsia="等线"/>
                <w:b/>
                <w:sz w:val="18"/>
              </w:rPr>
              <w:t>耐火</w:t>
              <w:br/>
              <w:t>等级</w:t>
            </w:r>
          </w:p>
        </w:tc>
        <w:tc>
          <w:tcPr>
            <w:tcW w:type="dxa" w:w="960"/>
            <w:vAlign w:val="center"/>
            <w:shd w:fill="D3D3D3"/>
          </w:tcPr>
          <w:p>
            <w:r>
              <w:rPr>
                <w:rFonts w:ascii="等线" w:hAnsi="等线" w:eastAsia="等线"/>
                <w:b/>
                <w:sz w:val="18"/>
              </w:rPr>
              <w:t>火险</w:t>
              <w:br/>
              <w:t>类别</w:t>
            </w:r>
          </w:p>
        </w:tc>
        <w:tc>
          <w:tcPr>
            <w:tcW w:type="dxa" w:w="960"/>
            <w:vAlign w:val="center"/>
            <w:shd w:fill="D3D3D3"/>
          </w:tcPr>
          <w:p>
            <w:r>
              <w:rPr>
                <w:rFonts w:ascii="等线" w:hAnsi="等线" w:eastAsia="等线"/>
                <w:b/>
                <w:sz w:val="18"/>
              </w:rPr>
              <w:t>备注</w:t>
            </w:r>
          </w:p>
        </w:tc>
      </w:tr>
      <w:tr>
        <w:tc>
          <w:tcPr>
            <w:tcW w:type="dxa" w:w="960"/>
            <w:vAlign w:val="center"/>
          </w:tcPr>
          <w:p>
            <w:r>
              <w:rPr>
                <w:rFonts w:ascii="等线" w:hAnsi="等线" w:eastAsia="等线"/>
                <w:sz w:val="18"/>
              </w:rPr>
              <w:t>1</w:t>
            </w:r>
          </w:p>
        </w:tc>
        <w:tc>
          <w:tcPr>
            <w:tcW w:type="dxa" w:w="960"/>
            <w:vAlign w:val="center"/>
          </w:tcPr>
          <w:p>
            <w:r>
              <w:rPr>
                <w:rFonts w:ascii="等线" w:hAnsi="等线" w:eastAsia="等线"/>
                <w:sz w:val="18"/>
              </w:rPr>
              <w:t>1号楼</w:t>
              <w:br/>
              <w:t>（辅助用房）</w:t>
            </w:r>
          </w:p>
        </w:tc>
        <w:tc>
          <w:tcPr>
            <w:tcW w:type="dxa" w:w="960"/>
            <w:vAlign w:val="center"/>
          </w:tcPr>
          <w:p>
            <w:r>
              <w:rPr>
                <w:rFonts w:ascii="等线" w:hAnsi="等线" w:eastAsia="等线"/>
                <w:sz w:val="18"/>
              </w:rPr>
              <w:t>3</w:t>
            </w:r>
          </w:p>
        </w:tc>
        <w:tc>
          <w:tcPr>
            <w:tcW w:type="dxa" w:w="960"/>
            <w:vAlign w:val="center"/>
          </w:tcPr>
          <w:p>
            <w:r>
              <w:rPr>
                <w:rFonts w:ascii="等线" w:hAnsi="等线" w:eastAsia="等线"/>
                <w:sz w:val="18"/>
              </w:rPr>
              <w:t>600</w:t>
            </w:r>
          </w:p>
        </w:tc>
        <w:tc>
          <w:tcPr>
            <w:tcW w:type="dxa" w:w="960"/>
            <w:vAlign w:val="center"/>
          </w:tcPr>
          <w:p>
            <w:r>
              <w:rPr>
                <w:rFonts w:ascii="等线" w:hAnsi="等线" w:eastAsia="等线"/>
                <w:sz w:val="18"/>
              </w:rPr>
              <w:t>1800</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办公、分析化验等</w:t>
            </w:r>
          </w:p>
        </w:tc>
      </w:tr>
      <w:tr>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3号楼</w:t>
            </w:r>
          </w:p>
        </w:tc>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577</w:t>
            </w:r>
          </w:p>
        </w:tc>
        <w:tc>
          <w:tcPr>
            <w:tcW w:type="dxa" w:w="960"/>
            <w:vAlign w:val="center"/>
          </w:tcPr>
          <w:p>
            <w:r>
              <w:rPr>
                <w:rFonts w:ascii="等线" w:hAnsi="等线" w:eastAsia="等线"/>
                <w:sz w:val="18"/>
              </w:rPr>
              <w:t>1154</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甲类</w:t>
            </w:r>
          </w:p>
        </w:tc>
        <w:tc>
          <w:tcPr>
            <w:tcW w:type="dxa" w:w="960"/>
            <w:vAlign w:val="center"/>
          </w:tcPr>
          <w:p>
            <w:r>
              <w:rPr>
                <w:rFonts w:ascii="等线" w:hAnsi="等线" w:eastAsia="等线"/>
                <w:sz w:val="18"/>
              </w:rPr>
              <w:t>西部为制氢/亚氨基</w:t>
              <w:br/>
              <w:t>二苄加氢、东部空置</w:t>
            </w:r>
          </w:p>
        </w:tc>
      </w:tr>
      <w:tr>
        <w:tc>
          <w:tcPr>
            <w:tcW w:type="dxa" w:w="960"/>
            <w:vAlign w:val="center"/>
          </w:tcPr>
          <w:p>
            <w:r>
              <w:rPr>
                <w:rFonts w:ascii="等线" w:hAnsi="等线" w:eastAsia="等线"/>
                <w:sz w:val="18"/>
              </w:rPr>
              <w:t>3</w:t>
            </w:r>
          </w:p>
        </w:tc>
        <w:tc>
          <w:tcPr>
            <w:tcW w:type="dxa" w:w="960"/>
            <w:vAlign w:val="center"/>
          </w:tcPr>
          <w:p>
            <w:r>
              <w:rPr>
                <w:rFonts w:ascii="等线" w:hAnsi="等线" w:eastAsia="等线"/>
                <w:sz w:val="18"/>
              </w:rPr>
              <w:t>4号楼</w:t>
              <w:br/>
              <w:t>（仓库一）</w:t>
            </w:r>
          </w:p>
        </w:tc>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577</w:t>
            </w:r>
          </w:p>
        </w:tc>
        <w:tc>
          <w:tcPr>
            <w:tcW w:type="dxa" w:w="960"/>
            <w:vAlign w:val="center"/>
          </w:tcPr>
          <w:p>
            <w:r>
              <w:rPr>
                <w:rFonts w:ascii="等线" w:hAnsi="等线" w:eastAsia="等线"/>
                <w:sz w:val="18"/>
              </w:rPr>
              <w:t>1154</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丙类</w:t>
            </w:r>
          </w:p>
        </w:tc>
        <w:tc>
          <w:tcPr>
            <w:tcW w:type="dxa" w:w="960"/>
            <w:vAlign w:val="center"/>
          </w:tcPr>
          <w:p>
            <w:r>
              <w:rPr>
                <w:rFonts w:ascii="等线" w:hAnsi="等线" w:eastAsia="等线"/>
                <w:sz w:val="18"/>
              </w:rPr>
              <w:t>原料库</w:t>
            </w:r>
          </w:p>
        </w:tc>
      </w:tr>
      <w:tr>
        <w:tc>
          <w:tcPr>
            <w:tcW w:type="dxa" w:w="960"/>
            <w:vAlign w:val="center"/>
          </w:tcPr>
          <w:p>
            <w:r>
              <w:rPr>
                <w:rFonts w:ascii="等线" w:hAnsi="等线" w:eastAsia="等线"/>
                <w:sz w:val="18"/>
              </w:rPr>
              <w:t>4</w:t>
            </w:r>
          </w:p>
        </w:tc>
        <w:tc>
          <w:tcPr>
            <w:tcW w:type="dxa" w:w="960"/>
            <w:vAlign w:val="center"/>
          </w:tcPr>
          <w:p>
            <w:r>
              <w:rPr>
                <w:rFonts w:ascii="等线" w:hAnsi="等线" w:eastAsia="等线"/>
                <w:sz w:val="18"/>
              </w:rPr>
              <w:t>5号楼</w:t>
              <w:br/>
              <w:t>（综合仓库）</w:t>
            </w:r>
          </w:p>
        </w:tc>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1524</w:t>
            </w:r>
          </w:p>
        </w:tc>
        <w:tc>
          <w:tcPr>
            <w:tcW w:type="dxa" w:w="960"/>
            <w:vAlign w:val="center"/>
          </w:tcPr>
          <w:p>
            <w:r>
              <w:rPr>
                <w:rFonts w:ascii="等线" w:hAnsi="等线" w:eastAsia="等线"/>
                <w:sz w:val="18"/>
              </w:rPr>
              <w:t>2101</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丙类</w:t>
            </w:r>
          </w:p>
        </w:tc>
        <w:tc>
          <w:tcPr>
            <w:tcW w:type="dxa" w:w="960"/>
            <w:vAlign w:val="center"/>
          </w:tcPr>
          <w:p>
            <w:r>
              <w:rPr>
                <w:rFonts w:ascii="等线" w:hAnsi="等线" w:eastAsia="等线"/>
                <w:sz w:val="18"/>
              </w:rPr>
              <w:t>成品、半成品库，及</w:t>
              <w:br/>
              <w:t>部分原料存放</w:t>
            </w:r>
          </w:p>
        </w:tc>
      </w:tr>
    </w:tbl>
    <w:p/>
    <w:p>
      <w:pPr>
        <w:spacing w:after="120"/>
      </w:pPr>
      <w:r>
        <w:rPr>
          <w:rFonts w:ascii="等线" w:hAnsi="等线" w:eastAsia="等线"/>
          <w:b/>
          <w:sz w:val="21"/>
        </w:rPr>
        <w:t>page_22_table_1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序</w:t>
              <w:br/>
              <w:t>号</w:t>
            </w:r>
          </w:p>
        </w:tc>
        <w:tc>
          <w:tcPr>
            <w:tcW w:type="dxa" w:w="960"/>
            <w:vAlign w:val="center"/>
            <w:shd w:fill="D3D3D3"/>
          </w:tcPr>
          <w:p>
            <w:r>
              <w:rPr>
                <w:rFonts w:ascii="等线" w:hAnsi="等线" w:eastAsia="等线"/>
                <w:b/>
                <w:sz w:val="18"/>
              </w:rPr>
              <w:t>建构筑物名称</w:t>
            </w:r>
          </w:p>
        </w:tc>
        <w:tc>
          <w:tcPr>
            <w:tcW w:type="dxa" w:w="960"/>
            <w:vAlign w:val="center"/>
            <w:shd w:fill="D3D3D3"/>
          </w:tcPr>
          <w:p>
            <w:r>
              <w:rPr>
                <w:rFonts w:ascii="等线" w:hAnsi="等线" w:eastAsia="等线"/>
                <w:b/>
                <w:sz w:val="18"/>
              </w:rPr>
              <w:t>层</w:t>
              <w:br/>
              <w:t>数</w:t>
            </w:r>
          </w:p>
        </w:tc>
        <w:tc>
          <w:tcPr>
            <w:tcW w:type="dxa" w:w="960"/>
            <w:vAlign w:val="center"/>
            <w:shd w:fill="D3D3D3"/>
          </w:tcPr>
          <w:p>
            <w:r>
              <w:rPr>
                <w:rFonts w:ascii="等线" w:hAnsi="等线" w:eastAsia="等线"/>
                <w:b/>
                <w:sz w:val="18"/>
              </w:rPr>
              <w:t>占地面</w:t>
              <w:br/>
              <w:t>积m2</w:t>
            </w:r>
          </w:p>
        </w:tc>
        <w:tc>
          <w:tcPr>
            <w:tcW w:type="dxa" w:w="960"/>
            <w:vAlign w:val="center"/>
            <w:shd w:fill="D3D3D3"/>
          </w:tcPr>
          <w:p>
            <w:r>
              <w:rPr>
                <w:rFonts w:ascii="等线" w:hAnsi="等线" w:eastAsia="等线"/>
                <w:b/>
                <w:sz w:val="18"/>
              </w:rPr>
              <w:t>建筑面</w:t>
              <w:br/>
              <w:t>积m2</w:t>
            </w:r>
          </w:p>
        </w:tc>
        <w:tc>
          <w:tcPr>
            <w:tcW w:type="dxa" w:w="960"/>
            <w:vAlign w:val="center"/>
            <w:shd w:fill="D3D3D3"/>
          </w:tcPr>
          <w:p>
            <w:r>
              <w:rPr>
                <w:rFonts w:ascii="等线" w:hAnsi="等线" w:eastAsia="等线"/>
                <w:b/>
                <w:sz w:val="18"/>
              </w:rPr>
              <w:t>结构</w:t>
            </w:r>
          </w:p>
        </w:tc>
        <w:tc>
          <w:tcPr>
            <w:tcW w:type="dxa" w:w="960"/>
            <w:vAlign w:val="center"/>
            <w:shd w:fill="D3D3D3"/>
          </w:tcPr>
          <w:p>
            <w:r>
              <w:rPr>
                <w:rFonts w:ascii="等线" w:hAnsi="等线" w:eastAsia="等线"/>
                <w:b/>
                <w:sz w:val="18"/>
              </w:rPr>
              <w:t>耐火</w:t>
              <w:br/>
              <w:t>等级</w:t>
            </w:r>
          </w:p>
        </w:tc>
        <w:tc>
          <w:tcPr>
            <w:tcW w:type="dxa" w:w="960"/>
            <w:vAlign w:val="center"/>
            <w:shd w:fill="D3D3D3"/>
          </w:tcPr>
          <w:p>
            <w:r>
              <w:rPr>
                <w:rFonts w:ascii="等线" w:hAnsi="等线" w:eastAsia="等线"/>
                <w:b/>
                <w:sz w:val="18"/>
              </w:rPr>
              <w:t>火险</w:t>
              <w:br/>
              <w:t>类别</w:t>
            </w:r>
          </w:p>
        </w:tc>
        <w:tc>
          <w:tcPr>
            <w:tcW w:type="dxa" w:w="960"/>
            <w:vAlign w:val="center"/>
            <w:shd w:fill="D3D3D3"/>
          </w:tcPr>
          <w:p>
            <w:r>
              <w:rPr>
                <w:rFonts w:ascii="等线" w:hAnsi="等线" w:eastAsia="等线"/>
                <w:b/>
                <w:sz w:val="18"/>
              </w:rPr>
              <w:t>备注</w:t>
            </w:r>
          </w:p>
        </w:tc>
      </w:tr>
      <w:tr>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6号楼</w:t>
            </w:r>
          </w:p>
        </w:tc>
        <w:tc>
          <w:tcPr>
            <w:tcW w:type="dxa" w:w="960"/>
            <w:vAlign w:val="center"/>
          </w:tcPr>
          <w:p>
            <w:r>
              <w:rPr>
                <w:rFonts w:ascii="等线" w:hAnsi="等线" w:eastAsia="等线"/>
                <w:sz w:val="18"/>
              </w:rPr>
              <w:t>4</w:t>
            </w:r>
          </w:p>
        </w:tc>
        <w:tc>
          <w:tcPr>
            <w:tcW w:type="dxa" w:w="960"/>
            <w:vAlign w:val="center"/>
          </w:tcPr>
          <w:p>
            <w:r>
              <w:rPr>
                <w:rFonts w:ascii="等线" w:hAnsi="等线" w:eastAsia="等线"/>
                <w:sz w:val="18"/>
              </w:rPr>
              <w:t>645</w:t>
            </w:r>
          </w:p>
        </w:tc>
        <w:tc>
          <w:tcPr>
            <w:tcW w:type="dxa" w:w="960"/>
            <w:vAlign w:val="center"/>
          </w:tcPr>
          <w:p>
            <w:r>
              <w:rPr>
                <w:rFonts w:ascii="等线" w:hAnsi="等线" w:eastAsia="等线"/>
                <w:sz w:val="18"/>
              </w:rPr>
              <w:t>2274</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甲类</w:t>
            </w:r>
          </w:p>
        </w:tc>
        <w:tc>
          <w:tcPr>
            <w:tcW w:type="dxa" w:w="960"/>
            <w:vAlign w:val="center"/>
          </w:tcPr>
          <w:p>
            <w:r>
              <w:rPr>
                <w:rFonts w:ascii="等线" w:hAnsi="等线" w:eastAsia="等线"/>
                <w:sz w:val="18"/>
              </w:rPr>
              <w:t>亚氨基二苄环合、浓</w:t>
              <w:br/>
              <w:t>缩工段</w:t>
            </w:r>
          </w:p>
        </w:tc>
      </w:tr>
      <w:tr>
        <w:tc>
          <w:tcPr>
            <w:tcW w:type="dxa" w:w="960"/>
            <w:vAlign w:val="center"/>
          </w:tcPr>
          <w:p>
            <w:r>
              <w:rPr>
                <w:rFonts w:ascii="等线" w:hAnsi="等线" w:eastAsia="等线"/>
                <w:sz w:val="18"/>
              </w:rPr>
              <w:t>6</w:t>
            </w:r>
          </w:p>
        </w:tc>
        <w:tc>
          <w:tcPr>
            <w:tcW w:type="dxa" w:w="960"/>
            <w:vAlign w:val="center"/>
          </w:tcPr>
          <w:p>
            <w:r>
              <w:rPr>
                <w:rFonts w:ascii="等线" w:hAnsi="等线" w:eastAsia="等线"/>
                <w:sz w:val="18"/>
              </w:rPr>
              <w:t>7号楼</w:t>
            </w:r>
          </w:p>
        </w:tc>
        <w:tc>
          <w:tcPr>
            <w:tcW w:type="dxa" w:w="960"/>
            <w:vAlign w:val="center"/>
          </w:tcPr>
          <w:p>
            <w:r>
              <w:rPr>
                <w:rFonts w:ascii="等线" w:hAnsi="等线" w:eastAsia="等线"/>
                <w:sz w:val="18"/>
              </w:rPr>
              <w:t>3</w:t>
            </w:r>
          </w:p>
        </w:tc>
        <w:tc>
          <w:tcPr>
            <w:tcW w:type="dxa" w:w="960"/>
            <w:vAlign w:val="center"/>
          </w:tcPr>
          <w:p>
            <w:r>
              <w:rPr>
                <w:rFonts w:ascii="等线" w:hAnsi="等线" w:eastAsia="等线"/>
                <w:sz w:val="18"/>
              </w:rPr>
              <w:t>625</w:t>
            </w:r>
          </w:p>
        </w:tc>
        <w:tc>
          <w:tcPr>
            <w:tcW w:type="dxa" w:w="960"/>
            <w:vAlign w:val="center"/>
          </w:tcPr>
          <w:p>
            <w:r>
              <w:rPr>
                <w:rFonts w:ascii="等线" w:hAnsi="等线" w:eastAsia="等线"/>
                <w:sz w:val="18"/>
              </w:rPr>
              <w:t>1875</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甲类</w:t>
            </w:r>
          </w:p>
        </w:tc>
        <w:tc>
          <w:tcPr>
            <w:tcW w:type="dxa" w:w="960"/>
            <w:vAlign w:val="center"/>
          </w:tcPr>
          <w:p>
            <w:r>
              <w:rPr>
                <w:rFonts w:ascii="等线" w:hAnsi="等线" w:eastAsia="等线"/>
                <w:sz w:val="18"/>
              </w:rPr>
              <w:t>亚氨基二苄精制回</w:t>
              <w:br/>
              <w:t>收工段、苯扎贝特缩</w:t>
              <w:br/>
              <w:t>合精制工段、普瑞巴</w:t>
              <w:br/>
              <w:t>林生产车间</w:t>
            </w:r>
          </w:p>
        </w:tc>
      </w:tr>
      <w:tr>
        <w:tc>
          <w:tcPr>
            <w:tcW w:type="dxa" w:w="960"/>
            <w:vAlign w:val="center"/>
          </w:tcPr>
          <w:p>
            <w:r>
              <w:rPr>
                <w:rFonts w:ascii="等线" w:hAnsi="等线" w:eastAsia="等线"/>
                <w:sz w:val="18"/>
              </w:rPr>
              <w:t>7</w:t>
            </w:r>
          </w:p>
        </w:tc>
        <w:tc>
          <w:tcPr>
            <w:tcW w:type="dxa" w:w="960"/>
            <w:vAlign w:val="center"/>
          </w:tcPr>
          <w:p>
            <w:r>
              <w:rPr>
                <w:rFonts w:ascii="等线" w:hAnsi="等线" w:eastAsia="等线"/>
                <w:sz w:val="18"/>
              </w:rPr>
              <w:t>8号楼</w:t>
            </w:r>
          </w:p>
        </w:tc>
        <w:tc>
          <w:tcPr>
            <w:tcW w:type="dxa" w:w="960"/>
            <w:vAlign w:val="center"/>
          </w:tcPr>
          <w:p>
            <w:r>
              <w:rPr>
                <w:rFonts w:ascii="等线" w:hAnsi="等线" w:eastAsia="等线"/>
                <w:sz w:val="18"/>
              </w:rPr>
              <w:t>3</w:t>
            </w:r>
          </w:p>
        </w:tc>
        <w:tc>
          <w:tcPr>
            <w:tcW w:type="dxa" w:w="960"/>
            <w:vAlign w:val="center"/>
          </w:tcPr>
          <w:p>
            <w:r>
              <w:rPr>
                <w:rFonts w:ascii="等线" w:hAnsi="等线" w:eastAsia="等线"/>
                <w:sz w:val="18"/>
              </w:rPr>
              <w:t>577</w:t>
            </w:r>
          </w:p>
        </w:tc>
        <w:tc>
          <w:tcPr>
            <w:tcW w:type="dxa" w:w="960"/>
            <w:vAlign w:val="center"/>
          </w:tcPr>
          <w:p>
            <w:r>
              <w:rPr>
                <w:rFonts w:ascii="等线" w:hAnsi="等线" w:eastAsia="等线"/>
                <w:sz w:val="18"/>
              </w:rPr>
              <w:t>1731</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甲类</w:t>
            </w:r>
          </w:p>
        </w:tc>
        <w:tc>
          <w:tcPr>
            <w:tcW w:type="dxa" w:w="960"/>
            <w:vAlign w:val="center"/>
          </w:tcPr>
          <w:p>
            <w:r>
              <w:rPr>
                <w:rFonts w:ascii="等线" w:hAnsi="等线" w:eastAsia="等线"/>
                <w:sz w:val="18"/>
              </w:rPr>
              <w:t>格列齐特酰亚胺还</w:t>
              <w:br/>
              <w:t>原、亚油、亚油还原</w:t>
              <w:br/>
              <w:t>工段和苯扎贝特酰</w:t>
              <w:br/>
              <w:t>化工段</w:t>
            </w:r>
          </w:p>
        </w:tc>
      </w:tr>
      <w:tr>
        <w:tc>
          <w:tcPr>
            <w:tcW w:type="dxa" w:w="960"/>
            <w:vAlign w:val="center"/>
          </w:tcPr>
          <w:p>
            <w:r>
              <w:rPr>
                <w:rFonts w:ascii="等线" w:hAnsi="等线" w:eastAsia="等线"/>
                <w:sz w:val="18"/>
              </w:rPr>
              <w:t>8</w:t>
            </w:r>
          </w:p>
        </w:tc>
        <w:tc>
          <w:tcPr>
            <w:tcW w:type="dxa" w:w="960"/>
            <w:vAlign w:val="center"/>
          </w:tcPr>
          <w:p>
            <w:r>
              <w:rPr>
                <w:rFonts w:ascii="等线" w:hAnsi="等线" w:eastAsia="等线"/>
                <w:sz w:val="18"/>
              </w:rPr>
              <w:t>9号楼</w:t>
            </w:r>
          </w:p>
        </w:tc>
        <w:tc>
          <w:tcPr>
            <w:tcW w:type="dxa" w:w="960"/>
            <w:vAlign w:val="center"/>
          </w:tcPr>
          <w:p>
            <w:r>
              <w:rPr>
                <w:rFonts w:ascii="等线" w:hAnsi="等线" w:eastAsia="等线"/>
                <w:sz w:val="18"/>
              </w:rPr>
              <w:t>3</w:t>
            </w:r>
          </w:p>
        </w:tc>
        <w:tc>
          <w:tcPr>
            <w:tcW w:type="dxa" w:w="960"/>
            <w:vAlign w:val="center"/>
          </w:tcPr>
          <w:p>
            <w:r>
              <w:rPr>
                <w:rFonts w:ascii="等线" w:hAnsi="等线" w:eastAsia="等线"/>
                <w:sz w:val="18"/>
              </w:rPr>
              <w:t>577</w:t>
            </w:r>
          </w:p>
        </w:tc>
        <w:tc>
          <w:tcPr>
            <w:tcW w:type="dxa" w:w="960"/>
            <w:vAlign w:val="center"/>
          </w:tcPr>
          <w:p>
            <w:r>
              <w:rPr>
                <w:rFonts w:ascii="等线" w:hAnsi="等线" w:eastAsia="等线"/>
                <w:sz w:val="18"/>
              </w:rPr>
              <w:t>1731</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甲类</w:t>
            </w:r>
          </w:p>
        </w:tc>
        <w:tc>
          <w:tcPr>
            <w:tcW w:type="dxa" w:w="960"/>
            <w:vAlign w:val="center"/>
          </w:tcPr>
          <w:p>
            <w:r>
              <w:rPr>
                <w:rFonts w:ascii="等线" w:hAnsi="等线" w:eastAsia="等线"/>
                <w:sz w:val="18"/>
              </w:rPr>
              <w:t>格列齐特合成、缩</w:t>
              <w:br/>
              <w:t>合、废水浓缩工段</w:t>
            </w:r>
          </w:p>
        </w:tc>
      </w:tr>
      <w:tr>
        <w:tc>
          <w:tcPr>
            <w:tcW w:type="dxa" w:w="960"/>
            <w:vAlign w:val="center"/>
          </w:tcPr>
          <w:p>
            <w:r>
              <w:rPr>
                <w:rFonts w:ascii="等线" w:hAnsi="等线" w:eastAsia="等线"/>
                <w:sz w:val="18"/>
              </w:rPr>
              <w:t>9</w:t>
            </w:r>
          </w:p>
        </w:tc>
        <w:tc>
          <w:tcPr>
            <w:tcW w:type="dxa" w:w="960"/>
            <w:vAlign w:val="center"/>
          </w:tcPr>
          <w:p>
            <w:r>
              <w:rPr>
                <w:rFonts w:ascii="等线" w:hAnsi="等线" w:eastAsia="等线"/>
                <w:sz w:val="18"/>
              </w:rPr>
              <w:t>10号楼</w:t>
            </w:r>
          </w:p>
        </w:tc>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597</w:t>
            </w:r>
          </w:p>
        </w:tc>
        <w:tc>
          <w:tcPr>
            <w:tcW w:type="dxa" w:w="960"/>
            <w:vAlign w:val="center"/>
          </w:tcPr>
          <w:p>
            <w:r>
              <w:rPr>
                <w:rFonts w:ascii="等线" w:hAnsi="等线" w:eastAsia="等线"/>
                <w:sz w:val="18"/>
              </w:rPr>
              <w:t>2388</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甲类</w:t>
            </w:r>
          </w:p>
        </w:tc>
        <w:tc>
          <w:tcPr>
            <w:tcW w:type="dxa" w:w="960"/>
            <w:vAlign w:val="center"/>
          </w:tcPr>
          <w:p>
            <w:r>
              <w:rPr>
                <w:rFonts w:ascii="等线" w:hAnsi="等线" w:eastAsia="等线"/>
                <w:sz w:val="18"/>
              </w:rPr>
              <w:t>亚氨基二苄精制、10-</w:t>
              <w:br/>
              <w:t>甲氧基亚氨芪水解、</w:t>
              <w:br/>
              <w:t>精制、回收工序</w:t>
            </w:r>
          </w:p>
        </w:tc>
      </w:tr>
      <w:tr>
        <w:tc>
          <w:tcPr>
            <w:tcW w:type="dxa" w:w="960"/>
            <w:vAlign w:val="center"/>
          </w:tcPr>
          <w:p>
            <w:r>
              <w:rPr>
                <w:rFonts w:ascii="等线" w:hAnsi="等线" w:eastAsia="等线"/>
                <w:sz w:val="18"/>
              </w:rPr>
              <w:t>10</w:t>
            </w:r>
          </w:p>
        </w:tc>
        <w:tc>
          <w:tcPr>
            <w:tcW w:type="dxa" w:w="960"/>
            <w:vAlign w:val="center"/>
          </w:tcPr>
          <w:p>
            <w:r>
              <w:rPr>
                <w:rFonts w:ascii="等线" w:hAnsi="等线" w:eastAsia="等线"/>
                <w:sz w:val="18"/>
              </w:rPr>
              <w:t>油炉房</w:t>
            </w:r>
          </w:p>
        </w:tc>
        <w:tc>
          <w:tcPr>
            <w:tcW w:type="dxa" w:w="960"/>
            <w:vAlign w:val="center"/>
          </w:tcPr>
          <w:p>
            <w:r>
              <w:rPr>
                <w:rFonts w:ascii="等线" w:hAnsi="等线" w:eastAsia="等线"/>
                <w:sz w:val="18"/>
              </w:rPr>
              <w:t>1</w:t>
            </w:r>
          </w:p>
        </w:tc>
        <w:tc>
          <w:tcPr>
            <w:tcW w:type="dxa" w:w="960"/>
            <w:vAlign w:val="center"/>
          </w:tcPr>
          <w:p>
            <w:r>
              <w:rPr>
                <w:rFonts w:ascii="等线" w:hAnsi="等线" w:eastAsia="等线"/>
                <w:sz w:val="18"/>
              </w:rPr>
              <w:t>144</w:t>
            </w:r>
          </w:p>
        </w:tc>
        <w:tc>
          <w:tcPr>
            <w:tcW w:type="dxa" w:w="960"/>
            <w:vAlign w:val="center"/>
          </w:tcPr>
          <w:p>
            <w:r>
              <w:rPr>
                <w:rFonts w:ascii="等线" w:hAnsi="等线" w:eastAsia="等线"/>
                <w:sz w:val="18"/>
              </w:rPr>
              <w:t>144</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丙类</w:t>
            </w:r>
          </w:p>
        </w:tc>
        <w:tc>
          <w:tcPr>
            <w:tcW w:type="dxa" w:w="960"/>
            <w:vAlign w:val="center"/>
          </w:tcPr>
          <w:p>
            <w:r>
              <w:rPr>
                <w:rFonts w:ascii="等线" w:hAnsi="等线" w:eastAsia="等线"/>
                <w:sz w:val="18"/>
              </w:rPr>
              <w:t>导热油炉供热</w:t>
            </w:r>
          </w:p>
        </w:tc>
      </w:tr>
      <w:tr>
        <w:tc>
          <w:tcPr>
            <w:tcW w:type="dxa" w:w="960"/>
            <w:vAlign w:val="center"/>
          </w:tcPr>
          <w:p>
            <w:r>
              <w:rPr>
                <w:rFonts w:ascii="等线" w:hAnsi="等线" w:eastAsia="等线"/>
                <w:sz w:val="18"/>
              </w:rPr>
              <w:t>11</w:t>
            </w:r>
          </w:p>
        </w:tc>
        <w:tc>
          <w:tcPr>
            <w:tcW w:type="dxa" w:w="960"/>
            <w:vAlign w:val="center"/>
          </w:tcPr>
          <w:p>
            <w:r>
              <w:rPr>
                <w:rFonts w:ascii="等线" w:hAnsi="等线" w:eastAsia="等线"/>
                <w:sz w:val="18"/>
              </w:rPr>
              <w:t>RTO装置</w:t>
            </w:r>
          </w:p>
        </w:tc>
        <w:tc>
          <w:tcPr>
            <w:tcW w:type="dxa" w:w="960"/>
            <w:vAlign w:val="center"/>
          </w:tcPr>
          <w:p>
            <w:r>
              <w:rPr>
                <w:rFonts w:ascii="等线" w:hAnsi="等线" w:eastAsia="等线"/>
                <w:sz w:val="18"/>
              </w:rPr>
              <w:t>1</w:t>
            </w:r>
          </w:p>
        </w:tc>
        <w:tc>
          <w:tcPr>
            <w:tcW w:type="dxa" w:w="960"/>
            <w:vAlign w:val="center"/>
          </w:tcPr>
          <w:p>
            <w:r>
              <w:rPr>
                <w:rFonts w:ascii="等线" w:hAnsi="等线" w:eastAsia="等线"/>
                <w:sz w:val="18"/>
              </w:rPr>
              <w:t>280</w:t>
            </w:r>
          </w:p>
        </w:tc>
        <w:tc>
          <w:tcPr>
            <w:tcW w:type="dxa" w:w="960"/>
            <w:vAlign w:val="center"/>
          </w:tcPr>
          <w:p>
            <w:r>
              <w:rPr>
                <w:rFonts w:ascii="等线" w:hAnsi="等线" w:eastAsia="等线"/>
                <w:sz w:val="18"/>
              </w:rPr>
              <w:t>280</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有机废气处理</w:t>
            </w:r>
          </w:p>
        </w:tc>
      </w:tr>
      <w:tr>
        <w:tc>
          <w:tcPr>
            <w:tcW w:type="dxa" w:w="960"/>
            <w:vAlign w:val="center"/>
          </w:tcPr>
          <w:p>
            <w:r>
              <w:rPr>
                <w:rFonts w:ascii="等线" w:hAnsi="等线" w:eastAsia="等线"/>
                <w:sz w:val="18"/>
              </w:rPr>
              <w:t>12</w:t>
            </w:r>
          </w:p>
        </w:tc>
        <w:tc>
          <w:tcPr>
            <w:tcW w:type="dxa" w:w="960"/>
            <w:vAlign w:val="center"/>
          </w:tcPr>
          <w:p>
            <w:r>
              <w:rPr>
                <w:rFonts w:ascii="等线" w:hAnsi="等线" w:eastAsia="等线"/>
                <w:sz w:val="18"/>
              </w:rPr>
              <w:t>废水处理中心</w:t>
              <w:br/>
              <w:t>及厕所</w:t>
            </w:r>
          </w:p>
        </w:tc>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180</w:t>
            </w:r>
          </w:p>
        </w:tc>
        <w:tc>
          <w:tcPr>
            <w:tcW w:type="dxa" w:w="960"/>
            <w:vAlign w:val="center"/>
          </w:tcPr>
          <w:p>
            <w:r>
              <w:rPr>
                <w:rFonts w:ascii="等线" w:hAnsi="等线" w:eastAsia="等线"/>
                <w:sz w:val="18"/>
              </w:rPr>
              <w:t>360</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丁类</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13</w:t>
            </w:r>
          </w:p>
        </w:tc>
        <w:tc>
          <w:tcPr>
            <w:tcW w:type="dxa" w:w="960"/>
            <w:vAlign w:val="center"/>
          </w:tcPr>
          <w:p>
            <w:r>
              <w:rPr>
                <w:rFonts w:ascii="等线" w:hAnsi="等线" w:eastAsia="等线"/>
                <w:sz w:val="18"/>
              </w:rPr>
              <w:t>甲类罐区及泵</w:t>
              <w:br/>
              <w:t>区</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960</w:t>
            </w:r>
          </w:p>
        </w:tc>
        <w:tc>
          <w:tcPr>
            <w:tcW w:type="dxa" w:w="960"/>
            <w:vAlign w:val="center"/>
          </w:tcPr>
          <w:p>
            <w:r>
              <w:rPr>
                <w:rFonts w:ascii="等线" w:hAnsi="等线" w:eastAsia="等线"/>
                <w:sz w:val="18"/>
              </w:rPr>
              <w:t>960</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甲类</w:t>
            </w:r>
          </w:p>
        </w:tc>
        <w:tc>
          <w:tcPr>
            <w:tcW w:type="dxa" w:w="960"/>
            <w:vAlign w:val="center"/>
          </w:tcPr>
          <w:p>
            <w:r>
              <w:rPr>
                <w:rFonts w:ascii="等线" w:hAnsi="等线" w:eastAsia="等线"/>
                <w:sz w:val="18"/>
              </w:rPr>
              <w:t>甲醇、甲苯、乙醇、</w:t>
              <w:br/>
              <w:t>乙酸乙酯、液碱、盐</w:t>
              <w:br/>
              <w:t>酸等储存</w:t>
            </w:r>
          </w:p>
        </w:tc>
      </w:tr>
      <w:tr>
        <w:tc>
          <w:tcPr>
            <w:tcW w:type="dxa" w:w="960"/>
            <w:vAlign w:val="center"/>
          </w:tcPr>
          <w:p>
            <w:r>
              <w:rPr>
                <w:rFonts w:ascii="等线" w:hAnsi="等线" w:eastAsia="等线"/>
                <w:sz w:val="18"/>
              </w:rPr>
              <w:t>14</w:t>
            </w:r>
          </w:p>
        </w:tc>
        <w:tc>
          <w:tcPr>
            <w:tcW w:type="dxa" w:w="960"/>
            <w:vAlign w:val="center"/>
          </w:tcPr>
          <w:p>
            <w:r>
              <w:rPr>
                <w:rFonts w:ascii="等线" w:hAnsi="等线" w:eastAsia="等线"/>
                <w:sz w:val="18"/>
              </w:rPr>
              <w:t>固废仓库</w:t>
              <w:br/>
              <w:t>（22号楼）</w:t>
            </w:r>
          </w:p>
        </w:tc>
        <w:tc>
          <w:tcPr>
            <w:tcW w:type="dxa" w:w="960"/>
            <w:vAlign w:val="center"/>
          </w:tcPr>
          <w:p>
            <w:r>
              <w:rPr>
                <w:rFonts w:ascii="等线" w:hAnsi="等线" w:eastAsia="等线"/>
                <w:sz w:val="18"/>
              </w:rPr>
              <w:t>1</w:t>
            </w:r>
          </w:p>
        </w:tc>
        <w:tc>
          <w:tcPr>
            <w:tcW w:type="dxa" w:w="960"/>
            <w:vAlign w:val="center"/>
          </w:tcPr>
          <w:p>
            <w:r>
              <w:rPr>
                <w:rFonts w:ascii="等线" w:hAnsi="等线" w:eastAsia="等线"/>
                <w:sz w:val="18"/>
              </w:rPr>
              <w:t>237.5</w:t>
            </w:r>
          </w:p>
        </w:tc>
        <w:tc>
          <w:tcPr>
            <w:tcW w:type="dxa" w:w="960"/>
            <w:vAlign w:val="center"/>
          </w:tcPr>
          <w:p>
            <w:r>
              <w:rPr>
                <w:rFonts w:ascii="等线" w:hAnsi="等线" w:eastAsia="等线"/>
                <w:sz w:val="18"/>
              </w:rPr>
              <w:t>237.5</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丙类</w:t>
            </w:r>
          </w:p>
        </w:tc>
        <w:tc>
          <w:tcPr>
            <w:tcW w:type="dxa" w:w="960"/>
            <w:vAlign w:val="center"/>
          </w:tcPr>
          <w:p>
            <w:r>
              <w:rPr>
                <w:rFonts w:ascii="等线" w:hAnsi="等线" w:eastAsia="等线"/>
                <w:sz w:val="18"/>
              </w:rPr>
              <w:t>固废储存</w:t>
            </w:r>
          </w:p>
        </w:tc>
      </w:tr>
      <w:tr>
        <w:tc>
          <w:tcPr>
            <w:tcW w:type="dxa" w:w="960"/>
            <w:vAlign w:val="center"/>
          </w:tcPr>
          <w:p>
            <w:r>
              <w:rPr>
                <w:rFonts w:ascii="等线" w:hAnsi="等线" w:eastAsia="等线"/>
                <w:sz w:val="18"/>
              </w:rPr>
              <w:t>15</w:t>
            </w:r>
          </w:p>
        </w:tc>
        <w:tc>
          <w:tcPr>
            <w:tcW w:type="dxa" w:w="960"/>
            <w:vAlign w:val="center"/>
          </w:tcPr>
          <w:p>
            <w:r>
              <w:rPr>
                <w:rFonts w:ascii="等线" w:hAnsi="等线" w:eastAsia="等线"/>
                <w:sz w:val="18"/>
              </w:rPr>
              <w:t>甲类仓库</w:t>
              <w:br/>
              <w:t>（15号楼）</w:t>
            </w:r>
          </w:p>
        </w:tc>
        <w:tc>
          <w:tcPr>
            <w:tcW w:type="dxa" w:w="960"/>
            <w:vAlign w:val="center"/>
          </w:tcPr>
          <w:p>
            <w:r>
              <w:rPr>
                <w:rFonts w:ascii="等线" w:hAnsi="等线" w:eastAsia="等线"/>
                <w:sz w:val="18"/>
              </w:rPr>
              <w:t>1</w:t>
            </w:r>
          </w:p>
        </w:tc>
        <w:tc>
          <w:tcPr>
            <w:tcW w:type="dxa" w:w="960"/>
            <w:vAlign w:val="center"/>
          </w:tcPr>
          <w:p>
            <w:r>
              <w:rPr>
                <w:rFonts w:ascii="等线" w:hAnsi="等线" w:eastAsia="等线"/>
                <w:sz w:val="18"/>
              </w:rPr>
              <w:t>383</w:t>
              <w:br/>
              <w:t>（使用</w:t>
              <w:br/>
              <w:t>面积：</w:t>
              <w:br/>
              <w:t>175.9）</w:t>
            </w:r>
          </w:p>
        </w:tc>
        <w:tc>
          <w:tcPr>
            <w:tcW w:type="dxa" w:w="960"/>
            <w:vAlign w:val="center"/>
          </w:tcPr>
          <w:p>
            <w:r>
              <w:rPr>
                <w:rFonts w:ascii="等线" w:hAnsi="等线" w:eastAsia="等线"/>
                <w:sz w:val="18"/>
              </w:rPr>
              <w:t>383</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甲类</w:t>
            </w:r>
          </w:p>
        </w:tc>
        <w:tc>
          <w:tcPr>
            <w:tcW w:type="dxa" w:w="960"/>
            <w:vAlign w:val="center"/>
          </w:tcPr>
          <w:p>
            <w:r>
              <w:rPr>
                <w:rFonts w:ascii="等线" w:hAnsi="等线" w:eastAsia="等线"/>
                <w:sz w:val="18"/>
              </w:rPr>
              <w:t>西侧、南侧闲置，北</w:t>
              <w:br/>
              <w:t>侧分为六个防火分</w:t>
              <w:br/>
              <w:t>区，由西向东依次储</w:t>
              <w:br/>
              <w:t>存硼氢化钾(易制爆，</w:t>
              <w:br/>
              <w:t>甲4)、四氢呋喃和氯</w:t>
              <w:br/>
              <w:t>苯、雷尼镍(甲3)、</w:t>
              <w:br/>
              <w:t>锌粉(易制爆)、亚硝</w:t>
              <w:br/>
              <w:t>酸钠、危险废物</w:t>
            </w:r>
          </w:p>
        </w:tc>
      </w:tr>
      <w:tr>
        <w:tc>
          <w:tcPr>
            <w:tcW w:type="dxa" w:w="960"/>
            <w:vAlign w:val="center"/>
          </w:tcPr>
          <w:p>
            <w:r>
              <w:rPr>
                <w:rFonts w:ascii="等线" w:hAnsi="等线" w:eastAsia="等线"/>
                <w:sz w:val="18"/>
              </w:rPr>
              <w:t>16</w:t>
            </w:r>
          </w:p>
        </w:tc>
        <w:tc>
          <w:tcPr>
            <w:tcW w:type="dxa" w:w="960"/>
            <w:vAlign w:val="center"/>
          </w:tcPr>
          <w:p>
            <w:r>
              <w:rPr>
                <w:rFonts w:ascii="等线" w:hAnsi="等线" w:eastAsia="等线"/>
                <w:sz w:val="18"/>
              </w:rPr>
              <w:t>10-甲氧基亚</w:t>
              <w:br/>
              <w:t>氨芪溴化车间</w:t>
              <w:br/>
              <w:t>（14号楼）</w:t>
            </w:r>
          </w:p>
        </w:tc>
        <w:tc>
          <w:tcPr>
            <w:tcW w:type="dxa" w:w="960"/>
            <w:vAlign w:val="center"/>
          </w:tcPr>
          <w:p>
            <w:r>
              <w:rPr>
                <w:rFonts w:ascii="等线" w:hAnsi="等线" w:eastAsia="等线"/>
                <w:sz w:val="18"/>
              </w:rPr>
              <w:t>3</w:t>
            </w:r>
          </w:p>
        </w:tc>
        <w:tc>
          <w:tcPr>
            <w:tcW w:type="dxa" w:w="960"/>
            <w:vAlign w:val="center"/>
          </w:tcPr>
          <w:p>
            <w:r>
              <w:rPr>
                <w:rFonts w:ascii="等线" w:hAnsi="等线" w:eastAsia="等线"/>
                <w:sz w:val="18"/>
              </w:rPr>
              <w:t>361</w:t>
            </w:r>
          </w:p>
        </w:tc>
        <w:tc>
          <w:tcPr>
            <w:tcW w:type="dxa" w:w="960"/>
            <w:vAlign w:val="center"/>
          </w:tcPr>
          <w:p>
            <w:r>
              <w:rPr>
                <w:rFonts w:ascii="等线" w:hAnsi="等线" w:eastAsia="等线"/>
                <w:sz w:val="18"/>
              </w:rPr>
              <w:t>1083</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甲类</w:t>
            </w:r>
          </w:p>
        </w:tc>
        <w:tc>
          <w:tcPr>
            <w:tcW w:type="dxa" w:w="960"/>
            <w:vAlign w:val="center"/>
          </w:tcPr>
          <w:p>
            <w:r>
              <w:rPr>
                <w:rFonts w:ascii="等线" w:hAnsi="等线" w:eastAsia="等线"/>
                <w:sz w:val="18"/>
              </w:rPr>
              <w:t>10-甲氧基亚氨芪溴</w:t>
              <w:br/>
              <w:t>化工段</w:t>
            </w:r>
          </w:p>
        </w:tc>
      </w:tr>
      <w:tr>
        <w:tc>
          <w:tcPr>
            <w:tcW w:type="dxa" w:w="960"/>
            <w:vAlign w:val="center"/>
          </w:tcPr>
          <w:p>
            <w:r>
              <w:rPr>
                <w:rFonts w:ascii="等线" w:hAnsi="等线" w:eastAsia="等线"/>
                <w:sz w:val="18"/>
              </w:rPr>
              <w:t>17</w:t>
            </w:r>
          </w:p>
        </w:tc>
        <w:tc>
          <w:tcPr>
            <w:tcW w:type="dxa" w:w="960"/>
            <w:vAlign w:val="center"/>
          </w:tcPr>
          <w:p>
            <w:r>
              <w:rPr>
                <w:rFonts w:ascii="等线" w:hAnsi="等线" w:eastAsia="等线"/>
                <w:sz w:val="18"/>
              </w:rPr>
              <w:t>废水预处理车</w:t>
              <w:br/>
              <w:t>间（13号楼）</w:t>
            </w:r>
          </w:p>
        </w:tc>
        <w:tc>
          <w:tcPr>
            <w:tcW w:type="dxa" w:w="960"/>
            <w:vAlign w:val="center"/>
          </w:tcPr>
          <w:p>
            <w:r>
              <w:rPr>
                <w:rFonts w:ascii="等线" w:hAnsi="等线" w:eastAsia="等线"/>
                <w:sz w:val="18"/>
              </w:rPr>
              <w:t>3</w:t>
            </w:r>
          </w:p>
        </w:tc>
        <w:tc>
          <w:tcPr>
            <w:tcW w:type="dxa" w:w="960"/>
            <w:vAlign w:val="center"/>
          </w:tcPr>
          <w:p>
            <w:r>
              <w:rPr>
                <w:rFonts w:ascii="等线" w:hAnsi="等线" w:eastAsia="等线"/>
                <w:sz w:val="18"/>
              </w:rPr>
              <w:t>361</w:t>
            </w:r>
          </w:p>
        </w:tc>
        <w:tc>
          <w:tcPr>
            <w:tcW w:type="dxa" w:w="960"/>
            <w:vAlign w:val="center"/>
          </w:tcPr>
          <w:p>
            <w:r>
              <w:rPr>
                <w:rFonts w:ascii="等线" w:hAnsi="等线" w:eastAsia="等线"/>
                <w:sz w:val="18"/>
              </w:rPr>
              <w:t>1083</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甲类</w:t>
            </w:r>
          </w:p>
        </w:tc>
        <w:tc>
          <w:tcPr>
            <w:tcW w:type="dxa" w:w="960"/>
            <w:vAlign w:val="center"/>
          </w:tcPr>
          <w:p>
            <w:r>
              <w:rPr>
                <w:rFonts w:ascii="等线" w:hAnsi="等线" w:eastAsia="等线"/>
                <w:sz w:val="18"/>
              </w:rPr>
              <w:t>废水预处理工段</w:t>
            </w:r>
          </w:p>
        </w:tc>
      </w:tr>
      <w:tr>
        <w:tc>
          <w:tcPr>
            <w:tcW w:type="dxa" w:w="960"/>
            <w:vAlign w:val="center"/>
          </w:tcPr>
          <w:p>
            <w:r>
              <w:rPr>
                <w:rFonts w:ascii="等线" w:hAnsi="等线" w:eastAsia="等线"/>
                <w:sz w:val="18"/>
              </w:rPr>
              <w:t>18</w:t>
            </w:r>
          </w:p>
        </w:tc>
        <w:tc>
          <w:tcPr>
            <w:tcW w:type="dxa" w:w="960"/>
            <w:vAlign w:val="center"/>
          </w:tcPr>
          <w:p>
            <w:r>
              <w:rPr>
                <w:rFonts w:ascii="等线" w:hAnsi="等线" w:eastAsia="等线"/>
                <w:sz w:val="18"/>
              </w:rPr>
              <w:t>闲置废水预处</w:t>
              <w:br/>
              <w:t>理车间</w:t>
              <w:br/>
              <w:t>（12号楼）</w:t>
            </w:r>
          </w:p>
        </w:tc>
        <w:tc>
          <w:tcPr>
            <w:tcW w:type="dxa" w:w="960"/>
            <w:vAlign w:val="center"/>
          </w:tcPr>
          <w:p>
            <w:r>
              <w:rPr>
                <w:rFonts w:ascii="等线" w:hAnsi="等线" w:eastAsia="等线"/>
                <w:sz w:val="18"/>
              </w:rPr>
              <w:t>3</w:t>
            </w:r>
          </w:p>
        </w:tc>
        <w:tc>
          <w:tcPr>
            <w:tcW w:type="dxa" w:w="960"/>
            <w:vAlign w:val="center"/>
          </w:tcPr>
          <w:p>
            <w:r>
              <w:rPr>
                <w:rFonts w:ascii="等线" w:hAnsi="等线" w:eastAsia="等线"/>
                <w:sz w:val="18"/>
              </w:rPr>
              <w:t>425</w:t>
            </w:r>
          </w:p>
        </w:tc>
        <w:tc>
          <w:tcPr>
            <w:tcW w:type="dxa" w:w="960"/>
            <w:vAlign w:val="center"/>
          </w:tcPr>
          <w:p>
            <w:r>
              <w:rPr>
                <w:rFonts w:ascii="等线" w:hAnsi="等线" w:eastAsia="等线"/>
                <w:sz w:val="18"/>
              </w:rPr>
              <w:t>1225</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甲类</w:t>
            </w:r>
          </w:p>
        </w:tc>
        <w:tc>
          <w:tcPr>
            <w:tcW w:type="dxa" w:w="960"/>
            <w:vAlign w:val="center"/>
          </w:tcPr>
          <w:p>
            <w:r>
              <w:rPr>
                <w:rFonts w:ascii="等线" w:hAnsi="等线" w:eastAsia="等线"/>
                <w:sz w:val="18"/>
              </w:rPr>
              <w:t>暂时闲置</w:t>
            </w:r>
          </w:p>
        </w:tc>
      </w:tr>
      <w:tr>
        <w:tc>
          <w:tcPr>
            <w:tcW w:type="dxa" w:w="960"/>
            <w:vAlign w:val="center"/>
          </w:tcPr>
          <w:p>
            <w:r>
              <w:rPr>
                <w:rFonts w:ascii="等线" w:hAnsi="等线" w:eastAsia="等线"/>
                <w:sz w:val="18"/>
              </w:rPr>
              <w:t>19</w:t>
            </w:r>
          </w:p>
        </w:tc>
        <w:tc>
          <w:tcPr>
            <w:tcW w:type="dxa" w:w="960"/>
            <w:vAlign w:val="center"/>
          </w:tcPr>
          <w:p>
            <w:r>
              <w:rPr>
                <w:rFonts w:ascii="等线" w:hAnsi="等线" w:eastAsia="等线"/>
                <w:sz w:val="18"/>
              </w:rPr>
              <w:t>公用工程车间</w:t>
              <w:br/>
              <w:t>二（21、20号</w:t>
              <w:br/>
              <w:t>楼）</w:t>
            </w:r>
          </w:p>
        </w:tc>
        <w:tc>
          <w:tcPr>
            <w:tcW w:type="dxa" w:w="960"/>
            <w:vAlign w:val="center"/>
          </w:tcPr>
          <w:p>
            <w:r>
              <w:rPr>
                <w:rFonts w:ascii="等线" w:hAnsi="等线" w:eastAsia="等线"/>
                <w:sz w:val="18"/>
              </w:rPr>
              <w:t>2/1</w:t>
            </w:r>
          </w:p>
        </w:tc>
        <w:tc>
          <w:tcPr>
            <w:tcW w:type="dxa" w:w="960"/>
            <w:vAlign w:val="center"/>
          </w:tcPr>
          <w:p>
            <w:r>
              <w:rPr>
                <w:rFonts w:ascii="等线" w:hAnsi="等线" w:eastAsia="等线"/>
                <w:sz w:val="18"/>
              </w:rPr>
              <w:t>734</w:t>
            </w:r>
          </w:p>
        </w:tc>
        <w:tc>
          <w:tcPr>
            <w:tcW w:type="dxa" w:w="960"/>
            <w:vAlign w:val="center"/>
          </w:tcPr>
          <w:p>
            <w:r>
              <w:rPr>
                <w:rFonts w:ascii="等线" w:hAnsi="等线" w:eastAsia="等线"/>
                <w:sz w:val="18"/>
              </w:rPr>
              <w:t>1240</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丙类</w:t>
            </w:r>
          </w:p>
        </w:tc>
        <w:tc>
          <w:tcPr>
            <w:tcW w:type="dxa" w:w="960"/>
            <w:vAlign w:val="center"/>
          </w:tcPr>
          <w:p>
            <w:r>
              <w:rPr>
                <w:rFonts w:ascii="等线" w:hAnsi="等线" w:eastAsia="等线"/>
                <w:sz w:val="18"/>
              </w:rPr>
              <w:t>发电机房、高压配电</w:t>
              <w:br/>
              <w:t>房、空压、制氮等</w:t>
            </w:r>
          </w:p>
        </w:tc>
      </w:tr>
      <w:tr>
        <w:tc>
          <w:tcPr>
            <w:tcW w:type="dxa" w:w="960"/>
            <w:vAlign w:val="center"/>
          </w:tcPr>
          <w:p>
            <w:r>
              <w:rPr>
                <w:rFonts w:ascii="等线" w:hAnsi="等线" w:eastAsia="等线"/>
                <w:sz w:val="18"/>
              </w:rPr>
              <w:t>20</w:t>
            </w:r>
          </w:p>
        </w:tc>
        <w:tc>
          <w:tcPr>
            <w:tcW w:type="dxa" w:w="960"/>
            <w:vAlign w:val="center"/>
          </w:tcPr>
          <w:p>
            <w:r>
              <w:rPr>
                <w:rFonts w:ascii="等线" w:hAnsi="等线" w:eastAsia="等线"/>
                <w:sz w:val="18"/>
              </w:rPr>
              <w:t>公用工程楼一</w:t>
              <w:br/>
              <w:t>（19号楼）</w:t>
            </w:r>
          </w:p>
        </w:tc>
        <w:tc>
          <w:tcPr>
            <w:tcW w:type="dxa" w:w="960"/>
            <w:vAlign w:val="center"/>
          </w:tcPr>
          <w:p>
            <w:r>
              <w:rPr>
                <w:rFonts w:ascii="等线" w:hAnsi="等线" w:eastAsia="等线"/>
                <w:sz w:val="18"/>
              </w:rPr>
              <w:t>2/1</w:t>
            </w:r>
          </w:p>
        </w:tc>
        <w:tc>
          <w:tcPr>
            <w:tcW w:type="dxa" w:w="960"/>
            <w:vAlign w:val="center"/>
          </w:tcPr>
          <w:p>
            <w:r>
              <w:rPr>
                <w:rFonts w:ascii="等线" w:hAnsi="等线" w:eastAsia="等线"/>
                <w:sz w:val="18"/>
              </w:rPr>
              <w:t>221</w:t>
            </w:r>
          </w:p>
        </w:tc>
        <w:tc>
          <w:tcPr>
            <w:tcW w:type="dxa" w:w="960"/>
            <w:vAlign w:val="center"/>
          </w:tcPr>
          <w:p>
            <w:r>
              <w:rPr>
                <w:rFonts w:ascii="等线" w:hAnsi="等线" w:eastAsia="等线"/>
                <w:sz w:val="18"/>
              </w:rPr>
              <w:t>331</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丙类</w:t>
            </w:r>
          </w:p>
        </w:tc>
        <w:tc>
          <w:tcPr>
            <w:tcW w:type="dxa" w:w="960"/>
            <w:vAlign w:val="center"/>
          </w:tcPr>
          <w:p>
            <w:r>
              <w:rPr>
                <w:rFonts w:ascii="等线" w:hAnsi="等线" w:eastAsia="等线"/>
                <w:sz w:val="18"/>
              </w:rPr>
              <w:t>氟利昂制冷、变配电</w:t>
              <w:br/>
              <w:t>等</w:t>
            </w:r>
          </w:p>
        </w:tc>
      </w:tr>
    </w:tbl>
    <w:p/>
    <w:p>
      <w:pPr>
        <w:spacing w:after="120"/>
      </w:pPr>
      <w:r>
        <w:rPr>
          <w:rFonts w:ascii="等线" w:hAnsi="等线" w:eastAsia="等线"/>
          <w:b/>
          <w:sz w:val="21"/>
        </w:rPr>
        <w:t>page_23_table_1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序</w:t>
              <w:br/>
              <w:t>号</w:t>
            </w:r>
          </w:p>
        </w:tc>
        <w:tc>
          <w:tcPr>
            <w:tcW w:type="dxa" w:w="960"/>
            <w:vAlign w:val="center"/>
            <w:shd w:fill="D3D3D3"/>
          </w:tcPr>
          <w:p>
            <w:r>
              <w:rPr>
                <w:rFonts w:ascii="等线" w:hAnsi="等线" w:eastAsia="等线"/>
                <w:b/>
                <w:sz w:val="18"/>
              </w:rPr>
              <w:t>建构筑物名称</w:t>
            </w:r>
          </w:p>
        </w:tc>
        <w:tc>
          <w:tcPr>
            <w:tcW w:type="dxa" w:w="960"/>
            <w:vAlign w:val="center"/>
            <w:shd w:fill="D3D3D3"/>
          </w:tcPr>
          <w:p>
            <w:r>
              <w:rPr>
                <w:rFonts w:ascii="等线" w:hAnsi="等线" w:eastAsia="等线"/>
                <w:b/>
                <w:sz w:val="18"/>
              </w:rPr>
              <w:t>层</w:t>
              <w:br/>
              <w:t>数</w:t>
            </w:r>
          </w:p>
        </w:tc>
        <w:tc>
          <w:tcPr>
            <w:tcW w:type="dxa" w:w="960"/>
            <w:vAlign w:val="center"/>
            <w:shd w:fill="D3D3D3"/>
          </w:tcPr>
          <w:p>
            <w:r>
              <w:rPr>
                <w:rFonts w:ascii="等线" w:hAnsi="等线" w:eastAsia="等线"/>
                <w:b/>
                <w:sz w:val="18"/>
              </w:rPr>
              <w:t>占地面</w:t>
              <w:br/>
              <w:t>积m2</w:t>
            </w:r>
          </w:p>
        </w:tc>
        <w:tc>
          <w:tcPr>
            <w:tcW w:type="dxa" w:w="960"/>
            <w:vAlign w:val="center"/>
            <w:shd w:fill="D3D3D3"/>
          </w:tcPr>
          <w:p>
            <w:r>
              <w:rPr>
                <w:rFonts w:ascii="等线" w:hAnsi="等线" w:eastAsia="等线"/>
                <w:b/>
                <w:sz w:val="18"/>
              </w:rPr>
              <w:t>建筑面</w:t>
              <w:br/>
              <w:t>积m2</w:t>
            </w:r>
          </w:p>
        </w:tc>
        <w:tc>
          <w:tcPr>
            <w:tcW w:type="dxa" w:w="960"/>
            <w:vAlign w:val="center"/>
            <w:shd w:fill="D3D3D3"/>
          </w:tcPr>
          <w:p>
            <w:r>
              <w:rPr>
                <w:rFonts w:ascii="等线" w:hAnsi="等线" w:eastAsia="等线"/>
                <w:b/>
                <w:sz w:val="18"/>
              </w:rPr>
              <w:t>结构</w:t>
            </w:r>
          </w:p>
        </w:tc>
        <w:tc>
          <w:tcPr>
            <w:tcW w:type="dxa" w:w="960"/>
            <w:vAlign w:val="center"/>
            <w:shd w:fill="D3D3D3"/>
          </w:tcPr>
          <w:p>
            <w:r>
              <w:rPr>
                <w:rFonts w:ascii="等线" w:hAnsi="等线" w:eastAsia="等线"/>
                <w:b/>
                <w:sz w:val="18"/>
              </w:rPr>
              <w:t>耐火</w:t>
              <w:br/>
              <w:t>等级</w:t>
            </w:r>
          </w:p>
        </w:tc>
        <w:tc>
          <w:tcPr>
            <w:tcW w:type="dxa" w:w="960"/>
            <w:vAlign w:val="center"/>
            <w:shd w:fill="D3D3D3"/>
          </w:tcPr>
          <w:p>
            <w:r>
              <w:rPr>
                <w:rFonts w:ascii="等线" w:hAnsi="等线" w:eastAsia="等线"/>
                <w:b/>
                <w:sz w:val="18"/>
              </w:rPr>
              <w:t>火险</w:t>
              <w:br/>
              <w:t>类别</w:t>
            </w:r>
          </w:p>
        </w:tc>
        <w:tc>
          <w:tcPr>
            <w:tcW w:type="dxa" w:w="960"/>
            <w:vAlign w:val="center"/>
            <w:shd w:fill="D3D3D3"/>
          </w:tcPr>
          <w:p>
            <w:r>
              <w:rPr>
                <w:rFonts w:ascii="等线" w:hAnsi="等线" w:eastAsia="等线"/>
                <w:b/>
                <w:sz w:val="18"/>
              </w:rPr>
              <w:t>备注</w:t>
            </w:r>
          </w:p>
        </w:tc>
      </w:tr>
      <w:tr>
        <w:tc>
          <w:tcPr>
            <w:tcW w:type="dxa" w:w="960"/>
            <w:vAlign w:val="center"/>
          </w:tcPr>
          <w:p>
            <w:r>
              <w:rPr>
                <w:rFonts w:ascii="等线" w:hAnsi="等线" w:eastAsia="等线"/>
                <w:sz w:val="18"/>
              </w:rPr>
              <w:t>21</w:t>
            </w:r>
          </w:p>
        </w:tc>
        <w:tc>
          <w:tcPr>
            <w:tcW w:type="dxa" w:w="960"/>
            <w:vAlign w:val="center"/>
          </w:tcPr>
          <w:p>
            <w:r>
              <w:rPr>
                <w:rFonts w:ascii="等线" w:hAnsi="等线" w:eastAsia="等线"/>
                <w:sz w:val="18"/>
              </w:rPr>
              <w:t>闲置车间</w:t>
              <w:br/>
              <w:t>（18号楼）</w:t>
            </w:r>
          </w:p>
        </w:tc>
        <w:tc>
          <w:tcPr>
            <w:tcW w:type="dxa" w:w="960"/>
            <w:vAlign w:val="center"/>
          </w:tcPr>
          <w:p>
            <w:r>
              <w:rPr>
                <w:rFonts w:ascii="等线" w:hAnsi="等线" w:eastAsia="等线"/>
                <w:sz w:val="18"/>
              </w:rPr>
              <w:t>3</w:t>
            </w:r>
          </w:p>
        </w:tc>
        <w:tc>
          <w:tcPr>
            <w:tcW w:type="dxa" w:w="960"/>
            <w:vAlign w:val="center"/>
          </w:tcPr>
          <w:p>
            <w:r>
              <w:rPr>
                <w:rFonts w:ascii="等线" w:hAnsi="等线" w:eastAsia="等线"/>
                <w:sz w:val="18"/>
              </w:rPr>
              <w:t>538</w:t>
            </w:r>
          </w:p>
        </w:tc>
        <w:tc>
          <w:tcPr>
            <w:tcW w:type="dxa" w:w="960"/>
            <w:vAlign w:val="center"/>
          </w:tcPr>
          <w:p>
            <w:r>
              <w:rPr>
                <w:rFonts w:ascii="等线" w:hAnsi="等线" w:eastAsia="等线"/>
                <w:sz w:val="18"/>
              </w:rPr>
              <w:t>1516</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丙类</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22</w:t>
            </w:r>
          </w:p>
        </w:tc>
        <w:tc>
          <w:tcPr>
            <w:tcW w:type="dxa" w:w="960"/>
            <w:vAlign w:val="center"/>
          </w:tcPr>
          <w:p>
            <w:r>
              <w:rPr>
                <w:rFonts w:ascii="等线" w:hAnsi="等线" w:eastAsia="等线"/>
                <w:sz w:val="18"/>
              </w:rPr>
              <w:t>辅助用房</w:t>
              <w:br/>
              <w:t>（17号楼）</w:t>
            </w:r>
          </w:p>
        </w:tc>
        <w:tc>
          <w:tcPr>
            <w:tcW w:type="dxa" w:w="960"/>
            <w:vAlign w:val="center"/>
          </w:tcPr>
          <w:p>
            <w:r>
              <w:rPr>
                <w:rFonts w:ascii="等线" w:hAnsi="等线" w:eastAsia="等线"/>
                <w:sz w:val="18"/>
              </w:rPr>
              <w:t>3</w:t>
            </w:r>
          </w:p>
        </w:tc>
        <w:tc>
          <w:tcPr>
            <w:tcW w:type="dxa" w:w="960"/>
            <w:vAlign w:val="center"/>
          </w:tcPr>
          <w:p>
            <w:r>
              <w:rPr>
                <w:rFonts w:ascii="等线" w:hAnsi="等线" w:eastAsia="等线"/>
                <w:sz w:val="18"/>
              </w:rPr>
              <w:t>460</w:t>
            </w:r>
          </w:p>
        </w:tc>
        <w:tc>
          <w:tcPr>
            <w:tcW w:type="dxa" w:w="960"/>
            <w:vAlign w:val="center"/>
          </w:tcPr>
          <w:p>
            <w:r>
              <w:rPr>
                <w:rFonts w:ascii="等线" w:hAnsi="等线" w:eastAsia="等线"/>
                <w:sz w:val="18"/>
              </w:rPr>
              <w:t>1267</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丁类</w:t>
            </w:r>
          </w:p>
        </w:tc>
        <w:tc>
          <w:tcPr>
            <w:tcW w:type="dxa" w:w="960"/>
            <w:vAlign w:val="center"/>
          </w:tcPr>
          <w:p>
            <w:r>
              <w:rPr>
                <w:rFonts w:ascii="等线" w:hAnsi="等线" w:eastAsia="等线"/>
                <w:sz w:val="18"/>
              </w:rPr>
              <w:t>生产辅助、五金仓</w:t>
              <w:br/>
              <w:t>库、浴室</w:t>
            </w:r>
          </w:p>
        </w:tc>
      </w:tr>
      <w:tr>
        <w:tc>
          <w:tcPr>
            <w:tcW w:type="dxa" w:w="960"/>
            <w:vAlign w:val="center"/>
          </w:tcPr>
          <w:p>
            <w:r>
              <w:rPr>
                <w:rFonts w:ascii="等线" w:hAnsi="等线" w:eastAsia="等线"/>
                <w:sz w:val="18"/>
              </w:rPr>
              <w:t>23</w:t>
            </w:r>
          </w:p>
        </w:tc>
        <w:tc>
          <w:tcPr>
            <w:tcW w:type="dxa" w:w="960"/>
            <w:vAlign w:val="center"/>
          </w:tcPr>
          <w:p>
            <w:r>
              <w:rPr>
                <w:rFonts w:ascii="等线" w:hAnsi="等线" w:eastAsia="等线"/>
                <w:sz w:val="18"/>
              </w:rPr>
              <w:t>成品仓库</w:t>
              <w:br/>
              <w:t>（11号楼）</w:t>
            </w:r>
          </w:p>
        </w:tc>
        <w:tc>
          <w:tcPr>
            <w:tcW w:type="dxa" w:w="960"/>
            <w:vAlign w:val="center"/>
          </w:tcPr>
          <w:p>
            <w:r>
              <w:rPr>
                <w:rFonts w:ascii="等线" w:hAnsi="等线" w:eastAsia="等线"/>
                <w:sz w:val="18"/>
              </w:rPr>
              <w:t>4</w:t>
            </w:r>
          </w:p>
        </w:tc>
        <w:tc>
          <w:tcPr>
            <w:tcW w:type="dxa" w:w="960"/>
            <w:vAlign w:val="center"/>
          </w:tcPr>
          <w:p>
            <w:r>
              <w:rPr>
                <w:rFonts w:ascii="等线" w:hAnsi="等线" w:eastAsia="等线"/>
                <w:sz w:val="18"/>
              </w:rPr>
              <w:t>393.6</w:t>
            </w:r>
          </w:p>
        </w:tc>
        <w:tc>
          <w:tcPr>
            <w:tcW w:type="dxa" w:w="960"/>
            <w:vAlign w:val="center"/>
          </w:tcPr>
          <w:p>
            <w:r>
              <w:rPr>
                <w:rFonts w:ascii="等线" w:hAnsi="等线" w:eastAsia="等线"/>
                <w:sz w:val="18"/>
              </w:rPr>
              <w:t>1574.4</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丙类</w:t>
            </w:r>
          </w:p>
        </w:tc>
        <w:tc>
          <w:tcPr>
            <w:tcW w:type="dxa" w:w="960"/>
            <w:vAlign w:val="center"/>
          </w:tcPr>
          <w:p>
            <w:r>
              <w:rPr>
                <w:rFonts w:ascii="等线" w:hAnsi="等线" w:eastAsia="等线"/>
                <w:sz w:val="18"/>
              </w:rPr>
              <w:t>固体原料及成品仓</w:t>
              <w:br/>
              <w:t>库</w:t>
            </w:r>
          </w:p>
        </w:tc>
      </w:tr>
      <w:tr>
        <w:tc>
          <w:tcPr>
            <w:tcW w:type="dxa" w:w="960"/>
            <w:vAlign w:val="center"/>
          </w:tcPr>
          <w:p>
            <w:r>
              <w:rPr>
                <w:rFonts w:ascii="等线" w:hAnsi="等线" w:eastAsia="等线"/>
                <w:sz w:val="18"/>
              </w:rPr>
              <w:t>24</w:t>
            </w:r>
          </w:p>
        </w:tc>
        <w:tc>
          <w:tcPr>
            <w:tcW w:type="dxa" w:w="960"/>
            <w:vAlign w:val="center"/>
          </w:tcPr>
          <w:p>
            <w:r>
              <w:rPr>
                <w:rFonts w:ascii="等线" w:hAnsi="等线" w:eastAsia="等线"/>
                <w:sz w:val="18"/>
              </w:rPr>
              <w:t>总控室</w:t>
            </w:r>
          </w:p>
        </w:tc>
        <w:tc>
          <w:tcPr>
            <w:tcW w:type="dxa" w:w="960"/>
            <w:vAlign w:val="center"/>
          </w:tcPr>
          <w:p>
            <w:r>
              <w:rPr>
                <w:rFonts w:ascii="等线" w:hAnsi="等线" w:eastAsia="等线"/>
                <w:sz w:val="18"/>
              </w:rPr>
              <w:t>1</w:t>
            </w:r>
          </w:p>
        </w:tc>
        <w:tc>
          <w:tcPr>
            <w:tcW w:type="dxa" w:w="960"/>
            <w:vAlign w:val="center"/>
          </w:tcPr>
          <w:p>
            <w:r>
              <w:rPr>
                <w:rFonts w:ascii="等线" w:hAnsi="等线" w:eastAsia="等线"/>
                <w:sz w:val="18"/>
              </w:rPr>
              <w:t>78.2</w:t>
            </w:r>
          </w:p>
        </w:tc>
        <w:tc>
          <w:tcPr>
            <w:tcW w:type="dxa" w:w="960"/>
            <w:vAlign w:val="center"/>
          </w:tcPr>
          <w:p>
            <w:r>
              <w:rPr>
                <w:rFonts w:ascii="等线" w:hAnsi="等线" w:eastAsia="等线"/>
                <w:sz w:val="18"/>
              </w:rPr>
              <w:t>78.2</w:t>
            </w:r>
          </w:p>
        </w:tc>
        <w:tc>
          <w:tcPr>
            <w:tcW w:type="dxa" w:w="960"/>
            <w:vAlign w:val="center"/>
          </w:tcPr>
          <w:p>
            <w:r>
              <w:rPr>
                <w:rFonts w:ascii="等线" w:hAnsi="等线" w:eastAsia="等线"/>
                <w:sz w:val="18"/>
              </w:rPr>
              <w:t>框架</w:t>
            </w:r>
          </w:p>
        </w:tc>
        <w:tc>
          <w:tcPr>
            <w:tcW w:type="dxa" w:w="960"/>
            <w:vAlign w:val="center"/>
          </w:tcPr>
          <w:p>
            <w:r>
              <w:rPr>
                <w:rFonts w:ascii="等线" w:hAnsi="等线" w:eastAsia="等线"/>
                <w:sz w:val="18"/>
              </w:rPr>
              <w:t>二级</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25</w:t>
            </w:r>
          </w:p>
        </w:tc>
        <w:tc>
          <w:tcPr>
            <w:tcW w:type="dxa" w:w="960"/>
            <w:vAlign w:val="center"/>
          </w:tcPr>
          <w:p>
            <w:r>
              <w:rPr>
                <w:rFonts w:ascii="等线" w:hAnsi="等线" w:eastAsia="等线"/>
                <w:sz w:val="18"/>
              </w:rPr>
              <w:t>埋地自来水池</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140</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26</w:t>
            </w:r>
          </w:p>
        </w:tc>
        <w:tc>
          <w:tcPr>
            <w:tcW w:type="dxa" w:w="960"/>
            <w:vAlign w:val="center"/>
          </w:tcPr>
          <w:p>
            <w:r>
              <w:rPr>
                <w:rFonts w:ascii="等线" w:hAnsi="等线" w:eastAsia="等线"/>
                <w:sz w:val="18"/>
              </w:rPr>
              <w:t>事故应急池</w:t>
              <w:br/>
              <w:t>（地下）</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42</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r>
          </w:p>
        </w:tc>
      </w:tr>
    </w:tbl>
    <w:p/>
    <w:p>
      <w:pPr>
        <w:spacing w:after="120"/>
      </w:pPr>
      <w:r>
        <w:rPr>
          <w:rFonts w:ascii="等线" w:hAnsi="等线" w:eastAsia="等线"/>
          <w:b/>
          <w:sz w:val="21"/>
        </w:rPr>
        <w:t>page_23_table_2</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年平均气压</w:t>
            </w:r>
          </w:p>
        </w:tc>
        <w:tc>
          <w:tcPr>
            <w:tcW w:type="dxa" w:w="4320"/>
            <w:vAlign w:val="center"/>
            <w:shd w:fill="D3D3D3"/>
          </w:tcPr>
          <w:p>
            <w:r>
              <w:rPr>
                <w:rFonts w:ascii="等线" w:hAnsi="等线" w:eastAsia="等线"/>
                <w:b/>
                <w:sz w:val="18"/>
              </w:rPr>
              <w:t>1.0157MPa</w:t>
            </w:r>
          </w:p>
        </w:tc>
      </w:tr>
      <w:tr>
        <w:tc>
          <w:tcPr>
            <w:tcW w:type="dxa" w:w="4320"/>
            <w:vAlign w:val="center"/>
          </w:tcPr>
          <w:p>
            <w:r>
              <w:rPr>
                <w:rFonts w:ascii="等线" w:hAnsi="等线" w:eastAsia="等线"/>
                <w:sz w:val="18"/>
              </w:rPr>
              <w:t>年平均气温</w:t>
            </w:r>
          </w:p>
        </w:tc>
        <w:tc>
          <w:tcPr>
            <w:tcW w:type="dxa" w:w="4320"/>
            <w:vAlign w:val="center"/>
          </w:tcPr>
          <w:p>
            <w:r>
              <w:rPr>
                <w:rFonts w:ascii="等线" w:hAnsi="等线" w:eastAsia="等线"/>
                <w:sz w:val="18"/>
              </w:rPr>
              <w:t>16.8℃</w:t>
            </w:r>
          </w:p>
        </w:tc>
      </w:tr>
      <w:tr>
        <w:tc>
          <w:tcPr>
            <w:tcW w:type="dxa" w:w="4320"/>
            <w:vAlign w:val="center"/>
          </w:tcPr>
          <w:p>
            <w:r>
              <w:rPr>
                <w:rFonts w:ascii="等线" w:hAnsi="等线" w:eastAsia="等线"/>
                <w:sz w:val="18"/>
              </w:rPr>
              <w:t>最高月（7月）平均气温</w:t>
            </w:r>
          </w:p>
        </w:tc>
        <w:tc>
          <w:tcPr>
            <w:tcW w:type="dxa" w:w="4320"/>
            <w:vAlign w:val="center"/>
          </w:tcPr>
          <w:p>
            <w:r>
              <w:rPr>
                <w:rFonts w:ascii="等线" w:hAnsi="等线" w:eastAsia="等线"/>
                <w:sz w:val="18"/>
              </w:rPr>
              <w:t>31.9℃</w:t>
            </w:r>
          </w:p>
        </w:tc>
      </w:tr>
      <w:tr>
        <w:tc>
          <w:tcPr>
            <w:tcW w:type="dxa" w:w="4320"/>
            <w:vAlign w:val="center"/>
          </w:tcPr>
          <w:p>
            <w:r>
              <w:rPr>
                <w:rFonts w:ascii="等线" w:hAnsi="等线" w:eastAsia="等线"/>
                <w:sz w:val="18"/>
              </w:rPr>
              <w:t>最低月（1月）平均气温</w:t>
            </w:r>
          </w:p>
        </w:tc>
        <w:tc>
          <w:tcPr>
            <w:tcW w:type="dxa" w:w="4320"/>
            <w:vAlign w:val="center"/>
          </w:tcPr>
          <w:p>
            <w:r>
              <w:rPr>
                <w:rFonts w:ascii="等线" w:hAnsi="等线" w:eastAsia="等线"/>
                <w:sz w:val="18"/>
              </w:rPr>
              <w:t>2.6℃</w:t>
            </w:r>
          </w:p>
        </w:tc>
      </w:tr>
      <w:tr>
        <w:tc>
          <w:tcPr>
            <w:tcW w:type="dxa" w:w="4320"/>
            <w:vAlign w:val="center"/>
          </w:tcPr>
          <w:p>
            <w:r>
              <w:rPr>
                <w:rFonts w:ascii="等线" w:hAnsi="等线" w:eastAsia="等线"/>
                <w:sz w:val="18"/>
              </w:rPr>
              <w:t>极端最高气温</w:t>
            </w:r>
          </w:p>
        </w:tc>
        <w:tc>
          <w:tcPr>
            <w:tcW w:type="dxa" w:w="4320"/>
            <w:vAlign w:val="center"/>
          </w:tcPr>
          <w:p>
            <w:r>
              <w:rPr>
                <w:rFonts w:ascii="等线" w:hAnsi="等线" w:eastAsia="等线"/>
                <w:sz w:val="18"/>
              </w:rPr>
              <w:t>41.7℃</w:t>
            </w:r>
          </w:p>
        </w:tc>
      </w:tr>
      <w:tr>
        <w:tc>
          <w:tcPr>
            <w:tcW w:type="dxa" w:w="4320"/>
            <w:vAlign w:val="center"/>
          </w:tcPr>
          <w:p>
            <w:r>
              <w:rPr>
                <w:rFonts w:ascii="等线" w:hAnsi="等线" w:eastAsia="等线"/>
                <w:sz w:val="18"/>
              </w:rPr>
              <w:t>极端最低气温</w:t>
            </w:r>
          </w:p>
        </w:tc>
        <w:tc>
          <w:tcPr>
            <w:tcW w:type="dxa" w:w="4320"/>
            <w:vAlign w:val="center"/>
          </w:tcPr>
          <w:p>
            <w:r>
              <w:rPr>
                <w:rFonts w:ascii="等线" w:hAnsi="等线" w:eastAsia="等线"/>
                <w:sz w:val="18"/>
              </w:rPr>
              <w:t>-11℃</w:t>
            </w:r>
          </w:p>
        </w:tc>
      </w:tr>
      <w:tr>
        <w:tc>
          <w:tcPr>
            <w:tcW w:type="dxa" w:w="4320"/>
            <w:vAlign w:val="center"/>
          </w:tcPr>
          <w:p>
            <w:r>
              <w:rPr>
                <w:rFonts w:ascii="等线" w:hAnsi="等线" w:eastAsia="等线"/>
                <w:sz w:val="18"/>
              </w:rPr>
              <w:t>年平均相对湿度</w:t>
            </w:r>
          </w:p>
        </w:tc>
        <w:tc>
          <w:tcPr>
            <w:tcW w:type="dxa" w:w="4320"/>
            <w:vAlign w:val="center"/>
          </w:tcPr>
          <w:p>
            <w:r>
              <w:rPr>
                <w:rFonts w:ascii="等线" w:hAnsi="等线" w:eastAsia="等线"/>
                <w:sz w:val="18"/>
              </w:rPr>
              <w:t>82%</w:t>
            </w:r>
          </w:p>
        </w:tc>
      </w:tr>
    </w:tbl>
    <w:p/>
    <w:p>
      <w:pPr>
        <w:spacing w:after="120"/>
      </w:pPr>
      <w:r>
        <w:rPr>
          <w:rFonts w:ascii="等线" w:hAnsi="等线" w:eastAsia="等线"/>
          <w:b/>
          <w:sz w:val="21"/>
        </w:rPr>
        <w:t>page_24_table_1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年平均降水量</w:t>
            </w:r>
          </w:p>
        </w:tc>
        <w:tc>
          <w:tcPr>
            <w:tcW w:type="dxa" w:w="4320"/>
            <w:vAlign w:val="center"/>
            <w:shd w:fill="D3D3D3"/>
          </w:tcPr>
          <w:p>
            <w:r>
              <w:rPr>
                <w:rFonts w:ascii="等线" w:hAnsi="等线" w:eastAsia="等线"/>
                <w:b/>
                <w:sz w:val="18"/>
              </w:rPr>
              <w:t>1536mm</w:t>
            </w:r>
          </w:p>
        </w:tc>
      </w:tr>
      <w:tr>
        <w:tc>
          <w:tcPr>
            <w:tcW w:type="dxa" w:w="4320"/>
            <w:vAlign w:val="center"/>
          </w:tcPr>
          <w:p>
            <w:r>
              <w:rPr>
                <w:rFonts w:ascii="等线" w:hAnsi="等线" w:eastAsia="等线"/>
                <w:sz w:val="18"/>
              </w:rPr>
              <w:t>一日（24小时）最大降水量</w:t>
            </w:r>
          </w:p>
        </w:tc>
        <w:tc>
          <w:tcPr>
            <w:tcW w:type="dxa" w:w="4320"/>
            <w:vAlign w:val="center"/>
          </w:tcPr>
          <w:p>
            <w:r>
              <w:rPr>
                <w:rFonts w:ascii="等线" w:hAnsi="等线" w:eastAsia="等线"/>
                <w:sz w:val="18"/>
              </w:rPr>
              <w:t>299.7mm</w:t>
            </w:r>
          </w:p>
        </w:tc>
      </w:tr>
      <w:tr>
        <w:tc>
          <w:tcPr>
            <w:tcW w:type="dxa" w:w="4320"/>
            <w:vAlign w:val="center"/>
          </w:tcPr>
          <w:p>
            <w:r>
              <w:rPr>
                <w:rFonts w:ascii="等线" w:hAnsi="等线" w:eastAsia="等线"/>
                <w:sz w:val="18"/>
              </w:rPr>
              <w:t>历年积雪最大深度</w:t>
            </w:r>
          </w:p>
        </w:tc>
        <w:tc>
          <w:tcPr>
            <w:tcW w:type="dxa" w:w="4320"/>
            <w:vAlign w:val="center"/>
          </w:tcPr>
          <w:p>
            <w:r>
              <w:rPr>
                <w:rFonts w:ascii="等线" w:hAnsi="等线" w:eastAsia="等线"/>
                <w:sz w:val="18"/>
              </w:rPr>
              <w:t>18cm（1961.2.16）</w:t>
            </w:r>
          </w:p>
        </w:tc>
      </w:tr>
      <w:tr>
        <w:tc>
          <w:tcPr>
            <w:tcW w:type="dxa" w:w="4320"/>
            <w:vAlign w:val="center"/>
          </w:tcPr>
          <w:p>
            <w:r>
              <w:rPr>
                <w:rFonts w:ascii="等线" w:hAnsi="等线" w:eastAsia="等线"/>
                <w:sz w:val="18"/>
              </w:rPr>
              <w:t>年平均日照时数</w:t>
            </w:r>
          </w:p>
        </w:tc>
        <w:tc>
          <w:tcPr>
            <w:tcW w:type="dxa" w:w="4320"/>
            <w:vAlign w:val="center"/>
          </w:tcPr>
          <w:p>
            <w:r>
              <w:rPr>
                <w:rFonts w:ascii="等线" w:hAnsi="等线" w:eastAsia="等线"/>
                <w:sz w:val="18"/>
              </w:rPr>
              <w:t>1955小时，日照百分44%</w:t>
            </w:r>
          </w:p>
        </w:tc>
      </w:tr>
      <w:tr>
        <w:tc>
          <w:tcPr>
            <w:tcW w:type="dxa" w:w="4320"/>
            <w:vAlign w:val="center"/>
          </w:tcPr>
          <w:p>
            <w:r>
              <w:rPr>
                <w:rFonts w:ascii="等线" w:hAnsi="等线" w:eastAsia="等线"/>
                <w:sz w:val="18"/>
              </w:rPr>
              <w:t>年平均蒸发量</w:t>
            </w:r>
          </w:p>
        </w:tc>
        <w:tc>
          <w:tcPr>
            <w:tcW w:type="dxa" w:w="4320"/>
            <w:vAlign w:val="center"/>
          </w:tcPr>
          <w:p>
            <w:r>
              <w:rPr>
                <w:rFonts w:ascii="等线" w:hAnsi="等线" w:eastAsia="等线"/>
                <w:sz w:val="18"/>
              </w:rPr>
              <w:t>1360.4mm</w:t>
            </w:r>
          </w:p>
        </w:tc>
      </w:tr>
      <w:tr>
        <w:tc>
          <w:tcPr>
            <w:tcW w:type="dxa" w:w="4320"/>
            <w:vAlign w:val="center"/>
          </w:tcPr>
          <w:p>
            <w:r>
              <w:rPr>
                <w:rFonts w:ascii="等线" w:hAnsi="等线" w:eastAsia="等线"/>
                <w:sz w:val="18"/>
              </w:rPr>
              <w:t>年平均风速</w:t>
            </w:r>
          </w:p>
        </w:tc>
        <w:tc>
          <w:tcPr>
            <w:tcW w:type="dxa" w:w="4320"/>
            <w:vAlign w:val="center"/>
          </w:tcPr>
          <w:p>
            <w:r>
              <w:rPr>
                <w:rFonts w:ascii="等线" w:hAnsi="等线" w:eastAsia="等线"/>
                <w:sz w:val="18"/>
              </w:rPr>
              <w:t>2.70m/s</w:t>
            </w:r>
          </w:p>
        </w:tc>
      </w:tr>
      <w:tr>
        <w:tc>
          <w:tcPr>
            <w:tcW w:type="dxa" w:w="4320"/>
            <w:vAlign w:val="center"/>
          </w:tcPr>
          <w:p>
            <w:r>
              <w:rPr>
                <w:rFonts w:ascii="等线" w:hAnsi="等线" w:eastAsia="等线"/>
                <w:sz w:val="18"/>
              </w:rPr>
              <w:t>最大风速</w:t>
            </w:r>
          </w:p>
        </w:tc>
        <w:tc>
          <w:tcPr>
            <w:tcW w:type="dxa" w:w="4320"/>
            <w:vAlign w:val="center"/>
          </w:tcPr>
          <w:p>
            <w:r>
              <w:rPr>
                <w:rFonts w:ascii="等线" w:hAnsi="等线" w:eastAsia="等线"/>
                <w:sz w:val="18"/>
              </w:rPr>
              <w:t>59.5m/s（2005.9.11卡努）</w:t>
            </w:r>
          </w:p>
        </w:tc>
      </w:tr>
      <w:tr>
        <w:tc>
          <w:tcPr>
            <w:tcW w:type="dxa" w:w="4320"/>
            <w:vAlign w:val="center"/>
          </w:tcPr>
          <w:p>
            <w:r>
              <w:rPr>
                <w:rFonts w:ascii="等线" w:hAnsi="等线" w:eastAsia="等线"/>
                <w:sz w:val="18"/>
              </w:rPr>
              <w:t>台风频率</w:t>
            </w:r>
          </w:p>
        </w:tc>
        <w:tc>
          <w:tcPr>
            <w:tcW w:type="dxa" w:w="4320"/>
            <w:vAlign w:val="center"/>
          </w:tcPr>
          <w:p>
            <w:r>
              <w:rPr>
                <w:rFonts w:ascii="等线" w:hAnsi="等线" w:eastAsia="等线"/>
                <w:sz w:val="18"/>
              </w:rPr>
              <w:t>每年平均约三次</w:t>
            </w:r>
          </w:p>
        </w:tc>
      </w:tr>
      <w:tr>
        <w:tc>
          <w:tcPr>
            <w:tcW w:type="dxa" w:w="4320"/>
            <w:vAlign w:val="center"/>
          </w:tcPr>
          <w:p>
            <w:r>
              <w:rPr>
                <w:rFonts w:ascii="等线" w:hAnsi="等线" w:eastAsia="等线"/>
                <w:sz w:val="18"/>
              </w:rPr>
              <w:t>年雷暴日数</w:t>
            </w:r>
          </w:p>
        </w:tc>
        <w:tc>
          <w:tcPr>
            <w:tcW w:type="dxa" w:w="4320"/>
            <w:vAlign w:val="center"/>
          </w:tcPr>
          <w:p>
            <w:r>
              <w:rPr>
                <w:rFonts w:ascii="等线" w:hAnsi="等线" w:eastAsia="等线"/>
                <w:sz w:val="18"/>
              </w:rPr>
              <w:t>42.4d</w:t>
            </w:r>
          </w:p>
        </w:tc>
      </w:tr>
      <w:tr>
        <w:tc>
          <w:tcPr>
            <w:tcW w:type="dxa" w:w="4320"/>
            <w:vAlign w:val="center"/>
          </w:tcPr>
          <w:p>
            <w:r>
              <w:rPr>
                <w:rFonts w:ascii="等线" w:hAnsi="等线" w:eastAsia="等线"/>
                <w:sz w:val="18"/>
              </w:rPr>
              <w:t>年主导风向</w:t>
            </w:r>
          </w:p>
        </w:tc>
        <w:tc>
          <w:tcPr>
            <w:tcW w:type="dxa" w:w="4320"/>
            <w:vAlign w:val="center"/>
          </w:tcPr>
          <w:p>
            <w:r>
              <w:rPr>
                <w:rFonts w:ascii="等线" w:hAnsi="等线" w:eastAsia="等线"/>
                <w:sz w:val="18"/>
              </w:rPr>
              <w:t>NW</w:t>
            </w:r>
          </w:p>
        </w:tc>
      </w:tr>
      <w:tr>
        <w:tc>
          <w:tcPr>
            <w:tcW w:type="dxa" w:w="4320"/>
            <w:vAlign w:val="center"/>
          </w:tcPr>
          <w:p>
            <w:r>
              <w:rPr>
                <w:rFonts w:ascii="等线" w:hAnsi="等线" w:eastAsia="等线"/>
                <w:sz w:val="18"/>
              </w:rPr>
              <w:t>夏季主导风向</w:t>
            </w:r>
          </w:p>
        </w:tc>
        <w:tc>
          <w:tcPr>
            <w:tcW w:type="dxa" w:w="4320"/>
            <w:vAlign w:val="center"/>
          </w:tcPr>
          <w:p>
            <w:r>
              <w:rPr>
                <w:rFonts w:ascii="等线" w:hAnsi="等线" w:eastAsia="等线"/>
                <w:sz w:val="18"/>
              </w:rPr>
              <w:t>S、SSW</w:t>
            </w:r>
          </w:p>
        </w:tc>
      </w:tr>
    </w:tbl>
    <w:p/>
    <w:p>
      <w:pPr>
        <w:spacing w:after="120"/>
      </w:pPr>
      <w:r>
        <w:rPr>
          <w:rFonts w:ascii="等线" w:hAnsi="等线" w:eastAsia="等线"/>
          <w:b/>
          <w:sz w:val="21"/>
        </w:rPr>
        <w:t>表1.5-1 产品品种及生产规模</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vAlign w:val="center"/>
            <w:shd w:fill="D3D3D3"/>
          </w:tcPr>
          <w:p>
            <w:r>
              <w:rPr>
                <w:rFonts w:ascii="等线" w:hAnsi="等线" w:eastAsia="等线"/>
                <w:b/>
                <w:sz w:val="18"/>
              </w:rPr>
              <w:t>名称</w:t>
            </w:r>
          </w:p>
        </w:tc>
        <w:tc>
          <w:tcPr>
            <w:tcW w:type="dxa" w:w="665"/>
            <w:vAlign w:val="center"/>
            <w:shd w:fill="D3D3D3"/>
          </w:tcPr>
          <w:p>
            <w:r>
              <w:rPr>
                <w:rFonts w:ascii="等线" w:hAnsi="等线" w:eastAsia="等线"/>
                <w:b/>
                <w:sz w:val="18"/>
              </w:rPr>
              <w:t>生产规</w:t>
              <w:br/>
              <w:t>模（t/a）</w:t>
            </w:r>
          </w:p>
        </w:tc>
        <w:tc>
          <w:tcPr>
            <w:tcW w:type="dxa" w:w="665"/>
            <w:vAlign w:val="center"/>
            <w:shd w:fill="D3D3D3"/>
          </w:tcPr>
          <w:p>
            <w:r>
              <w:rPr>
                <w:rFonts w:ascii="等线" w:hAnsi="等线" w:eastAsia="等线"/>
                <w:b/>
                <w:sz w:val="18"/>
              </w:rPr>
              <w:t>生产车间</w:t>
            </w:r>
          </w:p>
        </w:tc>
        <w:tc>
          <w:tcPr>
            <w:tcW w:type="dxa" w:w="665"/>
            <w:vAlign w:val="center"/>
            <w:shd w:fill="D3D3D3"/>
          </w:tcPr>
          <w:p>
            <w:r>
              <w:rPr>
                <w:rFonts w:ascii="等线" w:hAnsi="等线" w:eastAsia="等线"/>
                <w:b/>
                <w:sz w:val="18"/>
              </w:rPr>
              <w:t>主要原辅料</w:t>
            </w:r>
          </w:p>
        </w:tc>
        <w:tc>
          <w:tcPr>
            <w:tcW w:type="dxa" w:w="665"/>
            <w:vAlign w:val="center"/>
            <w:shd w:fill="D3D3D3"/>
          </w:tcPr>
          <w:p>
            <w:r>
              <w:rPr>
                <w:rFonts w:ascii="等线" w:hAnsi="等线" w:eastAsia="等线"/>
                <w:b/>
                <w:sz w:val="18"/>
              </w:rPr>
              <w:t>主要生产步骤</w:t>
            </w:r>
          </w:p>
        </w:tc>
        <w:tc>
          <w:tcPr>
            <w:tcW w:type="dxa" w:w="665"/>
            <w:vAlign w:val="center"/>
            <w:shd w:fill="D3D3D3"/>
          </w:tcPr>
          <w:p>
            <w:r>
              <w:rPr>
                <w:rFonts w:ascii="等线" w:hAnsi="等线" w:eastAsia="等线"/>
                <w:b/>
                <w:sz w:val="18"/>
              </w:rPr>
              <w:t>重点监</w:t>
              <w:br/>
              <w:t>管危险</w:t>
              <w:br/>
              <w:t>工艺</w:t>
            </w:r>
          </w:p>
        </w:tc>
        <w:tc>
          <w:tcPr>
            <w:tcW w:type="dxa" w:w="665"/>
            <w:vAlign w:val="center"/>
            <w:shd w:fill="D3D3D3"/>
          </w:tcPr>
          <w:p>
            <w:r>
              <w:rPr>
                <w:rFonts w:ascii="等线" w:hAnsi="等线" w:eastAsia="等线"/>
                <w:b/>
                <w:sz w:val="18"/>
              </w:rPr>
              <w:t>剧</w:t>
              <w:br/>
              <w:t>毒</w:t>
              <w:br/>
              <w:t>品</w:t>
            </w:r>
          </w:p>
        </w:tc>
        <w:tc>
          <w:tcPr>
            <w:tcW w:type="dxa" w:w="665"/>
            <w:vAlign w:val="center"/>
            <w:shd w:fill="D3D3D3"/>
          </w:tcPr>
          <w:p>
            <w:r>
              <w:rPr>
                <w:rFonts w:ascii="等线" w:hAnsi="等线" w:eastAsia="等线"/>
                <w:b/>
                <w:sz w:val="18"/>
              </w:rPr>
              <w:t>重点监</w:t>
              <w:br/>
              <w:t>管危化</w:t>
              <w:br/>
              <w:t>品</w:t>
            </w:r>
          </w:p>
        </w:tc>
        <w:tc>
          <w:tcPr>
            <w:tcW w:type="dxa" w:w="665"/>
            <w:vAlign w:val="center"/>
            <w:shd w:fill="D3D3D3"/>
          </w:tcPr>
          <w:p>
            <w:r>
              <w:rPr>
                <w:rFonts w:ascii="等线" w:hAnsi="等线" w:eastAsia="等线"/>
                <w:b/>
                <w:sz w:val="18"/>
              </w:rPr>
              <w:t>易制</w:t>
              <w:br/>
              <w:t>爆</w:t>
            </w:r>
          </w:p>
        </w:tc>
        <w:tc>
          <w:tcPr>
            <w:tcW w:type="dxa" w:w="665"/>
            <w:vAlign w:val="center"/>
            <w:shd w:fill="D3D3D3"/>
          </w:tcPr>
          <w:p>
            <w:r>
              <w:rPr>
                <w:rFonts w:ascii="等线" w:hAnsi="等线" w:eastAsia="等线"/>
                <w:b/>
                <w:sz w:val="18"/>
              </w:rPr>
              <w:t>易制毒</w:t>
            </w:r>
          </w:p>
        </w:tc>
        <w:tc>
          <w:tcPr>
            <w:tcW w:type="dxa" w:w="665"/>
            <w:vAlign w:val="center"/>
            <w:shd w:fill="D3D3D3"/>
          </w:tcPr>
          <w:p>
            <w:r>
              <w:rPr>
                <w:rFonts w:ascii="等线" w:hAnsi="等线" w:eastAsia="等线"/>
                <w:b/>
                <w:sz w:val="18"/>
              </w:rPr>
              <w:t>包装</w:t>
              <w:br/>
              <w:t>方式</w:t>
            </w:r>
          </w:p>
        </w:tc>
        <w:tc>
          <w:tcPr>
            <w:tcW w:type="dxa" w:w="665"/>
            <w:vAlign w:val="center"/>
            <w:shd w:fill="D3D3D3"/>
          </w:tcPr>
          <w:p>
            <w:r>
              <w:rPr>
                <w:rFonts w:ascii="等线" w:hAnsi="等线" w:eastAsia="等线"/>
                <w:b/>
                <w:sz w:val="18"/>
              </w:rPr>
              <w:t>储存</w:t>
              <w:br/>
              <w:t>地点</w:t>
            </w:r>
          </w:p>
        </w:tc>
        <w:tc>
          <w:tcPr>
            <w:tcW w:type="dxa" w:w="665"/>
            <w:vAlign w:val="center"/>
            <w:shd w:fill="D3D3D3"/>
          </w:tcPr>
          <w:p>
            <w:r>
              <w:rPr>
                <w:rFonts w:ascii="等线" w:hAnsi="等线" w:eastAsia="等线"/>
                <w:b/>
                <w:sz w:val="18"/>
              </w:rPr>
              <w:t>储</w:t>
              <w:br/>
              <w:t>存</w:t>
              <w:br/>
              <w:t>量t</w:t>
            </w:r>
          </w:p>
        </w:tc>
      </w:tr>
      <w:tr>
        <w:tc>
          <w:tcPr>
            <w:tcW w:type="dxa" w:w="665"/>
            <w:vAlign w:val="center"/>
          </w:tcPr>
          <w:p>
            <w:r>
              <w:rPr>
                <w:rFonts w:ascii="等线" w:hAnsi="等线" w:eastAsia="等线"/>
                <w:sz w:val="18"/>
              </w:rPr>
              <w:t>格列齐特</w:t>
            </w:r>
          </w:p>
        </w:tc>
        <w:tc>
          <w:tcPr>
            <w:tcW w:type="dxa" w:w="665"/>
            <w:vAlign w:val="center"/>
          </w:tcPr>
          <w:p>
            <w:r>
              <w:rPr>
                <w:rFonts w:ascii="等线" w:hAnsi="等线" w:eastAsia="等线"/>
                <w:sz w:val="18"/>
              </w:rPr>
              <w:t>40</w:t>
            </w:r>
          </w:p>
        </w:tc>
        <w:tc>
          <w:tcPr>
            <w:tcW w:type="dxa" w:w="665"/>
            <w:vAlign w:val="center"/>
          </w:tcPr>
          <w:p>
            <w:r>
              <w:rPr>
                <w:rFonts w:ascii="等线" w:hAnsi="等线" w:eastAsia="等线"/>
                <w:sz w:val="18"/>
              </w:rPr>
              <w:t>8号楼（格列齐特酰</w:t>
              <w:br/>
              <w:t>亚胺还原、亚油、亚</w:t>
              <w:br/>
              <w:t>油还原工段）、9号楼</w:t>
              <w:br/>
              <w:t>（格列齐特合成、缩</w:t>
              <w:br/>
              <w:t>合、废水浓缩工段）</w:t>
            </w:r>
          </w:p>
        </w:tc>
        <w:tc>
          <w:tcPr>
            <w:tcW w:type="dxa" w:w="665"/>
            <w:vAlign w:val="center"/>
          </w:tcPr>
          <w:p>
            <w:r>
              <w:rPr>
                <w:rFonts w:ascii="等线" w:hAnsi="等线" w:eastAsia="等线"/>
                <w:sz w:val="18"/>
              </w:rPr>
              <w:t>氯化锌、酰亚胺、硼氢</w:t>
              <w:br/>
              <w:t>化钾、甲苯、四氢呋喃、</w:t>
              <w:br/>
              <w:t>锌粉、盐酸、液碱、乙</w:t>
              <w:br/>
              <w:t>酸乙酯、亚硝酸钠、对</w:t>
              <w:br/>
              <w:t>甲苯磺酰脲、乙醇</w:t>
            </w:r>
          </w:p>
        </w:tc>
        <w:tc>
          <w:tcPr>
            <w:tcW w:type="dxa" w:w="665"/>
            <w:vAlign w:val="center"/>
          </w:tcPr>
          <w:p>
            <w:r>
              <w:rPr>
                <w:rFonts w:ascii="等线" w:hAnsi="等线" w:eastAsia="等线"/>
                <w:sz w:val="18"/>
              </w:rPr>
              <w:t>酰亚胺还原反</w:t>
              <w:br/>
              <w:t>应、亚油反应、</w:t>
              <w:br/>
              <w:t>亚油还原反应、</w:t>
              <w:br/>
              <w:t>缩合反应</w:t>
            </w:r>
          </w:p>
        </w:tc>
        <w:tc>
          <w:tcPr>
            <w:tcW w:type="dxa" w:w="665"/>
            <w:vAlign w:val="center"/>
          </w:tcPr>
          <w:p>
            <w:r>
              <w:rPr>
                <w:rFonts w:ascii="等线" w:hAnsi="等线" w:eastAsia="等线"/>
                <w:sz w:val="18"/>
              </w:rPr>
              <w:t>/</w:t>
            </w:r>
          </w:p>
        </w:tc>
        <w:tc>
          <w:tcPr>
            <w:tcW w:type="dxa" w:w="665"/>
            <w:vAlign w:val="center"/>
          </w:tcPr>
          <w:p>
            <w:r>
              <w:rPr>
                <w:rFonts w:ascii="等线" w:hAnsi="等线" w:eastAsia="等线"/>
                <w:sz w:val="18"/>
              </w:rPr>
              <w:t>/</w:t>
            </w:r>
          </w:p>
        </w:tc>
        <w:tc>
          <w:tcPr>
            <w:tcW w:type="dxa" w:w="665"/>
            <w:vAlign w:val="center"/>
          </w:tcPr>
          <w:p>
            <w:r>
              <w:rPr>
                <w:rFonts w:ascii="等线" w:hAnsi="等线" w:eastAsia="等线"/>
                <w:sz w:val="18"/>
              </w:rPr>
              <w:t>甲苯、</w:t>
              <w:br/>
              <w:t>乙酸乙</w:t>
              <w:br/>
              <w:t>酯</w:t>
            </w:r>
          </w:p>
        </w:tc>
        <w:tc>
          <w:tcPr>
            <w:tcW w:type="dxa" w:w="665"/>
            <w:vAlign w:val="center"/>
          </w:tcPr>
          <w:p>
            <w:r>
              <w:rPr>
                <w:rFonts w:ascii="等线" w:hAnsi="等线" w:eastAsia="等线"/>
                <w:sz w:val="18"/>
              </w:rPr>
              <w:t>硼氢</w:t>
              <w:br/>
              <w:t>化</w:t>
              <w:br/>
              <w:t>钾、</w:t>
              <w:br/>
              <w:t>锌粉</w:t>
            </w:r>
          </w:p>
        </w:tc>
        <w:tc>
          <w:tcPr>
            <w:tcW w:type="dxa" w:w="665"/>
            <w:vAlign w:val="center"/>
          </w:tcPr>
          <w:p>
            <w:r>
              <w:rPr>
                <w:rFonts w:ascii="等线" w:hAnsi="等线" w:eastAsia="等线"/>
                <w:sz w:val="18"/>
              </w:rPr>
              <w:t>甲苯、</w:t>
              <w:br/>
              <w:t>盐酸</w:t>
            </w:r>
          </w:p>
        </w:tc>
        <w:tc>
          <w:tcPr>
            <w:tcW w:type="dxa" w:w="665"/>
            <w:vAlign w:val="center"/>
          </w:tcPr>
          <w:p>
            <w:r>
              <w:rPr>
                <w:rFonts w:ascii="等线" w:hAnsi="等线" w:eastAsia="等线"/>
                <w:sz w:val="18"/>
              </w:rPr>
              <w:t>桶装</w:t>
            </w:r>
          </w:p>
        </w:tc>
        <w:tc>
          <w:tcPr>
            <w:tcW w:type="dxa" w:w="665"/>
            <w:vAlign w:val="center"/>
          </w:tcPr>
          <w:p>
            <w:r>
              <w:rPr>
                <w:rFonts w:ascii="等线" w:hAnsi="等线" w:eastAsia="等线"/>
                <w:sz w:val="18"/>
              </w:rPr>
              <w:t>综合仓</w:t>
              <w:br/>
              <w:t>库</w:t>
            </w:r>
          </w:p>
        </w:tc>
        <w:tc>
          <w:tcPr>
            <w:tcW w:type="dxa" w:w="665"/>
            <w:vAlign w:val="center"/>
          </w:tcPr>
          <w:p>
            <w:r>
              <w:rPr>
                <w:rFonts w:ascii="等线" w:hAnsi="等线" w:eastAsia="等线"/>
                <w:sz w:val="18"/>
              </w:rPr>
              <w:t>5</w:t>
            </w:r>
          </w:p>
        </w:tc>
      </w:tr>
      <w:tr>
        <w:tc>
          <w:tcPr>
            <w:tcW w:type="dxa" w:w="665"/>
            <w:vAlign w:val="center"/>
          </w:tcPr>
          <w:p>
            <w:r>
              <w:rPr>
                <w:rFonts w:ascii="等线" w:hAnsi="等线" w:eastAsia="等线"/>
                <w:sz w:val="18"/>
              </w:rPr>
              <w:t>亚氨基二</w:t>
              <w:br/>
              <w:t>苄</w:t>
              <w:br/>
              <w:t>（IDB）</w:t>
            </w:r>
          </w:p>
        </w:tc>
        <w:tc>
          <w:tcPr>
            <w:tcW w:type="dxa" w:w="665"/>
            <w:vAlign w:val="center"/>
          </w:tcPr>
          <w:p>
            <w:r>
              <w:rPr>
                <w:rFonts w:ascii="等线" w:hAnsi="等线" w:eastAsia="等线"/>
                <w:sz w:val="18"/>
              </w:rPr>
              <w:t>1500</w:t>
            </w:r>
          </w:p>
        </w:tc>
        <w:tc>
          <w:tcPr>
            <w:tcW w:type="dxa" w:w="665"/>
            <w:vAlign w:val="center"/>
          </w:tcPr>
          <w:p>
            <w:r>
              <w:rPr>
                <w:rFonts w:ascii="等线" w:hAnsi="等线" w:eastAsia="等线"/>
                <w:sz w:val="18"/>
              </w:rPr>
              <w:t>3号楼（亚氨基二苄</w:t>
              <w:br/>
              <w:t>加氢工段）、6号楼</w:t>
              <w:br/>
              <w:t>（亚氨基二苄浓缩、</w:t>
              <w:br/>
              <w:t>环合工段）、7号楼</w:t>
              <w:br/>
              <w:t>（亚氨基二苄精制回</w:t>
              <w:br/>
              <w:t>收工段）、10号楼（亚</w:t>
              <w:br/>
              <w:t>氨基二苄精制工段）</w:t>
            </w:r>
          </w:p>
        </w:tc>
        <w:tc>
          <w:tcPr>
            <w:tcW w:type="dxa" w:w="665"/>
            <w:vAlign w:val="center"/>
          </w:tcPr>
          <w:p>
            <w:r>
              <w:rPr>
                <w:rFonts w:ascii="等线" w:hAnsi="等线" w:eastAsia="等线"/>
                <w:sz w:val="18"/>
              </w:rPr>
              <w:t>二硝基二苄、多聚磷</w:t>
              <w:br/>
              <w:t>酸、乙醇、甲苯、甲醇、</w:t>
              <w:br/>
              <w:t>氢气、雷尼镍</w:t>
            </w:r>
          </w:p>
        </w:tc>
        <w:tc>
          <w:tcPr>
            <w:tcW w:type="dxa" w:w="665"/>
            <w:vAlign w:val="center"/>
          </w:tcPr>
          <w:p>
            <w:r>
              <w:rPr>
                <w:rFonts w:ascii="等线" w:hAnsi="等线" w:eastAsia="等线"/>
                <w:sz w:val="18"/>
              </w:rPr>
              <w:t>加氢反应、环合</w:t>
              <w:br/>
              <w:t>反应</w:t>
            </w:r>
          </w:p>
        </w:tc>
        <w:tc>
          <w:tcPr>
            <w:tcW w:type="dxa" w:w="665"/>
            <w:vAlign w:val="center"/>
          </w:tcPr>
          <w:p>
            <w:r>
              <w:rPr>
                <w:rFonts w:ascii="等线" w:hAnsi="等线" w:eastAsia="等线"/>
                <w:sz w:val="18"/>
              </w:rPr>
              <w:t>加氢</w:t>
            </w:r>
          </w:p>
        </w:tc>
        <w:tc>
          <w:tcPr>
            <w:tcW w:type="dxa" w:w="665"/>
            <w:vAlign w:val="center"/>
          </w:tcPr>
          <w:p>
            <w:r>
              <w:rPr>
                <w:rFonts w:ascii="等线" w:hAnsi="等线" w:eastAsia="等线"/>
                <w:sz w:val="18"/>
              </w:rPr>
              <w:t>/</w:t>
            </w:r>
          </w:p>
        </w:tc>
        <w:tc>
          <w:tcPr>
            <w:tcW w:type="dxa" w:w="665"/>
            <w:vAlign w:val="center"/>
          </w:tcPr>
          <w:p>
            <w:r>
              <w:rPr>
                <w:rFonts w:ascii="等线" w:hAnsi="等线" w:eastAsia="等线"/>
                <w:sz w:val="18"/>
              </w:rPr>
              <w:t>甲苯、</w:t>
              <w:br/>
              <w:t>甲醇、</w:t>
              <w:br/>
              <w:t>氢气</w:t>
            </w:r>
          </w:p>
        </w:tc>
        <w:tc>
          <w:tcPr>
            <w:tcW w:type="dxa" w:w="665"/>
            <w:vAlign w:val="center"/>
          </w:tcPr>
          <w:p>
            <w:r>
              <w:rPr>
                <w:rFonts w:ascii="等线" w:hAnsi="等线" w:eastAsia="等线"/>
                <w:sz w:val="18"/>
              </w:rPr>
              <w:t>/</w:t>
            </w:r>
          </w:p>
        </w:tc>
        <w:tc>
          <w:tcPr>
            <w:tcW w:type="dxa" w:w="665"/>
            <w:vAlign w:val="center"/>
          </w:tcPr>
          <w:p>
            <w:r>
              <w:rPr>
                <w:rFonts w:ascii="等线" w:hAnsi="等线" w:eastAsia="等线"/>
                <w:sz w:val="18"/>
              </w:rPr>
              <w:t>甲苯</w:t>
            </w:r>
          </w:p>
        </w:tc>
        <w:tc>
          <w:tcPr>
            <w:tcW w:type="dxa" w:w="665"/>
            <w:vAlign w:val="center"/>
          </w:tcPr>
          <w:p>
            <w:r>
              <w:rPr>
                <w:rFonts w:ascii="等线" w:hAnsi="等线" w:eastAsia="等线"/>
                <w:sz w:val="18"/>
              </w:rPr>
              <w:t>桶装</w:t>
            </w:r>
          </w:p>
        </w:tc>
        <w:tc>
          <w:tcPr>
            <w:tcW w:type="dxa" w:w="665"/>
            <w:vAlign w:val="center"/>
          </w:tcPr>
          <w:p>
            <w:r>
              <w:rPr>
                <w:rFonts w:ascii="等线" w:hAnsi="等线" w:eastAsia="等线"/>
                <w:sz w:val="18"/>
              </w:rPr>
              <w:t>综合仓</w:t>
              <w:br/>
              <w:t>库</w:t>
            </w:r>
          </w:p>
        </w:tc>
        <w:tc>
          <w:tcPr>
            <w:tcW w:type="dxa" w:w="665"/>
            <w:vAlign w:val="center"/>
          </w:tcPr>
          <w:p>
            <w:r>
              <w:rPr>
                <w:rFonts w:ascii="等线" w:hAnsi="等线" w:eastAsia="等线"/>
                <w:sz w:val="18"/>
              </w:rPr>
              <w:t>150</w:t>
            </w:r>
          </w:p>
        </w:tc>
      </w:tr>
      <w:tr>
        <w:tc>
          <w:tcPr>
            <w:tcW w:type="dxa" w:w="665"/>
            <w:vAlign w:val="center"/>
          </w:tcPr>
          <w:p>
            <w:r>
              <w:rPr>
                <w:rFonts w:ascii="等线" w:hAnsi="等线" w:eastAsia="等线"/>
                <w:sz w:val="18"/>
              </w:rPr>
              <w:t>苯扎贝特</w:t>
            </w:r>
          </w:p>
        </w:tc>
        <w:tc>
          <w:tcPr>
            <w:tcW w:type="dxa" w:w="665"/>
            <w:vAlign w:val="center"/>
          </w:tcPr>
          <w:p>
            <w:r>
              <w:rPr>
                <w:rFonts w:ascii="等线" w:hAnsi="等线" w:eastAsia="等线"/>
                <w:sz w:val="18"/>
              </w:rPr>
              <w:t>60</w:t>
            </w:r>
          </w:p>
        </w:tc>
        <w:tc>
          <w:tcPr>
            <w:tcW w:type="dxa" w:w="665"/>
            <w:vAlign w:val="center"/>
          </w:tcPr>
          <w:p>
            <w:r>
              <w:rPr>
                <w:rFonts w:ascii="等线" w:hAnsi="等线" w:eastAsia="等线"/>
                <w:sz w:val="18"/>
              </w:rPr>
              <w:t>7号楼（苯扎贝特缩</w:t>
              <w:br/>
              <w:t>合工段）、8号楼（苯</w:t>
              <w:br/>
              <w:t>扎贝特酰化工段）</w:t>
            </w:r>
          </w:p>
        </w:tc>
        <w:tc>
          <w:tcPr>
            <w:tcW w:type="dxa" w:w="665"/>
            <w:vAlign w:val="center"/>
          </w:tcPr>
          <w:p>
            <w:r>
              <w:rPr>
                <w:rFonts w:ascii="等线" w:hAnsi="等线" w:eastAsia="等线"/>
                <w:sz w:val="18"/>
              </w:rPr>
              <w:t>对氯苯甲酰氯、小苏</w:t>
              <w:br/>
              <w:t>打、盐酸酪胺、乙酸乙</w:t>
              <w:br/>
              <w:t>酯、片碱、氯仿、丙酮、</w:t>
              <w:br/>
              <w:t>盐酸、活性炭</w:t>
            </w:r>
          </w:p>
        </w:tc>
        <w:tc>
          <w:tcPr>
            <w:tcW w:type="dxa" w:w="665"/>
            <w:vAlign w:val="center"/>
          </w:tcPr>
          <w:p>
            <w:r>
              <w:rPr>
                <w:rFonts w:ascii="等线" w:hAnsi="等线" w:eastAsia="等线"/>
                <w:sz w:val="18"/>
              </w:rPr>
              <w:t>酰化反应、缩合</w:t>
              <w:br/>
              <w:t>反应</w:t>
            </w:r>
          </w:p>
        </w:tc>
        <w:tc>
          <w:tcPr>
            <w:tcW w:type="dxa" w:w="665"/>
            <w:vAlign w:val="center"/>
          </w:tcPr>
          <w:p>
            <w:r>
              <w:rPr>
                <w:rFonts w:ascii="等线" w:hAnsi="等线" w:eastAsia="等线"/>
                <w:sz w:val="18"/>
              </w:rPr>
              <w:t>/</w:t>
            </w:r>
          </w:p>
        </w:tc>
        <w:tc>
          <w:tcPr>
            <w:tcW w:type="dxa" w:w="665"/>
            <w:vAlign w:val="center"/>
          </w:tcPr>
          <w:p>
            <w:r>
              <w:rPr>
                <w:rFonts w:ascii="等线" w:hAnsi="等线" w:eastAsia="等线"/>
                <w:sz w:val="18"/>
              </w:rPr>
              <w:t>/</w:t>
            </w:r>
          </w:p>
        </w:tc>
        <w:tc>
          <w:tcPr>
            <w:tcW w:type="dxa" w:w="665"/>
            <w:vAlign w:val="center"/>
          </w:tcPr>
          <w:p>
            <w:r>
              <w:rPr>
                <w:rFonts w:ascii="等线" w:hAnsi="等线" w:eastAsia="等线"/>
                <w:sz w:val="18"/>
              </w:rPr>
              <w:t>乙酸乙</w:t>
              <w:br/>
              <w:t>酯、氯</w:t>
              <w:br/>
              <w:t>仿</w:t>
            </w:r>
          </w:p>
        </w:tc>
        <w:tc>
          <w:tcPr>
            <w:tcW w:type="dxa" w:w="665"/>
            <w:vAlign w:val="center"/>
          </w:tcPr>
          <w:p>
            <w:r>
              <w:rPr>
                <w:rFonts w:ascii="等线" w:hAnsi="等线" w:eastAsia="等线"/>
                <w:sz w:val="18"/>
              </w:rPr>
              <w:t>/</w:t>
            </w:r>
          </w:p>
        </w:tc>
        <w:tc>
          <w:tcPr>
            <w:tcW w:type="dxa" w:w="665"/>
            <w:vAlign w:val="center"/>
          </w:tcPr>
          <w:p>
            <w:r>
              <w:rPr>
                <w:rFonts w:ascii="等线" w:hAnsi="等线" w:eastAsia="等线"/>
                <w:sz w:val="18"/>
              </w:rPr>
              <w:t>氯仿、</w:t>
              <w:br/>
              <w:t>丙酮、</w:t>
              <w:br/>
              <w:t>盐酸</w:t>
            </w:r>
          </w:p>
        </w:tc>
        <w:tc>
          <w:tcPr>
            <w:tcW w:type="dxa" w:w="665"/>
            <w:vAlign w:val="center"/>
          </w:tcPr>
          <w:p>
            <w:r>
              <w:rPr>
                <w:rFonts w:ascii="等线" w:hAnsi="等线" w:eastAsia="等线"/>
                <w:sz w:val="18"/>
              </w:rPr>
              <w:t>桶装</w:t>
            </w:r>
          </w:p>
        </w:tc>
        <w:tc>
          <w:tcPr>
            <w:tcW w:type="dxa" w:w="665"/>
            <w:vAlign w:val="center"/>
          </w:tcPr>
          <w:p>
            <w:r>
              <w:rPr>
                <w:rFonts w:ascii="等线" w:hAnsi="等线" w:eastAsia="等线"/>
                <w:sz w:val="18"/>
              </w:rPr>
              <w:t>综合仓</w:t>
              <w:br/>
              <w:t>库</w:t>
            </w:r>
          </w:p>
        </w:tc>
        <w:tc>
          <w:tcPr>
            <w:tcW w:type="dxa" w:w="665"/>
            <w:vAlign w:val="center"/>
          </w:tcPr>
          <w:p>
            <w:r>
              <w:rPr>
                <w:rFonts w:ascii="等线" w:hAnsi="等线" w:eastAsia="等线"/>
                <w:sz w:val="18"/>
              </w:rPr>
              <w:t>6</w:t>
            </w:r>
          </w:p>
        </w:tc>
      </w:tr>
      <w:tr>
        <w:tc>
          <w:tcPr>
            <w:tcW w:type="dxa" w:w="665"/>
            <w:vAlign w:val="center"/>
          </w:tcPr>
          <w:p>
            <w:r>
              <w:rPr>
                <w:rFonts w:ascii="等线" w:hAnsi="等线" w:eastAsia="等线"/>
                <w:sz w:val="18"/>
              </w:rPr>
              <w:t>普瑞巴林</w:t>
            </w:r>
          </w:p>
        </w:tc>
        <w:tc>
          <w:tcPr>
            <w:tcW w:type="dxa" w:w="665"/>
            <w:vAlign w:val="center"/>
          </w:tcPr>
          <w:p>
            <w:r>
              <w:rPr>
                <w:rFonts w:ascii="等线" w:hAnsi="等线" w:eastAsia="等线"/>
                <w:sz w:val="18"/>
              </w:rPr>
              <w:t>50</w:t>
            </w:r>
          </w:p>
        </w:tc>
        <w:tc>
          <w:tcPr>
            <w:tcW w:type="dxa" w:w="665"/>
            <w:vAlign w:val="center"/>
          </w:tcPr>
          <w:p>
            <w:r>
              <w:rPr>
                <w:rFonts w:ascii="等线" w:hAnsi="等线" w:eastAsia="等线"/>
                <w:sz w:val="18"/>
              </w:rPr>
              <w:t>7号楼</w:t>
            </w:r>
          </w:p>
        </w:tc>
        <w:tc>
          <w:tcPr>
            <w:tcW w:type="dxa" w:w="665"/>
            <w:vAlign w:val="center"/>
          </w:tcPr>
          <w:p>
            <w:r>
              <w:rPr>
                <w:rFonts w:ascii="等线" w:hAnsi="等线" w:eastAsia="等线"/>
                <w:sz w:val="18"/>
              </w:rPr>
              <w:t>还原物、盐酸、甲苯、</w:t>
              <w:br/>
              <w:t>水、活性炭、片碱</w:t>
            </w:r>
          </w:p>
        </w:tc>
        <w:tc>
          <w:tcPr>
            <w:tcW w:type="dxa" w:w="665"/>
            <w:vAlign w:val="center"/>
          </w:tcPr>
          <w:p>
            <w:r>
              <w:rPr>
                <w:rFonts w:ascii="等线" w:hAnsi="等线" w:eastAsia="等线"/>
                <w:sz w:val="18"/>
              </w:rPr>
              <w:t>水解工序</w:t>
            </w:r>
          </w:p>
        </w:tc>
        <w:tc>
          <w:tcPr>
            <w:tcW w:type="dxa" w:w="665"/>
            <w:vAlign w:val="center"/>
          </w:tcPr>
          <w:p>
            <w:r>
              <w:rPr>
                <w:rFonts w:ascii="等线" w:hAnsi="等线" w:eastAsia="等线"/>
                <w:sz w:val="18"/>
              </w:rPr>
              <w:t>/</w:t>
            </w:r>
          </w:p>
        </w:tc>
        <w:tc>
          <w:tcPr>
            <w:tcW w:type="dxa" w:w="665"/>
            <w:vAlign w:val="center"/>
          </w:tcPr>
          <w:p>
            <w:r>
              <w:rPr>
                <w:rFonts w:ascii="等线" w:hAnsi="等线" w:eastAsia="等线"/>
                <w:sz w:val="18"/>
              </w:rPr>
              <w:t>/</w:t>
            </w:r>
          </w:p>
        </w:tc>
        <w:tc>
          <w:tcPr>
            <w:tcW w:type="dxa" w:w="665"/>
            <w:vAlign w:val="center"/>
          </w:tcPr>
          <w:p>
            <w:r>
              <w:rPr>
                <w:rFonts w:ascii="等线" w:hAnsi="等线" w:eastAsia="等线"/>
                <w:sz w:val="18"/>
              </w:rPr>
              <w:t>甲苯</w:t>
            </w:r>
          </w:p>
        </w:tc>
        <w:tc>
          <w:tcPr>
            <w:tcW w:type="dxa" w:w="665"/>
            <w:vAlign w:val="center"/>
          </w:tcPr>
          <w:p>
            <w:r>
              <w:rPr>
                <w:rFonts w:ascii="等线" w:hAnsi="等线" w:eastAsia="等线"/>
                <w:sz w:val="18"/>
              </w:rPr>
              <w:t>/</w:t>
            </w:r>
          </w:p>
        </w:tc>
        <w:tc>
          <w:tcPr>
            <w:tcW w:type="dxa" w:w="665"/>
            <w:vAlign w:val="center"/>
          </w:tcPr>
          <w:p>
            <w:r>
              <w:rPr>
                <w:rFonts w:ascii="等线" w:hAnsi="等线" w:eastAsia="等线"/>
                <w:sz w:val="18"/>
              </w:rPr>
              <w:t>甲苯</w:t>
            </w:r>
          </w:p>
        </w:tc>
        <w:tc>
          <w:tcPr>
            <w:tcW w:type="dxa" w:w="665"/>
            <w:vAlign w:val="center"/>
          </w:tcPr>
          <w:p>
            <w:r>
              <w:rPr>
                <w:rFonts w:ascii="等线" w:hAnsi="等线" w:eastAsia="等线"/>
                <w:sz w:val="18"/>
              </w:rPr>
              <w:t>桶装</w:t>
            </w:r>
          </w:p>
        </w:tc>
        <w:tc>
          <w:tcPr>
            <w:tcW w:type="dxa" w:w="665"/>
            <w:vAlign w:val="center"/>
          </w:tcPr>
          <w:p>
            <w:r>
              <w:rPr>
                <w:rFonts w:ascii="等线" w:hAnsi="等线" w:eastAsia="等线"/>
                <w:sz w:val="18"/>
              </w:rPr>
              <w:t>综合仓</w:t>
              <w:br/>
              <w:t>库</w:t>
            </w:r>
          </w:p>
        </w:tc>
        <w:tc>
          <w:tcPr>
            <w:tcW w:type="dxa" w:w="665"/>
            <w:vAlign w:val="center"/>
          </w:tcPr>
          <w:p>
            <w:r>
              <w:rPr>
                <w:rFonts w:ascii="等线" w:hAnsi="等线" w:eastAsia="等线"/>
                <w:sz w:val="18"/>
              </w:rPr>
              <w:t>5</w:t>
            </w:r>
          </w:p>
        </w:tc>
      </w:tr>
      <w:tr>
        <w:tc>
          <w:tcPr>
            <w:tcW w:type="dxa" w:w="665"/>
            <w:vAlign w:val="center"/>
          </w:tcPr>
          <w:p>
            <w:r>
              <w:rPr>
                <w:rFonts w:ascii="等线" w:hAnsi="等线" w:eastAsia="等线"/>
                <w:sz w:val="18"/>
              </w:rPr>
              <w:t>10-甲氧基</w:t>
              <w:br/>
              <w:t>亚氨芪</w:t>
            </w:r>
          </w:p>
        </w:tc>
        <w:tc>
          <w:tcPr>
            <w:tcW w:type="dxa" w:w="665"/>
            <w:vAlign w:val="center"/>
          </w:tcPr>
          <w:p>
            <w:r>
              <w:rPr>
                <w:rFonts w:ascii="等线" w:hAnsi="等线" w:eastAsia="等线"/>
                <w:sz w:val="18"/>
              </w:rPr>
              <w:t>120</w:t>
            </w:r>
          </w:p>
        </w:tc>
        <w:tc>
          <w:tcPr>
            <w:tcW w:type="dxa" w:w="665"/>
            <w:vAlign w:val="center"/>
          </w:tcPr>
          <w:p>
            <w:r>
              <w:rPr>
                <w:rFonts w:ascii="等线" w:hAnsi="等线" w:eastAsia="等线"/>
                <w:sz w:val="18"/>
              </w:rPr>
              <w:t>14号楼（10-甲氧基亚</w:t>
              <w:br/>
              <w:t>氨芪溴化工段）、10</w:t>
              <w:br/>
              <w:t>号楼(10-甲氧基亚氨</w:t>
              <w:br/>
              <w:t>芪水解、精制工段)</w:t>
            </w:r>
          </w:p>
        </w:tc>
        <w:tc>
          <w:tcPr>
            <w:tcW w:type="dxa" w:w="665"/>
            <w:vAlign w:val="center"/>
          </w:tcPr>
          <w:p>
            <w:r>
              <w:rPr>
                <w:rFonts w:ascii="等线" w:hAnsi="等线" w:eastAsia="等线"/>
                <w:sz w:val="18"/>
              </w:rPr>
              <w:t>溴素、氯苯、甲苯、甲</w:t>
              <w:br/>
              <w:t>醇、氢氧化钾、亚氨基</w:t>
              <w:br/>
              <w:t>二苄甲酰氯</w:t>
            </w:r>
          </w:p>
        </w:tc>
        <w:tc>
          <w:tcPr>
            <w:tcW w:type="dxa" w:w="665"/>
            <w:vAlign w:val="center"/>
          </w:tcPr>
          <w:p>
            <w:r>
              <w:rPr>
                <w:rFonts w:ascii="等线" w:hAnsi="等线" w:eastAsia="等线"/>
                <w:sz w:val="18"/>
              </w:rPr>
              <w:t>溴化反应、水解</w:t>
              <w:br/>
              <w:t>反应</w:t>
            </w:r>
          </w:p>
        </w:tc>
        <w:tc>
          <w:tcPr>
            <w:tcW w:type="dxa" w:w="665"/>
            <w:vAlign w:val="center"/>
          </w:tcPr>
          <w:p>
            <w:r>
              <w:rPr>
                <w:rFonts w:ascii="等线" w:hAnsi="等线" w:eastAsia="等线"/>
                <w:sz w:val="18"/>
              </w:rPr>
              <w:t>/</w:t>
            </w:r>
          </w:p>
        </w:tc>
        <w:tc>
          <w:tcPr>
            <w:tcW w:type="dxa" w:w="665"/>
            <w:vAlign w:val="center"/>
          </w:tcPr>
          <w:p>
            <w:r>
              <w:rPr>
                <w:rFonts w:ascii="等线" w:hAnsi="等线" w:eastAsia="等线"/>
                <w:sz w:val="18"/>
              </w:rPr>
              <w:t>/</w:t>
            </w:r>
          </w:p>
        </w:tc>
        <w:tc>
          <w:tcPr>
            <w:tcW w:type="dxa" w:w="665"/>
            <w:vAlign w:val="center"/>
          </w:tcPr>
          <w:p>
            <w:r>
              <w:rPr>
                <w:rFonts w:ascii="等线" w:hAnsi="等线" w:eastAsia="等线"/>
                <w:sz w:val="18"/>
              </w:rPr>
              <w:t>氯苯、</w:t>
              <w:br/>
              <w:t>甲醇、</w:t>
              <w:br/>
              <w:t>甲苯</w:t>
            </w:r>
          </w:p>
        </w:tc>
        <w:tc>
          <w:tcPr>
            <w:tcW w:type="dxa" w:w="665"/>
            <w:vAlign w:val="center"/>
          </w:tcPr>
          <w:p>
            <w:r>
              <w:rPr>
                <w:rFonts w:ascii="等线" w:hAnsi="等线" w:eastAsia="等线"/>
                <w:sz w:val="18"/>
              </w:rPr>
              <w:t>/</w:t>
            </w:r>
          </w:p>
        </w:tc>
        <w:tc>
          <w:tcPr>
            <w:tcW w:type="dxa" w:w="665"/>
            <w:vAlign w:val="center"/>
          </w:tcPr>
          <w:p>
            <w:r>
              <w:rPr>
                <w:rFonts w:ascii="等线" w:hAnsi="等线" w:eastAsia="等线"/>
                <w:sz w:val="18"/>
              </w:rPr>
              <w:t>溴素、</w:t>
              <w:br/>
              <w:t>甲苯</w:t>
            </w:r>
          </w:p>
        </w:tc>
        <w:tc>
          <w:tcPr>
            <w:tcW w:type="dxa" w:w="665"/>
            <w:vAlign w:val="center"/>
          </w:tcPr>
          <w:p>
            <w:r>
              <w:rPr>
                <w:rFonts w:ascii="等线" w:hAnsi="等线" w:eastAsia="等线"/>
                <w:sz w:val="18"/>
              </w:rPr>
              <w:t>桶装</w:t>
            </w:r>
          </w:p>
        </w:tc>
        <w:tc>
          <w:tcPr>
            <w:tcW w:type="dxa" w:w="665"/>
            <w:vAlign w:val="center"/>
          </w:tcPr>
          <w:p>
            <w:r>
              <w:rPr>
                <w:rFonts w:ascii="等线" w:hAnsi="等线" w:eastAsia="等线"/>
                <w:sz w:val="18"/>
              </w:rPr>
              <w:t>成品仓</w:t>
              <w:br/>
              <w:t>库</w:t>
            </w:r>
          </w:p>
        </w:tc>
        <w:tc>
          <w:tcPr>
            <w:tcW w:type="dxa" w:w="665"/>
            <w:vAlign w:val="center"/>
          </w:tcPr>
          <w:p>
            <w:r>
              <w:rPr>
                <w:rFonts w:ascii="等线" w:hAnsi="等线" w:eastAsia="等线"/>
                <w:sz w:val="18"/>
              </w:rPr>
              <w:t>20</w:t>
            </w:r>
          </w:p>
        </w:tc>
      </w:tr>
      <w:tr>
        <w:tc>
          <w:tcPr>
            <w:tcW w:type="dxa" w:w="665"/>
            <w:vAlign w:val="center"/>
          </w:tcPr>
          <w:p>
            <w:r>
              <w:rPr>
                <w:rFonts w:ascii="等线" w:hAnsi="等线" w:eastAsia="等线"/>
                <w:sz w:val="18"/>
              </w:rPr>
              <w:t>氢气</w:t>
              <w:br/>
              <w:t>(中间产</w:t>
              <w:br/>
              <w:t>品)</w:t>
            </w:r>
          </w:p>
        </w:tc>
        <w:tc>
          <w:tcPr>
            <w:tcW w:type="dxa" w:w="665"/>
            <w:vAlign w:val="center"/>
          </w:tcPr>
          <w:p>
            <w:r>
              <w:rPr>
                <w:rFonts w:ascii="等线" w:hAnsi="等线" w:eastAsia="等线"/>
                <w:sz w:val="18"/>
              </w:rPr>
              <w:t>300</w:t>
              <w:br/>
              <w:t>Nm3/h</w:t>
            </w:r>
          </w:p>
        </w:tc>
        <w:tc>
          <w:tcPr>
            <w:tcW w:type="dxa" w:w="665"/>
            <w:vAlign w:val="center"/>
          </w:tcPr>
          <w:p>
            <w:r>
              <w:rPr>
                <w:rFonts w:ascii="等线" w:hAnsi="等线" w:eastAsia="等线"/>
                <w:sz w:val="18"/>
              </w:rPr>
              <w:t>3号楼西侧制氢车间</w:t>
            </w:r>
          </w:p>
        </w:tc>
        <w:tc>
          <w:tcPr>
            <w:tcW w:type="dxa" w:w="665"/>
            <w:vAlign w:val="center"/>
          </w:tcPr>
          <w:p>
            <w:r>
              <w:rPr>
                <w:rFonts w:ascii="等线" w:hAnsi="等线" w:eastAsia="等线"/>
                <w:sz w:val="18"/>
              </w:rPr>
              <w:t>甲醇、纯化水、催化剂</w:t>
            </w:r>
          </w:p>
        </w:tc>
        <w:tc>
          <w:tcPr>
            <w:tcW w:type="dxa" w:w="665"/>
            <w:vAlign w:val="center"/>
          </w:tcPr>
          <w:p>
            <w:r>
              <w:rPr>
                <w:rFonts w:ascii="等线" w:hAnsi="等线" w:eastAsia="等线"/>
                <w:sz w:val="18"/>
              </w:rPr>
              <w:t>催化裂解反应</w:t>
            </w:r>
          </w:p>
        </w:tc>
        <w:tc>
          <w:tcPr>
            <w:tcW w:type="dxa" w:w="665"/>
            <w:vAlign w:val="center"/>
          </w:tcPr>
          <w:p>
            <w:r>
              <w:rPr>
                <w:rFonts w:ascii="等线" w:hAnsi="等线" w:eastAsia="等线"/>
                <w:sz w:val="18"/>
              </w:rPr>
              <w:t>催化裂</w:t>
              <w:br/>
              <w:t>解</w:t>
            </w:r>
          </w:p>
        </w:tc>
        <w:tc>
          <w:tcPr>
            <w:tcW w:type="dxa" w:w="665"/>
            <w:vAlign w:val="center"/>
          </w:tcPr>
          <w:p>
            <w:r>
              <w:rPr>
                <w:rFonts w:ascii="等线" w:hAnsi="等线" w:eastAsia="等线"/>
                <w:sz w:val="18"/>
              </w:rPr>
              <w:t>/</w:t>
            </w:r>
          </w:p>
        </w:tc>
        <w:tc>
          <w:tcPr>
            <w:tcW w:type="dxa" w:w="665"/>
            <w:vAlign w:val="center"/>
          </w:tcPr>
          <w:p>
            <w:r>
              <w:rPr>
                <w:rFonts w:ascii="等线" w:hAnsi="等线" w:eastAsia="等线"/>
                <w:sz w:val="18"/>
              </w:rPr>
              <w:t>甲醇、</w:t>
              <w:br/>
              <w:t>氢气</w:t>
            </w:r>
          </w:p>
        </w:tc>
        <w:tc>
          <w:tcPr>
            <w:tcW w:type="dxa" w:w="665"/>
            <w:vAlign w:val="center"/>
          </w:tcPr>
          <w:p>
            <w:r>
              <w:rPr>
                <w:rFonts w:ascii="等线" w:hAnsi="等线" w:eastAsia="等线"/>
                <w:sz w:val="18"/>
              </w:rPr>
              <w:t>/</w:t>
            </w:r>
          </w:p>
        </w:tc>
        <w:tc>
          <w:tcPr>
            <w:tcW w:type="dxa" w:w="665"/>
            <w:vAlign w:val="center"/>
          </w:tcPr>
          <w:p>
            <w:r>
              <w:rPr>
                <w:rFonts w:ascii="等线" w:hAnsi="等线" w:eastAsia="等线"/>
                <w:sz w:val="18"/>
              </w:rPr>
              <w:t>/</w:t>
            </w:r>
          </w:p>
        </w:tc>
        <w:tc>
          <w:tcPr>
            <w:tcW w:type="dxa" w:w="665"/>
            <w:vAlign w:val="center"/>
          </w:tcPr>
          <w:p>
            <w:r>
              <w:rPr>
                <w:rFonts w:ascii="等线" w:hAnsi="等线" w:eastAsia="等线"/>
                <w:sz w:val="18"/>
              </w:rPr>
              <w:t>罐储</w:t>
            </w:r>
          </w:p>
        </w:tc>
        <w:tc>
          <w:tcPr>
            <w:tcW w:type="dxa" w:w="665"/>
            <w:vAlign w:val="center"/>
          </w:tcPr>
          <w:p>
            <w:r>
              <w:rPr>
                <w:rFonts w:ascii="等线" w:hAnsi="等线" w:eastAsia="等线"/>
                <w:sz w:val="18"/>
              </w:rPr>
              <w:t>3号楼</w:t>
              <w:br/>
              <w:t>外氢气</w:t>
              <w:br/>
              <w:t>贮罐</w:t>
            </w:r>
          </w:p>
        </w:tc>
        <w:tc>
          <w:tcPr>
            <w:tcW w:type="dxa" w:w="665"/>
            <w:vAlign w:val="center"/>
          </w:tcPr>
          <w:p>
            <w:r>
              <w:rPr>
                <w:rFonts w:ascii="等线" w:hAnsi="等线" w:eastAsia="等线"/>
                <w:sz w:val="18"/>
              </w:rPr>
              <w:t>0.05</w:t>
            </w:r>
          </w:p>
        </w:tc>
      </w:tr>
    </w:tbl>
    <w:p/>
    <w:p>
      <w:pPr>
        <w:spacing w:after="120"/>
      </w:pPr>
      <w:r>
        <w:rPr>
          <w:rFonts w:ascii="等线" w:hAnsi="等线" w:eastAsia="等线"/>
          <w:b/>
          <w:sz w:val="21"/>
        </w:rPr>
        <w:t>page_27_table_1</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vAlign w:val="center"/>
            <w:shd w:fill="D3D3D3"/>
          </w:tcPr>
          <w:p>
            <w:r>
              <w:rPr>
                <w:rFonts w:ascii="等线" w:hAnsi="等线" w:eastAsia="等线"/>
                <w:b/>
                <w:sz w:val="18"/>
              </w:rPr>
              <w:t>磷酸</w:t>
              <w:br/>
              <w:t>(副产品)</w:t>
            </w:r>
          </w:p>
        </w:tc>
        <w:tc>
          <w:tcPr>
            <w:tcW w:type="dxa" w:w="665"/>
            <w:vAlign w:val="center"/>
            <w:shd w:fill="D3D3D3"/>
          </w:tcPr>
          <w:p>
            <w:r>
              <w:rPr>
                <w:rFonts w:ascii="等线" w:hAnsi="等线" w:eastAsia="等线"/>
                <w:b/>
                <w:sz w:val="18"/>
              </w:rPr>
              <w:t>1000</w:t>
            </w:r>
          </w:p>
        </w:tc>
        <w:tc>
          <w:tcPr>
            <w:tcW w:type="dxa" w:w="665"/>
            <w:vAlign w:val="center"/>
            <w:shd w:fill="D3D3D3"/>
          </w:tcPr>
          <w:p>
            <w:r>
              <w:rPr>
                <w:rFonts w:ascii="等线" w:hAnsi="等线" w:eastAsia="等线"/>
                <w:b/>
                <w:sz w:val="18"/>
              </w:rPr>
              <w:t>6号楼内亚氨基二苄</w:t>
              <w:br/>
              <w:t>环合工序</w:t>
            </w:r>
          </w:p>
        </w:tc>
        <w:tc>
          <w:tcPr>
            <w:tcW w:type="dxa" w:w="665"/>
            <w:vAlign w:val="center"/>
            <w:shd w:fill="D3D3D3"/>
          </w:tcPr>
          <w:p>
            <w:r>
              <w:rPr>
                <w:rFonts w:ascii="等线" w:hAnsi="等线" w:eastAsia="等线"/>
                <w:b/>
                <w:sz w:val="18"/>
              </w:rPr>
              <w:t>含磷酸的环合液</w:t>
            </w:r>
          </w:p>
        </w:tc>
        <w:tc>
          <w:tcPr>
            <w:tcW w:type="dxa" w:w="665"/>
            <w:vAlign w:val="center"/>
            <w:shd w:fill="D3D3D3"/>
          </w:tcPr>
          <w:p>
            <w:r>
              <w:rPr>
                <w:rFonts w:ascii="等线" w:hAnsi="等线" w:eastAsia="等线"/>
                <w:b/>
                <w:sz w:val="18"/>
              </w:rPr>
              <w:t>无化学品反应</w:t>
              <w:br/>
              <w:t>（萃取分层）</w:t>
            </w:r>
          </w:p>
        </w:tc>
        <w:tc>
          <w:tcPr>
            <w:tcW w:type="dxa" w:w="665"/>
            <w:vAlign w:val="center"/>
            <w:shd w:fill="D3D3D3"/>
          </w:tcPr>
          <w:p>
            <w:r>
              <w:rPr>
                <w:rFonts w:ascii="等线" w:hAnsi="等线" w:eastAsia="等线"/>
                <w:b/>
                <w:sz w:val="18"/>
              </w:rPr>
              <w:t>/</w:t>
            </w:r>
          </w:p>
        </w:tc>
        <w:tc>
          <w:tcPr>
            <w:tcW w:type="dxa" w:w="665"/>
            <w:vAlign w:val="center"/>
            <w:shd w:fill="D3D3D3"/>
          </w:tcPr>
          <w:p>
            <w:r>
              <w:rPr>
                <w:rFonts w:ascii="等线" w:hAnsi="等线" w:eastAsia="等线"/>
                <w:b/>
                <w:sz w:val="18"/>
              </w:rPr>
              <w:t>/</w:t>
            </w:r>
          </w:p>
        </w:tc>
        <w:tc>
          <w:tcPr>
            <w:tcW w:type="dxa" w:w="665"/>
            <w:vAlign w:val="center"/>
            <w:shd w:fill="D3D3D3"/>
          </w:tcPr>
          <w:p>
            <w:r>
              <w:rPr>
                <w:rFonts w:ascii="等线" w:hAnsi="等线" w:eastAsia="等线"/>
                <w:b/>
                <w:sz w:val="18"/>
              </w:rPr>
              <w:t>/</w:t>
            </w:r>
          </w:p>
        </w:tc>
        <w:tc>
          <w:tcPr>
            <w:tcW w:type="dxa" w:w="665"/>
            <w:vAlign w:val="center"/>
            <w:shd w:fill="D3D3D3"/>
          </w:tcPr>
          <w:p>
            <w:r>
              <w:rPr>
                <w:rFonts w:ascii="等线" w:hAnsi="等线" w:eastAsia="等线"/>
                <w:b/>
                <w:sz w:val="18"/>
              </w:rPr>
              <w:t>/</w:t>
            </w:r>
          </w:p>
        </w:tc>
        <w:tc>
          <w:tcPr>
            <w:tcW w:type="dxa" w:w="665"/>
            <w:vAlign w:val="center"/>
            <w:shd w:fill="D3D3D3"/>
          </w:tcPr>
          <w:p>
            <w:r>
              <w:rPr>
                <w:rFonts w:ascii="等线" w:hAnsi="等线" w:eastAsia="等线"/>
                <w:b/>
                <w:sz w:val="18"/>
              </w:rPr>
              <w:t>/</w:t>
            </w:r>
          </w:p>
        </w:tc>
        <w:tc>
          <w:tcPr>
            <w:tcW w:type="dxa" w:w="665"/>
            <w:vAlign w:val="center"/>
            <w:shd w:fill="D3D3D3"/>
          </w:tcPr>
          <w:p>
            <w:r>
              <w:rPr>
                <w:rFonts w:ascii="等线" w:hAnsi="等线" w:eastAsia="等线"/>
                <w:b/>
                <w:sz w:val="18"/>
              </w:rPr>
              <w:t>罐储</w:t>
            </w:r>
          </w:p>
        </w:tc>
        <w:tc>
          <w:tcPr>
            <w:tcW w:type="dxa" w:w="665"/>
            <w:vAlign w:val="center"/>
            <w:shd w:fill="D3D3D3"/>
          </w:tcPr>
          <w:p>
            <w:r>
              <w:rPr>
                <w:rFonts w:ascii="等线" w:hAnsi="等线" w:eastAsia="等线"/>
                <w:b/>
                <w:sz w:val="18"/>
              </w:rPr>
              <w:t>6号楼</w:t>
              <w:br/>
              <w:t>外磷酸</w:t>
              <w:br/>
              <w:t>贮罐</w:t>
            </w:r>
          </w:p>
        </w:tc>
        <w:tc>
          <w:tcPr>
            <w:tcW w:type="dxa" w:w="665"/>
            <w:vAlign w:val="center"/>
            <w:shd w:fill="D3D3D3"/>
          </w:tcPr>
          <w:p>
            <w:r>
              <w:rPr>
                <w:rFonts w:ascii="等线" w:hAnsi="等线" w:eastAsia="等线"/>
                <w:b/>
                <w:sz w:val="18"/>
              </w:rPr>
              <w:t>25</w:t>
            </w:r>
          </w:p>
        </w:tc>
      </w:tr>
    </w:tbl>
    <w:p/>
    <w:p>
      <w:pPr>
        <w:spacing w:after="120"/>
      </w:pPr>
      <w:r>
        <w:rPr>
          <w:rFonts w:ascii="等线" w:hAnsi="等线" w:eastAsia="等线"/>
          <w:b/>
          <w:sz w:val="21"/>
        </w:rPr>
        <w:t>表1.5-2 危险化学品物料回收情况</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vAlign w:val="center"/>
            <w:shd w:fill="D3D3D3"/>
          </w:tcPr>
          <w:p>
            <w:r>
              <w:rPr>
                <w:rFonts w:ascii="等线" w:hAnsi="等线" w:eastAsia="等线"/>
                <w:b/>
                <w:sz w:val="18"/>
              </w:rPr>
              <w:t>序</w:t>
              <w:br/>
              <w:t>号</w:t>
            </w:r>
          </w:p>
        </w:tc>
        <w:tc>
          <w:tcPr>
            <w:tcW w:type="dxa" w:w="785"/>
            <w:vAlign w:val="center"/>
            <w:shd w:fill="D3D3D3"/>
          </w:tcPr>
          <w:p>
            <w:r>
              <w:rPr>
                <w:rFonts w:ascii="等线" w:hAnsi="等线" w:eastAsia="等线"/>
                <w:b/>
                <w:sz w:val="18"/>
              </w:rPr>
              <w:t>物料名称</w:t>
            </w:r>
          </w:p>
        </w:tc>
        <w:tc>
          <w:tcPr>
            <w:tcW w:type="dxa" w:w="785"/>
            <w:vAlign w:val="center"/>
            <w:shd w:fill="D3D3D3"/>
          </w:tcPr>
          <w:p>
            <w:r>
              <w:rPr>
                <w:rFonts w:ascii="等线" w:hAnsi="等线" w:eastAsia="等线"/>
                <w:b/>
                <w:sz w:val="18"/>
              </w:rPr>
              <w:t>危化品</w:t>
              <w:br/>
              <w:t>序号</w:t>
            </w:r>
          </w:p>
        </w:tc>
        <w:tc>
          <w:tcPr>
            <w:tcW w:type="dxa" w:w="785"/>
            <w:vAlign w:val="center"/>
            <w:shd w:fill="D3D3D3"/>
          </w:tcPr>
          <w:p>
            <w:r>
              <w:rPr>
                <w:rFonts w:ascii="等线" w:hAnsi="等线" w:eastAsia="等线"/>
                <w:b/>
                <w:sz w:val="18"/>
              </w:rPr>
              <w:t>回收规模</w:t>
              <w:br/>
              <w:t>t/a</w:t>
            </w:r>
          </w:p>
        </w:tc>
        <w:tc>
          <w:tcPr>
            <w:tcW w:type="dxa" w:w="785"/>
            <w:vAlign w:val="center"/>
            <w:shd w:fill="D3D3D3"/>
          </w:tcPr>
          <w:p>
            <w:r>
              <w:rPr>
                <w:rFonts w:ascii="等线" w:hAnsi="等线" w:eastAsia="等线"/>
                <w:b/>
                <w:sz w:val="18"/>
              </w:rPr>
              <w:t>对应产品</w:t>
            </w:r>
          </w:p>
        </w:tc>
        <w:tc>
          <w:tcPr>
            <w:tcW w:type="dxa" w:w="785"/>
            <w:vAlign w:val="center"/>
            <w:shd w:fill="D3D3D3"/>
          </w:tcPr>
          <w:p>
            <w:r>
              <w:rPr>
                <w:rFonts w:ascii="等线" w:hAnsi="等线" w:eastAsia="等线"/>
                <w:b/>
                <w:sz w:val="18"/>
              </w:rPr>
              <w:t>回收方式</w:t>
            </w:r>
          </w:p>
        </w:tc>
        <w:tc>
          <w:tcPr>
            <w:tcW w:type="dxa" w:w="785"/>
            <w:vAlign w:val="center"/>
            <w:shd w:fill="D3D3D3"/>
          </w:tcPr>
          <w:p>
            <w:r>
              <w:rPr>
                <w:rFonts w:ascii="等线" w:hAnsi="等线" w:eastAsia="等线"/>
                <w:b/>
                <w:sz w:val="18"/>
              </w:rPr>
              <w:t>回收场所</w:t>
            </w:r>
          </w:p>
        </w:tc>
        <w:tc>
          <w:tcPr>
            <w:tcW w:type="dxa" w:w="785"/>
            <w:vAlign w:val="center"/>
            <w:shd w:fill="D3D3D3"/>
          </w:tcPr>
          <w:p>
            <w:r>
              <w:rPr>
                <w:rFonts w:ascii="等线" w:hAnsi="等线" w:eastAsia="等线"/>
                <w:b/>
                <w:sz w:val="18"/>
              </w:rPr>
              <w:t>回收物料存</w:t>
              <w:br/>
              <w:t>放场所</w:t>
            </w:r>
          </w:p>
        </w:tc>
        <w:tc>
          <w:tcPr>
            <w:tcW w:type="dxa" w:w="785"/>
            <w:vAlign w:val="center"/>
            <w:shd w:fill="D3D3D3"/>
          </w:tcPr>
          <w:p>
            <w:r>
              <w:rPr>
                <w:rFonts w:ascii="等线" w:hAnsi="等线" w:eastAsia="等线"/>
                <w:b/>
                <w:sz w:val="18"/>
              </w:rPr>
              <w:t>储存量t</w:t>
            </w:r>
          </w:p>
        </w:tc>
        <w:tc>
          <w:tcPr>
            <w:tcW w:type="dxa" w:w="785"/>
            <w:vAlign w:val="center"/>
            <w:shd w:fill="D3D3D3"/>
          </w:tcPr>
          <w:p>
            <w:r>
              <w:rPr>
                <w:rFonts w:ascii="等线" w:hAnsi="等线" w:eastAsia="等线"/>
                <w:b/>
                <w:sz w:val="18"/>
              </w:rPr>
              <w:t>储存</w:t>
              <w:br/>
              <w:t>方式</w:t>
            </w:r>
          </w:p>
        </w:tc>
        <w:tc>
          <w:tcPr>
            <w:tcW w:type="dxa" w:w="785"/>
            <w:vAlign w:val="center"/>
            <w:shd w:fill="D3D3D3"/>
          </w:tcPr>
          <w:p>
            <w:r>
              <w:rPr>
                <w:rFonts w:ascii="等线" w:hAnsi="等线" w:eastAsia="等线"/>
                <w:b/>
                <w:sz w:val="18"/>
              </w:rPr>
              <w:t>备注</w:t>
            </w:r>
          </w:p>
        </w:tc>
      </w:tr>
      <w:tr>
        <w:tc>
          <w:tcPr>
            <w:tcW w:type="dxa" w:w="785"/>
            <w:vAlign w:val="center"/>
          </w:tcPr>
          <w:p>
            <w:r>
              <w:rPr>
                <w:rFonts w:ascii="等线" w:hAnsi="等线" w:eastAsia="等线"/>
                <w:sz w:val="18"/>
              </w:rPr>
              <w:t>1</w:t>
            </w:r>
          </w:p>
        </w:tc>
        <w:tc>
          <w:tcPr>
            <w:tcW w:type="dxa" w:w="785"/>
            <w:vAlign w:val="center"/>
          </w:tcPr>
          <w:p>
            <w:r>
              <w:rPr>
                <w:rFonts w:ascii="等线" w:hAnsi="等线" w:eastAsia="等线"/>
                <w:sz w:val="18"/>
              </w:rPr>
              <w:t>甲苯</w:t>
            </w:r>
          </w:p>
        </w:tc>
        <w:tc>
          <w:tcPr>
            <w:tcW w:type="dxa" w:w="785"/>
            <w:vAlign w:val="center"/>
          </w:tcPr>
          <w:p>
            <w:r>
              <w:rPr>
                <w:rFonts w:ascii="等线" w:hAnsi="等线" w:eastAsia="等线"/>
                <w:sz w:val="18"/>
              </w:rPr>
              <w:t>1014</w:t>
            </w:r>
          </w:p>
        </w:tc>
        <w:tc>
          <w:tcPr>
            <w:tcW w:type="dxa" w:w="785"/>
            <w:vAlign w:val="center"/>
          </w:tcPr>
          <w:p>
            <w:r>
              <w:rPr>
                <w:rFonts w:ascii="等线" w:hAnsi="等线" w:eastAsia="等线"/>
                <w:sz w:val="18"/>
              </w:rPr>
              <w:t>3200</w:t>
            </w:r>
          </w:p>
        </w:tc>
        <w:tc>
          <w:tcPr>
            <w:tcW w:type="dxa" w:w="785"/>
            <w:vAlign w:val="center"/>
          </w:tcPr>
          <w:p>
            <w:r>
              <w:rPr>
                <w:rFonts w:ascii="等线" w:hAnsi="等线" w:eastAsia="等线"/>
                <w:sz w:val="18"/>
              </w:rPr>
              <w:t>10-甲氧基亚氨芪</w:t>
            </w:r>
          </w:p>
        </w:tc>
        <w:tc>
          <w:tcPr>
            <w:tcW w:type="dxa" w:w="785"/>
            <w:vAlign w:val="center"/>
          </w:tcPr>
          <w:p>
            <w:r>
              <w:rPr>
                <w:rFonts w:ascii="等线" w:hAnsi="等线" w:eastAsia="等线"/>
                <w:sz w:val="18"/>
              </w:rPr>
              <w:t>减压蒸馏回收</w:t>
            </w:r>
          </w:p>
        </w:tc>
        <w:tc>
          <w:tcPr>
            <w:tcW w:type="dxa" w:w="785"/>
            <w:vAlign w:val="center"/>
          </w:tcPr>
          <w:p>
            <w:r>
              <w:rPr>
                <w:rFonts w:ascii="等线" w:hAnsi="等线" w:eastAsia="等线"/>
                <w:sz w:val="18"/>
              </w:rPr>
              <w:t>10 号楼 10-甲氧基亚</w:t>
              <w:br/>
              <w:t>氨芪精制工段</w:t>
            </w:r>
          </w:p>
        </w:tc>
        <w:tc>
          <w:tcPr>
            <w:tcW w:type="dxa" w:w="785"/>
            <w:vAlign w:val="center"/>
          </w:tcPr>
          <w:p>
            <w:r>
              <w:rPr>
                <w:rFonts w:ascii="等线" w:hAnsi="等线" w:eastAsia="等线"/>
                <w:sz w:val="18"/>
              </w:rPr>
              <w:t>10号楼</w:t>
            </w:r>
          </w:p>
        </w:tc>
        <w:tc>
          <w:tcPr>
            <w:tcW w:type="dxa" w:w="785"/>
            <w:vAlign w:val="center"/>
          </w:tcPr>
          <w:p>
            <w:r>
              <w:rPr>
                <w:rFonts w:ascii="等线" w:hAnsi="等线" w:eastAsia="等线"/>
                <w:sz w:val="18"/>
              </w:rPr>
              <w:t>6</w:t>
            </w:r>
          </w:p>
        </w:tc>
        <w:tc>
          <w:tcPr>
            <w:tcW w:type="dxa" w:w="785"/>
            <w:vAlign w:val="center"/>
          </w:tcPr>
          <w:p>
            <w:r>
              <w:rPr>
                <w:rFonts w:ascii="等线" w:hAnsi="等线" w:eastAsia="等线"/>
                <w:sz w:val="18"/>
              </w:rPr>
              <w:t>回收罐</w:t>
            </w:r>
          </w:p>
        </w:tc>
        <w:tc>
          <w:tcPr>
            <w:tcW w:type="dxa" w:w="785"/>
            <w:vAlign w:val="center"/>
          </w:tcPr>
          <w:p>
            <w:r>
              <w:rPr>
                <w:rFonts w:ascii="等线" w:hAnsi="等线" w:eastAsia="等线"/>
                <w:sz w:val="18"/>
              </w:rPr>
              <w:t>溶剂回收</w:t>
            </w:r>
          </w:p>
        </w:tc>
      </w:tr>
      <w:tr>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亚氨基二苄</w:t>
            </w:r>
          </w:p>
        </w:tc>
        <w:tc>
          <w:tcPr>
            <w:tcW w:type="dxa" w:w="785"/>
            <w:vAlign w:val="center"/>
          </w:tcPr>
          <w:p>
            <w:r>
              <w:rPr>
                <w:rFonts w:ascii="等线" w:hAnsi="等线" w:eastAsia="等线"/>
                <w:sz w:val="18"/>
              </w:rPr>
              <w:t>减压蒸馏回收</w:t>
            </w:r>
          </w:p>
        </w:tc>
        <w:tc>
          <w:tcPr>
            <w:tcW w:type="dxa" w:w="785"/>
            <w:vAlign w:val="center"/>
          </w:tcPr>
          <w:p>
            <w:r>
              <w:rPr>
                <w:rFonts w:ascii="等线" w:hAnsi="等线" w:eastAsia="等线"/>
                <w:sz w:val="18"/>
              </w:rPr>
              <w:t>10号楼亚氨基二苄精</w:t>
              <w:br/>
              <w:t>制工段、7号楼东亚氨</w:t>
              <w:br/>
              <w:t>基二苄精制回收工段</w:t>
            </w:r>
          </w:p>
        </w:tc>
        <w:tc>
          <w:tcPr>
            <w:tcW w:type="dxa" w:w="785"/>
            <w:vAlign w:val="center"/>
          </w:tcPr>
          <w:p>
            <w:r>
              <w:rPr>
                <w:rFonts w:ascii="等线" w:hAnsi="等线" w:eastAsia="等线"/>
                <w:sz w:val="18"/>
              </w:rPr>
              <w:t>10号楼</w:t>
              <w:br/>
              <w:t>7号楼</w:t>
            </w:r>
          </w:p>
        </w:tc>
        <w:tc>
          <w:tcPr>
            <w:tcW w:type="dxa" w:w="785"/>
            <w:vAlign w:val="center"/>
          </w:tcPr>
          <w:p>
            <w:r>
              <w:rPr>
                <w:rFonts w:ascii="等线" w:hAnsi="等线" w:eastAsia="等线"/>
                <w:sz w:val="18"/>
              </w:rPr>
              <w:t>5（10号</w:t>
              <w:br/>
              <w:t>楼）</w:t>
              <w:br/>
              <w:t>8（7号楼）</w:t>
            </w:r>
          </w:p>
        </w:tc>
        <w:tc>
          <w:tcPr>
            <w:tcW w:type="dxa" w:w="785"/>
            <w:vAlign w:val="center"/>
          </w:tcPr>
          <w:p>
            <w:r>
              <w:rPr>
                <w:rFonts w:ascii="等线" w:hAnsi="等线" w:eastAsia="等线"/>
                <w:sz w:val="18"/>
              </w:rPr>
              <w:t>回收罐</w:t>
            </w:r>
          </w:p>
        </w:tc>
        <w:tc>
          <w:tcPr>
            <w:tcW w:type="dxa" w:w="785"/>
            <w:vAlign w:val="center"/>
          </w:tcPr>
          <w:p>
            <w:r>
              <w:rPr>
                <w:rFonts w:ascii="等线" w:hAnsi="等线" w:eastAsia="等线"/>
                <w:sz w:val="18"/>
              </w:rPr>
            </w:r>
          </w:p>
        </w:tc>
      </w:tr>
      <w:tr>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格列齐特</w:t>
            </w:r>
          </w:p>
        </w:tc>
        <w:tc>
          <w:tcPr>
            <w:tcW w:type="dxa" w:w="785"/>
            <w:vAlign w:val="center"/>
          </w:tcPr>
          <w:p>
            <w:r>
              <w:rPr>
                <w:rFonts w:ascii="等线" w:hAnsi="等线" w:eastAsia="等线"/>
                <w:sz w:val="18"/>
              </w:rPr>
              <w:t>减压蒸馏回收</w:t>
            </w:r>
          </w:p>
        </w:tc>
        <w:tc>
          <w:tcPr>
            <w:tcW w:type="dxa" w:w="785"/>
            <w:vAlign w:val="center"/>
          </w:tcPr>
          <w:p>
            <w:r>
              <w:rPr>
                <w:rFonts w:ascii="等线" w:hAnsi="等线" w:eastAsia="等线"/>
                <w:sz w:val="18"/>
              </w:rPr>
              <w:t>8 号楼内格列齐特酰</w:t>
              <w:br/>
              <w:t>亚胺还原、亚油还原</w:t>
              <w:br/>
              <w:t>工段</w:t>
            </w:r>
          </w:p>
        </w:tc>
        <w:tc>
          <w:tcPr>
            <w:tcW w:type="dxa" w:w="785"/>
            <w:vAlign w:val="center"/>
          </w:tcPr>
          <w:p>
            <w:r>
              <w:rPr>
                <w:rFonts w:ascii="等线" w:hAnsi="等线" w:eastAsia="等线"/>
                <w:sz w:val="18"/>
              </w:rPr>
              <w:t>8号楼</w:t>
            </w:r>
          </w:p>
        </w:tc>
        <w:tc>
          <w:tcPr>
            <w:tcW w:type="dxa" w:w="785"/>
            <w:vAlign w:val="center"/>
          </w:tcPr>
          <w:p>
            <w:r>
              <w:rPr>
                <w:rFonts w:ascii="等线" w:hAnsi="等线" w:eastAsia="等线"/>
                <w:sz w:val="18"/>
              </w:rPr>
              <w:t>10</w:t>
            </w:r>
          </w:p>
        </w:tc>
        <w:tc>
          <w:tcPr>
            <w:tcW w:type="dxa" w:w="785"/>
            <w:vAlign w:val="center"/>
          </w:tcPr>
          <w:p>
            <w:r>
              <w:rPr>
                <w:rFonts w:ascii="等线" w:hAnsi="等线" w:eastAsia="等线"/>
                <w:sz w:val="18"/>
              </w:rPr>
              <w:t>回收罐</w:t>
            </w:r>
          </w:p>
        </w:tc>
        <w:tc>
          <w:tcPr>
            <w:tcW w:type="dxa" w:w="785"/>
            <w:vAlign w:val="center"/>
          </w:tcPr>
          <w:p>
            <w:r>
              <w:rPr>
                <w:rFonts w:ascii="等线" w:hAnsi="等线" w:eastAsia="等线"/>
                <w:sz w:val="18"/>
              </w:rPr>
            </w:r>
          </w:p>
        </w:tc>
      </w:tr>
      <w:tr>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普瑞巴林</w:t>
            </w:r>
          </w:p>
        </w:tc>
        <w:tc>
          <w:tcPr>
            <w:tcW w:type="dxa" w:w="785"/>
            <w:vAlign w:val="center"/>
          </w:tcPr>
          <w:p>
            <w:r>
              <w:rPr>
                <w:rFonts w:ascii="等线" w:hAnsi="等线" w:eastAsia="等线"/>
                <w:sz w:val="18"/>
              </w:rPr>
              <w:t>减压蒸馏回收</w:t>
            </w:r>
          </w:p>
        </w:tc>
        <w:tc>
          <w:tcPr>
            <w:tcW w:type="dxa" w:w="785"/>
            <w:vAlign w:val="center"/>
          </w:tcPr>
          <w:p>
            <w:r>
              <w:rPr>
                <w:rFonts w:ascii="等线" w:hAnsi="等线" w:eastAsia="等线"/>
                <w:sz w:val="18"/>
              </w:rPr>
              <w:t>7 号楼内普瑞巴林生</w:t>
              <w:br/>
              <w:t>产工段</w:t>
            </w:r>
          </w:p>
        </w:tc>
        <w:tc>
          <w:tcPr>
            <w:tcW w:type="dxa" w:w="785"/>
            <w:vAlign w:val="center"/>
          </w:tcPr>
          <w:p>
            <w:r>
              <w:rPr>
                <w:rFonts w:ascii="等线" w:hAnsi="等线" w:eastAsia="等线"/>
                <w:sz w:val="18"/>
              </w:rPr>
              <w:t>7号楼</w:t>
            </w:r>
          </w:p>
        </w:tc>
        <w:tc>
          <w:tcPr>
            <w:tcW w:type="dxa" w:w="785"/>
            <w:vAlign w:val="center"/>
          </w:tcPr>
          <w:p>
            <w:r>
              <w:rPr>
                <w:rFonts w:ascii="等线" w:hAnsi="等线" w:eastAsia="等线"/>
                <w:sz w:val="18"/>
              </w:rPr>
              <w:t>3</w:t>
            </w:r>
          </w:p>
        </w:tc>
        <w:tc>
          <w:tcPr>
            <w:tcW w:type="dxa" w:w="785"/>
            <w:vAlign w:val="center"/>
          </w:tcPr>
          <w:p>
            <w:r>
              <w:rPr>
                <w:rFonts w:ascii="等线" w:hAnsi="等线" w:eastAsia="等线"/>
                <w:sz w:val="18"/>
              </w:rPr>
              <w:t>回收罐</w:t>
            </w:r>
          </w:p>
        </w:tc>
        <w:tc>
          <w:tcPr>
            <w:tcW w:type="dxa" w:w="785"/>
            <w:vAlign w:val="center"/>
          </w:tcPr>
          <w:p>
            <w:r>
              <w:rPr>
                <w:rFonts w:ascii="等线" w:hAnsi="等线" w:eastAsia="等线"/>
                <w:sz w:val="18"/>
              </w:rPr>
            </w:r>
          </w:p>
        </w:tc>
      </w:tr>
      <w:tr>
        <w:tc>
          <w:tcPr>
            <w:tcW w:type="dxa" w:w="785"/>
            <w:vAlign w:val="center"/>
          </w:tcPr>
          <w:p>
            <w:r>
              <w:rPr>
                <w:rFonts w:ascii="等线" w:hAnsi="等线" w:eastAsia="等线"/>
                <w:sz w:val="18"/>
              </w:rPr>
              <w:t>2</w:t>
            </w:r>
          </w:p>
        </w:tc>
        <w:tc>
          <w:tcPr>
            <w:tcW w:type="dxa" w:w="785"/>
            <w:vAlign w:val="center"/>
          </w:tcPr>
          <w:p>
            <w:r>
              <w:rPr>
                <w:rFonts w:ascii="等线" w:hAnsi="等线" w:eastAsia="等线"/>
                <w:sz w:val="18"/>
              </w:rPr>
              <w:t>乙醇</w:t>
            </w:r>
          </w:p>
        </w:tc>
        <w:tc>
          <w:tcPr>
            <w:tcW w:type="dxa" w:w="785"/>
            <w:vAlign w:val="center"/>
          </w:tcPr>
          <w:p>
            <w:r>
              <w:rPr>
                <w:rFonts w:ascii="等线" w:hAnsi="等线" w:eastAsia="等线"/>
                <w:sz w:val="18"/>
              </w:rPr>
              <w:t>2568</w:t>
            </w:r>
          </w:p>
        </w:tc>
        <w:tc>
          <w:tcPr>
            <w:tcW w:type="dxa" w:w="785"/>
            <w:vAlign w:val="center"/>
          </w:tcPr>
          <w:p>
            <w:r>
              <w:rPr>
                <w:rFonts w:ascii="等线" w:hAnsi="等线" w:eastAsia="等线"/>
                <w:sz w:val="18"/>
              </w:rPr>
              <w:t>5775</w:t>
            </w:r>
          </w:p>
        </w:tc>
        <w:tc>
          <w:tcPr>
            <w:tcW w:type="dxa" w:w="785"/>
            <w:vAlign w:val="center"/>
          </w:tcPr>
          <w:p>
            <w:r>
              <w:rPr>
                <w:rFonts w:ascii="等线" w:hAnsi="等线" w:eastAsia="等线"/>
                <w:sz w:val="18"/>
              </w:rPr>
              <w:t>亚氨基二苄</w:t>
            </w:r>
          </w:p>
        </w:tc>
        <w:tc>
          <w:tcPr>
            <w:tcW w:type="dxa" w:w="785"/>
            <w:vAlign w:val="center"/>
          </w:tcPr>
          <w:p>
            <w:r>
              <w:rPr>
                <w:rFonts w:ascii="等线" w:hAnsi="等线" w:eastAsia="等线"/>
                <w:sz w:val="18"/>
              </w:rPr>
              <w:t>常压蒸馏回收</w:t>
            </w:r>
          </w:p>
        </w:tc>
        <w:tc>
          <w:tcPr>
            <w:tcW w:type="dxa" w:w="785"/>
            <w:vAlign w:val="center"/>
          </w:tcPr>
          <w:p>
            <w:r>
              <w:rPr>
                <w:rFonts w:ascii="等线" w:hAnsi="等线" w:eastAsia="等线"/>
                <w:sz w:val="18"/>
              </w:rPr>
              <w:t>3 号楼内亚氨基二苄</w:t>
              <w:br/>
              <w:t>浓缩工段</w:t>
            </w:r>
          </w:p>
        </w:tc>
        <w:tc>
          <w:tcPr>
            <w:tcW w:type="dxa" w:w="785"/>
            <w:vAlign w:val="center"/>
          </w:tcPr>
          <w:p>
            <w:r>
              <w:rPr>
                <w:rFonts w:ascii="等线" w:hAnsi="等线" w:eastAsia="等线"/>
                <w:sz w:val="18"/>
              </w:rPr>
              <w:t>3号楼</w:t>
            </w:r>
          </w:p>
        </w:tc>
        <w:tc>
          <w:tcPr>
            <w:tcW w:type="dxa" w:w="785"/>
            <w:vAlign w:val="center"/>
          </w:tcPr>
          <w:p>
            <w:r>
              <w:rPr>
                <w:rFonts w:ascii="等线" w:hAnsi="等线" w:eastAsia="等线"/>
                <w:sz w:val="18"/>
              </w:rPr>
              <w:t>4</w:t>
            </w:r>
          </w:p>
        </w:tc>
        <w:tc>
          <w:tcPr>
            <w:tcW w:type="dxa" w:w="785"/>
            <w:vAlign w:val="center"/>
          </w:tcPr>
          <w:p>
            <w:r>
              <w:rPr>
                <w:rFonts w:ascii="等线" w:hAnsi="等线" w:eastAsia="等线"/>
                <w:sz w:val="18"/>
              </w:rPr>
              <w:t>回收罐</w:t>
            </w:r>
          </w:p>
        </w:tc>
        <w:tc>
          <w:tcPr>
            <w:tcW w:type="dxa" w:w="785"/>
            <w:vAlign w:val="center"/>
          </w:tcPr>
          <w:p>
            <w:r>
              <w:rPr>
                <w:rFonts w:ascii="等线" w:hAnsi="等线" w:eastAsia="等线"/>
                <w:sz w:val="18"/>
              </w:rPr>
              <w:t>溶剂回收</w:t>
            </w:r>
          </w:p>
        </w:tc>
      </w:tr>
      <w:tr>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r>
          </w:p>
        </w:tc>
        <w:tc>
          <w:tcPr>
            <w:tcW w:type="dxa" w:w="785"/>
            <w:vAlign w:val="center"/>
          </w:tcPr>
          <w:p>
            <w:r>
              <w:rPr>
                <w:rFonts w:ascii="等线" w:hAnsi="等线" w:eastAsia="等线"/>
                <w:sz w:val="18"/>
              </w:rPr>
              <w:t>格列齐特</w:t>
            </w:r>
          </w:p>
        </w:tc>
        <w:tc>
          <w:tcPr>
            <w:tcW w:type="dxa" w:w="785"/>
            <w:vAlign w:val="center"/>
          </w:tcPr>
          <w:p>
            <w:r>
              <w:rPr>
                <w:rFonts w:ascii="等线" w:hAnsi="等线" w:eastAsia="等线"/>
                <w:sz w:val="18"/>
              </w:rPr>
              <w:t>减压蒸馏回收</w:t>
            </w:r>
          </w:p>
        </w:tc>
        <w:tc>
          <w:tcPr>
            <w:tcW w:type="dxa" w:w="785"/>
            <w:vAlign w:val="center"/>
          </w:tcPr>
          <w:p>
            <w:r>
              <w:rPr>
                <w:rFonts w:ascii="等线" w:hAnsi="等线" w:eastAsia="等线"/>
                <w:sz w:val="18"/>
              </w:rPr>
              <w:t>8 号楼内格列齐特亚</w:t>
              <w:br/>
              <w:t>油还原工段</w:t>
            </w:r>
          </w:p>
        </w:tc>
        <w:tc>
          <w:tcPr>
            <w:tcW w:type="dxa" w:w="785"/>
            <w:vAlign w:val="center"/>
          </w:tcPr>
          <w:p>
            <w:r>
              <w:rPr>
                <w:rFonts w:ascii="等线" w:hAnsi="等线" w:eastAsia="等线"/>
                <w:sz w:val="18"/>
              </w:rPr>
              <w:t>8号楼</w:t>
            </w:r>
          </w:p>
        </w:tc>
        <w:tc>
          <w:tcPr>
            <w:tcW w:type="dxa" w:w="785"/>
            <w:vAlign w:val="center"/>
          </w:tcPr>
          <w:p>
            <w:r>
              <w:rPr>
                <w:rFonts w:ascii="等线" w:hAnsi="等线" w:eastAsia="等线"/>
                <w:sz w:val="18"/>
              </w:rPr>
              <w:t>2</w:t>
            </w:r>
          </w:p>
        </w:tc>
        <w:tc>
          <w:tcPr>
            <w:tcW w:type="dxa" w:w="785"/>
            <w:vAlign w:val="center"/>
          </w:tcPr>
          <w:p>
            <w:r>
              <w:rPr>
                <w:rFonts w:ascii="等线" w:hAnsi="等线" w:eastAsia="等线"/>
                <w:sz w:val="18"/>
              </w:rPr>
              <w:t>回收罐</w:t>
            </w:r>
          </w:p>
        </w:tc>
        <w:tc>
          <w:tcPr>
            <w:tcW w:type="dxa" w:w="785"/>
            <w:vAlign w:val="center"/>
          </w:tcPr>
          <w:p>
            <w:r>
              <w:rPr>
                <w:rFonts w:ascii="等线" w:hAnsi="等线" w:eastAsia="等线"/>
                <w:sz w:val="18"/>
              </w:rPr>
            </w:r>
          </w:p>
        </w:tc>
      </w:tr>
      <w:tr>
        <w:tc>
          <w:tcPr>
            <w:tcW w:type="dxa" w:w="785"/>
            <w:vAlign w:val="center"/>
          </w:tcPr>
          <w:p>
            <w:r>
              <w:rPr>
                <w:rFonts w:ascii="等线" w:hAnsi="等线" w:eastAsia="等线"/>
                <w:sz w:val="18"/>
              </w:rPr>
              <w:t>3</w:t>
            </w:r>
          </w:p>
        </w:tc>
        <w:tc>
          <w:tcPr>
            <w:tcW w:type="dxa" w:w="785"/>
            <w:vAlign w:val="center"/>
          </w:tcPr>
          <w:p>
            <w:r>
              <w:rPr>
                <w:rFonts w:ascii="等线" w:hAnsi="等线" w:eastAsia="等线"/>
                <w:sz w:val="18"/>
              </w:rPr>
              <w:t>四氢呋喃</w:t>
            </w:r>
          </w:p>
        </w:tc>
        <w:tc>
          <w:tcPr>
            <w:tcW w:type="dxa" w:w="785"/>
            <w:vAlign w:val="center"/>
          </w:tcPr>
          <w:p>
            <w:r>
              <w:rPr>
                <w:rFonts w:ascii="等线" w:hAnsi="等线" w:eastAsia="等线"/>
                <w:sz w:val="18"/>
              </w:rPr>
              <w:t>2071</w:t>
            </w:r>
          </w:p>
        </w:tc>
        <w:tc>
          <w:tcPr>
            <w:tcW w:type="dxa" w:w="785"/>
            <w:vAlign w:val="center"/>
          </w:tcPr>
          <w:p>
            <w:r>
              <w:rPr>
                <w:rFonts w:ascii="等线" w:hAnsi="等线" w:eastAsia="等线"/>
                <w:sz w:val="18"/>
              </w:rPr>
              <w:t>540</w:t>
            </w:r>
          </w:p>
        </w:tc>
        <w:tc>
          <w:tcPr>
            <w:tcW w:type="dxa" w:w="785"/>
            <w:vAlign w:val="center"/>
          </w:tcPr>
          <w:p>
            <w:r>
              <w:rPr>
                <w:rFonts w:ascii="等线" w:hAnsi="等线" w:eastAsia="等线"/>
                <w:sz w:val="18"/>
              </w:rPr>
              <w:t>格列齐特</w:t>
            </w:r>
          </w:p>
        </w:tc>
        <w:tc>
          <w:tcPr>
            <w:tcW w:type="dxa" w:w="785"/>
            <w:vAlign w:val="center"/>
          </w:tcPr>
          <w:p>
            <w:r>
              <w:rPr>
                <w:rFonts w:ascii="等线" w:hAnsi="等线" w:eastAsia="等线"/>
                <w:sz w:val="18"/>
              </w:rPr>
              <w:t>减压蒸馏回收</w:t>
            </w:r>
          </w:p>
        </w:tc>
        <w:tc>
          <w:tcPr>
            <w:tcW w:type="dxa" w:w="785"/>
            <w:vAlign w:val="center"/>
          </w:tcPr>
          <w:p>
            <w:r>
              <w:rPr>
                <w:rFonts w:ascii="等线" w:hAnsi="等线" w:eastAsia="等线"/>
                <w:sz w:val="18"/>
              </w:rPr>
              <w:t>8 号楼内格列齐特酰</w:t>
              <w:br/>
              <w:t>亚胺还原、亚油还原</w:t>
              <w:br/>
              <w:t>工段</w:t>
            </w:r>
          </w:p>
        </w:tc>
        <w:tc>
          <w:tcPr>
            <w:tcW w:type="dxa" w:w="785"/>
            <w:vAlign w:val="center"/>
          </w:tcPr>
          <w:p>
            <w:r>
              <w:rPr>
                <w:rFonts w:ascii="等线" w:hAnsi="等线" w:eastAsia="等线"/>
                <w:sz w:val="18"/>
              </w:rPr>
              <w:t>8号楼</w:t>
            </w:r>
          </w:p>
        </w:tc>
        <w:tc>
          <w:tcPr>
            <w:tcW w:type="dxa" w:w="785"/>
            <w:vAlign w:val="center"/>
          </w:tcPr>
          <w:p>
            <w:r>
              <w:rPr>
                <w:rFonts w:ascii="等线" w:hAnsi="等线" w:eastAsia="等线"/>
                <w:sz w:val="18"/>
              </w:rPr>
              <w:t>3</w:t>
            </w:r>
          </w:p>
        </w:tc>
        <w:tc>
          <w:tcPr>
            <w:tcW w:type="dxa" w:w="785"/>
            <w:vAlign w:val="center"/>
          </w:tcPr>
          <w:p>
            <w:r>
              <w:rPr>
                <w:rFonts w:ascii="等线" w:hAnsi="等线" w:eastAsia="等线"/>
                <w:sz w:val="18"/>
              </w:rPr>
              <w:t>回收罐</w:t>
            </w:r>
          </w:p>
        </w:tc>
        <w:tc>
          <w:tcPr>
            <w:tcW w:type="dxa" w:w="785"/>
            <w:vAlign w:val="center"/>
          </w:tcPr>
          <w:p>
            <w:r>
              <w:rPr>
                <w:rFonts w:ascii="等线" w:hAnsi="等线" w:eastAsia="等线"/>
                <w:sz w:val="18"/>
              </w:rPr>
              <w:t>溶剂回收</w:t>
            </w:r>
          </w:p>
        </w:tc>
      </w:tr>
      <w:tr>
        <w:tc>
          <w:tcPr>
            <w:tcW w:type="dxa" w:w="785"/>
            <w:vAlign w:val="center"/>
          </w:tcPr>
          <w:p>
            <w:r>
              <w:rPr>
                <w:rFonts w:ascii="等线" w:hAnsi="等线" w:eastAsia="等线"/>
                <w:sz w:val="18"/>
              </w:rPr>
              <w:t>4</w:t>
            </w:r>
          </w:p>
        </w:tc>
        <w:tc>
          <w:tcPr>
            <w:tcW w:type="dxa" w:w="785"/>
            <w:vAlign w:val="center"/>
          </w:tcPr>
          <w:p>
            <w:r>
              <w:rPr>
                <w:rFonts w:ascii="等线" w:hAnsi="等线" w:eastAsia="等线"/>
                <w:sz w:val="18"/>
              </w:rPr>
              <w:t>乙酸乙酯</w:t>
            </w:r>
          </w:p>
        </w:tc>
        <w:tc>
          <w:tcPr>
            <w:tcW w:type="dxa" w:w="785"/>
            <w:vAlign w:val="center"/>
          </w:tcPr>
          <w:p>
            <w:r>
              <w:rPr>
                <w:rFonts w:ascii="等线" w:hAnsi="等线" w:eastAsia="等线"/>
                <w:sz w:val="18"/>
              </w:rPr>
              <w:t>2651</w:t>
            </w:r>
          </w:p>
        </w:tc>
        <w:tc>
          <w:tcPr>
            <w:tcW w:type="dxa" w:w="785"/>
            <w:vAlign w:val="center"/>
          </w:tcPr>
          <w:p>
            <w:r>
              <w:rPr>
                <w:rFonts w:ascii="等线" w:hAnsi="等线" w:eastAsia="等线"/>
                <w:sz w:val="18"/>
              </w:rPr>
              <w:t>1410</w:t>
            </w:r>
          </w:p>
        </w:tc>
        <w:tc>
          <w:tcPr>
            <w:tcW w:type="dxa" w:w="785"/>
            <w:vAlign w:val="center"/>
          </w:tcPr>
          <w:p>
            <w:r>
              <w:rPr>
                <w:rFonts w:ascii="等线" w:hAnsi="等线" w:eastAsia="等线"/>
                <w:sz w:val="18"/>
              </w:rPr>
              <w:t>格列齐特</w:t>
            </w:r>
          </w:p>
        </w:tc>
        <w:tc>
          <w:tcPr>
            <w:tcW w:type="dxa" w:w="785"/>
            <w:vAlign w:val="center"/>
          </w:tcPr>
          <w:p>
            <w:r>
              <w:rPr>
                <w:rFonts w:ascii="等线" w:hAnsi="等线" w:eastAsia="等线"/>
                <w:sz w:val="18"/>
              </w:rPr>
              <w:t>常压蒸馏、减</w:t>
              <w:br/>
              <w:t>压蒸馏回收</w:t>
            </w:r>
          </w:p>
        </w:tc>
        <w:tc>
          <w:tcPr>
            <w:tcW w:type="dxa" w:w="785"/>
            <w:vAlign w:val="center"/>
          </w:tcPr>
          <w:p>
            <w:r>
              <w:rPr>
                <w:rFonts w:ascii="等线" w:hAnsi="等线" w:eastAsia="等线"/>
                <w:sz w:val="18"/>
              </w:rPr>
              <w:t>9 号楼内格列齐特缩</w:t>
              <w:br/>
              <w:t>合工段</w:t>
            </w:r>
          </w:p>
        </w:tc>
        <w:tc>
          <w:tcPr>
            <w:tcW w:type="dxa" w:w="785"/>
            <w:vAlign w:val="center"/>
          </w:tcPr>
          <w:p>
            <w:r>
              <w:rPr>
                <w:rFonts w:ascii="等线" w:hAnsi="等线" w:eastAsia="等线"/>
                <w:sz w:val="18"/>
              </w:rPr>
              <w:t>9号楼</w:t>
            </w:r>
          </w:p>
        </w:tc>
        <w:tc>
          <w:tcPr>
            <w:tcW w:type="dxa" w:w="785"/>
            <w:vAlign w:val="center"/>
          </w:tcPr>
          <w:p>
            <w:r>
              <w:rPr>
                <w:rFonts w:ascii="等线" w:hAnsi="等线" w:eastAsia="等线"/>
                <w:sz w:val="18"/>
              </w:rPr>
              <w:t>5</w:t>
            </w:r>
          </w:p>
        </w:tc>
        <w:tc>
          <w:tcPr>
            <w:tcW w:type="dxa" w:w="785"/>
            <w:vAlign w:val="center"/>
          </w:tcPr>
          <w:p>
            <w:r>
              <w:rPr>
                <w:rFonts w:ascii="等线" w:hAnsi="等线" w:eastAsia="等线"/>
                <w:sz w:val="18"/>
              </w:rPr>
              <w:t>回收罐</w:t>
            </w:r>
          </w:p>
        </w:tc>
        <w:tc>
          <w:tcPr>
            <w:tcW w:type="dxa" w:w="785"/>
            <w:vAlign w:val="center"/>
          </w:tcPr>
          <w:p>
            <w:r>
              <w:rPr>
                <w:rFonts w:ascii="等线" w:hAnsi="等线" w:eastAsia="等线"/>
                <w:sz w:val="18"/>
              </w:rPr>
              <w:t>溶剂回收</w:t>
            </w:r>
          </w:p>
        </w:tc>
      </w:tr>
    </w:tbl>
    <w:p/>
    <w:p>
      <w:pPr>
        <w:spacing w:after="120"/>
      </w:pPr>
      <w:r>
        <w:rPr>
          <w:rFonts w:ascii="等线" w:hAnsi="等线" w:eastAsia="等线"/>
          <w:b/>
          <w:sz w:val="21"/>
        </w:rPr>
        <w:t>page_28_table_1</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vAlign w:val="center"/>
            <w:shd w:fill="D3D3D3"/>
          </w:tcPr>
          <w:p>
            <w:r>
              <w:rPr>
                <w:rFonts w:ascii="等线" w:hAnsi="等线" w:eastAsia="等线"/>
                <w:b/>
                <w:sz w:val="18"/>
              </w:rPr>
            </w:r>
          </w:p>
        </w:tc>
        <w:tc>
          <w:tcPr>
            <w:tcW w:type="dxa" w:w="785"/>
            <w:vAlign w:val="center"/>
            <w:shd w:fill="D3D3D3"/>
          </w:tcPr>
          <w:p>
            <w:r>
              <w:rPr>
                <w:rFonts w:ascii="等线" w:hAnsi="等线" w:eastAsia="等线"/>
                <w:b/>
                <w:sz w:val="18"/>
              </w:rPr>
            </w:r>
          </w:p>
        </w:tc>
        <w:tc>
          <w:tcPr>
            <w:tcW w:type="dxa" w:w="785"/>
            <w:vAlign w:val="center"/>
            <w:shd w:fill="D3D3D3"/>
          </w:tcPr>
          <w:p>
            <w:r>
              <w:rPr>
                <w:rFonts w:ascii="等线" w:hAnsi="等线" w:eastAsia="等线"/>
                <w:b/>
                <w:sz w:val="18"/>
              </w:rPr>
            </w:r>
          </w:p>
        </w:tc>
        <w:tc>
          <w:tcPr>
            <w:tcW w:type="dxa" w:w="785"/>
            <w:vAlign w:val="center"/>
            <w:shd w:fill="D3D3D3"/>
          </w:tcPr>
          <w:p>
            <w:r>
              <w:rPr>
                <w:rFonts w:ascii="等线" w:hAnsi="等线" w:eastAsia="等线"/>
                <w:b/>
                <w:sz w:val="18"/>
              </w:rPr>
            </w:r>
          </w:p>
        </w:tc>
        <w:tc>
          <w:tcPr>
            <w:tcW w:type="dxa" w:w="785"/>
            <w:vAlign w:val="center"/>
            <w:shd w:fill="D3D3D3"/>
          </w:tcPr>
          <w:p>
            <w:r>
              <w:rPr>
                <w:rFonts w:ascii="等线" w:hAnsi="等线" w:eastAsia="等线"/>
                <w:b/>
                <w:sz w:val="18"/>
              </w:rPr>
              <w:t>苯扎贝特</w:t>
            </w:r>
          </w:p>
        </w:tc>
        <w:tc>
          <w:tcPr>
            <w:tcW w:type="dxa" w:w="785"/>
            <w:vAlign w:val="center"/>
            <w:shd w:fill="D3D3D3"/>
          </w:tcPr>
          <w:p>
            <w:r>
              <w:rPr>
                <w:rFonts w:ascii="等线" w:hAnsi="等线" w:eastAsia="等线"/>
                <w:b/>
                <w:sz w:val="18"/>
              </w:rPr>
              <w:t>常压蒸馏回收</w:t>
            </w:r>
          </w:p>
        </w:tc>
        <w:tc>
          <w:tcPr>
            <w:tcW w:type="dxa" w:w="785"/>
            <w:vAlign w:val="center"/>
            <w:shd w:fill="D3D3D3"/>
          </w:tcPr>
          <w:p>
            <w:r>
              <w:rPr>
                <w:rFonts w:ascii="等线" w:hAnsi="等线" w:eastAsia="等线"/>
                <w:b/>
                <w:sz w:val="18"/>
              </w:rPr>
              <w:t>8 号楼内苯扎贝特酰</w:t>
              <w:br/>
              <w:t>化工段</w:t>
            </w:r>
          </w:p>
        </w:tc>
        <w:tc>
          <w:tcPr>
            <w:tcW w:type="dxa" w:w="785"/>
            <w:vAlign w:val="center"/>
            <w:shd w:fill="D3D3D3"/>
          </w:tcPr>
          <w:p>
            <w:r>
              <w:rPr>
                <w:rFonts w:ascii="等线" w:hAnsi="等线" w:eastAsia="等线"/>
                <w:b/>
                <w:sz w:val="18"/>
              </w:rPr>
              <w:t>8号楼</w:t>
            </w:r>
          </w:p>
        </w:tc>
        <w:tc>
          <w:tcPr>
            <w:tcW w:type="dxa" w:w="785"/>
            <w:vAlign w:val="center"/>
            <w:shd w:fill="D3D3D3"/>
          </w:tcPr>
          <w:p>
            <w:r>
              <w:rPr>
                <w:rFonts w:ascii="等线" w:hAnsi="等线" w:eastAsia="等线"/>
                <w:b/>
                <w:sz w:val="18"/>
              </w:rPr>
              <w:t>0.6</w:t>
            </w:r>
          </w:p>
        </w:tc>
        <w:tc>
          <w:tcPr>
            <w:tcW w:type="dxa" w:w="785"/>
            <w:vAlign w:val="center"/>
            <w:shd w:fill="D3D3D3"/>
          </w:tcPr>
          <w:p>
            <w:r>
              <w:rPr>
                <w:rFonts w:ascii="等线" w:hAnsi="等线" w:eastAsia="等线"/>
                <w:b/>
                <w:sz w:val="18"/>
              </w:rPr>
              <w:t>回收罐</w:t>
            </w:r>
          </w:p>
        </w:tc>
        <w:tc>
          <w:tcPr>
            <w:tcW w:type="dxa" w:w="785"/>
            <w:vAlign w:val="center"/>
            <w:shd w:fill="D3D3D3"/>
          </w:tcPr>
          <w:p>
            <w:r>
              <w:rPr>
                <w:rFonts w:ascii="等线" w:hAnsi="等线" w:eastAsia="等线"/>
                <w:b/>
                <w:sz w:val="18"/>
              </w:rPr>
            </w:r>
          </w:p>
        </w:tc>
      </w:tr>
      <w:tr>
        <w:tc>
          <w:tcPr>
            <w:tcW w:type="dxa" w:w="785"/>
            <w:vAlign w:val="center"/>
          </w:tcPr>
          <w:p>
            <w:r>
              <w:rPr>
                <w:rFonts w:ascii="等线" w:hAnsi="等线" w:eastAsia="等线"/>
                <w:sz w:val="18"/>
              </w:rPr>
              <w:t>5</w:t>
            </w:r>
          </w:p>
        </w:tc>
        <w:tc>
          <w:tcPr>
            <w:tcW w:type="dxa" w:w="785"/>
            <w:vAlign w:val="center"/>
          </w:tcPr>
          <w:p>
            <w:r>
              <w:rPr>
                <w:rFonts w:ascii="等线" w:hAnsi="等线" w:eastAsia="等线"/>
                <w:sz w:val="18"/>
              </w:rPr>
              <w:t>丙酮</w:t>
            </w:r>
          </w:p>
        </w:tc>
        <w:tc>
          <w:tcPr>
            <w:tcW w:type="dxa" w:w="785"/>
            <w:vAlign w:val="center"/>
          </w:tcPr>
          <w:p>
            <w:r>
              <w:rPr>
                <w:rFonts w:ascii="等线" w:hAnsi="等线" w:eastAsia="等线"/>
                <w:sz w:val="18"/>
              </w:rPr>
              <w:t>137</w:t>
            </w:r>
          </w:p>
        </w:tc>
        <w:tc>
          <w:tcPr>
            <w:tcW w:type="dxa" w:w="785"/>
            <w:vAlign w:val="center"/>
          </w:tcPr>
          <w:p>
            <w:r>
              <w:rPr>
                <w:rFonts w:ascii="等线" w:hAnsi="等线" w:eastAsia="等线"/>
                <w:sz w:val="18"/>
              </w:rPr>
              <w:t>1980</w:t>
            </w:r>
          </w:p>
        </w:tc>
        <w:tc>
          <w:tcPr>
            <w:tcW w:type="dxa" w:w="785"/>
            <w:vAlign w:val="center"/>
          </w:tcPr>
          <w:p>
            <w:r>
              <w:rPr>
                <w:rFonts w:ascii="等线" w:hAnsi="等线" w:eastAsia="等线"/>
                <w:sz w:val="18"/>
              </w:rPr>
              <w:t>苯扎贝特</w:t>
            </w:r>
          </w:p>
        </w:tc>
        <w:tc>
          <w:tcPr>
            <w:tcW w:type="dxa" w:w="785"/>
            <w:vAlign w:val="center"/>
          </w:tcPr>
          <w:p>
            <w:r>
              <w:rPr>
                <w:rFonts w:ascii="等线" w:hAnsi="等线" w:eastAsia="等线"/>
                <w:sz w:val="18"/>
              </w:rPr>
              <w:t>常压蒸馏、常</w:t>
              <w:br/>
              <w:t>压精馏回收</w:t>
            </w:r>
          </w:p>
        </w:tc>
        <w:tc>
          <w:tcPr>
            <w:tcW w:type="dxa" w:w="785"/>
            <w:vAlign w:val="center"/>
          </w:tcPr>
          <w:p>
            <w:r>
              <w:rPr>
                <w:rFonts w:ascii="等线" w:hAnsi="等线" w:eastAsia="等线"/>
                <w:sz w:val="18"/>
              </w:rPr>
              <w:t>7 号楼内苯扎贝特缩</w:t>
              <w:br/>
              <w:t>合工段</w:t>
            </w:r>
          </w:p>
        </w:tc>
        <w:tc>
          <w:tcPr>
            <w:tcW w:type="dxa" w:w="785"/>
            <w:vAlign w:val="center"/>
          </w:tcPr>
          <w:p>
            <w:r>
              <w:rPr>
                <w:rFonts w:ascii="等线" w:hAnsi="等线" w:eastAsia="等线"/>
                <w:sz w:val="18"/>
              </w:rPr>
              <w:t>7号楼</w:t>
            </w:r>
          </w:p>
        </w:tc>
        <w:tc>
          <w:tcPr>
            <w:tcW w:type="dxa" w:w="785"/>
            <w:vAlign w:val="center"/>
          </w:tcPr>
          <w:p>
            <w:r>
              <w:rPr>
                <w:rFonts w:ascii="等线" w:hAnsi="等线" w:eastAsia="等线"/>
                <w:sz w:val="18"/>
              </w:rPr>
              <w:t>1</w:t>
            </w:r>
          </w:p>
        </w:tc>
        <w:tc>
          <w:tcPr>
            <w:tcW w:type="dxa" w:w="785"/>
            <w:vAlign w:val="center"/>
          </w:tcPr>
          <w:p>
            <w:r>
              <w:rPr>
                <w:rFonts w:ascii="等线" w:hAnsi="等线" w:eastAsia="等线"/>
                <w:sz w:val="18"/>
              </w:rPr>
              <w:t>回收罐</w:t>
            </w:r>
          </w:p>
        </w:tc>
        <w:tc>
          <w:tcPr>
            <w:tcW w:type="dxa" w:w="785"/>
            <w:vAlign w:val="center"/>
          </w:tcPr>
          <w:p>
            <w:r>
              <w:rPr>
                <w:rFonts w:ascii="等线" w:hAnsi="等线" w:eastAsia="等线"/>
                <w:sz w:val="18"/>
              </w:rPr>
              <w:t>溶剂回收</w:t>
            </w:r>
          </w:p>
        </w:tc>
      </w:tr>
      <w:tr>
        <w:tc>
          <w:tcPr>
            <w:tcW w:type="dxa" w:w="785"/>
            <w:vAlign w:val="center"/>
          </w:tcPr>
          <w:p>
            <w:r>
              <w:rPr>
                <w:rFonts w:ascii="等线" w:hAnsi="等线" w:eastAsia="等线"/>
                <w:sz w:val="18"/>
              </w:rPr>
              <w:t>6</w:t>
            </w:r>
          </w:p>
        </w:tc>
        <w:tc>
          <w:tcPr>
            <w:tcW w:type="dxa" w:w="785"/>
            <w:vAlign w:val="center"/>
          </w:tcPr>
          <w:p>
            <w:r>
              <w:rPr>
                <w:rFonts w:ascii="等线" w:hAnsi="等线" w:eastAsia="等线"/>
                <w:sz w:val="18"/>
              </w:rPr>
              <w:t>甲醇</w:t>
            </w:r>
          </w:p>
        </w:tc>
        <w:tc>
          <w:tcPr>
            <w:tcW w:type="dxa" w:w="785"/>
            <w:vAlign w:val="center"/>
          </w:tcPr>
          <w:p>
            <w:r>
              <w:rPr>
                <w:rFonts w:ascii="等线" w:hAnsi="等线" w:eastAsia="等线"/>
                <w:sz w:val="18"/>
              </w:rPr>
              <w:t>1022</w:t>
            </w:r>
          </w:p>
        </w:tc>
        <w:tc>
          <w:tcPr>
            <w:tcW w:type="dxa" w:w="785"/>
            <w:vAlign w:val="center"/>
          </w:tcPr>
          <w:p>
            <w:r>
              <w:rPr>
                <w:rFonts w:ascii="等线" w:hAnsi="等线" w:eastAsia="等线"/>
                <w:sz w:val="18"/>
              </w:rPr>
              <w:t>1590</w:t>
            </w:r>
          </w:p>
        </w:tc>
        <w:tc>
          <w:tcPr>
            <w:tcW w:type="dxa" w:w="785"/>
            <w:vAlign w:val="center"/>
          </w:tcPr>
          <w:p>
            <w:r>
              <w:rPr>
                <w:rFonts w:ascii="等线" w:hAnsi="等线" w:eastAsia="等线"/>
                <w:sz w:val="18"/>
              </w:rPr>
              <w:t>10-甲氧基亚氨芪</w:t>
            </w:r>
          </w:p>
        </w:tc>
        <w:tc>
          <w:tcPr>
            <w:tcW w:type="dxa" w:w="785"/>
            <w:vAlign w:val="center"/>
          </w:tcPr>
          <w:p>
            <w:r>
              <w:rPr>
                <w:rFonts w:ascii="等线" w:hAnsi="等线" w:eastAsia="等线"/>
                <w:sz w:val="18"/>
              </w:rPr>
              <w:t>常压蒸馏、常</w:t>
              <w:br/>
              <w:t>压精馏回收</w:t>
            </w:r>
          </w:p>
        </w:tc>
        <w:tc>
          <w:tcPr>
            <w:tcW w:type="dxa" w:w="785"/>
            <w:vAlign w:val="center"/>
          </w:tcPr>
          <w:p>
            <w:r>
              <w:rPr>
                <w:rFonts w:ascii="等线" w:hAnsi="等线" w:eastAsia="等线"/>
                <w:sz w:val="18"/>
              </w:rPr>
              <w:t>10-甲氧基亚氨芪溴</w:t>
              <w:br/>
              <w:t>化车间、10 号楼 10-</w:t>
              <w:br/>
              <w:t>甲氧基亚氨芪水解</w:t>
            </w:r>
          </w:p>
        </w:tc>
        <w:tc>
          <w:tcPr>
            <w:tcW w:type="dxa" w:w="785"/>
            <w:vAlign w:val="center"/>
          </w:tcPr>
          <w:p>
            <w:r>
              <w:rPr>
                <w:rFonts w:ascii="等线" w:hAnsi="等线" w:eastAsia="等线"/>
                <w:sz w:val="18"/>
              </w:rPr>
              <w:t>10-甲氧基亚</w:t>
              <w:br/>
              <w:t>氨芪溴化车</w:t>
              <w:br/>
              <w:t>间、10号楼</w:t>
            </w:r>
          </w:p>
        </w:tc>
        <w:tc>
          <w:tcPr>
            <w:tcW w:type="dxa" w:w="785"/>
            <w:vAlign w:val="center"/>
          </w:tcPr>
          <w:p>
            <w:r>
              <w:rPr>
                <w:rFonts w:ascii="等线" w:hAnsi="等线" w:eastAsia="等线"/>
                <w:sz w:val="18"/>
              </w:rPr>
              <w:t>5（溴化车</w:t>
              <w:br/>
              <w:t>间）、5（10</w:t>
              <w:br/>
              <w:t>号楼）</w:t>
            </w:r>
          </w:p>
        </w:tc>
        <w:tc>
          <w:tcPr>
            <w:tcW w:type="dxa" w:w="785"/>
            <w:vAlign w:val="center"/>
          </w:tcPr>
          <w:p>
            <w:r>
              <w:rPr>
                <w:rFonts w:ascii="等线" w:hAnsi="等线" w:eastAsia="等线"/>
                <w:sz w:val="18"/>
              </w:rPr>
              <w:t>回收罐</w:t>
            </w:r>
          </w:p>
        </w:tc>
        <w:tc>
          <w:tcPr>
            <w:tcW w:type="dxa" w:w="785"/>
            <w:vAlign w:val="center"/>
          </w:tcPr>
          <w:p>
            <w:r>
              <w:rPr>
                <w:rFonts w:ascii="等线" w:hAnsi="等线" w:eastAsia="等线"/>
                <w:sz w:val="18"/>
              </w:rPr>
              <w:t>溶剂回收</w:t>
            </w:r>
          </w:p>
        </w:tc>
      </w:tr>
      <w:tr>
        <w:tc>
          <w:tcPr>
            <w:tcW w:type="dxa" w:w="785"/>
            <w:vAlign w:val="center"/>
          </w:tcPr>
          <w:p>
            <w:r>
              <w:rPr>
                <w:rFonts w:ascii="等线" w:hAnsi="等线" w:eastAsia="等线"/>
                <w:sz w:val="18"/>
              </w:rPr>
              <w:t>7</w:t>
            </w:r>
          </w:p>
        </w:tc>
        <w:tc>
          <w:tcPr>
            <w:tcW w:type="dxa" w:w="785"/>
            <w:vAlign w:val="center"/>
          </w:tcPr>
          <w:p>
            <w:r>
              <w:rPr>
                <w:rFonts w:ascii="等线" w:hAnsi="等线" w:eastAsia="等线"/>
                <w:sz w:val="18"/>
              </w:rPr>
              <w:t>氯苯</w:t>
            </w:r>
          </w:p>
        </w:tc>
        <w:tc>
          <w:tcPr>
            <w:tcW w:type="dxa" w:w="785"/>
            <w:vAlign w:val="center"/>
          </w:tcPr>
          <w:p>
            <w:r>
              <w:rPr>
                <w:rFonts w:ascii="等线" w:hAnsi="等线" w:eastAsia="等线"/>
                <w:sz w:val="18"/>
              </w:rPr>
              <w:t>1414</w:t>
            </w:r>
          </w:p>
        </w:tc>
        <w:tc>
          <w:tcPr>
            <w:tcW w:type="dxa" w:w="785"/>
            <w:vAlign w:val="center"/>
          </w:tcPr>
          <w:p>
            <w:r>
              <w:rPr>
                <w:rFonts w:ascii="等线" w:hAnsi="等线" w:eastAsia="等线"/>
                <w:sz w:val="18"/>
              </w:rPr>
              <w:t>1350</w:t>
            </w:r>
          </w:p>
        </w:tc>
        <w:tc>
          <w:tcPr>
            <w:tcW w:type="dxa" w:w="785"/>
            <w:vAlign w:val="center"/>
          </w:tcPr>
          <w:p>
            <w:r>
              <w:rPr>
                <w:rFonts w:ascii="等线" w:hAnsi="等线" w:eastAsia="等线"/>
                <w:sz w:val="18"/>
              </w:rPr>
              <w:t>10-甲氧基亚氨芪</w:t>
            </w:r>
          </w:p>
        </w:tc>
        <w:tc>
          <w:tcPr>
            <w:tcW w:type="dxa" w:w="785"/>
            <w:vAlign w:val="center"/>
          </w:tcPr>
          <w:p>
            <w:r>
              <w:rPr>
                <w:rFonts w:ascii="等线" w:hAnsi="等线" w:eastAsia="等线"/>
                <w:sz w:val="18"/>
              </w:rPr>
              <w:t>减压蒸馏回</w:t>
              <w:br/>
              <w:t>收、萃取</w:t>
            </w:r>
          </w:p>
        </w:tc>
        <w:tc>
          <w:tcPr>
            <w:tcW w:type="dxa" w:w="785"/>
            <w:vAlign w:val="center"/>
          </w:tcPr>
          <w:p>
            <w:r>
              <w:rPr>
                <w:rFonts w:ascii="等线" w:hAnsi="等线" w:eastAsia="等线"/>
                <w:sz w:val="18"/>
              </w:rPr>
              <w:t>10-甲氧基亚氨芪溴</w:t>
              <w:br/>
              <w:t>化车间</w:t>
            </w:r>
          </w:p>
        </w:tc>
        <w:tc>
          <w:tcPr>
            <w:tcW w:type="dxa" w:w="785"/>
            <w:vAlign w:val="center"/>
          </w:tcPr>
          <w:p>
            <w:r>
              <w:rPr>
                <w:rFonts w:ascii="等线" w:hAnsi="等线" w:eastAsia="等线"/>
                <w:sz w:val="18"/>
              </w:rPr>
              <w:t>10-甲氧基亚</w:t>
              <w:br/>
              <w:t>氨芪溴化车</w:t>
              <w:br/>
              <w:t>间</w:t>
            </w:r>
          </w:p>
        </w:tc>
        <w:tc>
          <w:tcPr>
            <w:tcW w:type="dxa" w:w="785"/>
            <w:vAlign w:val="center"/>
          </w:tcPr>
          <w:p>
            <w:r>
              <w:rPr>
                <w:rFonts w:ascii="等线" w:hAnsi="等线" w:eastAsia="等线"/>
                <w:sz w:val="18"/>
              </w:rPr>
              <w:t>7.7</w:t>
            </w:r>
          </w:p>
        </w:tc>
        <w:tc>
          <w:tcPr>
            <w:tcW w:type="dxa" w:w="785"/>
            <w:vAlign w:val="center"/>
          </w:tcPr>
          <w:p>
            <w:r>
              <w:rPr>
                <w:rFonts w:ascii="等线" w:hAnsi="等线" w:eastAsia="等线"/>
                <w:sz w:val="18"/>
              </w:rPr>
              <w:t>回收罐</w:t>
            </w:r>
          </w:p>
        </w:tc>
        <w:tc>
          <w:tcPr>
            <w:tcW w:type="dxa" w:w="785"/>
            <w:vAlign w:val="center"/>
          </w:tcPr>
          <w:p>
            <w:r>
              <w:rPr>
                <w:rFonts w:ascii="等线" w:hAnsi="等线" w:eastAsia="等线"/>
                <w:sz w:val="18"/>
              </w:rPr>
              <w:t>溶剂回收</w:t>
            </w:r>
          </w:p>
        </w:tc>
      </w:tr>
    </w:tbl>
    <w:p/>
    <w:p>
      <w:pPr>
        <w:spacing w:after="120"/>
      </w:pPr>
      <w:r>
        <w:rPr>
          <w:rFonts w:ascii="等线" w:hAnsi="等线" w:eastAsia="等线"/>
          <w:b/>
          <w:sz w:val="21"/>
        </w:rPr>
        <w:t>表1.5-3 格列齐特物料平衡</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工序</w:t>
            </w:r>
          </w:p>
        </w:tc>
        <w:tc>
          <w:tcPr>
            <w:tcW w:type="dxa" w:w="1728"/>
            <w:vAlign w:val="center"/>
            <w:shd w:fill="D3D3D3"/>
          </w:tcPr>
          <w:p>
            <w:r>
              <w:rPr>
                <w:rFonts w:ascii="等线" w:hAnsi="等线" w:eastAsia="等线"/>
                <w:b/>
                <w:sz w:val="18"/>
              </w:rPr>
              <w:t>投入</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产出</w:t>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r>
      <w:tr>
        <w:tc>
          <w:tcPr>
            <w:tcW w:type="dxa" w:w="1728"/>
            <w:vAlign w:val="center"/>
          </w:tcPr>
          <w:p>
            <w:r>
              <w:rPr>
                <w:rFonts w:ascii="等线" w:hAnsi="等线" w:eastAsia="等线"/>
                <w:sz w:val="18"/>
              </w:rPr>
              <w:t>亚油岗位</w:t>
            </w:r>
          </w:p>
        </w:tc>
        <w:tc>
          <w:tcPr>
            <w:tcW w:type="dxa" w:w="1728"/>
            <w:vAlign w:val="center"/>
          </w:tcPr>
          <w:p>
            <w:r>
              <w:rPr>
                <w:rFonts w:ascii="等线" w:hAnsi="等线" w:eastAsia="等线"/>
                <w:sz w:val="18"/>
              </w:rPr>
              <w:t>甲苯四氢呋喃混合液</w:t>
            </w:r>
          </w:p>
        </w:tc>
        <w:tc>
          <w:tcPr>
            <w:tcW w:type="dxa" w:w="1728"/>
            <w:vAlign w:val="center"/>
          </w:tcPr>
          <w:p>
            <w:r>
              <w:rPr>
                <w:rFonts w:ascii="等线" w:hAnsi="等线" w:eastAsia="等线"/>
                <w:sz w:val="18"/>
              </w:rPr>
              <w:t>1100</w:t>
            </w:r>
          </w:p>
        </w:tc>
        <w:tc>
          <w:tcPr>
            <w:tcW w:type="dxa" w:w="1728"/>
            <w:vAlign w:val="center"/>
          </w:tcPr>
          <w:p>
            <w:r>
              <w:rPr>
                <w:rFonts w:ascii="等线" w:hAnsi="等线" w:eastAsia="等线"/>
                <w:sz w:val="18"/>
              </w:rPr>
              <w:t>回收四氢呋喃</w:t>
            </w:r>
          </w:p>
        </w:tc>
        <w:tc>
          <w:tcPr>
            <w:tcW w:type="dxa" w:w="1728"/>
            <w:vAlign w:val="center"/>
          </w:tcPr>
          <w:p>
            <w:r>
              <w:rPr>
                <w:rFonts w:ascii="等线" w:hAnsi="等线" w:eastAsia="等线"/>
                <w:sz w:val="18"/>
              </w:rPr>
              <w:t>710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酰亚胺</w:t>
            </w:r>
          </w:p>
        </w:tc>
        <w:tc>
          <w:tcPr>
            <w:tcW w:type="dxa" w:w="1728"/>
            <w:vAlign w:val="center"/>
          </w:tcPr>
          <w:p>
            <w:r>
              <w:rPr>
                <w:rFonts w:ascii="等线" w:hAnsi="等线" w:eastAsia="等线"/>
                <w:sz w:val="18"/>
              </w:rPr>
              <w:t>150</w:t>
            </w:r>
          </w:p>
        </w:tc>
        <w:tc>
          <w:tcPr>
            <w:tcW w:type="dxa" w:w="1728"/>
            <w:vAlign w:val="center"/>
          </w:tcPr>
          <w:p>
            <w:r>
              <w:rPr>
                <w:rFonts w:ascii="等线" w:hAnsi="等线" w:eastAsia="等线"/>
                <w:sz w:val="18"/>
              </w:rPr>
              <w:t>蒸馏残液</w:t>
            </w:r>
          </w:p>
        </w:tc>
        <w:tc>
          <w:tcPr>
            <w:tcW w:type="dxa" w:w="1728"/>
            <w:vAlign w:val="center"/>
          </w:tcPr>
          <w:p>
            <w:r>
              <w:rPr>
                <w:rFonts w:ascii="等线" w:hAnsi="等线" w:eastAsia="等线"/>
                <w:sz w:val="18"/>
              </w:rPr>
              <w:t>2000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氯化锌</w:t>
            </w:r>
          </w:p>
        </w:tc>
        <w:tc>
          <w:tcPr>
            <w:tcW w:type="dxa" w:w="1728"/>
            <w:vAlign w:val="center"/>
          </w:tcPr>
          <w:p>
            <w:r>
              <w:rPr>
                <w:rFonts w:ascii="等线" w:hAnsi="等线" w:eastAsia="等线"/>
                <w:sz w:val="18"/>
              </w:rPr>
              <w:t>400</w:t>
            </w:r>
          </w:p>
        </w:tc>
        <w:tc>
          <w:tcPr>
            <w:tcW w:type="dxa" w:w="1728"/>
            <w:vAlign w:val="center"/>
          </w:tcPr>
          <w:p>
            <w:r>
              <w:rPr>
                <w:rFonts w:ascii="等线" w:hAnsi="等线" w:eastAsia="等线"/>
                <w:sz w:val="18"/>
              </w:rPr>
              <w:t>氮杂环回收甲苯</w:t>
            </w:r>
          </w:p>
        </w:tc>
        <w:tc>
          <w:tcPr>
            <w:tcW w:type="dxa" w:w="1728"/>
            <w:vAlign w:val="center"/>
          </w:tcPr>
          <w:p>
            <w:r>
              <w:rPr>
                <w:rFonts w:ascii="等线" w:hAnsi="等线" w:eastAsia="等线"/>
                <w:sz w:val="18"/>
              </w:rPr>
              <w:t>1800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硼氢化钾</w:t>
            </w:r>
          </w:p>
        </w:tc>
        <w:tc>
          <w:tcPr>
            <w:tcW w:type="dxa" w:w="1728"/>
            <w:vAlign w:val="center"/>
          </w:tcPr>
          <w:p>
            <w:r>
              <w:rPr>
                <w:rFonts w:ascii="等线" w:hAnsi="等线" w:eastAsia="等线"/>
                <w:sz w:val="18"/>
              </w:rPr>
              <w:t>130</w:t>
            </w:r>
          </w:p>
        </w:tc>
        <w:tc>
          <w:tcPr>
            <w:tcW w:type="dxa" w:w="1728"/>
            <w:vAlign w:val="center"/>
          </w:tcPr>
          <w:p>
            <w:r>
              <w:rPr>
                <w:rFonts w:ascii="等线" w:hAnsi="等线" w:eastAsia="等线"/>
                <w:sz w:val="18"/>
              </w:rPr>
              <w:t>蒸馏废水</w:t>
            </w:r>
          </w:p>
        </w:tc>
        <w:tc>
          <w:tcPr>
            <w:tcW w:type="dxa" w:w="1728"/>
            <w:vAlign w:val="center"/>
          </w:tcPr>
          <w:p>
            <w:r>
              <w:rPr>
                <w:rFonts w:ascii="等线" w:hAnsi="等线" w:eastAsia="等线"/>
                <w:sz w:val="18"/>
              </w:rPr>
              <w:t>2100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亚油还原回收液碱</w:t>
            </w:r>
          </w:p>
        </w:tc>
        <w:tc>
          <w:tcPr>
            <w:tcW w:type="dxa" w:w="1728"/>
            <w:vAlign w:val="center"/>
          </w:tcPr>
          <w:p>
            <w:r>
              <w:rPr>
                <w:rFonts w:ascii="等线" w:hAnsi="等线" w:eastAsia="等线"/>
                <w:sz w:val="18"/>
              </w:rPr>
              <w:t>3600</w:t>
            </w:r>
          </w:p>
        </w:tc>
        <w:tc>
          <w:tcPr>
            <w:tcW w:type="dxa" w:w="1728"/>
            <w:vAlign w:val="center"/>
          </w:tcPr>
          <w:p>
            <w:r>
              <w:rPr>
                <w:rFonts w:ascii="等线" w:hAnsi="等线" w:eastAsia="等线"/>
                <w:sz w:val="18"/>
              </w:rPr>
              <w:t>亚油母液</w:t>
            </w:r>
          </w:p>
        </w:tc>
        <w:tc>
          <w:tcPr>
            <w:tcW w:type="dxa" w:w="1728"/>
            <w:vAlign w:val="center"/>
          </w:tcPr>
          <w:p>
            <w:r>
              <w:rPr>
                <w:rFonts w:ascii="等线" w:hAnsi="等线" w:eastAsia="等线"/>
                <w:sz w:val="18"/>
              </w:rPr>
              <w:t>600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盐酸</w:t>
            </w:r>
          </w:p>
        </w:tc>
        <w:tc>
          <w:tcPr>
            <w:tcW w:type="dxa" w:w="1728"/>
            <w:vAlign w:val="center"/>
          </w:tcPr>
          <w:p>
            <w:r>
              <w:rPr>
                <w:rFonts w:ascii="等线" w:hAnsi="等线" w:eastAsia="等线"/>
                <w:sz w:val="18"/>
              </w:rPr>
              <w:t>150</w:t>
            </w:r>
          </w:p>
        </w:tc>
        <w:tc>
          <w:tcPr>
            <w:tcW w:type="dxa" w:w="1728"/>
            <w:vAlign w:val="center"/>
          </w:tcPr>
          <w:p>
            <w:r>
              <w:rPr>
                <w:rFonts w:ascii="等线" w:hAnsi="等线" w:eastAsia="等线"/>
                <w:sz w:val="18"/>
              </w:rPr>
              <w:t>亚油</w:t>
            </w:r>
          </w:p>
        </w:tc>
        <w:tc>
          <w:tcPr>
            <w:tcW w:type="dxa" w:w="1728"/>
            <w:vAlign w:val="center"/>
          </w:tcPr>
          <w:p>
            <w:r>
              <w:rPr>
                <w:rFonts w:ascii="等线" w:hAnsi="等线" w:eastAsia="等线"/>
                <w:sz w:val="18"/>
              </w:rPr>
              <w:t>150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氮杂环回收甲苯</w:t>
            </w:r>
          </w:p>
        </w:tc>
        <w:tc>
          <w:tcPr>
            <w:tcW w:type="dxa" w:w="1728"/>
            <w:vAlign w:val="center"/>
          </w:tcPr>
          <w:p>
            <w:r>
              <w:rPr>
                <w:rFonts w:ascii="等线" w:hAnsi="等线" w:eastAsia="等线"/>
                <w:sz w:val="18"/>
              </w:rPr>
              <w:t>1500</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亚硝酸钠</w:t>
            </w:r>
          </w:p>
        </w:tc>
        <w:tc>
          <w:tcPr>
            <w:tcW w:type="dxa" w:w="1728"/>
            <w:vAlign w:val="center"/>
          </w:tcPr>
          <w:p>
            <w:r>
              <w:rPr>
                <w:rFonts w:ascii="等线" w:hAnsi="等线" w:eastAsia="等线"/>
                <w:sz w:val="18"/>
              </w:rPr>
              <w:t>120</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水</w:t>
            </w:r>
          </w:p>
        </w:tc>
        <w:tc>
          <w:tcPr>
            <w:tcW w:type="dxa" w:w="1728"/>
            <w:vAlign w:val="center"/>
          </w:tcPr>
          <w:p>
            <w:r>
              <w:rPr>
                <w:rFonts w:ascii="等线" w:hAnsi="等线" w:eastAsia="等线"/>
                <w:sz w:val="18"/>
              </w:rPr>
              <w:t>160</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盐酸</w:t>
            </w:r>
          </w:p>
        </w:tc>
        <w:tc>
          <w:tcPr>
            <w:tcW w:type="dxa" w:w="1728"/>
            <w:vAlign w:val="center"/>
          </w:tcPr>
          <w:p>
            <w:r>
              <w:rPr>
                <w:rFonts w:ascii="等线" w:hAnsi="等线" w:eastAsia="等线"/>
                <w:sz w:val="18"/>
              </w:rPr>
              <w:t>50</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7360</w:t>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7360</w:t>
            </w:r>
          </w:p>
        </w:tc>
      </w:tr>
      <w:tr>
        <w:tc>
          <w:tcPr>
            <w:tcW w:type="dxa" w:w="1728"/>
            <w:vAlign w:val="center"/>
          </w:tcPr>
          <w:p>
            <w:r>
              <w:rPr>
                <w:rFonts w:ascii="等线" w:hAnsi="等线" w:eastAsia="等线"/>
                <w:sz w:val="18"/>
              </w:rPr>
              <w:t>杂环岗位</w:t>
            </w:r>
          </w:p>
        </w:tc>
        <w:tc>
          <w:tcPr>
            <w:tcW w:type="dxa" w:w="1728"/>
            <w:vAlign w:val="center"/>
          </w:tcPr>
          <w:p>
            <w:r>
              <w:rPr>
                <w:rFonts w:ascii="等线" w:hAnsi="等线" w:eastAsia="等线"/>
                <w:sz w:val="18"/>
              </w:rPr>
              <w:t>亚油</w:t>
            </w:r>
          </w:p>
        </w:tc>
        <w:tc>
          <w:tcPr>
            <w:tcW w:type="dxa" w:w="1728"/>
            <w:vAlign w:val="center"/>
          </w:tcPr>
          <w:p>
            <w:r>
              <w:rPr>
                <w:rFonts w:ascii="等线" w:hAnsi="等线" w:eastAsia="等线"/>
                <w:sz w:val="18"/>
              </w:rPr>
              <w:t>150</w:t>
            </w:r>
          </w:p>
        </w:tc>
        <w:tc>
          <w:tcPr>
            <w:tcW w:type="dxa" w:w="1728"/>
            <w:vAlign w:val="center"/>
          </w:tcPr>
          <w:p>
            <w:r>
              <w:rPr>
                <w:rFonts w:ascii="等线" w:hAnsi="等线" w:eastAsia="等线"/>
                <w:sz w:val="18"/>
              </w:rPr>
              <w:t>亚油还原回收液碱</w:t>
            </w:r>
          </w:p>
        </w:tc>
        <w:tc>
          <w:tcPr>
            <w:tcW w:type="dxa" w:w="1728"/>
            <w:vAlign w:val="center"/>
          </w:tcPr>
          <w:p>
            <w:r>
              <w:rPr>
                <w:rFonts w:ascii="等线" w:hAnsi="等线" w:eastAsia="等线"/>
                <w:sz w:val="18"/>
              </w:rPr>
              <w:t>3300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锌粉</w:t>
            </w:r>
          </w:p>
        </w:tc>
        <w:tc>
          <w:tcPr>
            <w:tcW w:type="dxa" w:w="1728"/>
            <w:vAlign w:val="center"/>
          </w:tcPr>
          <w:p>
            <w:r>
              <w:rPr>
                <w:rFonts w:ascii="等线" w:hAnsi="等线" w:eastAsia="等线"/>
                <w:sz w:val="18"/>
              </w:rPr>
              <w:t>150</w:t>
            </w:r>
          </w:p>
        </w:tc>
        <w:tc>
          <w:tcPr>
            <w:tcW w:type="dxa" w:w="1728"/>
            <w:vAlign w:val="center"/>
          </w:tcPr>
          <w:p>
            <w:r>
              <w:rPr>
                <w:rFonts w:ascii="等线" w:hAnsi="等线" w:eastAsia="等线"/>
                <w:sz w:val="18"/>
              </w:rPr>
              <w:t>亚油还原回收甲苯</w:t>
            </w:r>
          </w:p>
        </w:tc>
        <w:tc>
          <w:tcPr>
            <w:tcW w:type="dxa" w:w="1728"/>
            <w:vAlign w:val="center"/>
          </w:tcPr>
          <w:p>
            <w:r>
              <w:rPr>
                <w:rFonts w:ascii="等线" w:hAnsi="等线" w:eastAsia="等线"/>
                <w:sz w:val="18"/>
              </w:rPr>
              <w:t>1550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盐酸</w:t>
            </w:r>
          </w:p>
        </w:tc>
        <w:tc>
          <w:tcPr>
            <w:tcW w:type="dxa" w:w="1728"/>
            <w:vAlign w:val="center"/>
          </w:tcPr>
          <w:p>
            <w:r>
              <w:rPr>
                <w:rFonts w:ascii="等线" w:hAnsi="等线" w:eastAsia="等线"/>
                <w:sz w:val="18"/>
              </w:rPr>
              <w:t>810</w:t>
            </w:r>
          </w:p>
        </w:tc>
        <w:tc>
          <w:tcPr>
            <w:tcW w:type="dxa" w:w="1728"/>
            <w:vAlign w:val="center"/>
          </w:tcPr>
          <w:p>
            <w:r>
              <w:rPr>
                <w:rFonts w:ascii="等线" w:hAnsi="等线" w:eastAsia="等线"/>
                <w:sz w:val="18"/>
              </w:rPr>
              <w:t>蒸馏废水</w:t>
            </w:r>
          </w:p>
        </w:tc>
        <w:tc>
          <w:tcPr>
            <w:tcW w:type="dxa" w:w="1728"/>
            <w:vAlign w:val="center"/>
          </w:tcPr>
          <w:p>
            <w:r>
              <w:rPr>
                <w:rFonts w:ascii="等线" w:hAnsi="等线" w:eastAsia="等线"/>
                <w:sz w:val="18"/>
              </w:rPr>
              <w:t>230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生活饮用水</w:t>
            </w:r>
          </w:p>
        </w:tc>
        <w:tc>
          <w:tcPr>
            <w:tcW w:type="dxa" w:w="1728"/>
            <w:vAlign w:val="center"/>
          </w:tcPr>
          <w:p>
            <w:r>
              <w:rPr>
                <w:rFonts w:ascii="等线" w:hAnsi="等线" w:eastAsia="等线"/>
                <w:sz w:val="18"/>
              </w:rPr>
              <w:t>150</w:t>
            </w:r>
          </w:p>
        </w:tc>
        <w:tc>
          <w:tcPr>
            <w:tcW w:type="dxa" w:w="1728"/>
            <w:vAlign w:val="center"/>
          </w:tcPr>
          <w:p>
            <w:r>
              <w:rPr>
                <w:rFonts w:ascii="等线" w:hAnsi="等线" w:eastAsia="等线"/>
                <w:sz w:val="18"/>
              </w:rPr>
              <w:t>回收氨基杂环母液乙醇</w:t>
            </w:r>
          </w:p>
        </w:tc>
        <w:tc>
          <w:tcPr>
            <w:tcW w:type="dxa" w:w="1728"/>
            <w:vAlign w:val="center"/>
          </w:tcPr>
          <w:p>
            <w:r>
              <w:rPr>
                <w:rFonts w:ascii="等线" w:hAnsi="等线" w:eastAsia="等线"/>
                <w:sz w:val="18"/>
              </w:rPr>
              <w:t>260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液碱</w:t>
            </w:r>
          </w:p>
        </w:tc>
        <w:tc>
          <w:tcPr>
            <w:tcW w:type="dxa" w:w="1728"/>
            <w:vAlign w:val="center"/>
          </w:tcPr>
          <w:p>
            <w:r>
              <w:rPr>
                <w:rFonts w:ascii="等线" w:hAnsi="等线" w:eastAsia="等线"/>
                <w:sz w:val="18"/>
              </w:rPr>
              <w:t>2250</w:t>
            </w:r>
          </w:p>
        </w:tc>
        <w:tc>
          <w:tcPr>
            <w:tcW w:type="dxa" w:w="1728"/>
            <w:vAlign w:val="center"/>
          </w:tcPr>
          <w:p>
            <w:r>
              <w:rPr>
                <w:rFonts w:ascii="等线" w:hAnsi="等线" w:eastAsia="等线"/>
                <w:sz w:val="18"/>
              </w:rPr>
              <w:t>N-氨基杂环盐酸盐</w:t>
            </w:r>
          </w:p>
        </w:tc>
        <w:tc>
          <w:tcPr>
            <w:tcW w:type="dxa" w:w="1728"/>
            <w:vAlign w:val="center"/>
          </w:tcPr>
          <w:p>
            <w:r>
              <w:rPr>
                <w:rFonts w:ascii="等线" w:hAnsi="等线" w:eastAsia="等线"/>
                <w:sz w:val="18"/>
              </w:rPr>
              <w:t>145</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甲苯</w:t>
            </w:r>
          </w:p>
        </w:tc>
        <w:tc>
          <w:tcPr>
            <w:tcW w:type="dxa" w:w="1728"/>
            <w:vAlign w:val="center"/>
          </w:tcPr>
          <w:p>
            <w:r>
              <w:rPr>
                <w:rFonts w:ascii="等线" w:hAnsi="等线" w:eastAsia="等线"/>
                <w:sz w:val="18"/>
              </w:rPr>
              <w:t>1600</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试剂盐酸</w:t>
            </w:r>
          </w:p>
        </w:tc>
        <w:tc>
          <w:tcPr>
            <w:tcW w:type="dxa" w:w="1728"/>
            <w:vAlign w:val="center"/>
          </w:tcPr>
          <w:p>
            <w:r>
              <w:rPr>
                <w:rFonts w:ascii="等线" w:hAnsi="等线" w:eastAsia="等线"/>
                <w:sz w:val="18"/>
              </w:rPr>
              <w:t>105</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无水乙醇</w:t>
            </w:r>
          </w:p>
        </w:tc>
        <w:tc>
          <w:tcPr>
            <w:tcW w:type="dxa" w:w="1728"/>
            <w:vAlign w:val="center"/>
          </w:tcPr>
          <w:p>
            <w:r>
              <w:rPr>
                <w:rFonts w:ascii="等线" w:hAnsi="等线" w:eastAsia="等线"/>
                <w:sz w:val="18"/>
              </w:rPr>
              <w:t>270</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5485</w:t>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5485</w:t>
            </w:r>
          </w:p>
        </w:tc>
      </w:tr>
      <w:tr>
        <w:tc>
          <w:tcPr>
            <w:tcW w:type="dxa" w:w="1728"/>
            <w:vAlign w:val="center"/>
          </w:tcPr>
          <w:p>
            <w:r>
              <w:rPr>
                <w:rFonts w:ascii="等线" w:hAnsi="等线" w:eastAsia="等线"/>
                <w:sz w:val="18"/>
              </w:rPr>
              <w:t>粗品岗位</w:t>
            </w:r>
          </w:p>
        </w:tc>
        <w:tc>
          <w:tcPr>
            <w:tcW w:type="dxa" w:w="1728"/>
            <w:vAlign w:val="center"/>
          </w:tcPr>
          <w:p>
            <w:r>
              <w:rPr>
                <w:rFonts w:ascii="等线" w:hAnsi="等线" w:eastAsia="等线"/>
                <w:sz w:val="18"/>
              </w:rPr>
              <w:t>乙酸乙酯（或粗品二次回收乙</w:t>
              <w:br/>
              <w:t>酸乙酯）</w:t>
            </w:r>
          </w:p>
        </w:tc>
        <w:tc>
          <w:tcPr>
            <w:tcW w:type="dxa" w:w="1728"/>
            <w:vAlign w:val="center"/>
          </w:tcPr>
          <w:p>
            <w:r>
              <w:rPr>
                <w:rFonts w:ascii="等线" w:hAnsi="等线" w:eastAsia="等线"/>
                <w:sz w:val="18"/>
              </w:rPr>
              <w:t>1500*2</w:t>
            </w:r>
          </w:p>
        </w:tc>
        <w:tc>
          <w:tcPr>
            <w:tcW w:type="dxa" w:w="1728"/>
            <w:vAlign w:val="center"/>
          </w:tcPr>
          <w:p>
            <w:r>
              <w:rPr>
                <w:rFonts w:ascii="等线" w:hAnsi="等线" w:eastAsia="等线"/>
                <w:sz w:val="18"/>
              </w:rPr>
              <w:t>格列齐特粗品</w:t>
            </w:r>
          </w:p>
        </w:tc>
        <w:tc>
          <w:tcPr>
            <w:tcW w:type="dxa" w:w="1728"/>
            <w:vAlign w:val="center"/>
          </w:tcPr>
          <w:p>
            <w:r>
              <w:rPr>
                <w:rFonts w:ascii="等线" w:hAnsi="等线" w:eastAsia="等线"/>
                <w:sz w:val="18"/>
              </w:rPr>
              <w:t>560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N-氨基杂环盐酸盐</w:t>
            </w:r>
          </w:p>
        </w:tc>
        <w:tc>
          <w:tcPr>
            <w:tcW w:type="dxa" w:w="1728"/>
            <w:vAlign w:val="center"/>
          </w:tcPr>
          <w:p>
            <w:r>
              <w:rPr>
                <w:rFonts w:ascii="等线" w:hAnsi="等线" w:eastAsia="等线"/>
                <w:sz w:val="18"/>
              </w:rPr>
              <w:t>150*2</w:t>
            </w:r>
          </w:p>
        </w:tc>
        <w:tc>
          <w:tcPr>
            <w:tcW w:type="dxa" w:w="1728"/>
            <w:vAlign w:val="center"/>
          </w:tcPr>
          <w:p>
            <w:r>
              <w:rPr>
                <w:rFonts w:ascii="等线" w:hAnsi="等线" w:eastAsia="等线"/>
                <w:sz w:val="18"/>
              </w:rPr>
              <w:t>废气</w:t>
            </w:r>
          </w:p>
        </w:tc>
        <w:tc>
          <w:tcPr>
            <w:tcW w:type="dxa" w:w="1728"/>
            <w:vAlign w:val="center"/>
          </w:tcPr>
          <w:p>
            <w:r>
              <w:rPr>
                <w:rFonts w:ascii="等线" w:hAnsi="等线" w:eastAsia="等线"/>
                <w:sz w:val="18"/>
              </w:rPr>
              <w:t>10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对甲苯磺酰脲（8B）</w:t>
            </w:r>
          </w:p>
        </w:tc>
        <w:tc>
          <w:tcPr>
            <w:tcW w:type="dxa" w:w="1728"/>
            <w:vAlign w:val="center"/>
          </w:tcPr>
          <w:p>
            <w:r>
              <w:rPr>
                <w:rFonts w:ascii="等线" w:hAnsi="等线" w:eastAsia="等线"/>
                <w:sz w:val="18"/>
              </w:rPr>
              <w:t>200*2</w:t>
            </w:r>
          </w:p>
        </w:tc>
        <w:tc>
          <w:tcPr>
            <w:tcW w:type="dxa" w:w="1728"/>
            <w:vAlign w:val="center"/>
          </w:tcPr>
          <w:p>
            <w:r>
              <w:rPr>
                <w:rFonts w:ascii="等线" w:hAnsi="等线" w:eastAsia="等线"/>
                <w:sz w:val="18"/>
              </w:rPr>
              <w:t>废水</w:t>
            </w:r>
          </w:p>
        </w:tc>
        <w:tc>
          <w:tcPr>
            <w:tcW w:type="dxa" w:w="1728"/>
            <w:vAlign w:val="center"/>
          </w:tcPr>
          <w:p>
            <w:r>
              <w:rPr>
                <w:rFonts w:ascii="等线" w:hAnsi="等线" w:eastAsia="等线"/>
                <w:sz w:val="18"/>
              </w:rPr>
              <w:t>6500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乙酸乙酯（或粗品二次回收乙</w:t>
              <w:br/>
              <w:t>酸乙酯）</w:t>
            </w:r>
          </w:p>
        </w:tc>
        <w:tc>
          <w:tcPr>
            <w:tcW w:type="dxa" w:w="1728"/>
            <w:vAlign w:val="center"/>
          </w:tcPr>
          <w:p>
            <w:r>
              <w:rPr>
                <w:rFonts w:ascii="等线" w:hAnsi="等线" w:eastAsia="等线"/>
                <w:sz w:val="18"/>
              </w:rPr>
              <w:t>380</w:t>
            </w:r>
          </w:p>
        </w:tc>
        <w:tc>
          <w:tcPr>
            <w:tcW w:type="dxa" w:w="1728"/>
            <w:vAlign w:val="center"/>
          </w:tcPr>
          <w:p>
            <w:r>
              <w:rPr>
                <w:rFonts w:ascii="等线" w:hAnsi="等线" w:eastAsia="等线"/>
                <w:sz w:val="18"/>
              </w:rPr>
              <w:t>粗品回收乙酸乙酯</w:t>
            </w:r>
          </w:p>
        </w:tc>
        <w:tc>
          <w:tcPr>
            <w:tcW w:type="dxa" w:w="1728"/>
            <w:vAlign w:val="center"/>
          </w:tcPr>
          <w:p>
            <w:r>
              <w:rPr>
                <w:rFonts w:ascii="等线" w:hAnsi="等线" w:eastAsia="等线"/>
                <w:sz w:val="18"/>
              </w:rPr>
              <w:t>2850</w:t>
            </w:r>
          </w:p>
        </w:tc>
      </w:tr>
    </w:tbl>
    <w:p/>
    <w:p>
      <w:pPr>
        <w:spacing w:after="120"/>
      </w:pPr>
      <w:r>
        <w:rPr>
          <w:rFonts w:ascii="等线" w:hAnsi="等线" w:eastAsia="等线"/>
          <w:b/>
          <w:sz w:val="21"/>
        </w:rPr>
        <w:t>page_34_table_1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工序</w:t>
            </w:r>
          </w:p>
        </w:tc>
        <w:tc>
          <w:tcPr>
            <w:tcW w:type="dxa" w:w="1728"/>
            <w:vAlign w:val="center"/>
            <w:shd w:fill="D3D3D3"/>
          </w:tcPr>
          <w:p>
            <w:r>
              <w:rPr>
                <w:rFonts w:ascii="等线" w:hAnsi="等线" w:eastAsia="等线"/>
                <w:b/>
                <w:sz w:val="18"/>
              </w:rPr>
              <w:t>投入</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产出</w:t>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水</w:t>
            </w:r>
          </w:p>
        </w:tc>
        <w:tc>
          <w:tcPr>
            <w:tcW w:type="dxa" w:w="1728"/>
            <w:vAlign w:val="center"/>
          </w:tcPr>
          <w:p>
            <w:r>
              <w:rPr>
                <w:rFonts w:ascii="等线" w:hAnsi="等线" w:eastAsia="等线"/>
                <w:sz w:val="18"/>
              </w:rPr>
              <w:t>6000</w:t>
            </w:r>
          </w:p>
        </w:tc>
        <w:tc>
          <w:tcPr>
            <w:tcW w:type="dxa" w:w="1728"/>
            <w:vAlign w:val="center"/>
          </w:tcPr>
          <w:p>
            <w:r>
              <w:rPr>
                <w:rFonts w:ascii="等线" w:hAnsi="等线" w:eastAsia="等线"/>
                <w:sz w:val="18"/>
              </w:rPr>
              <w:t>蒸馏余液</w:t>
            </w:r>
          </w:p>
        </w:tc>
        <w:tc>
          <w:tcPr>
            <w:tcW w:type="dxa" w:w="1728"/>
            <w:vAlign w:val="center"/>
          </w:tcPr>
          <w:p>
            <w:r>
              <w:rPr>
                <w:rFonts w:ascii="等线" w:hAnsi="等线" w:eastAsia="等线"/>
                <w:sz w:val="18"/>
              </w:rPr>
              <w:t>160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10080</w:t>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10080</w:t>
            </w:r>
          </w:p>
        </w:tc>
      </w:tr>
    </w:tbl>
    <w:p/>
    <w:p>
      <w:pPr>
        <w:spacing w:after="120"/>
      </w:pPr>
      <w:r>
        <w:rPr>
          <w:rFonts w:ascii="等线" w:hAnsi="等线" w:eastAsia="等线"/>
          <w:b/>
          <w:sz w:val="21"/>
        </w:rPr>
        <w:t>page_36_table_1</w:t>
      </w:r>
    </w:p>
    <w:tbl>
      <w:tblPr>
        <w:tblStyle w:val="TableGrid"/>
        <w:tblW w:type="auto" w:w="0"/>
        <w:jc w:val="center"/>
        <w:tblLook w:firstColumn="1" w:firstRow="1" w:lastColumn="0" w:lastRow="0" w:noHBand="0" w:noVBand="1" w:val="04A0"/>
      </w:tblPr>
      <w:tblGrid>
        <w:gridCol w:w="8640"/>
      </w:tblGrid>
      <w:tr>
        <w:tc>
          <w:tcPr>
            <w:tcW w:type="dxa" w:w="8640"/>
            <w:vAlign w:val="center"/>
            <w:shd w:fill="D3D3D3"/>
          </w:tcPr>
          <w:p>
            <w:r>
              <w:rPr>
                <w:rFonts w:ascii="等线" w:hAnsi="等线" w:eastAsia="等线"/>
                <w:b/>
                <w:sz w:val="18"/>
              </w:rPr>
              <w:t>高温</w:t>
            </w:r>
          </w:p>
        </w:tc>
      </w:tr>
      <w:tr>
        <w:tc>
          <w:tcPr>
            <w:tcW w:type="dxa" w:w="8640"/>
            <w:vAlign w:val="center"/>
          </w:tcPr>
          <w:p>
            <w:r>
              <w:rPr>
                <w:rFonts w:ascii="等线" w:hAnsi="等线" w:eastAsia="等线"/>
                <w:sz w:val="18"/>
              </w:rPr>
            </w:r>
          </w:p>
        </w:tc>
      </w:tr>
    </w:tbl>
    <w:p/>
    <w:p>
      <w:pPr>
        <w:spacing w:after="120"/>
      </w:pPr>
      <w:r>
        <w:rPr>
          <w:rFonts w:ascii="等线" w:hAnsi="等线" w:eastAsia="等线"/>
          <w:b/>
          <w:sz w:val="21"/>
        </w:rPr>
        <w:t>表1.5-4 亚氨基二苄物料平衡</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工序</w:t>
            </w:r>
          </w:p>
        </w:tc>
        <w:tc>
          <w:tcPr>
            <w:tcW w:type="dxa" w:w="1728"/>
            <w:vAlign w:val="center"/>
            <w:shd w:fill="D3D3D3"/>
          </w:tcPr>
          <w:p>
            <w:r>
              <w:rPr>
                <w:rFonts w:ascii="等线" w:hAnsi="等线" w:eastAsia="等线"/>
                <w:b/>
                <w:sz w:val="18"/>
              </w:rPr>
              <w:t>投入</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产出</w:t>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r>
      <w:tr>
        <w:tc>
          <w:tcPr>
            <w:tcW w:type="dxa" w:w="1728"/>
            <w:vAlign w:val="center"/>
          </w:tcPr>
          <w:p>
            <w:r>
              <w:rPr>
                <w:rFonts w:ascii="等线" w:hAnsi="等线" w:eastAsia="等线"/>
                <w:sz w:val="18"/>
              </w:rPr>
              <w:t>加氢岗位</w:t>
            </w:r>
          </w:p>
        </w:tc>
        <w:tc>
          <w:tcPr>
            <w:tcW w:type="dxa" w:w="1728"/>
            <w:vAlign w:val="center"/>
          </w:tcPr>
          <w:p>
            <w:r>
              <w:rPr>
                <w:rFonts w:ascii="等线" w:hAnsi="等线" w:eastAsia="等线"/>
                <w:sz w:val="18"/>
              </w:rPr>
              <w:t>二硝基二苄湿品</w:t>
            </w:r>
          </w:p>
        </w:tc>
        <w:tc>
          <w:tcPr>
            <w:tcW w:type="dxa" w:w="1728"/>
            <w:vAlign w:val="center"/>
          </w:tcPr>
          <w:p>
            <w:r>
              <w:rPr>
                <w:rFonts w:ascii="等线" w:hAnsi="等线" w:eastAsia="等线"/>
                <w:sz w:val="18"/>
              </w:rPr>
              <w:t>275</w:t>
            </w:r>
          </w:p>
        </w:tc>
        <w:tc>
          <w:tcPr>
            <w:tcW w:type="dxa" w:w="1728"/>
            <w:vAlign w:val="center"/>
          </w:tcPr>
          <w:p>
            <w:r>
              <w:rPr>
                <w:rFonts w:ascii="等线" w:hAnsi="等线" w:eastAsia="等线"/>
                <w:sz w:val="18"/>
              </w:rPr>
              <w:t>二氨基二苄乙醇液</w:t>
            </w:r>
          </w:p>
        </w:tc>
        <w:tc>
          <w:tcPr>
            <w:tcW w:type="dxa" w:w="1728"/>
            <w:vAlign w:val="center"/>
          </w:tcPr>
          <w:p>
            <w:r>
              <w:rPr>
                <w:rFonts w:ascii="等线" w:hAnsi="等线" w:eastAsia="等线"/>
                <w:sz w:val="18"/>
              </w:rPr>
              <w:t>995</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乙醇或回收乙醇</w:t>
            </w:r>
          </w:p>
        </w:tc>
        <w:tc>
          <w:tcPr>
            <w:tcW w:type="dxa" w:w="1728"/>
            <w:vAlign w:val="center"/>
          </w:tcPr>
          <w:p>
            <w:r>
              <w:rPr>
                <w:rFonts w:ascii="等线" w:hAnsi="等线" w:eastAsia="等线"/>
                <w:sz w:val="18"/>
              </w:rPr>
              <w:t>720</w:t>
            </w:r>
          </w:p>
        </w:tc>
        <w:tc>
          <w:tcPr>
            <w:tcW w:type="dxa" w:w="1728"/>
            <w:vAlign w:val="center"/>
          </w:tcPr>
          <w:p>
            <w:r>
              <w:rPr>
                <w:rFonts w:ascii="等线" w:hAnsi="等线" w:eastAsia="等线"/>
                <w:sz w:val="18"/>
              </w:rPr>
              <w:t>废气</w:t>
            </w:r>
          </w:p>
        </w:tc>
        <w:tc>
          <w:tcPr>
            <w:tcW w:type="dxa" w:w="1728"/>
            <w:vAlign w:val="center"/>
          </w:tcPr>
          <w:p>
            <w:r>
              <w:rPr>
                <w:rFonts w:ascii="等线" w:hAnsi="等线" w:eastAsia="等线"/>
                <w:sz w:val="18"/>
              </w:rPr>
              <w:t>/</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氮气</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滤 渣</w:t>
            </w:r>
          </w:p>
        </w:tc>
        <w:tc>
          <w:tcPr>
            <w:tcW w:type="dxa" w:w="1728"/>
            <w:vAlign w:val="center"/>
          </w:tcPr>
          <w:p>
            <w:r>
              <w:rPr>
                <w:rFonts w:ascii="等线" w:hAnsi="等线" w:eastAsia="等线"/>
                <w:sz w:val="18"/>
              </w:rPr>
              <w:t>1.65</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氢气</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催化剂</w:t>
            </w:r>
          </w:p>
        </w:tc>
        <w:tc>
          <w:tcPr>
            <w:tcW w:type="dxa" w:w="1728"/>
            <w:vAlign w:val="center"/>
          </w:tcPr>
          <w:p>
            <w:r>
              <w:rPr>
                <w:rFonts w:ascii="等线" w:hAnsi="等线" w:eastAsia="等线"/>
                <w:sz w:val="18"/>
              </w:rPr>
              <w:t>1.65</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996.65</w:t>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996.65</w:t>
            </w:r>
          </w:p>
        </w:tc>
      </w:tr>
    </w:tbl>
    <w:p/>
    <w:p>
      <w:pPr>
        <w:spacing w:after="120"/>
      </w:pPr>
      <w:r>
        <w:rPr>
          <w:rFonts w:ascii="等线" w:hAnsi="等线" w:eastAsia="等线"/>
          <w:b/>
          <w:sz w:val="21"/>
        </w:rPr>
        <w:t>page_38_table_1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工序</w:t>
            </w:r>
          </w:p>
        </w:tc>
        <w:tc>
          <w:tcPr>
            <w:tcW w:type="dxa" w:w="1728"/>
            <w:vAlign w:val="center"/>
            <w:shd w:fill="D3D3D3"/>
          </w:tcPr>
          <w:p>
            <w:r>
              <w:rPr>
                <w:rFonts w:ascii="等线" w:hAnsi="等线" w:eastAsia="等线"/>
                <w:b/>
                <w:sz w:val="18"/>
              </w:rPr>
              <w:t>投入</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产出</w:t>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r>
      <w:tr>
        <w:tc>
          <w:tcPr>
            <w:tcW w:type="dxa" w:w="1728"/>
            <w:vAlign w:val="center"/>
          </w:tcPr>
          <w:p>
            <w:r>
              <w:rPr>
                <w:rFonts w:ascii="等线" w:hAnsi="等线" w:eastAsia="等线"/>
                <w:sz w:val="18"/>
              </w:rPr>
              <w:t>浓缩岗位</w:t>
            </w:r>
          </w:p>
        </w:tc>
        <w:tc>
          <w:tcPr>
            <w:tcW w:type="dxa" w:w="1728"/>
            <w:vAlign w:val="center"/>
          </w:tcPr>
          <w:p>
            <w:r>
              <w:rPr>
                <w:rFonts w:ascii="等线" w:hAnsi="等线" w:eastAsia="等线"/>
                <w:sz w:val="18"/>
              </w:rPr>
              <w:t>二氨基二苄乙醇液</w:t>
            </w:r>
          </w:p>
        </w:tc>
        <w:tc>
          <w:tcPr>
            <w:tcW w:type="dxa" w:w="1728"/>
            <w:vAlign w:val="center"/>
          </w:tcPr>
          <w:p>
            <w:r>
              <w:rPr>
                <w:rFonts w:ascii="等线" w:hAnsi="等线" w:eastAsia="等线"/>
                <w:sz w:val="18"/>
              </w:rPr>
              <w:t>3980</w:t>
            </w:r>
          </w:p>
        </w:tc>
        <w:tc>
          <w:tcPr>
            <w:tcW w:type="dxa" w:w="1728"/>
            <w:vAlign w:val="center"/>
          </w:tcPr>
          <w:p>
            <w:r>
              <w:rPr>
                <w:rFonts w:ascii="等线" w:hAnsi="等线" w:eastAsia="等线"/>
                <w:sz w:val="18"/>
              </w:rPr>
              <w:t>二氨基二苄（氨基物）</w:t>
            </w:r>
          </w:p>
        </w:tc>
        <w:tc>
          <w:tcPr>
            <w:tcW w:type="dxa" w:w="1728"/>
            <w:vAlign w:val="center"/>
          </w:tcPr>
          <w:p>
            <w:r>
              <w:rPr>
                <w:rFonts w:ascii="等线" w:hAnsi="等线" w:eastAsia="等线"/>
                <w:sz w:val="18"/>
              </w:rPr>
              <w:t>900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前沸</w:t>
            </w:r>
          </w:p>
        </w:tc>
        <w:tc>
          <w:tcPr>
            <w:tcW w:type="dxa" w:w="1728"/>
            <w:vAlign w:val="center"/>
          </w:tcPr>
          <w:p>
            <w:r>
              <w:rPr>
                <w:rFonts w:ascii="等线" w:hAnsi="等线" w:eastAsia="等线"/>
                <w:sz w:val="18"/>
              </w:rPr>
              <w:t>195</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乙醇</w:t>
            </w:r>
          </w:p>
        </w:tc>
        <w:tc>
          <w:tcPr>
            <w:tcW w:type="dxa" w:w="1728"/>
            <w:vAlign w:val="center"/>
          </w:tcPr>
          <w:p>
            <w:r>
              <w:rPr>
                <w:rFonts w:ascii="等线" w:hAnsi="等线" w:eastAsia="等线"/>
                <w:sz w:val="18"/>
              </w:rPr>
              <w:t>2640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废渣</w:t>
            </w:r>
          </w:p>
        </w:tc>
        <w:tc>
          <w:tcPr>
            <w:tcW w:type="dxa" w:w="1728"/>
            <w:vAlign w:val="center"/>
          </w:tcPr>
          <w:p>
            <w:r>
              <w:rPr>
                <w:rFonts w:ascii="等线" w:hAnsi="等线" w:eastAsia="等线"/>
                <w:sz w:val="18"/>
              </w:rPr>
              <w:t>48</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废水</w:t>
            </w:r>
          </w:p>
        </w:tc>
        <w:tc>
          <w:tcPr>
            <w:tcW w:type="dxa" w:w="1728"/>
            <w:vAlign w:val="center"/>
          </w:tcPr>
          <w:p>
            <w:r>
              <w:rPr>
                <w:rFonts w:ascii="等线" w:hAnsi="等线" w:eastAsia="等线"/>
                <w:sz w:val="18"/>
              </w:rPr>
              <w:t>197</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3980</w:t>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3980</w:t>
            </w:r>
          </w:p>
        </w:tc>
      </w:tr>
      <w:tr>
        <w:tc>
          <w:tcPr>
            <w:tcW w:type="dxa" w:w="1728"/>
            <w:vAlign w:val="center"/>
          </w:tcPr>
          <w:p>
            <w:r>
              <w:rPr>
                <w:rFonts w:ascii="等线" w:hAnsi="等线" w:eastAsia="等线"/>
                <w:sz w:val="18"/>
              </w:rPr>
              <w:t>环合岗位</w:t>
            </w:r>
          </w:p>
        </w:tc>
        <w:tc>
          <w:tcPr>
            <w:tcW w:type="dxa" w:w="1728"/>
            <w:vAlign w:val="center"/>
          </w:tcPr>
          <w:p>
            <w:r>
              <w:rPr>
                <w:rFonts w:ascii="等线" w:hAnsi="等线" w:eastAsia="等线"/>
                <w:sz w:val="18"/>
              </w:rPr>
              <w:t>二氨基二苄（氨基物）</w:t>
            </w:r>
          </w:p>
        </w:tc>
        <w:tc>
          <w:tcPr>
            <w:tcW w:type="dxa" w:w="1728"/>
            <w:vAlign w:val="center"/>
          </w:tcPr>
          <w:p>
            <w:r>
              <w:rPr>
                <w:rFonts w:ascii="等线" w:hAnsi="等线" w:eastAsia="等线"/>
                <w:sz w:val="18"/>
              </w:rPr>
              <w:t>630</w:t>
            </w:r>
          </w:p>
        </w:tc>
        <w:tc>
          <w:tcPr>
            <w:tcW w:type="dxa" w:w="1728"/>
            <w:vAlign w:val="center"/>
          </w:tcPr>
          <w:p>
            <w:r>
              <w:rPr>
                <w:rFonts w:ascii="等线" w:hAnsi="等线" w:eastAsia="等线"/>
                <w:sz w:val="18"/>
              </w:rPr>
              <w:t>环合液</w:t>
            </w:r>
          </w:p>
        </w:tc>
        <w:tc>
          <w:tcPr>
            <w:tcW w:type="dxa" w:w="1728"/>
            <w:vAlign w:val="center"/>
          </w:tcPr>
          <w:p>
            <w:r>
              <w:rPr>
                <w:rFonts w:ascii="等线" w:hAnsi="等线" w:eastAsia="等线"/>
                <w:sz w:val="18"/>
              </w:rPr>
              <w:t>580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多聚磷酸</w:t>
            </w:r>
          </w:p>
        </w:tc>
        <w:tc>
          <w:tcPr>
            <w:tcW w:type="dxa" w:w="1728"/>
            <w:vAlign w:val="center"/>
          </w:tcPr>
          <w:p>
            <w:r>
              <w:rPr>
                <w:rFonts w:ascii="等线" w:hAnsi="等线" w:eastAsia="等线"/>
                <w:sz w:val="18"/>
              </w:rPr>
              <w:t>555</w:t>
            </w:r>
          </w:p>
        </w:tc>
        <w:tc>
          <w:tcPr>
            <w:tcW w:type="dxa" w:w="1728"/>
            <w:vAlign w:val="center"/>
          </w:tcPr>
          <w:p>
            <w:r>
              <w:rPr>
                <w:rFonts w:ascii="等线" w:hAnsi="等线" w:eastAsia="等线"/>
                <w:sz w:val="18"/>
              </w:rPr>
              <w:t>废渣</w:t>
            </w:r>
          </w:p>
        </w:tc>
        <w:tc>
          <w:tcPr>
            <w:tcW w:type="dxa" w:w="1728"/>
            <w:vAlign w:val="center"/>
          </w:tcPr>
          <w:p>
            <w:r>
              <w:rPr>
                <w:rFonts w:ascii="等线" w:hAnsi="等线" w:eastAsia="等线"/>
                <w:sz w:val="18"/>
              </w:rPr>
              <w:t>100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废酸</w:t>
            </w:r>
          </w:p>
        </w:tc>
        <w:tc>
          <w:tcPr>
            <w:tcW w:type="dxa" w:w="1728"/>
            <w:vAlign w:val="center"/>
          </w:tcPr>
          <w:p>
            <w:r>
              <w:rPr>
                <w:rFonts w:ascii="等线" w:hAnsi="等线" w:eastAsia="等线"/>
                <w:sz w:val="18"/>
              </w:rPr>
              <w:t>505</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1185</w:t>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1185</w:t>
            </w:r>
          </w:p>
        </w:tc>
      </w:tr>
      <w:tr>
        <w:tc>
          <w:tcPr>
            <w:tcW w:type="dxa" w:w="1728"/>
            <w:vAlign w:val="center"/>
          </w:tcPr>
          <w:p>
            <w:r>
              <w:rPr>
                <w:rFonts w:ascii="等线" w:hAnsi="等线" w:eastAsia="等线"/>
                <w:sz w:val="18"/>
              </w:rPr>
              <w:t>精制岗位</w:t>
              <w:br/>
              <w:t>（7号楼、10</w:t>
              <w:br/>
              <w:t>号楼）</w:t>
            </w:r>
          </w:p>
        </w:tc>
        <w:tc>
          <w:tcPr>
            <w:tcW w:type="dxa" w:w="1728"/>
            <w:vAlign w:val="center"/>
          </w:tcPr>
          <w:p>
            <w:r>
              <w:rPr>
                <w:rFonts w:ascii="等线" w:hAnsi="等线" w:eastAsia="等线"/>
                <w:sz w:val="18"/>
              </w:rPr>
              <w:t>环合液</w:t>
            </w:r>
          </w:p>
        </w:tc>
        <w:tc>
          <w:tcPr>
            <w:tcW w:type="dxa" w:w="1728"/>
            <w:vAlign w:val="center"/>
          </w:tcPr>
          <w:p>
            <w:r>
              <w:rPr>
                <w:rFonts w:ascii="等线" w:hAnsi="等线" w:eastAsia="等线"/>
                <w:sz w:val="18"/>
              </w:rPr>
              <w:t>2400</w:t>
            </w:r>
          </w:p>
        </w:tc>
        <w:tc>
          <w:tcPr>
            <w:tcW w:type="dxa" w:w="1728"/>
            <w:vAlign w:val="center"/>
          </w:tcPr>
          <w:p>
            <w:r>
              <w:rPr>
                <w:rFonts w:ascii="等线" w:hAnsi="等线" w:eastAsia="等线"/>
                <w:sz w:val="18"/>
              </w:rPr>
              <w:t>亚氨基二苄</w:t>
            </w:r>
          </w:p>
        </w:tc>
        <w:tc>
          <w:tcPr>
            <w:tcW w:type="dxa" w:w="1728"/>
            <w:vAlign w:val="center"/>
          </w:tcPr>
          <w:p>
            <w:r>
              <w:rPr>
                <w:rFonts w:ascii="等线" w:hAnsi="等线" w:eastAsia="等线"/>
                <w:sz w:val="18"/>
              </w:rPr>
              <w:t>2000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磷酸</w:t>
            </w:r>
          </w:p>
        </w:tc>
        <w:tc>
          <w:tcPr>
            <w:tcW w:type="dxa" w:w="1728"/>
            <w:vAlign w:val="center"/>
          </w:tcPr>
          <w:p>
            <w:r>
              <w:rPr>
                <w:rFonts w:ascii="等线" w:hAnsi="等线" w:eastAsia="等线"/>
                <w:sz w:val="18"/>
              </w:rPr>
              <w:t>90</w:t>
            </w:r>
          </w:p>
        </w:tc>
        <w:tc>
          <w:tcPr>
            <w:tcW w:type="dxa" w:w="1728"/>
            <w:vAlign w:val="center"/>
          </w:tcPr>
          <w:p>
            <w:r>
              <w:rPr>
                <w:rFonts w:ascii="等线" w:hAnsi="等线" w:eastAsia="等线"/>
                <w:sz w:val="18"/>
              </w:rPr>
              <w:t>回收甲苯</w:t>
            </w:r>
          </w:p>
        </w:tc>
        <w:tc>
          <w:tcPr>
            <w:tcW w:type="dxa" w:w="1728"/>
            <w:vAlign w:val="center"/>
          </w:tcPr>
          <w:p>
            <w:r>
              <w:rPr>
                <w:rFonts w:ascii="等线" w:hAnsi="等线" w:eastAsia="等线"/>
                <w:sz w:val="18"/>
              </w:rPr>
              <w:t>2650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水</w:t>
            </w:r>
          </w:p>
        </w:tc>
        <w:tc>
          <w:tcPr>
            <w:tcW w:type="dxa" w:w="1728"/>
            <w:vAlign w:val="center"/>
          </w:tcPr>
          <w:p>
            <w:r>
              <w:rPr>
                <w:rFonts w:ascii="等线" w:hAnsi="等线" w:eastAsia="等线"/>
                <w:sz w:val="18"/>
              </w:rPr>
              <w:t>2400</w:t>
            </w:r>
          </w:p>
        </w:tc>
        <w:tc>
          <w:tcPr>
            <w:tcW w:type="dxa" w:w="1728"/>
            <w:vAlign w:val="center"/>
          </w:tcPr>
          <w:p>
            <w:r>
              <w:rPr>
                <w:rFonts w:ascii="等线" w:hAnsi="等线" w:eastAsia="等线"/>
                <w:sz w:val="18"/>
              </w:rPr>
              <w:t>废酸</w:t>
            </w:r>
          </w:p>
        </w:tc>
        <w:tc>
          <w:tcPr>
            <w:tcW w:type="dxa" w:w="1728"/>
            <w:vAlign w:val="center"/>
          </w:tcPr>
          <w:p>
            <w:r>
              <w:rPr>
                <w:rFonts w:ascii="等线" w:hAnsi="等线" w:eastAsia="等线"/>
                <w:sz w:val="18"/>
              </w:rPr>
              <w:t>90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甲苯</w:t>
            </w:r>
          </w:p>
        </w:tc>
        <w:tc>
          <w:tcPr>
            <w:tcW w:type="dxa" w:w="1728"/>
            <w:vAlign w:val="center"/>
          </w:tcPr>
          <w:p>
            <w:r>
              <w:rPr>
                <w:rFonts w:ascii="等线" w:hAnsi="等线" w:eastAsia="等线"/>
                <w:sz w:val="18"/>
              </w:rPr>
              <w:t>4100</w:t>
            </w:r>
          </w:p>
        </w:tc>
        <w:tc>
          <w:tcPr>
            <w:tcW w:type="dxa" w:w="1728"/>
            <w:vAlign w:val="center"/>
          </w:tcPr>
          <w:p>
            <w:r>
              <w:rPr>
                <w:rFonts w:ascii="等线" w:hAnsi="等线" w:eastAsia="等线"/>
                <w:sz w:val="18"/>
              </w:rPr>
              <w:t>废水</w:t>
            </w:r>
          </w:p>
        </w:tc>
        <w:tc>
          <w:tcPr>
            <w:tcW w:type="dxa" w:w="1728"/>
            <w:vAlign w:val="center"/>
          </w:tcPr>
          <w:p>
            <w:r>
              <w:rPr>
                <w:rFonts w:ascii="等线" w:hAnsi="等线" w:eastAsia="等线"/>
                <w:sz w:val="18"/>
              </w:rPr>
              <w:t>3700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三合一洗液</w:t>
            </w:r>
          </w:p>
        </w:tc>
        <w:tc>
          <w:tcPr>
            <w:tcW w:type="dxa" w:w="1728"/>
            <w:vAlign w:val="center"/>
          </w:tcPr>
          <w:p>
            <w:r>
              <w:rPr>
                <w:rFonts w:ascii="等线" w:hAnsi="等线" w:eastAsia="等线"/>
                <w:sz w:val="18"/>
              </w:rPr>
              <w:t>550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8990</w:t>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8990</w:t>
            </w:r>
          </w:p>
        </w:tc>
      </w:tr>
    </w:tbl>
    <w:p/>
    <w:p>
      <w:pPr>
        <w:spacing w:after="120"/>
      </w:pPr>
      <w:r>
        <w:rPr>
          <w:rFonts w:ascii="等线" w:hAnsi="等线" w:eastAsia="等线"/>
          <w:b/>
          <w:sz w:val="21"/>
        </w:rPr>
        <w:t>表1.5-5 苯扎贝特物料平衡</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工序</w:t>
            </w:r>
          </w:p>
        </w:tc>
        <w:tc>
          <w:tcPr>
            <w:tcW w:type="dxa" w:w="1728"/>
            <w:vAlign w:val="center"/>
            <w:shd w:fill="D3D3D3"/>
          </w:tcPr>
          <w:p>
            <w:r>
              <w:rPr>
                <w:rFonts w:ascii="等线" w:hAnsi="等线" w:eastAsia="等线"/>
                <w:b/>
                <w:sz w:val="18"/>
              </w:rPr>
              <w:t>投入</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产出</w:t>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r>
      <w:tr>
        <w:tc>
          <w:tcPr>
            <w:tcW w:type="dxa" w:w="1728"/>
            <w:vAlign w:val="center"/>
          </w:tcPr>
          <w:p>
            <w:r>
              <w:rPr>
                <w:rFonts w:ascii="等线" w:hAnsi="等线" w:eastAsia="等线"/>
                <w:sz w:val="18"/>
              </w:rPr>
              <w:t>酰化岗位</w:t>
            </w:r>
          </w:p>
        </w:tc>
        <w:tc>
          <w:tcPr>
            <w:tcW w:type="dxa" w:w="1728"/>
            <w:vAlign w:val="center"/>
          </w:tcPr>
          <w:p>
            <w:r>
              <w:rPr>
                <w:rFonts w:ascii="等线" w:hAnsi="等线" w:eastAsia="等线"/>
                <w:sz w:val="18"/>
              </w:rPr>
              <w:t>水</w:t>
            </w:r>
          </w:p>
        </w:tc>
        <w:tc>
          <w:tcPr>
            <w:tcW w:type="dxa" w:w="1728"/>
            <w:vAlign w:val="center"/>
          </w:tcPr>
          <w:p>
            <w:r>
              <w:rPr>
                <w:rFonts w:ascii="等线" w:hAnsi="等线" w:eastAsia="等线"/>
                <w:sz w:val="18"/>
              </w:rPr>
              <w:t>420</w:t>
            </w:r>
          </w:p>
        </w:tc>
        <w:tc>
          <w:tcPr>
            <w:tcW w:type="dxa" w:w="1728"/>
            <w:vAlign w:val="center"/>
          </w:tcPr>
          <w:p>
            <w:r>
              <w:rPr>
                <w:rFonts w:ascii="等线" w:hAnsi="等线" w:eastAsia="等线"/>
                <w:sz w:val="18"/>
              </w:rPr>
              <w:t>酰化物</w:t>
            </w:r>
          </w:p>
        </w:tc>
        <w:tc>
          <w:tcPr>
            <w:tcW w:type="dxa" w:w="1728"/>
            <w:vAlign w:val="center"/>
          </w:tcPr>
          <w:p>
            <w:r>
              <w:rPr>
                <w:rFonts w:ascii="等线" w:hAnsi="等线" w:eastAsia="等线"/>
                <w:sz w:val="18"/>
              </w:rPr>
              <w:t>240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盐酸酪胺</w:t>
            </w:r>
          </w:p>
        </w:tc>
        <w:tc>
          <w:tcPr>
            <w:tcW w:type="dxa" w:w="1728"/>
            <w:vAlign w:val="center"/>
          </w:tcPr>
          <w:p>
            <w:r>
              <w:rPr>
                <w:rFonts w:ascii="等线" w:hAnsi="等线" w:eastAsia="等线"/>
                <w:sz w:val="18"/>
              </w:rPr>
              <w:t>155</w:t>
            </w:r>
          </w:p>
        </w:tc>
        <w:tc>
          <w:tcPr>
            <w:tcW w:type="dxa" w:w="1728"/>
            <w:vAlign w:val="center"/>
          </w:tcPr>
          <w:p>
            <w:r>
              <w:rPr>
                <w:rFonts w:ascii="等线" w:hAnsi="等线" w:eastAsia="等线"/>
                <w:sz w:val="18"/>
              </w:rPr>
              <w:t>回收乙酸乙酯</w:t>
            </w:r>
          </w:p>
        </w:tc>
        <w:tc>
          <w:tcPr>
            <w:tcW w:type="dxa" w:w="1728"/>
            <w:vAlign w:val="center"/>
          </w:tcPr>
          <w:p>
            <w:r>
              <w:rPr>
                <w:rFonts w:ascii="等线" w:hAnsi="等线" w:eastAsia="等线"/>
                <w:sz w:val="18"/>
              </w:rPr>
              <w:t>970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片碱</w:t>
            </w:r>
          </w:p>
        </w:tc>
        <w:tc>
          <w:tcPr>
            <w:tcW w:type="dxa" w:w="1728"/>
            <w:vAlign w:val="center"/>
          </w:tcPr>
          <w:p>
            <w:r>
              <w:rPr>
                <w:rFonts w:ascii="等线" w:hAnsi="等线" w:eastAsia="等线"/>
                <w:sz w:val="18"/>
              </w:rPr>
              <w:t>38</w:t>
            </w:r>
          </w:p>
        </w:tc>
        <w:tc>
          <w:tcPr>
            <w:tcW w:type="dxa" w:w="1728"/>
            <w:vAlign w:val="center"/>
          </w:tcPr>
          <w:p>
            <w:r>
              <w:rPr>
                <w:rFonts w:ascii="等线" w:hAnsi="等线" w:eastAsia="等线"/>
                <w:sz w:val="18"/>
              </w:rPr>
              <w:t>废气</w:t>
            </w:r>
          </w:p>
        </w:tc>
        <w:tc>
          <w:tcPr>
            <w:tcW w:type="dxa" w:w="1728"/>
            <w:vAlign w:val="center"/>
          </w:tcPr>
          <w:p>
            <w:r>
              <w:rPr>
                <w:rFonts w:ascii="等线" w:hAnsi="等线" w:eastAsia="等线"/>
                <w:sz w:val="18"/>
              </w:rPr>
              <w:t>82</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水</w:t>
            </w:r>
          </w:p>
        </w:tc>
        <w:tc>
          <w:tcPr>
            <w:tcW w:type="dxa" w:w="1728"/>
            <w:vAlign w:val="center"/>
          </w:tcPr>
          <w:p>
            <w:r>
              <w:rPr>
                <w:rFonts w:ascii="等线" w:hAnsi="等线" w:eastAsia="等线"/>
                <w:sz w:val="18"/>
              </w:rPr>
              <w:t>45</w:t>
            </w:r>
          </w:p>
        </w:tc>
        <w:tc>
          <w:tcPr>
            <w:tcW w:type="dxa" w:w="1728"/>
            <w:vAlign w:val="center"/>
          </w:tcPr>
          <w:p>
            <w:r>
              <w:rPr>
                <w:rFonts w:ascii="等线" w:hAnsi="等线" w:eastAsia="等线"/>
                <w:sz w:val="18"/>
              </w:rPr>
              <w:t>废水</w:t>
            </w:r>
          </w:p>
        </w:tc>
        <w:tc>
          <w:tcPr>
            <w:tcW w:type="dxa" w:w="1728"/>
            <w:vAlign w:val="center"/>
          </w:tcPr>
          <w:p>
            <w:r>
              <w:rPr>
                <w:rFonts w:ascii="等线" w:hAnsi="等线" w:eastAsia="等线"/>
                <w:sz w:val="18"/>
              </w:rPr>
              <w:t>809</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碳酸氢钠</w:t>
            </w:r>
          </w:p>
        </w:tc>
        <w:tc>
          <w:tcPr>
            <w:tcW w:type="dxa" w:w="1728"/>
            <w:vAlign w:val="center"/>
          </w:tcPr>
          <w:p>
            <w:r>
              <w:rPr>
                <w:rFonts w:ascii="等线" w:hAnsi="等线" w:eastAsia="等线"/>
                <w:sz w:val="18"/>
              </w:rPr>
              <w:t>86</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乙酸乙酯</w:t>
            </w:r>
          </w:p>
        </w:tc>
        <w:tc>
          <w:tcPr>
            <w:tcW w:type="dxa" w:w="1728"/>
            <w:vAlign w:val="center"/>
          </w:tcPr>
          <w:p>
            <w:r>
              <w:rPr>
                <w:rFonts w:ascii="等线" w:hAnsi="等线" w:eastAsia="等线"/>
                <w:sz w:val="18"/>
              </w:rPr>
              <w:t>1000</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对氯苯甲酰氯</w:t>
            </w:r>
          </w:p>
        </w:tc>
        <w:tc>
          <w:tcPr>
            <w:tcW w:type="dxa" w:w="1728"/>
            <w:vAlign w:val="center"/>
          </w:tcPr>
          <w:p>
            <w:r>
              <w:rPr>
                <w:rFonts w:ascii="等线" w:hAnsi="等线" w:eastAsia="等线"/>
                <w:sz w:val="18"/>
              </w:rPr>
              <w:t>157</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水</w:t>
            </w:r>
          </w:p>
        </w:tc>
        <w:tc>
          <w:tcPr>
            <w:tcW w:type="dxa" w:w="1728"/>
            <w:vAlign w:val="center"/>
          </w:tcPr>
          <w:p>
            <w:r>
              <w:rPr>
                <w:rFonts w:ascii="等线" w:hAnsi="等线" w:eastAsia="等线"/>
                <w:sz w:val="18"/>
              </w:rPr>
              <w:t>200</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2101</w:t>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2101</w:t>
            </w:r>
          </w:p>
        </w:tc>
      </w:tr>
      <w:tr>
        <w:tc>
          <w:tcPr>
            <w:tcW w:type="dxa" w:w="1728"/>
            <w:vAlign w:val="center"/>
          </w:tcPr>
          <w:p>
            <w:r>
              <w:rPr>
                <w:rFonts w:ascii="等线" w:hAnsi="等线" w:eastAsia="等线"/>
                <w:sz w:val="18"/>
              </w:rPr>
              <w:t>苯扎贝特粗</w:t>
              <w:br/>
              <w:t>品岗位</w:t>
            </w:r>
          </w:p>
        </w:tc>
        <w:tc>
          <w:tcPr>
            <w:tcW w:type="dxa" w:w="1728"/>
            <w:vAlign w:val="center"/>
          </w:tcPr>
          <w:p>
            <w:r>
              <w:rPr>
                <w:rFonts w:ascii="等线" w:hAnsi="等线" w:eastAsia="等线"/>
                <w:sz w:val="18"/>
              </w:rPr>
              <w:t>丙酮</w:t>
            </w:r>
          </w:p>
        </w:tc>
        <w:tc>
          <w:tcPr>
            <w:tcW w:type="dxa" w:w="1728"/>
            <w:vAlign w:val="center"/>
          </w:tcPr>
          <w:p>
            <w:r>
              <w:rPr>
                <w:rFonts w:ascii="等线" w:hAnsi="等线" w:eastAsia="等线"/>
                <w:sz w:val="18"/>
              </w:rPr>
              <w:t>2300</w:t>
            </w:r>
          </w:p>
        </w:tc>
        <w:tc>
          <w:tcPr>
            <w:tcW w:type="dxa" w:w="1728"/>
            <w:vAlign w:val="center"/>
          </w:tcPr>
          <w:p>
            <w:r>
              <w:rPr>
                <w:rFonts w:ascii="等线" w:hAnsi="等线" w:eastAsia="等线"/>
                <w:sz w:val="18"/>
              </w:rPr>
              <w:t>粗品</w:t>
            </w:r>
          </w:p>
        </w:tc>
        <w:tc>
          <w:tcPr>
            <w:tcW w:type="dxa" w:w="1728"/>
            <w:vAlign w:val="center"/>
          </w:tcPr>
          <w:p>
            <w:r>
              <w:rPr>
                <w:rFonts w:ascii="等线" w:hAnsi="等线" w:eastAsia="等线"/>
                <w:sz w:val="18"/>
              </w:rPr>
              <w:t>90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苯扎贝特酰化物</w:t>
            </w:r>
          </w:p>
        </w:tc>
        <w:tc>
          <w:tcPr>
            <w:tcW w:type="dxa" w:w="1728"/>
            <w:vAlign w:val="center"/>
          </w:tcPr>
          <w:p>
            <w:r>
              <w:rPr>
                <w:rFonts w:ascii="等线" w:hAnsi="等线" w:eastAsia="等线"/>
                <w:sz w:val="18"/>
              </w:rPr>
              <w:t>80</w:t>
            </w:r>
          </w:p>
        </w:tc>
        <w:tc>
          <w:tcPr>
            <w:tcW w:type="dxa" w:w="1728"/>
            <w:vAlign w:val="center"/>
          </w:tcPr>
          <w:p>
            <w:r>
              <w:rPr>
                <w:rFonts w:ascii="等线" w:hAnsi="等线" w:eastAsia="等线"/>
                <w:sz w:val="18"/>
              </w:rPr>
              <w:t>回收丙酮</w:t>
            </w:r>
          </w:p>
        </w:tc>
        <w:tc>
          <w:tcPr>
            <w:tcW w:type="dxa" w:w="1728"/>
            <w:vAlign w:val="center"/>
          </w:tcPr>
          <w:p>
            <w:r>
              <w:rPr>
                <w:rFonts w:ascii="等线" w:hAnsi="等线" w:eastAsia="等线"/>
                <w:sz w:val="18"/>
              </w:rPr>
              <w:t>2400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片碱</w:t>
            </w:r>
          </w:p>
        </w:tc>
        <w:tc>
          <w:tcPr>
            <w:tcW w:type="dxa" w:w="1728"/>
            <w:vAlign w:val="center"/>
          </w:tcPr>
          <w:p>
            <w:r>
              <w:rPr>
                <w:rFonts w:ascii="等线" w:hAnsi="等线" w:eastAsia="等线"/>
                <w:sz w:val="18"/>
              </w:rPr>
              <w:t>200</w:t>
            </w:r>
          </w:p>
        </w:tc>
        <w:tc>
          <w:tcPr>
            <w:tcW w:type="dxa" w:w="1728"/>
            <w:vAlign w:val="center"/>
          </w:tcPr>
          <w:p>
            <w:r>
              <w:rPr>
                <w:rFonts w:ascii="等线" w:hAnsi="等线" w:eastAsia="等线"/>
                <w:sz w:val="18"/>
              </w:rPr>
              <w:t>回收氯仿</w:t>
            </w:r>
          </w:p>
        </w:tc>
        <w:tc>
          <w:tcPr>
            <w:tcW w:type="dxa" w:w="1728"/>
            <w:vAlign w:val="center"/>
          </w:tcPr>
          <w:p>
            <w:r>
              <w:rPr>
                <w:rFonts w:ascii="等线" w:hAnsi="等线" w:eastAsia="等线"/>
                <w:sz w:val="18"/>
              </w:rPr>
              <w:t>130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氯仿</w:t>
            </w:r>
          </w:p>
        </w:tc>
        <w:tc>
          <w:tcPr>
            <w:tcW w:type="dxa" w:w="1728"/>
            <w:vAlign w:val="center"/>
          </w:tcPr>
          <w:p>
            <w:r>
              <w:rPr>
                <w:rFonts w:ascii="等线" w:hAnsi="等线" w:eastAsia="等线"/>
                <w:sz w:val="18"/>
              </w:rPr>
              <w:t>160</w:t>
            </w:r>
          </w:p>
        </w:tc>
        <w:tc>
          <w:tcPr>
            <w:tcW w:type="dxa" w:w="1728"/>
            <w:vAlign w:val="center"/>
          </w:tcPr>
          <w:p>
            <w:r>
              <w:rPr>
                <w:rFonts w:ascii="等线" w:hAnsi="等线" w:eastAsia="等线"/>
                <w:sz w:val="18"/>
              </w:rPr>
              <w:t>废水</w:t>
            </w:r>
          </w:p>
        </w:tc>
        <w:tc>
          <w:tcPr>
            <w:tcW w:type="dxa" w:w="1728"/>
            <w:vAlign w:val="center"/>
          </w:tcPr>
          <w:p>
            <w:r>
              <w:rPr>
                <w:rFonts w:ascii="等线" w:hAnsi="等线" w:eastAsia="等线"/>
                <w:sz w:val="18"/>
              </w:rPr>
              <w:t>1838</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生活饮用水</w:t>
            </w:r>
          </w:p>
        </w:tc>
        <w:tc>
          <w:tcPr>
            <w:tcW w:type="dxa" w:w="1728"/>
            <w:vAlign w:val="center"/>
          </w:tcPr>
          <w:p>
            <w:r>
              <w:rPr>
                <w:rFonts w:ascii="等线" w:hAnsi="等线" w:eastAsia="等线"/>
                <w:sz w:val="18"/>
              </w:rPr>
              <w:t>1500</w:t>
            </w:r>
          </w:p>
        </w:tc>
        <w:tc>
          <w:tcPr>
            <w:tcW w:type="dxa" w:w="1728"/>
            <w:vAlign w:val="center"/>
          </w:tcPr>
          <w:p>
            <w:r>
              <w:rPr>
                <w:rFonts w:ascii="等线" w:hAnsi="等线" w:eastAsia="等线"/>
                <w:sz w:val="18"/>
              </w:rPr>
              <w:t>废气</w:t>
            </w:r>
          </w:p>
        </w:tc>
        <w:tc>
          <w:tcPr>
            <w:tcW w:type="dxa" w:w="1728"/>
            <w:vAlign w:val="center"/>
          </w:tcPr>
          <w:p>
            <w:r>
              <w:rPr>
                <w:rFonts w:ascii="等线" w:hAnsi="等线" w:eastAsia="等线"/>
                <w:sz w:val="18"/>
              </w:rPr>
              <w:t>77</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盐酸</w:t>
            </w:r>
          </w:p>
        </w:tc>
        <w:tc>
          <w:tcPr>
            <w:tcW w:type="dxa" w:w="1728"/>
            <w:vAlign w:val="center"/>
          </w:tcPr>
          <w:p>
            <w:r>
              <w:rPr>
                <w:rFonts w:ascii="等线" w:hAnsi="等线" w:eastAsia="等线"/>
                <w:sz w:val="18"/>
              </w:rPr>
              <w:t>65</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丙酮</w:t>
            </w:r>
          </w:p>
        </w:tc>
        <w:tc>
          <w:tcPr>
            <w:tcW w:type="dxa" w:w="1728"/>
            <w:vAlign w:val="center"/>
          </w:tcPr>
          <w:p>
            <w:r>
              <w:rPr>
                <w:rFonts w:ascii="等线" w:hAnsi="等线" w:eastAsia="等线"/>
                <w:sz w:val="18"/>
              </w:rPr>
              <w:t>230</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4535</w:t>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4535</w:t>
            </w:r>
          </w:p>
        </w:tc>
      </w:tr>
    </w:tbl>
    <w:p/>
    <w:p>
      <w:pPr>
        <w:spacing w:after="120"/>
      </w:pPr>
      <w:r>
        <w:rPr>
          <w:rFonts w:ascii="等线" w:hAnsi="等线" w:eastAsia="等线"/>
          <w:b/>
          <w:sz w:val="21"/>
        </w:rPr>
        <w:t>表1.5-6 普瑞巴林物料平衡</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工序</w:t>
            </w:r>
          </w:p>
        </w:tc>
        <w:tc>
          <w:tcPr>
            <w:tcW w:type="dxa" w:w="1728"/>
            <w:vAlign w:val="center"/>
            <w:shd w:fill="D3D3D3"/>
          </w:tcPr>
          <w:p>
            <w:r>
              <w:rPr>
                <w:rFonts w:ascii="等线" w:hAnsi="等线" w:eastAsia="等线"/>
                <w:b/>
                <w:sz w:val="18"/>
              </w:rPr>
              <w:t>投入</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产出</w:t>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r>
      <w:tr>
        <w:tc>
          <w:tcPr>
            <w:tcW w:type="dxa" w:w="1728"/>
            <w:vAlign w:val="center"/>
          </w:tcPr>
          <w:p>
            <w:r>
              <w:rPr>
                <w:rFonts w:ascii="等线" w:hAnsi="等线" w:eastAsia="等线"/>
                <w:sz w:val="18"/>
              </w:rPr>
              <w:t>水解岗位</w:t>
            </w:r>
          </w:p>
        </w:tc>
        <w:tc>
          <w:tcPr>
            <w:tcW w:type="dxa" w:w="1728"/>
            <w:vAlign w:val="center"/>
          </w:tcPr>
          <w:p>
            <w:r>
              <w:rPr>
                <w:rFonts w:ascii="等线" w:hAnsi="等线" w:eastAsia="等线"/>
                <w:sz w:val="18"/>
              </w:rPr>
              <w:t>还原物</w:t>
            </w:r>
          </w:p>
        </w:tc>
        <w:tc>
          <w:tcPr>
            <w:tcW w:type="dxa" w:w="1728"/>
            <w:vAlign w:val="center"/>
          </w:tcPr>
          <w:p>
            <w:r>
              <w:rPr>
                <w:rFonts w:ascii="等线" w:hAnsi="等线" w:eastAsia="等线"/>
                <w:sz w:val="18"/>
              </w:rPr>
              <w:t>195</w:t>
            </w:r>
          </w:p>
        </w:tc>
        <w:tc>
          <w:tcPr>
            <w:tcW w:type="dxa" w:w="1728"/>
            <w:vAlign w:val="center"/>
          </w:tcPr>
          <w:p>
            <w:r>
              <w:rPr>
                <w:rFonts w:ascii="等线" w:hAnsi="等线" w:eastAsia="等线"/>
                <w:sz w:val="18"/>
              </w:rPr>
              <w:t>产品</w:t>
            </w:r>
          </w:p>
        </w:tc>
        <w:tc>
          <w:tcPr>
            <w:tcW w:type="dxa" w:w="1728"/>
            <w:vAlign w:val="center"/>
          </w:tcPr>
          <w:p>
            <w:r>
              <w:rPr>
                <w:rFonts w:ascii="等线" w:hAnsi="等线" w:eastAsia="等线"/>
                <w:sz w:val="18"/>
              </w:rPr>
              <w:t>200</w:t>
            </w:r>
          </w:p>
        </w:tc>
      </w:tr>
    </w:tbl>
    <w:p/>
    <w:p>
      <w:pPr>
        <w:spacing w:after="120"/>
      </w:pPr>
      <w:r>
        <w:rPr>
          <w:rFonts w:ascii="等线" w:hAnsi="等线" w:eastAsia="等线"/>
          <w:b/>
          <w:sz w:val="21"/>
        </w:rPr>
        <w:t>page_44_table_1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工序</w:t>
            </w:r>
          </w:p>
        </w:tc>
        <w:tc>
          <w:tcPr>
            <w:tcW w:type="dxa" w:w="1728"/>
            <w:vAlign w:val="center"/>
            <w:shd w:fill="D3D3D3"/>
          </w:tcPr>
          <w:p>
            <w:r>
              <w:rPr>
                <w:rFonts w:ascii="等线" w:hAnsi="等线" w:eastAsia="等线"/>
                <w:b/>
                <w:sz w:val="18"/>
              </w:rPr>
              <w:t>投入</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产出</w:t>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盐酸</w:t>
            </w:r>
          </w:p>
        </w:tc>
        <w:tc>
          <w:tcPr>
            <w:tcW w:type="dxa" w:w="1728"/>
            <w:vAlign w:val="center"/>
          </w:tcPr>
          <w:p>
            <w:r>
              <w:rPr>
                <w:rFonts w:ascii="等线" w:hAnsi="等线" w:eastAsia="等线"/>
                <w:sz w:val="18"/>
              </w:rPr>
              <w:t>200</w:t>
            </w:r>
          </w:p>
        </w:tc>
        <w:tc>
          <w:tcPr>
            <w:tcW w:type="dxa" w:w="1728"/>
            <w:vAlign w:val="center"/>
          </w:tcPr>
          <w:p>
            <w:r>
              <w:rPr>
                <w:rFonts w:ascii="等线" w:hAnsi="等线" w:eastAsia="等线"/>
                <w:sz w:val="18"/>
              </w:rPr>
              <w:t>回收甲苯</w:t>
            </w:r>
          </w:p>
        </w:tc>
        <w:tc>
          <w:tcPr>
            <w:tcW w:type="dxa" w:w="1728"/>
            <w:vAlign w:val="center"/>
          </w:tcPr>
          <w:p>
            <w:r>
              <w:rPr>
                <w:rFonts w:ascii="等线" w:hAnsi="等线" w:eastAsia="等线"/>
                <w:sz w:val="18"/>
              </w:rPr>
              <w:t>500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水</w:t>
            </w:r>
          </w:p>
        </w:tc>
        <w:tc>
          <w:tcPr>
            <w:tcW w:type="dxa" w:w="1728"/>
            <w:vAlign w:val="center"/>
          </w:tcPr>
          <w:p>
            <w:r>
              <w:rPr>
                <w:rFonts w:ascii="等线" w:hAnsi="等线" w:eastAsia="等线"/>
                <w:sz w:val="18"/>
              </w:rPr>
              <w:t>1520</w:t>
            </w:r>
          </w:p>
        </w:tc>
        <w:tc>
          <w:tcPr>
            <w:tcW w:type="dxa" w:w="1728"/>
            <w:vAlign w:val="center"/>
          </w:tcPr>
          <w:p>
            <w:r>
              <w:rPr>
                <w:rFonts w:ascii="等线" w:hAnsi="等线" w:eastAsia="等线"/>
                <w:sz w:val="18"/>
              </w:rPr>
              <w:t>废水</w:t>
            </w:r>
          </w:p>
        </w:tc>
        <w:tc>
          <w:tcPr>
            <w:tcW w:type="dxa" w:w="1728"/>
            <w:vAlign w:val="center"/>
          </w:tcPr>
          <w:p>
            <w:r>
              <w:rPr>
                <w:rFonts w:ascii="等线" w:hAnsi="等线" w:eastAsia="等线"/>
                <w:sz w:val="18"/>
              </w:rPr>
              <w:t>2065</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甲苯</w:t>
            </w:r>
          </w:p>
        </w:tc>
        <w:tc>
          <w:tcPr>
            <w:tcW w:type="dxa" w:w="1728"/>
            <w:vAlign w:val="center"/>
          </w:tcPr>
          <w:p>
            <w:r>
              <w:rPr>
                <w:rFonts w:ascii="等线" w:hAnsi="等线" w:eastAsia="等线"/>
                <w:sz w:val="18"/>
              </w:rPr>
              <w:t>800</w:t>
            </w:r>
          </w:p>
        </w:tc>
        <w:tc>
          <w:tcPr>
            <w:tcW w:type="dxa" w:w="1728"/>
            <w:vAlign w:val="center"/>
          </w:tcPr>
          <w:p>
            <w:r>
              <w:rPr>
                <w:rFonts w:ascii="等线" w:hAnsi="等线" w:eastAsia="等线"/>
                <w:sz w:val="18"/>
              </w:rPr>
              <w:t>废活性炭</w:t>
            </w:r>
          </w:p>
        </w:tc>
        <w:tc>
          <w:tcPr>
            <w:tcW w:type="dxa" w:w="1728"/>
            <w:vAlign w:val="center"/>
          </w:tcPr>
          <w:p>
            <w:r>
              <w:rPr>
                <w:rFonts w:ascii="等线" w:hAnsi="等线" w:eastAsia="等线"/>
                <w:sz w:val="18"/>
              </w:rPr>
              <w:t>20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活性炭</w:t>
            </w:r>
          </w:p>
        </w:tc>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片碱</w:t>
            </w:r>
          </w:p>
        </w:tc>
        <w:tc>
          <w:tcPr>
            <w:tcW w:type="dxa" w:w="1728"/>
            <w:vAlign w:val="center"/>
          </w:tcPr>
          <w:p>
            <w:r>
              <w:rPr>
                <w:rFonts w:ascii="等线" w:hAnsi="等线" w:eastAsia="等线"/>
                <w:sz w:val="18"/>
              </w:rPr>
              <w:t>58</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2785</w:t>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2785</w:t>
            </w:r>
          </w:p>
        </w:tc>
      </w:tr>
    </w:tbl>
    <w:p/>
    <w:p>
      <w:pPr>
        <w:spacing w:after="120"/>
      </w:pPr>
      <w:r>
        <w:rPr>
          <w:rFonts w:ascii="等线" w:hAnsi="等线" w:eastAsia="等线"/>
          <w:b/>
          <w:sz w:val="21"/>
        </w:rPr>
        <w:t>page_47_table_1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t>水</w:t>
            </w:r>
          </w:p>
        </w:tc>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t>液碱</w:t>
            </w:r>
          </w:p>
        </w:tc>
      </w:tr>
      <w:tr>
        <w:tc>
          <w:tcPr>
            <w:tcW w:type="dxa" w:w="2160"/>
            <w:vAlign w:val="center"/>
          </w:tcPr>
          <w:p>
            <w:r>
              <w:rPr>
                <w:rFonts w:ascii="等线" w:hAnsi="等线" w:eastAsia="等线"/>
                <w:sz w:val="18"/>
              </w:rPr>
              <w:t>水</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bl>
    <w:p/>
    <w:p>
      <w:pPr>
        <w:spacing w:after="120"/>
      </w:pPr>
      <w:r>
        <w:rPr>
          <w:rFonts w:ascii="等线" w:hAnsi="等线" w:eastAsia="等线"/>
          <w:b/>
          <w:sz w:val="21"/>
        </w:rPr>
        <w:t>表1.5-7 10-甲氧基亚氨芪物料平衡</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工序</w:t>
            </w:r>
          </w:p>
        </w:tc>
        <w:tc>
          <w:tcPr>
            <w:tcW w:type="dxa" w:w="1728"/>
            <w:vAlign w:val="center"/>
            <w:shd w:fill="D3D3D3"/>
          </w:tcPr>
          <w:p>
            <w:r>
              <w:rPr>
                <w:rFonts w:ascii="等线" w:hAnsi="等线" w:eastAsia="等线"/>
                <w:b/>
                <w:sz w:val="18"/>
              </w:rPr>
              <w:t>投入</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产出</w:t>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r>
      <w:tr>
        <w:tc>
          <w:tcPr>
            <w:tcW w:type="dxa" w:w="1728"/>
            <w:vAlign w:val="center"/>
          </w:tcPr>
          <w:p>
            <w:r>
              <w:rPr>
                <w:rFonts w:ascii="等线" w:hAnsi="等线" w:eastAsia="等线"/>
                <w:sz w:val="18"/>
              </w:rPr>
              <w:t>双溴岗位</w:t>
            </w:r>
          </w:p>
        </w:tc>
        <w:tc>
          <w:tcPr>
            <w:tcW w:type="dxa" w:w="1728"/>
            <w:vAlign w:val="center"/>
          </w:tcPr>
          <w:p>
            <w:r>
              <w:rPr>
                <w:rFonts w:ascii="等线" w:hAnsi="等线" w:eastAsia="等线"/>
                <w:sz w:val="18"/>
              </w:rPr>
              <w:t>氯苯（或回收氯苯（含</w:t>
              <w:br/>
              <w:t>溴）或溴化回收氯苯）</w:t>
            </w:r>
          </w:p>
        </w:tc>
        <w:tc>
          <w:tcPr>
            <w:tcW w:type="dxa" w:w="1728"/>
            <w:vAlign w:val="center"/>
          </w:tcPr>
          <w:p>
            <w:r>
              <w:rPr>
                <w:rFonts w:ascii="等线" w:hAnsi="等线" w:eastAsia="等线"/>
                <w:sz w:val="18"/>
              </w:rPr>
              <w:t>1710</w:t>
            </w:r>
          </w:p>
        </w:tc>
        <w:tc>
          <w:tcPr>
            <w:tcW w:type="dxa" w:w="1728"/>
            <w:vAlign w:val="center"/>
          </w:tcPr>
          <w:p>
            <w:r>
              <w:rPr>
                <w:rFonts w:ascii="等线" w:hAnsi="等线" w:eastAsia="等线"/>
                <w:sz w:val="18"/>
              </w:rPr>
              <w:t>双溴物</w:t>
            </w:r>
          </w:p>
        </w:tc>
        <w:tc>
          <w:tcPr>
            <w:tcW w:type="dxa" w:w="1728"/>
            <w:vAlign w:val="center"/>
          </w:tcPr>
          <w:p>
            <w:r>
              <w:rPr>
                <w:rFonts w:ascii="等线" w:hAnsi="等线" w:eastAsia="等线"/>
                <w:sz w:val="18"/>
              </w:rPr>
              <w:t>400</w:t>
            </w:r>
          </w:p>
        </w:tc>
      </w:tr>
    </w:tbl>
    <w:p/>
    <w:p>
      <w:pPr>
        <w:spacing w:after="120"/>
      </w:pPr>
      <w:r>
        <w:rPr>
          <w:rFonts w:ascii="等线" w:hAnsi="等线" w:eastAsia="等线"/>
          <w:b/>
          <w:sz w:val="21"/>
        </w:rPr>
        <w:t>page_49_table_1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工序</w:t>
            </w:r>
          </w:p>
        </w:tc>
        <w:tc>
          <w:tcPr>
            <w:tcW w:type="dxa" w:w="1728"/>
            <w:vAlign w:val="center"/>
            <w:shd w:fill="D3D3D3"/>
          </w:tcPr>
          <w:p>
            <w:r>
              <w:rPr>
                <w:rFonts w:ascii="等线" w:hAnsi="等线" w:eastAsia="等线"/>
                <w:b/>
                <w:sz w:val="18"/>
              </w:rPr>
              <w:t>投入</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产出</w:t>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酰氯化物</w:t>
            </w:r>
          </w:p>
        </w:tc>
        <w:tc>
          <w:tcPr>
            <w:tcW w:type="dxa" w:w="1728"/>
            <w:vAlign w:val="center"/>
          </w:tcPr>
          <w:p>
            <w:r>
              <w:rPr>
                <w:rFonts w:ascii="等线" w:hAnsi="等线" w:eastAsia="等线"/>
                <w:sz w:val="18"/>
              </w:rPr>
              <w:t>475</w:t>
            </w:r>
          </w:p>
        </w:tc>
        <w:tc>
          <w:tcPr>
            <w:tcW w:type="dxa" w:w="1728"/>
            <w:vAlign w:val="center"/>
          </w:tcPr>
          <w:p>
            <w:r>
              <w:rPr>
                <w:rFonts w:ascii="等线" w:hAnsi="等线" w:eastAsia="等线"/>
                <w:sz w:val="18"/>
              </w:rPr>
              <w:t>溴化氢</w:t>
            </w:r>
          </w:p>
        </w:tc>
        <w:tc>
          <w:tcPr>
            <w:tcW w:type="dxa" w:w="1728"/>
            <w:vAlign w:val="center"/>
          </w:tcPr>
          <w:p>
            <w:r>
              <w:rPr>
                <w:rFonts w:ascii="等线" w:hAnsi="等线" w:eastAsia="等线"/>
                <w:sz w:val="18"/>
              </w:rPr>
              <w:t>635</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溴素</w:t>
            </w:r>
          </w:p>
        </w:tc>
        <w:tc>
          <w:tcPr>
            <w:tcW w:type="dxa" w:w="1728"/>
            <w:vAlign w:val="center"/>
          </w:tcPr>
          <w:p>
            <w:r>
              <w:rPr>
                <w:rFonts w:ascii="等线" w:hAnsi="等线" w:eastAsia="等线"/>
                <w:sz w:val="18"/>
              </w:rPr>
              <w:t>620</w:t>
            </w:r>
          </w:p>
        </w:tc>
        <w:tc>
          <w:tcPr>
            <w:tcW w:type="dxa" w:w="1728"/>
            <w:vAlign w:val="center"/>
          </w:tcPr>
          <w:p>
            <w:r>
              <w:rPr>
                <w:rFonts w:ascii="等线" w:hAnsi="等线" w:eastAsia="等线"/>
                <w:sz w:val="18"/>
              </w:rPr>
              <w:t>回收氯苯（含溴）</w:t>
            </w:r>
          </w:p>
        </w:tc>
        <w:tc>
          <w:tcPr>
            <w:tcW w:type="dxa" w:w="1728"/>
            <w:vAlign w:val="center"/>
          </w:tcPr>
          <w:p>
            <w:r>
              <w:rPr>
                <w:rFonts w:ascii="等线" w:hAnsi="等线" w:eastAsia="等线"/>
                <w:sz w:val="18"/>
              </w:rPr>
              <w:t>700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甲醇（或回收甲醇）</w:t>
            </w:r>
          </w:p>
        </w:tc>
        <w:tc>
          <w:tcPr>
            <w:tcW w:type="dxa" w:w="1728"/>
            <w:vAlign w:val="center"/>
          </w:tcPr>
          <w:p>
            <w:r>
              <w:rPr>
                <w:rFonts w:ascii="等线" w:hAnsi="等线" w:eastAsia="等线"/>
                <w:sz w:val="18"/>
              </w:rPr>
              <w:t>650</w:t>
            </w:r>
          </w:p>
        </w:tc>
        <w:tc>
          <w:tcPr>
            <w:tcW w:type="dxa" w:w="1728"/>
            <w:vAlign w:val="center"/>
          </w:tcPr>
          <w:p>
            <w:r>
              <w:rPr>
                <w:rFonts w:ascii="等线" w:hAnsi="等线" w:eastAsia="等线"/>
                <w:sz w:val="18"/>
              </w:rPr>
              <w:t>氯苯母液</w:t>
            </w:r>
          </w:p>
        </w:tc>
        <w:tc>
          <w:tcPr>
            <w:tcW w:type="dxa" w:w="1728"/>
            <w:vAlign w:val="center"/>
          </w:tcPr>
          <w:p>
            <w:r>
              <w:rPr>
                <w:rFonts w:ascii="等线" w:hAnsi="等线" w:eastAsia="等线"/>
                <w:sz w:val="18"/>
              </w:rPr>
              <w:t>1000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甲醇母液</w:t>
            </w:r>
          </w:p>
        </w:tc>
        <w:tc>
          <w:tcPr>
            <w:tcW w:type="dxa" w:w="1728"/>
            <w:vAlign w:val="center"/>
          </w:tcPr>
          <w:p>
            <w:r>
              <w:rPr>
                <w:rFonts w:ascii="等线" w:hAnsi="等线" w:eastAsia="等线"/>
                <w:sz w:val="18"/>
              </w:rPr>
              <w:t>650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废气</w:t>
            </w:r>
          </w:p>
        </w:tc>
        <w:tc>
          <w:tcPr>
            <w:tcW w:type="dxa" w:w="1728"/>
            <w:vAlign w:val="center"/>
          </w:tcPr>
          <w:p>
            <w:r>
              <w:rPr>
                <w:rFonts w:ascii="等线" w:hAnsi="等线" w:eastAsia="等线"/>
                <w:sz w:val="18"/>
              </w:rPr>
              <w:t>70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3455</w:t>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3455</w:t>
            </w:r>
          </w:p>
        </w:tc>
      </w:tr>
      <w:tr>
        <w:tc>
          <w:tcPr>
            <w:tcW w:type="dxa" w:w="1728"/>
            <w:vAlign w:val="center"/>
          </w:tcPr>
          <w:p>
            <w:r>
              <w:rPr>
                <w:rFonts w:ascii="等线" w:hAnsi="等线" w:eastAsia="等线"/>
                <w:sz w:val="18"/>
              </w:rPr>
              <w:t>二次结晶</w:t>
              <w:br/>
              <w:t>品岗位</w:t>
            </w:r>
          </w:p>
        </w:tc>
        <w:tc>
          <w:tcPr>
            <w:tcW w:type="dxa" w:w="1728"/>
            <w:vAlign w:val="center"/>
          </w:tcPr>
          <w:p>
            <w:r>
              <w:rPr>
                <w:rFonts w:ascii="等线" w:hAnsi="等线" w:eastAsia="等线"/>
                <w:sz w:val="18"/>
              </w:rPr>
              <w:t>溴化氯苯母液</w:t>
            </w:r>
          </w:p>
        </w:tc>
        <w:tc>
          <w:tcPr>
            <w:tcW w:type="dxa" w:w="1728"/>
            <w:vAlign w:val="center"/>
          </w:tcPr>
          <w:p>
            <w:r>
              <w:rPr>
                <w:rFonts w:ascii="等线" w:hAnsi="等线" w:eastAsia="等线"/>
                <w:sz w:val="18"/>
              </w:rPr>
              <w:t>1000</w:t>
            </w:r>
          </w:p>
        </w:tc>
        <w:tc>
          <w:tcPr>
            <w:tcW w:type="dxa" w:w="1728"/>
            <w:vAlign w:val="center"/>
          </w:tcPr>
          <w:p>
            <w:r>
              <w:rPr>
                <w:rFonts w:ascii="等线" w:hAnsi="等线" w:eastAsia="等线"/>
                <w:sz w:val="18"/>
              </w:rPr>
              <w:t>蒸馏氯苯液</w:t>
            </w:r>
          </w:p>
        </w:tc>
        <w:tc>
          <w:tcPr>
            <w:tcW w:type="dxa" w:w="1728"/>
            <w:vAlign w:val="center"/>
          </w:tcPr>
          <w:p>
            <w:r>
              <w:rPr>
                <w:rFonts w:ascii="等线" w:hAnsi="等线" w:eastAsia="等线"/>
                <w:sz w:val="18"/>
              </w:rPr>
              <w:t>900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溴化甲醇洗液</w:t>
            </w:r>
          </w:p>
        </w:tc>
        <w:tc>
          <w:tcPr>
            <w:tcW w:type="dxa" w:w="1728"/>
            <w:vAlign w:val="center"/>
          </w:tcPr>
          <w:p>
            <w:r>
              <w:rPr>
                <w:rFonts w:ascii="等线" w:hAnsi="等线" w:eastAsia="等线"/>
                <w:sz w:val="18"/>
              </w:rPr>
              <w:t>650</w:t>
            </w:r>
          </w:p>
        </w:tc>
        <w:tc>
          <w:tcPr>
            <w:tcW w:type="dxa" w:w="1728"/>
            <w:vAlign w:val="center"/>
          </w:tcPr>
          <w:p>
            <w:r>
              <w:rPr>
                <w:rFonts w:ascii="等线" w:hAnsi="等线" w:eastAsia="等线"/>
                <w:sz w:val="18"/>
              </w:rPr>
              <w:t>蒸馏甲醇液</w:t>
            </w:r>
          </w:p>
        </w:tc>
        <w:tc>
          <w:tcPr>
            <w:tcW w:type="dxa" w:w="1728"/>
            <w:vAlign w:val="center"/>
          </w:tcPr>
          <w:p>
            <w:r>
              <w:rPr>
                <w:rFonts w:ascii="等线" w:hAnsi="等线" w:eastAsia="等线"/>
                <w:sz w:val="18"/>
              </w:rPr>
              <w:t>620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甲醇（或溴化回收甲醇）</w:t>
            </w:r>
          </w:p>
        </w:tc>
        <w:tc>
          <w:tcPr>
            <w:tcW w:type="dxa" w:w="1728"/>
            <w:vAlign w:val="center"/>
          </w:tcPr>
          <w:p>
            <w:r>
              <w:rPr>
                <w:rFonts w:ascii="等线" w:hAnsi="等线" w:eastAsia="等线"/>
                <w:sz w:val="18"/>
              </w:rPr>
              <w:t>260</w:t>
            </w:r>
          </w:p>
        </w:tc>
        <w:tc>
          <w:tcPr>
            <w:tcW w:type="dxa" w:w="1728"/>
            <w:vAlign w:val="center"/>
          </w:tcPr>
          <w:p>
            <w:r>
              <w:rPr>
                <w:rFonts w:ascii="等线" w:hAnsi="等线" w:eastAsia="等线"/>
                <w:sz w:val="18"/>
              </w:rPr>
              <w:t>回收母液</w:t>
            </w:r>
          </w:p>
        </w:tc>
        <w:tc>
          <w:tcPr>
            <w:tcW w:type="dxa" w:w="1728"/>
            <w:vAlign w:val="center"/>
          </w:tcPr>
          <w:p>
            <w:r>
              <w:rPr>
                <w:rFonts w:ascii="等线" w:hAnsi="等线" w:eastAsia="等线"/>
                <w:sz w:val="18"/>
              </w:rPr>
              <w:t>260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氯苯（或溴化回收氯苯）</w:t>
            </w:r>
          </w:p>
        </w:tc>
        <w:tc>
          <w:tcPr>
            <w:tcW w:type="dxa" w:w="1728"/>
            <w:vAlign w:val="center"/>
          </w:tcPr>
          <w:p>
            <w:r>
              <w:rPr>
                <w:rFonts w:ascii="等线" w:hAnsi="等线" w:eastAsia="等线"/>
                <w:sz w:val="18"/>
              </w:rPr>
              <w:t>35</w:t>
            </w:r>
          </w:p>
        </w:tc>
        <w:tc>
          <w:tcPr>
            <w:tcW w:type="dxa" w:w="1728"/>
            <w:vAlign w:val="center"/>
          </w:tcPr>
          <w:p>
            <w:r>
              <w:rPr>
                <w:rFonts w:ascii="等线" w:hAnsi="等线" w:eastAsia="等线"/>
                <w:sz w:val="18"/>
              </w:rPr>
              <w:t>废气</w:t>
            </w:r>
          </w:p>
        </w:tc>
        <w:tc>
          <w:tcPr>
            <w:tcW w:type="dxa" w:w="1728"/>
            <w:vAlign w:val="center"/>
          </w:tcPr>
          <w:p>
            <w:r>
              <w:rPr>
                <w:rFonts w:ascii="等线" w:hAnsi="等线" w:eastAsia="等线"/>
                <w:sz w:val="18"/>
              </w:rPr>
              <w:t>29</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二次结晶品</w:t>
            </w:r>
          </w:p>
        </w:tc>
        <w:tc>
          <w:tcPr>
            <w:tcW w:type="dxa" w:w="1728"/>
            <w:vAlign w:val="center"/>
          </w:tcPr>
          <w:p>
            <w:r>
              <w:rPr>
                <w:rFonts w:ascii="等线" w:hAnsi="等线" w:eastAsia="等线"/>
                <w:sz w:val="18"/>
              </w:rPr>
              <w:t>136</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1945</w:t>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1945</w:t>
            </w:r>
          </w:p>
        </w:tc>
      </w:tr>
      <w:tr>
        <w:tc>
          <w:tcPr>
            <w:tcW w:type="dxa" w:w="1728"/>
            <w:vAlign w:val="center"/>
          </w:tcPr>
          <w:p>
            <w:r>
              <w:rPr>
                <w:rFonts w:ascii="等线" w:hAnsi="等线" w:eastAsia="等线"/>
                <w:sz w:val="18"/>
              </w:rPr>
              <w:t>回收岗位</w:t>
            </w:r>
          </w:p>
        </w:tc>
        <w:tc>
          <w:tcPr>
            <w:tcW w:type="dxa" w:w="1728"/>
            <w:vAlign w:val="center"/>
          </w:tcPr>
          <w:p>
            <w:r>
              <w:rPr>
                <w:rFonts w:ascii="等线" w:hAnsi="等线" w:eastAsia="等线"/>
                <w:sz w:val="18"/>
              </w:rPr>
              <w:t>蒸馏氯苯液</w:t>
            </w:r>
          </w:p>
        </w:tc>
        <w:tc>
          <w:tcPr>
            <w:tcW w:type="dxa" w:w="1728"/>
            <w:vAlign w:val="center"/>
          </w:tcPr>
          <w:p>
            <w:r>
              <w:rPr>
                <w:rFonts w:ascii="等线" w:hAnsi="等线" w:eastAsia="等线"/>
                <w:sz w:val="18"/>
              </w:rPr>
              <w:t>900</w:t>
            </w:r>
          </w:p>
        </w:tc>
        <w:tc>
          <w:tcPr>
            <w:tcW w:type="dxa" w:w="1728"/>
            <w:vAlign w:val="center"/>
          </w:tcPr>
          <w:p>
            <w:r>
              <w:rPr>
                <w:rFonts w:ascii="等线" w:hAnsi="等线" w:eastAsia="等线"/>
                <w:sz w:val="18"/>
              </w:rPr>
              <w:t>回收氯苯</w:t>
            </w:r>
          </w:p>
        </w:tc>
        <w:tc>
          <w:tcPr>
            <w:tcW w:type="dxa" w:w="1728"/>
            <w:vAlign w:val="center"/>
          </w:tcPr>
          <w:p>
            <w:r>
              <w:rPr>
                <w:rFonts w:ascii="等线" w:hAnsi="等线" w:eastAsia="等线"/>
                <w:sz w:val="18"/>
              </w:rPr>
              <w:t>800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片碱</w:t>
            </w:r>
          </w:p>
        </w:tc>
        <w:tc>
          <w:tcPr>
            <w:tcW w:type="dxa" w:w="1728"/>
            <w:vAlign w:val="center"/>
          </w:tcPr>
          <w:p>
            <w:r>
              <w:rPr>
                <w:rFonts w:ascii="等线" w:hAnsi="等线" w:eastAsia="等线"/>
                <w:sz w:val="18"/>
              </w:rPr>
              <w:t>250</w:t>
            </w:r>
          </w:p>
        </w:tc>
        <w:tc>
          <w:tcPr>
            <w:tcW w:type="dxa" w:w="1728"/>
            <w:vAlign w:val="center"/>
          </w:tcPr>
          <w:p>
            <w:r>
              <w:rPr>
                <w:rFonts w:ascii="等线" w:hAnsi="等线" w:eastAsia="等线"/>
                <w:sz w:val="18"/>
              </w:rPr>
              <w:t>分层水</w:t>
            </w:r>
          </w:p>
        </w:tc>
        <w:tc>
          <w:tcPr>
            <w:tcW w:type="dxa" w:w="1728"/>
            <w:vAlign w:val="center"/>
          </w:tcPr>
          <w:p>
            <w:r>
              <w:rPr>
                <w:rFonts w:ascii="等线" w:hAnsi="等线" w:eastAsia="等线"/>
                <w:sz w:val="18"/>
              </w:rPr>
              <w:t>500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水</w:t>
            </w:r>
          </w:p>
        </w:tc>
        <w:tc>
          <w:tcPr>
            <w:tcW w:type="dxa" w:w="1728"/>
            <w:vAlign w:val="center"/>
          </w:tcPr>
          <w:p>
            <w:r>
              <w:rPr>
                <w:rFonts w:ascii="等线" w:hAnsi="等线" w:eastAsia="等线"/>
                <w:sz w:val="18"/>
              </w:rPr>
              <w:t>300</w:t>
            </w:r>
          </w:p>
        </w:tc>
        <w:tc>
          <w:tcPr>
            <w:tcW w:type="dxa" w:w="1728"/>
            <w:vAlign w:val="center"/>
          </w:tcPr>
          <w:p>
            <w:r>
              <w:rPr>
                <w:rFonts w:ascii="等线" w:hAnsi="等线" w:eastAsia="等线"/>
                <w:sz w:val="18"/>
              </w:rPr>
              <w:t>残渣</w:t>
            </w:r>
          </w:p>
        </w:tc>
        <w:tc>
          <w:tcPr>
            <w:tcW w:type="dxa" w:w="1728"/>
            <w:vAlign w:val="center"/>
          </w:tcPr>
          <w:p>
            <w:r>
              <w:rPr>
                <w:rFonts w:ascii="等线" w:hAnsi="等线" w:eastAsia="等线"/>
                <w:sz w:val="18"/>
              </w:rPr>
              <w:t>300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回收母液</w:t>
            </w:r>
          </w:p>
        </w:tc>
        <w:tc>
          <w:tcPr>
            <w:tcW w:type="dxa" w:w="1728"/>
            <w:vAlign w:val="center"/>
          </w:tcPr>
          <w:p>
            <w:r>
              <w:rPr>
                <w:rFonts w:ascii="等线" w:hAnsi="等线" w:eastAsia="等线"/>
                <w:sz w:val="18"/>
              </w:rPr>
              <w:t>260</w:t>
            </w:r>
          </w:p>
        </w:tc>
        <w:tc>
          <w:tcPr>
            <w:tcW w:type="dxa" w:w="1728"/>
            <w:vAlign w:val="center"/>
          </w:tcPr>
          <w:p>
            <w:r>
              <w:rPr>
                <w:rFonts w:ascii="等线" w:hAnsi="等线" w:eastAsia="等线"/>
                <w:sz w:val="18"/>
              </w:rPr>
              <w:t>甲醇氯苯混合液</w:t>
            </w:r>
          </w:p>
        </w:tc>
        <w:tc>
          <w:tcPr>
            <w:tcW w:type="dxa" w:w="1728"/>
            <w:vAlign w:val="center"/>
          </w:tcPr>
          <w:p>
            <w:r>
              <w:rPr>
                <w:rFonts w:ascii="等线" w:hAnsi="等线" w:eastAsia="等线"/>
                <w:sz w:val="18"/>
              </w:rPr>
              <w:t>320（一半）</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甲醇液</w:t>
            </w:r>
          </w:p>
        </w:tc>
        <w:tc>
          <w:tcPr>
            <w:tcW w:type="dxa" w:w="1728"/>
            <w:vAlign w:val="center"/>
          </w:tcPr>
          <w:p>
            <w:r>
              <w:rPr>
                <w:rFonts w:ascii="等线" w:hAnsi="等线" w:eastAsia="等线"/>
                <w:sz w:val="18"/>
              </w:rPr>
              <w:t>120</w:t>
            </w:r>
          </w:p>
        </w:tc>
        <w:tc>
          <w:tcPr>
            <w:tcW w:type="dxa" w:w="1728"/>
            <w:vAlign w:val="center"/>
          </w:tcPr>
          <w:p>
            <w:r>
              <w:rPr>
                <w:rFonts w:ascii="等线" w:hAnsi="等线" w:eastAsia="等线"/>
                <w:sz w:val="18"/>
              </w:rPr>
              <w:t>溴化回收甲醇</w:t>
            </w:r>
          </w:p>
        </w:tc>
        <w:tc>
          <w:tcPr>
            <w:tcW w:type="dxa" w:w="1728"/>
            <w:vAlign w:val="center"/>
          </w:tcPr>
          <w:p>
            <w:r>
              <w:rPr>
                <w:rFonts w:ascii="等线" w:hAnsi="等线" w:eastAsia="等线"/>
                <w:sz w:val="18"/>
              </w:rPr>
              <w:t>110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分层水</w:t>
            </w:r>
          </w:p>
        </w:tc>
        <w:tc>
          <w:tcPr>
            <w:tcW w:type="dxa" w:w="1728"/>
            <w:vAlign w:val="center"/>
          </w:tcPr>
          <w:p>
            <w:r>
              <w:rPr>
                <w:rFonts w:ascii="等线" w:hAnsi="等线" w:eastAsia="等线"/>
                <w:sz w:val="18"/>
              </w:rPr>
              <w:t>200</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2030</w:t>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2030</w:t>
            </w:r>
          </w:p>
        </w:tc>
      </w:tr>
      <w:tr>
        <w:tc>
          <w:tcPr>
            <w:tcW w:type="dxa" w:w="1728"/>
            <w:vAlign w:val="center"/>
          </w:tcPr>
          <w:p>
            <w:r>
              <w:rPr>
                <w:rFonts w:ascii="等线" w:hAnsi="等线" w:eastAsia="等线"/>
                <w:sz w:val="18"/>
              </w:rPr>
              <w:t>水解岗位</w:t>
            </w:r>
          </w:p>
        </w:tc>
        <w:tc>
          <w:tcPr>
            <w:tcW w:type="dxa" w:w="1728"/>
            <w:vAlign w:val="center"/>
          </w:tcPr>
          <w:p>
            <w:r>
              <w:rPr>
                <w:rFonts w:ascii="等线" w:hAnsi="等线" w:eastAsia="等线"/>
                <w:sz w:val="18"/>
              </w:rPr>
              <w:t>甲醇（或甲氧基化回收</w:t>
              <w:br/>
              <w:t>甲醇）</w:t>
            </w:r>
          </w:p>
        </w:tc>
        <w:tc>
          <w:tcPr>
            <w:tcW w:type="dxa" w:w="1728"/>
            <w:vAlign w:val="center"/>
          </w:tcPr>
          <w:p>
            <w:r>
              <w:rPr>
                <w:rFonts w:ascii="等线" w:hAnsi="等线" w:eastAsia="等线"/>
                <w:sz w:val="18"/>
              </w:rPr>
              <w:t>1125</w:t>
            </w:r>
          </w:p>
        </w:tc>
        <w:tc>
          <w:tcPr>
            <w:tcW w:type="dxa" w:w="1728"/>
            <w:vAlign w:val="center"/>
          </w:tcPr>
          <w:p>
            <w:r>
              <w:rPr>
                <w:rFonts w:ascii="等线" w:hAnsi="等线" w:eastAsia="等线"/>
                <w:sz w:val="18"/>
              </w:rPr>
              <w:t>水解物甲苯层</w:t>
            </w:r>
          </w:p>
        </w:tc>
        <w:tc>
          <w:tcPr>
            <w:tcW w:type="dxa" w:w="1728"/>
            <w:vAlign w:val="center"/>
          </w:tcPr>
          <w:p>
            <w:r>
              <w:rPr>
                <w:rFonts w:ascii="等线" w:hAnsi="等线" w:eastAsia="等线"/>
                <w:sz w:val="18"/>
              </w:rPr>
              <w:t>1125</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氢氧化钾</w:t>
            </w:r>
          </w:p>
        </w:tc>
        <w:tc>
          <w:tcPr>
            <w:tcW w:type="dxa" w:w="1728"/>
            <w:vAlign w:val="center"/>
          </w:tcPr>
          <w:p>
            <w:r>
              <w:rPr>
                <w:rFonts w:ascii="等线" w:hAnsi="等线" w:eastAsia="等线"/>
                <w:sz w:val="18"/>
              </w:rPr>
              <w:t>725</w:t>
            </w:r>
          </w:p>
        </w:tc>
        <w:tc>
          <w:tcPr>
            <w:tcW w:type="dxa" w:w="1728"/>
            <w:vAlign w:val="center"/>
          </w:tcPr>
          <w:p>
            <w:r>
              <w:rPr>
                <w:rFonts w:ascii="等线" w:hAnsi="等线" w:eastAsia="等线"/>
                <w:sz w:val="18"/>
              </w:rPr>
              <w:t>甲醇水层</w:t>
            </w:r>
          </w:p>
        </w:tc>
        <w:tc>
          <w:tcPr>
            <w:tcW w:type="dxa" w:w="1728"/>
            <w:vAlign w:val="center"/>
          </w:tcPr>
          <w:p>
            <w:r>
              <w:rPr>
                <w:rFonts w:ascii="等线" w:hAnsi="等线" w:eastAsia="等线"/>
                <w:sz w:val="18"/>
              </w:rPr>
              <w:t>3700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甲苯（或一次精制回收</w:t>
              <w:br/>
              <w:t>甲苯、分层回收甲苯）</w:t>
            </w:r>
          </w:p>
        </w:tc>
        <w:tc>
          <w:tcPr>
            <w:tcW w:type="dxa" w:w="1728"/>
            <w:vAlign w:val="center"/>
          </w:tcPr>
          <w:p>
            <w:r>
              <w:rPr>
                <w:rFonts w:ascii="等线" w:hAnsi="等线" w:eastAsia="等线"/>
                <w:sz w:val="18"/>
              </w:rPr>
              <w:t>1220</w:t>
            </w:r>
          </w:p>
        </w:tc>
        <w:tc>
          <w:tcPr>
            <w:tcW w:type="dxa" w:w="1728"/>
            <w:vAlign w:val="center"/>
          </w:tcPr>
          <w:p>
            <w:r>
              <w:rPr>
                <w:rFonts w:ascii="等线" w:hAnsi="等线" w:eastAsia="等线"/>
                <w:sz w:val="18"/>
              </w:rPr>
              <w:t>废气</w:t>
            </w:r>
          </w:p>
        </w:tc>
        <w:tc>
          <w:tcPr>
            <w:tcW w:type="dxa" w:w="1728"/>
            <w:vAlign w:val="center"/>
          </w:tcPr>
          <w:p>
            <w:r>
              <w:rPr>
                <w:rFonts w:ascii="等线" w:hAnsi="等线" w:eastAsia="等线"/>
                <w:sz w:val="18"/>
              </w:rPr>
              <w:t>195</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双溴物（或双溴物二次</w:t>
              <w:br/>
              <w:t>结晶品）</w:t>
            </w:r>
          </w:p>
        </w:tc>
        <w:tc>
          <w:tcPr>
            <w:tcW w:type="dxa" w:w="1728"/>
            <w:vAlign w:val="center"/>
          </w:tcPr>
          <w:p>
            <w:r>
              <w:rPr>
                <w:rFonts w:ascii="等线" w:hAnsi="等线" w:eastAsia="等线"/>
                <w:sz w:val="18"/>
              </w:rPr>
              <w:t>400</w:t>
            </w:r>
          </w:p>
        </w:tc>
        <w:tc>
          <w:tcPr>
            <w:tcW w:type="dxa" w:w="1728"/>
            <w:vAlign w:val="center"/>
          </w:tcPr>
          <w:p>
            <w:r>
              <w:rPr>
                <w:rFonts w:ascii="等线" w:hAnsi="等线" w:eastAsia="等线"/>
                <w:sz w:val="18"/>
              </w:rPr>
              <w:t>甲氧基化收集甲醇甲</w:t>
              <w:br/>
              <w:t>苯液</w:t>
            </w:r>
          </w:p>
        </w:tc>
        <w:tc>
          <w:tcPr>
            <w:tcW w:type="dxa" w:w="1728"/>
            <w:vAlign w:val="center"/>
          </w:tcPr>
          <w:p>
            <w:r>
              <w:rPr>
                <w:rFonts w:ascii="等线" w:hAnsi="等线" w:eastAsia="等线"/>
                <w:sz w:val="18"/>
              </w:rPr>
              <w:t>300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水</w:t>
            </w:r>
          </w:p>
        </w:tc>
        <w:tc>
          <w:tcPr>
            <w:tcW w:type="dxa" w:w="1728"/>
            <w:vAlign w:val="center"/>
          </w:tcPr>
          <w:p>
            <w:r>
              <w:rPr>
                <w:rFonts w:ascii="等线" w:hAnsi="等线" w:eastAsia="等线"/>
                <w:sz w:val="18"/>
              </w:rPr>
              <w:t>1850</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5320</w:t>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5320</w:t>
            </w:r>
          </w:p>
        </w:tc>
      </w:tr>
      <w:tr>
        <w:tc>
          <w:tcPr>
            <w:tcW w:type="dxa" w:w="1728"/>
            <w:vAlign w:val="center"/>
          </w:tcPr>
          <w:p>
            <w:r>
              <w:rPr>
                <w:rFonts w:ascii="等线" w:hAnsi="等线" w:eastAsia="等线"/>
                <w:sz w:val="18"/>
              </w:rPr>
              <w:t>精制岗位</w:t>
            </w:r>
          </w:p>
        </w:tc>
        <w:tc>
          <w:tcPr>
            <w:tcW w:type="dxa" w:w="1728"/>
            <w:vAlign w:val="center"/>
          </w:tcPr>
          <w:p>
            <w:r>
              <w:rPr>
                <w:rFonts w:ascii="等线" w:hAnsi="等线" w:eastAsia="等线"/>
                <w:sz w:val="18"/>
              </w:rPr>
              <w:t>水解物甲苯层</w:t>
            </w:r>
          </w:p>
        </w:tc>
        <w:tc>
          <w:tcPr>
            <w:tcW w:type="dxa" w:w="1728"/>
            <w:vAlign w:val="center"/>
          </w:tcPr>
          <w:p>
            <w:r>
              <w:rPr>
                <w:rFonts w:ascii="等线" w:hAnsi="等线" w:eastAsia="等线"/>
                <w:sz w:val="18"/>
              </w:rPr>
              <w:t>1125</w:t>
            </w:r>
          </w:p>
        </w:tc>
        <w:tc>
          <w:tcPr>
            <w:tcW w:type="dxa" w:w="1728"/>
            <w:vAlign w:val="center"/>
          </w:tcPr>
          <w:p>
            <w:r>
              <w:rPr>
                <w:rFonts w:ascii="等线" w:hAnsi="等线" w:eastAsia="等线"/>
                <w:sz w:val="18"/>
              </w:rPr>
              <w:t>10-甲氧基亚氨芪</w:t>
            </w:r>
          </w:p>
        </w:tc>
        <w:tc>
          <w:tcPr>
            <w:tcW w:type="dxa" w:w="1728"/>
            <w:vAlign w:val="center"/>
          </w:tcPr>
          <w:p>
            <w:r>
              <w:rPr>
                <w:rFonts w:ascii="等线" w:hAnsi="等线" w:eastAsia="等线"/>
                <w:sz w:val="18"/>
              </w:rPr>
              <w:t>150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活性炭</w:t>
            </w:r>
          </w:p>
        </w:tc>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滤渣</w:t>
            </w:r>
          </w:p>
        </w:tc>
        <w:tc>
          <w:tcPr>
            <w:tcW w:type="dxa" w:w="1728"/>
            <w:vAlign w:val="center"/>
          </w:tcPr>
          <w:p>
            <w:r>
              <w:rPr>
                <w:rFonts w:ascii="等线" w:hAnsi="等线" w:eastAsia="等线"/>
                <w:sz w:val="18"/>
              </w:rPr>
              <w:t>15</w:t>
            </w:r>
          </w:p>
        </w:tc>
      </w:tr>
    </w:tbl>
    <w:p/>
    <w:p>
      <w:pPr>
        <w:spacing w:after="120"/>
      </w:pPr>
      <w:r>
        <w:rPr>
          <w:rFonts w:ascii="等线" w:hAnsi="等线" w:eastAsia="等线"/>
          <w:b/>
          <w:sz w:val="21"/>
        </w:rPr>
        <w:t>page_50_table_1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工序</w:t>
            </w:r>
          </w:p>
        </w:tc>
        <w:tc>
          <w:tcPr>
            <w:tcW w:type="dxa" w:w="1728"/>
            <w:vAlign w:val="center"/>
            <w:shd w:fill="D3D3D3"/>
          </w:tcPr>
          <w:p>
            <w:r>
              <w:rPr>
                <w:rFonts w:ascii="等线" w:hAnsi="等线" w:eastAsia="等线"/>
                <w:b/>
                <w:sz w:val="18"/>
              </w:rPr>
              <w:t>投入</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产出</w:t>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c>
          <w:tcPr>
            <w:tcW w:type="dxa" w:w="1728"/>
            <w:vAlign w:val="center"/>
          </w:tcPr>
          <w:p>
            <w:r>
              <w:rPr>
                <w:rFonts w:ascii="等线" w:hAnsi="等线" w:eastAsia="等线"/>
                <w:sz w:val="18"/>
              </w:rPr>
              <w:t>物料名称</w:t>
            </w:r>
          </w:p>
        </w:tc>
        <w:tc>
          <w:tcPr>
            <w:tcW w:type="dxa" w:w="1728"/>
            <w:vAlign w:val="center"/>
          </w:tcPr>
          <w:p>
            <w:r>
              <w:rPr>
                <w:rFonts w:ascii="等线" w:hAnsi="等线" w:eastAsia="等线"/>
                <w:sz w:val="18"/>
              </w:rPr>
              <w:t>kg</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水</w:t>
            </w:r>
          </w:p>
        </w:tc>
        <w:tc>
          <w:tcPr>
            <w:tcW w:type="dxa" w:w="1728"/>
            <w:vAlign w:val="center"/>
          </w:tcPr>
          <w:p>
            <w:r>
              <w:rPr>
                <w:rFonts w:ascii="等线" w:hAnsi="等线" w:eastAsia="等线"/>
                <w:sz w:val="18"/>
              </w:rPr>
              <w:t>500</w:t>
            </w:r>
          </w:p>
        </w:tc>
        <w:tc>
          <w:tcPr>
            <w:tcW w:type="dxa" w:w="1728"/>
            <w:vAlign w:val="center"/>
          </w:tcPr>
          <w:p>
            <w:r>
              <w:rPr>
                <w:rFonts w:ascii="等线" w:hAnsi="等线" w:eastAsia="等线"/>
                <w:sz w:val="18"/>
              </w:rPr>
              <w:t>洗涤水</w:t>
            </w:r>
          </w:p>
        </w:tc>
        <w:tc>
          <w:tcPr>
            <w:tcW w:type="dxa" w:w="1728"/>
            <w:vAlign w:val="center"/>
          </w:tcPr>
          <w:p>
            <w:r>
              <w:rPr>
                <w:rFonts w:ascii="等线" w:hAnsi="等线" w:eastAsia="等线"/>
                <w:sz w:val="18"/>
              </w:rPr>
              <w:t>500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甲苯（或一次精制回收</w:t>
              <w:br/>
              <w:t>甲苯）</w:t>
            </w:r>
          </w:p>
        </w:tc>
        <w:tc>
          <w:tcPr>
            <w:tcW w:type="dxa" w:w="1728"/>
            <w:vAlign w:val="center"/>
          </w:tcPr>
          <w:p>
            <w:r>
              <w:rPr>
                <w:rFonts w:ascii="等线" w:hAnsi="等线" w:eastAsia="等线"/>
                <w:sz w:val="18"/>
              </w:rPr>
              <w:t>372</w:t>
            </w:r>
          </w:p>
        </w:tc>
        <w:tc>
          <w:tcPr>
            <w:tcW w:type="dxa" w:w="1728"/>
            <w:vAlign w:val="center"/>
          </w:tcPr>
          <w:p>
            <w:r>
              <w:rPr>
                <w:rFonts w:ascii="等线" w:hAnsi="等线" w:eastAsia="等线"/>
                <w:sz w:val="18"/>
              </w:rPr>
              <w:t>一次精制回收甲苯</w:t>
            </w:r>
          </w:p>
        </w:tc>
        <w:tc>
          <w:tcPr>
            <w:tcW w:type="dxa" w:w="1728"/>
            <w:vAlign w:val="center"/>
          </w:tcPr>
          <w:p>
            <w:r>
              <w:rPr>
                <w:rFonts w:ascii="等线" w:hAnsi="等线" w:eastAsia="等线"/>
                <w:sz w:val="18"/>
              </w:rPr>
              <w:t>800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甲醇</w:t>
            </w:r>
          </w:p>
        </w:tc>
        <w:tc>
          <w:tcPr>
            <w:tcW w:type="dxa" w:w="1728"/>
            <w:vAlign w:val="center"/>
          </w:tcPr>
          <w:p>
            <w:r>
              <w:rPr>
                <w:rFonts w:ascii="等线" w:hAnsi="等线" w:eastAsia="等线"/>
                <w:sz w:val="18"/>
              </w:rPr>
              <w:t>85</w:t>
            </w:r>
          </w:p>
        </w:tc>
        <w:tc>
          <w:tcPr>
            <w:tcW w:type="dxa" w:w="1728"/>
            <w:vAlign w:val="center"/>
          </w:tcPr>
          <w:p>
            <w:r>
              <w:rPr>
                <w:rFonts w:ascii="等线" w:hAnsi="等线" w:eastAsia="等线"/>
                <w:sz w:val="18"/>
              </w:rPr>
              <w:t>一次精制甲醇洗液</w:t>
            </w:r>
          </w:p>
        </w:tc>
        <w:tc>
          <w:tcPr>
            <w:tcW w:type="dxa" w:w="1728"/>
            <w:vAlign w:val="center"/>
          </w:tcPr>
          <w:p>
            <w:r>
              <w:rPr>
                <w:rFonts w:ascii="等线" w:hAnsi="等线" w:eastAsia="等线"/>
                <w:sz w:val="18"/>
              </w:rPr>
              <w:t>100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一次精制母液</w:t>
            </w:r>
          </w:p>
        </w:tc>
        <w:tc>
          <w:tcPr>
            <w:tcW w:type="dxa" w:w="1728"/>
            <w:vAlign w:val="center"/>
          </w:tcPr>
          <w:p>
            <w:r>
              <w:rPr>
                <w:rFonts w:ascii="等线" w:hAnsi="等线" w:eastAsia="等线"/>
                <w:sz w:val="18"/>
              </w:rPr>
              <w:t>529</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2094</w:t>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2094</w:t>
            </w:r>
          </w:p>
        </w:tc>
      </w:tr>
      <w:tr>
        <w:tc>
          <w:tcPr>
            <w:tcW w:type="dxa" w:w="1728"/>
            <w:vAlign w:val="center"/>
          </w:tcPr>
          <w:p>
            <w:r>
              <w:rPr>
                <w:rFonts w:ascii="等线" w:hAnsi="等线" w:eastAsia="等线"/>
                <w:sz w:val="18"/>
              </w:rPr>
              <w:t>回收岗位</w:t>
            </w:r>
          </w:p>
        </w:tc>
        <w:tc>
          <w:tcPr>
            <w:tcW w:type="dxa" w:w="1728"/>
            <w:vAlign w:val="center"/>
          </w:tcPr>
          <w:p>
            <w:r>
              <w:rPr>
                <w:rFonts w:ascii="等线" w:hAnsi="等线" w:eastAsia="等线"/>
                <w:sz w:val="18"/>
              </w:rPr>
              <w:t>甲醇水层</w:t>
            </w:r>
          </w:p>
        </w:tc>
        <w:tc>
          <w:tcPr>
            <w:tcW w:type="dxa" w:w="1728"/>
            <w:vAlign w:val="center"/>
          </w:tcPr>
          <w:p>
            <w:r>
              <w:rPr>
                <w:rFonts w:ascii="等线" w:hAnsi="等线" w:eastAsia="等线"/>
                <w:sz w:val="18"/>
              </w:rPr>
              <w:t>3700</w:t>
            </w:r>
          </w:p>
        </w:tc>
        <w:tc>
          <w:tcPr>
            <w:tcW w:type="dxa" w:w="1728"/>
            <w:vAlign w:val="center"/>
          </w:tcPr>
          <w:p>
            <w:r>
              <w:rPr>
                <w:rFonts w:ascii="等线" w:hAnsi="等线" w:eastAsia="等线"/>
                <w:sz w:val="18"/>
              </w:rPr>
              <w:t>甲氧基化回收甲醇</w:t>
            </w:r>
          </w:p>
        </w:tc>
        <w:tc>
          <w:tcPr>
            <w:tcW w:type="dxa" w:w="1728"/>
            <w:vAlign w:val="center"/>
          </w:tcPr>
          <w:p>
            <w:r>
              <w:rPr>
                <w:rFonts w:ascii="等线" w:hAnsi="等线" w:eastAsia="等线"/>
                <w:sz w:val="18"/>
              </w:rPr>
              <w:t>1100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一次精制甲醇洗液</w:t>
            </w:r>
          </w:p>
        </w:tc>
        <w:tc>
          <w:tcPr>
            <w:tcW w:type="dxa" w:w="1728"/>
            <w:vAlign w:val="center"/>
          </w:tcPr>
          <w:p>
            <w:r>
              <w:rPr>
                <w:rFonts w:ascii="等线" w:hAnsi="等线" w:eastAsia="等线"/>
                <w:sz w:val="18"/>
              </w:rPr>
              <w:t>100</w:t>
            </w:r>
          </w:p>
        </w:tc>
        <w:tc>
          <w:tcPr>
            <w:tcW w:type="dxa" w:w="1728"/>
            <w:vAlign w:val="center"/>
          </w:tcPr>
          <w:p>
            <w:r>
              <w:rPr>
                <w:rFonts w:ascii="等线" w:hAnsi="等线" w:eastAsia="等线"/>
                <w:sz w:val="18"/>
              </w:rPr>
              <w:t>废水</w:t>
            </w:r>
          </w:p>
        </w:tc>
        <w:tc>
          <w:tcPr>
            <w:tcW w:type="dxa" w:w="1728"/>
            <w:vAlign w:val="center"/>
          </w:tcPr>
          <w:p>
            <w:r>
              <w:rPr>
                <w:rFonts w:ascii="等线" w:hAnsi="等线" w:eastAsia="等线"/>
                <w:sz w:val="18"/>
              </w:rPr>
              <w:t>2600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活性炭</w:t>
            </w:r>
          </w:p>
        </w:tc>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分层回收甲苯</w:t>
            </w:r>
          </w:p>
        </w:tc>
        <w:tc>
          <w:tcPr>
            <w:tcW w:type="dxa" w:w="1728"/>
            <w:vAlign w:val="center"/>
          </w:tcPr>
          <w:p>
            <w:r>
              <w:rPr>
                <w:rFonts w:ascii="等线" w:hAnsi="等线" w:eastAsia="等线"/>
                <w:sz w:val="18"/>
              </w:rPr>
              <w:t>680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一次精制母液</w:t>
            </w:r>
          </w:p>
        </w:tc>
        <w:tc>
          <w:tcPr>
            <w:tcW w:type="dxa" w:w="1728"/>
            <w:vAlign w:val="center"/>
          </w:tcPr>
          <w:p>
            <w:r>
              <w:rPr>
                <w:rFonts w:ascii="等线" w:hAnsi="等线" w:eastAsia="等线"/>
                <w:sz w:val="18"/>
              </w:rPr>
              <w:t>529</w:t>
            </w:r>
          </w:p>
        </w:tc>
        <w:tc>
          <w:tcPr>
            <w:tcW w:type="dxa" w:w="1728"/>
            <w:vAlign w:val="center"/>
          </w:tcPr>
          <w:p>
            <w:r>
              <w:rPr>
                <w:rFonts w:ascii="等线" w:hAnsi="等线" w:eastAsia="等线"/>
                <w:sz w:val="18"/>
              </w:rPr>
              <w:t>残渣</w:t>
            </w:r>
          </w:p>
        </w:tc>
        <w:tc>
          <w:tcPr>
            <w:tcW w:type="dxa" w:w="1728"/>
            <w:vAlign w:val="center"/>
          </w:tcPr>
          <w:p>
            <w:r>
              <w:rPr>
                <w:rFonts w:ascii="等线" w:hAnsi="等线" w:eastAsia="等线"/>
                <w:sz w:val="18"/>
              </w:rPr>
              <w:t>15</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甲氧基化收集甲醇甲苯</w:t>
              <w:br/>
              <w:t>液</w:t>
            </w:r>
          </w:p>
        </w:tc>
        <w:tc>
          <w:tcPr>
            <w:tcW w:type="dxa" w:w="1728"/>
            <w:vAlign w:val="center"/>
          </w:tcPr>
          <w:p>
            <w:r>
              <w:rPr>
                <w:rFonts w:ascii="等线" w:hAnsi="等线" w:eastAsia="等线"/>
                <w:sz w:val="18"/>
              </w:rPr>
              <w:t>300</w:t>
            </w:r>
          </w:p>
        </w:tc>
        <w:tc>
          <w:tcPr>
            <w:tcW w:type="dxa" w:w="1728"/>
            <w:vAlign w:val="center"/>
          </w:tcPr>
          <w:p>
            <w:r>
              <w:rPr>
                <w:rFonts w:ascii="等线" w:hAnsi="等线" w:eastAsia="等线"/>
                <w:sz w:val="18"/>
              </w:rPr>
              <w:t>回收10-甲氧基亚氨</w:t>
              <w:br/>
              <w:t>芪</w:t>
            </w:r>
          </w:p>
        </w:tc>
        <w:tc>
          <w:tcPr>
            <w:tcW w:type="dxa" w:w="1728"/>
            <w:vAlign w:val="center"/>
          </w:tcPr>
          <w:p>
            <w:r>
              <w:rPr>
                <w:rFonts w:ascii="等线" w:hAnsi="等线" w:eastAsia="等线"/>
                <w:sz w:val="18"/>
              </w:rPr>
              <w:t>28</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水</w:t>
            </w:r>
          </w:p>
        </w:tc>
        <w:tc>
          <w:tcPr>
            <w:tcW w:type="dxa" w:w="1728"/>
            <w:vAlign w:val="center"/>
          </w:tcPr>
          <w:p>
            <w:r>
              <w:rPr>
                <w:rFonts w:ascii="等线" w:hAnsi="等线" w:eastAsia="等线"/>
                <w:sz w:val="18"/>
              </w:rPr>
              <w:t>1300</w:t>
            </w:r>
          </w:p>
        </w:tc>
        <w:tc>
          <w:tcPr>
            <w:tcW w:type="dxa" w:w="1728"/>
            <w:vAlign w:val="center"/>
          </w:tcPr>
          <w:p>
            <w:r>
              <w:rPr>
                <w:rFonts w:ascii="等线" w:hAnsi="等线" w:eastAsia="等线"/>
                <w:sz w:val="18"/>
              </w:rPr>
              <w:t>分层水</w:t>
            </w:r>
          </w:p>
        </w:tc>
        <w:tc>
          <w:tcPr>
            <w:tcW w:type="dxa" w:w="1728"/>
            <w:vAlign w:val="center"/>
          </w:tcPr>
          <w:p>
            <w:r>
              <w:rPr>
                <w:rFonts w:ascii="等线" w:hAnsi="等线" w:eastAsia="等线"/>
                <w:sz w:val="18"/>
              </w:rPr>
              <w:t>1500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残渣</w:t>
            </w:r>
          </w:p>
        </w:tc>
        <w:tc>
          <w:tcPr>
            <w:tcW w:type="dxa" w:w="1728"/>
            <w:vAlign w:val="center"/>
          </w:tcPr>
          <w:p>
            <w:r>
              <w:rPr>
                <w:rFonts w:ascii="等线" w:hAnsi="等线" w:eastAsia="等线"/>
                <w:sz w:val="18"/>
              </w:rPr>
              <w:t>18</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5941</w:t>
            </w:r>
          </w:p>
        </w:tc>
        <w:tc>
          <w:tcPr>
            <w:tcW w:type="dxa" w:w="1728"/>
            <w:vAlign w:val="center"/>
          </w:tcPr>
          <w:p>
            <w:r>
              <w:rPr>
                <w:rFonts w:ascii="等线" w:hAnsi="等线" w:eastAsia="等线"/>
                <w:sz w:val="18"/>
              </w:rPr>
              <w:t>合计</w:t>
            </w:r>
          </w:p>
        </w:tc>
        <w:tc>
          <w:tcPr>
            <w:tcW w:type="dxa" w:w="1728"/>
            <w:vAlign w:val="center"/>
          </w:tcPr>
          <w:p>
            <w:r>
              <w:rPr>
                <w:rFonts w:ascii="等线" w:hAnsi="等线" w:eastAsia="等线"/>
                <w:sz w:val="18"/>
              </w:rPr>
              <w:t>5941</w:t>
            </w:r>
          </w:p>
        </w:tc>
      </w:tr>
    </w:tbl>
    <w:p/>
    <w:p>
      <w:pPr>
        <w:spacing w:after="120"/>
      </w:pPr>
      <w:r>
        <w:rPr>
          <w:rFonts w:ascii="等线" w:hAnsi="等线" w:eastAsia="等线"/>
          <w:b/>
          <w:sz w:val="21"/>
        </w:rPr>
        <w:t>表1.7-1 格列齐特亚油生产工序安全仪表系统 SIL定级、验证结果汇总表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SIF汇总</w:t>
            </w:r>
          </w:p>
        </w:tc>
        <w:tc>
          <w:tcPr>
            <w:tcW w:type="dxa" w:w="1728"/>
            <w:vAlign w:val="center"/>
            <w:shd w:fill="D3D3D3"/>
          </w:tcPr>
          <w:p>
            <w:r>
              <w:rPr>
                <w:rFonts w:ascii="等线" w:hAnsi="等线" w:eastAsia="等线"/>
                <w:b/>
                <w:sz w:val="18"/>
              </w:rPr>
              <w:t>安全仪表功能（SIL）描述</w:t>
            </w:r>
          </w:p>
        </w:tc>
        <w:tc>
          <w:tcPr>
            <w:tcW w:type="dxa" w:w="1728"/>
            <w:vAlign w:val="center"/>
            <w:shd w:fill="D3D3D3"/>
          </w:tcPr>
          <w:p>
            <w:r>
              <w:rPr>
                <w:rFonts w:ascii="等线" w:hAnsi="等线" w:eastAsia="等线"/>
                <w:b/>
                <w:sz w:val="18"/>
              </w:rPr>
              <w:t>SIL等级</w:t>
              <w:br/>
              <w:t>要求</w:t>
            </w:r>
          </w:p>
        </w:tc>
        <w:tc>
          <w:tcPr>
            <w:tcW w:type="dxa" w:w="1728"/>
            <w:vAlign w:val="center"/>
            <w:shd w:fill="D3D3D3"/>
          </w:tcPr>
          <w:p>
            <w:r>
              <w:rPr>
                <w:rFonts w:ascii="等线" w:hAnsi="等线" w:eastAsia="等线"/>
                <w:b/>
                <w:sz w:val="18"/>
              </w:rPr>
              <w:t>验证</w:t>
              <w:br/>
              <w:t>结果</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SIF1</w:t>
            </w:r>
          </w:p>
        </w:tc>
        <w:tc>
          <w:tcPr>
            <w:tcW w:type="dxa" w:w="1728"/>
            <w:vAlign w:val="center"/>
          </w:tcPr>
          <w:p>
            <w:r>
              <w:rPr>
                <w:rFonts w:ascii="等线" w:hAnsi="等线" w:eastAsia="等线"/>
                <w:sz w:val="18"/>
              </w:rPr>
              <w:t>亚油反应釜18301-3温度高高联锁：关闭亚硝酸钠滴加阀</w:t>
              <w:br/>
              <w:t>XV-183023-1，关闭热媒进夹套切断阀 XV-183013-4，关</w:t>
              <w:br/>
              <w:t>闭热媒出夹套切断阀XV-183013-8，打开冷媒进夹套旁路</w:t>
              <w:br/>
              <w:t>切断阀 XV-183013-6，打开冷媒出夹套旁路切断阀</w:t>
              <w:br/>
              <w:t>XV-183013-2</w:t>
            </w:r>
          </w:p>
        </w:tc>
        <w:tc>
          <w:tcPr>
            <w:tcW w:type="dxa" w:w="1728"/>
            <w:vAlign w:val="center"/>
          </w:tcPr>
          <w:p>
            <w:r>
              <w:rPr>
                <w:rFonts w:ascii="等线" w:hAnsi="等线" w:eastAsia="等线"/>
                <w:sz w:val="18"/>
              </w:rPr>
              <w:t>SIL1</w:t>
            </w:r>
          </w:p>
        </w:tc>
        <w:tc>
          <w:tcPr>
            <w:tcW w:type="dxa" w:w="1728"/>
            <w:vAlign w:val="center"/>
          </w:tcPr>
          <w:p>
            <w:r>
              <w:rPr>
                <w:rFonts w:ascii="等线" w:hAnsi="等线" w:eastAsia="等线"/>
                <w:sz w:val="18"/>
              </w:rPr>
              <w:t>满足</w:t>
              <w:br/>
              <w:t>要求</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SIF2</w:t>
            </w:r>
          </w:p>
        </w:tc>
        <w:tc>
          <w:tcPr>
            <w:tcW w:type="dxa" w:w="1728"/>
            <w:vAlign w:val="center"/>
          </w:tcPr>
          <w:p>
            <w:r>
              <w:rPr>
                <w:rFonts w:ascii="等线" w:hAnsi="等线" w:eastAsia="等线"/>
                <w:sz w:val="18"/>
              </w:rPr>
              <w:t>亚油反应釜18301-3压力高高联锁：关闭亚硝酸钠滴加阀</w:t>
              <w:br/>
              <w:t>XV-1830231，关闭热媒进夹套切断阀XV-183013-4，关闭</w:t>
              <w:br/>
              <w:t>热煤出夹套切断阀XV-183013-8，打开冷媒进夹套旁路切</w:t>
              <w:br/>
              <w:t>断阀 XV183013-6，打开冷媒出夹套旁路切断阀</w:t>
              <w:br/>
              <w:t>XV-183013-2</w:t>
            </w:r>
          </w:p>
        </w:tc>
        <w:tc>
          <w:tcPr>
            <w:tcW w:type="dxa" w:w="1728"/>
            <w:vAlign w:val="center"/>
          </w:tcPr>
          <w:p>
            <w:r>
              <w:rPr>
                <w:rFonts w:ascii="等线" w:hAnsi="等线" w:eastAsia="等线"/>
                <w:sz w:val="18"/>
              </w:rPr>
              <w:t>SIL1</w:t>
            </w:r>
          </w:p>
        </w:tc>
        <w:tc>
          <w:tcPr>
            <w:tcW w:type="dxa" w:w="1728"/>
            <w:vAlign w:val="center"/>
          </w:tcPr>
          <w:p>
            <w:r>
              <w:rPr>
                <w:rFonts w:ascii="等线" w:hAnsi="等线" w:eastAsia="等线"/>
                <w:sz w:val="18"/>
              </w:rPr>
              <w:t>满足</w:t>
              <w:br/>
              <w:t>要求</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SIF3</w:t>
            </w:r>
          </w:p>
        </w:tc>
        <w:tc>
          <w:tcPr>
            <w:tcW w:type="dxa" w:w="1728"/>
            <w:vAlign w:val="center"/>
          </w:tcPr>
          <w:p>
            <w:r>
              <w:rPr>
                <w:rFonts w:ascii="等线" w:hAnsi="等线" w:eastAsia="等线"/>
                <w:sz w:val="18"/>
              </w:rPr>
              <w:t>亚油反应釜18301-3搅拌器故障联锁：关闭亚硝酸钠滴加</w:t>
              <w:br/>
              <w:t>阀XV-183023-1，关闭热煤进夹套切断阀XV-183013-4，</w:t>
              <w:br/>
              <w:t>关闭热媒出夹套切断阀XV-183013-8，打开冷媒进夹套旁</w:t>
              <w:br/>
              <w:t>路切断阀 XV-183013-6，打开冷媒出夹套旁路切断阀</w:t>
              <w:br/>
              <w:t>XV-183013-2</w:t>
            </w:r>
          </w:p>
        </w:tc>
        <w:tc>
          <w:tcPr>
            <w:tcW w:type="dxa" w:w="1728"/>
            <w:vAlign w:val="center"/>
          </w:tcPr>
          <w:p>
            <w:r>
              <w:rPr>
                <w:rFonts w:ascii="等线" w:hAnsi="等线" w:eastAsia="等线"/>
                <w:sz w:val="18"/>
              </w:rPr>
              <w:t>SIL1</w:t>
            </w:r>
          </w:p>
        </w:tc>
        <w:tc>
          <w:tcPr>
            <w:tcW w:type="dxa" w:w="1728"/>
            <w:vAlign w:val="center"/>
          </w:tcPr>
          <w:p>
            <w:r>
              <w:rPr>
                <w:rFonts w:ascii="等线" w:hAnsi="等线" w:eastAsia="等线"/>
                <w:sz w:val="18"/>
              </w:rPr>
              <w:t>满足</w:t>
              <w:br/>
              <w:t>要求</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SIF4</w:t>
            </w:r>
          </w:p>
        </w:tc>
        <w:tc>
          <w:tcPr>
            <w:tcW w:type="dxa" w:w="1728"/>
            <w:vAlign w:val="center"/>
          </w:tcPr>
          <w:p>
            <w:r>
              <w:rPr>
                <w:rFonts w:ascii="等线" w:hAnsi="等线" w:eastAsia="等线"/>
                <w:sz w:val="18"/>
              </w:rPr>
              <w:t>亚油反应釜 183014 温度高高联锁：关闭亚硝酸钠滴加阀</w:t>
              <w:br/>
              <w:t>XV-183024-1，关闭热媒进夹套切断阀 XV-183014-4，关</w:t>
              <w:br/>
              <w:t>闭热媒出夹套切断阀XV-183014-8，打开冷媒进夹套旁路</w:t>
              <w:br/>
              <w:t>切断阀 XV-183014-6，打开冷媒出夹套旁路切断阀</w:t>
              <w:br/>
              <w:t>XV-183014-2</w:t>
            </w:r>
          </w:p>
        </w:tc>
        <w:tc>
          <w:tcPr>
            <w:tcW w:type="dxa" w:w="1728"/>
            <w:vAlign w:val="center"/>
          </w:tcPr>
          <w:p>
            <w:r>
              <w:rPr>
                <w:rFonts w:ascii="等线" w:hAnsi="等线" w:eastAsia="等线"/>
                <w:sz w:val="18"/>
              </w:rPr>
              <w:t>SIL1</w:t>
            </w:r>
          </w:p>
        </w:tc>
        <w:tc>
          <w:tcPr>
            <w:tcW w:type="dxa" w:w="1728"/>
            <w:vAlign w:val="center"/>
          </w:tcPr>
          <w:p>
            <w:r>
              <w:rPr>
                <w:rFonts w:ascii="等线" w:hAnsi="等线" w:eastAsia="等线"/>
                <w:sz w:val="18"/>
              </w:rPr>
              <w:t>满足</w:t>
              <w:br/>
              <w:t>要求</w:t>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SIF5</w:t>
            </w:r>
          </w:p>
        </w:tc>
        <w:tc>
          <w:tcPr>
            <w:tcW w:type="dxa" w:w="1728"/>
            <w:vAlign w:val="center"/>
          </w:tcPr>
          <w:p>
            <w:r>
              <w:rPr>
                <w:rFonts w:ascii="等线" w:hAnsi="等线" w:eastAsia="等线"/>
                <w:sz w:val="18"/>
              </w:rPr>
              <w:t>亚油反应釜18301-4压力高高联锁：关闭亚硝酸钠滴加阀</w:t>
              <w:br/>
              <w:t>XV-183024-1，关闭热媒进夹套切断阀 XV-183014-4，关</w:t>
              <w:br/>
              <w:t>闭热媒出夹套切断阀XV-183014-8，打开冷媒进夹套旁路</w:t>
              <w:br/>
              <w:t>切断阀 XV-183014-6，打开冷媒出夹套旁路切断阀</w:t>
              <w:br/>
              <w:t>XV-183014-2</w:t>
            </w:r>
          </w:p>
        </w:tc>
        <w:tc>
          <w:tcPr>
            <w:tcW w:type="dxa" w:w="1728"/>
            <w:vAlign w:val="center"/>
          </w:tcPr>
          <w:p>
            <w:r>
              <w:rPr>
                <w:rFonts w:ascii="等线" w:hAnsi="等线" w:eastAsia="等线"/>
                <w:sz w:val="18"/>
              </w:rPr>
              <w:t>SIL1</w:t>
            </w:r>
          </w:p>
        </w:tc>
        <w:tc>
          <w:tcPr>
            <w:tcW w:type="dxa" w:w="1728"/>
            <w:vAlign w:val="center"/>
          </w:tcPr>
          <w:p>
            <w:r>
              <w:rPr>
                <w:rFonts w:ascii="等线" w:hAnsi="等线" w:eastAsia="等线"/>
                <w:sz w:val="18"/>
              </w:rPr>
              <w:t>满足</w:t>
              <w:br/>
              <w:t>要求</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SIF6</w:t>
            </w:r>
          </w:p>
        </w:tc>
        <w:tc>
          <w:tcPr>
            <w:tcW w:type="dxa" w:w="1728"/>
            <w:vAlign w:val="center"/>
          </w:tcPr>
          <w:p>
            <w:r>
              <w:rPr>
                <w:rFonts w:ascii="等线" w:hAnsi="等线" w:eastAsia="等线"/>
                <w:sz w:val="18"/>
              </w:rPr>
              <w:t>亚油反应釜18301-4搅拌器故障联锁：关闭亚硝酸钠滴加</w:t>
              <w:br/>
              <w:t>阀XV-183024-1，关闭热媒进夹套切断阀XV-183014-4，</w:t>
              <w:br/>
              <w:t>关闭热媒出夹套切断阀XV-183014-8，打开冷媒进夹套旁</w:t>
              <w:br/>
              <w:t>路切断阀 XV-183014-6，打开冷媒出夹套旁路切断阀</w:t>
              <w:br/>
              <w:t>XV-183014-2</w:t>
            </w:r>
          </w:p>
        </w:tc>
        <w:tc>
          <w:tcPr>
            <w:tcW w:type="dxa" w:w="1728"/>
            <w:vAlign w:val="center"/>
          </w:tcPr>
          <w:p>
            <w:r>
              <w:rPr>
                <w:rFonts w:ascii="等线" w:hAnsi="等线" w:eastAsia="等线"/>
                <w:sz w:val="18"/>
              </w:rPr>
              <w:t>SIL1</w:t>
            </w:r>
          </w:p>
        </w:tc>
        <w:tc>
          <w:tcPr>
            <w:tcW w:type="dxa" w:w="1728"/>
            <w:vAlign w:val="center"/>
          </w:tcPr>
          <w:p>
            <w:r>
              <w:rPr>
                <w:rFonts w:ascii="等线" w:hAnsi="等线" w:eastAsia="等线"/>
                <w:sz w:val="18"/>
              </w:rPr>
              <w:t>满足</w:t>
              <w:br/>
              <w:t>要求</w:t>
            </w:r>
          </w:p>
        </w:tc>
      </w:tr>
    </w:tbl>
    <w:p/>
    <w:p>
      <w:pPr>
        <w:spacing w:after="120"/>
      </w:pPr>
      <w:r>
        <w:rPr>
          <w:rFonts w:ascii="等线" w:hAnsi="等线" w:eastAsia="等线"/>
          <w:b/>
          <w:sz w:val="21"/>
        </w:rPr>
        <w:t>表1.7-2 控制系统工艺参数测量、报警、联锁保护一览表</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w:t>
              <w:br/>
              <w:t>号</w:t>
            </w:r>
          </w:p>
        </w:tc>
        <w:tc>
          <w:tcPr>
            <w:tcW w:type="dxa" w:w="1234"/>
            <w:vAlign w:val="center"/>
            <w:shd w:fill="D3D3D3"/>
          </w:tcPr>
          <w:p>
            <w:r>
              <w:rPr>
                <w:rFonts w:ascii="等线" w:hAnsi="等线" w:eastAsia="等线"/>
                <w:b/>
                <w:sz w:val="18"/>
              </w:rPr>
              <w:t>设备</w:t>
              <w:br/>
              <w:t>编号</w:t>
            </w:r>
          </w:p>
        </w:tc>
        <w:tc>
          <w:tcPr>
            <w:tcW w:type="dxa" w:w="1234"/>
            <w:vAlign w:val="center"/>
            <w:shd w:fill="D3D3D3"/>
          </w:tcPr>
          <w:p>
            <w:r>
              <w:rPr>
                <w:rFonts w:ascii="等线" w:hAnsi="等线" w:eastAsia="等线"/>
                <w:b/>
                <w:sz w:val="18"/>
              </w:rPr>
              <w:t>报警设定值</w:t>
              <w:br/>
              <w:t>（H/L）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联锁设定值</w:t>
              <w:br/>
              <w:t>（HH/LL）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联锁对应动作</w:t>
            </w:r>
          </w:p>
        </w:tc>
      </w:tr>
      <w:tr>
        <w:tc>
          <w:tcPr>
            <w:tcW w:type="dxa" w:w="1234"/>
            <w:vAlign w:val="center"/>
          </w:tcPr>
          <w:p>
            <w:r>
              <w:rPr>
                <w:rFonts w:ascii="等线" w:hAnsi="等线" w:eastAsia="等线"/>
                <w:sz w:val="18"/>
              </w:rPr>
              <w:t>8号楼一车间亚油DCS</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18301-3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75℃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77℃</w:t>
            </w:r>
          </w:p>
        </w:tc>
        <w:tc>
          <w:tcPr>
            <w:tcW w:type="dxa" w:w="1234"/>
            <w:vAlign w:val="center"/>
          </w:tcPr>
          <w:p>
            <w:r>
              <w:rPr>
                <w:rFonts w:ascii="等线" w:hAnsi="等线" w:eastAsia="等线"/>
                <w:sz w:val="18"/>
              </w:rPr>
              <w:t>联锁关闭蒸汽进切断阀（XV-183013-3)、关闭夹套蒸汽</w:t>
              <w:br/>
              <w:t>进调节阀（TV-183013-2)、关闭夹套蒸汽冷凝水出切断</w:t>
              <w:br/>
              <w:t>阀（XV-183013-7）、关闭亚硝酸钠切断阀</w:t>
              <w:br/>
              <w:t>（XV-183023-2)、关闭亚硝酸钠调节阀（TV-183023-1)、</w:t>
              <w:br/>
              <w:t>关闭盐酸切断阀（XV-182093-1）、关闭盐酸调节阀</w:t>
              <w:br/>
              <w:t>（FV-18209-3）、打开夹套循环水回切断阀</w:t>
              <w:br/>
              <w:t>（XV-183013-1)、打开夹套循环水进切断阀</w:t>
              <w:br/>
              <w:t>（XV-183013-5）、打开夹套循环水进调节阀</w:t>
              <w:br/>
              <w:t>（TV-183013-1）。</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0.04Mpa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0.05Mpa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NC</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t>18301-4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75℃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77℃</w:t>
            </w:r>
          </w:p>
        </w:tc>
        <w:tc>
          <w:tcPr>
            <w:tcW w:type="dxa" w:w="1234"/>
            <w:vAlign w:val="center"/>
          </w:tcPr>
          <w:p>
            <w:r>
              <w:rPr>
                <w:rFonts w:ascii="等线" w:hAnsi="等线" w:eastAsia="等线"/>
                <w:sz w:val="18"/>
              </w:rPr>
              <w:t>联锁关闭蒸汽进切断阀（XV-183014-3)、关闭夹套蒸汽</w:t>
              <w:br/>
              <w:t>进调节阀（TV-183014-2)、关闭夹套蒸汽冷凝水出切断</w:t>
              <w:br/>
              <w:t>阀（XV-183014-7）、关闭亚硝酸钠切断阀</w:t>
              <w:br/>
              <w:t>（XV-183024-2)、关闭亚硝酸钠调节阀（TV-183024-1)、</w:t>
              <w:br/>
              <w:t>关闭盐酸切断阀（XV-182094-1）、关闭盐酸调节阀</w:t>
              <w:br/>
              <w:t>（FV-18209-4）、打开夹套循环水回切断阀</w:t>
              <w:br/>
              <w:t>（XV-183014-1)、打开夹套循环水进切断阀</w:t>
              <w:br/>
              <w:t>（XV-183014-5）、打开夹套循环水进调节阀</w:t>
              <w:br/>
              <w:t>（TV-183014-1）。</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0.04Mpa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0.05Mpa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NC</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t>18209-3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560mm</w:t>
            </w:r>
          </w:p>
        </w:tc>
        <w:tc>
          <w:tcPr>
            <w:tcW w:type="dxa" w:w="1234"/>
            <w:vAlign w:val="center"/>
          </w:tcPr>
          <w:p>
            <w:r>
              <w:rPr>
                <w:rFonts w:ascii="等线" w:hAnsi="等线" w:eastAsia="等线"/>
                <w:sz w:val="18"/>
              </w:rPr>
              <w:t>联锁关闭盐酸进切断阀（XV-182093-2）</w:t>
            </w:r>
          </w:p>
        </w:tc>
      </w:tr>
      <w:tr>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t>18209-4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560mm</w:t>
            </w:r>
          </w:p>
        </w:tc>
        <w:tc>
          <w:tcPr>
            <w:tcW w:type="dxa" w:w="1234"/>
            <w:vAlign w:val="center"/>
          </w:tcPr>
          <w:p>
            <w:r>
              <w:rPr>
                <w:rFonts w:ascii="等线" w:hAnsi="等线" w:eastAsia="等线"/>
                <w:sz w:val="18"/>
              </w:rPr>
              <w:t>联锁关闭盐酸进切断阀（XV-182094-2）</w:t>
            </w:r>
          </w:p>
        </w:tc>
      </w:tr>
      <w:tr>
        <w:tc>
          <w:tcPr>
            <w:tcW w:type="dxa" w:w="1234"/>
            <w:vAlign w:val="center"/>
          </w:tcPr>
          <w:p>
            <w:r>
              <w:rPr>
                <w:rFonts w:ascii="等线" w:hAnsi="等线" w:eastAsia="等线"/>
                <w:sz w:val="18"/>
              </w:rPr>
              <w:t>3号楼二车间IDB（亚氨基二苄）加氢PLC</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R202-1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108℃</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110℃</w:t>
            </w:r>
          </w:p>
        </w:tc>
        <w:tc>
          <w:tcPr>
            <w:tcW w:type="dxa" w:w="1234"/>
            <w:vAlign w:val="center"/>
          </w:tcPr>
          <w:p>
            <w:r>
              <w:rPr>
                <w:rFonts w:ascii="等线" w:hAnsi="等线" w:eastAsia="等线"/>
                <w:sz w:val="18"/>
              </w:rPr>
              <w:t>联锁关闭氢气切断阀(KV101A)、关闭氢气调节阀</w:t>
              <w:br/>
              <w:t>（FV101A）、开启循环水进调节阀(FV201)、开启循环</w:t>
              <w:br/>
              <w:t>水回切断阀（KV105A)</w:t>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t>R202-2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108℃</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110℃</w:t>
            </w:r>
          </w:p>
        </w:tc>
        <w:tc>
          <w:tcPr>
            <w:tcW w:type="dxa" w:w="1234"/>
            <w:vAlign w:val="center"/>
          </w:tcPr>
          <w:p>
            <w:r>
              <w:rPr>
                <w:rFonts w:ascii="等线" w:hAnsi="等线" w:eastAsia="等线"/>
                <w:sz w:val="18"/>
              </w:rPr>
              <w:t>联锁关闭氢气切断阀(KV101B)、关闭氢气调节阀</w:t>
              <w:br/>
              <w:t>（FV101B）、开启循环水进调节阀(FV202)、开启循环</w:t>
              <w:br/>
              <w:t>水回切断阀（KV105B)</w:t>
            </w:r>
          </w:p>
        </w:tc>
      </w:tr>
      <w:tr>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t>R202-3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108℃</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110℃</w:t>
            </w:r>
          </w:p>
        </w:tc>
        <w:tc>
          <w:tcPr>
            <w:tcW w:type="dxa" w:w="1234"/>
            <w:vAlign w:val="center"/>
          </w:tcPr>
          <w:p>
            <w:r>
              <w:rPr>
                <w:rFonts w:ascii="等线" w:hAnsi="等线" w:eastAsia="等线"/>
                <w:sz w:val="18"/>
              </w:rPr>
              <w:t>联锁关闭氢气切断阀(KV101C)、关闭氢气调节阀</w:t>
              <w:br/>
              <w:t>（FV101C）、开启循环水进调节阀(FV203)、开启循环</w:t>
              <w:br/>
              <w:t>水回切断阀（KV105C)</w:t>
            </w:r>
          </w:p>
        </w:tc>
      </w:tr>
      <w:tr>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t>R202-4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108℃</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110℃</w:t>
            </w:r>
          </w:p>
        </w:tc>
        <w:tc>
          <w:tcPr>
            <w:tcW w:type="dxa" w:w="1234"/>
            <w:vAlign w:val="center"/>
          </w:tcPr>
          <w:p>
            <w:r>
              <w:rPr>
                <w:rFonts w:ascii="等线" w:hAnsi="等线" w:eastAsia="等线"/>
                <w:sz w:val="18"/>
              </w:rPr>
              <w:t>联锁关闭氢气切断阀(KV101D)、关闭氢气调节阀</w:t>
              <w:br/>
              <w:t>（FV101D）、开启循环水进调节阀(FV204)、开启循环</w:t>
              <w:br/>
              <w:t>水回切断阀（KV105D)</w:t>
            </w:r>
          </w:p>
        </w:tc>
      </w:tr>
      <w:tr>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t>R202-5</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108℃</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110℃</w:t>
            </w:r>
          </w:p>
        </w:tc>
        <w:tc>
          <w:tcPr>
            <w:tcW w:type="dxa" w:w="1234"/>
            <w:vAlign w:val="center"/>
          </w:tcPr>
          <w:p>
            <w:r>
              <w:rPr>
                <w:rFonts w:ascii="等线" w:hAnsi="等线" w:eastAsia="等线"/>
                <w:sz w:val="18"/>
              </w:rPr>
              <w:t>联锁切断氢气切断阀(KV101E)、关闭氢气调节阀</w:t>
              <w:br/>
              <w:t>（FV101E）、开启循环水进调节阀(FV205)、开启循环</w:t>
              <w:br/>
              <w:t>水回切断阀（KV105E)</w:t>
            </w:r>
          </w:p>
        </w:tc>
      </w:tr>
      <w:tr>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t>R202-6</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108℃</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110℃</w:t>
            </w:r>
          </w:p>
        </w:tc>
        <w:tc>
          <w:tcPr>
            <w:tcW w:type="dxa" w:w="1234"/>
            <w:vAlign w:val="center"/>
          </w:tcPr>
          <w:p>
            <w:r>
              <w:rPr>
                <w:rFonts w:ascii="等线" w:hAnsi="等线" w:eastAsia="等线"/>
                <w:sz w:val="18"/>
              </w:rPr>
              <w:t>联锁关闭氢气切断阀(KV101F)、关闭氢气调节阀</w:t>
              <w:br/>
              <w:t>（FV101F）、开启循环水进调节阀(FV206)、开启循环</w:t>
              <w:br/>
              <w:t>水回切断阀（KV105F)</w:t>
            </w:r>
          </w:p>
        </w:tc>
      </w:tr>
      <w:tr>
        <w:tc>
          <w:tcPr>
            <w:tcW w:type="dxa" w:w="1234"/>
            <w:vAlign w:val="center"/>
          </w:tcPr>
          <w:p>
            <w:r>
              <w:rPr>
                <w:rFonts w:ascii="等线" w:hAnsi="等线" w:eastAsia="等线"/>
                <w:sz w:val="18"/>
              </w:rPr>
              <w:t>7</w:t>
            </w:r>
          </w:p>
        </w:tc>
        <w:tc>
          <w:tcPr>
            <w:tcW w:type="dxa" w:w="1234"/>
            <w:vAlign w:val="center"/>
          </w:tcPr>
          <w:p>
            <w:r>
              <w:rPr>
                <w:rFonts w:ascii="等线" w:hAnsi="等线" w:eastAsia="等线"/>
                <w:sz w:val="18"/>
              </w:rPr>
              <w:t>V203-1</w:t>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3.0％</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t>联锁停止加氢液转料泵P203-1或P203-2</w:t>
            </w:r>
          </w:p>
        </w:tc>
      </w:tr>
      <w:tr>
        <w:tc>
          <w:tcPr>
            <w:tcW w:type="dxa" w:w="1234"/>
            <w:vAlign w:val="center"/>
          </w:tcPr>
          <w:p>
            <w:r>
              <w:rPr>
                <w:rFonts w:ascii="等线" w:hAnsi="等线" w:eastAsia="等线"/>
                <w:sz w:val="18"/>
              </w:rPr>
              <w:t>8</w:t>
            </w:r>
          </w:p>
        </w:tc>
        <w:tc>
          <w:tcPr>
            <w:tcW w:type="dxa" w:w="1234"/>
            <w:vAlign w:val="center"/>
          </w:tcPr>
          <w:p>
            <w:r>
              <w:rPr>
                <w:rFonts w:ascii="等线" w:hAnsi="等线" w:eastAsia="等线"/>
                <w:sz w:val="18"/>
              </w:rPr>
              <w:t>V203-2</w:t>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3.0％</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t>联锁停止加氢液转料泵P203-1或P203-2</w:t>
            </w:r>
          </w:p>
        </w:tc>
      </w:tr>
      <w:tr>
        <w:tc>
          <w:tcPr>
            <w:tcW w:type="dxa" w:w="1234"/>
            <w:vAlign w:val="center"/>
          </w:tcPr>
          <w:p>
            <w:r>
              <w:rPr>
                <w:rFonts w:ascii="等线" w:hAnsi="等线" w:eastAsia="等线"/>
                <w:sz w:val="18"/>
              </w:rPr>
              <w:t>9</w:t>
            </w:r>
          </w:p>
        </w:tc>
        <w:tc>
          <w:tcPr>
            <w:tcW w:type="dxa" w:w="1234"/>
            <w:vAlign w:val="center"/>
          </w:tcPr>
          <w:p>
            <w:r>
              <w:rPr>
                <w:rFonts w:ascii="等线" w:hAnsi="等线" w:eastAsia="等线"/>
                <w:sz w:val="18"/>
              </w:rPr>
              <w:t>V201</w:t>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15.0％</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10.0％</w:t>
            </w:r>
          </w:p>
        </w:tc>
        <w:tc>
          <w:tcPr>
            <w:tcW w:type="dxa" w:w="1234"/>
            <w:vAlign w:val="center"/>
          </w:tcPr>
          <w:p>
            <w:r>
              <w:rPr>
                <w:rFonts w:ascii="等线" w:hAnsi="等线" w:eastAsia="等线"/>
                <w:sz w:val="18"/>
              </w:rPr>
              <w:t>联锁停止乙醇输送泵P201</w:t>
            </w:r>
          </w:p>
        </w:tc>
      </w:tr>
      <w:tr>
        <w:tc>
          <w:tcPr>
            <w:tcW w:type="dxa" w:w="1234"/>
            <w:vAlign w:val="center"/>
          </w:tcPr>
          <w:p>
            <w:r>
              <w:rPr>
                <w:rFonts w:ascii="等线" w:hAnsi="等线" w:eastAsia="等线"/>
                <w:sz w:val="18"/>
              </w:rPr>
              <w:t>3号楼二车间IDB（亚氨基二苄车间）制氢PLC</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R101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256.0℃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257.0℃</w:t>
            </w:r>
          </w:p>
        </w:tc>
        <w:tc>
          <w:tcPr>
            <w:tcW w:type="dxa" w:w="1234"/>
            <w:vAlign w:val="center"/>
          </w:tcPr>
          <w:p>
            <w:r>
              <w:rPr>
                <w:rFonts w:ascii="等线" w:hAnsi="等线" w:eastAsia="等线"/>
                <w:sz w:val="18"/>
              </w:rPr>
              <w:t>联锁关闭调节阀PV6109</w:t>
            </w:r>
          </w:p>
        </w:tc>
      </w:tr>
    </w:tbl>
    <w:p/>
    <w:p>
      <w:pPr>
        <w:spacing w:after="120"/>
      </w:pPr>
      <w:r>
        <w:rPr>
          <w:rFonts w:ascii="等线" w:hAnsi="等线" w:eastAsia="等线"/>
          <w:b/>
          <w:sz w:val="21"/>
        </w:rPr>
        <w:t>page_67_table_1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w:t>
              <w:br/>
              <w:t>号</w:t>
            </w:r>
          </w:p>
        </w:tc>
        <w:tc>
          <w:tcPr>
            <w:tcW w:type="dxa" w:w="1234"/>
            <w:vAlign w:val="center"/>
            <w:shd w:fill="D3D3D3"/>
          </w:tcPr>
          <w:p>
            <w:r>
              <w:rPr>
                <w:rFonts w:ascii="等线" w:hAnsi="等线" w:eastAsia="等线"/>
                <w:b/>
                <w:sz w:val="18"/>
              </w:rPr>
              <w:t>设备</w:t>
              <w:br/>
              <w:t>编号</w:t>
            </w:r>
          </w:p>
        </w:tc>
        <w:tc>
          <w:tcPr>
            <w:tcW w:type="dxa" w:w="1234"/>
            <w:vAlign w:val="center"/>
            <w:shd w:fill="D3D3D3"/>
          </w:tcPr>
          <w:p>
            <w:r>
              <w:rPr>
                <w:rFonts w:ascii="等线" w:hAnsi="等线" w:eastAsia="等线"/>
                <w:b/>
                <w:sz w:val="18"/>
              </w:rPr>
              <w:t>报警设定值</w:t>
              <w:br/>
              <w:t>（H/L）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联锁设定值</w:t>
              <w:br/>
              <w:t>（HH/LL）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联锁对应动作</w:t>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t>T101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1.12MPa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1.13MPa</w:t>
            </w:r>
          </w:p>
        </w:tc>
        <w:tc>
          <w:tcPr>
            <w:tcW w:type="dxa" w:w="1234"/>
            <w:vAlign w:val="center"/>
          </w:tcPr>
          <w:p>
            <w:r>
              <w:rPr>
                <w:rFonts w:ascii="等线" w:hAnsi="等线" w:eastAsia="等线"/>
                <w:sz w:val="18"/>
              </w:rPr>
              <w:t>联锁停止甲醇进料泵P101</w:t>
            </w:r>
          </w:p>
        </w:tc>
      </w:tr>
      <w:tr>
        <w:tc>
          <w:tcPr>
            <w:tcW w:type="dxa" w:w="1234"/>
            <w:vAlign w:val="center"/>
          </w:tcPr>
          <w:p>
            <w:r>
              <w:rPr>
                <w:rFonts w:ascii="等线" w:hAnsi="等线" w:eastAsia="等线"/>
                <w:sz w:val="18"/>
              </w:rPr>
              <w:t>储罐区DCS</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V000</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2.45m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2.50m</w:t>
            </w:r>
          </w:p>
        </w:tc>
        <w:tc>
          <w:tcPr>
            <w:tcW w:type="dxa" w:w="1234"/>
            <w:vAlign w:val="center"/>
          </w:tcPr>
          <w:p>
            <w:r>
              <w:rPr>
                <w:rFonts w:ascii="等线" w:hAnsi="等线" w:eastAsia="等线"/>
                <w:sz w:val="18"/>
              </w:rPr>
              <w:t>高联锁关闭进料切断阀（XV-P000-1）、关停输送泵</w:t>
              <w:br/>
              <w:t>P000；低联锁关闭出料切断阀（XV-V000-1）、关停输</w:t>
              <w:br/>
              <w:t>送泵P002。</w:t>
            </w:r>
          </w:p>
        </w:tc>
      </w:tr>
      <w:tr>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0.40m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0.35m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7</w:t>
            </w:r>
          </w:p>
        </w:tc>
        <w:tc>
          <w:tcPr>
            <w:tcW w:type="dxa" w:w="1234"/>
            <w:vAlign w:val="center"/>
          </w:tcPr>
          <w:p>
            <w:r>
              <w:rPr>
                <w:rFonts w:ascii="等线" w:hAnsi="等线" w:eastAsia="等线"/>
                <w:sz w:val="18"/>
              </w:rPr>
              <w:t>V001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r>
      <w:tr>
        <w:tc>
          <w:tcPr>
            <w:tcW w:type="dxa" w:w="1234"/>
            <w:vAlign w:val="center"/>
          </w:tcPr>
          <w:p>
            <w:r>
              <w:rPr>
                <w:rFonts w:ascii="等线" w:hAnsi="等线" w:eastAsia="等线"/>
                <w:sz w:val="18"/>
              </w:rPr>
              <w:t>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9</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t>高联锁关闭进料切断阀（XV-P001-1）、关停输送泵</w:t>
              <w:br/>
              <w:t>P001；低联锁关闭出料切断阀（XV-V001-1）、关停输</w:t>
              <w:br/>
              <w:t>送泵P001。</w:t>
            </w:r>
          </w:p>
        </w:tc>
      </w:tr>
      <w:tr>
        <w:tc>
          <w:tcPr>
            <w:tcW w:type="dxa" w:w="1234"/>
            <w:vAlign w:val="center"/>
          </w:tcPr>
          <w:p>
            <w:r>
              <w:rPr>
                <w:rFonts w:ascii="等线" w:hAnsi="等线" w:eastAsia="等线"/>
                <w:sz w:val="18"/>
              </w:rPr>
              <w:t>10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11</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13</w:t>
            </w:r>
          </w:p>
        </w:tc>
        <w:tc>
          <w:tcPr>
            <w:tcW w:type="dxa" w:w="1234"/>
            <w:vAlign w:val="center"/>
          </w:tcPr>
          <w:p>
            <w:r>
              <w:rPr>
                <w:rFonts w:ascii="等线" w:hAnsi="等线" w:eastAsia="等线"/>
                <w:sz w:val="18"/>
              </w:rPr>
              <w:t>V002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r>
      <w:tr>
        <w:tc>
          <w:tcPr>
            <w:tcW w:type="dxa" w:w="1234"/>
            <w:vAlign w:val="center"/>
          </w:tcPr>
          <w:p>
            <w:r>
              <w:rPr>
                <w:rFonts w:ascii="等线" w:hAnsi="等线" w:eastAsia="等线"/>
                <w:sz w:val="18"/>
              </w:rPr>
              <w:t>14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t>高联锁关闭进料切断阀（XV-P001-1）、关停输送泵</w:t>
              <w:br/>
              <w:t>P001；低联锁关闭出料切断阀（XV-V002-1）、关停输</w:t>
              <w:br/>
              <w:t>送泵P001。</w:t>
            </w:r>
          </w:p>
        </w:tc>
      </w:tr>
      <w:tr>
        <w:tc>
          <w:tcPr>
            <w:tcW w:type="dxa" w:w="1234"/>
            <w:vAlign w:val="center"/>
          </w:tcPr>
          <w:p>
            <w:r>
              <w:rPr>
                <w:rFonts w:ascii="等线" w:hAnsi="等线" w:eastAsia="等线"/>
                <w:sz w:val="18"/>
              </w:rPr>
              <w:t>16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17</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19</w:t>
            </w:r>
          </w:p>
        </w:tc>
        <w:tc>
          <w:tcPr>
            <w:tcW w:type="dxa" w:w="1234"/>
            <w:vAlign w:val="center"/>
          </w:tcPr>
          <w:p>
            <w:r>
              <w:rPr>
                <w:rFonts w:ascii="等线" w:hAnsi="等线" w:eastAsia="等线"/>
                <w:sz w:val="18"/>
              </w:rPr>
              <w:t>V003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r>
      <w:tr>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21</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2.45m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2.50m</w:t>
            </w:r>
          </w:p>
        </w:tc>
        <w:tc>
          <w:tcPr>
            <w:tcW w:type="dxa" w:w="1234"/>
            <w:vAlign w:val="center"/>
          </w:tcPr>
          <w:p>
            <w:r>
              <w:rPr>
                <w:rFonts w:ascii="等线" w:hAnsi="等线" w:eastAsia="等线"/>
                <w:sz w:val="18"/>
              </w:rPr>
              <w:t>高联锁关闭进料切断阀（XV-P003-1）、关停输送泵</w:t>
              <w:br/>
              <w:t>P003；低联锁关闭出料切断阀（XV-V003-1）、关停输</w:t>
              <w:br/>
              <w:t>送泵P003。</w:t>
            </w:r>
          </w:p>
        </w:tc>
      </w:tr>
      <w:tr>
        <w:tc>
          <w:tcPr>
            <w:tcW w:type="dxa" w:w="1234"/>
            <w:vAlign w:val="center"/>
          </w:tcPr>
          <w:p>
            <w:r>
              <w:rPr>
                <w:rFonts w:ascii="等线" w:hAnsi="等线" w:eastAsia="等线"/>
                <w:sz w:val="18"/>
              </w:rPr>
              <w:t>22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0.40m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0.35m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2.45m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2.50m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0.40m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0.35m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25</w:t>
            </w:r>
          </w:p>
        </w:tc>
        <w:tc>
          <w:tcPr>
            <w:tcW w:type="dxa" w:w="1234"/>
            <w:vAlign w:val="center"/>
          </w:tcPr>
          <w:p>
            <w:r>
              <w:rPr>
                <w:rFonts w:ascii="等线" w:hAnsi="等线" w:eastAsia="等线"/>
                <w:sz w:val="18"/>
              </w:rPr>
              <w:t>V004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r>
      <w:tr>
        <w:tc>
          <w:tcPr>
            <w:tcW w:type="dxa" w:w="1234"/>
            <w:vAlign w:val="center"/>
          </w:tcPr>
          <w:p>
            <w:r>
              <w:rPr>
                <w:rFonts w:ascii="等线" w:hAnsi="等线" w:eastAsia="等线"/>
                <w:sz w:val="18"/>
              </w:rPr>
              <w:t>26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27</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2.45m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2.50m</w:t>
            </w:r>
          </w:p>
        </w:tc>
        <w:tc>
          <w:tcPr>
            <w:tcW w:type="dxa" w:w="1234"/>
            <w:vAlign w:val="center"/>
          </w:tcPr>
          <w:p>
            <w:r>
              <w:rPr>
                <w:rFonts w:ascii="等线" w:hAnsi="等线" w:eastAsia="等线"/>
                <w:sz w:val="18"/>
              </w:rPr>
              <w:t>高联锁关闭进料切断阀（XV-P004-1）、关停输送泵</w:t>
              <w:br/>
              <w:t>P004；低联锁关闭出料切断阀（XV-V004-1）、关停输</w:t>
              <w:br/>
              <w:t>送泵P004。</w:t>
            </w:r>
          </w:p>
        </w:tc>
      </w:tr>
      <w:tr>
        <w:tc>
          <w:tcPr>
            <w:tcW w:type="dxa" w:w="1234"/>
            <w:vAlign w:val="center"/>
          </w:tcPr>
          <w:p>
            <w:r>
              <w:rPr>
                <w:rFonts w:ascii="等线" w:hAnsi="等线" w:eastAsia="等线"/>
                <w:sz w:val="18"/>
              </w:rPr>
              <w:t>28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0.40m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0.35m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29</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2.45m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2.50m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0.40m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0.35m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31</w:t>
            </w:r>
          </w:p>
        </w:tc>
        <w:tc>
          <w:tcPr>
            <w:tcW w:type="dxa" w:w="1234"/>
            <w:vAlign w:val="center"/>
          </w:tcPr>
          <w:p>
            <w:r>
              <w:rPr>
                <w:rFonts w:ascii="等线" w:hAnsi="等线" w:eastAsia="等线"/>
                <w:sz w:val="18"/>
              </w:rPr>
              <w:t>V005</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r>
      <w:tr>
        <w:tc>
          <w:tcPr>
            <w:tcW w:type="dxa" w:w="1234"/>
            <w:vAlign w:val="center"/>
          </w:tcPr>
          <w:p>
            <w:r>
              <w:rPr>
                <w:rFonts w:ascii="等线" w:hAnsi="等线" w:eastAsia="等线"/>
                <w:sz w:val="18"/>
              </w:rPr>
              <w:t>32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2.45m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2.50m</w:t>
            </w:r>
          </w:p>
        </w:tc>
        <w:tc>
          <w:tcPr>
            <w:tcW w:type="dxa" w:w="1234"/>
            <w:vAlign w:val="center"/>
          </w:tcPr>
          <w:p>
            <w:r>
              <w:rPr>
                <w:rFonts w:ascii="等线" w:hAnsi="等线" w:eastAsia="等线"/>
                <w:sz w:val="18"/>
              </w:rPr>
              <w:t>高联锁关闭进料切断阀（XV-P005-1）、关停输送泵</w:t>
              <w:br/>
              <w:t>P005；低联锁关闭出料切断阀（XV-V005-1）、关停输</w:t>
              <w:br/>
              <w:t>送泵P005。</w:t>
            </w:r>
          </w:p>
        </w:tc>
      </w:tr>
      <w:tr>
        <w:tc>
          <w:tcPr>
            <w:tcW w:type="dxa" w:w="1234"/>
            <w:vAlign w:val="center"/>
          </w:tcPr>
          <w:p>
            <w:r>
              <w:rPr>
                <w:rFonts w:ascii="等线" w:hAnsi="等线" w:eastAsia="等线"/>
                <w:sz w:val="18"/>
              </w:rPr>
              <w:t>34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0.40m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0.35m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2.45m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2.50m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0.40m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0.35m</w:t>
            </w:r>
          </w:p>
        </w:tc>
        <w:tc>
          <w:tcPr>
            <w:tcW w:type="dxa" w:w="1234"/>
            <w:vAlign w:val="center"/>
          </w:tcPr>
          <w:p>
            <w:r>
              <w:rPr>
                <w:rFonts w:ascii="等线" w:hAnsi="等线" w:eastAsia="等线"/>
                <w:sz w:val="18"/>
              </w:rPr>
            </w:r>
          </w:p>
        </w:tc>
      </w:tr>
    </w:tbl>
    <w:p/>
    <w:p>
      <w:pPr>
        <w:spacing w:after="120"/>
      </w:pPr>
      <w:r>
        <w:rPr>
          <w:rFonts w:ascii="等线" w:hAnsi="等线" w:eastAsia="等线"/>
          <w:b/>
          <w:sz w:val="21"/>
        </w:rPr>
        <w:t>page_68_table_1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w:t>
              <w:br/>
              <w:t>号</w:t>
            </w:r>
          </w:p>
        </w:tc>
        <w:tc>
          <w:tcPr>
            <w:tcW w:type="dxa" w:w="1234"/>
            <w:vAlign w:val="center"/>
            <w:shd w:fill="D3D3D3"/>
          </w:tcPr>
          <w:p>
            <w:r>
              <w:rPr>
                <w:rFonts w:ascii="等线" w:hAnsi="等线" w:eastAsia="等线"/>
                <w:b/>
                <w:sz w:val="18"/>
              </w:rPr>
              <w:t>设备</w:t>
              <w:br/>
              <w:t>编号</w:t>
            </w:r>
          </w:p>
        </w:tc>
        <w:tc>
          <w:tcPr>
            <w:tcW w:type="dxa" w:w="1234"/>
            <w:vAlign w:val="center"/>
            <w:shd w:fill="D3D3D3"/>
          </w:tcPr>
          <w:p>
            <w:r>
              <w:rPr>
                <w:rFonts w:ascii="等线" w:hAnsi="等线" w:eastAsia="等线"/>
                <w:b/>
                <w:sz w:val="18"/>
              </w:rPr>
              <w:t>报警设定值</w:t>
              <w:br/>
              <w:t>（H/L）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联锁设定值</w:t>
              <w:br/>
              <w:t>（HH/LL）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联锁对应动作</w:t>
            </w:r>
          </w:p>
        </w:tc>
      </w:tr>
      <w:tr>
        <w:tc>
          <w:tcPr>
            <w:tcW w:type="dxa" w:w="1234"/>
            <w:vAlign w:val="center"/>
          </w:tcPr>
          <w:p>
            <w:r>
              <w:rPr>
                <w:rFonts w:ascii="等线" w:hAnsi="等线" w:eastAsia="等线"/>
                <w:sz w:val="18"/>
              </w:rPr>
              <w:t>37</w:t>
            </w:r>
          </w:p>
        </w:tc>
        <w:tc>
          <w:tcPr>
            <w:tcW w:type="dxa" w:w="1234"/>
            <w:vAlign w:val="center"/>
          </w:tcPr>
          <w:p>
            <w:r>
              <w:rPr>
                <w:rFonts w:ascii="等线" w:hAnsi="等线" w:eastAsia="等线"/>
                <w:sz w:val="18"/>
              </w:rPr>
              <w:t>V006</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t>高联锁关闭进料切断阀（XV-P006-1）、关闭出料切断</w:t>
              <w:br/>
              <w:t>阀（XV-V006-1）、关停输送泵P006。</w:t>
            </w:r>
          </w:p>
        </w:tc>
      </w:tr>
      <w:tr>
        <w:tc>
          <w:tcPr>
            <w:tcW w:type="dxa" w:w="1234"/>
            <w:vAlign w:val="center"/>
          </w:tcPr>
          <w:p>
            <w:r>
              <w:rPr>
                <w:rFonts w:ascii="等线" w:hAnsi="等线" w:eastAsia="等线"/>
                <w:sz w:val="18"/>
              </w:rPr>
              <w:t>38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20KPa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39</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1.75m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1.80m</w:t>
            </w:r>
          </w:p>
        </w:tc>
        <w:tc>
          <w:tcPr>
            <w:tcW w:type="dxa" w:w="1234"/>
            <w:vAlign w:val="center"/>
          </w:tcPr>
          <w:p>
            <w:r>
              <w:rPr>
                <w:rFonts w:ascii="等线" w:hAnsi="等线" w:eastAsia="等线"/>
                <w:sz w:val="18"/>
              </w:rPr>
              <w:t>高联锁关闭进料切断阀（XV-P006-1）、关停输送泵</w:t>
              <w:br/>
              <w:t>P006；低联锁关闭出料切断阀（XV-V006-1）、关停输</w:t>
              <w:br/>
              <w:t>送泵P006。</w:t>
            </w:r>
          </w:p>
        </w:tc>
      </w:tr>
      <w:tr>
        <w:tc>
          <w:tcPr>
            <w:tcW w:type="dxa" w:w="1234"/>
            <w:vAlign w:val="center"/>
          </w:tcPr>
          <w:p>
            <w:r>
              <w:rPr>
                <w:rFonts w:ascii="等线" w:hAnsi="等线" w:eastAsia="等线"/>
                <w:sz w:val="18"/>
              </w:rPr>
              <w:t>40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0.30m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0.25m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41</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1.75m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1.80m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0.30m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0.25m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43</w:t>
            </w:r>
          </w:p>
        </w:tc>
        <w:tc>
          <w:tcPr>
            <w:tcW w:type="dxa" w:w="1234"/>
            <w:vAlign w:val="center"/>
          </w:tcPr>
          <w:p>
            <w:r>
              <w:rPr>
                <w:rFonts w:ascii="等线" w:hAnsi="等线" w:eastAsia="等线"/>
                <w:sz w:val="18"/>
              </w:rPr>
              <w:t>V007</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t>高联锁关闭进料切断阀（XV-P007-1）、关闭出料切断</w:t>
              <w:br/>
              <w:t>阀（XV-V007-1）、关停输送泵P007。</w:t>
            </w:r>
          </w:p>
        </w:tc>
      </w:tr>
      <w:tr>
        <w:tc>
          <w:tcPr>
            <w:tcW w:type="dxa" w:w="1234"/>
            <w:vAlign w:val="center"/>
          </w:tcPr>
          <w:p>
            <w:r>
              <w:rPr>
                <w:rFonts w:ascii="等线" w:hAnsi="等线" w:eastAsia="等线"/>
                <w:sz w:val="18"/>
              </w:rPr>
              <w:t>44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20KPa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t>高联锁关闭进料切断阀（XV-P007-1）、关停输送泵</w:t>
              <w:br/>
              <w:t>P007；低联锁关闭出料切断阀（XV-V007-1）、关停输</w:t>
              <w:br/>
              <w:t>送泵P007。</w:t>
            </w:r>
          </w:p>
        </w:tc>
      </w:tr>
      <w:tr>
        <w:tc>
          <w:tcPr>
            <w:tcW w:type="dxa" w:w="1234"/>
            <w:vAlign w:val="center"/>
          </w:tcPr>
          <w:p>
            <w:r>
              <w:rPr>
                <w:rFonts w:ascii="等线" w:hAnsi="等线" w:eastAsia="等线"/>
                <w:sz w:val="18"/>
              </w:rPr>
              <w:t>46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47</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49</w:t>
            </w:r>
          </w:p>
        </w:tc>
        <w:tc>
          <w:tcPr>
            <w:tcW w:type="dxa" w:w="1234"/>
            <w:vAlign w:val="center"/>
          </w:tcPr>
          <w:p>
            <w:r>
              <w:rPr>
                <w:rFonts w:ascii="等线" w:hAnsi="等线" w:eastAsia="等线"/>
                <w:sz w:val="18"/>
              </w:rPr>
              <w:t>V008</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t>高联锁关闭进料切断阀（XV-P008-1）、关闭出料切断</w:t>
              <w:br/>
              <w:t>阀（XV-V008-1）、关停输送泵P008。</w:t>
            </w:r>
          </w:p>
        </w:tc>
      </w:tr>
      <w:tr>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20KPa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51</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t>高联锁关闭进料切断阀（XV-P008-1）、关停输送泵</w:t>
              <w:br/>
              <w:t>P008；低联锁关闭出料切断阀（XV-V008-1）、关停输</w:t>
              <w:br/>
              <w:t>送泵P008。</w:t>
            </w:r>
          </w:p>
        </w:tc>
      </w:tr>
      <w:tr>
        <w:tc>
          <w:tcPr>
            <w:tcW w:type="dxa" w:w="1234"/>
            <w:vAlign w:val="center"/>
          </w:tcPr>
          <w:p>
            <w:r>
              <w:rPr>
                <w:rFonts w:ascii="等线" w:hAnsi="等线" w:eastAsia="等线"/>
                <w:sz w:val="18"/>
              </w:rPr>
              <w:t>52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55</w:t>
            </w:r>
          </w:p>
        </w:tc>
        <w:tc>
          <w:tcPr>
            <w:tcW w:type="dxa" w:w="1234"/>
            <w:vAlign w:val="center"/>
          </w:tcPr>
          <w:p>
            <w:r>
              <w:rPr>
                <w:rFonts w:ascii="等线" w:hAnsi="等线" w:eastAsia="等线"/>
                <w:sz w:val="18"/>
              </w:rPr>
              <w:t>V009</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t>高联锁关闭进料切断阀（XV-P009-1）、关闭出料切断</w:t>
              <w:br/>
              <w:t>阀（XV-V009-1）、关停输送泵P009。</w:t>
            </w:r>
          </w:p>
        </w:tc>
      </w:tr>
      <w:tr>
        <w:tc>
          <w:tcPr>
            <w:tcW w:type="dxa" w:w="1234"/>
            <w:vAlign w:val="center"/>
          </w:tcPr>
          <w:p>
            <w:r>
              <w:rPr>
                <w:rFonts w:ascii="等线" w:hAnsi="等线" w:eastAsia="等线"/>
                <w:sz w:val="18"/>
              </w:rPr>
              <w:t>56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20KPa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57</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t>高联锁关闭进料切断阀（XV-P009-1）、关停输送泵</w:t>
              <w:br/>
              <w:t>P009；低联锁关闭出料切断阀（XV-V009-1）、关停输</w:t>
              <w:br/>
              <w:t>送泵P009。</w:t>
            </w:r>
          </w:p>
        </w:tc>
      </w:tr>
      <w:tr>
        <w:tc>
          <w:tcPr>
            <w:tcW w:type="dxa" w:w="1234"/>
            <w:vAlign w:val="center"/>
          </w:tcPr>
          <w:p>
            <w:r>
              <w:rPr>
                <w:rFonts w:ascii="等线" w:hAnsi="等线" w:eastAsia="等线"/>
                <w:sz w:val="18"/>
              </w:rPr>
              <w:t>58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59</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61</w:t>
            </w:r>
          </w:p>
        </w:tc>
        <w:tc>
          <w:tcPr>
            <w:tcW w:type="dxa" w:w="1234"/>
            <w:vAlign w:val="center"/>
          </w:tcPr>
          <w:p>
            <w:r>
              <w:rPr>
                <w:rFonts w:ascii="等线" w:hAnsi="等线" w:eastAsia="等线"/>
                <w:sz w:val="18"/>
              </w:rPr>
              <w:t>V010</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t>高联锁关闭进料切断阀（XV-P010-1）、关闭出料切断</w:t>
              <w:br/>
              <w:t>阀（XV-V010-1）、关停输送泵P010。</w:t>
            </w:r>
          </w:p>
        </w:tc>
      </w:tr>
      <w:tr>
        <w:tc>
          <w:tcPr>
            <w:tcW w:type="dxa" w:w="1234"/>
            <w:vAlign w:val="center"/>
          </w:tcPr>
          <w:p>
            <w:r>
              <w:rPr>
                <w:rFonts w:ascii="等线" w:hAnsi="等线" w:eastAsia="等线"/>
                <w:sz w:val="18"/>
              </w:rPr>
              <w:t>62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20KPa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t>高联锁关闭进料切断阀（XV-P010-1）、关停输送泵</w:t>
              <w:br/>
              <w:t>P010；低联锁关闭出料切断阀（XV-V010-1）、关停输</w:t>
              <w:br/>
              <w:t>送泵P010。</w:t>
            </w:r>
          </w:p>
        </w:tc>
      </w:tr>
      <w:tr>
        <w:tc>
          <w:tcPr>
            <w:tcW w:type="dxa" w:w="1234"/>
            <w:vAlign w:val="center"/>
          </w:tcPr>
          <w:p>
            <w:r>
              <w:rPr>
                <w:rFonts w:ascii="等线" w:hAnsi="等线" w:eastAsia="等线"/>
                <w:sz w:val="18"/>
              </w:rPr>
              <w:t>64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67</w:t>
            </w:r>
          </w:p>
        </w:tc>
        <w:tc>
          <w:tcPr>
            <w:tcW w:type="dxa" w:w="1234"/>
            <w:vAlign w:val="center"/>
          </w:tcPr>
          <w:p>
            <w:r>
              <w:rPr>
                <w:rFonts w:ascii="等线" w:hAnsi="等线" w:eastAsia="等线"/>
                <w:sz w:val="18"/>
              </w:rPr>
              <w:t>V011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t>高联锁关闭进料切断阀（XV-P011-1）、关闭出料切断</w:t>
              <w:br/>
              <w:t>阀（XV-V011-1）、关停输送泵P011。</w:t>
            </w:r>
          </w:p>
        </w:tc>
      </w:tr>
      <w:tr>
        <w:tc>
          <w:tcPr>
            <w:tcW w:type="dxa" w:w="1234"/>
            <w:vAlign w:val="center"/>
          </w:tcPr>
          <w:p>
            <w:r>
              <w:rPr>
                <w:rFonts w:ascii="等线" w:hAnsi="等线" w:eastAsia="等线"/>
                <w:sz w:val="18"/>
              </w:rPr>
              <w:t>68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20KPa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69</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t>高联锁关闭进料切断阀（XV-P011-1）、关停输送泵</w:t>
              <w:br/>
              <w:t>P011；低联锁关闭出料切断阀（XV-V011-1）、关停输</w:t>
              <w:br/>
              <w:t>送泵P011。</w:t>
            </w:r>
          </w:p>
        </w:tc>
      </w:tr>
      <w:tr>
        <w:tc>
          <w:tcPr>
            <w:tcW w:type="dxa" w:w="1234"/>
            <w:vAlign w:val="center"/>
          </w:tcPr>
          <w:p>
            <w:r>
              <w:rPr>
                <w:rFonts w:ascii="等线" w:hAnsi="等线" w:eastAsia="等线"/>
                <w:sz w:val="18"/>
              </w:rPr>
              <w:t>70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71</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72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73</w:t>
            </w:r>
          </w:p>
        </w:tc>
        <w:tc>
          <w:tcPr>
            <w:tcW w:type="dxa" w:w="1234"/>
            <w:vAlign w:val="center"/>
          </w:tcPr>
          <w:p>
            <w:r>
              <w:rPr>
                <w:rFonts w:ascii="等线" w:hAnsi="等线" w:eastAsia="等线"/>
                <w:sz w:val="18"/>
              </w:rPr>
              <w:t>V012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t>高联锁关闭进料切断阀（XV-P012-1）、关闭出料切断</w:t>
              <w:br/>
              <w:t>阀（XV-V012-1）、关停输送泵P012。</w:t>
            </w:r>
          </w:p>
        </w:tc>
      </w:tr>
      <w:tr>
        <w:tc>
          <w:tcPr>
            <w:tcW w:type="dxa" w:w="1234"/>
            <w:vAlign w:val="center"/>
          </w:tcPr>
          <w:p>
            <w:r>
              <w:rPr>
                <w:rFonts w:ascii="等线" w:hAnsi="等线" w:eastAsia="等线"/>
                <w:sz w:val="18"/>
              </w:rPr>
              <w:t>74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20KPa</w:t>
            </w:r>
          </w:p>
        </w:tc>
        <w:tc>
          <w:tcPr>
            <w:tcW w:type="dxa" w:w="1234"/>
            <w:vAlign w:val="center"/>
          </w:tcPr>
          <w:p>
            <w:r>
              <w:rPr>
                <w:rFonts w:ascii="等线" w:hAnsi="等线" w:eastAsia="等线"/>
                <w:sz w:val="18"/>
              </w:rPr>
            </w:r>
          </w:p>
        </w:tc>
      </w:tr>
    </w:tbl>
    <w:p/>
    <w:p>
      <w:pPr>
        <w:spacing w:after="120"/>
      </w:pPr>
      <w:r>
        <w:rPr>
          <w:rFonts w:ascii="等线" w:hAnsi="等线" w:eastAsia="等线"/>
          <w:b/>
          <w:sz w:val="21"/>
        </w:rPr>
        <w:t>page_69_table_1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w:t>
              <w:br/>
              <w:t>号</w:t>
            </w:r>
          </w:p>
        </w:tc>
        <w:tc>
          <w:tcPr>
            <w:tcW w:type="dxa" w:w="1234"/>
            <w:vAlign w:val="center"/>
            <w:shd w:fill="D3D3D3"/>
          </w:tcPr>
          <w:p>
            <w:r>
              <w:rPr>
                <w:rFonts w:ascii="等线" w:hAnsi="等线" w:eastAsia="等线"/>
                <w:b/>
                <w:sz w:val="18"/>
              </w:rPr>
              <w:t>设备</w:t>
              <w:br/>
              <w:t>编号</w:t>
            </w:r>
          </w:p>
        </w:tc>
        <w:tc>
          <w:tcPr>
            <w:tcW w:type="dxa" w:w="1234"/>
            <w:vAlign w:val="center"/>
            <w:shd w:fill="D3D3D3"/>
          </w:tcPr>
          <w:p>
            <w:r>
              <w:rPr>
                <w:rFonts w:ascii="等线" w:hAnsi="等线" w:eastAsia="等线"/>
                <w:b/>
                <w:sz w:val="18"/>
              </w:rPr>
              <w:t>报警设定值</w:t>
              <w:br/>
              <w:t>（H/L）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联锁设定值</w:t>
              <w:br/>
              <w:t>（HH/LL）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联锁对应动作</w:t>
            </w:r>
          </w:p>
        </w:tc>
      </w:tr>
      <w:tr>
        <w:tc>
          <w:tcPr>
            <w:tcW w:type="dxa" w:w="1234"/>
            <w:vAlign w:val="center"/>
          </w:tcPr>
          <w:p>
            <w:r>
              <w:rPr>
                <w:rFonts w:ascii="等线" w:hAnsi="等线" w:eastAsia="等线"/>
                <w:sz w:val="18"/>
              </w:rPr>
              <w:t>75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t>高联锁关闭进料切断阀（XV-P012-1）、关停输送泵</w:t>
              <w:br/>
              <w:t>P012；低联锁关闭出料切断阀（XV-V012-1）、关停输</w:t>
              <w:br/>
              <w:t>送泵P012。</w:t>
            </w:r>
          </w:p>
        </w:tc>
      </w:tr>
      <w:tr>
        <w:tc>
          <w:tcPr>
            <w:tcW w:type="dxa" w:w="1234"/>
            <w:vAlign w:val="center"/>
          </w:tcPr>
          <w:p>
            <w:r>
              <w:rPr>
                <w:rFonts w:ascii="等线" w:hAnsi="等线" w:eastAsia="等线"/>
                <w:sz w:val="18"/>
              </w:rPr>
              <w:t>76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77</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78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79</w:t>
            </w:r>
          </w:p>
        </w:tc>
        <w:tc>
          <w:tcPr>
            <w:tcW w:type="dxa" w:w="1234"/>
            <w:vAlign w:val="center"/>
          </w:tcPr>
          <w:p>
            <w:r>
              <w:rPr>
                <w:rFonts w:ascii="等线" w:hAnsi="等线" w:eastAsia="等线"/>
                <w:sz w:val="18"/>
              </w:rPr>
              <w:t>V013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t>高联锁关闭进料切断阀（XV-P013-1）、关闭出料切断</w:t>
              <w:br/>
              <w:t>阀（XV-V013-1）、关停输送泵P013。</w:t>
            </w:r>
          </w:p>
        </w:tc>
      </w:tr>
      <w:tr>
        <w:tc>
          <w:tcPr>
            <w:tcW w:type="dxa" w:w="1234"/>
            <w:vAlign w:val="center"/>
          </w:tcPr>
          <w:p>
            <w:r>
              <w:rPr>
                <w:rFonts w:ascii="等线" w:hAnsi="等线" w:eastAsia="等线"/>
                <w:sz w:val="18"/>
              </w:rPr>
              <w:t>80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20KPa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81</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t>高联锁关闭进料切断阀（XV-P013-1）、关停输送泵</w:t>
              <w:br/>
              <w:t>P013；低联锁关闭出料切断阀（XV-V013-1）、关停输</w:t>
              <w:br/>
              <w:t>送泵P013。</w:t>
            </w:r>
          </w:p>
        </w:tc>
      </w:tr>
      <w:tr>
        <w:tc>
          <w:tcPr>
            <w:tcW w:type="dxa" w:w="1234"/>
            <w:vAlign w:val="center"/>
          </w:tcPr>
          <w:p>
            <w:r>
              <w:rPr>
                <w:rFonts w:ascii="等线" w:hAnsi="等线" w:eastAsia="等线"/>
                <w:sz w:val="18"/>
              </w:rPr>
              <w:t>82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83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84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85</w:t>
            </w:r>
          </w:p>
        </w:tc>
        <w:tc>
          <w:tcPr>
            <w:tcW w:type="dxa" w:w="1234"/>
            <w:vAlign w:val="center"/>
          </w:tcPr>
          <w:p>
            <w:r>
              <w:rPr>
                <w:rFonts w:ascii="等线" w:hAnsi="等线" w:eastAsia="等线"/>
                <w:sz w:val="18"/>
              </w:rPr>
              <w:t>V014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t>高联锁关闭进料切断阀（XV-P014-1）、关闭出料切断</w:t>
              <w:br/>
              <w:t>阀（XV-V014-1）、关停输送泵P014。</w:t>
            </w:r>
          </w:p>
        </w:tc>
      </w:tr>
      <w:tr>
        <w:tc>
          <w:tcPr>
            <w:tcW w:type="dxa" w:w="1234"/>
            <w:vAlign w:val="center"/>
          </w:tcPr>
          <w:p>
            <w:r>
              <w:rPr>
                <w:rFonts w:ascii="等线" w:hAnsi="等线" w:eastAsia="等线"/>
                <w:sz w:val="18"/>
              </w:rPr>
              <w:t>86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20KPa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87</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t>高联锁关闭进料切断阀（XV-P014-1）、关停输送泵</w:t>
              <w:br/>
              <w:t>P014；低联锁关闭出料切断阀（XV-V014-1）、关停输</w:t>
              <w:br/>
              <w:t>送泵P014。</w:t>
            </w:r>
          </w:p>
        </w:tc>
      </w:tr>
      <w:tr>
        <w:tc>
          <w:tcPr>
            <w:tcW w:type="dxa" w:w="1234"/>
            <w:vAlign w:val="center"/>
          </w:tcPr>
          <w:p>
            <w:r>
              <w:rPr>
                <w:rFonts w:ascii="等线" w:hAnsi="等线" w:eastAsia="等线"/>
                <w:sz w:val="18"/>
              </w:rPr>
              <w:t>88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89</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90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91</w:t>
            </w:r>
          </w:p>
        </w:tc>
        <w:tc>
          <w:tcPr>
            <w:tcW w:type="dxa" w:w="1234"/>
            <w:vAlign w:val="center"/>
          </w:tcPr>
          <w:p>
            <w:r>
              <w:rPr>
                <w:rFonts w:ascii="等线" w:hAnsi="等线" w:eastAsia="等线"/>
                <w:sz w:val="18"/>
              </w:rPr>
              <w:t>V015</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t>高联锁关闭进料切断阀（XV-P015-1）、关闭出料切断</w:t>
              <w:br/>
              <w:t>阀（XV-V015-1）、关停输送泵P015。</w:t>
            </w:r>
          </w:p>
        </w:tc>
      </w:tr>
      <w:tr>
        <w:tc>
          <w:tcPr>
            <w:tcW w:type="dxa" w:w="1234"/>
            <w:vAlign w:val="center"/>
          </w:tcPr>
          <w:p>
            <w:r>
              <w:rPr>
                <w:rFonts w:ascii="等线" w:hAnsi="等线" w:eastAsia="等线"/>
                <w:sz w:val="18"/>
              </w:rPr>
              <w:t>92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20KPa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93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t>高联锁关闭进料切断阀（XV-P015-1）、关停输送泵</w:t>
              <w:br/>
              <w:t>P015；低联锁关闭出料切断阀（XV-V015-1）、关停输</w:t>
              <w:br/>
              <w:t>送泵P015。</w:t>
            </w:r>
          </w:p>
        </w:tc>
      </w:tr>
      <w:tr>
        <w:tc>
          <w:tcPr>
            <w:tcW w:type="dxa" w:w="1234"/>
            <w:vAlign w:val="center"/>
          </w:tcPr>
          <w:p>
            <w:r>
              <w:rPr>
                <w:rFonts w:ascii="等线" w:hAnsi="等线" w:eastAsia="等线"/>
                <w:sz w:val="18"/>
              </w:rPr>
              <w:t>94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95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2.25m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2.30m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96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0.20m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97</w:t>
            </w:r>
          </w:p>
        </w:tc>
        <w:tc>
          <w:tcPr>
            <w:tcW w:type="dxa" w:w="1234"/>
            <w:vAlign w:val="center"/>
          </w:tcPr>
          <w:p>
            <w:r>
              <w:rPr>
                <w:rFonts w:ascii="等线" w:hAnsi="等线" w:eastAsia="等线"/>
                <w:sz w:val="18"/>
              </w:rPr>
              <w:t>V016</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t>高联锁关闭进料切断阀（XV-P016-1）、关闭出料切断</w:t>
              <w:br/>
              <w:t>阀（XV-V016-1）、关停输送泵P016。</w:t>
            </w:r>
          </w:p>
        </w:tc>
      </w:tr>
      <w:tr>
        <w:tc>
          <w:tcPr>
            <w:tcW w:type="dxa" w:w="1234"/>
            <w:vAlign w:val="center"/>
          </w:tcPr>
          <w:p>
            <w:r>
              <w:rPr>
                <w:rFonts w:ascii="等线" w:hAnsi="等线" w:eastAsia="等线"/>
                <w:sz w:val="18"/>
              </w:rPr>
              <w:t>98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20KPa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99</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1.75m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1.80m</w:t>
            </w:r>
          </w:p>
        </w:tc>
        <w:tc>
          <w:tcPr>
            <w:tcW w:type="dxa" w:w="1234"/>
            <w:vAlign w:val="center"/>
          </w:tcPr>
          <w:p>
            <w:r>
              <w:rPr>
                <w:rFonts w:ascii="等线" w:hAnsi="等线" w:eastAsia="等线"/>
                <w:sz w:val="18"/>
              </w:rPr>
              <w:t>高联锁关闭进料切断阀（XV-P016-1）、关停液送泵</w:t>
              <w:br/>
              <w:t>P016；</w:t>
              <w:br/>
              <w:t>低联锁关闭出料切断阀（XV-V016-1）、关停输送泵</w:t>
              <w:br/>
              <w:t>P016。</w:t>
            </w:r>
          </w:p>
        </w:tc>
      </w:tr>
      <w:tr>
        <w:tc>
          <w:tcPr>
            <w:tcW w:type="dxa" w:w="1234"/>
            <w:vAlign w:val="center"/>
          </w:tcPr>
          <w:p>
            <w:r>
              <w:rPr>
                <w:rFonts w:ascii="等线" w:hAnsi="等线" w:eastAsia="等线"/>
                <w:sz w:val="18"/>
              </w:rPr>
              <w:t>100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0.30m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0.25m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101</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1.75m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1.80m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102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0.30m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0.25m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103</w:t>
            </w:r>
          </w:p>
        </w:tc>
        <w:tc>
          <w:tcPr>
            <w:tcW w:type="dxa" w:w="1234"/>
            <w:vAlign w:val="center"/>
          </w:tcPr>
          <w:p>
            <w:r>
              <w:rPr>
                <w:rFonts w:ascii="等线" w:hAnsi="等线" w:eastAsia="等线"/>
                <w:sz w:val="18"/>
              </w:rPr>
              <w:t>V017</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t>高联锁关闭进料切断阀（XV-P017-1）、关闭出料切断</w:t>
              <w:br/>
              <w:t>阀（XV-V017-1）、关停输送泵P017。</w:t>
            </w:r>
          </w:p>
        </w:tc>
      </w:tr>
      <w:tr>
        <w:tc>
          <w:tcPr>
            <w:tcW w:type="dxa" w:w="1234"/>
            <w:vAlign w:val="center"/>
          </w:tcPr>
          <w:p>
            <w:r>
              <w:rPr>
                <w:rFonts w:ascii="等线" w:hAnsi="等线" w:eastAsia="等线"/>
                <w:sz w:val="18"/>
              </w:rPr>
              <w:t>104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20KPa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1.75m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1.80m</w:t>
            </w:r>
          </w:p>
        </w:tc>
        <w:tc>
          <w:tcPr>
            <w:tcW w:type="dxa" w:w="1234"/>
            <w:vAlign w:val="center"/>
          </w:tcPr>
          <w:p>
            <w:r>
              <w:rPr>
                <w:rFonts w:ascii="等线" w:hAnsi="等线" w:eastAsia="等线"/>
                <w:sz w:val="18"/>
              </w:rPr>
              <w:t>高联锁关闭进料切断阀（XV-P017-1）、关停输送泵</w:t>
              <w:br/>
              <w:t>P017；</w:t>
              <w:br/>
              <w:t>低联锁关闭出料切断阀（XV-V017-1）、关停输送泵</w:t>
              <w:br/>
              <w:t>P017。</w:t>
            </w:r>
          </w:p>
        </w:tc>
      </w:tr>
      <w:tr>
        <w:tc>
          <w:tcPr>
            <w:tcW w:type="dxa" w:w="1234"/>
            <w:vAlign w:val="center"/>
          </w:tcPr>
          <w:p>
            <w:r>
              <w:rPr>
                <w:rFonts w:ascii="等线" w:hAnsi="等线" w:eastAsia="等线"/>
                <w:sz w:val="18"/>
              </w:rPr>
              <w:t>106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0.30m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0.25m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107</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1.75m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1.80m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108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0.30m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0.25m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14号楼三车间溴化DCS</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R101-1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t>联锁关闭溴素切断阀（XV-R1011-1）、关闭蒸汽切断</w:t>
              <w:br/>
              <w:t>阀（XV-R1011-2）、关闭夹套冷凝水切断阀</w:t>
              <w:br/>
              <w:t>（XV-R1011-6）、打开夹套循环水进切断阀</w:t>
              <w:br/>
              <w:t>（XV-R1011-4）、打开循环水回切断阀（XV-R1011-3）。</w:t>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0.2MPa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0.4MPa</w:t>
            </w:r>
          </w:p>
        </w:tc>
        <w:tc>
          <w:tcPr>
            <w:tcW w:type="dxa" w:w="1234"/>
            <w:vAlign w:val="center"/>
          </w:tcPr>
          <w:p>
            <w:r>
              <w:rPr>
                <w:rFonts w:ascii="等线" w:hAnsi="等线" w:eastAsia="等线"/>
                <w:sz w:val="18"/>
              </w:rPr>
            </w:r>
          </w:p>
        </w:tc>
      </w:tr>
    </w:tbl>
    <w:p/>
    <w:p>
      <w:pPr>
        <w:spacing w:after="120"/>
      </w:pPr>
      <w:r>
        <w:rPr>
          <w:rFonts w:ascii="等线" w:hAnsi="等线" w:eastAsia="等线"/>
          <w:b/>
          <w:sz w:val="21"/>
        </w:rPr>
        <w:t>page_70_table_1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w:t>
              <w:br/>
              <w:t>号</w:t>
            </w:r>
          </w:p>
        </w:tc>
        <w:tc>
          <w:tcPr>
            <w:tcW w:type="dxa" w:w="1234"/>
            <w:vAlign w:val="center"/>
            <w:shd w:fill="D3D3D3"/>
          </w:tcPr>
          <w:p>
            <w:r>
              <w:rPr>
                <w:rFonts w:ascii="等线" w:hAnsi="等线" w:eastAsia="等线"/>
                <w:b/>
                <w:sz w:val="18"/>
              </w:rPr>
              <w:t>设备</w:t>
              <w:br/>
              <w:t>编号</w:t>
            </w:r>
          </w:p>
        </w:tc>
        <w:tc>
          <w:tcPr>
            <w:tcW w:type="dxa" w:w="1234"/>
            <w:vAlign w:val="center"/>
            <w:shd w:fill="D3D3D3"/>
          </w:tcPr>
          <w:p>
            <w:r>
              <w:rPr>
                <w:rFonts w:ascii="等线" w:hAnsi="等线" w:eastAsia="等线"/>
                <w:b/>
                <w:sz w:val="18"/>
              </w:rPr>
              <w:t>报警设定值</w:t>
              <w:br/>
              <w:t>（H/L）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联锁设定值</w:t>
              <w:br/>
              <w:t>（HH/LL）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联锁对应动作</w:t>
            </w:r>
          </w:p>
        </w:tc>
      </w:tr>
      <w:tr>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t>R101-2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t>联锁关闭溴素切断阀（XV-R1012-1）、关闭蒸汽切断</w:t>
              <w:br/>
              <w:t>阀（XV-R1012-2）、关闭夹套冷凝水切断阀</w:t>
              <w:br/>
              <w:t>（XV-R1012-6）、打开夹套循环水进切断阀</w:t>
              <w:br/>
              <w:t>（XV-R1012-4）、打开循环水回切断阀（XV-R1012-3）。</w:t>
            </w:r>
          </w:p>
        </w:tc>
      </w:tr>
      <w:tr>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0.2MPa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0.4MPa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t>R101-3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t>联锁关闭溴素切断阀（XV-R1013-1）、关闭蒸汽切断</w:t>
              <w:br/>
              <w:t>阀（XV-R1013-2）、关闭夹套冷凝水切断阀</w:t>
              <w:br/>
              <w:t>（XV-R1013-6）、打开夹套循环水进切断阀</w:t>
              <w:br/>
              <w:t>（XV-R1013-4）、打开循环水回切断阀（XV-R1013-3）。</w:t>
            </w:r>
          </w:p>
        </w:tc>
      </w:tr>
      <w:tr>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0.2MPa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0.4MPa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7</w:t>
            </w:r>
          </w:p>
        </w:tc>
        <w:tc>
          <w:tcPr>
            <w:tcW w:type="dxa" w:w="1234"/>
            <w:vAlign w:val="center"/>
          </w:tcPr>
          <w:p>
            <w:r>
              <w:rPr>
                <w:rFonts w:ascii="等线" w:hAnsi="等线" w:eastAsia="等线"/>
                <w:sz w:val="18"/>
              </w:rPr>
              <w:t>R102-1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t>联锁关闭热媒切断阀（XV-R1021-1）、关闭热媒调节</w:t>
              <w:br/>
              <w:t>阀（TV-R1021-1）</w:t>
            </w:r>
          </w:p>
        </w:tc>
      </w:tr>
      <w:tr>
        <w:tc>
          <w:tcPr>
            <w:tcW w:type="dxa" w:w="1234"/>
            <w:vAlign w:val="center"/>
          </w:tcPr>
          <w:p>
            <w:r>
              <w:rPr>
                <w:rFonts w:ascii="等线" w:hAnsi="等线" w:eastAsia="等线"/>
                <w:sz w:val="18"/>
              </w:rPr>
              <w:t>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0.2MPa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0.4MPa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9</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0.50m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10</w:t>
            </w:r>
          </w:p>
        </w:tc>
        <w:tc>
          <w:tcPr>
            <w:tcW w:type="dxa" w:w="1234"/>
            <w:vAlign w:val="center"/>
          </w:tcPr>
          <w:p>
            <w:r>
              <w:rPr>
                <w:rFonts w:ascii="等线" w:hAnsi="等线" w:eastAsia="等线"/>
                <w:sz w:val="18"/>
              </w:rPr>
              <w:t>R102-2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t>联锁关闭热媒切断阀（XV-R1022-1）、关闭热媒调节</w:t>
              <w:br/>
              <w:t>阀（TV-R1022-1）</w:t>
            </w:r>
          </w:p>
        </w:tc>
      </w:tr>
      <w:tr>
        <w:tc>
          <w:tcPr>
            <w:tcW w:type="dxa" w:w="1234"/>
            <w:vAlign w:val="center"/>
          </w:tcPr>
          <w:p>
            <w:r>
              <w:rPr>
                <w:rFonts w:ascii="等线" w:hAnsi="等线" w:eastAsia="等线"/>
                <w:sz w:val="18"/>
              </w:rPr>
              <w:t>11</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0.2MPa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0.4MPa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0.50m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13</w:t>
            </w:r>
          </w:p>
        </w:tc>
        <w:tc>
          <w:tcPr>
            <w:tcW w:type="dxa" w:w="1234"/>
            <w:vAlign w:val="center"/>
          </w:tcPr>
          <w:p>
            <w:r>
              <w:rPr>
                <w:rFonts w:ascii="等线" w:hAnsi="等线" w:eastAsia="等线"/>
                <w:sz w:val="18"/>
              </w:rPr>
              <w:t>R102-3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t>联锁关闭热媒切断阀（XV-R1023-1）、关闭热媒调节</w:t>
              <w:br/>
              <w:t>阀（TV-R1023-1）</w:t>
            </w:r>
          </w:p>
        </w:tc>
      </w:tr>
      <w:tr>
        <w:tc>
          <w:tcPr>
            <w:tcW w:type="dxa" w:w="1234"/>
            <w:vAlign w:val="center"/>
          </w:tcPr>
          <w:p>
            <w:r>
              <w:rPr>
                <w:rFonts w:ascii="等线" w:hAnsi="等线" w:eastAsia="等线"/>
                <w:sz w:val="18"/>
              </w:rPr>
              <w:t>14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0.2MPa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0.4MPa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0.50m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0.10m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16</w:t>
            </w:r>
          </w:p>
        </w:tc>
        <w:tc>
          <w:tcPr>
            <w:tcW w:type="dxa" w:w="1234"/>
            <w:vAlign w:val="center"/>
          </w:tcPr>
          <w:p>
            <w:r>
              <w:rPr>
                <w:rFonts w:ascii="等线" w:hAnsi="等线" w:eastAsia="等线"/>
                <w:sz w:val="18"/>
              </w:rPr>
              <w:t>V101-1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700Kg</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800Kg</w:t>
            </w:r>
          </w:p>
        </w:tc>
        <w:tc>
          <w:tcPr>
            <w:tcW w:type="dxa" w:w="1234"/>
            <w:vAlign w:val="center"/>
          </w:tcPr>
          <w:p>
            <w:r>
              <w:rPr>
                <w:rFonts w:ascii="等线" w:hAnsi="等线" w:eastAsia="等线"/>
                <w:sz w:val="18"/>
              </w:rPr>
              <w:t>联锁关闭溴素切断阀XV-V1011-1、关闭压缩空气进气</w:t>
              <w:br/>
              <w:t>阀XV-V003-7或XV-V004-5</w:t>
            </w:r>
          </w:p>
        </w:tc>
      </w:tr>
      <w:tr>
        <w:tc>
          <w:tcPr>
            <w:tcW w:type="dxa" w:w="1234"/>
            <w:vAlign w:val="center"/>
          </w:tcPr>
          <w:p>
            <w:r>
              <w:rPr>
                <w:rFonts w:ascii="等线" w:hAnsi="等线" w:eastAsia="等线"/>
                <w:sz w:val="18"/>
              </w:rPr>
              <w:t>17</w:t>
            </w:r>
          </w:p>
        </w:tc>
        <w:tc>
          <w:tcPr>
            <w:tcW w:type="dxa" w:w="1234"/>
            <w:vAlign w:val="center"/>
          </w:tcPr>
          <w:p>
            <w:r>
              <w:rPr>
                <w:rFonts w:ascii="等线" w:hAnsi="等线" w:eastAsia="等线"/>
                <w:sz w:val="18"/>
              </w:rPr>
              <w:t>V101-2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700Kg</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800Kg</w:t>
            </w:r>
          </w:p>
        </w:tc>
        <w:tc>
          <w:tcPr>
            <w:tcW w:type="dxa" w:w="1234"/>
            <w:vAlign w:val="center"/>
          </w:tcPr>
          <w:p>
            <w:r>
              <w:rPr>
                <w:rFonts w:ascii="等线" w:hAnsi="等线" w:eastAsia="等线"/>
                <w:sz w:val="18"/>
              </w:rPr>
              <w:t>联锁关闭溴素切断阀XV-V1012-1、关闭压缩空气进气</w:t>
              <w:br/>
              <w:t>阀XV-V003-7或XV-V004-5</w:t>
            </w:r>
          </w:p>
        </w:tc>
      </w:tr>
      <w:tr>
        <w:tc>
          <w:tcPr>
            <w:tcW w:type="dxa" w:w="1234"/>
            <w:vAlign w:val="center"/>
          </w:tcPr>
          <w:p>
            <w:r>
              <w:rPr>
                <w:rFonts w:ascii="等线" w:hAnsi="等线" w:eastAsia="等线"/>
                <w:sz w:val="18"/>
              </w:rPr>
              <w:t>18</w:t>
            </w:r>
          </w:p>
        </w:tc>
        <w:tc>
          <w:tcPr>
            <w:tcW w:type="dxa" w:w="1234"/>
            <w:vAlign w:val="center"/>
          </w:tcPr>
          <w:p>
            <w:r>
              <w:rPr>
                <w:rFonts w:ascii="等线" w:hAnsi="等线" w:eastAsia="等线"/>
                <w:sz w:val="18"/>
              </w:rPr>
              <w:t>V101-3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700Kg</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800Kg</w:t>
            </w:r>
          </w:p>
        </w:tc>
        <w:tc>
          <w:tcPr>
            <w:tcW w:type="dxa" w:w="1234"/>
            <w:vAlign w:val="center"/>
          </w:tcPr>
          <w:p>
            <w:r>
              <w:rPr>
                <w:rFonts w:ascii="等线" w:hAnsi="等线" w:eastAsia="等线"/>
                <w:sz w:val="18"/>
              </w:rPr>
              <w:t>联锁关闭溴素切断阀XV-V1013-1、关闭压缩空气进气</w:t>
              <w:br/>
              <w:t>阀XV-V003-7或XV-V004-5</w:t>
            </w:r>
          </w:p>
        </w:tc>
      </w:tr>
      <w:tr>
        <w:tc>
          <w:tcPr>
            <w:tcW w:type="dxa" w:w="1234"/>
            <w:vAlign w:val="center"/>
          </w:tcPr>
          <w:p>
            <w:r>
              <w:rPr>
                <w:rFonts w:ascii="等线" w:hAnsi="等线" w:eastAsia="等线"/>
                <w:sz w:val="18"/>
              </w:rPr>
              <w:t>19</w:t>
            </w:r>
          </w:p>
        </w:tc>
        <w:tc>
          <w:tcPr>
            <w:tcW w:type="dxa" w:w="1234"/>
            <w:vAlign w:val="center"/>
          </w:tcPr>
          <w:p>
            <w:r>
              <w:rPr>
                <w:rFonts w:ascii="等线" w:hAnsi="等线" w:eastAsia="等线"/>
                <w:sz w:val="18"/>
              </w:rPr>
              <w:t>V002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0.32MPa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0.34Mpa</w:t>
            </w:r>
          </w:p>
        </w:tc>
        <w:tc>
          <w:tcPr>
            <w:tcW w:type="dxa" w:w="1234"/>
            <w:vAlign w:val="center"/>
          </w:tcPr>
          <w:p>
            <w:r>
              <w:rPr>
                <w:rFonts w:ascii="等线" w:hAnsi="等线" w:eastAsia="等线"/>
                <w:sz w:val="18"/>
              </w:rPr>
              <w:t>联锁关闭压缩空气进切断阀（XV-V002-3）</w:t>
            </w:r>
          </w:p>
        </w:tc>
      </w:tr>
      <w:tr>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0.32MPa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0.34Mpa</w:t>
            </w:r>
          </w:p>
        </w:tc>
        <w:tc>
          <w:tcPr>
            <w:tcW w:type="dxa" w:w="1234"/>
            <w:vAlign w:val="center"/>
          </w:tcPr>
          <w:p>
            <w:r>
              <w:rPr>
                <w:rFonts w:ascii="等线" w:hAnsi="等线" w:eastAsia="等线"/>
                <w:sz w:val="18"/>
              </w:rPr>
              <w:t>联锁关闭压缩空气进切断阀（XV-V002-2）、打开放空</w:t>
              <w:br/>
              <w:t>切断阀（XV-V002-1）</w:t>
            </w:r>
          </w:p>
        </w:tc>
      </w:tr>
      <w:tr>
        <w:tc>
          <w:tcPr>
            <w:tcW w:type="dxa" w:w="1234"/>
            <w:vAlign w:val="center"/>
          </w:tcPr>
          <w:p>
            <w:r>
              <w:rPr>
                <w:rFonts w:ascii="等线" w:hAnsi="等线" w:eastAsia="等线"/>
                <w:sz w:val="18"/>
              </w:rPr>
              <w:t>21</w:t>
            </w:r>
          </w:p>
        </w:tc>
        <w:tc>
          <w:tcPr>
            <w:tcW w:type="dxa" w:w="1234"/>
            <w:vAlign w:val="center"/>
          </w:tcPr>
          <w:p>
            <w:r>
              <w:rPr>
                <w:rFonts w:ascii="等线" w:hAnsi="等线" w:eastAsia="等线"/>
                <w:sz w:val="18"/>
              </w:rPr>
              <w:t>V003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48℃</w:t>
            </w:r>
          </w:p>
        </w:tc>
        <w:tc>
          <w:tcPr>
            <w:tcW w:type="dxa" w:w="1234"/>
            <w:vAlign w:val="center"/>
          </w:tcPr>
          <w:p>
            <w:r>
              <w:rPr>
                <w:rFonts w:ascii="等线" w:hAnsi="等线" w:eastAsia="等线"/>
                <w:sz w:val="18"/>
              </w:rPr>
              <w:t>联锁打开自来水切断阀（XV-0001-1）、启动自来水泵</w:t>
              <w:br/>
              <w:t>P000。</w:t>
            </w:r>
          </w:p>
        </w:tc>
      </w:tr>
      <w:tr>
        <w:tc>
          <w:tcPr>
            <w:tcW w:type="dxa" w:w="1234"/>
            <w:vAlign w:val="center"/>
          </w:tcPr>
          <w:p>
            <w:r>
              <w:rPr>
                <w:rFonts w:ascii="等线" w:hAnsi="等线" w:eastAsia="等线"/>
                <w:sz w:val="18"/>
              </w:rPr>
              <w:t>22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0.32MPa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0.34Mpa</w:t>
            </w:r>
          </w:p>
        </w:tc>
        <w:tc>
          <w:tcPr>
            <w:tcW w:type="dxa" w:w="1234"/>
            <w:vAlign w:val="center"/>
          </w:tcPr>
          <w:p>
            <w:r>
              <w:rPr>
                <w:rFonts w:ascii="等线" w:hAnsi="等线" w:eastAsia="等线"/>
                <w:sz w:val="18"/>
              </w:rPr>
              <w:t>联锁关闭压缩空气进切断阀（XV-V003-7）、打开放空</w:t>
              <w:br/>
              <w:t>阀（XV-V003-8）</w:t>
            </w:r>
          </w:p>
        </w:tc>
      </w:tr>
      <w:tr>
        <w:tc>
          <w:tcPr>
            <w:tcW w:type="dxa" w:w="1234"/>
            <w:vAlign w:val="center"/>
          </w:tcPr>
          <w:p>
            <w:r>
              <w:rPr>
                <w:rFonts w:ascii="等线" w:hAnsi="等线" w:eastAsia="等线"/>
                <w:sz w:val="18"/>
              </w:rPr>
              <w:t>23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1.70m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1.75m</w:t>
            </w:r>
          </w:p>
        </w:tc>
        <w:tc>
          <w:tcPr>
            <w:tcW w:type="dxa" w:w="1234"/>
            <w:vAlign w:val="center"/>
          </w:tcPr>
          <w:p>
            <w:r>
              <w:rPr>
                <w:rFonts w:ascii="等线" w:hAnsi="等线" w:eastAsia="等线"/>
                <w:sz w:val="18"/>
              </w:rPr>
              <w:t>联锁关闭溴素进口切断阀（XV-V003-9）</w:t>
            </w:r>
          </w:p>
        </w:tc>
      </w:tr>
      <w:tr>
        <w:tc>
          <w:tcPr>
            <w:tcW w:type="dxa" w:w="1234"/>
            <w:vAlign w:val="center"/>
          </w:tcPr>
          <w:p>
            <w:r>
              <w:rPr>
                <w:rFonts w:ascii="等线" w:hAnsi="等线" w:eastAsia="等线"/>
                <w:sz w:val="18"/>
              </w:rPr>
              <w:t>24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38000Kg</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40000Kg</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1ppm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3ppm</w:t>
            </w:r>
          </w:p>
        </w:tc>
        <w:tc>
          <w:tcPr>
            <w:tcW w:type="dxa" w:w="1234"/>
            <w:vAlign w:val="center"/>
          </w:tcPr>
          <w:p>
            <w:r>
              <w:rPr>
                <w:rFonts w:ascii="等线" w:hAnsi="等线" w:eastAsia="等线"/>
                <w:sz w:val="18"/>
              </w:rPr>
              <w:t>高联锁关闭压缩空气进口切断阀（XV-V002-3）、打开</w:t>
              <w:br/>
              <w:t>自来水切断阀（XV-0001-1）、启动自来水增压泵</w:t>
              <w:br/>
              <w:t>（P000）；</w:t>
              <w:br/>
              <w:t>高高联锁打开小苏打出口切断阀（XV-V001-1）、启动</w:t>
              <w:br/>
              <w:t>小苏打喷淋泵（P002）</w:t>
            </w:r>
          </w:p>
        </w:tc>
      </w:tr>
      <w:tr>
        <w:tc>
          <w:tcPr>
            <w:tcW w:type="dxa" w:w="1234"/>
            <w:vAlign w:val="center"/>
          </w:tcPr>
          <w:p>
            <w:r>
              <w:rPr>
                <w:rFonts w:ascii="等线" w:hAnsi="等线" w:eastAsia="等线"/>
                <w:sz w:val="18"/>
              </w:rPr>
              <w:t>26</w:t>
            </w:r>
          </w:p>
        </w:tc>
        <w:tc>
          <w:tcPr>
            <w:tcW w:type="dxa" w:w="1234"/>
            <w:vAlign w:val="center"/>
          </w:tcPr>
          <w:p>
            <w:r>
              <w:rPr>
                <w:rFonts w:ascii="等线" w:hAnsi="等线" w:eastAsia="等线"/>
                <w:sz w:val="18"/>
              </w:rPr>
              <w:t>V004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48℃</w:t>
            </w:r>
          </w:p>
        </w:tc>
        <w:tc>
          <w:tcPr>
            <w:tcW w:type="dxa" w:w="1234"/>
            <w:vAlign w:val="center"/>
          </w:tcPr>
          <w:p>
            <w:r>
              <w:rPr>
                <w:rFonts w:ascii="等线" w:hAnsi="等线" w:eastAsia="等线"/>
                <w:sz w:val="18"/>
              </w:rPr>
              <w:t>联锁打开自来水切断阀（XV-0001-1）、启动自来水泵</w:t>
              <w:br/>
              <w:t>P000。</w:t>
            </w:r>
          </w:p>
        </w:tc>
      </w:tr>
      <w:tr>
        <w:tc>
          <w:tcPr>
            <w:tcW w:type="dxa" w:w="1234"/>
            <w:vAlign w:val="center"/>
          </w:tcPr>
          <w:p>
            <w:r>
              <w:rPr>
                <w:rFonts w:ascii="等线" w:hAnsi="等线" w:eastAsia="等线"/>
                <w:sz w:val="18"/>
              </w:rPr>
              <w:t>27</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0.32MPa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0.34Mpa</w:t>
            </w:r>
          </w:p>
        </w:tc>
        <w:tc>
          <w:tcPr>
            <w:tcW w:type="dxa" w:w="1234"/>
            <w:vAlign w:val="center"/>
          </w:tcPr>
          <w:p>
            <w:r>
              <w:rPr>
                <w:rFonts w:ascii="等线" w:hAnsi="等线" w:eastAsia="等线"/>
                <w:sz w:val="18"/>
              </w:rPr>
              <w:t>联锁关闭压缩空气进切断阀（XV-V004-5）、打开放空</w:t>
              <w:br/>
              <w:t>阀（XV-V004-6）</w:t>
            </w:r>
          </w:p>
        </w:tc>
      </w:tr>
      <w:tr>
        <w:tc>
          <w:tcPr>
            <w:tcW w:type="dxa" w:w="1234"/>
            <w:vAlign w:val="center"/>
          </w:tcPr>
          <w:p>
            <w:r>
              <w:rPr>
                <w:rFonts w:ascii="等线" w:hAnsi="等线" w:eastAsia="等线"/>
                <w:sz w:val="18"/>
              </w:rPr>
              <w:t>28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1.70m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1.75m</w:t>
            </w:r>
          </w:p>
        </w:tc>
        <w:tc>
          <w:tcPr>
            <w:tcW w:type="dxa" w:w="1234"/>
            <w:vAlign w:val="center"/>
          </w:tcPr>
          <w:p>
            <w:r>
              <w:rPr>
                <w:rFonts w:ascii="等线" w:hAnsi="等线" w:eastAsia="等线"/>
                <w:sz w:val="18"/>
              </w:rPr>
              <w:t>联锁关闭溴素进口切断阀（XV-V004-9）</w:t>
            </w:r>
          </w:p>
        </w:tc>
      </w:tr>
      <w:tr>
        <w:tc>
          <w:tcPr>
            <w:tcW w:type="dxa" w:w="1234"/>
            <w:vAlign w:val="center"/>
          </w:tcPr>
          <w:p>
            <w:r>
              <w:rPr>
                <w:rFonts w:ascii="等线" w:hAnsi="等线" w:eastAsia="等线"/>
                <w:sz w:val="18"/>
              </w:rPr>
              <w:t>29</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38000Kg</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40000Kg</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1ppm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3ppm</w:t>
            </w:r>
          </w:p>
        </w:tc>
        <w:tc>
          <w:tcPr>
            <w:tcW w:type="dxa" w:w="1234"/>
            <w:vAlign w:val="center"/>
          </w:tcPr>
          <w:p>
            <w:r>
              <w:rPr>
                <w:rFonts w:ascii="等线" w:hAnsi="等线" w:eastAsia="等线"/>
                <w:sz w:val="18"/>
              </w:rPr>
              <w:t>高联锁关闭压缩空气进口切断阀（XV-V002-3）、打开</w:t>
              <w:br/>
              <w:t>自来水切断阀（XV-0001-1）、启动自来水增压泵</w:t>
              <w:br/>
              <w:t>（P000）；高高联锁打开小苏打出口切断阀</w:t>
              <w:br/>
              <w:t>（XV-V001-1）、启动小苏打喷淋泵（P002）</w:t>
            </w:r>
          </w:p>
        </w:tc>
      </w:tr>
      <w:tr>
        <w:tc>
          <w:tcPr>
            <w:tcW w:type="dxa" w:w="1234"/>
            <w:vAlign w:val="center"/>
          </w:tcPr>
          <w:p>
            <w:r>
              <w:rPr>
                <w:rFonts w:ascii="等线" w:hAnsi="等线" w:eastAsia="等线"/>
                <w:sz w:val="18"/>
              </w:rPr>
              <w:t>10号楼三车间水解精制DCS</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bl>
    <w:p/>
    <w:p>
      <w:pPr>
        <w:spacing w:after="120"/>
      </w:pPr>
      <w:r>
        <w:rPr>
          <w:rFonts w:ascii="等线" w:hAnsi="等线" w:eastAsia="等线"/>
          <w:b/>
          <w:sz w:val="21"/>
        </w:rPr>
        <w:t>page_71_table_1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w:t>
              <w:br/>
              <w:t>号</w:t>
            </w:r>
          </w:p>
        </w:tc>
        <w:tc>
          <w:tcPr>
            <w:tcW w:type="dxa" w:w="1234"/>
            <w:vAlign w:val="center"/>
            <w:shd w:fill="D3D3D3"/>
          </w:tcPr>
          <w:p>
            <w:r>
              <w:rPr>
                <w:rFonts w:ascii="等线" w:hAnsi="等线" w:eastAsia="等线"/>
                <w:b/>
                <w:sz w:val="18"/>
              </w:rPr>
              <w:t>设备</w:t>
              <w:br/>
              <w:t>编号</w:t>
            </w:r>
          </w:p>
        </w:tc>
        <w:tc>
          <w:tcPr>
            <w:tcW w:type="dxa" w:w="1234"/>
            <w:vAlign w:val="center"/>
            <w:shd w:fill="D3D3D3"/>
          </w:tcPr>
          <w:p>
            <w:r>
              <w:rPr>
                <w:rFonts w:ascii="等线" w:hAnsi="等线" w:eastAsia="等线"/>
                <w:b/>
                <w:sz w:val="18"/>
              </w:rPr>
              <w:t>报警设定值</w:t>
              <w:br/>
              <w:t>（H/L）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联锁设定值</w:t>
              <w:br/>
              <w:t>（HH/LL）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联锁对应动作</w:t>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101-R401-</w:t>
              <w:br/>
              <w:t>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127℃</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130℃</w:t>
            </w:r>
          </w:p>
        </w:tc>
        <w:tc>
          <w:tcPr>
            <w:tcW w:type="dxa" w:w="1234"/>
            <w:vAlign w:val="center"/>
          </w:tcPr>
          <w:p>
            <w:r>
              <w:rPr>
                <w:rFonts w:ascii="等线" w:hAnsi="等线" w:eastAsia="等线"/>
                <w:sz w:val="18"/>
              </w:rPr>
              <w:t>联锁关闭投料切断阀（XV-101-R401-1-01）</w:t>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0.15MPa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0.18MPa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t>101-R401-</w:t>
              <w:br/>
              <w:t>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127℃</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130℃</w:t>
            </w:r>
          </w:p>
        </w:tc>
        <w:tc>
          <w:tcPr>
            <w:tcW w:type="dxa" w:w="1234"/>
            <w:vAlign w:val="center"/>
          </w:tcPr>
          <w:p>
            <w:r>
              <w:rPr>
                <w:rFonts w:ascii="等线" w:hAnsi="等线" w:eastAsia="等线"/>
                <w:sz w:val="18"/>
              </w:rPr>
              <w:t>联锁关闭投料切断阀（XV-101-R401-2-01）</w:t>
            </w:r>
          </w:p>
        </w:tc>
      </w:tr>
      <w:tr>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0.15MPa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0.18MPa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t>101-R403-</w:t>
              <w:br/>
              <w:t>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118℃</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120℃</w:t>
            </w:r>
          </w:p>
        </w:tc>
        <w:tc>
          <w:tcPr>
            <w:tcW w:type="dxa" w:w="1234"/>
            <w:vAlign w:val="center"/>
          </w:tcPr>
          <w:p>
            <w:r>
              <w:rPr>
                <w:rFonts w:ascii="等线" w:hAnsi="等线" w:eastAsia="等线"/>
                <w:sz w:val="18"/>
              </w:rPr>
              <w:t>联锁关闭蒸汽切断阀（XV-101-E411-1-02）、关闭蒸汽</w:t>
              <w:br/>
              <w:t>调节阀（TV-101-E411-1-01）、关闭热媒回切断阀</w:t>
              <w:br/>
              <w:t>（XV-101-E411-1-01）、打开冷媒回切断阀</w:t>
              <w:br/>
              <w:t>（XV-101-E410-1-01）、打开冰盐水调节阀</w:t>
              <w:br/>
              <w:t>（TV-101-E410-1-01）、关闭转料切断阀</w:t>
              <w:br/>
              <w:t>（XV-101-P405-1-01和XV-101-P405-2-01）、关闭转</w:t>
              <w:br/>
              <w:t>料调节阀（TV-101-P405-1-01和TV-101-P405-2-01）。</w:t>
            </w:r>
          </w:p>
        </w:tc>
      </w:tr>
      <w:tr>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0.15MPa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0.18MPa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7</w:t>
            </w:r>
          </w:p>
        </w:tc>
        <w:tc>
          <w:tcPr>
            <w:tcW w:type="dxa" w:w="1234"/>
            <w:vAlign w:val="center"/>
          </w:tcPr>
          <w:p>
            <w:r>
              <w:rPr>
                <w:rFonts w:ascii="等线" w:hAnsi="等线" w:eastAsia="等线"/>
                <w:sz w:val="18"/>
              </w:rPr>
              <w:t>101-R403-</w:t>
              <w:br/>
              <w:t>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118℃</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120℃</w:t>
            </w:r>
          </w:p>
        </w:tc>
        <w:tc>
          <w:tcPr>
            <w:tcW w:type="dxa" w:w="1234"/>
            <w:vAlign w:val="center"/>
          </w:tcPr>
          <w:p>
            <w:r>
              <w:rPr>
                <w:rFonts w:ascii="等线" w:hAnsi="等线" w:eastAsia="等线"/>
                <w:sz w:val="18"/>
              </w:rPr>
              <w:t>联锁关闭蒸汽切断阀（XV-101-E411-2-02）、关闭蒸汽</w:t>
              <w:br/>
              <w:t>调节阀（TV-101-E411-2-01）、关闭热媒回切断阀</w:t>
              <w:br/>
              <w:t>（XV-101-E411-2-01）、打开冷媒回切断阀</w:t>
              <w:br/>
              <w:t>（XV-101-E410-2-01）、打开冰盐水调节阀</w:t>
              <w:br/>
              <w:t>（TV-101-E410-2-01）、关闭转料切断阀</w:t>
              <w:br/>
              <w:t>（XV-101-P405-1-01和XV-101-P405-2-01）、关闭转</w:t>
              <w:br/>
              <w:t>料调节阀（TV-101-P405-1-01和TV-101-P405-2-01）。</w:t>
            </w:r>
          </w:p>
        </w:tc>
      </w:tr>
      <w:tr>
        <w:tc>
          <w:tcPr>
            <w:tcW w:type="dxa" w:w="1234"/>
            <w:vAlign w:val="center"/>
          </w:tcPr>
          <w:p>
            <w:r>
              <w:rPr>
                <w:rFonts w:ascii="等线" w:hAnsi="等线" w:eastAsia="等线"/>
                <w:sz w:val="18"/>
              </w:rPr>
              <w:t>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0.15MPa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0.18MPa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9</w:t>
            </w:r>
          </w:p>
        </w:tc>
        <w:tc>
          <w:tcPr>
            <w:tcW w:type="dxa" w:w="1234"/>
            <w:vAlign w:val="center"/>
          </w:tcPr>
          <w:p>
            <w:r>
              <w:rPr>
                <w:rFonts w:ascii="等线" w:hAnsi="等线" w:eastAsia="等线"/>
                <w:sz w:val="18"/>
              </w:rPr>
              <w:t>101-R403-</w:t>
              <w:br/>
              <w:t>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118℃</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120℃</w:t>
            </w:r>
          </w:p>
        </w:tc>
        <w:tc>
          <w:tcPr>
            <w:tcW w:type="dxa" w:w="1234"/>
            <w:vAlign w:val="center"/>
          </w:tcPr>
          <w:p>
            <w:r>
              <w:rPr>
                <w:rFonts w:ascii="等线" w:hAnsi="等线" w:eastAsia="等线"/>
                <w:sz w:val="18"/>
              </w:rPr>
              <w:t>联锁关闭蒸汽切断阀（XV-101-E411-3-02）、关闭蒸汽</w:t>
              <w:br/>
              <w:t>调节阀（TV-101-E411-3-01）、关闭热媒回切断阀</w:t>
              <w:br/>
              <w:t>（XV-101-E411-3-01）、打开冷媒回切断阀</w:t>
              <w:br/>
              <w:t>（XV-101-E410-3-01）、打开冰盐水调节阀</w:t>
              <w:br/>
              <w:t>（TV-101-E410-3-01）、关闭转料切断阀</w:t>
              <w:br/>
              <w:t>（XV-101-P405-1-01和XV-101-P405-2-01）、关闭转</w:t>
              <w:br/>
              <w:t>料调节阀（TV-101-P405-1-01和TV-101-P405-2-01）。</w:t>
            </w:r>
          </w:p>
        </w:tc>
      </w:tr>
      <w:tr>
        <w:tc>
          <w:tcPr>
            <w:tcW w:type="dxa" w:w="1234"/>
            <w:vAlign w:val="center"/>
          </w:tcPr>
          <w:p>
            <w:r>
              <w:rPr>
                <w:rFonts w:ascii="等线" w:hAnsi="等线" w:eastAsia="等线"/>
                <w:sz w:val="18"/>
              </w:rPr>
              <w:t>10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0.15MPa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0.18MPa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11</w:t>
            </w:r>
          </w:p>
        </w:tc>
        <w:tc>
          <w:tcPr>
            <w:tcW w:type="dxa" w:w="1234"/>
            <w:vAlign w:val="center"/>
          </w:tcPr>
          <w:p>
            <w:r>
              <w:rPr>
                <w:rFonts w:ascii="等线" w:hAnsi="等线" w:eastAsia="等线"/>
                <w:sz w:val="18"/>
              </w:rPr>
              <w:t>101-R403-</w:t>
              <w:br/>
              <w:t>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118℃</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120℃</w:t>
            </w:r>
          </w:p>
        </w:tc>
        <w:tc>
          <w:tcPr>
            <w:tcW w:type="dxa" w:w="1234"/>
            <w:vAlign w:val="center"/>
          </w:tcPr>
          <w:p>
            <w:r>
              <w:rPr>
                <w:rFonts w:ascii="等线" w:hAnsi="等线" w:eastAsia="等线"/>
                <w:sz w:val="18"/>
              </w:rPr>
              <w:t>联锁关闭蒸汽切断阀（XV-101-E411-4-02）、关闭蒸汽</w:t>
              <w:br/>
              <w:t>调节阀（TV-101-E411-4-01）、关闭热媒回切断阀</w:t>
              <w:br/>
              <w:t>（XV-101-E411-4-01）、打开冷媒回切断阀</w:t>
              <w:br/>
              <w:t>（XV-101-E410-4-01）、打开冰盐水调节阀</w:t>
              <w:br/>
              <w:t>（TV-101-E410-4-01）、关闭转料切断阀</w:t>
              <w:br/>
              <w:t>（XV-101-P405-1-01和XV-101-P405-2-01）、关闭转</w:t>
              <w:br/>
              <w:t>料调节阀（TV-101-P405-1-01和TV-101-P405-2-01）。</w:t>
            </w:r>
          </w:p>
        </w:tc>
      </w:tr>
      <w:tr>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0.15MPa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0.18MPa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13</w:t>
            </w:r>
          </w:p>
        </w:tc>
        <w:tc>
          <w:tcPr>
            <w:tcW w:type="dxa" w:w="1234"/>
            <w:vAlign w:val="center"/>
          </w:tcPr>
          <w:p>
            <w:r>
              <w:rPr>
                <w:rFonts w:ascii="等线" w:hAnsi="等线" w:eastAsia="等线"/>
                <w:sz w:val="18"/>
              </w:rPr>
              <w:t>101-R403-</w:t>
              <w:br/>
              <w:t>5</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118℃</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120℃</w:t>
            </w:r>
          </w:p>
        </w:tc>
        <w:tc>
          <w:tcPr>
            <w:tcW w:type="dxa" w:w="1234"/>
            <w:vAlign w:val="center"/>
          </w:tcPr>
          <w:p>
            <w:r>
              <w:rPr>
                <w:rFonts w:ascii="等线" w:hAnsi="等线" w:eastAsia="等线"/>
                <w:sz w:val="18"/>
              </w:rPr>
              <w:t>联锁关闭蒸汽切断阀（XV-101-E411-5-02）、关闭蒸汽</w:t>
              <w:br/>
              <w:t>调节阀（TV-101-E411-5-01）、关闭热媒回切断阀</w:t>
              <w:br/>
              <w:t>（XV-101-E411-5-01）、打开冷媒回切断阀</w:t>
              <w:br/>
              <w:t>（XV-101-E410-5-01）、打开冰盐水调节阀</w:t>
              <w:br/>
              <w:t>（TV-101-E410-5-01）、关闭转料切断阀</w:t>
              <w:br/>
              <w:t>（XV-101-P405-1-01和XV-101-P405-2-01）、关闭转</w:t>
              <w:br/>
              <w:t>料调节阀（TV-101-P405-1-01和TV-101-P405-2-01）。</w:t>
            </w:r>
          </w:p>
        </w:tc>
      </w:tr>
      <w:tr>
        <w:tc>
          <w:tcPr>
            <w:tcW w:type="dxa" w:w="1234"/>
            <w:vAlign w:val="center"/>
          </w:tcPr>
          <w:p>
            <w:r>
              <w:rPr>
                <w:rFonts w:ascii="等线" w:hAnsi="等线" w:eastAsia="等线"/>
                <w:sz w:val="18"/>
              </w:rPr>
              <w:t>14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0.15MPa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0.18MPa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15</w:t>
            </w:r>
          </w:p>
        </w:tc>
        <w:tc>
          <w:tcPr>
            <w:tcW w:type="dxa" w:w="1234"/>
            <w:vAlign w:val="center"/>
          </w:tcPr>
          <w:p>
            <w:r>
              <w:rPr>
                <w:rFonts w:ascii="等线" w:hAnsi="等线" w:eastAsia="等线"/>
                <w:sz w:val="18"/>
              </w:rPr>
              <w:t>101-R403-</w:t>
              <w:br/>
              <w:t>6</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118℃</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120℃</w:t>
            </w:r>
          </w:p>
        </w:tc>
        <w:tc>
          <w:tcPr>
            <w:tcW w:type="dxa" w:w="1234"/>
            <w:vAlign w:val="center"/>
          </w:tcPr>
          <w:p>
            <w:r>
              <w:rPr>
                <w:rFonts w:ascii="等线" w:hAnsi="等线" w:eastAsia="等线"/>
                <w:sz w:val="18"/>
              </w:rPr>
              <w:t>联锁关闭蒸汽切断阀（XV-101-E411-6-02）、关闭蒸汽</w:t>
              <w:br/>
              <w:t>调节阀（TV-101-E411-6-01）、关闭热媒回切断阀</w:t>
              <w:br/>
              <w:t>（XV-101-E411-6-01）、打开冷媒回切断阀</w:t>
              <w:br/>
              <w:t>（XV-101-E410-6-01）、打开冰盐水调节阀</w:t>
              <w:br/>
              <w:t>（TV-101-E410-6-01）、关闭转料切断阀</w:t>
              <w:br/>
              <w:t>（XV-101-P405-1-01和XV-101-P405-2-01）、关闭转</w:t>
              <w:br/>
              <w:t>料调节阀（TV-101-P405-1-01和TV-101-P405-2-01）。</w:t>
            </w:r>
          </w:p>
        </w:tc>
      </w:tr>
      <w:tr>
        <w:tc>
          <w:tcPr>
            <w:tcW w:type="dxa" w:w="1234"/>
            <w:vAlign w:val="center"/>
          </w:tcPr>
          <w:p>
            <w:r>
              <w:rPr>
                <w:rFonts w:ascii="等线" w:hAnsi="等线" w:eastAsia="等线"/>
                <w:sz w:val="18"/>
              </w:rPr>
              <w:t>16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0.15MPa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0.18MPa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17</w:t>
            </w:r>
          </w:p>
        </w:tc>
        <w:tc>
          <w:tcPr>
            <w:tcW w:type="dxa" w:w="1234"/>
            <w:vAlign w:val="center"/>
          </w:tcPr>
          <w:p>
            <w:r>
              <w:rPr>
                <w:rFonts w:ascii="等线" w:hAnsi="等线" w:eastAsia="等线"/>
                <w:sz w:val="18"/>
              </w:rPr>
              <w:t>101-R404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98℃</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100℃</w:t>
            </w:r>
          </w:p>
        </w:tc>
        <w:tc>
          <w:tcPr>
            <w:tcW w:type="dxa" w:w="1234"/>
            <w:vAlign w:val="center"/>
          </w:tcPr>
          <w:p>
            <w:r>
              <w:rPr>
                <w:rFonts w:ascii="等线" w:hAnsi="等线" w:eastAsia="等线"/>
                <w:sz w:val="18"/>
              </w:rPr>
              <w:t>联锁关联锁关闭蒸汽切断阀（XV-101-R404-01）、关闭</w:t>
              <w:br/>
              <w:t>蒸汽调节阀（TV-101-R404-01）。</w:t>
            </w:r>
          </w:p>
        </w:tc>
      </w:tr>
      <w:tr>
        <w:tc>
          <w:tcPr>
            <w:tcW w:type="dxa" w:w="1234"/>
            <w:vAlign w:val="center"/>
          </w:tcPr>
          <w:p>
            <w:r>
              <w:rPr>
                <w:rFonts w:ascii="等线" w:hAnsi="等线" w:eastAsia="等线"/>
                <w:sz w:val="18"/>
              </w:rPr>
              <w:t>18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0.15MPa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0.18MPa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19</w:t>
            </w:r>
          </w:p>
        </w:tc>
        <w:tc>
          <w:tcPr>
            <w:tcW w:type="dxa" w:w="1234"/>
            <w:vAlign w:val="center"/>
          </w:tcPr>
          <w:p>
            <w:r>
              <w:rPr>
                <w:rFonts w:ascii="等线" w:hAnsi="等线" w:eastAsia="等线"/>
                <w:sz w:val="18"/>
              </w:rPr>
              <w:t>101-R406</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102℃</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t>联锁关闭蒸汽切断阀（XV-101-R406-01）、关闭蒸汽调</w:t>
              <w:br/>
              <w:t>节阀（TV-101-R406-01）。</w:t>
            </w:r>
          </w:p>
        </w:tc>
      </w:tr>
      <w:tr>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0.15MPa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0.18MPa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21</w:t>
            </w:r>
          </w:p>
        </w:tc>
        <w:tc>
          <w:tcPr>
            <w:tcW w:type="dxa" w:w="1234"/>
            <w:vAlign w:val="center"/>
          </w:tcPr>
          <w:p>
            <w:r>
              <w:rPr>
                <w:rFonts w:ascii="等线" w:hAnsi="等线" w:eastAsia="等线"/>
                <w:sz w:val="18"/>
              </w:rPr>
              <w:t>101-R407</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102℃</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t>联锁关闭蒸汽切断阀（XV-101-R407-01）、关闭蒸汽调</w:t>
              <w:br/>
              <w:t>节阀（TV-101-R407-01）。</w:t>
            </w:r>
          </w:p>
        </w:tc>
      </w:tr>
      <w:tr>
        <w:tc>
          <w:tcPr>
            <w:tcW w:type="dxa" w:w="1234"/>
            <w:vAlign w:val="center"/>
          </w:tcPr>
          <w:p>
            <w:r>
              <w:rPr>
                <w:rFonts w:ascii="等线" w:hAnsi="等线" w:eastAsia="等线"/>
                <w:sz w:val="18"/>
              </w:rPr>
              <w:t>22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0.15MPa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0.18MPa</w:t>
            </w:r>
          </w:p>
        </w:tc>
        <w:tc>
          <w:tcPr>
            <w:tcW w:type="dxa" w:w="1234"/>
            <w:vAlign w:val="center"/>
          </w:tcPr>
          <w:p>
            <w:r>
              <w:rPr>
                <w:rFonts w:ascii="等线" w:hAnsi="等线" w:eastAsia="等线"/>
                <w:sz w:val="18"/>
              </w:rPr>
            </w:r>
          </w:p>
        </w:tc>
      </w:tr>
    </w:tbl>
    <w:p/>
    <w:p>
      <w:pPr>
        <w:spacing w:after="120"/>
      </w:pPr>
      <w:r>
        <w:rPr>
          <w:rFonts w:ascii="等线" w:hAnsi="等线" w:eastAsia="等线"/>
          <w:b/>
          <w:sz w:val="21"/>
        </w:rPr>
        <w:t>page_72_table_1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w:t>
              <w:br/>
              <w:t>号</w:t>
            </w:r>
          </w:p>
        </w:tc>
        <w:tc>
          <w:tcPr>
            <w:tcW w:type="dxa" w:w="1234"/>
            <w:vAlign w:val="center"/>
            <w:shd w:fill="D3D3D3"/>
          </w:tcPr>
          <w:p>
            <w:r>
              <w:rPr>
                <w:rFonts w:ascii="等线" w:hAnsi="等线" w:eastAsia="等线"/>
                <w:b/>
                <w:sz w:val="18"/>
              </w:rPr>
              <w:t>设备</w:t>
              <w:br/>
              <w:t>编号</w:t>
            </w:r>
          </w:p>
        </w:tc>
        <w:tc>
          <w:tcPr>
            <w:tcW w:type="dxa" w:w="1234"/>
            <w:vAlign w:val="center"/>
            <w:shd w:fill="D3D3D3"/>
          </w:tcPr>
          <w:p>
            <w:r>
              <w:rPr>
                <w:rFonts w:ascii="等线" w:hAnsi="等线" w:eastAsia="等线"/>
                <w:b/>
                <w:sz w:val="18"/>
              </w:rPr>
              <w:t>报警设定值</w:t>
              <w:br/>
              <w:t>（H/L）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联锁设定值</w:t>
              <w:br/>
              <w:t>（HH/LL）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联锁对应动作</w:t>
            </w:r>
          </w:p>
        </w:tc>
      </w:tr>
      <w:tr>
        <w:tc>
          <w:tcPr>
            <w:tcW w:type="dxa" w:w="1234"/>
            <w:vAlign w:val="center"/>
          </w:tcPr>
          <w:p>
            <w:r>
              <w:rPr>
                <w:rFonts w:ascii="等线" w:hAnsi="等线" w:eastAsia="等线"/>
                <w:sz w:val="18"/>
              </w:rPr>
              <w:t>23</w:t>
            </w:r>
          </w:p>
        </w:tc>
        <w:tc>
          <w:tcPr>
            <w:tcW w:type="dxa" w:w="1234"/>
            <w:vAlign w:val="center"/>
          </w:tcPr>
          <w:p>
            <w:r>
              <w:rPr>
                <w:rFonts w:ascii="等线" w:hAnsi="等线" w:eastAsia="等线"/>
                <w:sz w:val="18"/>
              </w:rPr>
              <w:t>101-R601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102℃</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t>联锁关闭蒸汽切断阀（XV-101-R601-01）、关闭蒸汽调</w:t>
              <w:br/>
              <w:t>节阀（TV-101-R601-01）。</w:t>
            </w:r>
          </w:p>
        </w:tc>
      </w:tr>
      <w:tr>
        <w:tc>
          <w:tcPr>
            <w:tcW w:type="dxa" w:w="1234"/>
            <w:vAlign w:val="center"/>
          </w:tcPr>
          <w:p>
            <w:r>
              <w:rPr>
                <w:rFonts w:ascii="等线" w:hAnsi="等线" w:eastAsia="等线"/>
                <w:sz w:val="18"/>
              </w:rPr>
              <w:t>24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0.15MPa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0.18MPa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25</w:t>
            </w:r>
          </w:p>
        </w:tc>
        <w:tc>
          <w:tcPr>
            <w:tcW w:type="dxa" w:w="1234"/>
            <w:vAlign w:val="center"/>
          </w:tcPr>
          <w:p>
            <w:r>
              <w:rPr>
                <w:rFonts w:ascii="等线" w:hAnsi="等线" w:eastAsia="等线"/>
                <w:sz w:val="18"/>
              </w:rPr>
              <w:t>101-R603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102℃</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t>联锁关闭蒸汽切断阀（XV-101-R603-01）、关闭蒸汽调</w:t>
              <w:br/>
              <w:t>节阀（TV-101-R603-01）。</w:t>
            </w:r>
          </w:p>
        </w:tc>
      </w:tr>
      <w:tr>
        <w:tc>
          <w:tcPr>
            <w:tcW w:type="dxa" w:w="1234"/>
            <w:vAlign w:val="center"/>
          </w:tcPr>
          <w:p>
            <w:r>
              <w:rPr>
                <w:rFonts w:ascii="等线" w:hAnsi="等线" w:eastAsia="等线"/>
                <w:sz w:val="18"/>
              </w:rPr>
              <w:t>26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0.15MPa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0.18MPa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27</w:t>
            </w:r>
          </w:p>
        </w:tc>
        <w:tc>
          <w:tcPr>
            <w:tcW w:type="dxa" w:w="1234"/>
            <w:vAlign w:val="center"/>
          </w:tcPr>
          <w:p>
            <w:r>
              <w:rPr>
                <w:rFonts w:ascii="等线" w:hAnsi="等线" w:eastAsia="等线"/>
                <w:sz w:val="18"/>
              </w:rPr>
              <w:t>101-V410-</w:t>
              <w:br/>
              <w:t>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1.50m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1.60m</w:t>
            </w:r>
          </w:p>
        </w:tc>
        <w:tc>
          <w:tcPr>
            <w:tcW w:type="dxa" w:w="1234"/>
            <w:vAlign w:val="center"/>
          </w:tcPr>
          <w:p>
            <w:r>
              <w:rPr>
                <w:rFonts w:ascii="等线" w:hAnsi="等线" w:eastAsia="等线"/>
                <w:sz w:val="18"/>
              </w:rPr>
              <w:t>联锁关闭甲苯切断阀（XV-101-V410-1-01）</w:t>
            </w:r>
          </w:p>
        </w:tc>
      </w:tr>
      <w:tr>
        <w:tc>
          <w:tcPr>
            <w:tcW w:type="dxa" w:w="1234"/>
            <w:vAlign w:val="center"/>
          </w:tcPr>
          <w:p>
            <w:r>
              <w:rPr>
                <w:rFonts w:ascii="等线" w:hAnsi="等线" w:eastAsia="等线"/>
                <w:sz w:val="18"/>
              </w:rPr>
              <w:t>28</w:t>
            </w:r>
          </w:p>
        </w:tc>
        <w:tc>
          <w:tcPr>
            <w:tcW w:type="dxa" w:w="1234"/>
            <w:vAlign w:val="center"/>
          </w:tcPr>
          <w:p>
            <w:r>
              <w:rPr>
                <w:rFonts w:ascii="等线" w:hAnsi="等线" w:eastAsia="等线"/>
                <w:sz w:val="18"/>
              </w:rPr>
              <w:t>101-V410-</w:t>
              <w:br/>
              <w:t>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1.50m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1.60m</w:t>
            </w:r>
          </w:p>
        </w:tc>
        <w:tc>
          <w:tcPr>
            <w:tcW w:type="dxa" w:w="1234"/>
            <w:vAlign w:val="center"/>
          </w:tcPr>
          <w:p>
            <w:r>
              <w:rPr>
                <w:rFonts w:ascii="等线" w:hAnsi="等线" w:eastAsia="等线"/>
                <w:sz w:val="18"/>
              </w:rPr>
              <w:t>联锁关闭甲苯切断阀（XV-101-V410-2-01）</w:t>
            </w:r>
          </w:p>
        </w:tc>
      </w:tr>
      <w:tr>
        <w:tc>
          <w:tcPr>
            <w:tcW w:type="dxa" w:w="1234"/>
            <w:vAlign w:val="center"/>
          </w:tcPr>
          <w:p>
            <w:r>
              <w:rPr>
                <w:rFonts w:ascii="等线" w:hAnsi="等线" w:eastAsia="等线"/>
                <w:sz w:val="18"/>
              </w:rPr>
              <w:t>29</w:t>
            </w:r>
          </w:p>
        </w:tc>
        <w:tc>
          <w:tcPr>
            <w:tcW w:type="dxa" w:w="1234"/>
            <w:vAlign w:val="center"/>
          </w:tcPr>
          <w:p>
            <w:r>
              <w:rPr>
                <w:rFonts w:ascii="等线" w:hAnsi="等线" w:eastAsia="等线"/>
                <w:sz w:val="18"/>
              </w:rPr>
              <w:t>101-V408</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0.70m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0.80m</w:t>
            </w:r>
          </w:p>
        </w:tc>
        <w:tc>
          <w:tcPr>
            <w:tcW w:type="dxa" w:w="1234"/>
            <w:vAlign w:val="center"/>
          </w:tcPr>
          <w:p>
            <w:r>
              <w:rPr>
                <w:rFonts w:ascii="等线" w:hAnsi="等线" w:eastAsia="等线"/>
                <w:sz w:val="18"/>
              </w:rPr>
              <w:t>联锁关闭甲醇切断阀（XV-101-V408）</w:t>
            </w:r>
          </w:p>
        </w:tc>
      </w:tr>
      <w:tr>
        <w:tc>
          <w:tcPr>
            <w:tcW w:type="dxa" w:w="1234"/>
            <w:vAlign w:val="center"/>
          </w:tcPr>
          <w:p>
            <w:r>
              <w:rPr>
                <w:rFonts w:ascii="等线" w:hAnsi="等线" w:eastAsia="等线"/>
                <w:sz w:val="18"/>
              </w:rPr>
              <w:t>30</w:t>
            </w:r>
          </w:p>
        </w:tc>
        <w:tc>
          <w:tcPr>
            <w:tcW w:type="dxa" w:w="1234"/>
            <w:vAlign w:val="center"/>
          </w:tcPr>
          <w:p>
            <w:r>
              <w:rPr>
                <w:rFonts w:ascii="等线" w:hAnsi="等线" w:eastAsia="等线"/>
                <w:sz w:val="18"/>
              </w:rPr>
              <w:t>101-V601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1.50m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1.60m</w:t>
            </w:r>
          </w:p>
        </w:tc>
        <w:tc>
          <w:tcPr>
            <w:tcW w:type="dxa" w:w="1234"/>
            <w:vAlign w:val="center"/>
          </w:tcPr>
          <w:p>
            <w:r>
              <w:rPr>
                <w:rFonts w:ascii="等线" w:hAnsi="等线" w:eastAsia="等线"/>
                <w:sz w:val="18"/>
              </w:rPr>
              <w:t>联锁关闭甲苯切断阀（XV-101-V601-01）</w:t>
            </w:r>
          </w:p>
        </w:tc>
      </w:tr>
      <w:tr>
        <w:tc>
          <w:tcPr>
            <w:tcW w:type="dxa" w:w="1234"/>
            <w:vAlign w:val="center"/>
          </w:tcPr>
          <w:p>
            <w:r>
              <w:rPr>
                <w:rFonts w:ascii="等线" w:hAnsi="等线" w:eastAsia="等线"/>
                <w:sz w:val="18"/>
              </w:rPr>
              <w:t>31</w:t>
            </w:r>
          </w:p>
        </w:tc>
        <w:tc>
          <w:tcPr>
            <w:tcW w:type="dxa" w:w="1234"/>
            <w:vAlign w:val="center"/>
          </w:tcPr>
          <w:p>
            <w:r>
              <w:rPr>
                <w:rFonts w:ascii="等线" w:hAnsi="等线" w:eastAsia="等线"/>
                <w:sz w:val="18"/>
              </w:rPr>
              <w:t>101-V602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0.75m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0.80m</w:t>
            </w:r>
          </w:p>
        </w:tc>
        <w:tc>
          <w:tcPr>
            <w:tcW w:type="dxa" w:w="1234"/>
            <w:vAlign w:val="center"/>
          </w:tcPr>
          <w:p>
            <w:r>
              <w:rPr>
                <w:rFonts w:ascii="等线" w:hAnsi="等线" w:eastAsia="等线"/>
                <w:sz w:val="18"/>
              </w:rPr>
              <w:t>联锁关闭甲醇切断阀（XV-101-V602-01）</w:t>
            </w:r>
          </w:p>
        </w:tc>
      </w:tr>
      <w:tr>
        <w:tc>
          <w:tcPr>
            <w:tcW w:type="dxa" w:w="1234"/>
            <w:vAlign w:val="center"/>
          </w:tcPr>
          <w:p>
            <w:r>
              <w:rPr>
                <w:rFonts w:ascii="等线" w:hAnsi="等线" w:eastAsia="等线"/>
                <w:sz w:val="18"/>
              </w:rPr>
              <w:t>32</w:t>
            </w:r>
          </w:p>
        </w:tc>
        <w:tc>
          <w:tcPr>
            <w:tcW w:type="dxa" w:w="1234"/>
            <w:vAlign w:val="center"/>
          </w:tcPr>
          <w:p>
            <w:r>
              <w:rPr>
                <w:rFonts w:ascii="等线" w:hAnsi="等线" w:eastAsia="等线"/>
                <w:sz w:val="18"/>
              </w:rPr>
              <w:t>101-V603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0.90m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1.00m</w:t>
            </w:r>
          </w:p>
        </w:tc>
        <w:tc>
          <w:tcPr>
            <w:tcW w:type="dxa" w:w="1234"/>
            <w:vAlign w:val="center"/>
          </w:tcPr>
          <w:p>
            <w:r>
              <w:rPr>
                <w:rFonts w:ascii="等线" w:hAnsi="等线" w:eastAsia="等线"/>
                <w:sz w:val="18"/>
              </w:rPr>
              <w:t>联锁关闭甲醇切断阀（XV-101-V603-01）</w:t>
            </w:r>
          </w:p>
        </w:tc>
      </w:tr>
      <w:tr>
        <w:tc>
          <w:tcPr>
            <w:tcW w:type="dxa" w:w="1234"/>
            <w:vAlign w:val="center"/>
          </w:tcPr>
          <w:p>
            <w:r>
              <w:rPr>
                <w:rFonts w:ascii="等线" w:hAnsi="等线" w:eastAsia="等线"/>
                <w:sz w:val="18"/>
              </w:rPr>
              <w:t>33</w:t>
            </w:r>
          </w:p>
        </w:tc>
        <w:tc>
          <w:tcPr>
            <w:tcW w:type="dxa" w:w="1234"/>
            <w:vAlign w:val="center"/>
          </w:tcPr>
          <w:p>
            <w:r>
              <w:rPr>
                <w:rFonts w:ascii="等线" w:hAnsi="等线" w:eastAsia="等线"/>
                <w:sz w:val="18"/>
              </w:rPr>
              <w:t>101-V401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1.00m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1.05m</w:t>
            </w:r>
          </w:p>
        </w:tc>
        <w:tc>
          <w:tcPr>
            <w:tcW w:type="dxa" w:w="1234"/>
            <w:vAlign w:val="center"/>
          </w:tcPr>
          <w:p>
            <w:r>
              <w:rPr>
                <w:rFonts w:ascii="等线" w:hAnsi="等线" w:eastAsia="等线"/>
                <w:sz w:val="18"/>
              </w:rPr>
              <w:t>联锁关闭甲苯切断阀（XV-101-V401-01）</w:t>
            </w:r>
          </w:p>
        </w:tc>
      </w:tr>
      <w:tr>
        <w:tc>
          <w:tcPr>
            <w:tcW w:type="dxa" w:w="1234"/>
            <w:vAlign w:val="center"/>
          </w:tcPr>
          <w:p>
            <w:r>
              <w:rPr>
                <w:rFonts w:ascii="等线" w:hAnsi="等线" w:eastAsia="等线"/>
                <w:sz w:val="18"/>
              </w:rPr>
              <w:t>34</w:t>
            </w:r>
          </w:p>
        </w:tc>
        <w:tc>
          <w:tcPr>
            <w:tcW w:type="dxa" w:w="1234"/>
            <w:vAlign w:val="center"/>
          </w:tcPr>
          <w:p>
            <w:r>
              <w:rPr>
                <w:rFonts w:ascii="等线" w:hAnsi="等线" w:eastAsia="等线"/>
                <w:sz w:val="18"/>
              </w:rPr>
              <w:t>101-V501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1.75m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1.80m</w:t>
            </w:r>
          </w:p>
        </w:tc>
        <w:tc>
          <w:tcPr>
            <w:tcW w:type="dxa" w:w="1234"/>
            <w:vAlign w:val="center"/>
          </w:tcPr>
          <w:p>
            <w:r>
              <w:rPr>
                <w:rFonts w:ascii="等线" w:hAnsi="等线" w:eastAsia="等线"/>
                <w:sz w:val="18"/>
              </w:rPr>
              <w:t>联锁关闭甲醇母液切断阀（XV-101-V501-01）</w:t>
            </w:r>
          </w:p>
        </w:tc>
      </w:tr>
      <w:tr>
        <w:tc>
          <w:tcPr>
            <w:tcW w:type="dxa" w:w="1234"/>
            <w:vAlign w:val="center"/>
          </w:tcPr>
          <w:p>
            <w:r>
              <w:rPr>
                <w:rFonts w:ascii="等线" w:hAnsi="等线" w:eastAsia="等线"/>
                <w:sz w:val="18"/>
              </w:rPr>
              <w:t>35</w:t>
            </w:r>
          </w:p>
        </w:tc>
        <w:tc>
          <w:tcPr>
            <w:tcW w:type="dxa" w:w="1234"/>
            <w:vAlign w:val="center"/>
          </w:tcPr>
          <w:p>
            <w:r>
              <w:rPr>
                <w:rFonts w:ascii="等线" w:hAnsi="等线" w:eastAsia="等线"/>
                <w:sz w:val="18"/>
              </w:rPr>
              <w:t>101-V504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1.73m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1.75m</w:t>
            </w:r>
          </w:p>
        </w:tc>
        <w:tc>
          <w:tcPr>
            <w:tcW w:type="dxa" w:w="1234"/>
            <w:vAlign w:val="center"/>
          </w:tcPr>
          <w:p>
            <w:r>
              <w:rPr>
                <w:rFonts w:ascii="等线" w:hAnsi="等线" w:eastAsia="等线"/>
                <w:sz w:val="18"/>
              </w:rPr>
              <w:t>联锁关闭废水切断阀（XV-101-V504-01）</w:t>
            </w:r>
          </w:p>
        </w:tc>
      </w:tr>
      <w:tr>
        <w:tc>
          <w:tcPr>
            <w:tcW w:type="dxa" w:w="1234"/>
            <w:vAlign w:val="center"/>
          </w:tcPr>
          <w:p>
            <w:r>
              <w:rPr>
                <w:rFonts w:ascii="等线" w:hAnsi="等线" w:eastAsia="等线"/>
                <w:sz w:val="18"/>
              </w:rPr>
              <w:t>36</w:t>
            </w:r>
          </w:p>
        </w:tc>
        <w:tc>
          <w:tcPr>
            <w:tcW w:type="dxa" w:w="1234"/>
            <w:vAlign w:val="center"/>
          </w:tcPr>
          <w:p>
            <w:r>
              <w:rPr>
                <w:rFonts w:ascii="等线" w:hAnsi="等线" w:eastAsia="等线"/>
                <w:sz w:val="18"/>
              </w:rPr>
              <w:t>101-V403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1.20m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1.30m</w:t>
            </w:r>
          </w:p>
        </w:tc>
        <w:tc>
          <w:tcPr>
            <w:tcW w:type="dxa" w:w="1234"/>
            <w:vAlign w:val="center"/>
          </w:tcPr>
          <w:p>
            <w:r>
              <w:rPr>
                <w:rFonts w:ascii="等线" w:hAnsi="等线" w:eastAsia="等线"/>
                <w:sz w:val="18"/>
              </w:rPr>
              <w:t>联锁关闭甲苯切断阀（XV-101-V403-01）</w:t>
            </w:r>
          </w:p>
        </w:tc>
      </w:tr>
      <w:tr>
        <w:tc>
          <w:tcPr>
            <w:tcW w:type="dxa" w:w="1234"/>
            <w:vAlign w:val="center"/>
          </w:tcPr>
          <w:p>
            <w:r>
              <w:rPr>
                <w:rFonts w:ascii="等线" w:hAnsi="等线" w:eastAsia="等线"/>
                <w:sz w:val="18"/>
              </w:rPr>
              <w:t>37</w:t>
            </w:r>
          </w:p>
        </w:tc>
        <w:tc>
          <w:tcPr>
            <w:tcW w:type="dxa" w:w="1234"/>
            <w:vAlign w:val="center"/>
          </w:tcPr>
          <w:p>
            <w:r>
              <w:rPr>
                <w:rFonts w:ascii="等线" w:hAnsi="等线" w:eastAsia="等线"/>
                <w:sz w:val="18"/>
              </w:rPr>
              <w:t>101-V404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1.20m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1.30m</w:t>
            </w:r>
          </w:p>
        </w:tc>
        <w:tc>
          <w:tcPr>
            <w:tcW w:type="dxa" w:w="1234"/>
            <w:vAlign w:val="center"/>
          </w:tcPr>
          <w:p>
            <w:r>
              <w:rPr>
                <w:rFonts w:ascii="等线" w:hAnsi="等线" w:eastAsia="等线"/>
                <w:sz w:val="18"/>
              </w:rPr>
              <w:t>联锁关闭甲苯切断阀（XV-101-V404-01和</w:t>
              <w:br/>
              <w:t>XV-101-V404-02）</w:t>
            </w:r>
          </w:p>
        </w:tc>
      </w:tr>
      <w:tr>
        <w:tc>
          <w:tcPr>
            <w:tcW w:type="dxa" w:w="1234"/>
            <w:vAlign w:val="center"/>
          </w:tcPr>
          <w:p>
            <w:r>
              <w:rPr>
                <w:rFonts w:ascii="等线" w:hAnsi="等线" w:eastAsia="等线"/>
                <w:sz w:val="18"/>
              </w:rPr>
              <w:t>38</w:t>
            </w:r>
          </w:p>
        </w:tc>
        <w:tc>
          <w:tcPr>
            <w:tcW w:type="dxa" w:w="1234"/>
            <w:vAlign w:val="center"/>
          </w:tcPr>
          <w:p>
            <w:r>
              <w:rPr>
                <w:rFonts w:ascii="等线" w:hAnsi="等线" w:eastAsia="等线"/>
                <w:sz w:val="18"/>
              </w:rPr>
              <w:t>101-V405</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1.20m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1.30m</w:t>
            </w:r>
          </w:p>
        </w:tc>
        <w:tc>
          <w:tcPr>
            <w:tcW w:type="dxa" w:w="1234"/>
            <w:vAlign w:val="center"/>
          </w:tcPr>
          <w:p>
            <w:r>
              <w:rPr>
                <w:rFonts w:ascii="等线" w:hAnsi="等线" w:eastAsia="等线"/>
                <w:sz w:val="18"/>
              </w:rPr>
              <w:t>联锁关闭甲苯切断阀（XV-101-V405-01）</w:t>
            </w:r>
          </w:p>
        </w:tc>
      </w:tr>
      <w:tr>
        <w:tc>
          <w:tcPr>
            <w:tcW w:type="dxa" w:w="1234"/>
            <w:vAlign w:val="center"/>
          </w:tcPr>
          <w:p>
            <w:r>
              <w:rPr>
                <w:rFonts w:ascii="等线" w:hAnsi="等线" w:eastAsia="等线"/>
                <w:sz w:val="18"/>
              </w:rPr>
              <w:t>39</w:t>
            </w:r>
          </w:p>
        </w:tc>
        <w:tc>
          <w:tcPr>
            <w:tcW w:type="dxa" w:w="1234"/>
            <w:vAlign w:val="center"/>
          </w:tcPr>
          <w:p>
            <w:r>
              <w:rPr>
                <w:rFonts w:ascii="等线" w:hAnsi="等线" w:eastAsia="等线"/>
                <w:sz w:val="18"/>
              </w:rPr>
              <w:t>101-V503-</w:t>
              <w:br/>
              <w:t>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1.90m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2.00m</w:t>
            </w:r>
          </w:p>
        </w:tc>
        <w:tc>
          <w:tcPr>
            <w:tcW w:type="dxa" w:w="1234"/>
            <w:vAlign w:val="center"/>
          </w:tcPr>
          <w:p>
            <w:r>
              <w:rPr>
                <w:rFonts w:ascii="等线" w:hAnsi="等线" w:eastAsia="等线"/>
                <w:sz w:val="18"/>
              </w:rPr>
              <w:t>联锁关闭甲醇切断阀（XV-101-V503-1-01）</w:t>
            </w:r>
          </w:p>
        </w:tc>
      </w:tr>
      <w:tr>
        <w:tc>
          <w:tcPr>
            <w:tcW w:type="dxa" w:w="1234"/>
            <w:vAlign w:val="center"/>
          </w:tcPr>
          <w:p>
            <w:r>
              <w:rPr>
                <w:rFonts w:ascii="等线" w:hAnsi="等线" w:eastAsia="等线"/>
                <w:sz w:val="18"/>
              </w:rPr>
              <w:t>40</w:t>
            </w:r>
          </w:p>
        </w:tc>
        <w:tc>
          <w:tcPr>
            <w:tcW w:type="dxa" w:w="1234"/>
            <w:vAlign w:val="center"/>
          </w:tcPr>
          <w:p>
            <w:r>
              <w:rPr>
                <w:rFonts w:ascii="等线" w:hAnsi="等线" w:eastAsia="等线"/>
                <w:sz w:val="18"/>
              </w:rPr>
              <w:t>101-V503-</w:t>
              <w:br/>
              <w:t>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1.90m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2.00m</w:t>
            </w:r>
          </w:p>
        </w:tc>
        <w:tc>
          <w:tcPr>
            <w:tcW w:type="dxa" w:w="1234"/>
            <w:vAlign w:val="center"/>
          </w:tcPr>
          <w:p>
            <w:r>
              <w:rPr>
                <w:rFonts w:ascii="等线" w:hAnsi="等线" w:eastAsia="等线"/>
                <w:sz w:val="18"/>
              </w:rPr>
              <w:t>联锁关闭甲醇切断阀（XV-101-V503-2-01）</w:t>
            </w:r>
          </w:p>
        </w:tc>
      </w:tr>
      <w:tr>
        <w:tc>
          <w:tcPr>
            <w:tcW w:type="dxa" w:w="1234"/>
            <w:vAlign w:val="center"/>
          </w:tcPr>
          <w:p>
            <w:r>
              <w:rPr>
                <w:rFonts w:ascii="等线" w:hAnsi="等线" w:eastAsia="等线"/>
                <w:sz w:val="18"/>
              </w:rPr>
              <w:t>8号楼、9号楼、13号楼一车间蒸馏釜DCS</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18214-5</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115℃</w:t>
            </w:r>
          </w:p>
        </w:tc>
        <w:tc>
          <w:tcPr>
            <w:tcW w:type="dxa" w:w="1234"/>
            <w:vAlign w:val="center"/>
          </w:tcPr>
          <w:p>
            <w:r>
              <w:rPr>
                <w:rFonts w:ascii="等线" w:hAnsi="等线" w:eastAsia="等线"/>
                <w:sz w:val="18"/>
              </w:rPr>
              <w:t>联锁关闭蒸汽进切断阀XV_18214_5_01</w:t>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t>18214-6</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115℃</w:t>
            </w:r>
          </w:p>
        </w:tc>
        <w:tc>
          <w:tcPr>
            <w:tcW w:type="dxa" w:w="1234"/>
            <w:vAlign w:val="center"/>
          </w:tcPr>
          <w:p>
            <w:r>
              <w:rPr>
                <w:rFonts w:ascii="等线" w:hAnsi="等线" w:eastAsia="等线"/>
                <w:sz w:val="18"/>
              </w:rPr>
              <w:t>联锁关闭蒸汽进切断阀XV_18214_6_01</w:t>
            </w:r>
          </w:p>
        </w:tc>
      </w:tr>
      <w:tr>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t>18214-7</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115℃</w:t>
            </w:r>
          </w:p>
        </w:tc>
        <w:tc>
          <w:tcPr>
            <w:tcW w:type="dxa" w:w="1234"/>
            <w:vAlign w:val="center"/>
          </w:tcPr>
          <w:p>
            <w:r>
              <w:rPr>
                <w:rFonts w:ascii="等线" w:hAnsi="等线" w:eastAsia="等线"/>
                <w:sz w:val="18"/>
              </w:rPr>
              <w:t>联锁关闭蒸汽进切断阀XV_18214_7_01</w:t>
            </w:r>
          </w:p>
        </w:tc>
      </w:tr>
      <w:tr>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7</w:t>
            </w:r>
          </w:p>
        </w:tc>
        <w:tc>
          <w:tcPr>
            <w:tcW w:type="dxa" w:w="1234"/>
            <w:vAlign w:val="center"/>
          </w:tcPr>
          <w:p>
            <w:r>
              <w:rPr>
                <w:rFonts w:ascii="等线" w:hAnsi="等线" w:eastAsia="等线"/>
                <w:sz w:val="18"/>
              </w:rPr>
              <w:t>18214-8</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115℃</w:t>
            </w:r>
          </w:p>
        </w:tc>
        <w:tc>
          <w:tcPr>
            <w:tcW w:type="dxa" w:w="1234"/>
            <w:vAlign w:val="center"/>
          </w:tcPr>
          <w:p>
            <w:r>
              <w:rPr>
                <w:rFonts w:ascii="等线" w:hAnsi="等线" w:eastAsia="等线"/>
                <w:sz w:val="18"/>
              </w:rPr>
              <w:t>联锁关闭蒸汽进切断阀XV_18214_8_01</w:t>
            </w:r>
          </w:p>
        </w:tc>
      </w:tr>
      <w:tr>
        <w:tc>
          <w:tcPr>
            <w:tcW w:type="dxa" w:w="1234"/>
            <w:vAlign w:val="center"/>
          </w:tcPr>
          <w:p>
            <w:r>
              <w:rPr>
                <w:rFonts w:ascii="等线" w:hAnsi="等线" w:eastAsia="等线"/>
                <w:sz w:val="18"/>
              </w:rPr>
              <w:t>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9</w:t>
            </w:r>
          </w:p>
        </w:tc>
        <w:tc>
          <w:tcPr>
            <w:tcW w:type="dxa" w:w="1234"/>
            <w:vAlign w:val="center"/>
          </w:tcPr>
          <w:p>
            <w:r>
              <w:rPr>
                <w:rFonts w:ascii="等线" w:hAnsi="等线" w:eastAsia="等线"/>
                <w:sz w:val="18"/>
              </w:rPr>
              <w:t>18218-3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140℃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145℃</w:t>
            </w:r>
          </w:p>
        </w:tc>
        <w:tc>
          <w:tcPr>
            <w:tcW w:type="dxa" w:w="1234"/>
            <w:vAlign w:val="center"/>
          </w:tcPr>
          <w:p>
            <w:r>
              <w:rPr>
                <w:rFonts w:ascii="等线" w:hAnsi="等线" w:eastAsia="等线"/>
                <w:sz w:val="18"/>
              </w:rPr>
              <w:t>联锁关闭蒸汽进切断阀XV_18218_3_01，联锁关闭夹</w:t>
              <w:br/>
              <w:t>套蒸汽进调节阀TV_18218_3_01</w:t>
            </w:r>
          </w:p>
        </w:tc>
      </w:tr>
      <w:tr>
        <w:tc>
          <w:tcPr>
            <w:tcW w:type="dxa" w:w="1234"/>
            <w:vAlign w:val="center"/>
          </w:tcPr>
          <w:p>
            <w:r>
              <w:rPr>
                <w:rFonts w:ascii="等线" w:hAnsi="等线" w:eastAsia="等线"/>
                <w:sz w:val="18"/>
              </w:rPr>
              <w:t>10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11</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850mm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18218-4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140℃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145℃</w:t>
            </w:r>
          </w:p>
        </w:tc>
        <w:tc>
          <w:tcPr>
            <w:tcW w:type="dxa" w:w="1234"/>
            <w:vAlign w:val="center"/>
          </w:tcPr>
          <w:p>
            <w:r>
              <w:rPr>
                <w:rFonts w:ascii="等线" w:hAnsi="等线" w:eastAsia="等线"/>
                <w:sz w:val="18"/>
              </w:rPr>
              <w:t>联锁关闭蒸汽进切断阀XV_18218_4_01，联锁关闭夹</w:t>
              <w:br/>
              <w:t>套蒸汽进调节阀TV_18218_4_01</w:t>
            </w:r>
          </w:p>
        </w:tc>
      </w:tr>
      <w:tr>
        <w:tc>
          <w:tcPr>
            <w:tcW w:type="dxa" w:w="1234"/>
            <w:vAlign w:val="center"/>
          </w:tcPr>
          <w:p>
            <w:r>
              <w:rPr>
                <w:rFonts w:ascii="等线" w:hAnsi="等线" w:eastAsia="等线"/>
                <w:sz w:val="18"/>
              </w:rPr>
              <w:t>13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850mm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15</w:t>
            </w:r>
          </w:p>
        </w:tc>
        <w:tc>
          <w:tcPr>
            <w:tcW w:type="dxa" w:w="1234"/>
            <w:vAlign w:val="center"/>
          </w:tcPr>
          <w:p>
            <w:r>
              <w:rPr>
                <w:rFonts w:ascii="等线" w:hAnsi="等线" w:eastAsia="等线"/>
                <w:sz w:val="18"/>
              </w:rPr>
              <w:t>18201-5</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130℃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135℃</w:t>
            </w:r>
          </w:p>
        </w:tc>
        <w:tc>
          <w:tcPr>
            <w:tcW w:type="dxa" w:w="1234"/>
            <w:vAlign w:val="center"/>
          </w:tcPr>
          <w:p>
            <w:r>
              <w:rPr>
                <w:rFonts w:ascii="等线" w:hAnsi="等线" w:eastAsia="等线"/>
                <w:sz w:val="18"/>
              </w:rPr>
              <w:t>联锁关闭蒸汽进切断阀XV_18201_5_01，联锁关闭夹</w:t>
              <w:br/>
              <w:t>套蒸汽进调节阀TV_18201_5_01</w:t>
            </w:r>
          </w:p>
        </w:tc>
      </w:tr>
      <w:tr>
        <w:tc>
          <w:tcPr>
            <w:tcW w:type="dxa" w:w="1234"/>
            <w:vAlign w:val="center"/>
          </w:tcPr>
          <w:p>
            <w:r>
              <w:rPr>
                <w:rFonts w:ascii="等线" w:hAnsi="等线" w:eastAsia="等线"/>
                <w:sz w:val="18"/>
              </w:rPr>
              <w:t>16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17</w:t>
            </w:r>
          </w:p>
        </w:tc>
        <w:tc>
          <w:tcPr>
            <w:tcW w:type="dxa" w:w="1234"/>
            <w:vAlign w:val="center"/>
          </w:tcPr>
          <w:p>
            <w:r>
              <w:rPr>
                <w:rFonts w:ascii="等线" w:hAnsi="等线" w:eastAsia="等线"/>
                <w:sz w:val="18"/>
              </w:rPr>
              <w:t>18201-6</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130℃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135℃</w:t>
            </w:r>
          </w:p>
        </w:tc>
        <w:tc>
          <w:tcPr>
            <w:tcW w:type="dxa" w:w="1234"/>
            <w:vAlign w:val="center"/>
          </w:tcPr>
          <w:p>
            <w:r>
              <w:rPr>
                <w:rFonts w:ascii="等线" w:hAnsi="等线" w:eastAsia="等线"/>
                <w:sz w:val="18"/>
              </w:rPr>
              <w:t>联锁关闭蒸汽进切断阀XV_18201_6_01，联锁关闭夹</w:t>
              <w:br/>
              <w:t>套蒸汽进调节阀TV_18201_6_01</w:t>
            </w:r>
          </w:p>
        </w:tc>
      </w:tr>
      <w:tr>
        <w:tc>
          <w:tcPr>
            <w:tcW w:type="dxa" w:w="1234"/>
            <w:vAlign w:val="center"/>
          </w:tcPr>
          <w:p>
            <w:r>
              <w:rPr>
                <w:rFonts w:ascii="等线" w:hAnsi="等线" w:eastAsia="等线"/>
                <w:sz w:val="18"/>
              </w:rPr>
              <w:t>18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bl>
    <w:p/>
    <w:p>
      <w:pPr>
        <w:spacing w:after="120"/>
      </w:pPr>
      <w:r>
        <w:rPr>
          <w:rFonts w:ascii="等线" w:hAnsi="等线" w:eastAsia="等线"/>
          <w:b/>
          <w:sz w:val="21"/>
        </w:rPr>
        <w:t>page_73_table_1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w:t>
              <w:br/>
              <w:t>号</w:t>
            </w:r>
          </w:p>
        </w:tc>
        <w:tc>
          <w:tcPr>
            <w:tcW w:type="dxa" w:w="1234"/>
            <w:vAlign w:val="center"/>
            <w:shd w:fill="D3D3D3"/>
          </w:tcPr>
          <w:p>
            <w:r>
              <w:rPr>
                <w:rFonts w:ascii="等线" w:hAnsi="等线" w:eastAsia="等线"/>
                <w:b/>
                <w:sz w:val="18"/>
              </w:rPr>
              <w:t>设备</w:t>
              <w:br/>
              <w:t>编号</w:t>
            </w:r>
          </w:p>
        </w:tc>
        <w:tc>
          <w:tcPr>
            <w:tcW w:type="dxa" w:w="1234"/>
            <w:vAlign w:val="center"/>
            <w:shd w:fill="D3D3D3"/>
          </w:tcPr>
          <w:p>
            <w:r>
              <w:rPr>
                <w:rFonts w:ascii="等线" w:hAnsi="等线" w:eastAsia="等线"/>
                <w:b/>
                <w:sz w:val="18"/>
              </w:rPr>
              <w:t>报警设定值</w:t>
              <w:br/>
              <w:t>（H/L）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联锁设定值</w:t>
              <w:br/>
              <w:t>（HH/LL）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联锁对应动作</w:t>
            </w:r>
          </w:p>
        </w:tc>
      </w:tr>
      <w:tr>
        <w:tc>
          <w:tcPr>
            <w:tcW w:type="dxa" w:w="1234"/>
            <w:vAlign w:val="center"/>
          </w:tcPr>
          <w:p>
            <w:r>
              <w:rPr>
                <w:rFonts w:ascii="等线" w:hAnsi="等线" w:eastAsia="等线"/>
                <w:sz w:val="18"/>
              </w:rPr>
              <w:t>19</w:t>
            </w:r>
          </w:p>
        </w:tc>
        <w:tc>
          <w:tcPr>
            <w:tcW w:type="dxa" w:w="1234"/>
            <w:vAlign w:val="center"/>
          </w:tcPr>
          <w:p>
            <w:r>
              <w:rPr>
                <w:rFonts w:ascii="等线" w:hAnsi="等线" w:eastAsia="等线"/>
                <w:sz w:val="18"/>
              </w:rPr>
              <w:t>18201-7</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130℃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135℃</w:t>
            </w:r>
          </w:p>
        </w:tc>
        <w:tc>
          <w:tcPr>
            <w:tcW w:type="dxa" w:w="1234"/>
            <w:vAlign w:val="center"/>
          </w:tcPr>
          <w:p>
            <w:r>
              <w:rPr>
                <w:rFonts w:ascii="等线" w:hAnsi="等线" w:eastAsia="等线"/>
                <w:sz w:val="18"/>
              </w:rPr>
              <w:t>联锁关闭蒸汽进切断阀XV_18201_7_01，联锁关闭夹</w:t>
              <w:br/>
              <w:t>套蒸汽进调节阀TV_18201_7_01</w:t>
            </w:r>
          </w:p>
        </w:tc>
      </w:tr>
      <w:tr>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21</w:t>
            </w:r>
          </w:p>
        </w:tc>
        <w:tc>
          <w:tcPr>
            <w:tcW w:type="dxa" w:w="1234"/>
            <w:vAlign w:val="center"/>
          </w:tcPr>
          <w:p>
            <w:r>
              <w:rPr>
                <w:rFonts w:ascii="等线" w:hAnsi="等线" w:eastAsia="等线"/>
                <w:sz w:val="18"/>
              </w:rPr>
              <w:t>18201-8</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130℃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135℃</w:t>
            </w:r>
          </w:p>
        </w:tc>
        <w:tc>
          <w:tcPr>
            <w:tcW w:type="dxa" w:w="1234"/>
            <w:vAlign w:val="center"/>
          </w:tcPr>
          <w:p>
            <w:r>
              <w:rPr>
                <w:rFonts w:ascii="等线" w:hAnsi="等线" w:eastAsia="等线"/>
                <w:sz w:val="18"/>
              </w:rPr>
              <w:t>联锁关闭蒸汽进切断阀XV_18201_8_01，联锁关闭夹</w:t>
              <w:br/>
              <w:t>套蒸汽进调节阀TV_18201_8_01</w:t>
            </w:r>
          </w:p>
        </w:tc>
      </w:tr>
      <w:tr>
        <w:tc>
          <w:tcPr>
            <w:tcW w:type="dxa" w:w="1234"/>
            <w:vAlign w:val="center"/>
          </w:tcPr>
          <w:p>
            <w:r>
              <w:rPr>
                <w:rFonts w:ascii="等线" w:hAnsi="等线" w:eastAsia="等线"/>
                <w:sz w:val="18"/>
              </w:rPr>
              <w:t>22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23</w:t>
            </w:r>
          </w:p>
        </w:tc>
        <w:tc>
          <w:tcPr>
            <w:tcW w:type="dxa" w:w="1234"/>
            <w:vAlign w:val="center"/>
          </w:tcPr>
          <w:p>
            <w:r>
              <w:rPr>
                <w:rFonts w:ascii="等线" w:hAnsi="等线" w:eastAsia="等线"/>
                <w:sz w:val="18"/>
              </w:rPr>
              <w:t>18420-1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820mm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840mm</w:t>
            </w:r>
          </w:p>
        </w:tc>
        <w:tc>
          <w:tcPr>
            <w:tcW w:type="dxa" w:w="1234"/>
            <w:vAlign w:val="center"/>
          </w:tcPr>
          <w:p>
            <w:r>
              <w:rPr>
                <w:rFonts w:ascii="等线" w:hAnsi="等线" w:eastAsia="等线"/>
                <w:sz w:val="18"/>
              </w:rPr>
              <w:t>联锁关闭杂环母液储罐进切断阀XV_18420_1_01</w:t>
            </w:r>
          </w:p>
        </w:tc>
      </w:tr>
      <w:tr>
        <w:tc>
          <w:tcPr>
            <w:tcW w:type="dxa" w:w="1234"/>
            <w:vAlign w:val="center"/>
          </w:tcPr>
          <w:p>
            <w:r>
              <w:rPr>
                <w:rFonts w:ascii="等线" w:hAnsi="等线" w:eastAsia="等线"/>
                <w:sz w:val="18"/>
              </w:rPr>
              <w:t>24</w:t>
            </w:r>
          </w:p>
        </w:tc>
        <w:tc>
          <w:tcPr>
            <w:tcW w:type="dxa" w:w="1234"/>
            <w:vAlign w:val="center"/>
          </w:tcPr>
          <w:p>
            <w:r>
              <w:rPr>
                <w:rFonts w:ascii="等线" w:hAnsi="等线" w:eastAsia="等线"/>
                <w:sz w:val="18"/>
              </w:rPr>
              <w:t>18420-2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820mm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840mm</w:t>
            </w:r>
          </w:p>
        </w:tc>
        <w:tc>
          <w:tcPr>
            <w:tcW w:type="dxa" w:w="1234"/>
            <w:vAlign w:val="center"/>
          </w:tcPr>
          <w:p>
            <w:r>
              <w:rPr>
                <w:rFonts w:ascii="等线" w:hAnsi="等线" w:eastAsia="等线"/>
                <w:sz w:val="18"/>
              </w:rPr>
              <w:t>联锁关闭杂环母液储罐进切断阀XV_18420_1_01</w:t>
            </w:r>
          </w:p>
        </w:tc>
      </w:tr>
      <w:tr>
        <w:tc>
          <w:tcPr>
            <w:tcW w:type="dxa" w:w="1234"/>
            <w:vAlign w:val="center"/>
          </w:tcPr>
          <w:p>
            <w:r>
              <w:rPr>
                <w:rFonts w:ascii="等线" w:hAnsi="等线" w:eastAsia="等线"/>
                <w:sz w:val="18"/>
              </w:rPr>
              <w:t>25</w:t>
            </w:r>
          </w:p>
        </w:tc>
        <w:tc>
          <w:tcPr>
            <w:tcW w:type="dxa" w:w="1234"/>
            <w:vAlign w:val="center"/>
          </w:tcPr>
          <w:p>
            <w:r>
              <w:rPr>
                <w:rFonts w:ascii="等线" w:hAnsi="等线" w:eastAsia="等线"/>
                <w:sz w:val="18"/>
              </w:rPr>
              <w:t>18409-3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80℃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85℃</w:t>
            </w:r>
          </w:p>
        </w:tc>
        <w:tc>
          <w:tcPr>
            <w:tcW w:type="dxa" w:w="1234"/>
            <w:vAlign w:val="center"/>
          </w:tcPr>
          <w:p>
            <w:r>
              <w:rPr>
                <w:rFonts w:ascii="等线" w:hAnsi="等线" w:eastAsia="等线"/>
                <w:sz w:val="18"/>
              </w:rPr>
              <w:t>联锁关闭热水进切断阀XV_18409_3_01</w:t>
            </w:r>
          </w:p>
        </w:tc>
      </w:tr>
      <w:tr>
        <w:tc>
          <w:tcPr>
            <w:tcW w:type="dxa" w:w="1234"/>
            <w:vAlign w:val="center"/>
          </w:tcPr>
          <w:p>
            <w:r>
              <w:rPr>
                <w:rFonts w:ascii="等线" w:hAnsi="等线" w:eastAsia="等线"/>
                <w:sz w:val="18"/>
              </w:rPr>
              <w:t>26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27</w:t>
            </w:r>
          </w:p>
        </w:tc>
        <w:tc>
          <w:tcPr>
            <w:tcW w:type="dxa" w:w="1234"/>
            <w:vAlign w:val="center"/>
          </w:tcPr>
          <w:p>
            <w:r>
              <w:rPr>
                <w:rFonts w:ascii="等线" w:hAnsi="等线" w:eastAsia="等线"/>
                <w:sz w:val="18"/>
              </w:rPr>
              <w:t>18409-4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80℃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85℃</w:t>
            </w:r>
          </w:p>
        </w:tc>
        <w:tc>
          <w:tcPr>
            <w:tcW w:type="dxa" w:w="1234"/>
            <w:vAlign w:val="center"/>
          </w:tcPr>
          <w:p>
            <w:r>
              <w:rPr>
                <w:rFonts w:ascii="等线" w:hAnsi="等线" w:eastAsia="等线"/>
                <w:sz w:val="18"/>
              </w:rPr>
              <w:t>联锁关闭热水进切断阀XV_18409_4_01</w:t>
            </w:r>
          </w:p>
        </w:tc>
      </w:tr>
      <w:tr>
        <w:tc>
          <w:tcPr>
            <w:tcW w:type="dxa" w:w="1234"/>
            <w:vAlign w:val="center"/>
          </w:tcPr>
          <w:p>
            <w:r>
              <w:rPr>
                <w:rFonts w:ascii="等线" w:hAnsi="等线" w:eastAsia="等线"/>
                <w:sz w:val="18"/>
              </w:rPr>
              <w:t>28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29</w:t>
            </w:r>
          </w:p>
        </w:tc>
        <w:tc>
          <w:tcPr>
            <w:tcW w:type="dxa" w:w="1234"/>
            <w:vAlign w:val="center"/>
          </w:tcPr>
          <w:p>
            <w:r>
              <w:rPr>
                <w:rFonts w:ascii="等线" w:hAnsi="等线" w:eastAsia="等线"/>
                <w:sz w:val="18"/>
              </w:rPr>
              <w:t>18413-2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90℃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95℃</w:t>
            </w:r>
          </w:p>
        </w:tc>
        <w:tc>
          <w:tcPr>
            <w:tcW w:type="dxa" w:w="1234"/>
            <w:vAlign w:val="center"/>
          </w:tcPr>
          <w:p>
            <w:r>
              <w:rPr>
                <w:rFonts w:ascii="等线" w:hAnsi="等线" w:eastAsia="等线"/>
                <w:sz w:val="18"/>
              </w:rPr>
              <w:t>联锁关闭蒸汽进切断阀XV_18413_2_01</w:t>
            </w:r>
          </w:p>
        </w:tc>
      </w:tr>
      <w:tr>
        <w:tc>
          <w:tcPr>
            <w:tcW w:type="dxa" w:w="1234"/>
            <w:vAlign w:val="center"/>
          </w:tcPr>
          <w:p>
            <w:r>
              <w:rPr>
                <w:rFonts w:ascii="等线" w:hAnsi="等线" w:eastAsia="等线"/>
                <w:sz w:val="18"/>
              </w:rPr>
              <w:t>30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31</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850mm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32</w:t>
            </w:r>
          </w:p>
        </w:tc>
        <w:tc>
          <w:tcPr>
            <w:tcW w:type="dxa" w:w="1234"/>
            <w:vAlign w:val="center"/>
          </w:tcPr>
          <w:p>
            <w:r>
              <w:rPr>
                <w:rFonts w:ascii="等线" w:hAnsi="等线" w:eastAsia="等线"/>
                <w:sz w:val="18"/>
              </w:rPr>
              <w:t>18701-1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83℃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88℃</w:t>
            </w:r>
          </w:p>
        </w:tc>
        <w:tc>
          <w:tcPr>
            <w:tcW w:type="dxa" w:w="1234"/>
            <w:vAlign w:val="center"/>
          </w:tcPr>
          <w:p>
            <w:r>
              <w:rPr>
                <w:rFonts w:ascii="等线" w:hAnsi="等线" w:eastAsia="等线"/>
                <w:sz w:val="18"/>
              </w:rPr>
              <w:t>联锁关闭蒸汽进切断阀XV_18701_1_01，联锁关闭夹</w:t>
              <w:br/>
              <w:t>套蒸汽进调节阀TV_18701_1_01</w:t>
            </w:r>
          </w:p>
        </w:tc>
      </w:tr>
      <w:tr>
        <w:tc>
          <w:tcPr>
            <w:tcW w:type="dxa" w:w="1234"/>
            <w:vAlign w:val="center"/>
          </w:tcPr>
          <w:p>
            <w:r>
              <w:rPr>
                <w:rFonts w:ascii="等线" w:hAnsi="等线" w:eastAsia="等线"/>
                <w:sz w:val="18"/>
              </w:rPr>
              <w:t>33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34</w:t>
            </w:r>
          </w:p>
        </w:tc>
        <w:tc>
          <w:tcPr>
            <w:tcW w:type="dxa" w:w="1234"/>
            <w:vAlign w:val="center"/>
          </w:tcPr>
          <w:p>
            <w:r>
              <w:rPr>
                <w:rFonts w:ascii="等线" w:hAnsi="等线" w:eastAsia="等线"/>
                <w:sz w:val="18"/>
              </w:rPr>
              <w:t>18701-2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83℃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88℃</w:t>
            </w:r>
          </w:p>
        </w:tc>
        <w:tc>
          <w:tcPr>
            <w:tcW w:type="dxa" w:w="1234"/>
            <w:vAlign w:val="center"/>
          </w:tcPr>
          <w:p>
            <w:r>
              <w:rPr>
                <w:rFonts w:ascii="等线" w:hAnsi="等线" w:eastAsia="等线"/>
                <w:sz w:val="18"/>
              </w:rPr>
              <w:t>联锁关闭蒸汽进切断阀XV_18701_2_01，联锁关闭夹</w:t>
              <w:br/>
              <w:t>套蒸汽进调节阀TV_18701_2_01</w:t>
            </w:r>
          </w:p>
        </w:tc>
      </w:tr>
      <w:tr>
        <w:tc>
          <w:tcPr>
            <w:tcW w:type="dxa" w:w="1234"/>
            <w:vAlign w:val="center"/>
          </w:tcPr>
          <w:p>
            <w:r>
              <w:rPr>
                <w:rFonts w:ascii="等线" w:hAnsi="等线" w:eastAsia="等线"/>
                <w:sz w:val="18"/>
              </w:rPr>
              <w:t>35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36</w:t>
            </w:r>
          </w:p>
        </w:tc>
        <w:tc>
          <w:tcPr>
            <w:tcW w:type="dxa" w:w="1234"/>
            <w:vAlign w:val="center"/>
          </w:tcPr>
          <w:p>
            <w:r>
              <w:rPr>
                <w:rFonts w:ascii="等线" w:hAnsi="等线" w:eastAsia="等线"/>
                <w:sz w:val="18"/>
              </w:rPr>
              <w:t>18709</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93℃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98℃</w:t>
            </w:r>
          </w:p>
        </w:tc>
        <w:tc>
          <w:tcPr>
            <w:tcW w:type="dxa" w:w="1234"/>
            <w:vAlign w:val="center"/>
          </w:tcPr>
          <w:p>
            <w:r>
              <w:rPr>
                <w:rFonts w:ascii="等线" w:hAnsi="等线" w:eastAsia="等线"/>
                <w:sz w:val="18"/>
              </w:rPr>
              <w:t>联锁关闭蒸汽进切断阀XV_18709_01，联锁关闭夹套</w:t>
              <w:br/>
              <w:t>蒸汽进调节阀TV_18709_01</w:t>
            </w:r>
          </w:p>
        </w:tc>
      </w:tr>
      <w:tr>
        <w:tc>
          <w:tcPr>
            <w:tcW w:type="dxa" w:w="1234"/>
            <w:vAlign w:val="center"/>
          </w:tcPr>
          <w:p>
            <w:r>
              <w:rPr>
                <w:rFonts w:ascii="等线" w:hAnsi="等线" w:eastAsia="等线"/>
                <w:sz w:val="18"/>
              </w:rPr>
              <w:t>37</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38</w:t>
            </w:r>
          </w:p>
        </w:tc>
        <w:tc>
          <w:tcPr>
            <w:tcW w:type="dxa" w:w="1234"/>
            <w:vAlign w:val="center"/>
          </w:tcPr>
          <w:p>
            <w:r>
              <w:rPr>
                <w:rFonts w:ascii="等线" w:hAnsi="等线" w:eastAsia="等线"/>
                <w:sz w:val="18"/>
              </w:rPr>
              <w:t>18722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90℃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95℃</w:t>
            </w:r>
          </w:p>
        </w:tc>
        <w:tc>
          <w:tcPr>
            <w:tcW w:type="dxa" w:w="1234"/>
            <w:vAlign w:val="center"/>
          </w:tcPr>
          <w:p>
            <w:r>
              <w:rPr>
                <w:rFonts w:ascii="等线" w:hAnsi="等线" w:eastAsia="等线"/>
                <w:sz w:val="18"/>
              </w:rPr>
              <w:t>联锁关闭蒸汽进切断阀XV_18722_01，联锁关闭夹套</w:t>
              <w:br/>
              <w:t>蒸汽进调节阀TV_18722_01</w:t>
            </w:r>
          </w:p>
        </w:tc>
      </w:tr>
      <w:tr>
        <w:tc>
          <w:tcPr>
            <w:tcW w:type="dxa" w:w="1234"/>
            <w:vAlign w:val="center"/>
          </w:tcPr>
          <w:p>
            <w:r>
              <w:rPr>
                <w:rFonts w:ascii="等线" w:hAnsi="等线" w:eastAsia="等线"/>
                <w:sz w:val="18"/>
              </w:rPr>
              <w:t>39</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35Kpa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40Kpa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1850mm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1870mm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41</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945mm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965mm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42</w:t>
            </w:r>
          </w:p>
        </w:tc>
        <w:tc>
          <w:tcPr>
            <w:tcW w:type="dxa" w:w="1234"/>
            <w:vAlign w:val="center"/>
          </w:tcPr>
          <w:p>
            <w:r>
              <w:rPr>
                <w:rFonts w:ascii="等线" w:hAnsi="等线" w:eastAsia="等线"/>
                <w:sz w:val="18"/>
              </w:rPr>
              <w:t>18758</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90℃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95℃</w:t>
            </w:r>
          </w:p>
        </w:tc>
        <w:tc>
          <w:tcPr>
            <w:tcW w:type="dxa" w:w="1234"/>
            <w:vAlign w:val="center"/>
          </w:tcPr>
          <w:p>
            <w:r>
              <w:rPr>
                <w:rFonts w:ascii="等线" w:hAnsi="等线" w:eastAsia="等线"/>
                <w:sz w:val="18"/>
              </w:rPr>
              <w:t>联锁关闭夹套蒸汽进切断阀XV_18758_01</w:t>
            </w:r>
          </w:p>
        </w:tc>
      </w:tr>
      <w:tr>
        <w:tc>
          <w:tcPr>
            <w:tcW w:type="dxa" w:w="1234"/>
            <w:vAlign w:val="center"/>
          </w:tcPr>
          <w:p>
            <w:r>
              <w:rPr>
                <w:rFonts w:ascii="等线" w:hAnsi="等线" w:eastAsia="等线"/>
                <w:sz w:val="18"/>
              </w:rPr>
              <w:t>43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44</w:t>
            </w:r>
          </w:p>
        </w:tc>
        <w:tc>
          <w:tcPr>
            <w:tcW w:type="dxa" w:w="1234"/>
            <w:vAlign w:val="center"/>
          </w:tcPr>
          <w:p>
            <w:r>
              <w:rPr>
                <w:rFonts w:ascii="等线" w:hAnsi="等线" w:eastAsia="等线"/>
                <w:sz w:val="18"/>
              </w:rPr>
              <w:t>093-R703-</w:t>
              <w:br/>
              <w:t>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115℃</w:t>
            </w:r>
          </w:p>
        </w:tc>
        <w:tc>
          <w:tcPr>
            <w:tcW w:type="dxa" w:w="1234"/>
            <w:vAlign w:val="center"/>
          </w:tcPr>
          <w:p>
            <w:r>
              <w:rPr>
                <w:rFonts w:ascii="等线" w:hAnsi="等线" w:eastAsia="等线"/>
                <w:sz w:val="18"/>
              </w:rPr>
              <w:t>联锁关闭蒸汽进切断阀XV_093_R703_1_01，联锁关闭</w:t>
              <w:br/>
              <w:t>蒸汽进调节阀TV_093_R703_1_01</w:t>
            </w:r>
          </w:p>
        </w:tc>
      </w:tr>
      <w:tr>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950mm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970mm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47</w:t>
            </w:r>
          </w:p>
        </w:tc>
        <w:tc>
          <w:tcPr>
            <w:tcW w:type="dxa" w:w="1234"/>
            <w:vAlign w:val="center"/>
          </w:tcPr>
          <w:p>
            <w:r>
              <w:rPr>
                <w:rFonts w:ascii="等线" w:hAnsi="等线" w:eastAsia="等线"/>
                <w:sz w:val="18"/>
              </w:rPr>
              <w:t>093-R703-</w:t>
              <w:br/>
              <w:t>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115℃</w:t>
            </w:r>
          </w:p>
        </w:tc>
        <w:tc>
          <w:tcPr>
            <w:tcW w:type="dxa" w:w="1234"/>
            <w:vAlign w:val="center"/>
          </w:tcPr>
          <w:p>
            <w:r>
              <w:rPr>
                <w:rFonts w:ascii="等线" w:hAnsi="等线" w:eastAsia="等线"/>
                <w:sz w:val="18"/>
              </w:rPr>
              <w:t>联锁关闭蒸汽进切断阀XV_093_R703_2_01，联锁关闭</w:t>
              <w:br/>
              <w:t>蒸汽进调节阀TV_093_R703_2_01</w:t>
            </w:r>
          </w:p>
        </w:tc>
      </w:tr>
      <w:tr>
        <w:tc>
          <w:tcPr>
            <w:tcW w:type="dxa" w:w="1234"/>
            <w:vAlign w:val="center"/>
          </w:tcPr>
          <w:p>
            <w:r>
              <w:rPr>
                <w:rFonts w:ascii="等线" w:hAnsi="等线" w:eastAsia="等线"/>
                <w:sz w:val="18"/>
              </w:rPr>
              <w:t>48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49</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950mm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970mm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t>093-R704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t>联锁关闭夹套蒸汽进切断阀XV_093_704_01</w:t>
            </w:r>
          </w:p>
        </w:tc>
      </w:tr>
      <w:tr>
        <w:tc>
          <w:tcPr>
            <w:tcW w:type="dxa" w:w="1234"/>
            <w:vAlign w:val="center"/>
          </w:tcPr>
          <w:p>
            <w:r>
              <w:rPr>
                <w:rFonts w:ascii="等线" w:hAnsi="等线" w:eastAsia="等线"/>
                <w:sz w:val="18"/>
              </w:rPr>
              <w:t>51</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52</w:t>
            </w:r>
          </w:p>
        </w:tc>
        <w:tc>
          <w:tcPr>
            <w:tcW w:type="dxa" w:w="1234"/>
            <w:vAlign w:val="center"/>
          </w:tcPr>
          <w:p>
            <w:r>
              <w:rPr>
                <w:rFonts w:ascii="等线" w:hAnsi="等线" w:eastAsia="等线"/>
                <w:sz w:val="18"/>
              </w:rPr>
              <w:t>093-R707</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t>联锁关闭夹套蒸汽进切断阀XV_093_707_01</w:t>
            </w:r>
          </w:p>
        </w:tc>
      </w:tr>
      <w:tr>
        <w:tc>
          <w:tcPr>
            <w:tcW w:type="dxa" w:w="1234"/>
            <w:vAlign w:val="center"/>
          </w:tcPr>
          <w:p>
            <w:r>
              <w:rPr>
                <w:rFonts w:ascii="等线" w:hAnsi="等线" w:eastAsia="等线"/>
                <w:sz w:val="18"/>
              </w:rPr>
              <w:t>53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950mm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970mm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55</w:t>
            </w:r>
          </w:p>
        </w:tc>
        <w:tc>
          <w:tcPr>
            <w:tcW w:type="dxa" w:w="1234"/>
            <w:vAlign w:val="center"/>
          </w:tcPr>
          <w:p>
            <w:r>
              <w:rPr>
                <w:rFonts w:ascii="等线" w:hAnsi="等线" w:eastAsia="等线"/>
                <w:sz w:val="18"/>
              </w:rPr>
              <w:t>091-R301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90℃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95℃</w:t>
            </w:r>
          </w:p>
        </w:tc>
        <w:tc>
          <w:tcPr>
            <w:tcW w:type="dxa" w:w="1234"/>
            <w:vAlign w:val="center"/>
          </w:tcPr>
          <w:p>
            <w:r>
              <w:rPr>
                <w:rFonts w:ascii="等线" w:hAnsi="等线" w:eastAsia="等线"/>
                <w:sz w:val="18"/>
              </w:rPr>
              <w:t>联锁关闭夹套蒸汽进切断阀XV_091_R301_01</w:t>
            </w:r>
          </w:p>
        </w:tc>
      </w:tr>
      <w:tr>
        <w:tc>
          <w:tcPr>
            <w:tcW w:type="dxa" w:w="1234"/>
            <w:vAlign w:val="center"/>
          </w:tcPr>
          <w:p>
            <w:r>
              <w:rPr>
                <w:rFonts w:ascii="等线" w:hAnsi="等线" w:eastAsia="等线"/>
                <w:sz w:val="18"/>
              </w:rPr>
              <w:t>56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bl>
    <w:p/>
    <w:p>
      <w:pPr>
        <w:spacing w:after="120"/>
      </w:pPr>
      <w:r>
        <w:rPr>
          <w:rFonts w:ascii="等线" w:hAnsi="等线" w:eastAsia="等线"/>
          <w:b/>
          <w:sz w:val="21"/>
        </w:rPr>
        <w:t>page_74_table_1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w:t>
              <w:br/>
              <w:t>号</w:t>
            </w:r>
          </w:p>
        </w:tc>
        <w:tc>
          <w:tcPr>
            <w:tcW w:type="dxa" w:w="1234"/>
            <w:vAlign w:val="center"/>
            <w:shd w:fill="D3D3D3"/>
          </w:tcPr>
          <w:p>
            <w:r>
              <w:rPr>
                <w:rFonts w:ascii="等线" w:hAnsi="等线" w:eastAsia="等线"/>
                <w:b/>
                <w:sz w:val="18"/>
              </w:rPr>
              <w:t>设备</w:t>
              <w:br/>
              <w:t>编号</w:t>
            </w:r>
          </w:p>
        </w:tc>
        <w:tc>
          <w:tcPr>
            <w:tcW w:type="dxa" w:w="1234"/>
            <w:vAlign w:val="center"/>
            <w:shd w:fill="D3D3D3"/>
          </w:tcPr>
          <w:p>
            <w:r>
              <w:rPr>
                <w:rFonts w:ascii="等线" w:hAnsi="等线" w:eastAsia="等线"/>
                <w:b/>
                <w:sz w:val="18"/>
              </w:rPr>
              <w:t>报警设定值</w:t>
              <w:br/>
              <w:t>（H/L）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联锁设定值</w:t>
              <w:br/>
              <w:t>（HH/LL）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联锁对应动作</w:t>
            </w:r>
          </w:p>
        </w:tc>
      </w:tr>
      <w:tr>
        <w:tc>
          <w:tcPr>
            <w:tcW w:type="dxa" w:w="1234"/>
            <w:vAlign w:val="center"/>
          </w:tcPr>
          <w:p>
            <w:r>
              <w:rPr>
                <w:rFonts w:ascii="等线" w:hAnsi="等线" w:eastAsia="等线"/>
                <w:sz w:val="18"/>
              </w:rPr>
              <w:t>57</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470mm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58</w:t>
            </w:r>
          </w:p>
        </w:tc>
        <w:tc>
          <w:tcPr>
            <w:tcW w:type="dxa" w:w="1234"/>
            <w:vAlign w:val="center"/>
          </w:tcPr>
          <w:p>
            <w:r>
              <w:rPr>
                <w:rFonts w:ascii="等线" w:hAnsi="等线" w:eastAsia="等线"/>
                <w:sz w:val="18"/>
              </w:rPr>
              <w:t>091-R302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125℃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130℃</w:t>
            </w:r>
          </w:p>
        </w:tc>
        <w:tc>
          <w:tcPr>
            <w:tcW w:type="dxa" w:w="1234"/>
            <w:vAlign w:val="center"/>
          </w:tcPr>
          <w:p>
            <w:r>
              <w:rPr>
                <w:rFonts w:ascii="等线" w:hAnsi="等线" w:eastAsia="等线"/>
                <w:sz w:val="18"/>
              </w:rPr>
              <w:t>联锁关闭夹套蒸汽进切断阀XV_091_R302_01</w:t>
            </w:r>
          </w:p>
        </w:tc>
      </w:tr>
      <w:tr>
        <w:tc>
          <w:tcPr>
            <w:tcW w:type="dxa" w:w="1234"/>
            <w:vAlign w:val="center"/>
          </w:tcPr>
          <w:p>
            <w:r>
              <w:rPr>
                <w:rFonts w:ascii="等线" w:hAnsi="等线" w:eastAsia="等线"/>
                <w:sz w:val="18"/>
              </w:rPr>
              <w:t>59</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60</w:t>
            </w:r>
          </w:p>
        </w:tc>
        <w:tc>
          <w:tcPr>
            <w:tcW w:type="dxa" w:w="1234"/>
            <w:vAlign w:val="center"/>
          </w:tcPr>
          <w:p>
            <w:r>
              <w:rPr>
                <w:rFonts w:ascii="等线" w:hAnsi="等线" w:eastAsia="等线"/>
                <w:sz w:val="18"/>
              </w:rPr>
              <w:t>091-R303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110℃</w:t>
            </w:r>
          </w:p>
        </w:tc>
        <w:tc>
          <w:tcPr>
            <w:tcW w:type="dxa" w:w="1234"/>
            <w:vAlign w:val="center"/>
          </w:tcPr>
          <w:p>
            <w:r>
              <w:rPr>
                <w:rFonts w:ascii="等线" w:hAnsi="等线" w:eastAsia="等线"/>
                <w:sz w:val="18"/>
              </w:rPr>
              <w:t>联锁关闭夹套蒸汽进切断阀XV_091_R303_01</w:t>
            </w:r>
          </w:p>
        </w:tc>
      </w:tr>
      <w:tr>
        <w:tc>
          <w:tcPr>
            <w:tcW w:type="dxa" w:w="1234"/>
            <w:vAlign w:val="center"/>
          </w:tcPr>
          <w:p>
            <w:r>
              <w:rPr>
                <w:rFonts w:ascii="等线" w:hAnsi="等线" w:eastAsia="等线"/>
                <w:sz w:val="18"/>
              </w:rPr>
              <w:t>61</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62</w:t>
            </w:r>
          </w:p>
        </w:tc>
        <w:tc>
          <w:tcPr>
            <w:tcW w:type="dxa" w:w="1234"/>
            <w:vAlign w:val="center"/>
          </w:tcPr>
          <w:p>
            <w:r>
              <w:rPr>
                <w:rFonts w:ascii="等线" w:hAnsi="等线" w:eastAsia="等线"/>
                <w:sz w:val="18"/>
              </w:rPr>
              <w:t>18413-3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90℃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95℃</w:t>
            </w:r>
          </w:p>
        </w:tc>
        <w:tc>
          <w:tcPr>
            <w:tcW w:type="dxa" w:w="1234"/>
            <w:vAlign w:val="center"/>
          </w:tcPr>
          <w:p>
            <w:r>
              <w:rPr>
                <w:rFonts w:ascii="等线" w:hAnsi="等线" w:eastAsia="等线"/>
                <w:sz w:val="18"/>
              </w:rPr>
              <w:t>联锁关闭夹套热水进切断阀XV_18413_3_01</w:t>
            </w:r>
          </w:p>
        </w:tc>
      </w:tr>
      <w:tr>
        <w:tc>
          <w:tcPr>
            <w:tcW w:type="dxa" w:w="1234"/>
            <w:vAlign w:val="center"/>
          </w:tcPr>
          <w:p>
            <w:r>
              <w:rPr>
                <w:rFonts w:ascii="等线" w:hAnsi="等线" w:eastAsia="等线"/>
                <w:sz w:val="18"/>
              </w:rPr>
              <w:t>63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64</w:t>
            </w:r>
          </w:p>
        </w:tc>
        <w:tc>
          <w:tcPr>
            <w:tcW w:type="dxa" w:w="1234"/>
            <w:vAlign w:val="center"/>
          </w:tcPr>
          <w:p>
            <w:r>
              <w:rPr>
                <w:rFonts w:ascii="等线" w:hAnsi="等线" w:eastAsia="等线"/>
                <w:sz w:val="18"/>
              </w:rPr>
              <w:t>18409-5</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80℃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85℃</w:t>
            </w:r>
          </w:p>
        </w:tc>
        <w:tc>
          <w:tcPr>
            <w:tcW w:type="dxa" w:w="1234"/>
            <w:vAlign w:val="center"/>
          </w:tcPr>
          <w:p>
            <w:r>
              <w:rPr>
                <w:rFonts w:ascii="等线" w:hAnsi="等线" w:eastAsia="等线"/>
                <w:sz w:val="18"/>
              </w:rPr>
              <w:t>联锁关闭夹套热水进切断阀XV_18409-5_01</w:t>
            </w:r>
          </w:p>
        </w:tc>
      </w:tr>
      <w:tr>
        <w:tc>
          <w:tcPr>
            <w:tcW w:type="dxa" w:w="1234"/>
            <w:vAlign w:val="center"/>
          </w:tcPr>
          <w:p>
            <w:r>
              <w:rPr>
                <w:rFonts w:ascii="等线" w:hAnsi="等线" w:eastAsia="等线"/>
                <w:sz w:val="18"/>
              </w:rPr>
              <w:t>65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66</w:t>
            </w:r>
          </w:p>
        </w:tc>
        <w:tc>
          <w:tcPr>
            <w:tcW w:type="dxa" w:w="1234"/>
            <w:vAlign w:val="center"/>
          </w:tcPr>
          <w:p>
            <w:r>
              <w:rPr>
                <w:rFonts w:ascii="等线" w:hAnsi="等线" w:eastAsia="等线"/>
                <w:sz w:val="18"/>
              </w:rPr>
              <w:t>132-R202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108℃</w:t>
            </w:r>
          </w:p>
        </w:tc>
        <w:tc>
          <w:tcPr>
            <w:tcW w:type="dxa" w:w="1234"/>
            <w:vAlign w:val="center"/>
          </w:tcPr>
          <w:p>
            <w:r>
              <w:rPr>
                <w:rFonts w:ascii="等线" w:hAnsi="等线" w:eastAsia="等线"/>
                <w:sz w:val="18"/>
              </w:rPr>
              <w:t>联锁关闭蒸汽进切断阀XV_132_R202_01，联锁关闭蒸</w:t>
              <w:br/>
              <w:t>汽进调节阀TV_132_R202_01</w:t>
            </w:r>
          </w:p>
        </w:tc>
      </w:tr>
      <w:tr>
        <w:tc>
          <w:tcPr>
            <w:tcW w:type="dxa" w:w="1234"/>
            <w:vAlign w:val="center"/>
          </w:tcPr>
          <w:p>
            <w:r>
              <w:rPr>
                <w:rFonts w:ascii="等线" w:hAnsi="等线" w:eastAsia="等线"/>
                <w:sz w:val="18"/>
              </w:rPr>
              <w:t>67</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68</w:t>
            </w:r>
          </w:p>
        </w:tc>
        <w:tc>
          <w:tcPr>
            <w:tcW w:type="dxa" w:w="1234"/>
            <w:vAlign w:val="center"/>
          </w:tcPr>
          <w:p>
            <w:r>
              <w:rPr>
                <w:rFonts w:ascii="等线" w:hAnsi="等线" w:eastAsia="等线"/>
                <w:sz w:val="18"/>
              </w:rPr>
              <w:t>132-R304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130℃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135℃</w:t>
            </w:r>
          </w:p>
        </w:tc>
        <w:tc>
          <w:tcPr>
            <w:tcW w:type="dxa" w:w="1234"/>
            <w:vAlign w:val="center"/>
          </w:tcPr>
          <w:p>
            <w:r>
              <w:rPr>
                <w:rFonts w:ascii="等线" w:hAnsi="等线" w:eastAsia="等线"/>
                <w:sz w:val="18"/>
              </w:rPr>
              <w:t>联锁关闭蒸汽进切断阀XV_132_R304_01</w:t>
            </w:r>
          </w:p>
        </w:tc>
      </w:tr>
      <w:tr>
        <w:tc>
          <w:tcPr>
            <w:tcW w:type="dxa" w:w="1234"/>
            <w:vAlign w:val="center"/>
          </w:tcPr>
          <w:p>
            <w:r>
              <w:rPr>
                <w:rFonts w:ascii="等线" w:hAnsi="等线" w:eastAsia="等线"/>
                <w:sz w:val="18"/>
              </w:rPr>
              <w:t>69</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70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750mm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770mm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71</w:t>
            </w:r>
          </w:p>
        </w:tc>
        <w:tc>
          <w:tcPr>
            <w:tcW w:type="dxa" w:w="1234"/>
            <w:vAlign w:val="center"/>
          </w:tcPr>
          <w:p>
            <w:r>
              <w:rPr>
                <w:rFonts w:ascii="等线" w:hAnsi="等线" w:eastAsia="等线"/>
                <w:sz w:val="18"/>
              </w:rPr>
              <w:t>132-R302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130℃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135℃</w:t>
            </w:r>
          </w:p>
        </w:tc>
        <w:tc>
          <w:tcPr>
            <w:tcW w:type="dxa" w:w="1234"/>
            <w:vAlign w:val="center"/>
          </w:tcPr>
          <w:p>
            <w:r>
              <w:rPr>
                <w:rFonts w:ascii="等线" w:hAnsi="等线" w:eastAsia="等线"/>
                <w:sz w:val="18"/>
              </w:rPr>
              <w:t>联锁关闭热水进切断阀XV_132_R302_01</w:t>
            </w:r>
          </w:p>
        </w:tc>
      </w:tr>
      <w:tr>
        <w:tc>
          <w:tcPr>
            <w:tcW w:type="dxa" w:w="1234"/>
            <w:vAlign w:val="center"/>
          </w:tcPr>
          <w:p>
            <w:r>
              <w:rPr>
                <w:rFonts w:ascii="等线" w:hAnsi="等线" w:eastAsia="等线"/>
                <w:sz w:val="18"/>
              </w:rPr>
              <w:t>72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0.08MPa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73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1880mm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1900mm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74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1350mm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1370mm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6号楼、7号楼、10号楼二车间IDB（亚氨基二苄）蒸馏釜DCS</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R301-1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160℃</w:t>
            </w:r>
          </w:p>
        </w:tc>
        <w:tc>
          <w:tcPr>
            <w:tcW w:type="dxa" w:w="1234"/>
            <w:vAlign w:val="center"/>
          </w:tcPr>
          <w:p>
            <w:r>
              <w:rPr>
                <w:rFonts w:ascii="等线" w:hAnsi="等线" w:eastAsia="等线"/>
                <w:sz w:val="18"/>
              </w:rPr>
              <w:t>联锁关闭蒸汽进切断阀XV_R301_1_01，联锁关闭夹套</w:t>
              <w:br/>
              <w:t>蒸汽进调节阀TV_R301_1_01</w:t>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t>R301-2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160℃</w:t>
            </w:r>
          </w:p>
        </w:tc>
        <w:tc>
          <w:tcPr>
            <w:tcW w:type="dxa" w:w="1234"/>
            <w:vAlign w:val="center"/>
          </w:tcPr>
          <w:p>
            <w:r>
              <w:rPr>
                <w:rFonts w:ascii="等线" w:hAnsi="等线" w:eastAsia="等线"/>
                <w:sz w:val="18"/>
              </w:rPr>
              <w:t>联锁关闭蒸汽进切断阀XV_R301_2_01，联锁关闭夹套</w:t>
              <w:br/>
              <w:t>蒸汽进调节阀TV_R301_2_01</w:t>
            </w:r>
          </w:p>
        </w:tc>
      </w:tr>
      <w:tr>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t>R302-1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165℃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170℃</w:t>
            </w:r>
          </w:p>
        </w:tc>
        <w:tc>
          <w:tcPr>
            <w:tcW w:type="dxa" w:w="1234"/>
            <w:vAlign w:val="center"/>
          </w:tcPr>
          <w:p>
            <w:r>
              <w:rPr>
                <w:rFonts w:ascii="等线" w:hAnsi="等线" w:eastAsia="等线"/>
                <w:sz w:val="18"/>
              </w:rPr>
              <w:t>联锁关闭蒸汽进切断阀XV_R302_1_01，联锁关闭夹套</w:t>
              <w:br/>
              <w:t>蒸汽进调节阀TV_R302_1_01</w:t>
            </w:r>
          </w:p>
        </w:tc>
      </w:tr>
      <w:tr>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7</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750mm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770mm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750mm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770mm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9</w:t>
            </w:r>
          </w:p>
        </w:tc>
        <w:tc>
          <w:tcPr>
            <w:tcW w:type="dxa" w:w="1234"/>
            <w:vAlign w:val="center"/>
          </w:tcPr>
          <w:p>
            <w:r>
              <w:rPr>
                <w:rFonts w:ascii="等线" w:hAnsi="等线" w:eastAsia="等线"/>
                <w:sz w:val="18"/>
              </w:rPr>
              <w:t>R302-2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165℃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170℃</w:t>
            </w:r>
          </w:p>
        </w:tc>
        <w:tc>
          <w:tcPr>
            <w:tcW w:type="dxa" w:w="1234"/>
            <w:vAlign w:val="center"/>
          </w:tcPr>
          <w:p>
            <w:r>
              <w:rPr>
                <w:rFonts w:ascii="等线" w:hAnsi="等线" w:eastAsia="等线"/>
                <w:sz w:val="18"/>
              </w:rPr>
              <w:t>联锁关闭蒸汽进切断阀XV_R302_2_01，联锁关闭夹套</w:t>
              <w:br/>
              <w:t>蒸汽进调节阀TV_R302_2_01</w:t>
            </w:r>
          </w:p>
        </w:tc>
      </w:tr>
      <w:tr>
        <w:tc>
          <w:tcPr>
            <w:tcW w:type="dxa" w:w="1234"/>
            <w:vAlign w:val="center"/>
          </w:tcPr>
          <w:p>
            <w:r>
              <w:rPr>
                <w:rFonts w:ascii="等线" w:hAnsi="等线" w:eastAsia="等线"/>
                <w:sz w:val="18"/>
              </w:rPr>
              <w:t>10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11</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750mm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770mm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750mm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770mm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13</w:t>
            </w:r>
          </w:p>
        </w:tc>
        <w:tc>
          <w:tcPr>
            <w:tcW w:type="dxa" w:w="1234"/>
            <w:vAlign w:val="center"/>
          </w:tcPr>
          <w:p>
            <w:r>
              <w:rPr>
                <w:rFonts w:ascii="等线" w:hAnsi="等线" w:eastAsia="等线"/>
                <w:sz w:val="18"/>
              </w:rPr>
              <w:t>R303-1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265℃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270℃</w:t>
            </w:r>
          </w:p>
        </w:tc>
        <w:tc>
          <w:tcPr>
            <w:tcW w:type="dxa" w:w="1234"/>
            <w:vAlign w:val="center"/>
          </w:tcPr>
          <w:p>
            <w:r>
              <w:rPr>
                <w:rFonts w:ascii="等线" w:hAnsi="等线" w:eastAsia="等线"/>
                <w:sz w:val="18"/>
              </w:rPr>
              <w:t>联锁关闭导热油进切断阀XV_R303_1_01</w:t>
            </w:r>
          </w:p>
        </w:tc>
      </w:tr>
      <w:tr>
        <w:tc>
          <w:tcPr>
            <w:tcW w:type="dxa" w:w="1234"/>
            <w:vAlign w:val="center"/>
          </w:tcPr>
          <w:p>
            <w:r>
              <w:rPr>
                <w:rFonts w:ascii="等线" w:hAnsi="等线" w:eastAsia="等线"/>
                <w:sz w:val="18"/>
              </w:rPr>
              <w:t>14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15</w:t>
            </w:r>
          </w:p>
        </w:tc>
        <w:tc>
          <w:tcPr>
            <w:tcW w:type="dxa" w:w="1234"/>
            <w:vAlign w:val="center"/>
          </w:tcPr>
          <w:p>
            <w:r>
              <w:rPr>
                <w:rFonts w:ascii="等线" w:hAnsi="等线" w:eastAsia="等线"/>
                <w:sz w:val="18"/>
              </w:rPr>
              <w:t>R303-2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265℃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270℃</w:t>
            </w:r>
          </w:p>
        </w:tc>
        <w:tc>
          <w:tcPr>
            <w:tcW w:type="dxa" w:w="1234"/>
            <w:vAlign w:val="center"/>
          </w:tcPr>
          <w:p>
            <w:r>
              <w:rPr>
                <w:rFonts w:ascii="等线" w:hAnsi="等线" w:eastAsia="等线"/>
                <w:sz w:val="18"/>
              </w:rPr>
              <w:t>联锁关闭导热油进切断阀XV_R303_2_01</w:t>
            </w:r>
          </w:p>
        </w:tc>
      </w:tr>
      <w:tr>
        <w:tc>
          <w:tcPr>
            <w:tcW w:type="dxa" w:w="1234"/>
            <w:vAlign w:val="center"/>
          </w:tcPr>
          <w:p>
            <w:r>
              <w:rPr>
                <w:rFonts w:ascii="等线" w:hAnsi="等线" w:eastAsia="等线"/>
                <w:sz w:val="18"/>
              </w:rPr>
              <w:t>16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17</w:t>
            </w:r>
          </w:p>
        </w:tc>
        <w:tc>
          <w:tcPr>
            <w:tcW w:type="dxa" w:w="1234"/>
            <w:vAlign w:val="center"/>
          </w:tcPr>
          <w:p>
            <w:r>
              <w:rPr>
                <w:rFonts w:ascii="等线" w:hAnsi="等线" w:eastAsia="等线"/>
                <w:sz w:val="18"/>
              </w:rPr>
              <w:t>R303-3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265℃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270℃</w:t>
            </w:r>
          </w:p>
        </w:tc>
        <w:tc>
          <w:tcPr>
            <w:tcW w:type="dxa" w:w="1234"/>
            <w:vAlign w:val="center"/>
          </w:tcPr>
          <w:p>
            <w:r>
              <w:rPr>
                <w:rFonts w:ascii="等线" w:hAnsi="等线" w:eastAsia="等线"/>
                <w:sz w:val="18"/>
              </w:rPr>
              <w:t>联锁关闭导热油进切断阀XV_R303_3_01</w:t>
            </w:r>
          </w:p>
        </w:tc>
      </w:tr>
      <w:tr>
        <w:tc>
          <w:tcPr>
            <w:tcW w:type="dxa" w:w="1234"/>
            <w:vAlign w:val="center"/>
          </w:tcPr>
          <w:p>
            <w:r>
              <w:rPr>
                <w:rFonts w:ascii="等线" w:hAnsi="等线" w:eastAsia="等线"/>
                <w:sz w:val="18"/>
              </w:rPr>
              <w:t>18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19</w:t>
            </w:r>
          </w:p>
        </w:tc>
        <w:tc>
          <w:tcPr>
            <w:tcW w:type="dxa" w:w="1234"/>
            <w:vAlign w:val="center"/>
          </w:tcPr>
          <w:p>
            <w:r>
              <w:rPr>
                <w:rFonts w:ascii="等线" w:hAnsi="等线" w:eastAsia="等线"/>
                <w:sz w:val="18"/>
              </w:rPr>
              <w:t>V307-1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150℃</w:t>
            </w:r>
          </w:p>
        </w:tc>
        <w:tc>
          <w:tcPr>
            <w:tcW w:type="dxa" w:w="1234"/>
            <w:vAlign w:val="center"/>
          </w:tcPr>
          <w:p>
            <w:r>
              <w:rPr>
                <w:rFonts w:ascii="等线" w:hAnsi="等线" w:eastAsia="等线"/>
                <w:sz w:val="18"/>
              </w:rPr>
              <w:t>联锁关闭蒸汽进切断阀XV_V307_1_01</w:t>
            </w:r>
          </w:p>
        </w:tc>
      </w:tr>
    </w:tbl>
    <w:p/>
    <w:p>
      <w:pPr>
        <w:spacing w:after="120"/>
      </w:pPr>
      <w:r>
        <w:rPr>
          <w:rFonts w:ascii="等线" w:hAnsi="等线" w:eastAsia="等线"/>
          <w:b/>
          <w:sz w:val="21"/>
        </w:rPr>
        <w:t>page_75_table_1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w:t>
              <w:br/>
              <w:t>号</w:t>
            </w:r>
          </w:p>
        </w:tc>
        <w:tc>
          <w:tcPr>
            <w:tcW w:type="dxa" w:w="1234"/>
            <w:vAlign w:val="center"/>
            <w:shd w:fill="D3D3D3"/>
          </w:tcPr>
          <w:p>
            <w:r>
              <w:rPr>
                <w:rFonts w:ascii="等线" w:hAnsi="等线" w:eastAsia="等线"/>
                <w:b/>
                <w:sz w:val="18"/>
              </w:rPr>
              <w:t>设备</w:t>
              <w:br/>
              <w:t>编号</w:t>
            </w:r>
          </w:p>
        </w:tc>
        <w:tc>
          <w:tcPr>
            <w:tcW w:type="dxa" w:w="1234"/>
            <w:vAlign w:val="center"/>
            <w:shd w:fill="D3D3D3"/>
          </w:tcPr>
          <w:p>
            <w:r>
              <w:rPr>
                <w:rFonts w:ascii="等线" w:hAnsi="等线" w:eastAsia="等线"/>
                <w:b/>
                <w:sz w:val="18"/>
              </w:rPr>
              <w:t>报警设定值</w:t>
              <w:br/>
              <w:t>（H/L）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联锁设定值</w:t>
              <w:br/>
              <w:t>（HH/LL）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联锁对应动作</w:t>
            </w:r>
          </w:p>
        </w:tc>
      </w:tr>
      <w:tr>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0.300MPa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0.350MPa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21</w:t>
            </w:r>
          </w:p>
        </w:tc>
        <w:tc>
          <w:tcPr>
            <w:tcW w:type="dxa" w:w="1234"/>
            <w:vAlign w:val="center"/>
          </w:tcPr>
          <w:p>
            <w:r>
              <w:rPr>
                <w:rFonts w:ascii="等线" w:hAnsi="等线" w:eastAsia="等线"/>
                <w:sz w:val="18"/>
              </w:rPr>
              <w:t>V308-1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135℃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140℃</w:t>
            </w:r>
          </w:p>
        </w:tc>
        <w:tc>
          <w:tcPr>
            <w:tcW w:type="dxa" w:w="1234"/>
            <w:vAlign w:val="center"/>
          </w:tcPr>
          <w:p>
            <w:r>
              <w:rPr>
                <w:rFonts w:ascii="等线" w:hAnsi="等线" w:eastAsia="等线"/>
                <w:sz w:val="18"/>
              </w:rPr>
              <w:t>联锁关闭蒸汽进切断阀XV_V308_1_01</w:t>
            </w:r>
          </w:p>
        </w:tc>
      </w:tr>
      <w:tr>
        <w:tc>
          <w:tcPr>
            <w:tcW w:type="dxa" w:w="1234"/>
            <w:vAlign w:val="center"/>
          </w:tcPr>
          <w:p>
            <w:r>
              <w:rPr>
                <w:rFonts w:ascii="等线" w:hAnsi="等线" w:eastAsia="等线"/>
                <w:sz w:val="18"/>
              </w:rPr>
              <w:t>22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23</w:t>
            </w:r>
          </w:p>
        </w:tc>
        <w:tc>
          <w:tcPr>
            <w:tcW w:type="dxa" w:w="1234"/>
            <w:vAlign w:val="center"/>
          </w:tcPr>
          <w:p>
            <w:r>
              <w:rPr>
                <w:rFonts w:ascii="等线" w:hAnsi="等线" w:eastAsia="等线"/>
                <w:sz w:val="18"/>
              </w:rPr>
              <w:t>V307-2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140℃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150℃</w:t>
            </w:r>
          </w:p>
        </w:tc>
        <w:tc>
          <w:tcPr>
            <w:tcW w:type="dxa" w:w="1234"/>
            <w:vAlign w:val="center"/>
          </w:tcPr>
          <w:p>
            <w:r>
              <w:rPr>
                <w:rFonts w:ascii="等线" w:hAnsi="等线" w:eastAsia="等线"/>
                <w:sz w:val="18"/>
              </w:rPr>
              <w:t>联锁关闭蒸汽进切断阀XV_V307_2_01</w:t>
            </w:r>
          </w:p>
        </w:tc>
      </w:tr>
      <w:tr>
        <w:tc>
          <w:tcPr>
            <w:tcW w:type="dxa" w:w="1234"/>
            <w:vAlign w:val="center"/>
          </w:tcPr>
          <w:p>
            <w:r>
              <w:rPr>
                <w:rFonts w:ascii="等线" w:hAnsi="等线" w:eastAsia="等线"/>
                <w:sz w:val="18"/>
              </w:rPr>
              <w:t>24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0.300MPa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0.350MPa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25</w:t>
            </w:r>
          </w:p>
        </w:tc>
        <w:tc>
          <w:tcPr>
            <w:tcW w:type="dxa" w:w="1234"/>
            <w:vAlign w:val="center"/>
          </w:tcPr>
          <w:p>
            <w:r>
              <w:rPr>
                <w:rFonts w:ascii="等线" w:hAnsi="等线" w:eastAsia="等线"/>
                <w:sz w:val="18"/>
              </w:rPr>
              <w:t>V308-2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135℃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140℃</w:t>
            </w:r>
          </w:p>
        </w:tc>
        <w:tc>
          <w:tcPr>
            <w:tcW w:type="dxa" w:w="1234"/>
            <w:vAlign w:val="center"/>
          </w:tcPr>
          <w:p>
            <w:r>
              <w:rPr>
                <w:rFonts w:ascii="等线" w:hAnsi="等线" w:eastAsia="等线"/>
                <w:sz w:val="18"/>
              </w:rPr>
              <w:t>联锁关闭蒸汽进切断阀XV_V308_2_01</w:t>
            </w:r>
          </w:p>
        </w:tc>
      </w:tr>
      <w:tr>
        <w:tc>
          <w:tcPr>
            <w:tcW w:type="dxa" w:w="1234"/>
            <w:vAlign w:val="center"/>
          </w:tcPr>
          <w:p>
            <w:r>
              <w:rPr>
                <w:rFonts w:ascii="等线" w:hAnsi="等线" w:eastAsia="等线"/>
                <w:sz w:val="18"/>
              </w:rPr>
              <w:t>26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27</w:t>
            </w:r>
          </w:p>
        </w:tc>
        <w:tc>
          <w:tcPr>
            <w:tcW w:type="dxa" w:w="1234"/>
            <w:vAlign w:val="center"/>
          </w:tcPr>
          <w:p>
            <w:r>
              <w:rPr>
                <w:rFonts w:ascii="等线" w:hAnsi="等线" w:eastAsia="等线"/>
                <w:sz w:val="18"/>
              </w:rPr>
              <w:t>V307-3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150℃</w:t>
            </w:r>
          </w:p>
        </w:tc>
        <w:tc>
          <w:tcPr>
            <w:tcW w:type="dxa" w:w="1234"/>
            <w:vAlign w:val="center"/>
          </w:tcPr>
          <w:p>
            <w:r>
              <w:rPr>
                <w:rFonts w:ascii="等线" w:hAnsi="等线" w:eastAsia="等线"/>
                <w:sz w:val="18"/>
              </w:rPr>
              <w:t>联锁关闭蒸汽进切断阀XV_V307_3_01</w:t>
            </w:r>
          </w:p>
        </w:tc>
      </w:tr>
      <w:tr>
        <w:tc>
          <w:tcPr>
            <w:tcW w:type="dxa" w:w="1234"/>
            <w:vAlign w:val="center"/>
          </w:tcPr>
          <w:p>
            <w:r>
              <w:rPr>
                <w:rFonts w:ascii="等线" w:hAnsi="等线" w:eastAsia="等线"/>
                <w:sz w:val="18"/>
              </w:rPr>
              <w:t>28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0.300MPa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0.350MPa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29</w:t>
            </w:r>
          </w:p>
        </w:tc>
        <w:tc>
          <w:tcPr>
            <w:tcW w:type="dxa" w:w="1234"/>
            <w:vAlign w:val="center"/>
          </w:tcPr>
          <w:p>
            <w:r>
              <w:rPr>
                <w:rFonts w:ascii="等线" w:hAnsi="等线" w:eastAsia="等线"/>
                <w:sz w:val="18"/>
              </w:rPr>
              <w:t>V308-3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135℃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140℃</w:t>
            </w:r>
          </w:p>
        </w:tc>
        <w:tc>
          <w:tcPr>
            <w:tcW w:type="dxa" w:w="1234"/>
            <w:vAlign w:val="center"/>
          </w:tcPr>
          <w:p>
            <w:r>
              <w:rPr>
                <w:rFonts w:ascii="等线" w:hAnsi="等线" w:eastAsia="等线"/>
                <w:sz w:val="18"/>
              </w:rPr>
              <w:t>联锁关闭蒸汽进切断阀XV_V308_3_01</w:t>
            </w:r>
          </w:p>
        </w:tc>
      </w:tr>
      <w:tr>
        <w:tc>
          <w:tcPr>
            <w:tcW w:type="dxa" w:w="1234"/>
            <w:vAlign w:val="center"/>
          </w:tcPr>
          <w:p>
            <w:r>
              <w:rPr>
                <w:rFonts w:ascii="等线" w:hAnsi="等线" w:eastAsia="等线"/>
                <w:sz w:val="18"/>
              </w:rPr>
              <w:t>30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31</w:t>
            </w:r>
          </w:p>
        </w:tc>
        <w:tc>
          <w:tcPr>
            <w:tcW w:type="dxa" w:w="1234"/>
            <w:vAlign w:val="center"/>
          </w:tcPr>
          <w:p>
            <w:r>
              <w:rPr>
                <w:rFonts w:ascii="等线" w:hAnsi="等线" w:eastAsia="等线"/>
                <w:sz w:val="18"/>
              </w:rPr>
              <w:t>R502-1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265℃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270℃</w:t>
            </w:r>
          </w:p>
        </w:tc>
        <w:tc>
          <w:tcPr>
            <w:tcW w:type="dxa" w:w="1234"/>
            <w:vAlign w:val="center"/>
          </w:tcPr>
          <w:p>
            <w:r>
              <w:rPr>
                <w:rFonts w:ascii="等线" w:hAnsi="等线" w:eastAsia="等线"/>
                <w:sz w:val="18"/>
              </w:rPr>
              <w:t>联锁关闭导热油进切断阀XV_R502_1_01</w:t>
            </w:r>
          </w:p>
        </w:tc>
      </w:tr>
      <w:tr>
        <w:tc>
          <w:tcPr>
            <w:tcW w:type="dxa" w:w="1234"/>
            <w:vAlign w:val="center"/>
          </w:tcPr>
          <w:p>
            <w:r>
              <w:rPr>
                <w:rFonts w:ascii="等线" w:hAnsi="等线" w:eastAsia="等线"/>
                <w:sz w:val="18"/>
              </w:rPr>
              <w:t>32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33</w:t>
            </w:r>
          </w:p>
        </w:tc>
        <w:tc>
          <w:tcPr>
            <w:tcW w:type="dxa" w:w="1234"/>
            <w:vAlign w:val="center"/>
          </w:tcPr>
          <w:p>
            <w:r>
              <w:rPr>
                <w:rFonts w:ascii="等线" w:hAnsi="等线" w:eastAsia="等线"/>
                <w:sz w:val="18"/>
              </w:rPr>
              <w:t>R502-2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265℃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270℃</w:t>
            </w:r>
          </w:p>
        </w:tc>
        <w:tc>
          <w:tcPr>
            <w:tcW w:type="dxa" w:w="1234"/>
            <w:vAlign w:val="center"/>
          </w:tcPr>
          <w:p>
            <w:r>
              <w:rPr>
                <w:rFonts w:ascii="等线" w:hAnsi="等线" w:eastAsia="等线"/>
                <w:sz w:val="18"/>
              </w:rPr>
              <w:t>联锁关闭导热油进切断阀XV_R502_2_01</w:t>
            </w:r>
          </w:p>
        </w:tc>
      </w:tr>
      <w:tr>
        <w:tc>
          <w:tcPr>
            <w:tcW w:type="dxa" w:w="1234"/>
            <w:vAlign w:val="center"/>
          </w:tcPr>
          <w:p>
            <w:r>
              <w:rPr>
                <w:rFonts w:ascii="等线" w:hAnsi="等线" w:eastAsia="等线"/>
                <w:sz w:val="18"/>
              </w:rPr>
              <w:t>34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35</w:t>
            </w:r>
          </w:p>
        </w:tc>
        <w:tc>
          <w:tcPr>
            <w:tcW w:type="dxa" w:w="1234"/>
            <w:vAlign w:val="center"/>
          </w:tcPr>
          <w:p>
            <w:r>
              <w:rPr>
                <w:rFonts w:ascii="等线" w:hAnsi="等线" w:eastAsia="等线"/>
                <w:sz w:val="18"/>
              </w:rPr>
              <w:t>R502-3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265℃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270℃</w:t>
            </w:r>
          </w:p>
        </w:tc>
        <w:tc>
          <w:tcPr>
            <w:tcW w:type="dxa" w:w="1234"/>
            <w:vAlign w:val="center"/>
          </w:tcPr>
          <w:p>
            <w:r>
              <w:rPr>
                <w:rFonts w:ascii="等线" w:hAnsi="等线" w:eastAsia="等线"/>
                <w:sz w:val="18"/>
              </w:rPr>
              <w:t>联锁关闭导热油进切断阀XV_R502_3_01</w:t>
            </w:r>
          </w:p>
        </w:tc>
      </w:tr>
      <w:tr>
        <w:tc>
          <w:tcPr>
            <w:tcW w:type="dxa" w:w="1234"/>
            <w:vAlign w:val="center"/>
          </w:tcPr>
          <w:p>
            <w:r>
              <w:rPr>
                <w:rFonts w:ascii="等线" w:hAnsi="等线" w:eastAsia="等线"/>
                <w:sz w:val="18"/>
              </w:rPr>
              <w:t>36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37</w:t>
            </w:r>
          </w:p>
        </w:tc>
        <w:tc>
          <w:tcPr>
            <w:tcW w:type="dxa" w:w="1234"/>
            <w:vAlign w:val="center"/>
          </w:tcPr>
          <w:p>
            <w:r>
              <w:rPr>
                <w:rFonts w:ascii="等线" w:hAnsi="等线" w:eastAsia="等线"/>
                <w:sz w:val="18"/>
              </w:rPr>
              <w:t>R502-4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265℃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270℃</w:t>
            </w:r>
          </w:p>
        </w:tc>
        <w:tc>
          <w:tcPr>
            <w:tcW w:type="dxa" w:w="1234"/>
            <w:vAlign w:val="center"/>
          </w:tcPr>
          <w:p>
            <w:r>
              <w:rPr>
                <w:rFonts w:ascii="等线" w:hAnsi="等线" w:eastAsia="等线"/>
                <w:sz w:val="18"/>
              </w:rPr>
              <w:t>联锁关闭导热油进切断阀XV_R502_4_01</w:t>
            </w:r>
          </w:p>
        </w:tc>
      </w:tr>
      <w:tr>
        <w:tc>
          <w:tcPr>
            <w:tcW w:type="dxa" w:w="1234"/>
            <w:vAlign w:val="center"/>
          </w:tcPr>
          <w:p>
            <w:r>
              <w:rPr>
                <w:rFonts w:ascii="等线" w:hAnsi="等线" w:eastAsia="等线"/>
                <w:sz w:val="18"/>
              </w:rPr>
              <w:t>38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39</w:t>
            </w:r>
          </w:p>
        </w:tc>
        <w:tc>
          <w:tcPr>
            <w:tcW w:type="dxa" w:w="1234"/>
            <w:vAlign w:val="center"/>
          </w:tcPr>
          <w:p>
            <w:r>
              <w:rPr>
                <w:rFonts w:ascii="等线" w:hAnsi="等线" w:eastAsia="等线"/>
                <w:sz w:val="18"/>
              </w:rPr>
              <w:t>R502-5</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265℃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270℃</w:t>
            </w:r>
          </w:p>
        </w:tc>
        <w:tc>
          <w:tcPr>
            <w:tcW w:type="dxa" w:w="1234"/>
            <w:vAlign w:val="center"/>
          </w:tcPr>
          <w:p>
            <w:r>
              <w:rPr>
                <w:rFonts w:ascii="等线" w:hAnsi="等线" w:eastAsia="等线"/>
                <w:sz w:val="18"/>
              </w:rPr>
              <w:t>联锁关闭导热油进切断阀XV_R502_5_01</w:t>
            </w:r>
          </w:p>
        </w:tc>
      </w:tr>
      <w:tr>
        <w:tc>
          <w:tcPr>
            <w:tcW w:type="dxa" w:w="1234"/>
            <w:vAlign w:val="center"/>
          </w:tcPr>
          <w:p>
            <w:r>
              <w:rPr>
                <w:rFonts w:ascii="等线" w:hAnsi="等线" w:eastAsia="等线"/>
                <w:sz w:val="18"/>
              </w:rPr>
              <w:t>40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41</w:t>
            </w:r>
          </w:p>
        </w:tc>
        <w:tc>
          <w:tcPr>
            <w:tcW w:type="dxa" w:w="1234"/>
            <w:vAlign w:val="center"/>
          </w:tcPr>
          <w:p>
            <w:r>
              <w:rPr>
                <w:rFonts w:ascii="等线" w:hAnsi="等线" w:eastAsia="等线"/>
                <w:sz w:val="18"/>
              </w:rPr>
              <w:t>R503-1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193℃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198℃</w:t>
            </w:r>
          </w:p>
        </w:tc>
        <w:tc>
          <w:tcPr>
            <w:tcW w:type="dxa" w:w="1234"/>
            <w:vAlign w:val="center"/>
          </w:tcPr>
          <w:p>
            <w:r>
              <w:rPr>
                <w:rFonts w:ascii="等线" w:hAnsi="等线" w:eastAsia="等线"/>
                <w:sz w:val="18"/>
              </w:rPr>
              <w:t>联锁关闭导热油进切断阀XV_R503_1_01</w:t>
            </w:r>
          </w:p>
        </w:tc>
      </w:tr>
      <w:tr>
        <w:tc>
          <w:tcPr>
            <w:tcW w:type="dxa" w:w="1234"/>
            <w:vAlign w:val="center"/>
          </w:tcPr>
          <w:p>
            <w:r>
              <w:rPr>
                <w:rFonts w:ascii="等线" w:hAnsi="等线" w:eastAsia="等线"/>
                <w:sz w:val="18"/>
              </w:rPr>
              <w:t>42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43</w:t>
            </w:r>
          </w:p>
        </w:tc>
        <w:tc>
          <w:tcPr>
            <w:tcW w:type="dxa" w:w="1234"/>
            <w:vAlign w:val="center"/>
          </w:tcPr>
          <w:p>
            <w:r>
              <w:rPr>
                <w:rFonts w:ascii="等线" w:hAnsi="等线" w:eastAsia="等线"/>
                <w:sz w:val="18"/>
              </w:rPr>
              <w:t>R503-2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193℃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198℃</w:t>
            </w:r>
          </w:p>
        </w:tc>
        <w:tc>
          <w:tcPr>
            <w:tcW w:type="dxa" w:w="1234"/>
            <w:vAlign w:val="center"/>
          </w:tcPr>
          <w:p>
            <w:r>
              <w:rPr>
                <w:rFonts w:ascii="等线" w:hAnsi="等线" w:eastAsia="等线"/>
                <w:sz w:val="18"/>
              </w:rPr>
              <w:t>联锁关闭导热油进切断阀XV_R503_2_01</w:t>
            </w:r>
          </w:p>
        </w:tc>
      </w:tr>
      <w:tr>
        <w:tc>
          <w:tcPr>
            <w:tcW w:type="dxa" w:w="1234"/>
            <w:vAlign w:val="center"/>
          </w:tcPr>
          <w:p>
            <w:r>
              <w:rPr>
                <w:rFonts w:ascii="等线" w:hAnsi="等线" w:eastAsia="等线"/>
                <w:sz w:val="18"/>
              </w:rPr>
              <w:t>44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R503-3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193℃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198℃</w:t>
            </w:r>
          </w:p>
        </w:tc>
        <w:tc>
          <w:tcPr>
            <w:tcW w:type="dxa" w:w="1234"/>
            <w:vAlign w:val="center"/>
          </w:tcPr>
          <w:p>
            <w:r>
              <w:rPr>
                <w:rFonts w:ascii="等线" w:hAnsi="等线" w:eastAsia="等线"/>
                <w:sz w:val="18"/>
              </w:rPr>
              <w:t>联锁关闭导热油进切断阀XV_R503_3_01</w:t>
            </w:r>
          </w:p>
        </w:tc>
      </w:tr>
      <w:tr>
        <w:tc>
          <w:tcPr>
            <w:tcW w:type="dxa" w:w="1234"/>
            <w:vAlign w:val="center"/>
          </w:tcPr>
          <w:p>
            <w:r>
              <w:rPr>
                <w:rFonts w:ascii="等线" w:hAnsi="等线" w:eastAsia="等线"/>
                <w:sz w:val="18"/>
              </w:rPr>
              <w:t>46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47</w:t>
            </w:r>
          </w:p>
        </w:tc>
        <w:tc>
          <w:tcPr>
            <w:tcW w:type="dxa" w:w="1234"/>
            <w:vAlign w:val="center"/>
          </w:tcPr>
          <w:p>
            <w:r>
              <w:rPr>
                <w:rFonts w:ascii="等线" w:hAnsi="等线" w:eastAsia="等线"/>
                <w:sz w:val="18"/>
              </w:rPr>
              <w:t>R503-4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193℃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198℃</w:t>
            </w:r>
          </w:p>
        </w:tc>
        <w:tc>
          <w:tcPr>
            <w:tcW w:type="dxa" w:w="1234"/>
            <w:vAlign w:val="center"/>
          </w:tcPr>
          <w:p>
            <w:r>
              <w:rPr>
                <w:rFonts w:ascii="等线" w:hAnsi="等线" w:eastAsia="等线"/>
                <w:sz w:val="18"/>
              </w:rPr>
              <w:t>联锁关闭导热油进切断阀XV_R503_4_01</w:t>
            </w:r>
          </w:p>
        </w:tc>
      </w:tr>
      <w:tr>
        <w:tc>
          <w:tcPr>
            <w:tcW w:type="dxa" w:w="1234"/>
            <w:vAlign w:val="center"/>
          </w:tcPr>
          <w:p>
            <w:r>
              <w:rPr>
                <w:rFonts w:ascii="等线" w:hAnsi="等线" w:eastAsia="等线"/>
                <w:sz w:val="18"/>
              </w:rPr>
              <w:t>48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49</w:t>
            </w:r>
          </w:p>
        </w:tc>
        <w:tc>
          <w:tcPr>
            <w:tcW w:type="dxa" w:w="1234"/>
            <w:vAlign w:val="center"/>
          </w:tcPr>
          <w:p>
            <w:r>
              <w:rPr>
                <w:rFonts w:ascii="等线" w:hAnsi="等线" w:eastAsia="等线"/>
                <w:sz w:val="18"/>
              </w:rPr>
              <w:t>R503-5</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193℃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198℃</w:t>
            </w:r>
          </w:p>
        </w:tc>
        <w:tc>
          <w:tcPr>
            <w:tcW w:type="dxa" w:w="1234"/>
            <w:vAlign w:val="center"/>
          </w:tcPr>
          <w:p>
            <w:r>
              <w:rPr>
                <w:rFonts w:ascii="等线" w:hAnsi="等线" w:eastAsia="等线"/>
                <w:sz w:val="18"/>
              </w:rPr>
              <w:t>联锁关闭导热油进切断阀XV_R503_5_01</w:t>
            </w:r>
          </w:p>
        </w:tc>
      </w:tr>
      <w:tr>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51</w:t>
            </w:r>
          </w:p>
        </w:tc>
        <w:tc>
          <w:tcPr>
            <w:tcW w:type="dxa" w:w="1234"/>
            <w:vAlign w:val="center"/>
          </w:tcPr>
          <w:p>
            <w:r>
              <w:rPr>
                <w:rFonts w:ascii="等线" w:hAnsi="等线" w:eastAsia="等线"/>
                <w:sz w:val="18"/>
              </w:rPr>
              <w:t>R702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130℃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135℃</w:t>
            </w:r>
          </w:p>
        </w:tc>
        <w:tc>
          <w:tcPr>
            <w:tcW w:type="dxa" w:w="1234"/>
            <w:vAlign w:val="center"/>
          </w:tcPr>
          <w:p>
            <w:r>
              <w:rPr>
                <w:rFonts w:ascii="等线" w:hAnsi="等线" w:eastAsia="等线"/>
                <w:sz w:val="18"/>
              </w:rPr>
              <w:t>联锁关闭蒸汽进切断阀XV_R702_01，联锁关闭夹套蒸</w:t>
              <w:br/>
              <w:t>汽进调节阀TV_R702_01</w:t>
            </w:r>
          </w:p>
        </w:tc>
      </w:tr>
      <w:tr>
        <w:tc>
          <w:tcPr>
            <w:tcW w:type="dxa" w:w="1234"/>
            <w:vAlign w:val="center"/>
          </w:tcPr>
          <w:p>
            <w:r>
              <w:rPr>
                <w:rFonts w:ascii="等线" w:hAnsi="等线" w:eastAsia="等线"/>
                <w:sz w:val="18"/>
              </w:rPr>
              <w:t>52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1350mm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1370mm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54</w:t>
            </w:r>
          </w:p>
        </w:tc>
        <w:tc>
          <w:tcPr>
            <w:tcW w:type="dxa" w:w="1234"/>
            <w:vAlign w:val="center"/>
          </w:tcPr>
          <w:p>
            <w:r>
              <w:rPr>
                <w:rFonts w:ascii="等线" w:hAnsi="等线" w:eastAsia="等线"/>
                <w:sz w:val="18"/>
              </w:rPr>
              <w:t>R901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150℃</w:t>
            </w:r>
          </w:p>
        </w:tc>
        <w:tc>
          <w:tcPr>
            <w:tcW w:type="dxa" w:w="1234"/>
            <w:vAlign w:val="center"/>
          </w:tcPr>
          <w:p>
            <w:r>
              <w:rPr>
                <w:rFonts w:ascii="等线" w:hAnsi="等线" w:eastAsia="等线"/>
                <w:sz w:val="18"/>
              </w:rPr>
              <w:t>联锁关闭蒸汽进切断阀XV_R901_01</w:t>
            </w:r>
          </w:p>
        </w:tc>
      </w:tr>
      <w:tr>
        <w:tc>
          <w:tcPr>
            <w:tcW w:type="dxa" w:w="1234"/>
            <w:vAlign w:val="center"/>
          </w:tcPr>
          <w:p>
            <w:r>
              <w:rPr>
                <w:rFonts w:ascii="等线" w:hAnsi="等线" w:eastAsia="等线"/>
                <w:sz w:val="18"/>
              </w:rPr>
              <w:t>55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56</w:t>
            </w:r>
          </w:p>
        </w:tc>
        <w:tc>
          <w:tcPr>
            <w:tcW w:type="dxa" w:w="1234"/>
            <w:vAlign w:val="center"/>
          </w:tcPr>
          <w:p>
            <w:r>
              <w:rPr>
                <w:rFonts w:ascii="等线" w:hAnsi="等线" w:eastAsia="等线"/>
                <w:sz w:val="18"/>
              </w:rPr>
              <w:t>R903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150℃</w:t>
            </w:r>
          </w:p>
        </w:tc>
        <w:tc>
          <w:tcPr>
            <w:tcW w:type="dxa" w:w="1234"/>
            <w:vAlign w:val="center"/>
          </w:tcPr>
          <w:p>
            <w:r>
              <w:rPr>
                <w:rFonts w:ascii="等线" w:hAnsi="等线" w:eastAsia="等线"/>
                <w:sz w:val="18"/>
              </w:rPr>
              <w:t>联锁关闭蒸汽进切断阀XV_R903_01</w:t>
            </w:r>
          </w:p>
        </w:tc>
      </w:tr>
      <w:tr>
        <w:tc>
          <w:tcPr>
            <w:tcW w:type="dxa" w:w="1234"/>
            <w:vAlign w:val="center"/>
          </w:tcPr>
          <w:p>
            <w:r>
              <w:rPr>
                <w:rFonts w:ascii="等线" w:hAnsi="等线" w:eastAsia="等线"/>
                <w:sz w:val="18"/>
              </w:rPr>
              <w:t>57</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bl>
    <w:p/>
    <w:p>
      <w:pPr>
        <w:spacing w:after="120"/>
      </w:pPr>
      <w:r>
        <w:rPr>
          <w:rFonts w:ascii="等线" w:hAnsi="等线" w:eastAsia="等线"/>
          <w:b/>
          <w:sz w:val="21"/>
        </w:rPr>
        <w:t>page_76_table_1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w:t>
              <w:br/>
              <w:t>号</w:t>
            </w:r>
          </w:p>
        </w:tc>
        <w:tc>
          <w:tcPr>
            <w:tcW w:type="dxa" w:w="1234"/>
            <w:vAlign w:val="center"/>
            <w:shd w:fill="D3D3D3"/>
          </w:tcPr>
          <w:p>
            <w:r>
              <w:rPr>
                <w:rFonts w:ascii="等线" w:hAnsi="等线" w:eastAsia="等线"/>
                <w:b/>
                <w:sz w:val="18"/>
              </w:rPr>
              <w:t>设备</w:t>
              <w:br/>
              <w:t>编号</w:t>
            </w:r>
          </w:p>
        </w:tc>
        <w:tc>
          <w:tcPr>
            <w:tcW w:type="dxa" w:w="1234"/>
            <w:vAlign w:val="center"/>
            <w:shd w:fill="D3D3D3"/>
          </w:tcPr>
          <w:p>
            <w:r>
              <w:rPr>
                <w:rFonts w:ascii="等线" w:hAnsi="等线" w:eastAsia="等线"/>
                <w:b/>
                <w:sz w:val="18"/>
              </w:rPr>
              <w:t>报警设定值</w:t>
              <w:br/>
              <w:t>（H/L）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联锁设定值</w:t>
              <w:br/>
              <w:t>（HH/LL）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联锁对应动作</w:t>
            </w:r>
          </w:p>
        </w:tc>
      </w:tr>
      <w:tr>
        <w:tc>
          <w:tcPr>
            <w:tcW w:type="dxa" w:w="1234"/>
            <w:vAlign w:val="center"/>
          </w:tcPr>
          <w:p>
            <w:r>
              <w:rPr>
                <w:rFonts w:ascii="等线" w:hAnsi="等线" w:eastAsia="等线"/>
                <w:sz w:val="18"/>
              </w:rPr>
              <w:t>58</w:t>
            </w:r>
          </w:p>
        </w:tc>
        <w:tc>
          <w:tcPr>
            <w:tcW w:type="dxa" w:w="1234"/>
            <w:vAlign w:val="center"/>
          </w:tcPr>
          <w:p>
            <w:r>
              <w:rPr>
                <w:rFonts w:ascii="等线" w:hAnsi="等线" w:eastAsia="等线"/>
                <w:sz w:val="18"/>
              </w:rPr>
              <w:t>R906</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145℃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150℃</w:t>
            </w:r>
          </w:p>
        </w:tc>
        <w:tc>
          <w:tcPr>
            <w:tcW w:type="dxa" w:w="1234"/>
            <w:vAlign w:val="center"/>
          </w:tcPr>
          <w:p>
            <w:r>
              <w:rPr>
                <w:rFonts w:ascii="等线" w:hAnsi="等线" w:eastAsia="等线"/>
                <w:sz w:val="18"/>
              </w:rPr>
              <w:t>联锁关闭蒸汽进切断阀XV_R906_01</w:t>
            </w:r>
          </w:p>
        </w:tc>
      </w:tr>
      <w:tr>
        <w:tc>
          <w:tcPr>
            <w:tcW w:type="dxa" w:w="1234"/>
            <w:vAlign w:val="center"/>
          </w:tcPr>
          <w:p>
            <w:r>
              <w:rPr>
                <w:rFonts w:ascii="等线" w:hAnsi="等线" w:eastAsia="等线"/>
                <w:sz w:val="18"/>
              </w:rPr>
              <w:t>59</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0.120MPa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0.140MPa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1750mm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1770mm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61</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1750mm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1770mm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14号楼三车间蒸馏釜DCS</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R201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75℃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80℃</w:t>
            </w:r>
          </w:p>
        </w:tc>
        <w:tc>
          <w:tcPr>
            <w:tcW w:type="dxa" w:w="1234"/>
            <w:vAlign w:val="center"/>
          </w:tcPr>
          <w:p>
            <w:r>
              <w:rPr>
                <w:rFonts w:ascii="等线" w:hAnsi="等线" w:eastAsia="等线"/>
                <w:sz w:val="18"/>
              </w:rPr>
              <w:t>联锁关闭蒸汽进切断阀XV_R201__01，联锁关闭夹套</w:t>
              <w:br/>
              <w:t>蒸汽进调节阀TV_R201__01</w:t>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0.180MPa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0.200MPa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t>R202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75℃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80℃</w:t>
            </w:r>
          </w:p>
        </w:tc>
        <w:tc>
          <w:tcPr>
            <w:tcW w:type="dxa" w:w="1234"/>
            <w:vAlign w:val="center"/>
          </w:tcPr>
          <w:p>
            <w:r>
              <w:rPr>
                <w:rFonts w:ascii="等线" w:hAnsi="等线" w:eastAsia="等线"/>
                <w:sz w:val="18"/>
              </w:rPr>
              <w:t>联锁关闭蒸汽进切断阀XV_R202__01，联锁关闭夹套</w:t>
              <w:br/>
              <w:t>蒸汽进调节阀TV_R202__01</w:t>
            </w:r>
          </w:p>
        </w:tc>
      </w:tr>
      <w:tr>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0.180MPa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0.200MPa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t>R301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120℃</w:t>
            </w:r>
          </w:p>
        </w:tc>
        <w:tc>
          <w:tcPr>
            <w:tcW w:type="dxa" w:w="1234"/>
            <w:vAlign w:val="center"/>
          </w:tcPr>
          <w:p>
            <w:r>
              <w:rPr>
                <w:rFonts w:ascii="等线" w:hAnsi="等线" w:eastAsia="等线"/>
                <w:sz w:val="18"/>
              </w:rPr>
              <w:t>联锁关闭蒸汽进切断阀XV_R301_01，联锁关闭夹套蒸</w:t>
              <w:br/>
              <w:t>汽进调节阀TV_R301__01</w:t>
            </w:r>
          </w:p>
        </w:tc>
      </w:tr>
      <w:tr>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0.180MPa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0.200MPa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7</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585mm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605mm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8</w:t>
            </w:r>
          </w:p>
        </w:tc>
        <w:tc>
          <w:tcPr>
            <w:tcW w:type="dxa" w:w="1234"/>
            <w:vAlign w:val="center"/>
          </w:tcPr>
          <w:p>
            <w:r>
              <w:rPr>
                <w:rFonts w:ascii="等线" w:hAnsi="等线" w:eastAsia="等线"/>
                <w:sz w:val="18"/>
              </w:rPr>
              <w:t>V310</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1070mm</w:t>
            </w:r>
          </w:p>
        </w:tc>
        <w:tc>
          <w:tcPr>
            <w:tcW w:type="dxa" w:w="1234"/>
            <w:vAlign w:val="center"/>
          </w:tcPr>
          <w:p>
            <w:r>
              <w:rPr>
                <w:rFonts w:ascii="等线" w:hAnsi="等线" w:eastAsia="等线"/>
                <w:sz w:val="18"/>
              </w:rPr>
              <w:t>联锁关闭V310甲醇水层切断阀XV_V310_01</w:t>
            </w:r>
          </w:p>
        </w:tc>
      </w:tr>
      <w:tr>
        <w:tc>
          <w:tcPr>
            <w:tcW w:type="dxa" w:w="1234"/>
            <w:vAlign w:val="center"/>
          </w:tcPr>
          <w:p>
            <w:r>
              <w:rPr>
                <w:rFonts w:ascii="等线" w:hAnsi="等线" w:eastAsia="等线"/>
                <w:sz w:val="18"/>
              </w:rPr>
              <w:t>7号楼五车间蒸馏釜DCS</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073_R303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t>联锁关闭蒸汽进切断阀XV_073_R303__01，联锁关闭</w:t>
              <w:br/>
              <w:t>夹套蒸汽进调节阀TV_073_R303__01</w:t>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0.180MPa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0.200MPa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t>073_R304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t>联锁关闭蒸汽进切断阀XV_073_R304__01，联锁关闭</w:t>
              <w:br/>
              <w:t>夹套蒸汽进调节阀TV_073_R304__01</w:t>
            </w:r>
          </w:p>
        </w:tc>
      </w:tr>
      <w:tr>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0.180MPa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0.200MPa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t>073_R305</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t>联锁关闭蒸汽进切断阀XV_073_R305__01，联锁关闭</w:t>
              <w:br/>
              <w:t>夹套蒸汽进调节阀TV_073_R305__01</w:t>
            </w:r>
          </w:p>
        </w:tc>
      </w:tr>
      <w:tr>
        <w:tc>
          <w:tcPr>
            <w:tcW w:type="dxa" w:w="1234"/>
            <w:vAlign w:val="center"/>
          </w:tcPr>
          <w:p>
            <w:r>
              <w:rPr>
                <w:rFonts w:ascii="等线" w:hAnsi="等线" w:eastAsia="等线"/>
                <w:sz w:val="18"/>
              </w:rPr>
              <w:t>7</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0.180MPa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0.200MPa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8</w:t>
            </w:r>
          </w:p>
        </w:tc>
        <w:tc>
          <w:tcPr>
            <w:tcW w:type="dxa" w:w="1234"/>
            <w:vAlign w:val="center"/>
          </w:tcPr>
          <w:p>
            <w:r>
              <w:rPr>
                <w:rFonts w:ascii="等线" w:hAnsi="等线" w:eastAsia="等线"/>
                <w:sz w:val="18"/>
              </w:rPr>
              <w:t>073-V104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1170mm</w:t>
            </w:r>
          </w:p>
        </w:tc>
        <w:tc>
          <w:tcPr>
            <w:tcW w:type="dxa" w:w="1234"/>
            <w:vAlign w:val="center"/>
          </w:tcPr>
          <w:p>
            <w:r>
              <w:rPr>
                <w:rFonts w:ascii="等线" w:hAnsi="等线" w:eastAsia="等线"/>
                <w:sz w:val="18"/>
              </w:rPr>
              <w:t>联锁关闭V104接收罐叔丁醇进切断阀</w:t>
              <w:br/>
              <w:t>XV_073_V104_01</w:t>
            </w:r>
          </w:p>
        </w:tc>
      </w:tr>
      <w:tr>
        <w:tc>
          <w:tcPr>
            <w:tcW w:type="dxa" w:w="1234"/>
            <w:vAlign w:val="center"/>
          </w:tcPr>
          <w:p>
            <w:r>
              <w:rPr>
                <w:rFonts w:ascii="等线" w:hAnsi="等线" w:eastAsia="等线"/>
                <w:sz w:val="18"/>
              </w:rPr>
              <w:t>9</w:t>
            </w:r>
          </w:p>
        </w:tc>
        <w:tc>
          <w:tcPr>
            <w:tcW w:type="dxa" w:w="1234"/>
            <w:vAlign w:val="center"/>
          </w:tcPr>
          <w:p>
            <w:r>
              <w:rPr>
                <w:rFonts w:ascii="等线" w:hAnsi="等线" w:eastAsia="等线"/>
                <w:sz w:val="18"/>
              </w:rPr>
              <w:t>073-V106</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1170mm</w:t>
            </w:r>
          </w:p>
        </w:tc>
        <w:tc>
          <w:tcPr>
            <w:tcW w:type="dxa" w:w="1234"/>
            <w:vAlign w:val="center"/>
          </w:tcPr>
          <w:p>
            <w:r>
              <w:rPr>
                <w:rFonts w:ascii="等线" w:hAnsi="等线" w:eastAsia="等线"/>
                <w:sz w:val="18"/>
              </w:rPr>
              <w:t>联锁关闭V106接收罐叔丁醇进切断阀</w:t>
              <w:br/>
              <w:t>XV_073_V106_01</w:t>
            </w:r>
          </w:p>
        </w:tc>
      </w:tr>
      <w:tr>
        <w:tc>
          <w:tcPr>
            <w:tcW w:type="dxa" w:w="1234"/>
            <w:vAlign w:val="center"/>
          </w:tcPr>
          <w:p>
            <w:r>
              <w:rPr>
                <w:rFonts w:ascii="等线" w:hAnsi="等线" w:eastAsia="等线"/>
                <w:sz w:val="18"/>
              </w:rPr>
              <w:t>13号楼一车间蒸馏塔DCS</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132-T202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110℃</w:t>
            </w:r>
          </w:p>
        </w:tc>
        <w:tc>
          <w:tcPr>
            <w:tcW w:type="dxa" w:w="1234"/>
            <w:vAlign w:val="center"/>
          </w:tcPr>
          <w:p>
            <w:r>
              <w:rPr>
                <w:rFonts w:ascii="等线" w:hAnsi="等线" w:eastAsia="等线"/>
                <w:sz w:val="18"/>
              </w:rPr>
              <w:t>联锁关闭夹套蒸汽进口切断阀（XV_132_T202_01），</w:t>
              <w:br/>
              <w:t>关闭夹套蒸汽进口调节阀（TV_132_T202_01），关闭</w:t>
              <w:br/>
              <w:t>夹套蒸汽进口切断阀（XV_132_R202_01），关闭蒸汽</w:t>
              <w:br/>
              <w:t>进口调节阀（TV_132_R202_01）。</w:t>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30KPa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35KPa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93℃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98℃</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30KPa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35KPa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860mm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880mm</w:t>
            </w:r>
          </w:p>
        </w:tc>
        <w:tc>
          <w:tcPr>
            <w:tcW w:type="dxa" w:w="1234"/>
            <w:vAlign w:val="center"/>
          </w:tcPr>
          <w:p>
            <w:r>
              <w:rPr>
                <w:rFonts w:ascii="等线" w:hAnsi="等线" w:eastAsia="等线"/>
                <w:sz w:val="18"/>
              </w:rPr>
              <w:t>联锁关闭夹套蒸汽进口切断阀（XV_132_R202_01），</w:t>
              <w:br/>
              <w:t>关闭蒸汽进口调节阀（TV_132_R202_01）。</w:t>
            </w:r>
          </w:p>
        </w:tc>
      </w:tr>
      <w:tr>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t>132-V304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860mm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880mm</w:t>
            </w:r>
          </w:p>
        </w:tc>
        <w:tc>
          <w:tcPr>
            <w:tcW w:type="dxa" w:w="1234"/>
            <w:vAlign w:val="center"/>
          </w:tcPr>
          <w:p>
            <w:r>
              <w:rPr>
                <w:rFonts w:ascii="等线" w:hAnsi="等线" w:eastAsia="等线"/>
                <w:sz w:val="18"/>
              </w:rPr>
              <w:t>联锁关闭夹套蒸汽进口切断阀（XV_132_T202_01），</w:t>
              <w:br/>
              <w:t>关闭夹套蒸汽进口调节阀（TV_132_T202_01），关闭</w:t>
              <w:br/>
              <w:t>夹套蒸汽进口切断阀（XV_132_R202_01），关闭蒸汽</w:t>
              <w:br/>
              <w:t>进口调节阀（TV_132_R202_01）。</w:t>
            </w:r>
          </w:p>
        </w:tc>
      </w:tr>
      <w:tr>
        <w:tc>
          <w:tcPr>
            <w:tcW w:type="dxa" w:w="1234"/>
            <w:vAlign w:val="center"/>
          </w:tcPr>
          <w:p>
            <w:r>
              <w:rPr>
                <w:rFonts w:ascii="等线" w:hAnsi="等线" w:eastAsia="等线"/>
                <w:sz w:val="18"/>
              </w:rPr>
              <w:t>7</w:t>
            </w:r>
          </w:p>
        </w:tc>
        <w:tc>
          <w:tcPr>
            <w:tcW w:type="dxa" w:w="1234"/>
            <w:vAlign w:val="center"/>
          </w:tcPr>
          <w:p>
            <w:r>
              <w:rPr>
                <w:rFonts w:ascii="等线" w:hAnsi="等线" w:eastAsia="等线"/>
                <w:sz w:val="18"/>
              </w:rPr>
              <w:t>132-V204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1560mm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1580mm</w:t>
            </w:r>
          </w:p>
        </w:tc>
        <w:tc>
          <w:tcPr>
            <w:tcW w:type="dxa" w:w="1234"/>
            <w:vAlign w:val="center"/>
          </w:tcPr>
          <w:p>
            <w:r>
              <w:rPr>
                <w:rFonts w:ascii="等线" w:hAnsi="等线" w:eastAsia="等线"/>
                <w:sz w:val="18"/>
              </w:rPr>
              <w:t>联锁关闭夹套蒸汽进口切断阀（XV_132_T202_01），</w:t>
              <w:br/>
              <w:t>关闭夹套蒸汽进口调节阀（TV_132_T202_01），关闭</w:t>
              <w:br/>
              <w:t>夹套蒸汽进口切断阀（XV_132_R202_01），关闭蒸汽</w:t>
              <w:br/>
              <w:t>进口调节阀（TV_132_R202_01）。</w:t>
            </w:r>
          </w:p>
        </w:tc>
      </w:tr>
      <w:tr>
        <w:tc>
          <w:tcPr>
            <w:tcW w:type="dxa" w:w="1234"/>
            <w:vAlign w:val="center"/>
          </w:tcPr>
          <w:p>
            <w:r>
              <w:rPr>
                <w:rFonts w:ascii="等线" w:hAnsi="等线" w:eastAsia="等线"/>
                <w:sz w:val="18"/>
              </w:rPr>
              <w:t>6号楼二车间IDB（亚氨基二苄）二车间蒸馏塔DCS</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063_T301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128℃</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133℃</w:t>
            </w:r>
          </w:p>
        </w:tc>
        <w:tc>
          <w:tcPr>
            <w:tcW w:type="dxa" w:w="1234"/>
            <w:vAlign w:val="center"/>
          </w:tcPr>
          <w:p>
            <w:r>
              <w:rPr>
                <w:rFonts w:ascii="等线" w:hAnsi="等线" w:eastAsia="等线"/>
                <w:sz w:val="18"/>
              </w:rPr>
              <w:t>联锁关闭蒸汽进口切断阀（XV_063_T301_01），关闭</w:t>
            </w:r>
          </w:p>
        </w:tc>
      </w:tr>
    </w:tbl>
    <w:p/>
    <w:p>
      <w:pPr>
        <w:spacing w:after="120"/>
      </w:pPr>
      <w:r>
        <w:rPr>
          <w:rFonts w:ascii="等线" w:hAnsi="等线" w:eastAsia="等线"/>
          <w:b/>
          <w:sz w:val="21"/>
        </w:rPr>
        <w:t>page_77_table_1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w:t>
              <w:br/>
              <w:t>号</w:t>
            </w:r>
          </w:p>
        </w:tc>
        <w:tc>
          <w:tcPr>
            <w:tcW w:type="dxa" w:w="1234"/>
            <w:vAlign w:val="center"/>
            <w:shd w:fill="D3D3D3"/>
          </w:tcPr>
          <w:p>
            <w:r>
              <w:rPr>
                <w:rFonts w:ascii="等线" w:hAnsi="等线" w:eastAsia="等线"/>
                <w:b/>
                <w:sz w:val="18"/>
              </w:rPr>
              <w:t>设备</w:t>
              <w:br/>
              <w:t>编号</w:t>
            </w:r>
          </w:p>
        </w:tc>
        <w:tc>
          <w:tcPr>
            <w:tcW w:type="dxa" w:w="1234"/>
            <w:vAlign w:val="center"/>
            <w:shd w:fill="D3D3D3"/>
          </w:tcPr>
          <w:p>
            <w:r>
              <w:rPr>
                <w:rFonts w:ascii="等线" w:hAnsi="等线" w:eastAsia="等线"/>
                <w:b/>
                <w:sz w:val="18"/>
              </w:rPr>
              <w:t>报警设定值</w:t>
              <w:br/>
              <w:t>（H/L）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联锁设定值</w:t>
              <w:br/>
              <w:t>（HH/LL）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联锁对应动作</w:t>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70KPa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85KPa</w:t>
            </w:r>
          </w:p>
        </w:tc>
        <w:tc>
          <w:tcPr>
            <w:tcW w:type="dxa" w:w="1234"/>
            <w:vAlign w:val="center"/>
          </w:tcPr>
          <w:p>
            <w:r>
              <w:rPr>
                <w:rFonts w:ascii="等线" w:hAnsi="等线" w:eastAsia="等线"/>
                <w:sz w:val="18"/>
              </w:rPr>
              <w:t>蒸汽进口调节阀（TV_063_T301_01），关闭水煤油进</w:t>
              <w:br/>
              <w:t>口切断阀（XV_063_T301_02），关闭蒸汽进口切断阀</w:t>
              <w:br/>
              <w:t>（XV_R301_1_01），关闭蒸汽进口调节阀</w:t>
              <w:br/>
              <w:t>（TV_R301_1_01），关闭蒸汽进口切断阀</w:t>
              <w:br/>
              <w:t>（XV_R301_2_01），关闭蒸汽进口调节阀</w:t>
              <w:br/>
              <w:t>（TV_R301_2_01）。</w:t>
            </w:r>
          </w:p>
        </w:tc>
      </w:tr>
      <w:tr>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70KPa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85KPa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1180mm</w:t>
            </w:r>
          </w:p>
        </w:tc>
        <w:tc>
          <w:tcPr>
            <w:tcW w:type="dxa" w:w="1234"/>
            <w:vAlign w:val="center"/>
          </w:tcPr>
          <w:p>
            <w:r>
              <w:rPr>
                <w:rFonts w:ascii="等线" w:hAnsi="等线" w:eastAsia="等线"/>
                <w:sz w:val="18"/>
              </w:rPr>
              <w:t>联锁关闭蒸汽进口切断阀（XV_R301_1_01），关闭蒸</w:t>
              <w:br/>
              <w:t>汽进口调节阀（TV_R301_1_01），关闭蒸汽进口切断</w:t>
              <w:br/>
              <w:t>阀（XV_R301_2_01），关闭蒸汽进口调节阀</w:t>
              <w:br/>
              <w:t>（TV_R301_2_01）,关闭水煤油进口切断阀</w:t>
              <w:br/>
              <w:t>（XV_063_T301_02）。</w:t>
            </w:r>
          </w:p>
        </w:tc>
      </w:tr>
      <w:tr>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t>V313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935mm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965mm</w:t>
            </w:r>
          </w:p>
        </w:tc>
        <w:tc>
          <w:tcPr>
            <w:tcW w:type="dxa" w:w="1234"/>
            <w:vAlign w:val="center"/>
          </w:tcPr>
          <w:p>
            <w:r>
              <w:rPr>
                <w:rFonts w:ascii="等线" w:hAnsi="等线" w:eastAsia="等线"/>
                <w:sz w:val="18"/>
              </w:rPr>
              <w:t>联锁关闭乙醇切断阀（XV_063_V313_01）。</w:t>
            </w:r>
          </w:p>
        </w:tc>
      </w:tr>
      <w:tr>
        <w:tc>
          <w:tcPr>
            <w:tcW w:type="dxa" w:w="1234"/>
            <w:vAlign w:val="center"/>
          </w:tcPr>
          <w:p>
            <w:r>
              <w:rPr>
                <w:rFonts w:ascii="等线" w:hAnsi="等线" w:eastAsia="等线"/>
                <w:sz w:val="18"/>
              </w:rPr>
              <w:t>14号楼三车间蒸馏塔DCS</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T301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100℃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105℃</w:t>
            </w:r>
          </w:p>
        </w:tc>
        <w:tc>
          <w:tcPr>
            <w:tcW w:type="dxa" w:w="1234"/>
            <w:vAlign w:val="center"/>
          </w:tcPr>
          <w:p>
            <w:r>
              <w:rPr>
                <w:rFonts w:ascii="等线" w:hAnsi="等线" w:eastAsia="等线"/>
                <w:sz w:val="18"/>
              </w:rPr>
              <w:t>联锁关闭蒸汽进口切断阀（XV_T301_01），关闭蒸汽</w:t>
              <w:br/>
              <w:t>进口调节阀（TV_T301_01）。</w:t>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30KPa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35KPa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95℃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100℃</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30KPa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35KPa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1230mm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1250mm</w:t>
            </w:r>
          </w:p>
        </w:tc>
        <w:tc>
          <w:tcPr>
            <w:tcW w:type="dxa" w:w="1234"/>
            <w:vAlign w:val="center"/>
          </w:tcPr>
          <w:p>
            <w:r>
              <w:rPr>
                <w:rFonts w:ascii="等线" w:hAnsi="等线" w:eastAsia="等线"/>
                <w:sz w:val="18"/>
              </w:rPr>
              <w:t>联锁关闭甲醇进口切断阀（XV_T301_02）。</w:t>
            </w:r>
          </w:p>
        </w:tc>
      </w:tr>
      <w:tr>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t>V303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535mm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555mm</w:t>
            </w:r>
          </w:p>
        </w:tc>
        <w:tc>
          <w:tcPr>
            <w:tcW w:type="dxa" w:w="1234"/>
            <w:vAlign w:val="center"/>
          </w:tcPr>
          <w:p>
            <w:r>
              <w:rPr>
                <w:rFonts w:ascii="等线" w:hAnsi="等线" w:eastAsia="等线"/>
                <w:sz w:val="18"/>
              </w:rPr>
              <w:t>联锁关闭蒸汽进口切断阀（XV_T301_01），关闭蒸汽</w:t>
              <w:br/>
              <w:t>进口调节阀（TV_T301_01）。</w:t>
            </w:r>
          </w:p>
        </w:tc>
      </w:tr>
      <w:tr>
        <w:tc>
          <w:tcPr>
            <w:tcW w:type="dxa" w:w="1234"/>
            <w:vAlign w:val="center"/>
          </w:tcPr>
          <w:p>
            <w:r>
              <w:rPr>
                <w:rFonts w:ascii="等线" w:hAnsi="等线" w:eastAsia="等线"/>
                <w:sz w:val="18"/>
              </w:rPr>
              <w:t>7</w:t>
            </w:r>
          </w:p>
        </w:tc>
        <w:tc>
          <w:tcPr>
            <w:tcW w:type="dxa" w:w="1234"/>
            <w:vAlign w:val="center"/>
          </w:tcPr>
          <w:p>
            <w:r>
              <w:rPr>
                <w:rFonts w:ascii="等线" w:hAnsi="等线" w:eastAsia="等线"/>
                <w:sz w:val="18"/>
              </w:rPr>
              <w:t>V305_1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1260mm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1280mm</w:t>
            </w:r>
          </w:p>
        </w:tc>
        <w:tc>
          <w:tcPr>
            <w:tcW w:type="dxa" w:w="1234"/>
            <w:vAlign w:val="center"/>
          </w:tcPr>
          <w:p>
            <w:r>
              <w:rPr>
                <w:rFonts w:ascii="等线" w:hAnsi="等线" w:eastAsia="等线"/>
                <w:sz w:val="18"/>
              </w:rPr>
              <w:t>联锁关闭蒸汽进口切断阀（XV_T301_01），关闭蒸汽</w:t>
              <w:br/>
              <w:t>进口调节阀（TV_T301_01）。</w:t>
            </w:r>
          </w:p>
        </w:tc>
      </w:tr>
      <w:tr>
        <w:tc>
          <w:tcPr>
            <w:tcW w:type="dxa" w:w="1234"/>
            <w:vAlign w:val="center"/>
          </w:tcPr>
          <w:p>
            <w:r>
              <w:rPr>
                <w:rFonts w:ascii="等线" w:hAnsi="等线" w:eastAsia="等线"/>
                <w:sz w:val="18"/>
              </w:rPr>
              <w:t>8</w:t>
            </w:r>
          </w:p>
        </w:tc>
        <w:tc>
          <w:tcPr>
            <w:tcW w:type="dxa" w:w="1234"/>
            <w:vAlign w:val="center"/>
          </w:tcPr>
          <w:p>
            <w:r>
              <w:rPr>
                <w:rFonts w:ascii="等线" w:hAnsi="等线" w:eastAsia="等线"/>
                <w:sz w:val="18"/>
              </w:rPr>
              <w:t>V305_2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1260mm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1280mm</w:t>
            </w:r>
          </w:p>
        </w:tc>
        <w:tc>
          <w:tcPr>
            <w:tcW w:type="dxa" w:w="1234"/>
            <w:vAlign w:val="center"/>
          </w:tcPr>
          <w:p>
            <w:r>
              <w:rPr>
                <w:rFonts w:ascii="等线" w:hAnsi="等线" w:eastAsia="等线"/>
                <w:sz w:val="18"/>
              </w:rPr>
              <w:t>联锁关闭蒸汽进口切断阀（XV_T301_01），关闭蒸汽</w:t>
              <w:br/>
              <w:t>进口调节阀（TV_T301_01）。</w:t>
            </w:r>
          </w:p>
        </w:tc>
      </w:tr>
      <w:tr>
        <w:tc>
          <w:tcPr>
            <w:tcW w:type="dxa" w:w="1234"/>
            <w:vAlign w:val="center"/>
          </w:tcPr>
          <w:p>
            <w:r>
              <w:rPr>
                <w:rFonts w:ascii="等线" w:hAnsi="等线" w:eastAsia="等线"/>
                <w:sz w:val="18"/>
              </w:rPr>
              <w:t>7号楼五车间蒸馏塔DCS</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T301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85mm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90mm</w:t>
            </w:r>
          </w:p>
        </w:tc>
        <w:tc>
          <w:tcPr>
            <w:tcW w:type="dxa" w:w="1234"/>
            <w:vAlign w:val="center"/>
          </w:tcPr>
          <w:p>
            <w:r>
              <w:rPr>
                <w:rFonts w:ascii="等线" w:hAnsi="等线" w:eastAsia="等线"/>
                <w:sz w:val="18"/>
              </w:rPr>
              <w:t>联锁关闭蒸馏塔塔釜蒸汽进口切断阀</w:t>
              <w:br/>
              <w:t>（XV_072_T401_01），关闭蒸馏塔蒸汽进口调节阀</w:t>
              <w:br/>
              <w:t>（TV_072_T401_01）。</w:t>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30kPa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35kPa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65mm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70mm</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30kPa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35kPa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500mm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520mm</w:t>
            </w:r>
          </w:p>
        </w:tc>
        <w:tc>
          <w:tcPr>
            <w:tcW w:type="dxa" w:w="1234"/>
            <w:vAlign w:val="center"/>
          </w:tcPr>
          <w:p>
            <w:r>
              <w:rPr>
                <w:rFonts w:ascii="等线" w:hAnsi="等线" w:eastAsia="等线"/>
                <w:sz w:val="18"/>
              </w:rPr>
              <w:t>联锁关闭蒸馏塔塔釜蒸汽进口切断阀</w:t>
              <w:br/>
              <w:t>（XV_072_T401_01），关闭来自V401物料进口切断</w:t>
              <w:br/>
              <w:t>阀（XV_072_T401_02）。</w:t>
            </w:r>
          </w:p>
        </w:tc>
      </w:tr>
      <w:tr>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50mm</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20mm</w:t>
            </w:r>
          </w:p>
        </w:tc>
        <w:tc>
          <w:tcPr>
            <w:tcW w:type="dxa" w:w="1234"/>
            <w:vAlign w:val="center"/>
          </w:tcPr>
          <w:p>
            <w:r>
              <w:rPr>
                <w:rFonts w:ascii="等线" w:hAnsi="等线" w:eastAsia="等线"/>
                <w:sz w:val="18"/>
              </w:rPr>
              <w:t>联锁关闭泵（072-P406）。</w:t>
            </w:r>
          </w:p>
        </w:tc>
      </w:tr>
      <w:tr>
        <w:tc>
          <w:tcPr>
            <w:tcW w:type="dxa" w:w="1234"/>
            <w:vAlign w:val="center"/>
          </w:tcPr>
          <w:p>
            <w:r>
              <w:rPr>
                <w:rFonts w:ascii="等线" w:hAnsi="等线" w:eastAsia="等线"/>
                <w:sz w:val="18"/>
              </w:rPr>
              <w:t>7</w:t>
            </w:r>
          </w:p>
        </w:tc>
        <w:tc>
          <w:tcPr>
            <w:tcW w:type="dxa" w:w="1234"/>
            <w:vAlign w:val="center"/>
          </w:tcPr>
          <w:p>
            <w:r>
              <w:rPr>
                <w:rFonts w:ascii="等线" w:hAnsi="等线" w:eastAsia="等线"/>
                <w:sz w:val="18"/>
              </w:rPr>
              <w:t>072-V403-</w:t>
              <w:br/>
              <w:t>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950mm</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980mm</w:t>
            </w:r>
          </w:p>
        </w:tc>
        <w:tc>
          <w:tcPr>
            <w:tcW w:type="dxa" w:w="1234"/>
            <w:vAlign w:val="center"/>
          </w:tcPr>
          <w:p>
            <w:r>
              <w:rPr>
                <w:rFonts w:ascii="等线" w:hAnsi="等线" w:eastAsia="等线"/>
                <w:sz w:val="18"/>
              </w:rPr>
              <w:t>联锁关闭接收罐进口切断阀（XV_072_V403_2_01），</w:t>
              <w:br/>
              <w:t>关闭残液高沸液去至072-V310切断阀</w:t>
              <w:br/>
              <w:t>（XV_072_T401_01），关闭蒸馏塔蒸汽进口调节阀</w:t>
              <w:br/>
              <w:t>（TV_072_T401_01）。</w:t>
            </w:r>
          </w:p>
        </w:tc>
      </w:tr>
    </w:tbl>
    <w:p/>
    <w:p>
      <w:pPr>
        <w:spacing w:after="120"/>
      </w:pPr>
      <w:r>
        <w:rPr>
          <w:rFonts w:ascii="等线" w:hAnsi="等线" w:eastAsia="等线"/>
          <w:b/>
          <w:sz w:val="21"/>
        </w:rPr>
        <w:t>表1.7-3 SIS 控制系统工艺参数测量、报警、联锁保护一览表</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w:t>
              <w:br/>
              <w:t>号</w:t>
            </w:r>
          </w:p>
        </w:tc>
        <w:tc>
          <w:tcPr>
            <w:tcW w:type="dxa" w:w="1234"/>
            <w:vAlign w:val="center"/>
            <w:shd w:fill="D3D3D3"/>
          </w:tcPr>
          <w:p>
            <w:r>
              <w:rPr>
                <w:rFonts w:ascii="等线" w:hAnsi="等线" w:eastAsia="等线"/>
                <w:b/>
                <w:sz w:val="18"/>
              </w:rPr>
              <w:t>设备</w:t>
              <w:br/>
              <w:t>编号</w:t>
            </w:r>
          </w:p>
        </w:tc>
        <w:tc>
          <w:tcPr>
            <w:tcW w:type="dxa" w:w="1234"/>
            <w:vAlign w:val="center"/>
            <w:shd w:fill="D3D3D3"/>
          </w:tcPr>
          <w:p>
            <w:r>
              <w:rPr>
                <w:rFonts w:ascii="等线" w:hAnsi="等线" w:eastAsia="等线"/>
                <w:b/>
                <w:sz w:val="18"/>
              </w:rPr>
              <w:t>报警设定值</w:t>
              <w:br/>
              <w:t>（H/L）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联锁设定值</w:t>
              <w:br/>
              <w:t>（HH/LL）</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联锁对应动作</w:t>
            </w:r>
          </w:p>
        </w:tc>
      </w:tr>
      <w:tr>
        <w:tc>
          <w:tcPr>
            <w:tcW w:type="dxa" w:w="1234"/>
            <w:vAlign w:val="center"/>
          </w:tcPr>
          <w:p>
            <w:r>
              <w:rPr>
                <w:rFonts w:ascii="等线" w:hAnsi="等线" w:eastAsia="等线"/>
                <w:sz w:val="18"/>
              </w:rPr>
              <w:t>8号楼一车间亚油SIS</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R183013-2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80℃</w:t>
            </w:r>
          </w:p>
        </w:tc>
        <w:tc>
          <w:tcPr>
            <w:tcW w:type="dxa" w:w="1234"/>
            <w:vAlign w:val="center"/>
          </w:tcPr>
          <w:p>
            <w:r>
              <w:rPr>
                <w:rFonts w:ascii="等线" w:hAnsi="等线" w:eastAsia="等线"/>
                <w:sz w:val="18"/>
              </w:rPr>
              <w:t>联锁关闭亚硝酸钠切断阀（XZV-183023-1）、关闭夹套</w:t>
              <w:br/>
              <w:t>蒸汽进切断阀（XZV-183013-4）、关闭夹套冷凝水出切</w:t>
              <w:br/>
              <w:t>断阀（XZV-183013-8）、打开夹套循环水回切断阀</w:t>
              <w:br/>
              <w:t>（XZV-183013-2）、打开夹套循环水进切断阀</w:t>
              <w:br/>
              <w:t>（XZV-183013-6）。</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NC</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t>R183014-2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80℃</w:t>
            </w:r>
          </w:p>
        </w:tc>
        <w:tc>
          <w:tcPr>
            <w:tcW w:type="dxa" w:w="1234"/>
            <w:vAlign w:val="center"/>
          </w:tcPr>
          <w:p>
            <w:r>
              <w:rPr>
                <w:rFonts w:ascii="等线" w:hAnsi="等线" w:eastAsia="等线"/>
                <w:sz w:val="18"/>
              </w:rPr>
              <w:t>联锁关闭亚硝酸钠切断阀（XZV-183024-1）、关闭夹套</w:t>
              <w:br/>
              <w:t>蒸汽进口切断阀（XZV-183014-4）、关闭夹套冷凝水出</w:t>
              <w:br/>
              <w:t>切断阀（XZV-183014-8）、打开夹套循环水回切断阀</w:t>
              <w:br/>
              <w:t>（XZV-183014-2）、打开夹套循环水进切断阀</w:t>
              <w:br/>
              <w:t>（XZV-183014-6）。</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0.100MPa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NC</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3号楼二车间加氢SIS</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R202-1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115℃</w:t>
            </w:r>
          </w:p>
        </w:tc>
        <w:tc>
          <w:tcPr>
            <w:tcW w:type="dxa" w:w="1234"/>
            <w:vAlign w:val="center"/>
          </w:tcPr>
          <w:p>
            <w:r>
              <w:rPr>
                <w:rFonts w:ascii="等线" w:hAnsi="等线" w:eastAsia="等线"/>
                <w:sz w:val="18"/>
              </w:rPr>
              <w:t>联锁关闭缩合物进料阀(XZV-R2021-18)、关闭氢气切断</w:t>
              <w:br/>
              <w:t>阀 (XZV-R2021-2) 、 关 闭 夹 套 蒸 汽 进 切 断 阀</w:t>
              <w:br/>
              <w:t>(XZV-R2021-10)、关闭疏水阀(XZV-R2021-16)、开启循</w:t>
              <w:br/>
              <w:t>环水进切断阀(XZV-R2021-12)、开启循环水回切断阀</w:t>
              <w:br/>
              <w:t>(XZV-R2021-8)。</w:t>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1.100MPa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1.130MPa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NO</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t>R202-2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115℃</w:t>
            </w:r>
          </w:p>
        </w:tc>
        <w:tc>
          <w:tcPr>
            <w:tcW w:type="dxa" w:w="1234"/>
            <w:vAlign w:val="center"/>
          </w:tcPr>
          <w:p>
            <w:r>
              <w:rPr>
                <w:rFonts w:ascii="等线" w:hAnsi="等线" w:eastAsia="等线"/>
                <w:sz w:val="18"/>
              </w:rPr>
              <w:t>联锁关闭缩合物进料阀(XZV-R2022-18)、关闭氢气切断</w:t>
              <w:br/>
              <w:t>阀 (XZV-R2022-2) 、 关 闭 夹 套 蒸 汽 进 切 断 阀</w:t>
              <w:br/>
              <w:t>(XZV-R2022-10)、关闭疏水阀(XZV-R2022-16)、开启循</w:t>
              <w:br/>
              <w:t>环水进切断阀(XZV-R2022-12)、开启循环水回切断阀</w:t>
              <w:br/>
              <w:t>(XZV-R2022-8)</w:t>
            </w:r>
          </w:p>
        </w:tc>
      </w:tr>
      <w:tr>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1.100MPa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1.130MPa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NO</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7</w:t>
            </w:r>
          </w:p>
        </w:tc>
        <w:tc>
          <w:tcPr>
            <w:tcW w:type="dxa" w:w="1234"/>
            <w:vAlign w:val="center"/>
          </w:tcPr>
          <w:p>
            <w:r>
              <w:rPr>
                <w:rFonts w:ascii="等线" w:hAnsi="等线" w:eastAsia="等线"/>
                <w:sz w:val="18"/>
              </w:rPr>
              <w:t>R202-3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115℃</w:t>
            </w:r>
          </w:p>
        </w:tc>
        <w:tc>
          <w:tcPr>
            <w:tcW w:type="dxa" w:w="1234"/>
            <w:vAlign w:val="center"/>
          </w:tcPr>
          <w:p>
            <w:r>
              <w:rPr>
                <w:rFonts w:ascii="等线" w:hAnsi="等线" w:eastAsia="等线"/>
                <w:sz w:val="18"/>
              </w:rPr>
              <w:t>联锁关闭缩合物进料阀(XZV-R2023-18)、关闭氢气切断</w:t>
              <w:br/>
              <w:t>阀 (XZV-R2023-2) 、 关 闭 夹 套 蒸 汽 进 切 断 阀</w:t>
              <w:br/>
              <w:t>(XZV-R2023-10)、关闭疏水阀(XZV-R2023-16)、开启循</w:t>
              <w:br/>
              <w:t>环水进切断阀(XZV-R2023-12)、开启循环水回切断阀</w:t>
              <w:br/>
              <w:t>(XZV-R2023-8)</w:t>
            </w:r>
          </w:p>
        </w:tc>
      </w:tr>
      <w:tr>
        <w:tc>
          <w:tcPr>
            <w:tcW w:type="dxa" w:w="1234"/>
            <w:vAlign w:val="center"/>
          </w:tcPr>
          <w:p>
            <w:r>
              <w:rPr>
                <w:rFonts w:ascii="等线" w:hAnsi="等线" w:eastAsia="等线"/>
                <w:sz w:val="18"/>
              </w:rPr>
              <w:t>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1.100MPa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1.130MPa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9</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NO</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10</w:t>
            </w:r>
          </w:p>
        </w:tc>
        <w:tc>
          <w:tcPr>
            <w:tcW w:type="dxa" w:w="1234"/>
            <w:vAlign w:val="center"/>
          </w:tcPr>
          <w:p>
            <w:r>
              <w:rPr>
                <w:rFonts w:ascii="等线" w:hAnsi="等线" w:eastAsia="等线"/>
                <w:sz w:val="18"/>
              </w:rPr>
              <w:t>R202-4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115℃</w:t>
            </w:r>
          </w:p>
        </w:tc>
        <w:tc>
          <w:tcPr>
            <w:tcW w:type="dxa" w:w="1234"/>
            <w:vAlign w:val="center"/>
          </w:tcPr>
          <w:p>
            <w:r>
              <w:rPr>
                <w:rFonts w:ascii="等线" w:hAnsi="等线" w:eastAsia="等线"/>
                <w:sz w:val="18"/>
              </w:rPr>
              <w:t>联锁关闭缩合物进料阀(XZV-R2024-18)、关闭氢气切断</w:t>
              <w:br/>
              <w:t>阀 (XZV-R2024-2) 、 关 闭 夹 套 蒸 汽 进 切 断 阀</w:t>
              <w:br/>
              <w:t>(XZV-R2024-10)、关闭疏水阀(XZV-R2024-16)、开启循</w:t>
              <w:br/>
              <w:t>环水进切断阀(XZV-R2024-12)、开启循环水回切断阀</w:t>
              <w:br/>
              <w:t>(XZV-R2024-8)</w:t>
            </w:r>
          </w:p>
        </w:tc>
      </w:tr>
      <w:tr>
        <w:tc>
          <w:tcPr>
            <w:tcW w:type="dxa" w:w="1234"/>
            <w:vAlign w:val="center"/>
          </w:tcPr>
          <w:p>
            <w:r>
              <w:rPr>
                <w:rFonts w:ascii="等线" w:hAnsi="等线" w:eastAsia="等线"/>
                <w:sz w:val="18"/>
              </w:rPr>
              <w:t>11</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1.100MPa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1.130MPa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NO</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13</w:t>
            </w:r>
          </w:p>
        </w:tc>
        <w:tc>
          <w:tcPr>
            <w:tcW w:type="dxa" w:w="1234"/>
            <w:vAlign w:val="center"/>
          </w:tcPr>
          <w:p>
            <w:r>
              <w:rPr>
                <w:rFonts w:ascii="等线" w:hAnsi="等线" w:eastAsia="等线"/>
                <w:sz w:val="18"/>
              </w:rPr>
              <w:t>R202-5</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115℃</w:t>
            </w:r>
          </w:p>
        </w:tc>
        <w:tc>
          <w:tcPr>
            <w:tcW w:type="dxa" w:w="1234"/>
            <w:vAlign w:val="center"/>
          </w:tcPr>
          <w:p>
            <w:r>
              <w:rPr>
                <w:rFonts w:ascii="等线" w:hAnsi="等线" w:eastAsia="等线"/>
                <w:sz w:val="18"/>
              </w:rPr>
              <w:t>联锁关闭缩合物进料阀(XZV-R2025-18)、关闭氢气切断</w:t>
              <w:br/>
              <w:t>阀 (XZV-R2025-2) 、 关 闭 夹 套 蒸 汽 进 切 断 阀</w:t>
              <w:br/>
              <w:t>(XZV-R2025-10)、关闭疏水阀(XZV-R2025-16)、开启循</w:t>
              <w:br/>
              <w:t>环水进切断阀(XZV-R2025-12)、开启循环水回切断阀</w:t>
              <w:br/>
              <w:t>(XZV-R2025-8)</w:t>
            </w:r>
          </w:p>
        </w:tc>
      </w:tr>
      <w:tr>
        <w:tc>
          <w:tcPr>
            <w:tcW w:type="dxa" w:w="1234"/>
            <w:vAlign w:val="center"/>
          </w:tcPr>
          <w:p>
            <w:r>
              <w:rPr>
                <w:rFonts w:ascii="等线" w:hAnsi="等线" w:eastAsia="等线"/>
                <w:sz w:val="18"/>
              </w:rPr>
              <w:t>14</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1.100MPa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1.130MPa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NO</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16</w:t>
            </w:r>
          </w:p>
        </w:tc>
        <w:tc>
          <w:tcPr>
            <w:tcW w:type="dxa" w:w="1234"/>
            <w:vAlign w:val="center"/>
          </w:tcPr>
          <w:p>
            <w:r>
              <w:rPr>
                <w:rFonts w:ascii="等线" w:hAnsi="等线" w:eastAsia="等线"/>
                <w:sz w:val="18"/>
              </w:rPr>
              <w:t>R202-6</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113℃</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115℃</w:t>
            </w:r>
          </w:p>
        </w:tc>
        <w:tc>
          <w:tcPr>
            <w:tcW w:type="dxa" w:w="1234"/>
            <w:vAlign w:val="center"/>
          </w:tcPr>
          <w:p>
            <w:r>
              <w:rPr>
                <w:rFonts w:ascii="等线" w:hAnsi="等线" w:eastAsia="等线"/>
                <w:sz w:val="18"/>
              </w:rPr>
              <w:t>联锁关闭缩合物进料阀(XZV-R2026-18)、关闭氢气切断</w:t>
              <w:br/>
              <w:t>阀 (XZV-R2026-2) 、 关 闭 夹 套 蒸 汽 进 切 断 阀</w:t>
              <w:br/>
              <w:t>(XZV-R2026-10)、关闭疏水阀(XZV-R2026-16)、开启循</w:t>
              <w:br/>
              <w:t>环水进切断阀(XZV-R2026-12)、开启循环水回切断阀</w:t>
              <w:br/>
              <w:t>(XZV-R2026-8)</w:t>
            </w:r>
          </w:p>
        </w:tc>
      </w:tr>
      <w:tr>
        <w:tc>
          <w:tcPr>
            <w:tcW w:type="dxa" w:w="1234"/>
            <w:vAlign w:val="center"/>
          </w:tcPr>
          <w:p>
            <w:r>
              <w:rPr>
                <w:rFonts w:ascii="等线" w:hAnsi="等线" w:eastAsia="等线"/>
                <w:sz w:val="18"/>
              </w:rPr>
              <w:t>17</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1.100MPa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1.130MPa</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18</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NO</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19</w:t>
            </w:r>
          </w:p>
        </w:tc>
        <w:tc>
          <w:tcPr>
            <w:tcW w:type="dxa" w:w="1234"/>
            <w:vAlign w:val="center"/>
          </w:tcPr>
          <w:p>
            <w:r>
              <w:rPr>
                <w:rFonts w:ascii="等线" w:hAnsi="等线" w:eastAsia="等线"/>
                <w:sz w:val="18"/>
              </w:rPr>
              <w:t>V203-1</w:t>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3.0％</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t>联锁停止加氢液转料泵P203-1和P203-2</w:t>
            </w:r>
          </w:p>
        </w:tc>
      </w:tr>
      <w:tr>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t>V203-2</w:t>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3.0％</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t>联锁停止加氢液转料泵P203-1和P203-2</w:t>
            </w:r>
          </w:p>
        </w:tc>
      </w:tr>
      <w:tr>
        <w:tc>
          <w:tcPr>
            <w:tcW w:type="dxa" w:w="1234"/>
            <w:vAlign w:val="center"/>
          </w:tcPr>
          <w:p>
            <w:r>
              <w:rPr>
                <w:rFonts w:ascii="等线" w:hAnsi="等线" w:eastAsia="等线"/>
                <w:sz w:val="18"/>
              </w:rPr>
              <w:t>21</w:t>
            </w:r>
          </w:p>
        </w:tc>
        <w:tc>
          <w:tcPr>
            <w:tcW w:type="dxa" w:w="1234"/>
            <w:vAlign w:val="center"/>
          </w:tcPr>
          <w:p>
            <w:r>
              <w:rPr>
                <w:rFonts w:ascii="等线" w:hAnsi="等线" w:eastAsia="等线"/>
                <w:sz w:val="18"/>
              </w:rPr>
              <w:t>V201</w:t>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1.0％</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0.5％</w:t>
            </w:r>
          </w:p>
        </w:tc>
        <w:tc>
          <w:tcPr>
            <w:tcW w:type="dxa" w:w="1234"/>
            <w:vAlign w:val="center"/>
          </w:tcPr>
          <w:p>
            <w:r>
              <w:rPr>
                <w:rFonts w:ascii="等线" w:hAnsi="等线" w:eastAsia="等线"/>
                <w:sz w:val="18"/>
              </w:rPr>
              <w:t>联锁停止乙醇输送泵P201</w:t>
            </w:r>
          </w:p>
        </w:tc>
      </w:tr>
      <w:tr>
        <w:tc>
          <w:tcPr>
            <w:tcW w:type="dxa" w:w="1234"/>
            <w:vAlign w:val="center"/>
          </w:tcPr>
          <w:p>
            <w:r>
              <w:rPr>
                <w:rFonts w:ascii="等线" w:hAnsi="等线" w:eastAsia="等线"/>
                <w:sz w:val="18"/>
              </w:rPr>
              <w:t>3号楼二车间制氢SIS</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R101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265℃</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270.0℃</w:t>
            </w:r>
          </w:p>
        </w:tc>
        <w:tc>
          <w:tcPr>
            <w:tcW w:type="dxa" w:w="1234"/>
            <w:vAlign w:val="center"/>
          </w:tcPr>
          <w:p>
            <w:r>
              <w:rPr>
                <w:rFonts w:ascii="等线" w:hAnsi="等线" w:eastAsia="等线"/>
                <w:sz w:val="18"/>
              </w:rPr>
              <w:t>联锁停止甲醇进料泵P101</w:t>
            </w:r>
          </w:p>
        </w:tc>
      </w:tr>
    </w:tbl>
    <w:p/>
    <w:p>
      <w:pPr>
        <w:spacing w:after="120"/>
      </w:pPr>
      <w:r>
        <w:rPr>
          <w:rFonts w:ascii="等线" w:hAnsi="等线" w:eastAsia="等线"/>
          <w:b/>
          <w:sz w:val="21"/>
        </w:rPr>
        <w:t>page_79_table_1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2</w:t>
            </w:r>
          </w:p>
        </w:tc>
        <w:tc>
          <w:tcPr>
            <w:tcW w:type="dxa" w:w="1234"/>
            <w:vAlign w:val="center"/>
            <w:shd w:fill="D3D3D3"/>
          </w:tcPr>
          <w:p>
            <w:r>
              <w:rPr>
                <w:rFonts w:ascii="等线" w:hAnsi="等线" w:eastAsia="等线"/>
                <w:b/>
                <w:sz w:val="18"/>
              </w:rPr>
              <w:t>T101</w:t>
            </w:r>
          </w:p>
        </w:tc>
        <w:tc>
          <w:tcPr>
            <w:tcW w:type="dxa" w:w="1234"/>
            <w:vAlign w:val="center"/>
            <w:shd w:fill="D3D3D3"/>
          </w:tcPr>
          <w:p>
            <w:r>
              <w:rPr>
                <w:rFonts w:ascii="等线" w:hAnsi="等线" w:eastAsia="等线"/>
                <w:b/>
                <w:sz w:val="18"/>
              </w:rPr>
              <w:t>H</w:t>
            </w:r>
          </w:p>
        </w:tc>
        <w:tc>
          <w:tcPr>
            <w:tcW w:type="dxa" w:w="1234"/>
            <w:vAlign w:val="center"/>
            <w:shd w:fill="D3D3D3"/>
          </w:tcPr>
          <w:p>
            <w:r>
              <w:rPr>
                <w:rFonts w:ascii="等线" w:hAnsi="等线" w:eastAsia="等线"/>
                <w:b/>
                <w:sz w:val="18"/>
              </w:rPr>
              <w:t>1.140MPa</w:t>
            </w:r>
          </w:p>
        </w:tc>
        <w:tc>
          <w:tcPr>
            <w:tcW w:type="dxa" w:w="1234"/>
            <w:vAlign w:val="center"/>
            <w:shd w:fill="D3D3D3"/>
          </w:tcPr>
          <w:p>
            <w:r>
              <w:rPr>
                <w:rFonts w:ascii="等线" w:hAnsi="等线" w:eastAsia="等线"/>
                <w:b/>
                <w:sz w:val="18"/>
              </w:rPr>
              <w:t>H</w:t>
            </w:r>
          </w:p>
        </w:tc>
        <w:tc>
          <w:tcPr>
            <w:tcW w:type="dxa" w:w="1234"/>
            <w:vAlign w:val="center"/>
            <w:shd w:fill="D3D3D3"/>
          </w:tcPr>
          <w:p>
            <w:r>
              <w:rPr>
                <w:rFonts w:ascii="等线" w:hAnsi="等线" w:eastAsia="等线"/>
                <w:b/>
                <w:sz w:val="18"/>
              </w:rPr>
              <w:t>1.170MPa</w:t>
            </w:r>
          </w:p>
        </w:tc>
        <w:tc>
          <w:tcPr>
            <w:tcW w:type="dxa" w:w="1234"/>
            <w:vAlign w:val="center"/>
            <w:shd w:fill="D3D3D3"/>
          </w:tcPr>
          <w:p>
            <w:r>
              <w:rPr>
                <w:rFonts w:ascii="等线" w:hAnsi="等线" w:eastAsia="等线"/>
                <w:b/>
                <w:sz w:val="18"/>
              </w:rPr>
              <w:t>联锁停止甲醇进料泵 P101、打开紧急排空阀</w:t>
              <w:br/>
              <w:t>XZV-T101-1</w:t>
            </w:r>
          </w:p>
        </w:tc>
      </w:tr>
      <w:tr>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45.0％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t>T102</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1.140MPa</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1.170MPa</w:t>
            </w:r>
          </w:p>
        </w:tc>
        <w:tc>
          <w:tcPr>
            <w:tcW w:type="dxa" w:w="1234"/>
            <w:vAlign w:val="center"/>
          </w:tcPr>
          <w:p>
            <w:r>
              <w:rPr>
                <w:rFonts w:ascii="等线" w:hAnsi="等线" w:eastAsia="等线"/>
                <w:sz w:val="18"/>
              </w:rPr>
              <w:t>联锁停止甲醇进料泵 P101、切断循环液切断阀</w:t>
              <w:br/>
              <w:t>XZV-T102-1</w:t>
            </w:r>
          </w:p>
        </w:tc>
      </w:tr>
      <w:tr>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t>V101</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85.0％</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90.0％</w:t>
            </w:r>
          </w:p>
        </w:tc>
        <w:tc>
          <w:tcPr>
            <w:tcW w:type="dxa" w:w="1234"/>
            <w:vAlign w:val="center"/>
          </w:tcPr>
          <w:p>
            <w:r>
              <w:rPr>
                <w:rFonts w:ascii="等线" w:hAnsi="等线" w:eastAsia="等线"/>
                <w:sz w:val="18"/>
              </w:rPr>
              <w:t>联锁切断甲醇进料切断阀XZV-V101-1</w:t>
            </w:r>
          </w:p>
        </w:tc>
      </w:tr>
      <w:tr>
        <w:tc>
          <w:tcPr>
            <w:tcW w:type="dxa" w:w="1234"/>
            <w:vAlign w:val="center"/>
          </w:tcPr>
          <w:p>
            <w:r>
              <w:rPr>
                <w:rFonts w:ascii="等线" w:hAnsi="等线" w:eastAsia="等线"/>
                <w:sz w:val="18"/>
              </w:rPr>
              <w:t>7</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t>联锁停止甲醇进料泵P101</w:t>
            </w:r>
          </w:p>
        </w:tc>
      </w:tr>
      <w:tr>
        <w:tc>
          <w:tcPr>
            <w:tcW w:type="dxa" w:w="1234"/>
            <w:vAlign w:val="center"/>
          </w:tcPr>
          <w:p>
            <w:r>
              <w:rPr>
                <w:rFonts w:ascii="等线" w:hAnsi="等线" w:eastAsia="等线"/>
                <w:sz w:val="18"/>
              </w:rPr>
              <w:t>8</w:t>
            </w:r>
          </w:p>
        </w:tc>
        <w:tc>
          <w:tcPr>
            <w:tcW w:type="dxa" w:w="1234"/>
            <w:vAlign w:val="center"/>
          </w:tcPr>
          <w:p>
            <w:r>
              <w:rPr>
                <w:rFonts w:ascii="等线" w:hAnsi="等线" w:eastAsia="等线"/>
                <w:sz w:val="18"/>
              </w:rPr>
              <w:t>V103</w:t>
            </w:r>
          </w:p>
        </w:tc>
        <w:tc>
          <w:tcPr>
            <w:tcW w:type="dxa" w:w="1234"/>
            <w:vAlign w:val="center"/>
          </w:tcPr>
          <w:p>
            <w:r>
              <w:rPr>
                <w:rFonts w:ascii="等线" w:hAnsi="等线" w:eastAsia="等线"/>
                <w:sz w:val="18"/>
              </w:rPr>
              <w:t>L</w:t>
            </w:r>
          </w:p>
        </w:tc>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t>LL</w:t>
            </w:r>
          </w:p>
        </w:tc>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t>联锁停止甲醇进料泵P101</w:t>
            </w:r>
          </w:p>
        </w:tc>
      </w:tr>
      <w:tr>
        <w:tc>
          <w:tcPr>
            <w:tcW w:type="dxa" w:w="1234"/>
            <w:vAlign w:val="center"/>
          </w:tcPr>
          <w:p>
            <w:r>
              <w:rPr>
                <w:rFonts w:ascii="等线" w:hAnsi="等线" w:eastAsia="等线"/>
                <w:sz w:val="18"/>
              </w:rPr>
              <w:t>14号楼三车间溴素罐SIS</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V003</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1.80m</w:t>
            </w:r>
          </w:p>
        </w:tc>
        <w:tc>
          <w:tcPr>
            <w:tcW w:type="dxa" w:w="1234"/>
            <w:vAlign w:val="center"/>
          </w:tcPr>
          <w:p>
            <w:r>
              <w:rPr>
                <w:rFonts w:ascii="等线" w:hAnsi="等线" w:eastAsia="等线"/>
                <w:sz w:val="18"/>
              </w:rPr>
              <w:t>联锁关闭压缩空气进切断阀（XZV-V002-3）、切断V003</w:t>
              <w:br/>
              <w:t>储罐溴素进料切断阀（XZV-V003-4）。</w:t>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t>V004</w:t>
            </w:r>
          </w:p>
        </w:tc>
        <w:tc>
          <w:tcPr>
            <w:tcW w:type="dxa" w:w="1234"/>
            <w:vAlign w:val="center"/>
          </w:tcPr>
          <w:p>
            <w:r>
              <w:rPr>
                <w:rFonts w:ascii="等线" w:hAnsi="等线" w:eastAsia="等线"/>
                <w:sz w:val="18"/>
              </w:rPr>
              <w:t>H</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HH</w:t>
            </w:r>
          </w:p>
        </w:tc>
        <w:tc>
          <w:tcPr>
            <w:tcW w:type="dxa" w:w="1234"/>
            <w:vAlign w:val="center"/>
          </w:tcPr>
          <w:p>
            <w:r>
              <w:rPr>
                <w:rFonts w:ascii="等线" w:hAnsi="等线" w:eastAsia="等线"/>
                <w:sz w:val="18"/>
              </w:rPr>
              <w:t>1.80m</w:t>
            </w:r>
          </w:p>
        </w:tc>
        <w:tc>
          <w:tcPr>
            <w:tcW w:type="dxa" w:w="1234"/>
            <w:vAlign w:val="center"/>
          </w:tcPr>
          <w:p>
            <w:r>
              <w:rPr>
                <w:rFonts w:ascii="等线" w:hAnsi="等线" w:eastAsia="等线"/>
                <w:sz w:val="18"/>
              </w:rPr>
              <w:t>联锁关闭压缩空气进切断阀（XZV-V002-3）、切断V004</w:t>
              <w:br/>
              <w:t>储罐溴素进料切断阀（XZV-V004-2）。</w:t>
            </w:r>
          </w:p>
        </w:tc>
      </w:tr>
    </w:tbl>
    <w:p/>
    <w:p>
      <w:pPr>
        <w:spacing w:after="120"/>
      </w:pPr>
      <w:r>
        <w:rPr>
          <w:rFonts w:ascii="等线" w:hAnsi="等线" w:eastAsia="等线"/>
          <w:b/>
          <w:sz w:val="21"/>
        </w:rPr>
        <w:t>表1.7-4 气体浓度探测器设置一览表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气体浓度探测器检测气体类型</w:t>
            </w:r>
          </w:p>
        </w:tc>
        <w:tc>
          <w:tcPr>
            <w:tcW w:type="dxa" w:w="2160"/>
            <w:vAlign w:val="center"/>
            <w:shd w:fill="D3D3D3"/>
          </w:tcPr>
          <w:p>
            <w:r>
              <w:rPr>
                <w:rFonts w:ascii="等线" w:hAnsi="等线" w:eastAsia="等线"/>
                <w:b/>
                <w:sz w:val="18"/>
              </w:rPr>
              <w:t>配置地点</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10#-层R601-1旁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9#-层18708旁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6#-层V314-1旁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4</w:t>
            </w:r>
          </w:p>
        </w:tc>
        <w:tc>
          <w:tcPr>
            <w:tcW w:type="dxa" w:w="2160"/>
            <w:vAlign w:val="center"/>
          </w:tcPr>
          <w:p>
            <w:r>
              <w:rPr>
                <w:rFonts w:ascii="等线" w:hAnsi="等线" w:eastAsia="等线"/>
                <w:sz w:val="18"/>
              </w:rPr>
              <w:t>氢气气体探测器</w:t>
            </w:r>
          </w:p>
        </w:tc>
        <w:tc>
          <w:tcPr>
            <w:tcW w:type="dxa" w:w="2160"/>
            <w:vAlign w:val="center"/>
          </w:tcPr>
          <w:p>
            <w:r>
              <w:rPr>
                <w:rFonts w:ascii="等线" w:hAnsi="等线" w:eastAsia="等线"/>
                <w:sz w:val="18"/>
              </w:rPr>
              <w:t>办公室1层气瓶间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6#-层V314-2旁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6#-层P310-3旁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6#-层X807-1旁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6#二层E303-2旁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6#二层R301-1旁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6#二层X807-1旁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6#三层V303-1旁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6#三层V301-2旁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8#-层V705旁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14</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9#-层18718-1旁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15</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8#-层X701旁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16</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9#-层18756-2旁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9#-层18756-2旁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18</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9#二层18756-1旁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9#-层18718-1旁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10#-层V702旁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油炉房北RTO检测室</w:t>
            </w:r>
          </w:p>
        </w:tc>
        <w:tc>
          <w:tcPr>
            <w:tcW w:type="dxa" w:w="2160"/>
            <w:vAlign w:val="center"/>
          </w:tcPr>
          <w:p>
            <w:r>
              <w:rPr>
                <w:rFonts w:ascii="等线" w:hAnsi="等线" w:eastAsia="等线"/>
                <w:sz w:val="18"/>
              </w:rPr>
            </w:r>
          </w:p>
        </w:tc>
      </w:tr>
    </w:tbl>
    <w:p/>
    <w:p>
      <w:pPr>
        <w:spacing w:after="120"/>
      </w:pPr>
      <w:r>
        <w:rPr>
          <w:rFonts w:ascii="等线" w:hAnsi="等线" w:eastAsia="等线"/>
          <w:b/>
          <w:sz w:val="21"/>
        </w:rPr>
        <w:t>page_80_table_1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气体浓度探测器检测气体类型</w:t>
            </w:r>
          </w:p>
        </w:tc>
        <w:tc>
          <w:tcPr>
            <w:tcW w:type="dxa" w:w="2160"/>
            <w:vAlign w:val="center"/>
            <w:shd w:fill="D3D3D3"/>
          </w:tcPr>
          <w:p>
            <w:r>
              <w:rPr>
                <w:rFonts w:ascii="等线" w:hAnsi="等线" w:eastAsia="等线"/>
                <w:b/>
                <w:sz w:val="18"/>
              </w:rPr>
              <w:t>配置地点</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t>22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8#-层18109-5旁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8#-层18408-2旁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8#-层18403-1旁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8#-层081-V704旁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8#-层东墙V610旁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8#二层18126-1旁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8#二层18104-4旁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8#二层18406-2旁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8#二层18406-1旁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8#二层R103旁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8#三层18121旁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8#三层18302-4旁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8#三层18405-2旁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8#三层V302旁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8#三层18205-5旁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9#-层093-R707旁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38</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8#-层18428旁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9#-层093-X701旁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40</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9#-层093-X701旁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41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9#-层091-R701-2旁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42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9#二层093-R706旁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43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9#二层18756-1旁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44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9#二层18709旁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45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9#二层091-R303旁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46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9#二层091-R701-2旁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47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9#三层093-R704旁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48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9#三层093-R701-1旁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49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9#三层18701-1旁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50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9#三层R303旁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51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9#三层R101-2旁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52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10#-层X614-2旁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53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10#-层X614-1旁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54</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10#-层M601-3-2旁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55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10#二层R601-1旁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56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10#二层X614-2旁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57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10#二层X614-1旁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58</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8#-层X101旁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59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8#-层X101旁</w:t>
            </w:r>
          </w:p>
        </w:tc>
        <w:tc>
          <w:tcPr>
            <w:tcW w:type="dxa" w:w="2160"/>
            <w:vAlign w:val="center"/>
          </w:tcPr>
          <w:p>
            <w:r>
              <w:rPr>
                <w:rFonts w:ascii="等线" w:hAnsi="等线" w:eastAsia="等线"/>
                <w:sz w:val="18"/>
              </w:rPr>
            </w:r>
          </w:p>
        </w:tc>
      </w:tr>
    </w:tbl>
    <w:p/>
    <w:p>
      <w:pPr>
        <w:spacing w:after="120"/>
      </w:pPr>
      <w:r>
        <w:rPr>
          <w:rFonts w:ascii="等线" w:hAnsi="等线" w:eastAsia="等线"/>
          <w:b/>
          <w:sz w:val="21"/>
        </w:rPr>
        <w:t>page_81_table_1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气体浓度探测器检测气体类型</w:t>
            </w:r>
          </w:p>
        </w:tc>
        <w:tc>
          <w:tcPr>
            <w:tcW w:type="dxa" w:w="2160"/>
            <w:vAlign w:val="center"/>
            <w:shd w:fill="D3D3D3"/>
          </w:tcPr>
          <w:p>
            <w:r>
              <w:rPr>
                <w:rFonts w:ascii="等线" w:hAnsi="等线" w:eastAsia="等线"/>
                <w:b/>
                <w:sz w:val="18"/>
              </w:rPr>
              <w:t>配置地点</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t>60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8#-层X701旁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61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8#-层18411旁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62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9#二层093-R702-1旁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63</w:t>
            </w:r>
          </w:p>
        </w:tc>
        <w:tc>
          <w:tcPr>
            <w:tcW w:type="dxa" w:w="2160"/>
            <w:vAlign w:val="center"/>
          </w:tcPr>
          <w:p>
            <w:r>
              <w:rPr>
                <w:rFonts w:ascii="等线" w:hAnsi="等线" w:eastAsia="等线"/>
                <w:sz w:val="18"/>
              </w:rPr>
              <w:t>氢气气体探测器</w:t>
            </w:r>
          </w:p>
        </w:tc>
        <w:tc>
          <w:tcPr>
            <w:tcW w:type="dxa" w:w="2160"/>
            <w:vAlign w:val="center"/>
          </w:tcPr>
          <w:p>
            <w:r>
              <w:rPr>
                <w:rFonts w:ascii="等线" w:hAnsi="等线" w:eastAsia="等线"/>
                <w:sz w:val="18"/>
              </w:rPr>
              <w:t>办公室3层QC气相室</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64</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办公室3层QC气相室</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65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厂区南围墙消控室东</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66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8#-层18208-4旁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67</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8#-层18428旁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68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办公室三楼试验室</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69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8#二层18411旁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70</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8#二层18411旁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71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6#二层E806-1螺旋板冷凝器旁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72</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8#-层18411旁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73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油炉房燃烧器旁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74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RTO燃烧器旁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75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9#-层091-T303旁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76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10#二层E605旁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77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10#二层R702旁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78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10#-层V620-1旁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79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10#-层V608-1旁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80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10#-层物料暂存间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81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10#-层X614-1旁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82</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10#-层X614-2旁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83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10#-层X614-2旁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84</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10#-层X614-1旁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85</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10#-层物料暂存间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86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12#二层R606-2旁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87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12#二层R605旁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88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12#二层R402-4旁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89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12#二层R402-1旁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90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12#二层R402-8旁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91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12#二层R405-1旁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92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12#二层R407旁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93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12#-层R603旁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94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12#-层V406旁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95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12#-层V410旁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96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12#-层R406旁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97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12#-层X701旁</w:t>
            </w:r>
          </w:p>
        </w:tc>
        <w:tc>
          <w:tcPr>
            <w:tcW w:type="dxa" w:w="2160"/>
            <w:vAlign w:val="center"/>
          </w:tcPr>
          <w:p>
            <w:r>
              <w:rPr>
                <w:rFonts w:ascii="等线" w:hAnsi="等线" w:eastAsia="等线"/>
                <w:sz w:val="18"/>
              </w:rPr>
            </w:r>
          </w:p>
        </w:tc>
      </w:tr>
    </w:tbl>
    <w:p/>
    <w:p>
      <w:pPr>
        <w:spacing w:after="120"/>
      </w:pPr>
      <w:r>
        <w:rPr>
          <w:rFonts w:ascii="等线" w:hAnsi="等线" w:eastAsia="等线"/>
          <w:b/>
          <w:sz w:val="21"/>
        </w:rPr>
        <w:t>page_82_table_1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气体浓度探测器检测气体类型</w:t>
            </w:r>
          </w:p>
        </w:tc>
        <w:tc>
          <w:tcPr>
            <w:tcW w:type="dxa" w:w="2160"/>
            <w:vAlign w:val="center"/>
            <w:shd w:fill="D3D3D3"/>
          </w:tcPr>
          <w:p>
            <w:r>
              <w:rPr>
                <w:rFonts w:ascii="等线" w:hAnsi="等线" w:eastAsia="等线"/>
                <w:b/>
                <w:sz w:val="18"/>
              </w:rPr>
              <w:t>配置地点</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t>98</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12#-层X601旁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99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13#-层132-P212旁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100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13#二层132-V210旁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101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13#二层132-R201A旁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102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13#二层132-V214旁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103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13#三层132-R304旁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104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12#二层R702旁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105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12#二层V601旁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106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12#-层P415-2磁力泵旁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107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12#-层V504旁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108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12#-层V419-2储罐旁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109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13#二层18409-5旁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110</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12#-层X704旁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111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12#-层V406旁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112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12#-层T501旁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113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13#-层18406-3旁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114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12#南外V503-2旁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115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12#-层X601旁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116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13#18422-1旁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117</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13#-层18411-3旁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118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13#-层18411-3旁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119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13#二层18406-3旁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120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13#三层18405-3旁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121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13#-层132-V205旁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122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13#-层平台132-T201A旁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123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13#二层132-R202旁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124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机修间北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125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机修间东</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126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机修间南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127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机修间东边房间东</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128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机修间东边房间西</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129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12#-层X704旁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130</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14#-层离心间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131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14#-层离心间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132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固废仓库</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133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罐区V006储罐南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134</w:t>
            </w:r>
          </w:p>
        </w:tc>
        <w:tc>
          <w:tcPr>
            <w:tcW w:type="dxa" w:w="2160"/>
            <w:vAlign w:val="center"/>
          </w:tcPr>
          <w:p>
            <w:r>
              <w:rPr>
                <w:rFonts w:ascii="等线" w:hAnsi="等线" w:eastAsia="等线"/>
                <w:sz w:val="18"/>
              </w:rPr>
              <w:t>有毒气体探测器</w:t>
            </w:r>
          </w:p>
        </w:tc>
        <w:tc>
          <w:tcPr>
            <w:tcW w:type="dxa" w:w="2160"/>
            <w:vAlign w:val="center"/>
          </w:tcPr>
          <w:p>
            <w:r>
              <w:rPr>
                <w:rFonts w:ascii="等线" w:hAnsi="等线" w:eastAsia="等线"/>
                <w:sz w:val="18"/>
              </w:rPr>
              <w:t>14#溴素罐V005旁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135</w:t>
            </w:r>
          </w:p>
        </w:tc>
        <w:tc>
          <w:tcPr>
            <w:tcW w:type="dxa" w:w="2160"/>
            <w:vAlign w:val="center"/>
          </w:tcPr>
          <w:p>
            <w:r>
              <w:rPr>
                <w:rFonts w:ascii="等线" w:hAnsi="等线" w:eastAsia="等线"/>
                <w:sz w:val="18"/>
              </w:rPr>
              <w:t>有毒气体探测器</w:t>
            </w:r>
          </w:p>
        </w:tc>
        <w:tc>
          <w:tcPr>
            <w:tcW w:type="dxa" w:w="2160"/>
            <w:vAlign w:val="center"/>
          </w:tcPr>
          <w:p>
            <w:r>
              <w:rPr>
                <w:rFonts w:ascii="等线" w:hAnsi="等线" w:eastAsia="等线"/>
                <w:sz w:val="18"/>
              </w:rPr>
              <w:t>14#溴素罐V004旁</w:t>
            </w:r>
          </w:p>
        </w:tc>
        <w:tc>
          <w:tcPr>
            <w:tcW w:type="dxa" w:w="2160"/>
            <w:vAlign w:val="center"/>
          </w:tcPr>
          <w:p>
            <w:r>
              <w:rPr>
                <w:rFonts w:ascii="等线" w:hAnsi="等线" w:eastAsia="等线"/>
                <w:sz w:val="18"/>
              </w:rPr>
            </w:r>
          </w:p>
        </w:tc>
      </w:tr>
    </w:tbl>
    <w:p/>
    <w:p>
      <w:pPr>
        <w:spacing w:after="120"/>
      </w:pPr>
      <w:r>
        <w:rPr>
          <w:rFonts w:ascii="等线" w:hAnsi="等线" w:eastAsia="等线"/>
          <w:b/>
          <w:sz w:val="21"/>
        </w:rPr>
        <w:t>page_83_table_1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气体浓度探测器检测气体类型</w:t>
            </w:r>
          </w:p>
        </w:tc>
        <w:tc>
          <w:tcPr>
            <w:tcW w:type="dxa" w:w="2160"/>
            <w:vAlign w:val="center"/>
            <w:shd w:fill="D3D3D3"/>
          </w:tcPr>
          <w:p>
            <w:r>
              <w:rPr>
                <w:rFonts w:ascii="等线" w:hAnsi="等线" w:eastAsia="等线"/>
                <w:b/>
                <w:sz w:val="18"/>
              </w:rPr>
              <w:t>配置地点</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t>136</w:t>
            </w:r>
          </w:p>
        </w:tc>
        <w:tc>
          <w:tcPr>
            <w:tcW w:type="dxa" w:w="2160"/>
            <w:vAlign w:val="center"/>
          </w:tcPr>
          <w:p>
            <w:r>
              <w:rPr>
                <w:rFonts w:ascii="等线" w:hAnsi="等线" w:eastAsia="等线"/>
                <w:sz w:val="18"/>
              </w:rPr>
              <w:t>有毒气体探测器</w:t>
            </w:r>
          </w:p>
        </w:tc>
        <w:tc>
          <w:tcPr>
            <w:tcW w:type="dxa" w:w="2160"/>
            <w:vAlign w:val="center"/>
          </w:tcPr>
          <w:p>
            <w:r>
              <w:rPr>
                <w:rFonts w:ascii="等线" w:hAnsi="等线" w:eastAsia="等线"/>
                <w:sz w:val="18"/>
              </w:rPr>
              <w:t>14#溴素罐V003旁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137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固废仓库</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138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固废仓库</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139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固废仓库</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140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固废仓库</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141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固废仓库</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142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固废仓库</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143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罐区西北角</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144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甲类库</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145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甲类库</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146</w:t>
            </w:r>
          </w:p>
        </w:tc>
        <w:tc>
          <w:tcPr>
            <w:tcW w:type="dxa" w:w="2160"/>
            <w:vAlign w:val="center"/>
          </w:tcPr>
          <w:p>
            <w:r>
              <w:rPr>
                <w:rFonts w:ascii="等线" w:hAnsi="等线" w:eastAsia="等线"/>
                <w:sz w:val="18"/>
              </w:rPr>
              <w:t>有毒气体探测器</w:t>
            </w:r>
          </w:p>
        </w:tc>
        <w:tc>
          <w:tcPr>
            <w:tcW w:type="dxa" w:w="2160"/>
            <w:vAlign w:val="center"/>
          </w:tcPr>
          <w:p>
            <w:r>
              <w:rPr>
                <w:rFonts w:ascii="等线" w:hAnsi="等线" w:eastAsia="等线"/>
                <w:sz w:val="18"/>
              </w:rPr>
              <w:t>14#二层R101-3旁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147</w:t>
            </w:r>
          </w:p>
        </w:tc>
        <w:tc>
          <w:tcPr>
            <w:tcW w:type="dxa" w:w="2160"/>
            <w:vAlign w:val="center"/>
          </w:tcPr>
          <w:p>
            <w:r>
              <w:rPr>
                <w:rFonts w:ascii="等线" w:hAnsi="等线" w:eastAsia="等线"/>
                <w:sz w:val="18"/>
              </w:rPr>
              <w:t>有毒气体探测器</w:t>
            </w:r>
          </w:p>
        </w:tc>
        <w:tc>
          <w:tcPr>
            <w:tcW w:type="dxa" w:w="2160"/>
            <w:vAlign w:val="center"/>
          </w:tcPr>
          <w:p>
            <w:r>
              <w:rPr>
                <w:rFonts w:ascii="等线" w:hAnsi="等线" w:eastAsia="等线"/>
                <w:sz w:val="18"/>
              </w:rPr>
              <w:t>14#V003储罐</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148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罐区V017无水乙醇储罐南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149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罐区V011氯仿储罐南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150</w:t>
            </w:r>
          </w:p>
        </w:tc>
        <w:tc>
          <w:tcPr>
            <w:tcW w:type="dxa" w:w="2160"/>
            <w:vAlign w:val="center"/>
          </w:tcPr>
          <w:p>
            <w:r>
              <w:rPr>
                <w:rFonts w:ascii="等线" w:hAnsi="等线" w:eastAsia="等线"/>
                <w:sz w:val="18"/>
              </w:rPr>
              <w:t>有毒气体探测器</w:t>
            </w:r>
          </w:p>
        </w:tc>
        <w:tc>
          <w:tcPr>
            <w:tcW w:type="dxa" w:w="2160"/>
            <w:vAlign w:val="center"/>
          </w:tcPr>
          <w:p>
            <w:r>
              <w:rPr>
                <w:rFonts w:ascii="等线" w:hAnsi="等线" w:eastAsia="等线"/>
                <w:sz w:val="18"/>
              </w:rPr>
              <w:t>14#V005储罐</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151</w:t>
            </w:r>
          </w:p>
        </w:tc>
        <w:tc>
          <w:tcPr>
            <w:tcW w:type="dxa" w:w="2160"/>
            <w:vAlign w:val="center"/>
          </w:tcPr>
          <w:p>
            <w:r>
              <w:rPr>
                <w:rFonts w:ascii="等线" w:hAnsi="等线" w:eastAsia="等线"/>
                <w:sz w:val="18"/>
              </w:rPr>
              <w:t>有毒气体探测器</w:t>
            </w:r>
          </w:p>
        </w:tc>
        <w:tc>
          <w:tcPr>
            <w:tcW w:type="dxa" w:w="2160"/>
            <w:vAlign w:val="center"/>
          </w:tcPr>
          <w:p>
            <w:r>
              <w:rPr>
                <w:rFonts w:ascii="等线" w:hAnsi="等线" w:eastAsia="等线"/>
                <w:sz w:val="18"/>
              </w:rPr>
              <w:t>14#二层R101-1旁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152</w:t>
            </w:r>
          </w:p>
        </w:tc>
        <w:tc>
          <w:tcPr>
            <w:tcW w:type="dxa" w:w="2160"/>
            <w:vAlign w:val="center"/>
          </w:tcPr>
          <w:p>
            <w:r>
              <w:rPr>
                <w:rFonts w:ascii="等线" w:hAnsi="等线" w:eastAsia="等线"/>
                <w:sz w:val="18"/>
              </w:rPr>
              <w:t>有毒气体探测器</w:t>
            </w:r>
          </w:p>
        </w:tc>
        <w:tc>
          <w:tcPr>
            <w:tcW w:type="dxa" w:w="2160"/>
            <w:vAlign w:val="center"/>
          </w:tcPr>
          <w:p>
            <w:r>
              <w:rPr>
                <w:rFonts w:ascii="等线" w:hAnsi="等线" w:eastAsia="等线"/>
                <w:sz w:val="18"/>
              </w:rPr>
              <w:t>14#V004储罐</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153</w:t>
            </w:r>
          </w:p>
        </w:tc>
        <w:tc>
          <w:tcPr>
            <w:tcW w:type="dxa" w:w="2160"/>
            <w:vAlign w:val="center"/>
          </w:tcPr>
          <w:p>
            <w:r>
              <w:rPr>
                <w:rFonts w:ascii="等线" w:hAnsi="等线" w:eastAsia="等线"/>
                <w:sz w:val="18"/>
              </w:rPr>
              <w:t>有毒气体探测器</w:t>
            </w:r>
          </w:p>
        </w:tc>
        <w:tc>
          <w:tcPr>
            <w:tcW w:type="dxa" w:w="2160"/>
            <w:vAlign w:val="center"/>
          </w:tcPr>
          <w:p>
            <w:r>
              <w:rPr>
                <w:rFonts w:ascii="等线" w:hAnsi="等线" w:eastAsia="等线"/>
                <w:sz w:val="18"/>
              </w:rPr>
              <w:t>14#二层R102-1旁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154</w:t>
            </w:r>
          </w:p>
        </w:tc>
        <w:tc>
          <w:tcPr>
            <w:tcW w:type="dxa" w:w="2160"/>
            <w:vAlign w:val="center"/>
          </w:tcPr>
          <w:p>
            <w:r>
              <w:rPr>
                <w:rFonts w:ascii="等线" w:hAnsi="等线" w:eastAsia="等线"/>
                <w:sz w:val="18"/>
              </w:rPr>
              <w:t>有毒气体探测器</w:t>
            </w:r>
          </w:p>
        </w:tc>
        <w:tc>
          <w:tcPr>
            <w:tcW w:type="dxa" w:w="2160"/>
            <w:vAlign w:val="center"/>
          </w:tcPr>
          <w:p>
            <w:r>
              <w:rPr>
                <w:rFonts w:ascii="等线" w:hAnsi="等线" w:eastAsia="等线"/>
                <w:sz w:val="18"/>
              </w:rPr>
              <w:t>14#二层V101-2旁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155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14#二层V110旁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156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14#-层V107-2旁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157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14#-层V107-3旁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158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14#-层P101-1旁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159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14#-层P116-2旁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160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14#-层V206-2旁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161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14#-层V201旁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162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14#二层R106-2旁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163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14#二层R204-2旁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164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罐区V016甲苯储罐南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165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罐区V014制氢甲醇储罐南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166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罐区V011氯仿储罐南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167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罐区V008工业甲醇储罐南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168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罐区V008工业甲醇储罐北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169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罐区V011氯仿储罐北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170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罐区V014制氢甲醇储罐北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171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14#三层R105-2旁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172</w:t>
            </w:r>
          </w:p>
        </w:tc>
        <w:tc>
          <w:tcPr>
            <w:tcW w:type="dxa" w:w="2160"/>
            <w:vAlign w:val="center"/>
          </w:tcPr>
          <w:p>
            <w:r>
              <w:rPr>
                <w:rFonts w:ascii="等线" w:hAnsi="等线" w:eastAsia="等线"/>
                <w:sz w:val="18"/>
              </w:rPr>
              <w:t>氢气气体探测器</w:t>
            </w:r>
          </w:p>
        </w:tc>
        <w:tc>
          <w:tcPr>
            <w:tcW w:type="dxa" w:w="2160"/>
            <w:vAlign w:val="center"/>
          </w:tcPr>
          <w:p>
            <w:r>
              <w:rPr>
                <w:rFonts w:ascii="等线" w:hAnsi="等线" w:eastAsia="等线"/>
                <w:sz w:val="18"/>
              </w:rPr>
              <w:t>甲类库</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173</w:t>
            </w:r>
          </w:p>
        </w:tc>
        <w:tc>
          <w:tcPr>
            <w:tcW w:type="dxa" w:w="2160"/>
            <w:vAlign w:val="center"/>
          </w:tcPr>
          <w:p>
            <w:r>
              <w:rPr>
                <w:rFonts w:ascii="等线" w:hAnsi="等线" w:eastAsia="等线"/>
                <w:sz w:val="18"/>
              </w:rPr>
              <w:t>氢气气体探测器</w:t>
            </w:r>
          </w:p>
        </w:tc>
        <w:tc>
          <w:tcPr>
            <w:tcW w:type="dxa" w:w="2160"/>
            <w:vAlign w:val="center"/>
          </w:tcPr>
          <w:p>
            <w:r>
              <w:rPr>
                <w:rFonts w:ascii="等线" w:hAnsi="等线" w:eastAsia="等线"/>
                <w:sz w:val="18"/>
              </w:rPr>
              <w:t>甲类库</w:t>
            </w:r>
          </w:p>
        </w:tc>
        <w:tc>
          <w:tcPr>
            <w:tcW w:type="dxa" w:w="2160"/>
            <w:vAlign w:val="center"/>
          </w:tcPr>
          <w:p>
            <w:r>
              <w:rPr>
                <w:rFonts w:ascii="等线" w:hAnsi="等线" w:eastAsia="等线"/>
                <w:sz w:val="18"/>
              </w:rPr>
            </w:r>
          </w:p>
        </w:tc>
      </w:tr>
    </w:tbl>
    <w:p/>
    <w:p>
      <w:pPr>
        <w:spacing w:after="120"/>
      </w:pPr>
      <w:r>
        <w:rPr>
          <w:rFonts w:ascii="等线" w:hAnsi="等线" w:eastAsia="等线"/>
          <w:b/>
          <w:sz w:val="21"/>
        </w:rPr>
        <w:t>page_84_table_1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气体浓度探测器检测气体类型</w:t>
            </w:r>
          </w:p>
        </w:tc>
        <w:tc>
          <w:tcPr>
            <w:tcW w:type="dxa" w:w="2160"/>
            <w:vAlign w:val="center"/>
            <w:shd w:fill="D3D3D3"/>
          </w:tcPr>
          <w:p>
            <w:r>
              <w:rPr>
                <w:rFonts w:ascii="等线" w:hAnsi="等线" w:eastAsia="等线"/>
                <w:b/>
                <w:sz w:val="18"/>
              </w:rPr>
              <w:t>配置地点</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t>174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甲类库</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175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甲类库</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176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14#三层R105-3旁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177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14#三层E201-1旁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178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14#-层V301旁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179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14#二层V101-2旁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180</w:t>
            </w:r>
          </w:p>
        </w:tc>
        <w:tc>
          <w:tcPr>
            <w:tcW w:type="dxa" w:w="2160"/>
            <w:vAlign w:val="center"/>
          </w:tcPr>
          <w:p>
            <w:r>
              <w:rPr>
                <w:rFonts w:ascii="等线" w:hAnsi="等线" w:eastAsia="等线"/>
                <w:sz w:val="18"/>
              </w:rPr>
              <w:t>氢气气体探测器</w:t>
            </w:r>
          </w:p>
        </w:tc>
        <w:tc>
          <w:tcPr>
            <w:tcW w:type="dxa" w:w="2160"/>
            <w:vAlign w:val="center"/>
          </w:tcPr>
          <w:p>
            <w:r>
              <w:rPr>
                <w:rFonts w:ascii="等线" w:hAnsi="等线" w:eastAsia="等线"/>
                <w:sz w:val="18"/>
              </w:rPr>
              <w:t>甲类库</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181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罐区V016甲苯储罐外围墙</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182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罐区V011氯仿储罐外围墙</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183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罐区V011氯仿储罐外围墙</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184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罐区V007丙酮储罐外围墙</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185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罐区泵P006旁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186</w:t>
            </w:r>
          </w:p>
        </w:tc>
        <w:tc>
          <w:tcPr>
            <w:tcW w:type="dxa" w:w="2160"/>
            <w:vAlign w:val="center"/>
          </w:tcPr>
          <w:p>
            <w:r>
              <w:rPr>
                <w:rFonts w:ascii="等线" w:hAnsi="等线" w:eastAsia="等线"/>
                <w:sz w:val="18"/>
              </w:rPr>
              <w:t>有毒气体探测器</w:t>
            </w:r>
          </w:p>
        </w:tc>
        <w:tc>
          <w:tcPr>
            <w:tcW w:type="dxa" w:w="2160"/>
            <w:vAlign w:val="center"/>
          </w:tcPr>
          <w:p>
            <w:r>
              <w:rPr>
                <w:rFonts w:ascii="等线" w:hAnsi="等线" w:eastAsia="等线"/>
                <w:sz w:val="18"/>
              </w:rPr>
              <w:t>罐区泵P012旁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187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罐区泵P013旁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188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罐区泵P016旁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189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14#二层R101-2旁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190</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14#-层离心间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191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14#-层离心间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192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14#-层V119旁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193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14#-层T301旁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194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14#二层T301旁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195</w:t>
            </w:r>
          </w:p>
        </w:tc>
        <w:tc>
          <w:tcPr>
            <w:tcW w:type="dxa" w:w="2160"/>
            <w:vAlign w:val="center"/>
          </w:tcPr>
          <w:p>
            <w:r>
              <w:rPr>
                <w:rFonts w:ascii="等线" w:hAnsi="等线" w:eastAsia="等线"/>
                <w:sz w:val="18"/>
              </w:rPr>
              <w:t>有毒气体探测器</w:t>
            </w:r>
          </w:p>
        </w:tc>
        <w:tc>
          <w:tcPr>
            <w:tcW w:type="dxa" w:w="2160"/>
            <w:vAlign w:val="center"/>
          </w:tcPr>
          <w:p>
            <w:r>
              <w:rPr>
                <w:rFonts w:ascii="等线" w:hAnsi="等线" w:eastAsia="等线"/>
                <w:sz w:val="18"/>
              </w:rPr>
              <w:t>14#-层R101-1旁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196</w:t>
            </w:r>
          </w:p>
        </w:tc>
        <w:tc>
          <w:tcPr>
            <w:tcW w:type="dxa" w:w="2160"/>
            <w:vAlign w:val="center"/>
          </w:tcPr>
          <w:p>
            <w:r>
              <w:rPr>
                <w:rFonts w:ascii="等线" w:hAnsi="等线" w:eastAsia="等线"/>
                <w:sz w:val="18"/>
              </w:rPr>
              <w:t>有毒气体探测器</w:t>
            </w:r>
          </w:p>
        </w:tc>
        <w:tc>
          <w:tcPr>
            <w:tcW w:type="dxa" w:w="2160"/>
            <w:vAlign w:val="center"/>
          </w:tcPr>
          <w:p>
            <w:r>
              <w:rPr>
                <w:rFonts w:ascii="等线" w:hAnsi="等线" w:eastAsia="等线"/>
                <w:sz w:val="18"/>
              </w:rPr>
              <w:t>14#-层R101-3旁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197</w:t>
            </w:r>
          </w:p>
        </w:tc>
        <w:tc>
          <w:tcPr>
            <w:tcW w:type="dxa" w:w="2160"/>
            <w:vAlign w:val="center"/>
          </w:tcPr>
          <w:p>
            <w:r>
              <w:rPr>
                <w:rFonts w:ascii="等线" w:hAnsi="等线" w:eastAsia="等线"/>
                <w:sz w:val="18"/>
              </w:rPr>
              <w:t>有毒气体探测器</w:t>
            </w:r>
          </w:p>
        </w:tc>
        <w:tc>
          <w:tcPr>
            <w:tcW w:type="dxa" w:w="2160"/>
            <w:vAlign w:val="center"/>
          </w:tcPr>
          <w:p>
            <w:r>
              <w:rPr>
                <w:rFonts w:ascii="等线" w:hAnsi="等线" w:eastAsia="等线"/>
                <w:sz w:val="18"/>
              </w:rPr>
              <w:t>14#吸收塔T001旁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198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14#三层R203旁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199</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19#二层氮气站07-V203边</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200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3#-层东</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201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3#-层中柱</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202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3#二层T201D顶梁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203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3#-层V203-1旁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204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3#-层C101旁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205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3#-层P102A旁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206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3#二层V201旁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207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3#二层加氢分气缸南顶梁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208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3#二层R202-4旁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209</w:t>
            </w:r>
          </w:p>
        </w:tc>
        <w:tc>
          <w:tcPr>
            <w:tcW w:type="dxa" w:w="2160"/>
            <w:vAlign w:val="center"/>
          </w:tcPr>
          <w:p>
            <w:r>
              <w:rPr>
                <w:rFonts w:ascii="等线" w:hAnsi="等线" w:eastAsia="等线"/>
                <w:sz w:val="18"/>
              </w:rPr>
              <w:t>氢气气体探测器</w:t>
            </w:r>
          </w:p>
        </w:tc>
        <w:tc>
          <w:tcPr>
            <w:tcW w:type="dxa" w:w="2160"/>
            <w:vAlign w:val="center"/>
          </w:tcPr>
          <w:p>
            <w:r>
              <w:rPr>
                <w:rFonts w:ascii="等线" w:hAnsi="等线" w:eastAsia="等线"/>
                <w:sz w:val="18"/>
              </w:rPr>
              <w:t>3#二层R202-1顶梁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210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3#二层R202-4顶梁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211</w:t>
            </w:r>
          </w:p>
        </w:tc>
        <w:tc>
          <w:tcPr>
            <w:tcW w:type="dxa" w:w="2160"/>
            <w:vAlign w:val="center"/>
          </w:tcPr>
          <w:p>
            <w:r>
              <w:rPr>
                <w:rFonts w:ascii="等线" w:hAnsi="等线" w:eastAsia="等线"/>
                <w:sz w:val="18"/>
              </w:rPr>
              <w:t>氢气气体探测器</w:t>
            </w:r>
          </w:p>
        </w:tc>
        <w:tc>
          <w:tcPr>
            <w:tcW w:type="dxa" w:w="2160"/>
            <w:vAlign w:val="center"/>
          </w:tcPr>
          <w:p>
            <w:r>
              <w:rPr>
                <w:rFonts w:ascii="等线" w:hAnsi="等线" w:eastAsia="等线"/>
                <w:sz w:val="18"/>
              </w:rPr>
              <w:t>3#二层R202-5顶梁东</w:t>
            </w:r>
          </w:p>
        </w:tc>
        <w:tc>
          <w:tcPr>
            <w:tcW w:type="dxa" w:w="2160"/>
            <w:vAlign w:val="center"/>
          </w:tcPr>
          <w:p>
            <w:r>
              <w:rPr>
                <w:rFonts w:ascii="等线" w:hAnsi="等线" w:eastAsia="等线"/>
                <w:sz w:val="18"/>
              </w:rPr>
            </w:r>
          </w:p>
        </w:tc>
      </w:tr>
    </w:tbl>
    <w:p/>
    <w:p>
      <w:pPr>
        <w:spacing w:after="120"/>
      </w:pPr>
      <w:r>
        <w:rPr>
          <w:rFonts w:ascii="等线" w:hAnsi="等线" w:eastAsia="等线"/>
          <w:b/>
          <w:sz w:val="21"/>
        </w:rPr>
        <w:t>page_85_table_1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气体浓度探测器检测气体类型</w:t>
            </w:r>
          </w:p>
        </w:tc>
        <w:tc>
          <w:tcPr>
            <w:tcW w:type="dxa" w:w="2160"/>
            <w:vAlign w:val="center"/>
            <w:shd w:fill="D3D3D3"/>
          </w:tcPr>
          <w:p>
            <w:r>
              <w:rPr>
                <w:rFonts w:ascii="等线" w:hAnsi="等线" w:eastAsia="等线"/>
                <w:b/>
                <w:sz w:val="18"/>
              </w:rPr>
              <w:t>配置地点</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t>212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3#二层中间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213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3#二层中</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214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7#楼1层V903旁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215</w:t>
            </w:r>
          </w:p>
        </w:tc>
        <w:tc>
          <w:tcPr>
            <w:tcW w:type="dxa" w:w="2160"/>
            <w:vAlign w:val="center"/>
          </w:tcPr>
          <w:p>
            <w:r>
              <w:rPr>
                <w:rFonts w:ascii="等线" w:hAnsi="等线" w:eastAsia="等线"/>
                <w:sz w:val="18"/>
              </w:rPr>
              <w:t>氢气气体探测器</w:t>
            </w:r>
          </w:p>
        </w:tc>
        <w:tc>
          <w:tcPr>
            <w:tcW w:type="dxa" w:w="2160"/>
            <w:vAlign w:val="center"/>
          </w:tcPr>
          <w:p>
            <w:r>
              <w:rPr>
                <w:rFonts w:ascii="等线" w:hAnsi="等线" w:eastAsia="等线"/>
                <w:sz w:val="18"/>
              </w:rPr>
              <w:t>3#二层东高压加氢房</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216</w:t>
            </w:r>
          </w:p>
        </w:tc>
        <w:tc>
          <w:tcPr>
            <w:tcW w:type="dxa" w:w="2160"/>
            <w:vAlign w:val="center"/>
          </w:tcPr>
          <w:p>
            <w:r>
              <w:rPr>
                <w:rFonts w:ascii="等线" w:hAnsi="等线" w:eastAsia="等线"/>
                <w:sz w:val="18"/>
              </w:rPr>
              <w:t>氢气气体探测器</w:t>
            </w:r>
          </w:p>
        </w:tc>
        <w:tc>
          <w:tcPr>
            <w:tcW w:type="dxa" w:w="2160"/>
            <w:vAlign w:val="center"/>
          </w:tcPr>
          <w:p>
            <w:r>
              <w:rPr>
                <w:rFonts w:ascii="等线" w:hAnsi="等线" w:eastAsia="等线"/>
                <w:sz w:val="18"/>
              </w:rPr>
              <w:t>3#二层梁中</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217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3#-层V203-2旁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218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3#楼1层混配罐旁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219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7#二层R901旁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220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7#-层V902旁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221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7#三层R801-1旁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222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7#二层071-R906旁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223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7#二层072-R301-1旁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224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7#三层072-R301-2旁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225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7#楼2层中段离心出料间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226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7#楼三层东段R905旁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227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7#楼一层北面门口内V901边上</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228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7#-层T401旁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229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7#-层072-X304旁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230</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7#二层X301旁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231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7#-层072-R302-1旁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232</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7#-层072-V310旁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233</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7#-层X309-2旁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234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3#-层V203-1旁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235</w:t>
            </w:r>
          </w:p>
        </w:tc>
        <w:tc>
          <w:tcPr>
            <w:tcW w:type="dxa" w:w="2160"/>
            <w:vAlign w:val="center"/>
          </w:tcPr>
          <w:p>
            <w:r>
              <w:rPr>
                <w:rFonts w:ascii="等线" w:hAnsi="等线" w:eastAsia="等线"/>
                <w:sz w:val="18"/>
              </w:rPr>
              <w:t>氢气气体探测器</w:t>
            </w:r>
          </w:p>
        </w:tc>
        <w:tc>
          <w:tcPr>
            <w:tcW w:type="dxa" w:w="2160"/>
            <w:vAlign w:val="center"/>
          </w:tcPr>
          <w:p>
            <w:r>
              <w:rPr>
                <w:rFonts w:ascii="等线" w:hAnsi="等线" w:eastAsia="等线"/>
                <w:sz w:val="18"/>
              </w:rPr>
              <w:t>3#制氢二层顶梁东</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236</w:t>
            </w:r>
          </w:p>
        </w:tc>
        <w:tc>
          <w:tcPr>
            <w:tcW w:type="dxa" w:w="2160"/>
            <w:vAlign w:val="center"/>
          </w:tcPr>
          <w:p>
            <w:r>
              <w:rPr>
                <w:rFonts w:ascii="等线" w:hAnsi="等线" w:eastAsia="等线"/>
                <w:sz w:val="18"/>
              </w:rPr>
              <w:t>氢气气体探测器</w:t>
            </w:r>
          </w:p>
        </w:tc>
        <w:tc>
          <w:tcPr>
            <w:tcW w:type="dxa" w:w="2160"/>
            <w:vAlign w:val="center"/>
          </w:tcPr>
          <w:p>
            <w:r>
              <w:rPr>
                <w:rFonts w:ascii="等线" w:hAnsi="等线" w:eastAsia="等线"/>
                <w:sz w:val="18"/>
              </w:rPr>
              <w:t>3#二层V107顶上</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237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7#三层072-R301-3旁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238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3#-层南面中间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239</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3#二层放料间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240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7#-层073-V105旁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241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7#-层073-P101旁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242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7#-层073-R203旁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243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7#-层073-V102旁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244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7#-层073-V009-1旁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245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7#二层073-R204旁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246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7#二层073-R202旁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247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7#二层073-X305旁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248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7#二层072-R301-1旁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249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7#二层072-V603旁</w:t>
            </w:r>
          </w:p>
        </w:tc>
        <w:tc>
          <w:tcPr>
            <w:tcW w:type="dxa" w:w="2160"/>
            <w:vAlign w:val="center"/>
          </w:tcPr>
          <w:p>
            <w:r>
              <w:rPr>
                <w:rFonts w:ascii="等线" w:hAnsi="等线" w:eastAsia="等线"/>
                <w:sz w:val="18"/>
              </w:rPr>
            </w:r>
          </w:p>
        </w:tc>
      </w:tr>
    </w:tbl>
    <w:p/>
    <w:p>
      <w:pPr>
        <w:spacing w:after="120"/>
      </w:pPr>
      <w:r>
        <w:rPr>
          <w:rFonts w:ascii="等线" w:hAnsi="等线" w:eastAsia="等线"/>
          <w:b/>
          <w:sz w:val="21"/>
        </w:rPr>
        <w:t>page_86_table_1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气体浓度探测器检测气体类型</w:t>
            </w:r>
          </w:p>
        </w:tc>
        <w:tc>
          <w:tcPr>
            <w:tcW w:type="dxa" w:w="2160"/>
            <w:vAlign w:val="center"/>
            <w:shd w:fill="D3D3D3"/>
          </w:tcPr>
          <w:p>
            <w:r>
              <w:rPr>
                <w:rFonts w:ascii="等线" w:hAnsi="等线" w:eastAsia="等线"/>
                <w:b/>
                <w:sz w:val="18"/>
              </w:rPr>
              <w:t>配置地点</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t>250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7#三层073-R305旁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251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7#三层073-R302旁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252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7#三层073-R303旁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253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7#三层投料间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254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7#三层物料暂存间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255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7#三层R301-4旁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256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7#-层离心机称量间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257</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7#-层073-V103旁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258</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7#-层073-X103-1旁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259</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7#二层073-X305旁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260</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7#-层离心机</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261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7#三层072-E402-1旁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262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7#二层072-V402旁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263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7#-层X901旁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264</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7#-层072-X304旁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265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7#三层072-V303旁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266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7#三层073-R904旁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267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7#-层V805旁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268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7#-层V905旁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269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7#-层V902旁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270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10号楼一层精致里面三合一南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271</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10号楼一层精致里面三合一南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272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10号楼一层精致里面西包装间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273</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10号楼一层精致里面西包装间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274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10号楼二层精致东北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275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10号楼一层东</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276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10号楼一层西外墙</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277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10号楼二层东</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278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10号楼3层东</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279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10号楼3层东中间第二柱子</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280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10号楼3层东南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281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10号楼3层东南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282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10号楼3层南东</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283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10号楼3层南西</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284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10号楼三层西南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285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10号楼3层西南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286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10号楼三层西</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287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10号楼3层北中</w:t>
            </w:r>
          </w:p>
        </w:tc>
        <w:tc>
          <w:tcPr>
            <w:tcW w:type="dxa" w:w="2160"/>
            <w:vAlign w:val="center"/>
          </w:tcPr>
          <w:p>
            <w:r>
              <w:rPr>
                <w:rFonts w:ascii="等线" w:hAnsi="等线" w:eastAsia="等线"/>
                <w:sz w:val="18"/>
              </w:rPr>
            </w:r>
          </w:p>
        </w:tc>
      </w:tr>
    </w:tbl>
    <w:p/>
    <w:p>
      <w:pPr>
        <w:spacing w:after="120"/>
      </w:pPr>
      <w:r>
        <w:rPr>
          <w:rFonts w:ascii="等线" w:hAnsi="等线" w:eastAsia="等线"/>
          <w:b/>
          <w:sz w:val="21"/>
        </w:rPr>
        <w:t>page_87_table_1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气体浓度探测器检测气体类型</w:t>
            </w:r>
          </w:p>
        </w:tc>
        <w:tc>
          <w:tcPr>
            <w:tcW w:type="dxa" w:w="2160"/>
            <w:vAlign w:val="center"/>
            <w:shd w:fill="D3D3D3"/>
          </w:tcPr>
          <w:p>
            <w:r>
              <w:rPr>
                <w:rFonts w:ascii="等线" w:hAnsi="等线" w:eastAsia="等线"/>
                <w:b/>
                <w:sz w:val="18"/>
              </w:rPr>
              <w:t>配置地点</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t>288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10号楼三层西北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289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10号楼三层北中西</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290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10号楼三层北中东</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291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10号楼三层东北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292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10号楼四层东南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293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10号楼四层东南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294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10号楼四层南中东</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295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10号楼四层南中西</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296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10号楼四层西南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297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10号楼四层西南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298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10号楼四层西北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299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10号楼四层中西北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300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10号楼四层中东北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301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10号楼四层东北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302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10号楼顶西消防箱</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303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10号楼顶中北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304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三废厌氧池西南角</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305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三废厌氧池西北角</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306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三废厌氧池东北角</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307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三废厌氧池东南角</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308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隔油池</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309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污泥池中间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310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调节池西面</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311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调节池东面</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312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18号楼一层西面</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313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18号楼一层中间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314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18号楼升降机边</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315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18号楼一层东南面门口</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316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18号楼二层西面</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317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18号楼二层中间</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318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18号楼二层升降机边</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319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18号楼二层东南面门口</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320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18号楼三层中间东面第三根柱子</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321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6号楼一层V320泄爆灌旁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322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6号楼一层P303管道泵旁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323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6号楼一层V819-1真空缓冲罐旁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324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6号楼二层P308-1磁力泵旁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325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6号楼二层E304-1列管冷凝器旁</w:t>
            </w:r>
          </w:p>
        </w:tc>
        <w:tc>
          <w:tcPr>
            <w:tcW w:type="dxa" w:w="2160"/>
            <w:vAlign w:val="center"/>
          </w:tcPr>
          <w:p>
            <w:r>
              <w:rPr>
                <w:rFonts w:ascii="等线" w:hAnsi="等线" w:eastAsia="等线"/>
                <w:sz w:val="18"/>
              </w:rPr>
            </w:r>
          </w:p>
        </w:tc>
      </w:tr>
    </w:tbl>
    <w:p/>
    <w:p>
      <w:pPr>
        <w:spacing w:after="120"/>
      </w:pPr>
      <w:r>
        <w:rPr>
          <w:rFonts w:ascii="等线" w:hAnsi="等线" w:eastAsia="等线"/>
          <w:b/>
          <w:sz w:val="21"/>
        </w:rPr>
        <w:t>page_88_table_1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气体浓度探测器检测气体类型</w:t>
            </w:r>
          </w:p>
        </w:tc>
        <w:tc>
          <w:tcPr>
            <w:tcW w:type="dxa" w:w="2160"/>
            <w:vAlign w:val="center"/>
            <w:shd w:fill="D3D3D3"/>
          </w:tcPr>
          <w:p>
            <w:r>
              <w:rPr>
                <w:rFonts w:ascii="等线" w:hAnsi="等线" w:eastAsia="等线"/>
                <w:b/>
                <w:sz w:val="18"/>
              </w:rPr>
              <w:t>配置地点</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t>326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6号楼三层R302-1反应釜旁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327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6号楼三层V312接受罐旁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328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8号楼一层18208-3方箱旁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329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8号楼一层18133储罐旁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330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8号楼一层185274螺旋板冷凝器旁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331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8号楼一层18123-7磁力泵旁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332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8号楼一层18511升降机旁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333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8号楼一层18416接受罐旁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334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8号楼一层18437密封物料中转系统旁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335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8号楼一层V406-1接受罐旁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336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8号楼一层X103过滤洗涤干燥机旁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337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8号楼二层18218-4反应釜旁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338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8号楼二层18201-5反应釜旁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339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8号楼二层18209-3贮罐旁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340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8号楼二层18216-8反应釜旁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341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8号楼二层18413-2反应釜旁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342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8号楼二层V201储罐旁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343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8号楼三层18101-8反应釜旁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344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8号楼三层18101-6反应釜旁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345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8号楼三层18423-2计量罐旁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346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8号楼三层18401-1反应釜旁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347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8号楼三层W303电子地上衡旁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348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9号楼一层093-P712-1无油立式真空泵旁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349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9号楼一层093-L701升降机旁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350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9号楼一层18716-2反应罐旁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351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9号楼一层091-R302反应罐旁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352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9号楼二层093-R707反应罐旁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353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9号楼二层093-X706管道过滤器旁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354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9号楼二层18716-1反应罐旁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355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9号楼三层18758反应罐旁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356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9#三层R201旁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357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9#一层18708旁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358</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9#一层18718一1旁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359</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9#一层18756一2旁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360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9#一层18756一2旁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361</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9#二层18756一1旁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362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9#一层18718一1旁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363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9#一层称量间</w:t>
            </w:r>
          </w:p>
        </w:tc>
        <w:tc>
          <w:tcPr>
            <w:tcW w:type="dxa" w:w="2160"/>
            <w:vAlign w:val="center"/>
          </w:tcPr>
          <w:p>
            <w:r>
              <w:rPr>
                <w:rFonts w:ascii="等线" w:hAnsi="等线" w:eastAsia="等线"/>
                <w:sz w:val="18"/>
              </w:rPr>
            </w:r>
          </w:p>
        </w:tc>
      </w:tr>
    </w:tbl>
    <w:p/>
    <w:p>
      <w:pPr>
        <w:spacing w:after="120"/>
      </w:pPr>
      <w:r>
        <w:rPr>
          <w:rFonts w:ascii="等线" w:hAnsi="等线" w:eastAsia="等线"/>
          <w:b/>
          <w:sz w:val="21"/>
        </w:rPr>
        <w:t>page_89_table_1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气体浓度探测器检测气体类型</w:t>
            </w:r>
          </w:p>
        </w:tc>
        <w:tc>
          <w:tcPr>
            <w:tcW w:type="dxa" w:w="2160"/>
            <w:vAlign w:val="center"/>
            <w:shd w:fill="D3D3D3"/>
          </w:tcPr>
          <w:p>
            <w:r>
              <w:rPr>
                <w:rFonts w:ascii="等线" w:hAnsi="等线" w:eastAsia="等线"/>
                <w:b/>
                <w:sz w:val="18"/>
              </w:rPr>
              <w:t>配置地点</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t>364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9#一层093一R707旁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365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9#一层093一E709一1旁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366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9#一层093一X701旁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367</w:t>
            </w:r>
          </w:p>
        </w:tc>
        <w:tc>
          <w:tcPr>
            <w:tcW w:type="dxa" w:w="2160"/>
            <w:vAlign w:val="center"/>
          </w:tcPr>
          <w:p>
            <w:r>
              <w:rPr>
                <w:rFonts w:ascii="等线" w:hAnsi="等线" w:eastAsia="等线"/>
                <w:sz w:val="18"/>
              </w:rPr>
              <w:t>氧气气体探测器</w:t>
            </w:r>
          </w:p>
        </w:tc>
        <w:tc>
          <w:tcPr>
            <w:tcW w:type="dxa" w:w="2160"/>
            <w:vAlign w:val="center"/>
          </w:tcPr>
          <w:p>
            <w:r>
              <w:rPr>
                <w:rFonts w:ascii="等线" w:hAnsi="等线" w:eastAsia="等线"/>
                <w:sz w:val="18"/>
              </w:rPr>
              <w:t>9#一层093一X701旁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368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9#一层091一R701一2旁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369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9#二层093一R706旁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370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9#二层18756一1旁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371</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9#二层18709旁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372</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9#二层091一R303旁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373</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9#二层091一R701一2旁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374</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9#三层093一R704旁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375</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9#三层093一R701一1旁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376</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9#三层18701一1旁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377</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9#三层R303旁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378</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9#三层R101一2旁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379</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9#二层093一R702一1旁</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380</w:t>
            </w:r>
          </w:p>
        </w:tc>
        <w:tc>
          <w:tcPr>
            <w:tcW w:type="dxa" w:w="2160"/>
            <w:vAlign w:val="center"/>
          </w:tcPr>
          <w:p>
            <w:r>
              <w:rPr>
                <w:rFonts w:ascii="等线" w:hAnsi="等线" w:eastAsia="等线"/>
                <w:sz w:val="18"/>
              </w:rPr>
              <w:t>可燃气体探测器</w:t>
            </w:r>
          </w:p>
        </w:tc>
        <w:tc>
          <w:tcPr>
            <w:tcW w:type="dxa" w:w="2160"/>
            <w:vAlign w:val="center"/>
          </w:tcPr>
          <w:p>
            <w:r>
              <w:rPr>
                <w:rFonts w:ascii="等线" w:hAnsi="等线" w:eastAsia="等线"/>
                <w:sz w:val="18"/>
              </w:rPr>
              <w:t>9#一层091一T303旁</w:t>
            </w:r>
          </w:p>
        </w:tc>
        <w:tc>
          <w:tcPr>
            <w:tcW w:type="dxa" w:w="2160"/>
            <w:vAlign w:val="center"/>
          </w:tcPr>
          <w:p>
            <w:r>
              <w:rPr>
                <w:rFonts w:ascii="等线" w:hAnsi="等线" w:eastAsia="等线"/>
                <w:sz w:val="18"/>
              </w:rPr>
            </w:r>
          </w:p>
        </w:tc>
      </w:tr>
    </w:tbl>
    <w:p/>
    <w:p>
      <w:pPr>
        <w:spacing w:after="120"/>
      </w:pPr>
      <w:r>
        <w:rPr>
          <w:rFonts w:ascii="等线" w:hAnsi="等线" w:eastAsia="等线"/>
          <w:b/>
          <w:sz w:val="21"/>
        </w:rPr>
        <w:t>表1.8-1 重点监管工艺车间主要工艺设备一览表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序</w:t>
              <w:br/>
              <w:t>号</w:t>
            </w:r>
          </w:p>
        </w:tc>
        <w:tc>
          <w:tcPr>
            <w:tcW w:type="dxa" w:w="1080"/>
            <w:vAlign w:val="center"/>
            <w:shd w:fill="D3D3D3"/>
          </w:tcPr>
          <w:p>
            <w:r>
              <w:rPr>
                <w:rFonts w:ascii="等线" w:hAnsi="等线" w:eastAsia="等线"/>
                <w:b/>
                <w:sz w:val="18"/>
              </w:rPr>
              <w:t>设备编号</w:t>
            </w:r>
          </w:p>
        </w:tc>
        <w:tc>
          <w:tcPr>
            <w:tcW w:type="dxa" w:w="1080"/>
            <w:vAlign w:val="center"/>
            <w:shd w:fill="D3D3D3"/>
          </w:tcPr>
          <w:p>
            <w:r>
              <w:rPr>
                <w:rFonts w:ascii="等线" w:hAnsi="等线" w:eastAsia="等线"/>
                <w:b/>
                <w:sz w:val="18"/>
              </w:rPr>
              <w:t>设备名称</w:t>
            </w:r>
          </w:p>
        </w:tc>
        <w:tc>
          <w:tcPr>
            <w:tcW w:type="dxa" w:w="1080"/>
            <w:vAlign w:val="center"/>
            <w:shd w:fill="D3D3D3"/>
          </w:tcPr>
          <w:p>
            <w:r>
              <w:rPr>
                <w:rFonts w:ascii="等线" w:hAnsi="等线" w:eastAsia="等线"/>
                <w:b/>
                <w:sz w:val="18"/>
              </w:rPr>
              <w:t>规格型号</w:t>
            </w:r>
          </w:p>
        </w:tc>
        <w:tc>
          <w:tcPr>
            <w:tcW w:type="dxa" w:w="1080"/>
            <w:vAlign w:val="center"/>
            <w:shd w:fill="D3D3D3"/>
          </w:tcPr>
          <w:p>
            <w:r>
              <w:rPr>
                <w:rFonts w:ascii="等线" w:hAnsi="等线" w:eastAsia="等线"/>
                <w:b/>
                <w:sz w:val="18"/>
              </w:rPr>
              <w:t>材质</w:t>
            </w:r>
          </w:p>
        </w:tc>
        <w:tc>
          <w:tcPr>
            <w:tcW w:type="dxa" w:w="1080"/>
            <w:vAlign w:val="center"/>
            <w:shd w:fill="D3D3D3"/>
          </w:tcPr>
          <w:p>
            <w:r>
              <w:rPr>
                <w:rFonts w:ascii="等线" w:hAnsi="等线" w:eastAsia="等线"/>
                <w:b/>
                <w:sz w:val="18"/>
              </w:rPr>
              <w:t>出厂日期</w:t>
            </w:r>
          </w:p>
        </w:tc>
        <w:tc>
          <w:tcPr>
            <w:tcW w:type="dxa" w:w="1080"/>
            <w:vAlign w:val="center"/>
            <w:shd w:fill="D3D3D3"/>
          </w:tcPr>
          <w:p>
            <w:r>
              <w:rPr>
                <w:rFonts w:ascii="等线" w:hAnsi="等线" w:eastAsia="等线"/>
                <w:b/>
                <w:sz w:val="18"/>
              </w:rPr>
              <w:t>使用日期</w:t>
            </w:r>
          </w:p>
        </w:tc>
        <w:tc>
          <w:tcPr>
            <w:tcW w:type="dxa" w:w="1080"/>
            <w:vAlign w:val="center"/>
            <w:shd w:fill="D3D3D3"/>
          </w:tcPr>
          <w:p>
            <w:r>
              <w:rPr>
                <w:rFonts w:ascii="等线" w:hAnsi="等线" w:eastAsia="等线"/>
                <w:b/>
                <w:sz w:val="18"/>
              </w:rPr>
              <w:t>备注</w:t>
            </w:r>
          </w:p>
        </w:tc>
      </w:tr>
      <w:tr>
        <w:tc>
          <w:tcPr>
            <w:tcW w:type="dxa" w:w="1080"/>
            <w:vAlign w:val="center"/>
          </w:tcPr>
          <w:p>
            <w:r>
              <w:rPr>
                <w:rFonts w:ascii="等线" w:hAnsi="等线" w:eastAsia="等线"/>
                <w:sz w:val="18"/>
              </w:rPr>
              <w:t>3号楼制氢</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035-C101</w:t>
            </w:r>
          </w:p>
        </w:tc>
        <w:tc>
          <w:tcPr>
            <w:tcW w:type="dxa" w:w="1080"/>
            <w:vAlign w:val="center"/>
          </w:tcPr>
          <w:p>
            <w:r>
              <w:rPr>
                <w:rFonts w:ascii="等线" w:hAnsi="等线" w:eastAsia="等线"/>
                <w:sz w:val="18"/>
              </w:rPr>
              <w:t>罗茨风机</w:t>
            </w:r>
          </w:p>
        </w:tc>
        <w:tc>
          <w:tcPr>
            <w:tcW w:type="dxa" w:w="1080"/>
            <w:vAlign w:val="center"/>
          </w:tcPr>
          <w:p>
            <w:r>
              <w:rPr>
                <w:rFonts w:ascii="等线" w:hAnsi="等线" w:eastAsia="等线"/>
                <w:sz w:val="18"/>
              </w:rPr>
              <w:t>BK5006</w:t>
            </w:r>
          </w:p>
        </w:tc>
        <w:tc>
          <w:tcPr>
            <w:tcW w:type="dxa" w:w="1080"/>
            <w:vAlign w:val="center"/>
          </w:tcPr>
          <w:p>
            <w:r>
              <w:rPr>
                <w:rFonts w:ascii="等线" w:hAnsi="等线" w:eastAsia="等线"/>
                <w:sz w:val="18"/>
              </w:rPr>
              <w:t>组合件</w:t>
            </w:r>
          </w:p>
        </w:tc>
        <w:tc>
          <w:tcPr>
            <w:tcW w:type="dxa" w:w="1080"/>
            <w:vAlign w:val="center"/>
          </w:tcPr>
          <w:p>
            <w:r>
              <w:rPr>
                <w:rFonts w:ascii="等线" w:hAnsi="等线" w:eastAsia="等线"/>
                <w:sz w:val="18"/>
              </w:rPr>
              <w:t>2015.07</w:t>
            </w:r>
          </w:p>
        </w:tc>
        <w:tc>
          <w:tcPr>
            <w:tcW w:type="dxa" w:w="1080"/>
            <w:vAlign w:val="center"/>
          </w:tcPr>
          <w:p>
            <w:r>
              <w:rPr>
                <w:rFonts w:ascii="等线" w:hAnsi="等线" w:eastAsia="等线"/>
                <w:sz w:val="18"/>
              </w:rPr>
              <w:t>2015.08</w:t>
            </w:r>
          </w:p>
        </w:tc>
        <w:tc>
          <w:tcPr>
            <w:tcW w:type="dxa" w:w="1080"/>
            <w:vAlign w:val="center"/>
          </w:tcPr>
          <w:p>
            <w:r>
              <w:rPr>
                <w:rFonts w:ascii="等线" w:hAnsi="等线" w:eastAsia="等线"/>
                <w:sz w:val="18"/>
              </w:rPr>
              <w:t>8年</w:t>
            </w:r>
          </w:p>
        </w:tc>
      </w:tr>
      <w:tr>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035-E101</w:t>
            </w:r>
          </w:p>
        </w:tc>
        <w:tc>
          <w:tcPr>
            <w:tcW w:type="dxa" w:w="1080"/>
            <w:vAlign w:val="center"/>
          </w:tcPr>
          <w:p>
            <w:r>
              <w:rPr>
                <w:rFonts w:ascii="等线" w:hAnsi="等线" w:eastAsia="等线"/>
                <w:sz w:val="18"/>
              </w:rPr>
              <w:t>过热器</w:t>
            </w:r>
          </w:p>
        </w:tc>
        <w:tc>
          <w:tcPr>
            <w:tcW w:type="dxa" w:w="1080"/>
            <w:vAlign w:val="center"/>
          </w:tcPr>
          <w:p>
            <w:r>
              <w:rPr>
                <w:rFonts w:ascii="等线" w:hAnsi="等线" w:eastAsia="等线"/>
                <w:sz w:val="18"/>
              </w:rPr>
              <w:t>19.4m³</w:t>
            </w:r>
          </w:p>
        </w:tc>
        <w:tc>
          <w:tcPr>
            <w:tcW w:type="dxa" w:w="1080"/>
            <w:vAlign w:val="center"/>
          </w:tcPr>
          <w:p>
            <w:r>
              <w:rPr>
                <w:rFonts w:ascii="等线" w:hAnsi="等线" w:eastAsia="等线"/>
                <w:sz w:val="18"/>
              </w:rPr>
              <w:t>不锈钢</w:t>
            </w:r>
          </w:p>
        </w:tc>
        <w:tc>
          <w:tcPr>
            <w:tcW w:type="dxa" w:w="1080"/>
            <w:vAlign w:val="center"/>
          </w:tcPr>
          <w:p>
            <w:r>
              <w:rPr>
                <w:rFonts w:ascii="等线" w:hAnsi="等线" w:eastAsia="等线"/>
                <w:sz w:val="18"/>
              </w:rPr>
              <w:t>2021.05</w:t>
            </w:r>
          </w:p>
        </w:tc>
        <w:tc>
          <w:tcPr>
            <w:tcW w:type="dxa" w:w="1080"/>
            <w:vAlign w:val="center"/>
          </w:tcPr>
          <w:p>
            <w:r>
              <w:rPr>
                <w:rFonts w:ascii="等线" w:hAnsi="等线" w:eastAsia="等线"/>
                <w:sz w:val="18"/>
              </w:rPr>
              <w:t>2021.07</w:t>
            </w:r>
          </w:p>
        </w:tc>
        <w:tc>
          <w:tcPr>
            <w:tcW w:type="dxa" w:w="1080"/>
            <w:vAlign w:val="center"/>
          </w:tcPr>
          <w:p>
            <w:r>
              <w:rPr>
                <w:rFonts w:ascii="等线" w:hAnsi="等线" w:eastAsia="等线"/>
                <w:sz w:val="18"/>
              </w:rPr>
              <w:t>2年1个月</w:t>
            </w:r>
          </w:p>
        </w:tc>
      </w:tr>
      <w:tr>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035-T101</w:t>
            </w:r>
          </w:p>
        </w:tc>
        <w:tc>
          <w:tcPr>
            <w:tcW w:type="dxa" w:w="1080"/>
            <w:vAlign w:val="center"/>
          </w:tcPr>
          <w:p>
            <w:r>
              <w:rPr>
                <w:rFonts w:ascii="等线" w:hAnsi="等线" w:eastAsia="等线"/>
                <w:sz w:val="18"/>
              </w:rPr>
              <w:t>汽化塔</w:t>
            </w:r>
          </w:p>
        </w:tc>
        <w:tc>
          <w:tcPr>
            <w:tcW w:type="dxa" w:w="1080"/>
            <w:vAlign w:val="center"/>
          </w:tcPr>
          <w:p>
            <w:r>
              <w:rPr>
                <w:rFonts w:ascii="等线" w:hAnsi="等线" w:eastAsia="等线"/>
                <w:sz w:val="18"/>
              </w:rPr>
              <w:t>20.6㎡</w:t>
            </w:r>
          </w:p>
        </w:tc>
        <w:tc>
          <w:tcPr>
            <w:tcW w:type="dxa" w:w="1080"/>
            <w:vAlign w:val="center"/>
          </w:tcPr>
          <w:p>
            <w:r>
              <w:rPr>
                <w:rFonts w:ascii="等线" w:hAnsi="等线" w:eastAsia="等线"/>
                <w:sz w:val="18"/>
              </w:rPr>
              <w:t>不锈钢</w:t>
            </w:r>
          </w:p>
        </w:tc>
        <w:tc>
          <w:tcPr>
            <w:tcW w:type="dxa" w:w="1080"/>
            <w:vAlign w:val="center"/>
          </w:tcPr>
          <w:p>
            <w:r>
              <w:rPr>
                <w:rFonts w:ascii="等线" w:hAnsi="等线" w:eastAsia="等线"/>
                <w:sz w:val="18"/>
              </w:rPr>
              <w:t>2021.10</w:t>
            </w:r>
          </w:p>
        </w:tc>
        <w:tc>
          <w:tcPr>
            <w:tcW w:type="dxa" w:w="1080"/>
            <w:vAlign w:val="center"/>
          </w:tcPr>
          <w:p>
            <w:r>
              <w:rPr>
                <w:rFonts w:ascii="等线" w:hAnsi="等线" w:eastAsia="等线"/>
                <w:sz w:val="18"/>
              </w:rPr>
              <w:t>2021.12</w:t>
            </w:r>
          </w:p>
        </w:tc>
        <w:tc>
          <w:tcPr>
            <w:tcW w:type="dxa" w:w="1080"/>
            <w:vAlign w:val="center"/>
          </w:tcPr>
          <w:p>
            <w:r>
              <w:rPr>
                <w:rFonts w:ascii="等线" w:hAnsi="等线" w:eastAsia="等线"/>
                <w:sz w:val="18"/>
              </w:rPr>
              <w:t>1年8个月</w:t>
            </w:r>
          </w:p>
        </w:tc>
      </w:tr>
      <w:tr>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035-T102</w:t>
            </w:r>
          </w:p>
        </w:tc>
        <w:tc>
          <w:tcPr>
            <w:tcW w:type="dxa" w:w="1080"/>
            <w:vAlign w:val="center"/>
          </w:tcPr>
          <w:p>
            <w:r>
              <w:rPr>
                <w:rFonts w:ascii="等线" w:hAnsi="等线" w:eastAsia="等线"/>
                <w:sz w:val="18"/>
              </w:rPr>
              <w:t>洗涤塔</w:t>
            </w:r>
          </w:p>
        </w:tc>
        <w:tc>
          <w:tcPr>
            <w:tcW w:type="dxa" w:w="1080"/>
            <w:vAlign w:val="center"/>
          </w:tcPr>
          <w:p>
            <w:r>
              <w:rPr>
                <w:rFonts w:ascii="等线" w:hAnsi="等线" w:eastAsia="等线"/>
                <w:sz w:val="18"/>
              </w:rPr>
              <w:t>0.28 m³</w:t>
            </w:r>
          </w:p>
        </w:tc>
        <w:tc>
          <w:tcPr>
            <w:tcW w:type="dxa" w:w="1080"/>
            <w:vAlign w:val="center"/>
          </w:tcPr>
          <w:p>
            <w:r>
              <w:rPr>
                <w:rFonts w:ascii="等线" w:hAnsi="等线" w:eastAsia="等线"/>
                <w:sz w:val="18"/>
              </w:rPr>
              <w:t>不锈钢</w:t>
            </w:r>
          </w:p>
        </w:tc>
        <w:tc>
          <w:tcPr>
            <w:tcW w:type="dxa" w:w="1080"/>
            <w:vAlign w:val="center"/>
          </w:tcPr>
          <w:p>
            <w:r>
              <w:rPr>
                <w:rFonts w:ascii="等线" w:hAnsi="等线" w:eastAsia="等线"/>
                <w:sz w:val="18"/>
              </w:rPr>
              <w:t>2019.03</w:t>
            </w:r>
          </w:p>
        </w:tc>
        <w:tc>
          <w:tcPr>
            <w:tcW w:type="dxa" w:w="1080"/>
            <w:vAlign w:val="center"/>
          </w:tcPr>
          <w:p>
            <w:r>
              <w:rPr>
                <w:rFonts w:ascii="等线" w:hAnsi="等线" w:eastAsia="等线"/>
                <w:sz w:val="18"/>
              </w:rPr>
              <w:t>2019.07</w:t>
            </w:r>
          </w:p>
        </w:tc>
        <w:tc>
          <w:tcPr>
            <w:tcW w:type="dxa" w:w="1080"/>
            <w:vAlign w:val="center"/>
          </w:tcPr>
          <w:p>
            <w:r>
              <w:rPr>
                <w:rFonts w:ascii="等线" w:hAnsi="等线" w:eastAsia="等线"/>
                <w:sz w:val="18"/>
              </w:rPr>
              <w:t>4年1个月</w:t>
            </w:r>
          </w:p>
        </w:tc>
      </w:tr>
      <w:tr>
        <w:tc>
          <w:tcPr>
            <w:tcW w:type="dxa" w:w="1080"/>
            <w:vAlign w:val="center"/>
          </w:tcPr>
          <w:p>
            <w:r>
              <w:rPr>
                <w:rFonts w:ascii="等线" w:hAnsi="等线" w:eastAsia="等线"/>
                <w:sz w:val="18"/>
              </w:rPr>
              <w:t>5</w:t>
            </w:r>
          </w:p>
        </w:tc>
        <w:tc>
          <w:tcPr>
            <w:tcW w:type="dxa" w:w="1080"/>
            <w:vAlign w:val="center"/>
          </w:tcPr>
          <w:p>
            <w:r>
              <w:rPr>
                <w:rFonts w:ascii="等线" w:hAnsi="等线" w:eastAsia="等线"/>
                <w:sz w:val="18"/>
              </w:rPr>
              <w:t>035-V103</w:t>
            </w:r>
          </w:p>
        </w:tc>
        <w:tc>
          <w:tcPr>
            <w:tcW w:type="dxa" w:w="1080"/>
            <w:vAlign w:val="center"/>
          </w:tcPr>
          <w:p>
            <w:r>
              <w:rPr>
                <w:rFonts w:ascii="等线" w:hAnsi="等线" w:eastAsia="等线"/>
                <w:sz w:val="18"/>
              </w:rPr>
              <w:t>循环液罐</w:t>
            </w:r>
          </w:p>
        </w:tc>
        <w:tc>
          <w:tcPr>
            <w:tcW w:type="dxa" w:w="1080"/>
            <w:vAlign w:val="center"/>
          </w:tcPr>
          <w:p>
            <w:r>
              <w:rPr>
                <w:rFonts w:ascii="等线" w:hAnsi="等线" w:eastAsia="等线"/>
                <w:sz w:val="18"/>
              </w:rPr>
              <w:t>1000L</w:t>
            </w:r>
          </w:p>
        </w:tc>
        <w:tc>
          <w:tcPr>
            <w:tcW w:type="dxa" w:w="1080"/>
            <w:vAlign w:val="center"/>
          </w:tcPr>
          <w:p>
            <w:r>
              <w:rPr>
                <w:rFonts w:ascii="等线" w:hAnsi="等线" w:eastAsia="等线"/>
                <w:sz w:val="18"/>
              </w:rPr>
              <w:t>不锈钢</w:t>
            </w:r>
          </w:p>
        </w:tc>
        <w:tc>
          <w:tcPr>
            <w:tcW w:type="dxa" w:w="1080"/>
            <w:vAlign w:val="center"/>
          </w:tcPr>
          <w:p>
            <w:r>
              <w:rPr>
                <w:rFonts w:ascii="等线" w:hAnsi="等线" w:eastAsia="等线"/>
                <w:sz w:val="18"/>
              </w:rPr>
              <w:t>2023</w:t>
            </w:r>
          </w:p>
        </w:tc>
        <w:tc>
          <w:tcPr>
            <w:tcW w:type="dxa" w:w="1080"/>
            <w:vAlign w:val="center"/>
          </w:tcPr>
          <w:p>
            <w:r>
              <w:rPr>
                <w:rFonts w:ascii="等线" w:hAnsi="等线" w:eastAsia="等线"/>
                <w:sz w:val="18"/>
              </w:rPr>
              <w:t>2023.11</w:t>
            </w:r>
          </w:p>
        </w:tc>
        <w:tc>
          <w:tcPr>
            <w:tcW w:type="dxa" w:w="1080"/>
            <w:vAlign w:val="center"/>
          </w:tcPr>
          <w:p>
            <w:r>
              <w:rPr>
                <w:rFonts w:ascii="等线" w:hAnsi="等线" w:eastAsia="等线"/>
                <w:sz w:val="18"/>
              </w:rPr>
              <w:t>新购</w:t>
            </w:r>
          </w:p>
        </w:tc>
      </w:tr>
      <w:tr>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t>035-V105</w:t>
            </w:r>
          </w:p>
        </w:tc>
        <w:tc>
          <w:tcPr>
            <w:tcW w:type="dxa" w:w="1080"/>
            <w:vAlign w:val="center"/>
          </w:tcPr>
          <w:p>
            <w:r>
              <w:rPr>
                <w:rFonts w:ascii="等线" w:hAnsi="等线" w:eastAsia="等线"/>
                <w:sz w:val="18"/>
              </w:rPr>
              <w:t>纯化水罐</w:t>
            </w:r>
          </w:p>
        </w:tc>
        <w:tc>
          <w:tcPr>
            <w:tcW w:type="dxa" w:w="1080"/>
            <w:vAlign w:val="center"/>
          </w:tcPr>
          <w:p>
            <w:r>
              <w:rPr>
                <w:rFonts w:ascii="等线" w:hAnsi="等线" w:eastAsia="等线"/>
                <w:sz w:val="18"/>
              </w:rPr>
              <w:t>10m³</w:t>
            </w:r>
          </w:p>
        </w:tc>
        <w:tc>
          <w:tcPr>
            <w:tcW w:type="dxa" w:w="1080"/>
            <w:vAlign w:val="center"/>
          </w:tcPr>
          <w:p>
            <w:r>
              <w:rPr>
                <w:rFonts w:ascii="等线" w:hAnsi="等线" w:eastAsia="等线"/>
                <w:sz w:val="18"/>
              </w:rPr>
              <w:t>不锈钢</w:t>
            </w:r>
          </w:p>
        </w:tc>
        <w:tc>
          <w:tcPr>
            <w:tcW w:type="dxa" w:w="1080"/>
            <w:vAlign w:val="center"/>
          </w:tcPr>
          <w:p>
            <w:r>
              <w:rPr>
                <w:rFonts w:ascii="等线" w:hAnsi="等线" w:eastAsia="等线"/>
                <w:sz w:val="18"/>
              </w:rPr>
              <w:t>2020.09</w:t>
            </w:r>
          </w:p>
        </w:tc>
        <w:tc>
          <w:tcPr>
            <w:tcW w:type="dxa" w:w="1080"/>
            <w:vAlign w:val="center"/>
          </w:tcPr>
          <w:p>
            <w:r>
              <w:rPr>
                <w:rFonts w:ascii="等线" w:hAnsi="等线" w:eastAsia="等线"/>
                <w:sz w:val="18"/>
              </w:rPr>
              <w:t>2020.09</w:t>
            </w:r>
          </w:p>
        </w:tc>
        <w:tc>
          <w:tcPr>
            <w:tcW w:type="dxa" w:w="1080"/>
            <w:vAlign w:val="center"/>
          </w:tcPr>
          <w:p>
            <w:r>
              <w:rPr>
                <w:rFonts w:ascii="等线" w:hAnsi="等线" w:eastAsia="等线"/>
                <w:sz w:val="18"/>
              </w:rPr>
              <w:t>2年11个月</w:t>
            </w:r>
          </w:p>
        </w:tc>
      </w:tr>
    </w:tbl>
    <w:p/>
    <w:p>
      <w:pPr>
        <w:spacing w:after="120"/>
      </w:pPr>
      <w:r>
        <w:rPr>
          <w:rFonts w:ascii="等线" w:hAnsi="等线" w:eastAsia="等线"/>
          <w:b/>
          <w:sz w:val="21"/>
        </w:rPr>
        <w:t>page_90_table_1</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序</w:t>
              <w:br/>
              <w:t>号</w:t>
            </w:r>
          </w:p>
        </w:tc>
        <w:tc>
          <w:tcPr>
            <w:tcW w:type="dxa" w:w="1080"/>
            <w:vAlign w:val="center"/>
            <w:shd w:fill="D3D3D3"/>
          </w:tcPr>
          <w:p>
            <w:r>
              <w:rPr>
                <w:rFonts w:ascii="等线" w:hAnsi="等线" w:eastAsia="等线"/>
                <w:b/>
                <w:sz w:val="18"/>
              </w:rPr>
              <w:t>设备编号</w:t>
            </w:r>
          </w:p>
        </w:tc>
        <w:tc>
          <w:tcPr>
            <w:tcW w:type="dxa" w:w="1080"/>
            <w:vAlign w:val="center"/>
            <w:shd w:fill="D3D3D3"/>
          </w:tcPr>
          <w:p>
            <w:r>
              <w:rPr>
                <w:rFonts w:ascii="等线" w:hAnsi="等线" w:eastAsia="等线"/>
                <w:b/>
                <w:sz w:val="18"/>
              </w:rPr>
              <w:t>设备名称</w:t>
            </w:r>
          </w:p>
        </w:tc>
        <w:tc>
          <w:tcPr>
            <w:tcW w:type="dxa" w:w="1080"/>
            <w:vAlign w:val="center"/>
            <w:shd w:fill="D3D3D3"/>
          </w:tcPr>
          <w:p>
            <w:r>
              <w:rPr>
                <w:rFonts w:ascii="等线" w:hAnsi="等线" w:eastAsia="等线"/>
                <w:b/>
                <w:sz w:val="18"/>
              </w:rPr>
              <w:t>规格型号</w:t>
            </w:r>
          </w:p>
        </w:tc>
        <w:tc>
          <w:tcPr>
            <w:tcW w:type="dxa" w:w="1080"/>
            <w:vAlign w:val="center"/>
            <w:shd w:fill="D3D3D3"/>
          </w:tcPr>
          <w:p>
            <w:r>
              <w:rPr>
                <w:rFonts w:ascii="等线" w:hAnsi="等线" w:eastAsia="等线"/>
                <w:b/>
                <w:sz w:val="18"/>
              </w:rPr>
              <w:t>材质</w:t>
            </w:r>
          </w:p>
        </w:tc>
        <w:tc>
          <w:tcPr>
            <w:tcW w:type="dxa" w:w="1080"/>
            <w:vAlign w:val="center"/>
            <w:shd w:fill="D3D3D3"/>
          </w:tcPr>
          <w:p>
            <w:r>
              <w:rPr>
                <w:rFonts w:ascii="等线" w:hAnsi="等线" w:eastAsia="等线"/>
                <w:b/>
                <w:sz w:val="18"/>
              </w:rPr>
              <w:t>出厂日期</w:t>
            </w:r>
          </w:p>
        </w:tc>
        <w:tc>
          <w:tcPr>
            <w:tcW w:type="dxa" w:w="1080"/>
            <w:vAlign w:val="center"/>
            <w:shd w:fill="D3D3D3"/>
          </w:tcPr>
          <w:p>
            <w:r>
              <w:rPr>
                <w:rFonts w:ascii="等线" w:hAnsi="等线" w:eastAsia="等线"/>
                <w:b/>
                <w:sz w:val="18"/>
              </w:rPr>
              <w:t>使用日期</w:t>
            </w:r>
          </w:p>
        </w:tc>
        <w:tc>
          <w:tcPr>
            <w:tcW w:type="dxa" w:w="1080"/>
            <w:vAlign w:val="center"/>
            <w:shd w:fill="D3D3D3"/>
          </w:tcPr>
          <w:p>
            <w:r>
              <w:rPr>
                <w:rFonts w:ascii="等线" w:hAnsi="等线" w:eastAsia="等线"/>
                <w:b/>
                <w:sz w:val="18"/>
              </w:rPr>
              <w:t>备注</w:t>
            </w:r>
          </w:p>
        </w:tc>
      </w:tr>
      <w:tr>
        <w:tc>
          <w:tcPr>
            <w:tcW w:type="dxa" w:w="1080"/>
            <w:vAlign w:val="center"/>
          </w:tcPr>
          <w:p>
            <w:r>
              <w:rPr>
                <w:rFonts w:ascii="等线" w:hAnsi="等线" w:eastAsia="等线"/>
                <w:sz w:val="18"/>
              </w:rPr>
              <w:t>7</w:t>
            </w:r>
          </w:p>
        </w:tc>
        <w:tc>
          <w:tcPr>
            <w:tcW w:type="dxa" w:w="1080"/>
            <w:vAlign w:val="center"/>
          </w:tcPr>
          <w:p>
            <w:r>
              <w:rPr>
                <w:rFonts w:ascii="等线" w:hAnsi="等线" w:eastAsia="等线"/>
                <w:sz w:val="18"/>
              </w:rPr>
              <w:t>035-V107-1</w:t>
            </w:r>
          </w:p>
        </w:tc>
        <w:tc>
          <w:tcPr>
            <w:tcW w:type="dxa" w:w="1080"/>
            <w:vAlign w:val="center"/>
          </w:tcPr>
          <w:p>
            <w:r>
              <w:rPr>
                <w:rFonts w:ascii="等线" w:hAnsi="等线" w:eastAsia="等线"/>
                <w:sz w:val="18"/>
              </w:rPr>
              <w:t>氢储罐</w:t>
            </w:r>
          </w:p>
        </w:tc>
        <w:tc>
          <w:tcPr>
            <w:tcW w:type="dxa" w:w="1080"/>
            <w:vAlign w:val="center"/>
          </w:tcPr>
          <w:p>
            <w:r>
              <w:rPr>
                <w:rFonts w:ascii="等线" w:hAnsi="等线" w:eastAsia="等线"/>
                <w:sz w:val="18"/>
              </w:rPr>
              <w:t>20 m³</w:t>
            </w:r>
          </w:p>
        </w:tc>
        <w:tc>
          <w:tcPr>
            <w:tcW w:type="dxa" w:w="1080"/>
            <w:vAlign w:val="center"/>
          </w:tcPr>
          <w:p>
            <w:r>
              <w:rPr>
                <w:rFonts w:ascii="等线" w:hAnsi="等线" w:eastAsia="等线"/>
                <w:sz w:val="18"/>
              </w:rPr>
              <w:t>碳钢</w:t>
            </w:r>
          </w:p>
        </w:tc>
        <w:tc>
          <w:tcPr>
            <w:tcW w:type="dxa" w:w="1080"/>
            <w:vAlign w:val="center"/>
          </w:tcPr>
          <w:p>
            <w:r>
              <w:rPr>
                <w:rFonts w:ascii="等线" w:hAnsi="等线" w:eastAsia="等线"/>
                <w:sz w:val="18"/>
              </w:rPr>
              <w:t>2016.09</w:t>
            </w:r>
          </w:p>
        </w:tc>
        <w:tc>
          <w:tcPr>
            <w:tcW w:type="dxa" w:w="1080"/>
            <w:vAlign w:val="center"/>
          </w:tcPr>
          <w:p>
            <w:r>
              <w:rPr>
                <w:rFonts w:ascii="等线" w:hAnsi="等线" w:eastAsia="等线"/>
                <w:sz w:val="18"/>
              </w:rPr>
              <w:t>2016.09</w:t>
            </w:r>
          </w:p>
        </w:tc>
        <w:tc>
          <w:tcPr>
            <w:tcW w:type="dxa" w:w="1080"/>
            <w:vAlign w:val="center"/>
          </w:tcPr>
          <w:p>
            <w:r>
              <w:rPr>
                <w:rFonts w:ascii="等线" w:hAnsi="等线" w:eastAsia="等线"/>
                <w:sz w:val="18"/>
              </w:rPr>
              <w:t>6年11个月</w:t>
            </w:r>
          </w:p>
        </w:tc>
      </w:tr>
      <w:tr>
        <w:tc>
          <w:tcPr>
            <w:tcW w:type="dxa" w:w="1080"/>
            <w:vAlign w:val="center"/>
          </w:tcPr>
          <w:p>
            <w:r>
              <w:rPr>
                <w:rFonts w:ascii="等线" w:hAnsi="等线" w:eastAsia="等线"/>
                <w:sz w:val="18"/>
              </w:rPr>
              <w:t>8</w:t>
            </w:r>
          </w:p>
        </w:tc>
        <w:tc>
          <w:tcPr>
            <w:tcW w:type="dxa" w:w="1080"/>
            <w:vAlign w:val="center"/>
          </w:tcPr>
          <w:p>
            <w:r>
              <w:rPr>
                <w:rFonts w:ascii="等线" w:hAnsi="等线" w:eastAsia="等线"/>
                <w:sz w:val="18"/>
              </w:rPr>
              <w:t>035-V107-2</w:t>
            </w:r>
          </w:p>
        </w:tc>
        <w:tc>
          <w:tcPr>
            <w:tcW w:type="dxa" w:w="1080"/>
            <w:vAlign w:val="center"/>
          </w:tcPr>
          <w:p>
            <w:r>
              <w:rPr>
                <w:rFonts w:ascii="等线" w:hAnsi="等线" w:eastAsia="等线"/>
                <w:sz w:val="18"/>
              </w:rPr>
              <w:t>氢储罐</w:t>
            </w:r>
          </w:p>
        </w:tc>
        <w:tc>
          <w:tcPr>
            <w:tcW w:type="dxa" w:w="1080"/>
            <w:vAlign w:val="center"/>
          </w:tcPr>
          <w:p>
            <w:r>
              <w:rPr>
                <w:rFonts w:ascii="等线" w:hAnsi="等线" w:eastAsia="等线"/>
                <w:sz w:val="18"/>
              </w:rPr>
              <w:t>20 m³</w:t>
            </w:r>
          </w:p>
        </w:tc>
        <w:tc>
          <w:tcPr>
            <w:tcW w:type="dxa" w:w="1080"/>
            <w:vAlign w:val="center"/>
          </w:tcPr>
          <w:p>
            <w:r>
              <w:rPr>
                <w:rFonts w:ascii="等线" w:hAnsi="等线" w:eastAsia="等线"/>
                <w:sz w:val="18"/>
              </w:rPr>
              <w:t>碳钢</w:t>
            </w:r>
          </w:p>
        </w:tc>
        <w:tc>
          <w:tcPr>
            <w:tcW w:type="dxa" w:w="1080"/>
            <w:vAlign w:val="center"/>
          </w:tcPr>
          <w:p>
            <w:r>
              <w:rPr>
                <w:rFonts w:ascii="等线" w:hAnsi="等线" w:eastAsia="等线"/>
                <w:sz w:val="18"/>
              </w:rPr>
              <w:t>2016.09</w:t>
            </w:r>
          </w:p>
        </w:tc>
        <w:tc>
          <w:tcPr>
            <w:tcW w:type="dxa" w:w="1080"/>
            <w:vAlign w:val="center"/>
          </w:tcPr>
          <w:p>
            <w:r>
              <w:rPr>
                <w:rFonts w:ascii="等线" w:hAnsi="等线" w:eastAsia="等线"/>
                <w:sz w:val="18"/>
              </w:rPr>
              <w:t>2016.09</w:t>
            </w:r>
          </w:p>
        </w:tc>
        <w:tc>
          <w:tcPr>
            <w:tcW w:type="dxa" w:w="1080"/>
            <w:vAlign w:val="center"/>
          </w:tcPr>
          <w:p>
            <w:r>
              <w:rPr>
                <w:rFonts w:ascii="等线" w:hAnsi="等线" w:eastAsia="等线"/>
                <w:sz w:val="18"/>
              </w:rPr>
              <w:t>6年11个月</w:t>
            </w:r>
          </w:p>
        </w:tc>
      </w:tr>
      <w:tr>
        <w:tc>
          <w:tcPr>
            <w:tcW w:type="dxa" w:w="1080"/>
            <w:vAlign w:val="center"/>
          </w:tcPr>
          <w:p>
            <w:r>
              <w:rPr>
                <w:rFonts w:ascii="等线" w:hAnsi="等线" w:eastAsia="等线"/>
                <w:sz w:val="18"/>
              </w:rPr>
              <w:t>9</w:t>
            </w:r>
          </w:p>
        </w:tc>
        <w:tc>
          <w:tcPr>
            <w:tcW w:type="dxa" w:w="1080"/>
            <w:vAlign w:val="center"/>
          </w:tcPr>
          <w:p>
            <w:r>
              <w:rPr>
                <w:rFonts w:ascii="等线" w:hAnsi="等线" w:eastAsia="等线"/>
                <w:sz w:val="18"/>
              </w:rPr>
              <w:t>035-V110</w:t>
            </w:r>
          </w:p>
        </w:tc>
        <w:tc>
          <w:tcPr>
            <w:tcW w:type="dxa" w:w="1080"/>
            <w:vAlign w:val="center"/>
          </w:tcPr>
          <w:p>
            <w:r>
              <w:rPr>
                <w:rFonts w:ascii="等线" w:hAnsi="等线" w:eastAsia="等线"/>
                <w:sz w:val="18"/>
              </w:rPr>
              <w:t>空压储罐</w:t>
            </w:r>
          </w:p>
        </w:tc>
        <w:tc>
          <w:tcPr>
            <w:tcW w:type="dxa" w:w="1080"/>
            <w:vAlign w:val="center"/>
          </w:tcPr>
          <w:p>
            <w:r>
              <w:rPr>
                <w:rFonts w:ascii="等线" w:hAnsi="等线" w:eastAsia="等线"/>
                <w:sz w:val="18"/>
              </w:rPr>
              <w:t>6m³</w:t>
            </w:r>
          </w:p>
        </w:tc>
        <w:tc>
          <w:tcPr>
            <w:tcW w:type="dxa" w:w="1080"/>
            <w:vAlign w:val="center"/>
          </w:tcPr>
          <w:p>
            <w:r>
              <w:rPr>
                <w:rFonts w:ascii="等线" w:hAnsi="等线" w:eastAsia="等线"/>
                <w:sz w:val="18"/>
              </w:rPr>
              <w:t>碳钢</w:t>
            </w:r>
          </w:p>
        </w:tc>
        <w:tc>
          <w:tcPr>
            <w:tcW w:type="dxa" w:w="1080"/>
            <w:vAlign w:val="center"/>
          </w:tcPr>
          <w:p>
            <w:r>
              <w:rPr>
                <w:rFonts w:ascii="等线" w:hAnsi="等线" w:eastAsia="等线"/>
                <w:sz w:val="18"/>
              </w:rPr>
              <w:t>2020.11</w:t>
            </w:r>
          </w:p>
        </w:tc>
        <w:tc>
          <w:tcPr>
            <w:tcW w:type="dxa" w:w="1080"/>
            <w:vAlign w:val="center"/>
          </w:tcPr>
          <w:p>
            <w:r>
              <w:rPr>
                <w:rFonts w:ascii="等线" w:hAnsi="等线" w:eastAsia="等线"/>
                <w:sz w:val="18"/>
              </w:rPr>
              <w:t>2020.11</w:t>
            </w:r>
          </w:p>
        </w:tc>
        <w:tc>
          <w:tcPr>
            <w:tcW w:type="dxa" w:w="1080"/>
            <w:vAlign w:val="center"/>
          </w:tcPr>
          <w:p>
            <w:r>
              <w:rPr>
                <w:rFonts w:ascii="等线" w:hAnsi="等线" w:eastAsia="等线"/>
                <w:sz w:val="18"/>
              </w:rPr>
              <w:t>2年9个月</w:t>
            </w:r>
          </w:p>
        </w:tc>
      </w:tr>
      <w:tr>
        <w:tc>
          <w:tcPr>
            <w:tcW w:type="dxa" w:w="1080"/>
            <w:vAlign w:val="center"/>
          </w:tcPr>
          <w:p>
            <w:r>
              <w:rPr>
                <w:rFonts w:ascii="等线" w:hAnsi="等线" w:eastAsia="等线"/>
                <w:sz w:val="18"/>
              </w:rPr>
              <w:t>10</w:t>
            </w:r>
          </w:p>
        </w:tc>
        <w:tc>
          <w:tcPr>
            <w:tcW w:type="dxa" w:w="1080"/>
            <w:vAlign w:val="center"/>
          </w:tcPr>
          <w:p>
            <w:r>
              <w:rPr>
                <w:rFonts w:ascii="等线" w:hAnsi="等线" w:eastAsia="等线"/>
                <w:sz w:val="18"/>
              </w:rPr>
              <w:t>035-X103</w:t>
            </w:r>
          </w:p>
        </w:tc>
        <w:tc>
          <w:tcPr>
            <w:tcW w:type="dxa" w:w="1080"/>
            <w:vAlign w:val="center"/>
          </w:tcPr>
          <w:p>
            <w:r>
              <w:rPr>
                <w:rFonts w:ascii="等线" w:hAnsi="等线" w:eastAsia="等线"/>
                <w:sz w:val="18"/>
              </w:rPr>
              <w:t>螺杆式空气压</w:t>
              <w:br/>
              <w:t>缩机</w:t>
            </w:r>
          </w:p>
        </w:tc>
        <w:tc>
          <w:tcPr>
            <w:tcW w:type="dxa" w:w="1080"/>
            <w:vAlign w:val="center"/>
          </w:tcPr>
          <w:p>
            <w:r>
              <w:rPr>
                <w:rFonts w:ascii="等线" w:hAnsi="等线" w:eastAsia="等线"/>
                <w:sz w:val="18"/>
              </w:rPr>
              <w:t>SE15A-8</w:t>
            </w:r>
          </w:p>
        </w:tc>
        <w:tc>
          <w:tcPr>
            <w:tcW w:type="dxa" w:w="1080"/>
            <w:vAlign w:val="center"/>
          </w:tcPr>
          <w:p>
            <w:r>
              <w:rPr>
                <w:rFonts w:ascii="等线" w:hAnsi="等线" w:eastAsia="等线"/>
                <w:sz w:val="18"/>
              </w:rPr>
              <w:t>组合件</w:t>
            </w:r>
          </w:p>
        </w:tc>
        <w:tc>
          <w:tcPr>
            <w:tcW w:type="dxa" w:w="1080"/>
            <w:vAlign w:val="center"/>
          </w:tcPr>
          <w:p>
            <w:r>
              <w:rPr>
                <w:rFonts w:ascii="等线" w:hAnsi="等线" w:eastAsia="等线"/>
                <w:sz w:val="18"/>
              </w:rPr>
              <w:t>2020.12</w:t>
            </w:r>
          </w:p>
        </w:tc>
        <w:tc>
          <w:tcPr>
            <w:tcW w:type="dxa" w:w="1080"/>
            <w:vAlign w:val="center"/>
          </w:tcPr>
          <w:p>
            <w:r>
              <w:rPr>
                <w:rFonts w:ascii="等线" w:hAnsi="等线" w:eastAsia="等线"/>
                <w:sz w:val="18"/>
              </w:rPr>
              <w:t>2021.01</w:t>
            </w:r>
          </w:p>
        </w:tc>
        <w:tc>
          <w:tcPr>
            <w:tcW w:type="dxa" w:w="1080"/>
            <w:vAlign w:val="center"/>
          </w:tcPr>
          <w:p>
            <w:r>
              <w:rPr>
                <w:rFonts w:ascii="等线" w:hAnsi="等线" w:eastAsia="等线"/>
                <w:sz w:val="18"/>
              </w:rPr>
              <w:t>2年7个月</w:t>
            </w:r>
          </w:p>
        </w:tc>
      </w:tr>
      <w:tr>
        <w:tc>
          <w:tcPr>
            <w:tcW w:type="dxa" w:w="1080"/>
            <w:vAlign w:val="center"/>
          </w:tcPr>
          <w:p>
            <w:r>
              <w:rPr>
                <w:rFonts w:ascii="等线" w:hAnsi="等线" w:eastAsia="等线"/>
                <w:sz w:val="18"/>
              </w:rPr>
              <w:t>11</w:t>
            </w:r>
          </w:p>
        </w:tc>
        <w:tc>
          <w:tcPr>
            <w:tcW w:type="dxa" w:w="1080"/>
            <w:vAlign w:val="center"/>
          </w:tcPr>
          <w:p>
            <w:r>
              <w:rPr>
                <w:rFonts w:ascii="等线" w:hAnsi="等线" w:eastAsia="等线"/>
                <w:sz w:val="18"/>
              </w:rPr>
              <w:t>035-E102</w:t>
            </w:r>
          </w:p>
        </w:tc>
        <w:tc>
          <w:tcPr>
            <w:tcW w:type="dxa" w:w="1080"/>
            <w:vAlign w:val="center"/>
          </w:tcPr>
          <w:p>
            <w:r>
              <w:rPr>
                <w:rFonts w:ascii="等线" w:hAnsi="等线" w:eastAsia="等线"/>
                <w:sz w:val="18"/>
              </w:rPr>
              <w:t>换热器</w:t>
            </w:r>
          </w:p>
        </w:tc>
        <w:tc>
          <w:tcPr>
            <w:tcW w:type="dxa" w:w="1080"/>
            <w:vAlign w:val="center"/>
          </w:tcPr>
          <w:p>
            <w:r>
              <w:rPr>
                <w:rFonts w:ascii="等线" w:hAnsi="等线" w:eastAsia="等线"/>
                <w:sz w:val="18"/>
              </w:rPr>
              <w:t>22m³</w:t>
            </w:r>
          </w:p>
        </w:tc>
        <w:tc>
          <w:tcPr>
            <w:tcW w:type="dxa" w:w="1080"/>
            <w:vAlign w:val="center"/>
          </w:tcPr>
          <w:p>
            <w:r>
              <w:rPr>
                <w:rFonts w:ascii="等线" w:hAnsi="等线" w:eastAsia="等线"/>
                <w:sz w:val="18"/>
              </w:rPr>
              <w:t>不锈钢</w:t>
            </w:r>
          </w:p>
        </w:tc>
        <w:tc>
          <w:tcPr>
            <w:tcW w:type="dxa" w:w="1080"/>
            <w:vAlign w:val="center"/>
          </w:tcPr>
          <w:p>
            <w:r>
              <w:rPr>
                <w:rFonts w:ascii="等线" w:hAnsi="等线" w:eastAsia="等线"/>
                <w:sz w:val="18"/>
              </w:rPr>
              <w:t>2019.06</w:t>
            </w:r>
          </w:p>
        </w:tc>
        <w:tc>
          <w:tcPr>
            <w:tcW w:type="dxa" w:w="1080"/>
            <w:vAlign w:val="center"/>
          </w:tcPr>
          <w:p>
            <w:r>
              <w:rPr>
                <w:rFonts w:ascii="等线" w:hAnsi="等线" w:eastAsia="等线"/>
                <w:sz w:val="18"/>
              </w:rPr>
              <w:t>2019.07</w:t>
            </w:r>
          </w:p>
        </w:tc>
        <w:tc>
          <w:tcPr>
            <w:tcW w:type="dxa" w:w="1080"/>
            <w:vAlign w:val="center"/>
          </w:tcPr>
          <w:p>
            <w:r>
              <w:rPr>
                <w:rFonts w:ascii="等线" w:hAnsi="等线" w:eastAsia="等线"/>
                <w:sz w:val="18"/>
              </w:rPr>
              <w:t>4年1个月</w:t>
            </w:r>
          </w:p>
        </w:tc>
      </w:tr>
      <w:tr>
        <w:tc>
          <w:tcPr>
            <w:tcW w:type="dxa" w:w="1080"/>
            <w:vAlign w:val="center"/>
          </w:tcPr>
          <w:p>
            <w:r>
              <w:rPr>
                <w:rFonts w:ascii="等线" w:hAnsi="等线" w:eastAsia="等线"/>
                <w:sz w:val="18"/>
              </w:rPr>
              <w:t>12</w:t>
            </w:r>
          </w:p>
        </w:tc>
        <w:tc>
          <w:tcPr>
            <w:tcW w:type="dxa" w:w="1080"/>
            <w:vAlign w:val="center"/>
          </w:tcPr>
          <w:p>
            <w:r>
              <w:rPr>
                <w:rFonts w:ascii="等线" w:hAnsi="等线" w:eastAsia="等线"/>
                <w:sz w:val="18"/>
              </w:rPr>
              <w:t>035-E103</w:t>
            </w:r>
          </w:p>
        </w:tc>
        <w:tc>
          <w:tcPr>
            <w:tcW w:type="dxa" w:w="1080"/>
            <w:vAlign w:val="center"/>
          </w:tcPr>
          <w:p>
            <w:r>
              <w:rPr>
                <w:rFonts w:ascii="等线" w:hAnsi="等线" w:eastAsia="等线"/>
                <w:sz w:val="18"/>
              </w:rPr>
              <w:t>冷却器</w:t>
            </w:r>
          </w:p>
        </w:tc>
        <w:tc>
          <w:tcPr>
            <w:tcW w:type="dxa" w:w="1080"/>
            <w:vAlign w:val="center"/>
          </w:tcPr>
          <w:p>
            <w:r>
              <w:rPr>
                <w:rFonts w:ascii="等线" w:hAnsi="等线" w:eastAsia="等线"/>
                <w:sz w:val="18"/>
              </w:rPr>
              <w:t>32.7m³</w:t>
            </w:r>
          </w:p>
        </w:tc>
        <w:tc>
          <w:tcPr>
            <w:tcW w:type="dxa" w:w="1080"/>
            <w:vAlign w:val="center"/>
          </w:tcPr>
          <w:p>
            <w:r>
              <w:rPr>
                <w:rFonts w:ascii="等线" w:hAnsi="等线" w:eastAsia="等线"/>
                <w:sz w:val="18"/>
              </w:rPr>
              <w:t>不锈钢</w:t>
            </w:r>
          </w:p>
        </w:tc>
        <w:tc>
          <w:tcPr>
            <w:tcW w:type="dxa" w:w="1080"/>
            <w:vAlign w:val="center"/>
          </w:tcPr>
          <w:p>
            <w:r>
              <w:rPr>
                <w:rFonts w:ascii="等线" w:hAnsi="等线" w:eastAsia="等线"/>
                <w:sz w:val="18"/>
              </w:rPr>
              <w:t>2021.05</w:t>
            </w:r>
          </w:p>
        </w:tc>
        <w:tc>
          <w:tcPr>
            <w:tcW w:type="dxa" w:w="1080"/>
            <w:vAlign w:val="center"/>
          </w:tcPr>
          <w:p>
            <w:r>
              <w:rPr>
                <w:rFonts w:ascii="等线" w:hAnsi="等线" w:eastAsia="等线"/>
                <w:sz w:val="18"/>
              </w:rPr>
              <w:t>2021.07</w:t>
            </w:r>
          </w:p>
        </w:tc>
        <w:tc>
          <w:tcPr>
            <w:tcW w:type="dxa" w:w="1080"/>
            <w:vAlign w:val="center"/>
          </w:tcPr>
          <w:p>
            <w:r>
              <w:rPr>
                <w:rFonts w:ascii="等线" w:hAnsi="等线" w:eastAsia="等线"/>
                <w:sz w:val="18"/>
              </w:rPr>
              <w:t>2年1个月</w:t>
            </w:r>
          </w:p>
        </w:tc>
      </w:tr>
      <w:tr>
        <w:tc>
          <w:tcPr>
            <w:tcW w:type="dxa" w:w="1080"/>
            <w:vAlign w:val="center"/>
          </w:tcPr>
          <w:p>
            <w:r>
              <w:rPr>
                <w:rFonts w:ascii="等线" w:hAnsi="等线" w:eastAsia="等线"/>
                <w:sz w:val="18"/>
              </w:rPr>
              <w:t>13</w:t>
            </w:r>
          </w:p>
        </w:tc>
        <w:tc>
          <w:tcPr>
            <w:tcW w:type="dxa" w:w="1080"/>
            <w:vAlign w:val="center"/>
          </w:tcPr>
          <w:p>
            <w:r>
              <w:rPr>
                <w:rFonts w:ascii="等线" w:hAnsi="等线" w:eastAsia="等线"/>
                <w:sz w:val="18"/>
              </w:rPr>
              <w:t>035-R101</w:t>
            </w:r>
          </w:p>
        </w:tc>
        <w:tc>
          <w:tcPr>
            <w:tcW w:type="dxa" w:w="1080"/>
            <w:vAlign w:val="center"/>
          </w:tcPr>
          <w:p>
            <w:r>
              <w:rPr>
                <w:rFonts w:ascii="等线" w:hAnsi="等线" w:eastAsia="等线"/>
                <w:sz w:val="18"/>
              </w:rPr>
              <w:t>转化炉</w:t>
            </w:r>
          </w:p>
        </w:tc>
        <w:tc>
          <w:tcPr>
            <w:tcW w:type="dxa" w:w="1080"/>
            <w:vAlign w:val="center"/>
          </w:tcPr>
          <w:p>
            <w:r>
              <w:rPr>
                <w:rFonts w:ascii="等线" w:hAnsi="等线" w:eastAsia="等线"/>
                <w:sz w:val="18"/>
              </w:rPr>
              <w:t>144m³</w:t>
            </w:r>
          </w:p>
        </w:tc>
        <w:tc>
          <w:tcPr>
            <w:tcW w:type="dxa" w:w="1080"/>
            <w:vAlign w:val="center"/>
          </w:tcPr>
          <w:p>
            <w:r>
              <w:rPr>
                <w:rFonts w:ascii="等线" w:hAnsi="等线" w:eastAsia="等线"/>
                <w:sz w:val="18"/>
              </w:rPr>
              <w:t>碳钢</w:t>
            </w:r>
          </w:p>
        </w:tc>
        <w:tc>
          <w:tcPr>
            <w:tcW w:type="dxa" w:w="1080"/>
            <w:vAlign w:val="center"/>
          </w:tcPr>
          <w:p>
            <w:r>
              <w:rPr>
                <w:rFonts w:ascii="等线" w:hAnsi="等线" w:eastAsia="等线"/>
                <w:sz w:val="18"/>
              </w:rPr>
              <w:t>2014.10</w:t>
            </w:r>
          </w:p>
        </w:tc>
        <w:tc>
          <w:tcPr>
            <w:tcW w:type="dxa" w:w="1080"/>
            <w:vAlign w:val="center"/>
          </w:tcPr>
          <w:p>
            <w:r>
              <w:rPr>
                <w:rFonts w:ascii="等线" w:hAnsi="等线" w:eastAsia="等线"/>
                <w:sz w:val="18"/>
              </w:rPr>
              <w:t>2015.09</w:t>
            </w:r>
          </w:p>
        </w:tc>
        <w:tc>
          <w:tcPr>
            <w:tcW w:type="dxa" w:w="1080"/>
            <w:vAlign w:val="center"/>
          </w:tcPr>
          <w:p>
            <w:r>
              <w:rPr>
                <w:rFonts w:ascii="等线" w:hAnsi="等线" w:eastAsia="等线"/>
                <w:sz w:val="18"/>
              </w:rPr>
              <w:t>7月11个月</w:t>
            </w:r>
          </w:p>
        </w:tc>
      </w:tr>
      <w:tr>
        <w:tc>
          <w:tcPr>
            <w:tcW w:type="dxa" w:w="1080"/>
            <w:vAlign w:val="center"/>
          </w:tcPr>
          <w:p>
            <w:r>
              <w:rPr>
                <w:rFonts w:ascii="等线" w:hAnsi="等线" w:eastAsia="等线"/>
                <w:sz w:val="18"/>
              </w:rPr>
              <w:t>14</w:t>
            </w:r>
          </w:p>
        </w:tc>
        <w:tc>
          <w:tcPr>
            <w:tcW w:type="dxa" w:w="1080"/>
            <w:vAlign w:val="center"/>
          </w:tcPr>
          <w:p>
            <w:r>
              <w:rPr>
                <w:rFonts w:ascii="等线" w:hAnsi="等线" w:eastAsia="等线"/>
                <w:sz w:val="18"/>
              </w:rPr>
              <w:t>035-T201A</w:t>
            </w:r>
          </w:p>
        </w:tc>
        <w:tc>
          <w:tcPr>
            <w:tcW w:type="dxa" w:w="1080"/>
            <w:vAlign w:val="center"/>
          </w:tcPr>
          <w:p>
            <w:r>
              <w:rPr>
                <w:rFonts w:ascii="等线" w:hAnsi="等线" w:eastAsia="等线"/>
                <w:sz w:val="18"/>
              </w:rPr>
              <w:t>吸附塔</w:t>
            </w:r>
          </w:p>
        </w:tc>
        <w:tc>
          <w:tcPr>
            <w:tcW w:type="dxa" w:w="1080"/>
            <w:vAlign w:val="center"/>
          </w:tcPr>
          <w:p>
            <w:r>
              <w:rPr>
                <w:rFonts w:ascii="等线" w:hAnsi="等线" w:eastAsia="等线"/>
                <w:sz w:val="18"/>
              </w:rPr>
              <w:t>1.83m³</w:t>
            </w:r>
          </w:p>
        </w:tc>
        <w:tc>
          <w:tcPr>
            <w:tcW w:type="dxa" w:w="1080"/>
            <w:vAlign w:val="center"/>
          </w:tcPr>
          <w:p>
            <w:r>
              <w:rPr>
                <w:rFonts w:ascii="等线" w:hAnsi="等线" w:eastAsia="等线"/>
                <w:sz w:val="18"/>
              </w:rPr>
              <w:t>碳钢</w:t>
            </w:r>
          </w:p>
        </w:tc>
        <w:tc>
          <w:tcPr>
            <w:tcW w:type="dxa" w:w="1080"/>
            <w:vAlign w:val="center"/>
          </w:tcPr>
          <w:p>
            <w:r>
              <w:rPr>
                <w:rFonts w:ascii="等线" w:hAnsi="等线" w:eastAsia="等线"/>
                <w:sz w:val="18"/>
              </w:rPr>
              <w:t>2019.03</w:t>
            </w:r>
          </w:p>
        </w:tc>
        <w:tc>
          <w:tcPr>
            <w:tcW w:type="dxa" w:w="1080"/>
            <w:vAlign w:val="center"/>
          </w:tcPr>
          <w:p>
            <w:r>
              <w:rPr>
                <w:rFonts w:ascii="等线" w:hAnsi="等线" w:eastAsia="等线"/>
                <w:sz w:val="18"/>
              </w:rPr>
              <w:t>2019.07</w:t>
            </w:r>
          </w:p>
        </w:tc>
        <w:tc>
          <w:tcPr>
            <w:tcW w:type="dxa" w:w="1080"/>
            <w:vAlign w:val="center"/>
          </w:tcPr>
          <w:p>
            <w:r>
              <w:rPr>
                <w:rFonts w:ascii="等线" w:hAnsi="等线" w:eastAsia="等线"/>
                <w:sz w:val="18"/>
              </w:rPr>
              <w:t>4年1个月</w:t>
            </w:r>
          </w:p>
        </w:tc>
      </w:tr>
      <w:tr>
        <w:tc>
          <w:tcPr>
            <w:tcW w:type="dxa" w:w="1080"/>
            <w:vAlign w:val="center"/>
          </w:tcPr>
          <w:p>
            <w:r>
              <w:rPr>
                <w:rFonts w:ascii="等线" w:hAnsi="等线" w:eastAsia="等线"/>
                <w:sz w:val="18"/>
              </w:rPr>
              <w:t>15</w:t>
            </w:r>
          </w:p>
        </w:tc>
        <w:tc>
          <w:tcPr>
            <w:tcW w:type="dxa" w:w="1080"/>
            <w:vAlign w:val="center"/>
          </w:tcPr>
          <w:p>
            <w:r>
              <w:rPr>
                <w:rFonts w:ascii="等线" w:hAnsi="等线" w:eastAsia="等线"/>
                <w:sz w:val="18"/>
              </w:rPr>
              <w:t>035-T201B</w:t>
            </w:r>
          </w:p>
        </w:tc>
        <w:tc>
          <w:tcPr>
            <w:tcW w:type="dxa" w:w="1080"/>
            <w:vAlign w:val="center"/>
          </w:tcPr>
          <w:p>
            <w:r>
              <w:rPr>
                <w:rFonts w:ascii="等线" w:hAnsi="等线" w:eastAsia="等线"/>
                <w:sz w:val="18"/>
              </w:rPr>
              <w:t>吸附塔</w:t>
            </w:r>
          </w:p>
        </w:tc>
        <w:tc>
          <w:tcPr>
            <w:tcW w:type="dxa" w:w="1080"/>
            <w:vAlign w:val="center"/>
          </w:tcPr>
          <w:p>
            <w:r>
              <w:rPr>
                <w:rFonts w:ascii="等线" w:hAnsi="等线" w:eastAsia="等线"/>
                <w:sz w:val="18"/>
              </w:rPr>
              <w:t>1.83m³</w:t>
            </w:r>
          </w:p>
        </w:tc>
        <w:tc>
          <w:tcPr>
            <w:tcW w:type="dxa" w:w="1080"/>
            <w:vAlign w:val="center"/>
          </w:tcPr>
          <w:p>
            <w:r>
              <w:rPr>
                <w:rFonts w:ascii="等线" w:hAnsi="等线" w:eastAsia="等线"/>
                <w:sz w:val="18"/>
              </w:rPr>
              <w:t>碳钢</w:t>
            </w:r>
          </w:p>
        </w:tc>
        <w:tc>
          <w:tcPr>
            <w:tcW w:type="dxa" w:w="1080"/>
            <w:vAlign w:val="center"/>
          </w:tcPr>
          <w:p>
            <w:r>
              <w:rPr>
                <w:rFonts w:ascii="等线" w:hAnsi="等线" w:eastAsia="等线"/>
                <w:sz w:val="18"/>
              </w:rPr>
              <w:t>2019.03</w:t>
            </w:r>
          </w:p>
        </w:tc>
        <w:tc>
          <w:tcPr>
            <w:tcW w:type="dxa" w:w="1080"/>
            <w:vAlign w:val="center"/>
          </w:tcPr>
          <w:p>
            <w:r>
              <w:rPr>
                <w:rFonts w:ascii="等线" w:hAnsi="等线" w:eastAsia="等线"/>
                <w:sz w:val="18"/>
              </w:rPr>
              <w:t>2019.07</w:t>
            </w:r>
          </w:p>
        </w:tc>
        <w:tc>
          <w:tcPr>
            <w:tcW w:type="dxa" w:w="1080"/>
            <w:vAlign w:val="center"/>
          </w:tcPr>
          <w:p>
            <w:r>
              <w:rPr>
                <w:rFonts w:ascii="等线" w:hAnsi="等线" w:eastAsia="等线"/>
                <w:sz w:val="18"/>
              </w:rPr>
              <w:t>4年1个月</w:t>
            </w:r>
          </w:p>
        </w:tc>
      </w:tr>
      <w:tr>
        <w:tc>
          <w:tcPr>
            <w:tcW w:type="dxa" w:w="1080"/>
            <w:vAlign w:val="center"/>
          </w:tcPr>
          <w:p>
            <w:r>
              <w:rPr>
                <w:rFonts w:ascii="等线" w:hAnsi="等线" w:eastAsia="等线"/>
                <w:sz w:val="18"/>
              </w:rPr>
              <w:t>16</w:t>
            </w:r>
          </w:p>
        </w:tc>
        <w:tc>
          <w:tcPr>
            <w:tcW w:type="dxa" w:w="1080"/>
            <w:vAlign w:val="center"/>
          </w:tcPr>
          <w:p>
            <w:r>
              <w:rPr>
                <w:rFonts w:ascii="等线" w:hAnsi="等线" w:eastAsia="等线"/>
                <w:sz w:val="18"/>
              </w:rPr>
              <w:t>035-T201C</w:t>
            </w:r>
          </w:p>
        </w:tc>
        <w:tc>
          <w:tcPr>
            <w:tcW w:type="dxa" w:w="1080"/>
            <w:vAlign w:val="center"/>
          </w:tcPr>
          <w:p>
            <w:r>
              <w:rPr>
                <w:rFonts w:ascii="等线" w:hAnsi="等线" w:eastAsia="等线"/>
                <w:sz w:val="18"/>
              </w:rPr>
              <w:t>吸附塔</w:t>
            </w:r>
          </w:p>
        </w:tc>
        <w:tc>
          <w:tcPr>
            <w:tcW w:type="dxa" w:w="1080"/>
            <w:vAlign w:val="center"/>
          </w:tcPr>
          <w:p>
            <w:r>
              <w:rPr>
                <w:rFonts w:ascii="等线" w:hAnsi="等线" w:eastAsia="等线"/>
                <w:sz w:val="18"/>
              </w:rPr>
              <w:t>1.83m³</w:t>
            </w:r>
          </w:p>
        </w:tc>
        <w:tc>
          <w:tcPr>
            <w:tcW w:type="dxa" w:w="1080"/>
            <w:vAlign w:val="center"/>
          </w:tcPr>
          <w:p>
            <w:r>
              <w:rPr>
                <w:rFonts w:ascii="等线" w:hAnsi="等线" w:eastAsia="等线"/>
                <w:sz w:val="18"/>
              </w:rPr>
              <w:t>碳钢</w:t>
            </w:r>
          </w:p>
        </w:tc>
        <w:tc>
          <w:tcPr>
            <w:tcW w:type="dxa" w:w="1080"/>
            <w:vAlign w:val="center"/>
          </w:tcPr>
          <w:p>
            <w:r>
              <w:rPr>
                <w:rFonts w:ascii="等线" w:hAnsi="等线" w:eastAsia="等线"/>
                <w:sz w:val="18"/>
              </w:rPr>
              <w:t>2019.03</w:t>
            </w:r>
          </w:p>
        </w:tc>
        <w:tc>
          <w:tcPr>
            <w:tcW w:type="dxa" w:w="1080"/>
            <w:vAlign w:val="center"/>
          </w:tcPr>
          <w:p>
            <w:r>
              <w:rPr>
                <w:rFonts w:ascii="等线" w:hAnsi="等线" w:eastAsia="等线"/>
                <w:sz w:val="18"/>
              </w:rPr>
              <w:t>2019.07</w:t>
            </w:r>
          </w:p>
        </w:tc>
        <w:tc>
          <w:tcPr>
            <w:tcW w:type="dxa" w:w="1080"/>
            <w:vAlign w:val="center"/>
          </w:tcPr>
          <w:p>
            <w:r>
              <w:rPr>
                <w:rFonts w:ascii="等线" w:hAnsi="等线" w:eastAsia="等线"/>
                <w:sz w:val="18"/>
              </w:rPr>
              <w:t>4年1个月</w:t>
            </w:r>
          </w:p>
        </w:tc>
      </w:tr>
      <w:tr>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t>035-T201D</w:t>
            </w:r>
          </w:p>
        </w:tc>
        <w:tc>
          <w:tcPr>
            <w:tcW w:type="dxa" w:w="1080"/>
            <w:vAlign w:val="center"/>
          </w:tcPr>
          <w:p>
            <w:r>
              <w:rPr>
                <w:rFonts w:ascii="等线" w:hAnsi="等线" w:eastAsia="等线"/>
                <w:sz w:val="18"/>
              </w:rPr>
              <w:t>吸附塔</w:t>
            </w:r>
          </w:p>
        </w:tc>
        <w:tc>
          <w:tcPr>
            <w:tcW w:type="dxa" w:w="1080"/>
            <w:vAlign w:val="center"/>
          </w:tcPr>
          <w:p>
            <w:r>
              <w:rPr>
                <w:rFonts w:ascii="等线" w:hAnsi="等线" w:eastAsia="等线"/>
                <w:sz w:val="18"/>
              </w:rPr>
              <w:t>1.83m³</w:t>
            </w:r>
          </w:p>
        </w:tc>
        <w:tc>
          <w:tcPr>
            <w:tcW w:type="dxa" w:w="1080"/>
            <w:vAlign w:val="center"/>
          </w:tcPr>
          <w:p>
            <w:r>
              <w:rPr>
                <w:rFonts w:ascii="等线" w:hAnsi="等线" w:eastAsia="等线"/>
                <w:sz w:val="18"/>
              </w:rPr>
              <w:t>碳钢</w:t>
            </w:r>
          </w:p>
        </w:tc>
        <w:tc>
          <w:tcPr>
            <w:tcW w:type="dxa" w:w="1080"/>
            <w:vAlign w:val="center"/>
          </w:tcPr>
          <w:p>
            <w:r>
              <w:rPr>
                <w:rFonts w:ascii="等线" w:hAnsi="等线" w:eastAsia="等线"/>
                <w:sz w:val="18"/>
              </w:rPr>
              <w:t>2019.03</w:t>
            </w:r>
          </w:p>
        </w:tc>
        <w:tc>
          <w:tcPr>
            <w:tcW w:type="dxa" w:w="1080"/>
            <w:vAlign w:val="center"/>
          </w:tcPr>
          <w:p>
            <w:r>
              <w:rPr>
                <w:rFonts w:ascii="等线" w:hAnsi="等线" w:eastAsia="等线"/>
                <w:sz w:val="18"/>
              </w:rPr>
              <w:t>2019.07</w:t>
            </w:r>
          </w:p>
        </w:tc>
        <w:tc>
          <w:tcPr>
            <w:tcW w:type="dxa" w:w="1080"/>
            <w:vAlign w:val="center"/>
          </w:tcPr>
          <w:p>
            <w:r>
              <w:rPr>
                <w:rFonts w:ascii="等线" w:hAnsi="等线" w:eastAsia="等线"/>
                <w:sz w:val="18"/>
              </w:rPr>
              <w:t>4年1个月</w:t>
            </w:r>
          </w:p>
        </w:tc>
      </w:tr>
      <w:tr>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035-V101</w:t>
            </w:r>
          </w:p>
        </w:tc>
        <w:tc>
          <w:tcPr>
            <w:tcW w:type="dxa" w:w="1080"/>
            <w:vAlign w:val="center"/>
          </w:tcPr>
          <w:p>
            <w:r>
              <w:rPr>
                <w:rFonts w:ascii="等线" w:hAnsi="等线" w:eastAsia="等线"/>
                <w:sz w:val="18"/>
              </w:rPr>
              <w:t>立式储罐</w:t>
            </w:r>
          </w:p>
        </w:tc>
        <w:tc>
          <w:tcPr>
            <w:tcW w:type="dxa" w:w="1080"/>
            <w:vAlign w:val="center"/>
          </w:tcPr>
          <w:p>
            <w:r>
              <w:rPr>
                <w:rFonts w:ascii="等线" w:hAnsi="等线" w:eastAsia="等线"/>
                <w:sz w:val="18"/>
              </w:rPr>
              <w:t>4000L</w:t>
            </w:r>
          </w:p>
        </w:tc>
        <w:tc>
          <w:tcPr>
            <w:tcW w:type="dxa" w:w="1080"/>
            <w:vAlign w:val="center"/>
          </w:tcPr>
          <w:p>
            <w:r>
              <w:rPr>
                <w:rFonts w:ascii="等线" w:hAnsi="等线" w:eastAsia="等线"/>
                <w:sz w:val="18"/>
              </w:rPr>
              <w:t>碳钢</w:t>
            </w:r>
          </w:p>
        </w:tc>
        <w:tc>
          <w:tcPr>
            <w:tcW w:type="dxa" w:w="1080"/>
            <w:vAlign w:val="center"/>
          </w:tcPr>
          <w:p>
            <w:r>
              <w:rPr>
                <w:rFonts w:ascii="等线" w:hAnsi="等线" w:eastAsia="等线"/>
                <w:sz w:val="18"/>
              </w:rPr>
              <w:t>2021.03</w:t>
            </w:r>
          </w:p>
        </w:tc>
        <w:tc>
          <w:tcPr>
            <w:tcW w:type="dxa" w:w="1080"/>
            <w:vAlign w:val="center"/>
          </w:tcPr>
          <w:p>
            <w:r>
              <w:rPr>
                <w:rFonts w:ascii="等线" w:hAnsi="等线" w:eastAsia="等线"/>
                <w:sz w:val="18"/>
              </w:rPr>
              <w:t>2021.07</w:t>
            </w:r>
          </w:p>
        </w:tc>
        <w:tc>
          <w:tcPr>
            <w:tcW w:type="dxa" w:w="1080"/>
            <w:vAlign w:val="center"/>
          </w:tcPr>
          <w:p>
            <w:r>
              <w:rPr>
                <w:rFonts w:ascii="等线" w:hAnsi="等线" w:eastAsia="等线"/>
                <w:sz w:val="18"/>
              </w:rPr>
              <w:t>2年1个月</w:t>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t>035-V104</w:t>
            </w:r>
          </w:p>
        </w:tc>
        <w:tc>
          <w:tcPr>
            <w:tcW w:type="dxa" w:w="1080"/>
            <w:vAlign w:val="center"/>
          </w:tcPr>
          <w:p>
            <w:r>
              <w:rPr>
                <w:rFonts w:ascii="等线" w:hAnsi="等线" w:eastAsia="等线"/>
                <w:sz w:val="18"/>
              </w:rPr>
              <w:t>缓冲罐</w:t>
            </w:r>
          </w:p>
        </w:tc>
        <w:tc>
          <w:tcPr>
            <w:tcW w:type="dxa" w:w="1080"/>
            <w:vAlign w:val="center"/>
          </w:tcPr>
          <w:p>
            <w:r>
              <w:rPr>
                <w:rFonts w:ascii="等线" w:hAnsi="等线" w:eastAsia="等线"/>
                <w:sz w:val="18"/>
              </w:rPr>
              <w:t>3.28m³</w:t>
            </w:r>
          </w:p>
        </w:tc>
        <w:tc>
          <w:tcPr>
            <w:tcW w:type="dxa" w:w="1080"/>
            <w:vAlign w:val="center"/>
          </w:tcPr>
          <w:p>
            <w:r>
              <w:rPr>
                <w:rFonts w:ascii="等线" w:hAnsi="等线" w:eastAsia="等线"/>
                <w:sz w:val="18"/>
              </w:rPr>
              <w:t>碳钢</w:t>
            </w:r>
          </w:p>
        </w:tc>
        <w:tc>
          <w:tcPr>
            <w:tcW w:type="dxa" w:w="1080"/>
            <w:vAlign w:val="center"/>
          </w:tcPr>
          <w:p>
            <w:r>
              <w:rPr>
                <w:rFonts w:ascii="等线" w:hAnsi="等线" w:eastAsia="等线"/>
                <w:sz w:val="18"/>
              </w:rPr>
              <w:t>2019.03</w:t>
            </w:r>
          </w:p>
        </w:tc>
        <w:tc>
          <w:tcPr>
            <w:tcW w:type="dxa" w:w="1080"/>
            <w:vAlign w:val="center"/>
          </w:tcPr>
          <w:p>
            <w:r>
              <w:rPr>
                <w:rFonts w:ascii="等线" w:hAnsi="等线" w:eastAsia="等线"/>
                <w:sz w:val="18"/>
              </w:rPr>
              <w:t>2019.07</w:t>
            </w:r>
          </w:p>
        </w:tc>
        <w:tc>
          <w:tcPr>
            <w:tcW w:type="dxa" w:w="1080"/>
            <w:vAlign w:val="center"/>
          </w:tcPr>
          <w:p>
            <w:r>
              <w:rPr>
                <w:rFonts w:ascii="等线" w:hAnsi="等线" w:eastAsia="等线"/>
                <w:sz w:val="18"/>
              </w:rPr>
              <w:t>4年1个月</w:t>
            </w:r>
          </w:p>
        </w:tc>
      </w:tr>
      <w:tr>
        <w:tc>
          <w:tcPr>
            <w:tcW w:type="dxa" w:w="1080"/>
            <w:vAlign w:val="center"/>
          </w:tcPr>
          <w:p>
            <w:r>
              <w:rPr>
                <w:rFonts w:ascii="等线" w:hAnsi="等线" w:eastAsia="等线"/>
                <w:sz w:val="18"/>
              </w:rPr>
              <w:t>3号楼IDB加氢</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034-R201</w:t>
            </w:r>
          </w:p>
        </w:tc>
        <w:tc>
          <w:tcPr>
            <w:tcW w:type="dxa" w:w="1080"/>
            <w:vAlign w:val="center"/>
          </w:tcPr>
          <w:p>
            <w:r>
              <w:rPr>
                <w:rFonts w:ascii="等线" w:hAnsi="等线" w:eastAsia="等线"/>
                <w:sz w:val="18"/>
              </w:rPr>
              <w:t>混配釜</w:t>
            </w:r>
          </w:p>
        </w:tc>
        <w:tc>
          <w:tcPr>
            <w:tcW w:type="dxa" w:w="1080"/>
            <w:vAlign w:val="center"/>
          </w:tcPr>
          <w:p>
            <w:r>
              <w:rPr>
                <w:rFonts w:ascii="等线" w:hAnsi="等线" w:eastAsia="等线"/>
                <w:sz w:val="18"/>
              </w:rPr>
              <w:t>1500L</w:t>
            </w:r>
          </w:p>
        </w:tc>
        <w:tc>
          <w:tcPr>
            <w:tcW w:type="dxa" w:w="1080"/>
            <w:vAlign w:val="center"/>
          </w:tcPr>
          <w:p>
            <w:r>
              <w:rPr>
                <w:rFonts w:ascii="等线" w:hAnsi="等线" w:eastAsia="等线"/>
                <w:sz w:val="18"/>
              </w:rPr>
              <w:t>不锈钢</w:t>
            </w:r>
          </w:p>
        </w:tc>
        <w:tc>
          <w:tcPr>
            <w:tcW w:type="dxa" w:w="1080"/>
            <w:vAlign w:val="center"/>
          </w:tcPr>
          <w:p>
            <w:r>
              <w:rPr>
                <w:rFonts w:ascii="等线" w:hAnsi="等线" w:eastAsia="等线"/>
                <w:sz w:val="18"/>
              </w:rPr>
              <w:t>2022.08</w:t>
            </w:r>
          </w:p>
        </w:tc>
        <w:tc>
          <w:tcPr>
            <w:tcW w:type="dxa" w:w="1080"/>
            <w:vAlign w:val="center"/>
          </w:tcPr>
          <w:p>
            <w:r>
              <w:rPr>
                <w:rFonts w:ascii="等线" w:hAnsi="等线" w:eastAsia="等线"/>
                <w:sz w:val="18"/>
              </w:rPr>
              <w:t>2022.10</w:t>
            </w:r>
          </w:p>
        </w:tc>
        <w:tc>
          <w:tcPr>
            <w:tcW w:type="dxa" w:w="1080"/>
            <w:vAlign w:val="center"/>
          </w:tcPr>
          <w:p>
            <w:r>
              <w:rPr>
                <w:rFonts w:ascii="等线" w:hAnsi="等线" w:eastAsia="等线"/>
                <w:sz w:val="18"/>
              </w:rPr>
              <w:t>10个月</w:t>
            </w:r>
          </w:p>
        </w:tc>
      </w:tr>
      <w:tr>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034-V201</w:t>
            </w:r>
          </w:p>
        </w:tc>
        <w:tc>
          <w:tcPr>
            <w:tcW w:type="dxa" w:w="1080"/>
            <w:vAlign w:val="center"/>
          </w:tcPr>
          <w:p>
            <w:r>
              <w:rPr>
                <w:rFonts w:ascii="等线" w:hAnsi="等线" w:eastAsia="等线"/>
                <w:sz w:val="18"/>
              </w:rPr>
              <w:t>混配罐</w:t>
            </w:r>
          </w:p>
        </w:tc>
        <w:tc>
          <w:tcPr>
            <w:tcW w:type="dxa" w:w="1080"/>
            <w:vAlign w:val="center"/>
          </w:tcPr>
          <w:p>
            <w:r>
              <w:rPr>
                <w:rFonts w:ascii="等线" w:hAnsi="等线" w:eastAsia="等线"/>
                <w:sz w:val="18"/>
              </w:rPr>
              <w:t>12.5m³</w:t>
            </w:r>
          </w:p>
        </w:tc>
        <w:tc>
          <w:tcPr>
            <w:tcW w:type="dxa" w:w="1080"/>
            <w:vAlign w:val="center"/>
          </w:tcPr>
          <w:p>
            <w:r>
              <w:rPr>
                <w:rFonts w:ascii="等线" w:hAnsi="等线" w:eastAsia="等线"/>
                <w:sz w:val="18"/>
              </w:rPr>
              <w:t>不锈钢</w:t>
            </w:r>
          </w:p>
        </w:tc>
        <w:tc>
          <w:tcPr>
            <w:tcW w:type="dxa" w:w="1080"/>
            <w:vAlign w:val="center"/>
          </w:tcPr>
          <w:p>
            <w:r>
              <w:rPr>
                <w:rFonts w:ascii="等线" w:hAnsi="等线" w:eastAsia="等线"/>
                <w:sz w:val="18"/>
              </w:rPr>
              <w:t>2020.08</w:t>
            </w:r>
          </w:p>
        </w:tc>
        <w:tc>
          <w:tcPr>
            <w:tcW w:type="dxa" w:w="1080"/>
            <w:vAlign w:val="center"/>
          </w:tcPr>
          <w:p>
            <w:r>
              <w:rPr>
                <w:rFonts w:ascii="等线" w:hAnsi="等线" w:eastAsia="等线"/>
                <w:sz w:val="18"/>
              </w:rPr>
              <w:t>2020.09</w:t>
            </w:r>
          </w:p>
        </w:tc>
        <w:tc>
          <w:tcPr>
            <w:tcW w:type="dxa" w:w="1080"/>
            <w:vAlign w:val="center"/>
          </w:tcPr>
          <w:p>
            <w:r>
              <w:rPr>
                <w:rFonts w:ascii="等线" w:hAnsi="等线" w:eastAsia="等线"/>
                <w:sz w:val="18"/>
              </w:rPr>
              <w:t>2年11个月</w:t>
            </w:r>
          </w:p>
        </w:tc>
      </w:tr>
      <w:tr>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034-V203-1</w:t>
            </w:r>
          </w:p>
        </w:tc>
        <w:tc>
          <w:tcPr>
            <w:tcW w:type="dxa" w:w="1080"/>
            <w:vAlign w:val="center"/>
          </w:tcPr>
          <w:p>
            <w:r>
              <w:rPr>
                <w:rFonts w:ascii="等线" w:hAnsi="等线" w:eastAsia="等线"/>
                <w:sz w:val="18"/>
              </w:rPr>
              <w:t>加氢液罐</w:t>
            </w:r>
          </w:p>
        </w:tc>
        <w:tc>
          <w:tcPr>
            <w:tcW w:type="dxa" w:w="1080"/>
            <w:vAlign w:val="center"/>
          </w:tcPr>
          <w:p>
            <w:r>
              <w:rPr>
                <w:rFonts w:ascii="等线" w:hAnsi="等线" w:eastAsia="等线"/>
                <w:sz w:val="18"/>
              </w:rPr>
              <w:t>5000L</w:t>
            </w:r>
          </w:p>
        </w:tc>
        <w:tc>
          <w:tcPr>
            <w:tcW w:type="dxa" w:w="1080"/>
            <w:vAlign w:val="center"/>
          </w:tcPr>
          <w:p>
            <w:r>
              <w:rPr>
                <w:rFonts w:ascii="等线" w:hAnsi="等线" w:eastAsia="等线"/>
                <w:sz w:val="18"/>
              </w:rPr>
              <w:t>碳钢</w:t>
            </w:r>
          </w:p>
        </w:tc>
        <w:tc>
          <w:tcPr>
            <w:tcW w:type="dxa" w:w="1080"/>
            <w:vAlign w:val="center"/>
          </w:tcPr>
          <w:p>
            <w:r>
              <w:rPr>
                <w:rFonts w:ascii="等线" w:hAnsi="等线" w:eastAsia="等线"/>
                <w:sz w:val="18"/>
              </w:rPr>
              <w:t>2021.05</w:t>
            </w:r>
          </w:p>
        </w:tc>
        <w:tc>
          <w:tcPr>
            <w:tcW w:type="dxa" w:w="1080"/>
            <w:vAlign w:val="center"/>
          </w:tcPr>
          <w:p>
            <w:r>
              <w:rPr>
                <w:rFonts w:ascii="等线" w:hAnsi="等线" w:eastAsia="等线"/>
                <w:sz w:val="18"/>
              </w:rPr>
              <w:t>2021.05</w:t>
            </w:r>
          </w:p>
        </w:tc>
        <w:tc>
          <w:tcPr>
            <w:tcW w:type="dxa" w:w="1080"/>
            <w:vAlign w:val="center"/>
          </w:tcPr>
          <w:p>
            <w:r>
              <w:rPr>
                <w:rFonts w:ascii="等线" w:hAnsi="等线" w:eastAsia="等线"/>
                <w:sz w:val="18"/>
              </w:rPr>
              <w:t>2年3个月</w:t>
            </w:r>
          </w:p>
        </w:tc>
      </w:tr>
      <w:tr>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034-V203-2</w:t>
            </w:r>
          </w:p>
        </w:tc>
        <w:tc>
          <w:tcPr>
            <w:tcW w:type="dxa" w:w="1080"/>
            <w:vAlign w:val="center"/>
          </w:tcPr>
          <w:p>
            <w:r>
              <w:rPr>
                <w:rFonts w:ascii="等线" w:hAnsi="等线" w:eastAsia="等线"/>
                <w:sz w:val="18"/>
              </w:rPr>
              <w:t>加氢液罐</w:t>
            </w:r>
          </w:p>
        </w:tc>
        <w:tc>
          <w:tcPr>
            <w:tcW w:type="dxa" w:w="1080"/>
            <w:vAlign w:val="center"/>
          </w:tcPr>
          <w:p>
            <w:r>
              <w:rPr>
                <w:rFonts w:ascii="等线" w:hAnsi="等线" w:eastAsia="等线"/>
                <w:sz w:val="18"/>
              </w:rPr>
              <w:t>5000L</w:t>
            </w:r>
          </w:p>
        </w:tc>
        <w:tc>
          <w:tcPr>
            <w:tcW w:type="dxa" w:w="1080"/>
            <w:vAlign w:val="center"/>
          </w:tcPr>
          <w:p>
            <w:r>
              <w:rPr>
                <w:rFonts w:ascii="等线" w:hAnsi="等线" w:eastAsia="等线"/>
                <w:sz w:val="18"/>
              </w:rPr>
              <w:t>碳钢</w:t>
            </w:r>
          </w:p>
        </w:tc>
        <w:tc>
          <w:tcPr>
            <w:tcW w:type="dxa" w:w="1080"/>
            <w:vAlign w:val="center"/>
          </w:tcPr>
          <w:p>
            <w:r>
              <w:rPr>
                <w:rFonts w:ascii="等线" w:hAnsi="等线" w:eastAsia="等线"/>
                <w:sz w:val="18"/>
              </w:rPr>
              <w:t>2021.05</w:t>
            </w:r>
          </w:p>
        </w:tc>
        <w:tc>
          <w:tcPr>
            <w:tcW w:type="dxa" w:w="1080"/>
            <w:vAlign w:val="center"/>
          </w:tcPr>
          <w:p>
            <w:r>
              <w:rPr>
                <w:rFonts w:ascii="等线" w:hAnsi="等线" w:eastAsia="等线"/>
                <w:sz w:val="18"/>
              </w:rPr>
              <w:t>2021.05</w:t>
            </w:r>
          </w:p>
        </w:tc>
        <w:tc>
          <w:tcPr>
            <w:tcW w:type="dxa" w:w="1080"/>
            <w:vAlign w:val="center"/>
          </w:tcPr>
          <w:p>
            <w:r>
              <w:rPr>
                <w:rFonts w:ascii="等线" w:hAnsi="等线" w:eastAsia="等线"/>
                <w:sz w:val="18"/>
              </w:rPr>
              <w:t>2年3个月</w:t>
            </w:r>
          </w:p>
        </w:tc>
      </w:tr>
      <w:tr>
        <w:tc>
          <w:tcPr>
            <w:tcW w:type="dxa" w:w="1080"/>
            <w:vAlign w:val="center"/>
          </w:tcPr>
          <w:p>
            <w:r>
              <w:rPr>
                <w:rFonts w:ascii="等线" w:hAnsi="等线" w:eastAsia="等线"/>
                <w:sz w:val="18"/>
              </w:rPr>
              <w:t>5</w:t>
            </w:r>
          </w:p>
        </w:tc>
        <w:tc>
          <w:tcPr>
            <w:tcW w:type="dxa" w:w="1080"/>
            <w:vAlign w:val="center"/>
          </w:tcPr>
          <w:p>
            <w:r>
              <w:rPr>
                <w:rFonts w:ascii="等线" w:hAnsi="等线" w:eastAsia="等线"/>
                <w:sz w:val="18"/>
              </w:rPr>
              <w:t>034-R202-1</w:t>
            </w:r>
          </w:p>
        </w:tc>
        <w:tc>
          <w:tcPr>
            <w:tcW w:type="dxa" w:w="1080"/>
            <w:vAlign w:val="center"/>
          </w:tcPr>
          <w:p>
            <w:r>
              <w:rPr>
                <w:rFonts w:ascii="等线" w:hAnsi="等线" w:eastAsia="等线"/>
                <w:sz w:val="18"/>
              </w:rPr>
              <w:t>加氢釜</w:t>
            </w:r>
          </w:p>
        </w:tc>
        <w:tc>
          <w:tcPr>
            <w:tcW w:type="dxa" w:w="1080"/>
            <w:vAlign w:val="center"/>
          </w:tcPr>
          <w:p>
            <w:r>
              <w:rPr>
                <w:rFonts w:ascii="等线" w:hAnsi="等线" w:eastAsia="等线"/>
                <w:sz w:val="18"/>
              </w:rPr>
              <w:t>1500L</w:t>
            </w:r>
          </w:p>
        </w:tc>
        <w:tc>
          <w:tcPr>
            <w:tcW w:type="dxa" w:w="1080"/>
            <w:vAlign w:val="center"/>
          </w:tcPr>
          <w:p>
            <w:r>
              <w:rPr>
                <w:rFonts w:ascii="等线" w:hAnsi="等线" w:eastAsia="等线"/>
                <w:sz w:val="18"/>
              </w:rPr>
              <w:t>不锈钢</w:t>
            </w:r>
          </w:p>
        </w:tc>
        <w:tc>
          <w:tcPr>
            <w:tcW w:type="dxa" w:w="1080"/>
            <w:vAlign w:val="center"/>
          </w:tcPr>
          <w:p>
            <w:r>
              <w:rPr>
                <w:rFonts w:ascii="等线" w:hAnsi="等线" w:eastAsia="等线"/>
                <w:sz w:val="18"/>
              </w:rPr>
              <w:t>2020.04</w:t>
            </w:r>
          </w:p>
        </w:tc>
        <w:tc>
          <w:tcPr>
            <w:tcW w:type="dxa" w:w="1080"/>
            <w:vAlign w:val="center"/>
          </w:tcPr>
          <w:p>
            <w:r>
              <w:rPr>
                <w:rFonts w:ascii="等线" w:hAnsi="等线" w:eastAsia="等线"/>
                <w:sz w:val="18"/>
              </w:rPr>
              <w:t>2020.06</w:t>
            </w:r>
          </w:p>
        </w:tc>
        <w:tc>
          <w:tcPr>
            <w:tcW w:type="dxa" w:w="1080"/>
            <w:vAlign w:val="center"/>
          </w:tcPr>
          <w:p>
            <w:r>
              <w:rPr>
                <w:rFonts w:ascii="等线" w:hAnsi="等线" w:eastAsia="等线"/>
                <w:sz w:val="18"/>
              </w:rPr>
              <w:t>3年2个月</w:t>
            </w:r>
          </w:p>
        </w:tc>
      </w:tr>
      <w:tr>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t>034-R202-2</w:t>
            </w:r>
          </w:p>
        </w:tc>
        <w:tc>
          <w:tcPr>
            <w:tcW w:type="dxa" w:w="1080"/>
            <w:vAlign w:val="center"/>
          </w:tcPr>
          <w:p>
            <w:r>
              <w:rPr>
                <w:rFonts w:ascii="等线" w:hAnsi="等线" w:eastAsia="等线"/>
                <w:sz w:val="18"/>
              </w:rPr>
              <w:t>加氢釜</w:t>
            </w:r>
          </w:p>
        </w:tc>
        <w:tc>
          <w:tcPr>
            <w:tcW w:type="dxa" w:w="1080"/>
            <w:vAlign w:val="center"/>
          </w:tcPr>
          <w:p>
            <w:r>
              <w:rPr>
                <w:rFonts w:ascii="等线" w:hAnsi="等线" w:eastAsia="等线"/>
                <w:sz w:val="18"/>
              </w:rPr>
              <w:t>1500L</w:t>
            </w:r>
          </w:p>
        </w:tc>
        <w:tc>
          <w:tcPr>
            <w:tcW w:type="dxa" w:w="1080"/>
            <w:vAlign w:val="center"/>
          </w:tcPr>
          <w:p>
            <w:r>
              <w:rPr>
                <w:rFonts w:ascii="等线" w:hAnsi="等线" w:eastAsia="等线"/>
                <w:sz w:val="18"/>
              </w:rPr>
              <w:t>不锈钢</w:t>
            </w:r>
          </w:p>
        </w:tc>
        <w:tc>
          <w:tcPr>
            <w:tcW w:type="dxa" w:w="1080"/>
            <w:vAlign w:val="center"/>
          </w:tcPr>
          <w:p>
            <w:r>
              <w:rPr>
                <w:rFonts w:ascii="等线" w:hAnsi="等线" w:eastAsia="等线"/>
                <w:sz w:val="18"/>
              </w:rPr>
              <w:t>2020.04</w:t>
            </w:r>
          </w:p>
        </w:tc>
        <w:tc>
          <w:tcPr>
            <w:tcW w:type="dxa" w:w="1080"/>
            <w:vAlign w:val="center"/>
          </w:tcPr>
          <w:p>
            <w:r>
              <w:rPr>
                <w:rFonts w:ascii="等线" w:hAnsi="等线" w:eastAsia="等线"/>
                <w:sz w:val="18"/>
              </w:rPr>
              <w:t>2020.06</w:t>
            </w:r>
          </w:p>
        </w:tc>
        <w:tc>
          <w:tcPr>
            <w:tcW w:type="dxa" w:w="1080"/>
            <w:vAlign w:val="center"/>
          </w:tcPr>
          <w:p>
            <w:r>
              <w:rPr>
                <w:rFonts w:ascii="等线" w:hAnsi="等线" w:eastAsia="等线"/>
                <w:sz w:val="18"/>
              </w:rPr>
              <w:t>3年2个月</w:t>
            </w:r>
          </w:p>
        </w:tc>
      </w:tr>
      <w:tr>
        <w:tc>
          <w:tcPr>
            <w:tcW w:type="dxa" w:w="1080"/>
            <w:vAlign w:val="center"/>
          </w:tcPr>
          <w:p>
            <w:r>
              <w:rPr>
                <w:rFonts w:ascii="等线" w:hAnsi="等线" w:eastAsia="等线"/>
                <w:sz w:val="18"/>
              </w:rPr>
              <w:t>7</w:t>
            </w:r>
          </w:p>
        </w:tc>
        <w:tc>
          <w:tcPr>
            <w:tcW w:type="dxa" w:w="1080"/>
            <w:vAlign w:val="center"/>
          </w:tcPr>
          <w:p>
            <w:r>
              <w:rPr>
                <w:rFonts w:ascii="等线" w:hAnsi="等线" w:eastAsia="等线"/>
                <w:sz w:val="18"/>
              </w:rPr>
              <w:t>034-R202-3</w:t>
            </w:r>
          </w:p>
        </w:tc>
        <w:tc>
          <w:tcPr>
            <w:tcW w:type="dxa" w:w="1080"/>
            <w:vAlign w:val="center"/>
          </w:tcPr>
          <w:p>
            <w:r>
              <w:rPr>
                <w:rFonts w:ascii="等线" w:hAnsi="等线" w:eastAsia="等线"/>
                <w:sz w:val="18"/>
              </w:rPr>
              <w:t>加氢釜</w:t>
            </w:r>
          </w:p>
        </w:tc>
        <w:tc>
          <w:tcPr>
            <w:tcW w:type="dxa" w:w="1080"/>
            <w:vAlign w:val="center"/>
          </w:tcPr>
          <w:p>
            <w:r>
              <w:rPr>
                <w:rFonts w:ascii="等线" w:hAnsi="等线" w:eastAsia="等线"/>
                <w:sz w:val="18"/>
              </w:rPr>
              <w:t>1500L</w:t>
            </w:r>
          </w:p>
        </w:tc>
        <w:tc>
          <w:tcPr>
            <w:tcW w:type="dxa" w:w="1080"/>
            <w:vAlign w:val="center"/>
          </w:tcPr>
          <w:p>
            <w:r>
              <w:rPr>
                <w:rFonts w:ascii="等线" w:hAnsi="等线" w:eastAsia="等线"/>
                <w:sz w:val="18"/>
              </w:rPr>
              <w:t>不锈钢</w:t>
            </w:r>
          </w:p>
        </w:tc>
        <w:tc>
          <w:tcPr>
            <w:tcW w:type="dxa" w:w="1080"/>
            <w:vAlign w:val="center"/>
          </w:tcPr>
          <w:p>
            <w:r>
              <w:rPr>
                <w:rFonts w:ascii="等线" w:hAnsi="等线" w:eastAsia="等线"/>
                <w:sz w:val="18"/>
              </w:rPr>
              <w:t>2020.04</w:t>
            </w:r>
          </w:p>
        </w:tc>
        <w:tc>
          <w:tcPr>
            <w:tcW w:type="dxa" w:w="1080"/>
            <w:vAlign w:val="center"/>
          </w:tcPr>
          <w:p>
            <w:r>
              <w:rPr>
                <w:rFonts w:ascii="等线" w:hAnsi="等线" w:eastAsia="等线"/>
                <w:sz w:val="18"/>
              </w:rPr>
              <w:t>2020.06</w:t>
            </w:r>
          </w:p>
        </w:tc>
        <w:tc>
          <w:tcPr>
            <w:tcW w:type="dxa" w:w="1080"/>
            <w:vAlign w:val="center"/>
          </w:tcPr>
          <w:p>
            <w:r>
              <w:rPr>
                <w:rFonts w:ascii="等线" w:hAnsi="等线" w:eastAsia="等线"/>
                <w:sz w:val="18"/>
              </w:rPr>
              <w:t>3年2个月</w:t>
            </w:r>
          </w:p>
        </w:tc>
      </w:tr>
      <w:tr>
        <w:tc>
          <w:tcPr>
            <w:tcW w:type="dxa" w:w="1080"/>
            <w:vAlign w:val="center"/>
          </w:tcPr>
          <w:p>
            <w:r>
              <w:rPr>
                <w:rFonts w:ascii="等线" w:hAnsi="等线" w:eastAsia="等线"/>
                <w:sz w:val="18"/>
              </w:rPr>
              <w:t>8</w:t>
            </w:r>
          </w:p>
        </w:tc>
        <w:tc>
          <w:tcPr>
            <w:tcW w:type="dxa" w:w="1080"/>
            <w:vAlign w:val="center"/>
          </w:tcPr>
          <w:p>
            <w:r>
              <w:rPr>
                <w:rFonts w:ascii="等线" w:hAnsi="等线" w:eastAsia="等线"/>
                <w:sz w:val="18"/>
              </w:rPr>
              <w:t>034-R202-4</w:t>
            </w:r>
          </w:p>
        </w:tc>
        <w:tc>
          <w:tcPr>
            <w:tcW w:type="dxa" w:w="1080"/>
            <w:vAlign w:val="center"/>
          </w:tcPr>
          <w:p>
            <w:r>
              <w:rPr>
                <w:rFonts w:ascii="等线" w:hAnsi="等线" w:eastAsia="等线"/>
                <w:sz w:val="18"/>
              </w:rPr>
              <w:t>加氢釜</w:t>
            </w:r>
          </w:p>
        </w:tc>
        <w:tc>
          <w:tcPr>
            <w:tcW w:type="dxa" w:w="1080"/>
            <w:vAlign w:val="center"/>
          </w:tcPr>
          <w:p>
            <w:r>
              <w:rPr>
                <w:rFonts w:ascii="等线" w:hAnsi="等线" w:eastAsia="等线"/>
                <w:sz w:val="18"/>
              </w:rPr>
              <w:t>1500L</w:t>
            </w:r>
          </w:p>
        </w:tc>
        <w:tc>
          <w:tcPr>
            <w:tcW w:type="dxa" w:w="1080"/>
            <w:vAlign w:val="center"/>
          </w:tcPr>
          <w:p>
            <w:r>
              <w:rPr>
                <w:rFonts w:ascii="等线" w:hAnsi="等线" w:eastAsia="等线"/>
                <w:sz w:val="18"/>
              </w:rPr>
              <w:t>不锈钢</w:t>
            </w:r>
          </w:p>
        </w:tc>
        <w:tc>
          <w:tcPr>
            <w:tcW w:type="dxa" w:w="1080"/>
            <w:vAlign w:val="center"/>
          </w:tcPr>
          <w:p>
            <w:r>
              <w:rPr>
                <w:rFonts w:ascii="等线" w:hAnsi="等线" w:eastAsia="等线"/>
                <w:sz w:val="18"/>
              </w:rPr>
              <w:t>2020.04</w:t>
            </w:r>
          </w:p>
        </w:tc>
        <w:tc>
          <w:tcPr>
            <w:tcW w:type="dxa" w:w="1080"/>
            <w:vAlign w:val="center"/>
          </w:tcPr>
          <w:p>
            <w:r>
              <w:rPr>
                <w:rFonts w:ascii="等线" w:hAnsi="等线" w:eastAsia="等线"/>
                <w:sz w:val="18"/>
              </w:rPr>
              <w:t>2023.07</w:t>
            </w:r>
          </w:p>
        </w:tc>
        <w:tc>
          <w:tcPr>
            <w:tcW w:type="dxa" w:w="1080"/>
            <w:vAlign w:val="center"/>
          </w:tcPr>
          <w:p>
            <w:r>
              <w:rPr>
                <w:rFonts w:ascii="等线" w:hAnsi="等线" w:eastAsia="等线"/>
                <w:sz w:val="18"/>
              </w:rPr>
              <w:t>1个月</w:t>
            </w:r>
          </w:p>
        </w:tc>
      </w:tr>
      <w:tr>
        <w:tc>
          <w:tcPr>
            <w:tcW w:type="dxa" w:w="1080"/>
            <w:vAlign w:val="center"/>
          </w:tcPr>
          <w:p>
            <w:r>
              <w:rPr>
                <w:rFonts w:ascii="等线" w:hAnsi="等线" w:eastAsia="等线"/>
                <w:sz w:val="18"/>
              </w:rPr>
              <w:t>9</w:t>
            </w:r>
          </w:p>
        </w:tc>
        <w:tc>
          <w:tcPr>
            <w:tcW w:type="dxa" w:w="1080"/>
            <w:vAlign w:val="center"/>
          </w:tcPr>
          <w:p>
            <w:r>
              <w:rPr>
                <w:rFonts w:ascii="等线" w:hAnsi="等线" w:eastAsia="等线"/>
                <w:sz w:val="18"/>
              </w:rPr>
              <w:t>034-R202-5</w:t>
            </w:r>
          </w:p>
        </w:tc>
        <w:tc>
          <w:tcPr>
            <w:tcW w:type="dxa" w:w="1080"/>
            <w:vAlign w:val="center"/>
          </w:tcPr>
          <w:p>
            <w:r>
              <w:rPr>
                <w:rFonts w:ascii="等线" w:hAnsi="等线" w:eastAsia="等线"/>
                <w:sz w:val="18"/>
              </w:rPr>
              <w:t>加氢釜</w:t>
            </w:r>
          </w:p>
        </w:tc>
        <w:tc>
          <w:tcPr>
            <w:tcW w:type="dxa" w:w="1080"/>
            <w:vAlign w:val="center"/>
          </w:tcPr>
          <w:p>
            <w:r>
              <w:rPr>
                <w:rFonts w:ascii="等线" w:hAnsi="等线" w:eastAsia="等线"/>
                <w:sz w:val="18"/>
              </w:rPr>
              <w:t>1500L</w:t>
            </w:r>
          </w:p>
        </w:tc>
        <w:tc>
          <w:tcPr>
            <w:tcW w:type="dxa" w:w="1080"/>
            <w:vAlign w:val="center"/>
          </w:tcPr>
          <w:p>
            <w:r>
              <w:rPr>
                <w:rFonts w:ascii="等线" w:hAnsi="等线" w:eastAsia="等线"/>
                <w:sz w:val="18"/>
              </w:rPr>
              <w:t>不锈钢</w:t>
            </w:r>
          </w:p>
        </w:tc>
        <w:tc>
          <w:tcPr>
            <w:tcW w:type="dxa" w:w="1080"/>
            <w:vAlign w:val="center"/>
          </w:tcPr>
          <w:p>
            <w:r>
              <w:rPr>
                <w:rFonts w:ascii="等线" w:hAnsi="等线" w:eastAsia="等线"/>
                <w:sz w:val="18"/>
              </w:rPr>
              <w:t>2020.05</w:t>
            </w:r>
          </w:p>
        </w:tc>
        <w:tc>
          <w:tcPr>
            <w:tcW w:type="dxa" w:w="1080"/>
            <w:vAlign w:val="center"/>
          </w:tcPr>
          <w:p>
            <w:r>
              <w:rPr>
                <w:rFonts w:ascii="等线" w:hAnsi="等线" w:eastAsia="等线"/>
                <w:sz w:val="18"/>
              </w:rPr>
              <w:t>2020.06</w:t>
            </w:r>
          </w:p>
        </w:tc>
        <w:tc>
          <w:tcPr>
            <w:tcW w:type="dxa" w:w="1080"/>
            <w:vAlign w:val="center"/>
          </w:tcPr>
          <w:p>
            <w:r>
              <w:rPr>
                <w:rFonts w:ascii="等线" w:hAnsi="等线" w:eastAsia="等线"/>
                <w:sz w:val="18"/>
              </w:rPr>
              <w:t>3年2个月</w:t>
            </w:r>
          </w:p>
        </w:tc>
      </w:tr>
      <w:tr>
        <w:tc>
          <w:tcPr>
            <w:tcW w:type="dxa" w:w="1080"/>
            <w:vAlign w:val="center"/>
          </w:tcPr>
          <w:p>
            <w:r>
              <w:rPr>
                <w:rFonts w:ascii="等线" w:hAnsi="等线" w:eastAsia="等线"/>
                <w:sz w:val="18"/>
              </w:rPr>
              <w:t>10</w:t>
            </w:r>
          </w:p>
        </w:tc>
        <w:tc>
          <w:tcPr>
            <w:tcW w:type="dxa" w:w="1080"/>
            <w:vAlign w:val="center"/>
          </w:tcPr>
          <w:p>
            <w:r>
              <w:rPr>
                <w:rFonts w:ascii="等线" w:hAnsi="等线" w:eastAsia="等线"/>
                <w:sz w:val="18"/>
              </w:rPr>
              <w:t>034-R202-6</w:t>
            </w:r>
          </w:p>
        </w:tc>
        <w:tc>
          <w:tcPr>
            <w:tcW w:type="dxa" w:w="1080"/>
            <w:vAlign w:val="center"/>
          </w:tcPr>
          <w:p>
            <w:r>
              <w:rPr>
                <w:rFonts w:ascii="等线" w:hAnsi="等线" w:eastAsia="等线"/>
                <w:sz w:val="18"/>
              </w:rPr>
              <w:t>加氢釜</w:t>
            </w:r>
          </w:p>
        </w:tc>
        <w:tc>
          <w:tcPr>
            <w:tcW w:type="dxa" w:w="1080"/>
            <w:vAlign w:val="center"/>
          </w:tcPr>
          <w:p>
            <w:r>
              <w:rPr>
                <w:rFonts w:ascii="等线" w:hAnsi="等线" w:eastAsia="等线"/>
                <w:sz w:val="18"/>
              </w:rPr>
              <w:t>1500L</w:t>
            </w:r>
          </w:p>
        </w:tc>
        <w:tc>
          <w:tcPr>
            <w:tcW w:type="dxa" w:w="1080"/>
            <w:vAlign w:val="center"/>
          </w:tcPr>
          <w:p>
            <w:r>
              <w:rPr>
                <w:rFonts w:ascii="等线" w:hAnsi="等线" w:eastAsia="等线"/>
                <w:sz w:val="18"/>
              </w:rPr>
              <w:t>不锈钢</w:t>
            </w:r>
          </w:p>
        </w:tc>
        <w:tc>
          <w:tcPr>
            <w:tcW w:type="dxa" w:w="1080"/>
            <w:vAlign w:val="center"/>
          </w:tcPr>
          <w:p>
            <w:r>
              <w:rPr>
                <w:rFonts w:ascii="等线" w:hAnsi="等线" w:eastAsia="等线"/>
                <w:sz w:val="18"/>
              </w:rPr>
              <w:t>2020.04</w:t>
            </w:r>
          </w:p>
        </w:tc>
        <w:tc>
          <w:tcPr>
            <w:tcW w:type="dxa" w:w="1080"/>
            <w:vAlign w:val="center"/>
          </w:tcPr>
          <w:p>
            <w:r>
              <w:rPr>
                <w:rFonts w:ascii="等线" w:hAnsi="等线" w:eastAsia="等线"/>
                <w:sz w:val="18"/>
              </w:rPr>
              <w:t>2020.06</w:t>
            </w:r>
          </w:p>
        </w:tc>
        <w:tc>
          <w:tcPr>
            <w:tcW w:type="dxa" w:w="1080"/>
            <w:vAlign w:val="center"/>
          </w:tcPr>
          <w:p>
            <w:r>
              <w:rPr>
                <w:rFonts w:ascii="等线" w:hAnsi="等线" w:eastAsia="等线"/>
                <w:sz w:val="18"/>
              </w:rPr>
              <w:t>3年2个月</w:t>
            </w:r>
          </w:p>
        </w:tc>
      </w:tr>
      <w:tr>
        <w:tc>
          <w:tcPr>
            <w:tcW w:type="dxa" w:w="1080"/>
            <w:vAlign w:val="center"/>
          </w:tcPr>
          <w:p>
            <w:r>
              <w:rPr>
                <w:rFonts w:ascii="等线" w:hAnsi="等线" w:eastAsia="等线"/>
                <w:sz w:val="18"/>
              </w:rPr>
              <w:t>11</w:t>
            </w:r>
          </w:p>
        </w:tc>
        <w:tc>
          <w:tcPr>
            <w:tcW w:type="dxa" w:w="1080"/>
            <w:vAlign w:val="center"/>
          </w:tcPr>
          <w:p>
            <w:r>
              <w:rPr>
                <w:rFonts w:ascii="等线" w:hAnsi="等线" w:eastAsia="等线"/>
                <w:sz w:val="18"/>
              </w:rPr>
              <w:t>034-X201</w:t>
            </w:r>
          </w:p>
        </w:tc>
        <w:tc>
          <w:tcPr>
            <w:tcW w:type="dxa" w:w="1080"/>
            <w:vAlign w:val="center"/>
          </w:tcPr>
          <w:p>
            <w:r>
              <w:rPr>
                <w:rFonts w:ascii="等线" w:hAnsi="等线" w:eastAsia="等线"/>
                <w:sz w:val="18"/>
              </w:rPr>
              <w:t>厢式压滤机</w:t>
            </w:r>
          </w:p>
        </w:tc>
        <w:tc>
          <w:tcPr>
            <w:tcW w:type="dxa" w:w="1080"/>
            <w:vAlign w:val="center"/>
          </w:tcPr>
          <w:p>
            <w:r>
              <w:rPr>
                <w:rFonts w:ascii="等线" w:hAnsi="等线" w:eastAsia="等线"/>
                <w:sz w:val="18"/>
              </w:rPr>
              <w:t>XAR10/800-UK</w:t>
            </w:r>
          </w:p>
        </w:tc>
        <w:tc>
          <w:tcPr>
            <w:tcW w:type="dxa" w:w="1080"/>
            <w:vAlign w:val="center"/>
          </w:tcPr>
          <w:p>
            <w:r>
              <w:rPr>
                <w:rFonts w:ascii="等线" w:hAnsi="等线" w:eastAsia="等线"/>
                <w:sz w:val="18"/>
              </w:rPr>
              <w:t>组合件</w:t>
            </w:r>
          </w:p>
        </w:tc>
        <w:tc>
          <w:tcPr>
            <w:tcW w:type="dxa" w:w="1080"/>
            <w:vAlign w:val="center"/>
          </w:tcPr>
          <w:p>
            <w:r>
              <w:rPr>
                <w:rFonts w:ascii="等线" w:hAnsi="等线" w:eastAsia="等线"/>
                <w:sz w:val="18"/>
              </w:rPr>
              <w:t>2016.09</w:t>
            </w:r>
          </w:p>
        </w:tc>
        <w:tc>
          <w:tcPr>
            <w:tcW w:type="dxa" w:w="1080"/>
            <w:vAlign w:val="center"/>
          </w:tcPr>
          <w:p>
            <w:r>
              <w:rPr>
                <w:rFonts w:ascii="等线" w:hAnsi="等线" w:eastAsia="等线"/>
                <w:sz w:val="18"/>
              </w:rPr>
              <w:t>2016.09</w:t>
            </w:r>
          </w:p>
        </w:tc>
        <w:tc>
          <w:tcPr>
            <w:tcW w:type="dxa" w:w="1080"/>
            <w:vAlign w:val="center"/>
          </w:tcPr>
          <w:p>
            <w:r>
              <w:rPr>
                <w:rFonts w:ascii="等线" w:hAnsi="等线" w:eastAsia="等线"/>
                <w:sz w:val="18"/>
              </w:rPr>
              <w:t>6年11个月</w:t>
            </w:r>
          </w:p>
        </w:tc>
      </w:tr>
      <w:tr>
        <w:tc>
          <w:tcPr>
            <w:tcW w:type="dxa" w:w="1080"/>
            <w:vAlign w:val="center"/>
          </w:tcPr>
          <w:p>
            <w:r>
              <w:rPr>
                <w:rFonts w:ascii="等线" w:hAnsi="等线" w:eastAsia="等线"/>
                <w:sz w:val="18"/>
              </w:rPr>
              <w:t>12</w:t>
            </w:r>
          </w:p>
        </w:tc>
        <w:tc>
          <w:tcPr>
            <w:tcW w:type="dxa" w:w="1080"/>
            <w:vAlign w:val="center"/>
          </w:tcPr>
          <w:p>
            <w:r>
              <w:rPr>
                <w:rFonts w:ascii="等线" w:hAnsi="等线" w:eastAsia="等线"/>
                <w:sz w:val="18"/>
              </w:rPr>
              <w:t>034-X203</w:t>
            </w:r>
          </w:p>
        </w:tc>
        <w:tc>
          <w:tcPr>
            <w:tcW w:type="dxa" w:w="1080"/>
            <w:vAlign w:val="center"/>
          </w:tcPr>
          <w:p>
            <w:r>
              <w:rPr>
                <w:rFonts w:ascii="等线" w:hAnsi="等线" w:eastAsia="等线"/>
                <w:sz w:val="18"/>
              </w:rPr>
              <w:t>管链输送机</w:t>
            </w:r>
          </w:p>
        </w:tc>
        <w:tc>
          <w:tcPr>
            <w:tcW w:type="dxa" w:w="1080"/>
            <w:vAlign w:val="center"/>
          </w:tcPr>
          <w:p>
            <w:r>
              <w:rPr>
                <w:rFonts w:ascii="等线" w:hAnsi="等线" w:eastAsia="等线"/>
                <w:sz w:val="18"/>
              </w:rPr>
              <w:t>TCCA-80</w:t>
            </w:r>
          </w:p>
        </w:tc>
        <w:tc>
          <w:tcPr>
            <w:tcW w:type="dxa" w:w="1080"/>
            <w:vAlign w:val="center"/>
          </w:tcPr>
          <w:p>
            <w:r>
              <w:rPr>
                <w:rFonts w:ascii="等线" w:hAnsi="等线" w:eastAsia="等线"/>
                <w:sz w:val="18"/>
              </w:rPr>
              <w:t>不锈钢</w:t>
            </w:r>
          </w:p>
        </w:tc>
        <w:tc>
          <w:tcPr>
            <w:tcW w:type="dxa" w:w="1080"/>
            <w:vAlign w:val="center"/>
          </w:tcPr>
          <w:p>
            <w:r>
              <w:rPr>
                <w:rFonts w:ascii="等线" w:hAnsi="等线" w:eastAsia="等线"/>
                <w:sz w:val="18"/>
              </w:rPr>
              <w:t>2017.02</w:t>
            </w:r>
          </w:p>
        </w:tc>
        <w:tc>
          <w:tcPr>
            <w:tcW w:type="dxa" w:w="1080"/>
            <w:vAlign w:val="center"/>
          </w:tcPr>
          <w:p>
            <w:r>
              <w:rPr>
                <w:rFonts w:ascii="等线" w:hAnsi="等线" w:eastAsia="等线"/>
                <w:sz w:val="18"/>
              </w:rPr>
              <w:t>2017.03</w:t>
            </w:r>
          </w:p>
        </w:tc>
        <w:tc>
          <w:tcPr>
            <w:tcW w:type="dxa" w:w="1080"/>
            <w:vAlign w:val="center"/>
          </w:tcPr>
          <w:p>
            <w:r>
              <w:rPr>
                <w:rFonts w:ascii="等线" w:hAnsi="等线" w:eastAsia="等线"/>
                <w:sz w:val="18"/>
              </w:rPr>
              <w:t>6年5个月</w:t>
            </w:r>
          </w:p>
        </w:tc>
      </w:tr>
      <w:tr>
        <w:tc>
          <w:tcPr>
            <w:tcW w:type="dxa" w:w="1080"/>
            <w:vAlign w:val="center"/>
          </w:tcPr>
          <w:p>
            <w:r>
              <w:rPr>
                <w:rFonts w:ascii="等线" w:hAnsi="等线" w:eastAsia="等线"/>
                <w:sz w:val="18"/>
              </w:rPr>
              <w:t>注：3号楼普瑞巴林加氢装置已拆除。</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r>
    </w:tbl>
    <w:p/>
    <w:p>
      <w:pPr>
        <w:spacing w:after="120"/>
      </w:pPr>
      <w:r>
        <w:rPr>
          <w:rFonts w:ascii="等线" w:hAnsi="等线" w:eastAsia="等线"/>
          <w:b/>
          <w:sz w:val="21"/>
        </w:rPr>
        <w:t>表1.8-1 其他车间主要工艺设备一览表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6号楼二车间（浓缩）</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罗茨真空机组</w:t>
            </w:r>
          </w:p>
        </w:tc>
        <w:tc>
          <w:tcPr>
            <w:tcW w:type="dxa" w:w="1440"/>
            <w:vAlign w:val="center"/>
          </w:tcPr>
          <w:p>
            <w:r>
              <w:rPr>
                <w:rFonts w:ascii="等线" w:hAnsi="等线" w:eastAsia="等线"/>
                <w:sz w:val="18"/>
              </w:rPr>
              <w:t>JZJP2S300+21</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063-P306-1</w:t>
            </w:r>
          </w:p>
        </w:tc>
        <w:tc>
          <w:tcPr>
            <w:tcW w:type="dxa" w:w="1440"/>
            <w:vAlign w:val="center"/>
          </w:tcPr>
          <w:p>
            <w:r>
              <w:rPr>
                <w:rFonts w:ascii="等线" w:hAnsi="等线" w:eastAsia="等线"/>
                <w:sz w:val="18"/>
              </w:rPr>
              <w:t>组合件</w:t>
            </w:r>
          </w:p>
        </w:tc>
      </w:tr>
    </w:tbl>
    <w:p/>
    <w:p>
      <w:pPr>
        <w:spacing w:after="120"/>
      </w:pPr>
      <w:r>
        <w:rPr>
          <w:rFonts w:ascii="等线" w:hAnsi="等线" w:eastAsia="等线"/>
          <w:b/>
          <w:sz w:val="21"/>
        </w:rPr>
        <w:t>page_91_table_1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罗茨真空机组</w:t>
            </w:r>
          </w:p>
        </w:tc>
        <w:tc>
          <w:tcPr>
            <w:tcW w:type="dxa" w:w="1440"/>
            <w:vAlign w:val="center"/>
          </w:tcPr>
          <w:p>
            <w:r>
              <w:rPr>
                <w:rFonts w:ascii="等线" w:hAnsi="等线" w:eastAsia="等线"/>
                <w:sz w:val="18"/>
              </w:rPr>
              <w:t>JZJP2S300+21</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063-P306-2</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罗茨真空机组</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063-P306-3</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蒸馏塔</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063-T301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063-V304</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1600*1000*1000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063-V305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063-V306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不锈钢贮罐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063-V309-1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不锈钢贮罐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063-V309-2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063-V310-1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063-V310-2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063-V310-3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导热油储罐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063-V315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泄爆罐</w:t>
            </w:r>
          </w:p>
        </w:tc>
        <w:tc>
          <w:tcPr>
            <w:tcW w:type="dxa" w:w="1440"/>
            <w:vAlign w:val="center"/>
          </w:tcPr>
          <w:p>
            <w:r>
              <w:rPr>
                <w:rFonts w:ascii="等线" w:hAnsi="等线" w:eastAsia="等线"/>
                <w:sz w:val="18"/>
              </w:rPr>
              <w:t>800L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063-V320</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063-V322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063-V323</w:t>
            </w:r>
          </w:p>
        </w:tc>
        <w:tc>
          <w:tcPr>
            <w:tcW w:type="dxa" w:w="1440"/>
            <w:vAlign w:val="center"/>
          </w:tcPr>
          <w:p>
            <w:r>
              <w:rPr>
                <w:rFonts w:ascii="等线" w:hAnsi="等线" w:eastAsia="等线"/>
                <w:sz w:val="18"/>
              </w:rPr>
              <w:t>玻璃钢</w:t>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降膜蒸发器</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063-E301-1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降膜蒸发器</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063-E301-2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063-R301-1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063-R301-2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蒸馏釜</w:t>
            </w:r>
          </w:p>
        </w:tc>
        <w:tc>
          <w:tcPr>
            <w:tcW w:type="dxa" w:w="1440"/>
            <w:vAlign w:val="center"/>
          </w:tcPr>
          <w:p>
            <w:r>
              <w:rPr>
                <w:rFonts w:ascii="等线" w:hAnsi="等线" w:eastAsia="等线"/>
                <w:sz w:val="18"/>
              </w:rPr>
              <w:t>FR1000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063-R303-1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蒸馏釜</w:t>
            </w:r>
          </w:p>
        </w:tc>
        <w:tc>
          <w:tcPr>
            <w:tcW w:type="dxa" w:w="1440"/>
            <w:vAlign w:val="center"/>
          </w:tcPr>
          <w:p>
            <w:r>
              <w:rPr>
                <w:rFonts w:ascii="等线" w:hAnsi="等线" w:eastAsia="等线"/>
                <w:sz w:val="18"/>
              </w:rPr>
              <w:t>FR1000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063-R303-2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蒸馏釜</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063-R303-3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前沸罐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063-V307-1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25</w:t>
            </w:r>
          </w:p>
        </w:tc>
        <w:tc>
          <w:tcPr>
            <w:tcW w:type="dxa" w:w="1440"/>
            <w:vAlign w:val="center"/>
          </w:tcPr>
          <w:p>
            <w:r>
              <w:rPr>
                <w:rFonts w:ascii="等线" w:hAnsi="等线" w:eastAsia="等线"/>
                <w:sz w:val="18"/>
              </w:rPr>
              <w:t>前沸罐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063-V307-2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26</w:t>
            </w:r>
          </w:p>
        </w:tc>
        <w:tc>
          <w:tcPr>
            <w:tcW w:type="dxa" w:w="1440"/>
            <w:vAlign w:val="center"/>
          </w:tcPr>
          <w:p>
            <w:r>
              <w:rPr>
                <w:rFonts w:ascii="等线" w:hAnsi="等线" w:eastAsia="等线"/>
                <w:sz w:val="18"/>
              </w:rPr>
              <w:t>前沸罐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063-V307-3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27</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063-V308-1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28</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063-V308-2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29</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063-V308-3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乙醇计量罐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063-V313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31</w:t>
            </w:r>
          </w:p>
        </w:tc>
        <w:tc>
          <w:tcPr>
            <w:tcW w:type="dxa" w:w="1440"/>
            <w:vAlign w:val="center"/>
          </w:tcPr>
          <w:p>
            <w:r>
              <w:rPr>
                <w:rFonts w:ascii="等线" w:hAnsi="等线" w:eastAsia="等线"/>
                <w:sz w:val="18"/>
              </w:rPr>
              <w:t>锥底储罐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063-V325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32</w:t>
            </w:r>
          </w:p>
        </w:tc>
        <w:tc>
          <w:tcPr>
            <w:tcW w:type="dxa" w:w="1440"/>
            <w:vAlign w:val="center"/>
          </w:tcPr>
          <w:p>
            <w:r>
              <w:rPr>
                <w:rFonts w:ascii="等线" w:hAnsi="等线" w:eastAsia="等线"/>
                <w:sz w:val="18"/>
              </w:rPr>
              <w:t>蒸馏釜</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063-R302-1</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33</w:t>
            </w:r>
          </w:p>
        </w:tc>
        <w:tc>
          <w:tcPr>
            <w:tcW w:type="dxa" w:w="1440"/>
            <w:vAlign w:val="center"/>
          </w:tcPr>
          <w:p>
            <w:r>
              <w:rPr>
                <w:rFonts w:ascii="等线" w:hAnsi="等线" w:eastAsia="等线"/>
                <w:sz w:val="18"/>
              </w:rPr>
              <w:t>蒸馏釜</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063-R302-2</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34</w:t>
            </w:r>
          </w:p>
        </w:tc>
        <w:tc>
          <w:tcPr>
            <w:tcW w:type="dxa" w:w="1440"/>
            <w:vAlign w:val="center"/>
          </w:tcPr>
          <w:p>
            <w:r>
              <w:rPr>
                <w:rFonts w:ascii="等线" w:hAnsi="等线" w:eastAsia="等线"/>
                <w:sz w:val="18"/>
              </w:rPr>
              <w:t>溶解过滤器</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063-R304</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35</w:t>
            </w:r>
          </w:p>
        </w:tc>
        <w:tc>
          <w:tcPr>
            <w:tcW w:type="dxa" w:w="1440"/>
            <w:vAlign w:val="center"/>
          </w:tcPr>
          <w:p>
            <w:r>
              <w:rPr>
                <w:rFonts w:ascii="等线" w:hAnsi="等线" w:eastAsia="等线"/>
                <w:sz w:val="18"/>
              </w:rPr>
              <w:t>计量罐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063-V301-1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36</w:t>
            </w:r>
          </w:p>
        </w:tc>
        <w:tc>
          <w:tcPr>
            <w:tcW w:type="dxa" w:w="1440"/>
            <w:vAlign w:val="center"/>
          </w:tcPr>
          <w:p>
            <w:r>
              <w:rPr>
                <w:rFonts w:ascii="等线" w:hAnsi="等线" w:eastAsia="等线"/>
                <w:sz w:val="18"/>
              </w:rPr>
              <w:t>计量罐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063-V301-2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37</w:t>
            </w:r>
          </w:p>
        </w:tc>
        <w:tc>
          <w:tcPr>
            <w:tcW w:type="dxa" w:w="1440"/>
            <w:vAlign w:val="center"/>
          </w:tcPr>
          <w:p>
            <w:r>
              <w:rPr>
                <w:rFonts w:ascii="等线" w:hAnsi="等线" w:eastAsia="等线"/>
                <w:sz w:val="18"/>
              </w:rPr>
              <w:t>计量罐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063-V303-1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38</w:t>
            </w:r>
          </w:p>
        </w:tc>
        <w:tc>
          <w:tcPr>
            <w:tcW w:type="dxa" w:w="1440"/>
            <w:vAlign w:val="center"/>
          </w:tcPr>
          <w:p>
            <w:r>
              <w:rPr>
                <w:rFonts w:ascii="等线" w:hAnsi="等线" w:eastAsia="等线"/>
                <w:sz w:val="18"/>
              </w:rPr>
              <w:t>计量罐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063-V303-2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39</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063-V312</w:t>
            </w:r>
          </w:p>
        </w:tc>
        <w:tc>
          <w:tcPr>
            <w:tcW w:type="dxa" w:w="1440"/>
            <w:vAlign w:val="center"/>
          </w:tcPr>
          <w:p>
            <w:r>
              <w:rPr>
                <w:rFonts w:ascii="等线" w:hAnsi="等线" w:eastAsia="等线"/>
                <w:sz w:val="18"/>
              </w:rPr>
              <w:t>不锈钢</w:t>
            </w:r>
          </w:p>
        </w:tc>
      </w:tr>
    </w:tbl>
    <w:p/>
    <w:p>
      <w:pPr>
        <w:spacing w:after="120"/>
      </w:pPr>
      <w:r>
        <w:rPr>
          <w:rFonts w:ascii="等线" w:hAnsi="等线" w:eastAsia="等线"/>
          <w:b/>
          <w:sz w:val="21"/>
        </w:rPr>
        <w:t>page_92_table_1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40</w:t>
            </w:r>
          </w:p>
        </w:tc>
        <w:tc>
          <w:tcPr>
            <w:tcW w:type="dxa" w:w="1440"/>
            <w:vAlign w:val="center"/>
          </w:tcPr>
          <w:p>
            <w:r>
              <w:rPr>
                <w:rFonts w:ascii="等线" w:hAnsi="等线" w:eastAsia="等线"/>
                <w:sz w:val="18"/>
              </w:rPr>
              <w:t>氮气储罐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063-V316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41</w:t>
            </w:r>
          </w:p>
        </w:tc>
        <w:tc>
          <w:tcPr>
            <w:tcW w:type="dxa" w:w="1440"/>
            <w:vAlign w:val="center"/>
          </w:tcPr>
          <w:p>
            <w:r>
              <w:rPr>
                <w:rFonts w:ascii="等线" w:hAnsi="等线" w:eastAsia="等线"/>
                <w:sz w:val="18"/>
              </w:rPr>
              <w:t>氮气储罐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063-V317</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42</w:t>
            </w:r>
          </w:p>
        </w:tc>
        <w:tc>
          <w:tcPr>
            <w:tcW w:type="dxa" w:w="1440"/>
            <w:vAlign w:val="center"/>
          </w:tcPr>
          <w:p>
            <w:r>
              <w:rPr>
                <w:rFonts w:ascii="等线" w:hAnsi="等线" w:eastAsia="等线"/>
                <w:sz w:val="18"/>
              </w:rPr>
              <w:t>空压缓冲罐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063-V321</w:t>
            </w:r>
          </w:p>
        </w:tc>
        <w:tc>
          <w:tcPr>
            <w:tcW w:type="dxa" w:w="1440"/>
            <w:vAlign w:val="center"/>
          </w:tcPr>
          <w:p>
            <w:r>
              <w:rPr>
                <w:rFonts w:ascii="等线" w:hAnsi="等线" w:eastAsia="等线"/>
                <w:sz w:val="18"/>
              </w:rPr>
              <w:t>Q235B</w:t>
            </w:r>
          </w:p>
        </w:tc>
      </w:tr>
      <w:tr>
        <w:tc>
          <w:tcPr>
            <w:tcW w:type="dxa" w:w="1440"/>
            <w:vAlign w:val="center"/>
          </w:tcPr>
          <w:p>
            <w:r>
              <w:rPr>
                <w:rFonts w:ascii="等线" w:hAnsi="等线" w:eastAsia="等线"/>
                <w:sz w:val="18"/>
              </w:rPr>
              <w:t>43</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600L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063-V324</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44</w:t>
            </w:r>
          </w:p>
        </w:tc>
        <w:tc>
          <w:tcPr>
            <w:tcW w:type="dxa" w:w="1440"/>
            <w:vAlign w:val="center"/>
          </w:tcPr>
          <w:p>
            <w:r>
              <w:rPr>
                <w:rFonts w:ascii="等线" w:hAnsi="等线" w:eastAsia="等线"/>
                <w:sz w:val="18"/>
              </w:rPr>
              <w:t>厢式压滤器</w:t>
            </w:r>
          </w:p>
        </w:tc>
        <w:tc>
          <w:tcPr>
            <w:tcW w:type="dxa" w:w="1440"/>
            <w:vAlign w:val="center"/>
          </w:tcPr>
          <w:p>
            <w:r>
              <w:rPr>
                <w:rFonts w:ascii="等线" w:hAnsi="等线" w:eastAsia="等线"/>
                <w:sz w:val="18"/>
              </w:rPr>
              <w:t>XAR10/800-UK</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063-X301</w:t>
            </w:r>
          </w:p>
        </w:tc>
        <w:tc>
          <w:tcPr>
            <w:tcW w:type="dxa" w:w="1440"/>
            <w:vAlign w:val="center"/>
          </w:tcPr>
          <w:p>
            <w:r>
              <w:rPr>
                <w:rFonts w:ascii="等线" w:hAnsi="等线" w:eastAsia="等线"/>
                <w:sz w:val="18"/>
              </w:rPr>
              <w:t>增强聚丙烯</w:t>
            </w:r>
          </w:p>
        </w:tc>
      </w:tr>
      <w:tr>
        <w:tc>
          <w:tcPr>
            <w:tcW w:type="dxa" w:w="1440"/>
            <w:vAlign w:val="center"/>
          </w:tcPr>
          <w:p>
            <w:r>
              <w:rPr>
                <w:rFonts w:ascii="等线" w:hAnsi="等线" w:eastAsia="等线"/>
                <w:sz w:val="18"/>
              </w:rPr>
              <w:t>45</w:t>
            </w:r>
          </w:p>
        </w:tc>
        <w:tc>
          <w:tcPr>
            <w:tcW w:type="dxa" w:w="1440"/>
            <w:vAlign w:val="center"/>
          </w:tcPr>
          <w:p>
            <w:r>
              <w:rPr>
                <w:rFonts w:ascii="等线" w:hAnsi="等线" w:eastAsia="等线"/>
                <w:sz w:val="18"/>
              </w:rPr>
              <w:t>溶解过滤器</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063-X302</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6号楼二车间（环合）</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罗茨真空机组</w:t>
            </w:r>
          </w:p>
        </w:tc>
        <w:tc>
          <w:tcPr>
            <w:tcW w:type="dxa" w:w="1440"/>
            <w:vAlign w:val="center"/>
          </w:tcPr>
          <w:p>
            <w:r>
              <w:rPr>
                <w:rFonts w:ascii="等线" w:hAnsi="等线" w:eastAsia="等线"/>
                <w:sz w:val="18"/>
              </w:rPr>
              <w:t>JLS-421.5</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062-P501-1</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罗茨真空机组</w:t>
            </w:r>
          </w:p>
        </w:tc>
        <w:tc>
          <w:tcPr>
            <w:tcW w:type="dxa" w:w="1440"/>
            <w:vAlign w:val="center"/>
          </w:tcPr>
          <w:p>
            <w:r>
              <w:rPr>
                <w:rFonts w:ascii="等线" w:hAnsi="等线" w:eastAsia="等线"/>
                <w:sz w:val="18"/>
              </w:rPr>
              <w:t>JZP2S300-21</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062-P501-2</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罗茨真空机组</w:t>
            </w:r>
          </w:p>
        </w:tc>
        <w:tc>
          <w:tcPr>
            <w:tcW w:type="dxa" w:w="1440"/>
            <w:vAlign w:val="center"/>
          </w:tcPr>
          <w:p>
            <w:r>
              <w:rPr>
                <w:rFonts w:ascii="等线" w:hAnsi="等线" w:eastAsia="等线"/>
                <w:sz w:val="18"/>
              </w:rPr>
              <w:t>JLS421.5</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062-P501-3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罗茨真空机组</w:t>
            </w:r>
          </w:p>
        </w:tc>
        <w:tc>
          <w:tcPr>
            <w:tcW w:type="dxa" w:w="1440"/>
            <w:vAlign w:val="center"/>
          </w:tcPr>
          <w:p>
            <w:r>
              <w:rPr>
                <w:rFonts w:ascii="等线" w:hAnsi="等线" w:eastAsia="等线"/>
                <w:sz w:val="18"/>
              </w:rPr>
              <w:t>JLS-421.5</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062-P501-4</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罗茨真空机组</w:t>
            </w:r>
          </w:p>
        </w:tc>
        <w:tc>
          <w:tcPr>
            <w:tcW w:type="dxa" w:w="1440"/>
            <w:vAlign w:val="center"/>
          </w:tcPr>
          <w:p>
            <w:r>
              <w:rPr>
                <w:rFonts w:ascii="等线" w:hAnsi="等线" w:eastAsia="等线"/>
                <w:sz w:val="18"/>
              </w:rPr>
              <w:t>J2S-321.5</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062-P501-5</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062-R504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062-R505</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15000L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062-R506</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磷酸储罐</w:t>
            </w:r>
          </w:p>
        </w:tc>
        <w:tc>
          <w:tcPr>
            <w:tcW w:type="dxa" w:w="1440"/>
            <w:vAlign w:val="center"/>
          </w:tcPr>
          <w:p>
            <w:r>
              <w:rPr>
                <w:rFonts w:ascii="等线" w:hAnsi="等线" w:eastAsia="等线"/>
                <w:sz w:val="18"/>
              </w:rPr>
              <w:t>15000L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062-V401-1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磷酸储罐</w:t>
            </w:r>
          </w:p>
        </w:tc>
        <w:tc>
          <w:tcPr>
            <w:tcW w:type="dxa" w:w="1440"/>
            <w:vAlign w:val="center"/>
          </w:tcPr>
          <w:p>
            <w:r>
              <w:rPr>
                <w:rFonts w:ascii="等线" w:hAnsi="等线" w:eastAsia="等线"/>
                <w:sz w:val="18"/>
              </w:rPr>
              <w:t>20000L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062-V401-2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062-V506-1</w:t>
            </w:r>
          </w:p>
        </w:tc>
        <w:tc>
          <w:tcPr>
            <w:tcW w:type="dxa" w:w="1440"/>
            <w:vAlign w:val="center"/>
          </w:tcPr>
          <w:p>
            <w:r>
              <w:rPr>
                <w:rFonts w:ascii="等线" w:hAnsi="等线" w:eastAsia="等线"/>
                <w:sz w:val="18"/>
              </w:rPr>
              <w:t>Q235A</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062-V506-2</w:t>
            </w:r>
          </w:p>
        </w:tc>
        <w:tc>
          <w:tcPr>
            <w:tcW w:type="dxa" w:w="1440"/>
            <w:vAlign w:val="center"/>
          </w:tcPr>
          <w:p>
            <w:r>
              <w:rPr>
                <w:rFonts w:ascii="等线" w:hAnsi="等线" w:eastAsia="等线"/>
                <w:sz w:val="18"/>
              </w:rPr>
              <w:t>Q235A</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062-V506-3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062-V506-4</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062-V506-5</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废酸贮槽</w:t>
            </w:r>
          </w:p>
        </w:tc>
        <w:tc>
          <w:tcPr>
            <w:tcW w:type="dxa" w:w="1440"/>
            <w:vAlign w:val="center"/>
          </w:tcPr>
          <w:p>
            <w:r>
              <w:rPr>
                <w:rFonts w:ascii="等线" w:hAnsi="等线" w:eastAsia="等线"/>
                <w:sz w:val="18"/>
              </w:rPr>
              <w:t>10000L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062-V507-1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废酸贮槽</w:t>
            </w:r>
          </w:p>
        </w:tc>
        <w:tc>
          <w:tcPr>
            <w:tcW w:type="dxa" w:w="1440"/>
            <w:vAlign w:val="center"/>
          </w:tcPr>
          <w:p>
            <w:r>
              <w:rPr>
                <w:rFonts w:ascii="等线" w:hAnsi="等线" w:eastAsia="等线"/>
                <w:sz w:val="18"/>
              </w:rPr>
              <w:t>10000L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062-V507-2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062-V508</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800*600*300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062-V509</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水箱</w:t>
            </w:r>
          </w:p>
        </w:tc>
        <w:tc>
          <w:tcPr>
            <w:tcW w:type="dxa" w:w="1440"/>
            <w:vAlign w:val="center"/>
          </w:tcPr>
          <w:p>
            <w:r>
              <w:rPr>
                <w:rFonts w:ascii="等线" w:hAnsi="等线" w:eastAsia="等线"/>
                <w:sz w:val="18"/>
              </w:rPr>
              <w:t>2500*1000*1000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062-V510</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不锈钢储罐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062-V511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062-V513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062-V515</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过滤器</w:t>
            </w:r>
          </w:p>
        </w:tc>
        <w:tc>
          <w:tcPr>
            <w:tcW w:type="dxa" w:w="1440"/>
            <w:vAlign w:val="center"/>
          </w:tcPr>
          <w:p>
            <w:r>
              <w:rPr>
                <w:rFonts w:ascii="等线" w:hAnsi="等线" w:eastAsia="等线"/>
                <w:sz w:val="18"/>
              </w:rPr>
              <w:t>F=0.1㎡</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062-X502-1</w:t>
            </w:r>
          </w:p>
        </w:tc>
        <w:tc>
          <w:tcPr>
            <w:tcW w:type="dxa" w:w="1440"/>
            <w:vAlign w:val="center"/>
          </w:tcPr>
          <w:p>
            <w:r>
              <w:rPr>
                <w:rFonts w:ascii="等线" w:hAnsi="等线" w:eastAsia="等线"/>
                <w:sz w:val="18"/>
              </w:rPr>
              <w:t>Q235A</w:t>
            </w:r>
          </w:p>
        </w:tc>
      </w:tr>
      <w:tr>
        <w:tc>
          <w:tcPr>
            <w:tcW w:type="dxa" w:w="1440"/>
            <w:vAlign w:val="center"/>
          </w:tcPr>
          <w:p>
            <w:r>
              <w:rPr>
                <w:rFonts w:ascii="等线" w:hAnsi="等线" w:eastAsia="等线"/>
                <w:sz w:val="18"/>
              </w:rPr>
              <w:t>25</w:t>
            </w:r>
          </w:p>
        </w:tc>
        <w:tc>
          <w:tcPr>
            <w:tcW w:type="dxa" w:w="1440"/>
            <w:vAlign w:val="center"/>
          </w:tcPr>
          <w:p>
            <w:r>
              <w:rPr>
                <w:rFonts w:ascii="等线" w:hAnsi="等线" w:eastAsia="等线"/>
                <w:sz w:val="18"/>
              </w:rPr>
              <w:t>过滤器</w:t>
            </w:r>
          </w:p>
        </w:tc>
        <w:tc>
          <w:tcPr>
            <w:tcW w:type="dxa" w:w="1440"/>
            <w:vAlign w:val="center"/>
          </w:tcPr>
          <w:p>
            <w:r>
              <w:rPr>
                <w:rFonts w:ascii="等线" w:hAnsi="等线" w:eastAsia="等线"/>
                <w:sz w:val="18"/>
              </w:rPr>
              <w:t>F=0.1㎡</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062-X502-2</w:t>
            </w:r>
          </w:p>
        </w:tc>
        <w:tc>
          <w:tcPr>
            <w:tcW w:type="dxa" w:w="1440"/>
            <w:vAlign w:val="center"/>
          </w:tcPr>
          <w:p>
            <w:r>
              <w:rPr>
                <w:rFonts w:ascii="等线" w:hAnsi="等线" w:eastAsia="等线"/>
                <w:sz w:val="18"/>
              </w:rPr>
              <w:t>Q235A</w:t>
            </w:r>
          </w:p>
        </w:tc>
      </w:tr>
      <w:tr>
        <w:tc>
          <w:tcPr>
            <w:tcW w:type="dxa" w:w="1440"/>
            <w:vAlign w:val="center"/>
          </w:tcPr>
          <w:p>
            <w:r>
              <w:rPr>
                <w:rFonts w:ascii="等线" w:hAnsi="等线" w:eastAsia="等线"/>
                <w:sz w:val="18"/>
              </w:rPr>
              <w:t>26</w:t>
            </w:r>
          </w:p>
        </w:tc>
        <w:tc>
          <w:tcPr>
            <w:tcW w:type="dxa" w:w="1440"/>
            <w:vAlign w:val="center"/>
          </w:tcPr>
          <w:p>
            <w:r>
              <w:rPr>
                <w:rFonts w:ascii="等线" w:hAnsi="等线" w:eastAsia="等线"/>
                <w:sz w:val="18"/>
              </w:rPr>
              <w:t>过滤器</w:t>
            </w:r>
          </w:p>
        </w:tc>
        <w:tc>
          <w:tcPr>
            <w:tcW w:type="dxa" w:w="1440"/>
            <w:vAlign w:val="center"/>
          </w:tcPr>
          <w:p>
            <w:r>
              <w:rPr>
                <w:rFonts w:ascii="等线" w:hAnsi="等线" w:eastAsia="等线"/>
                <w:sz w:val="18"/>
              </w:rPr>
              <w:t>F=0.1㎡</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062-X502-3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27</w:t>
            </w:r>
          </w:p>
        </w:tc>
        <w:tc>
          <w:tcPr>
            <w:tcW w:type="dxa" w:w="1440"/>
            <w:vAlign w:val="center"/>
          </w:tcPr>
          <w:p>
            <w:r>
              <w:rPr>
                <w:rFonts w:ascii="等线" w:hAnsi="等线" w:eastAsia="等线"/>
                <w:sz w:val="18"/>
              </w:rPr>
              <w:t>过滤器</w:t>
            </w:r>
          </w:p>
        </w:tc>
        <w:tc>
          <w:tcPr>
            <w:tcW w:type="dxa" w:w="1440"/>
            <w:vAlign w:val="center"/>
          </w:tcPr>
          <w:p>
            <w:r>
              <w:rPr>
                <w:rFonts w:ascii="等线" w:hAnsi="等线" w:eastAsia="等线"/>
                <w:sz w:val="18"/>
              </w:rPr>
              <w:t>F=0.1㎡</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062-X502-4</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28</w:t>
            </w:r>
          </w:p>
        </w:tc>
        <w:tc>
          <w:tcPr>
            <w:tcW w:type="dxa" w:w="1440"/>
            <w:vAlign w:val="center"/>
          </w:tcPr>
          <w:p>
            <w:r>
              <w:rPr>
                <w:rFonts w:ascii="等线" w:hAnsi="等线" w:eastAsia="等线"/>
                <w:sz w:val="18"/>
              </w:rPr>
              <w:t>过滤器</w:t>
            </w:r>
          </w:p>
        </w:tc>
        <w:tc>
          <w:tcPr>
            <w:tcW w:type="dxa" w:w="1440"/>
            <w:vAlign w:val="center"/>
          </w:tcPr>
          <w:p>
            <w:r>
              <w:rPr>
                <w:rFonts w:ascii="等线" w:hAnsi="等线" w:eastAsia="等线"/>
                <w:sz w:val="18"/>
              </w:rPr>
              <w:t>F=0.1㎡</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062-X502-5</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29</w:t>
            </w:r>
          </w:p>
        </w:tc>
        <w:tc>
          <w:tcPr>
            <w:tcW w:type="dxa" w:w="1440"/>
            <w:vAlign w:val="center"/>
          </w:tcPr>
          <w:p>
            <w:r>
              <w:rPr>
                <w:rFonts w:ascii="等线" w:hAnsi="等线" w:eastAsia="等线"/>
                <w:sz w:val="18"/>
              </w:rPr>
              <w:t>袋式过滤器</w:t>
            </w:r>
          </w:p>
        </w:tc>
        <w:tc>
          <w:tcPr>
            <w:tcW w:type="dxa" w:w="1440"/>
            <w:vAlign w:val="center"/>
          </w:tcPr>
          <w:p>
            <w:r>
              <w:rPr>
                <w:rFonts w:ascii="等线" w:hAnsi="等线" w:eastAsia="等线"/>
                <w:sz w:val="18"/>
              </w:rPr>
              <w:t>30L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062-X503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厢式压滤机</w:t>
            </w:r>
          </w:p>
        </w:tc>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062-X505</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31</w:t>
            </w:r>
          </w:p>
        </w:tc>
        <w:tc>
          <w:tcPr>
            <w:tcW w:type="dxa" w:w="1440"/>
            <w:vAlign w:val="center"/>
          </w:tcPr>
          <w:p>
            <w:r>
              <w:rPr>
                <w:rFonts w:ascii="等线" w:hAnsi="等线" w:eastAsia="等线"/>
                <w:sz w:val="18"/>
              </w:rPr>
              <w:t>螺旋缠绕换热器</w:t>
            </w:r>
          </w:p>
        </w:tc>
        <w:tc>
          <w:tcPr>
            <w:tcW w:type="dxa" w:w="1440"/>
            <w:vAlign w:val="center"/>
          </w:tcPr>
          <w:p>
            <w:r>
              <w:rPr>
                <w:rFonts w:ascii="等线" w:hAnsi="等线" w:eastAsia="等线"/>
                <w:sz w:val="18"/>
              </w:rPr>
              <w:t>QY219.1200.08.10.5</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062-E506</w:t>
            </w:r>
          </w:p>
        </w:tc>
        <w:tc>
          <w:tcPr>
            <w:tcW w:type="dxa" w:w="1440"/>
            <w:vAlign w:val="center"/>
          </w:tcPr>
          <w:p>
            <w:r>
              <w:rPr>
                <w:rFonts w:ascii="等线" w:hAnsi="等线" w:eastAsia="等线"/>
                <w:sz w:val="18"/>
              </w:rPr>
              <w:t>304</w:t>
            </w:r>
          </w:p>
        </w:tc>
      </w:tr>
    </w:tbl>
    <w:p/>
    <w:p>
      <w:pPr>
        <w:spacing w:after="120"/>
      </w:pPr>
      <w:r>
        <w:rPr>
          <w:rFonts w:ascii="等线" w:hAnsi="等线" w:eastAsia="等线"/>
          <w:b/>
          <w:sz w:val="21"/>
        </w:rPr>
        <w:t>page_93_table_1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32</w:t>
            </w:r>
          </w:p>
        </w:tc>
        <w:tc>
          <w:tcPr>
            <w:tcW w:type="dxa" w:w="1440"/>
            <w:vAlign w:val="center"/>
          </w:tcPr>
          <w:p>
            <w:r>
              <w:rPr>
                <w:rFonts w:ascii="等线" w:hAnsi="等线" w:eastAsia="等线"/>
                <w:sz w:val="18"/>
              </w:rPr>
              <w:t>列管换热器</w:t>
            </w:r>
          </w:p>
        </w:tc>
        <w:tc>
          <w:tcPr>
            <w:tcW w:type="dxa" w:w="1440"/>
            <w:vAlign w:val="center"/>
          </w:tcPr>
          <w:p>
            <w:r>
              <w:rPr>
                <w:rFonts w:ascii="等线" w:hAnsi="等线" w:eastAsia="等线"/>
                <w:sz w:val="18"/>
              </w:rPr>
              <w:t>4m2</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062-E507</w:t>
            </w:r>
          </w:p>
        </w:tc>
        <w:tc>
          <w:tcPr>
            <w:tcW w:type="dxa" w:w="1440"/>
            <w:vAlign w:val="center"/>
          </w:tcPr>
          <w:p>
            <w:r>
              <w:rPr>
                <w:rFonts w:ascii="等线" w:hAnsi="等线" w:eastAsia="等线"/>
                <w:sz w:val="18"/>
              </w:rPr>
              <w:t>管程304/壳程</w:t>
              <w:br/>
              <w:t>Q235B</w:t>
            </w:r>
          </w:p>
        </w:tc>
      </w:tr>
      <w:tr>
        <w:tc>
          <w:tcPr>
            <w:tcW w:type="dxa" w:w="1440"/>
            <w:vAlign w:val="center"/>
          </w:tcPr>
          <w:p>
            <w:r>
              <w:rPr>
                <w:rFonts w:ascii="等线" w:hAnsi="等线" w:eastAsia="等线"/>
                <w:sz w:val="18"/>
              </w:rPr>
              <w:t>33</w:t>
            </w:r>
          </w:p>
        </w:tc>
        <w:tc>
          <w:tcPr>
            <w:tcW w:type="dxa" w:w="1440"/>
            <w:vAlign w:val="center"/>
          </w:tcPr>
          <w:p>
            <w:r>
              <w:rPr>
                <w:rFonts w:ascii="等线" w:hAnsi="等线" w:eastAsia="等线"/>
                <w:sz w:val="18"/>
              </w:rPr>
              <w:t>管道泵</w:t>
            </w:r>
          </w:p>
        </w:tc>
        <w:tc>
          <w:tcPr>
            <w:tcW w:type="dxa" w:w="1440"/>
            <w:vAlign w:val="center"/>
          </w:tcPr>
          <w:p>
            <w:r>
              <w:rPr>
                <w:rFonts w:ascii="等线" w:hAnsi="等线" w:eastAsia="等线"/>
                <w:sz w:val="18"/>
              </w:rPr>
              <w:t>ISG50-160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062-P511</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34</w:t>
            </w:r>
          </w:p>
        </w:tc>
        <w:tc>
          <w:tcPr>
            <w:tcW w:type="dxa" w:w="1440"/>
            <w:vAlign w:val="center"/>
          </w:tcPr>
          <w:p>
            <w:r>
              <w:rPr>
                <w:rFonts w:ascii="等线" w:hAnsi="等线" w:eastAsia="等线"/>
                <w:sz w:val="18"/>
              </w:rPr>
              <w:t>管道泵</w:t>
            </w:r>
          </w:p>
        </w:tc>
        <w:tc>
          <w:tcPr>
            <w:tcW w:type="dxa" w:w="1440"/>
            <w:vAlign w:val="center"/>
          </w:tcPr>
          <w:p>
            <w:r>
              <w:rPr>
                <w:rFonts w:ascii="等线" w:hAnsi="等线" w:eastAsia="等线"/>
                <w:sz w:val="18"/>
              </w:rPr>
              <w:t>IHGB25-160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062-P512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35</w:t>
            </w:r>
          </w:p>
        </w:tc>
        <w:tc>
          <w:tcPr>
            <w:tcW w:type="dxa" w:w="1440"/>
            <w:vAlign w:val="center"/>
          </w:tcPr>
          <w:p>
            <w:r>
              <w:rPr>
                <w:rFonts w:ascii="等线" w:hAnsi="等线" w:eastAsia="等线"/>
                <w:sz w:val="18"/>
              </w:rPr>
              <w:t>冷蒸罐</w:t>
            </w:r>
          </w:p>
        </w:tc>
        <w:tc>
          <w:tcPr>
            <w:tcW w:type="dxa" w:w="1440"/>
            <w:vAlign w:val="center"/>
          </w:tcPr>
          <w:p>
            <w:r>
              <w:rPr>
                <w:rFonts w:ascii="等线" w:hAnsi="等线" w:eastAsia="等线"/>
                <w:sz w:val="18"/>
              </w:rPr>
              <w:t>KR800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062-V505-1</w:t>
            </w:r>
          </w:p>
        </w:tc>
        <w:tc>
          <w:tcPr>
            <w:tcW w:type="dxa" w:w="1440"/>
            <w:vAlign w:val="center"/>
          </w:tcPr>
          <w:p>
            <w:r>
              <w:rPr>
                <w:rFonts w:ascii="等线" w:hAnsi="等线" w:eastAsia="等线"/>
                <w:sz w:val="18"/>
              </w:rPr>
              <w:t>罐体Q235A，盘</w:t>
              <w:br/>
              <w:t>管0Ci18NI9Ti</w:t>
            </w:r>
          </w:p>
        </w:tc>
      </w:tr>
      <w:tr>
        <w:tc>
          <w:tcPr>
            <w:tcW w:type="dxa" w:w="1440"/>
            <w:vAlign w:val="center"/>
          </w:tcPr>
          <w:p>
            <w:r>
              <w:rPr>
                <w:rFonts w:ascii="等线" w:hAnsi="等线" w:eastAsia="等线"/>
                <w:sz w:val="18"/>
              </w:rPr>
              <w:t>36</w:t>
            </w:r>
          </w:p>
        </w:tc>
        <w:tc>
          <w:tcPr>
            <w:tcW w:type="dxa" w:w="1440"/>
            <w:vAlign w:val="center"/>
          </w:tcPr>
          <w:p>
            <w:r>
              <w:rPr>
                <w:rFonts w:ascii="等线" w:hAnsi="等线" w:eastAsia="等线"/>
                <w:sz w:val="18"/>
              </w:rPr>
              <w:t>冷蒸罐</w:t>
            </w:r>
          </w:p>
        </w:tc>
        <w:tc>
          <w:tcPr>
            <w:tcW w:type="dxa" w:w="1440"/>
            <w:vAlign w:val="center"/>
          </w:tcPr>
          <w:p>
            <w:r>
              <w:rPr>
                <w:rFonts w:ascii="等线" w:hAnsi="等线" w:eastAsia="等线"/>
                <w:sz w:val="18"/>
              </w:rPr>
              <w:t>KR800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062-V505-2</w:t>
            </w:r>
          </w:p>
        </w:tc>
        <w:tc>
          <w:tcPr>
            <w:tcW w:type="dxa" w:w="1440"/>
            <w:vAlign w:val="center"/>
          </w:tcPr>
          <w:p>
            <w:r>
              <w:rPr>
                <w:rFonts w:ascii="等线" w:hAnsi="等线" w:eastAsia="等线"/>
                <w:sz w:val="18"/>
              </w:rPr>
              <w:t>罐体Q235A，盘</w:t>
              <w:br/>
              <w:t>管0Ci18NI9Ti</w:t>
            </w:r>
          </w:p>
        </w:tc>
      </w:tr>
      <w:tr>
        <w:tc>
          <w:tcPr>
            <w:tcW w:type="dxa" w:w="1440"/>
            <w:vAlign w:val="center"/>
          </w:tcPr>
          <w:p>
            <w:r>
              <w:rPr>
                <w:rFonts w:ascii="等线" w:hAnsi="等线" w:eastAsia="等线"/>
                <w:sz w:val="18"/>
              </w:rPr>
              <w:t>37</w:t>
            </w:r>
          </w:p>
        </w:tc>
        <w:tc>
          <w:tcPr>
            <w:tcW w:type="dxa" w:w="1440"/>
            <w:vAlign w:val="center"/>
          </w:tcPr>
          <w:p>
            <w:r>
              <w:rPr>
                <w:rFonts w:ascii="等线" w:hAnsi="等线" w:eastAsia="等线"/>
                <w:sz w:val="18"/>
              </w:rPr>
              <w:t>冷蒸罐</w:t>
            </w:r>
          </w:p>
        </w:tc>
        <w:tc>
          <w:tcPr>
            <w:tcW w:type="dxa" w:w="1440"/>
            <w:vAlign w:val="center"/>
          </w:tcPr>
          <w:p>
            <w:r>
              <w:rPr>
                <w:rFonts w:ascii="等线" w:hAnsi="等线" w:eastAsia="等线"/>
                <w:sz w:val="18"/>
              </w:rPr>
              <w:t>KR800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062-V505-3</w:t>
            </w:r>
          </w:p>
        </w:tc>
        <w:tc>
          <w:tcPr>
            <w:tcW w:type="dxa" w:w="1440"/>
            <w:vAlign w:val="center"/>
          </w:tcPr>
          <w:p>
            <w:r>
              <w:rPr>
                <w:rFonts w:ascii="等线" w:hAnsi="等线" w:eastAsia="等线"/>
                <w:sz w:val="18"/>
              </w:rPr>
              <w:t>罐体Q235A，盘</w:t>
              <w:br/>
              <w:t>管0Ci18NI9Ti</w:t>
            </w:r>
          </w:p>
        </w:tc>
      </w:tr>
      <w:tr>
        <w:tc>
          <w:tcPr>
            <w:tcW w:type="dxa" w:w="1440"/>
            <w:vAlign w:val="center"/>
          </w:tcPr>
          <w:p>
            <w:r>
              <w:rPr>
                <w:rFonts w:ascii="等线" w:hAnsi="等线" w:eastAsia="等线"/>
                <w:sz w:val="18"/>
              </w:rPr>
              <w:t>38</w:t>
            </w:r>
          </w:p>
        </w:tc>
        <w:tc>
          <w:tcPr>
            <w:tcW w:type="dxa" w:w="1440"/>
            <w:vAlign w:val="center"/>
          </w:tcPr>
          <w:p>
            <w:r>
              <w:rPr>
                <w:rFonts w:ascii="等线" w:hAnsi="等线" w:eastAsia="等线"/>
                <w:sz w:val="18"/>
              </w:rPr>
              <w:t>冷蒸罐</w:t>
            </w:r>
          </w:p>
        </w:tc>
        <w:tc>
          <w:tcPr>
            <w:tcW w:type="dxa" w:w="1440"/>
            <w:vAlign w:val="center"/>
          </w:tcPr>
          <w:p>
            <w:r>
              <w:rPr>
                <w:rFonts w:ascii="等线" w:hAnsi="等线" w:eastAsia="等线"/>
                <w:sz w:val="18"/>
              </w:rPr>
              <w:t>KR800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062-V505-4</w:t>
            </w:r>
          </w:p>
        </w:tc>
        <w:tc>
          <w:tcPr>
            <w:tcW w:type="dxa" w:w="1440"/>
            <w:vAlign w:val="center"/>
          </w:tcPr>
          <w:p>
            <w:r>
              <w:rPr>
                <w:rFonts w:ascii="等线" w:hAnsi="等线" w:eastAsia="等线"/>
                <w:sz w:val="18"/>
              </w:rPr>
              <w:t>罐体Q235A，盘</w:t>
              <w:br/>
              <w:t>管0Ci18NI9Ti</w:t>
            </w:r>
          </w:p>
        </w:tc>
      </w:tr>
      <w:tr>
        <w:tc>
          <w:tcPr>
            <w:tcW w:type="dxa" w:w="1440"/>
            <w:vAlign w:val="center"/>
          </w:tcPr>
          <w:p>
            <w:r>
              <w:rPr>
                <w:rFonts w:ascii="等线" w:hAnsi="等线" w:eastAsia="等线"/>
                <w:sz w:val="18"/>
              </w:rPr>
              <w:t>39</w:t>
            </w:r>
          </w:p>
        </w:tc>
        <w:tc>
          <w:tcPr>
            <w:tcW w:type="dxa" w:w="1440"/>
            <w:vAlign w:val="center"/>
          </w:tcPr>
          <w:p>
            <w:r>
              <w:rPr>
                <w:rFonts w:ascii="等线" w:hAnsi="等线" w:eastAsia="等线"/>
                <w:sz w:val="18"/>
              </w:rPr>
              <w:t>冷蒸罐</w:t>
            </w:r>
          </w:p>
        </w:tc>
        <w:tc>
          <w:tcPr>
            <w:tcW w:type="dxa" w:w="1440"/>
            <w:vAlign w:val="center"/>
          </w:tcPr>
          <w:p>
            <w:r>
              <w:rPr>
                <w:rFonts w:ascii="等线" w:hAnsi="等线" w:eastAsia="等线"/>
                <w:sz w:val="18"/>
              </w:rPr>
              <w:t>KR800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062-V505-5</w:t>
            </w:r>
          </w:p>
        </w:tc>
        <w:tc>
          <w:tcPr>
            <w:tcW w:type="dxa" w:w="1440"/>
            <w:vAlign w:val="center"/>
          </w:tcPr>
          <w:p>
            <w:r>
              <w:rPr>
                <w:rFonts w:ascii="等线" w:hAnsi="等线" w:eastAsia="等线"/>
                <w:sz w:val="18"/>
              </w:rPr>
              <w:t>罐体Q235A，盘</w:t>
              <w:br/>
              <w:t>管0Ci18NI9Ti</w:t>
            </w:r>
          </w:p>
        </w:tc>
      </w:tr>
      <w:tr>
        <w:tc>
          <w:tcPr>
            <w:tcW w:type="dxa" w:w="1440"/>
            <w:vAlign w:val="center"/>
          </w:tcPr>
          <w:p>
            <w:r>
              <w:rPr>
                <w:rFonts w:ascii="等线" w:hAnsi="等线" w:eastAsia="等线"/>
                <w:sz w:val="18"/>
              </w:rPr>
              <w:t>40</w:t>
            </w:r>
          </w:p>
        </w:tc>
        <w:tc>
          <w:tcPr>
            <w:tcW w:type="dxa" w:w="1440"/>
            <w:vAlign w:val="center"/>
          </w:tcPr>
          <w:p>
            <w:r>
              <w:rPr>
                <w:rFonts w:ascii="等线" w:hAnsi="等线" w:eastAsia="等线"/>
                <w:sz w:val="18"/>
              </w:rPr>
              <w:t>导热油罐</w:t>
            </w:r>
          </w:p>
        </w:tc>
        <w:tc>
          <w:tcPr>
            <w:tcW w:type="dxa" w:w="1440"/>
            <w:vAlign w:val="center"/>
          </w:tcPr>
          <w:p>
            <w:r>
              <w:rPr>
                <w:rFonts w:ascii="等线" w:hAnsi="等线" w:eastAsia="等线"/>
                <w:sz w:val="18"/>
              </w:rPr>
              <w:t>1500L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062-V521</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41</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062-V522</w:t>
            </w:r>
          </w:p>
        </w:tc>
        <w:tc>
          <w:tcPr>
            <w:tcW w:type="dxa" w:w="1440"/>
            <w:vAlign w:val="center"/>
          </w:tcPr>
          <w:p>
            <w:r>
              <w:rPr>
                <w:rFonts w:ascii="等线" w:hAnsi="等线" w:eastAsia="等线"/>
                <w:sz w:val="18"/>
              </w:rPr>
              <w:t>筒体S31603/夹</w:t>
              <w:br/>
              <w:t>套Q345R</w:t>
            </w:r>
          </w:p>
        </w:tc>
      </w:tr>
      <w:tr>
        <w:tc>
          <w:tcPr>
            <w:tcW w:type="dxa" w:w="1440"/>
            <w:vAlign w:val="center"/>
          </w:tcPr>
          <w:p>
            <w:r>
              <w:rPr>
                <w:rFonts w:ascii="等线" w:hAnsi="等线" w:eastAsia="等线"/>
                <w:sz w:val="18"/>
              </w:rPr>
              <w:t>42</w:t>
            </w:r>
          </w:p>
        </w:tc>
        <w:tc>
          <w:tcPr>
            <w:tcW w:type="dxa" w:w="1440"/>
            <w:vAlign w:val="center"/>
          </w:tcPr>
          <w:p>
            <w:r>
              <w:rPr>
                <w:rFonts w:ascii="等线" w:hAnsi="等线" w:eastAsia="等线"/>
                <w:sz w:val="18"/>
              </w:rPr>
              <w:t>计量罐</w:t>
            </w:r>
          </w:p>
        </w:tc>
        <w:tc>
          <w:tcPr>
            <w:tcW w:type="dxa" w:w="1440"/>
            <w:vAlign w:val="center"/>
          </w:tcPr>
          <w:p>
            <w:r>
              <w:rPr>
                <w:rFonts w:ascii="等线" w:hAnsi="等线" w:eastAsia="等线"/>
                <w:sz w:val="18"/>
              </w:rPr>
              <w:t>1500L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062-V523</w:t>
            </w:r>
          </w:p>
        </w:tc>
        <w:tc>
          <w:tcPr>
            <w:tcW w:type="dxa" w:w="1440"/>
            <w:vAlign w:val="center"/>
          </w:tcPr>
          <w:p>
            <w:r>
              <w:rPr>
                <w:rFonts w:ascii="等线" w:hAnsi="等线" w:eastAsia="等线"/>
                <w:sz w:val="18"/>
              </w:rPr>
              <w:t>筒体S31603/夹</w:t>
              <w:br/>
              <w:t>套Q345R</w:t>
            </w:r>
          </w:p>
        </w:tc>
      </w:tr>
      <w:tr>
        <w:tc>
          <w:tcPr>
            <w:tcW w:type="dxa" w:w="1440"/>
            <w:vAlign w:val="center"/>
          </w:tcPr>
          <w:p>
            <w:r>
              <w:rPr>
                <w:rFonts w:ascii="等线" w:hAnsi="等线" w:eastAsia="等线"/>
                <w:sz w:val="18"/>
              </w:rPr>
              <w:t>43</w:t>
            </w:r>
          </w:p>
        </w:tc>
        <w:tc>
          <w:tcPr>
            <w:tcW w:type="dxa" w:w="1440"/>
            <w:vAlign w:val="center"/>
          </w:tcPr>
          <w:p>
            <w:r>
              <w:rPr>
                <w:rFonts w:ascii="等线" w:hAnsi="等线" w:eastAsia="等线"/>
                <w:sz w:val="18"/>
              </w:rPr>
              <w:t>计量罐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062-V524</w:t>
            </w:r>
          </w:p>
        </w:tc>
        <w:tc>
          <w:tcPr>
            <w:tcW w:type="dxa" w:w="1440"/>
            <w:vAlign w:val="center"/>
          </w:tcPr>
          <w:p>
            <w:r>
              <w:rPr>
                <w:rFonts w:ascii="等线" w:hAnsi="等线" w:eastAsia="等线"/>
                <w:sz w:val="18"/>
              </w:rPr>
              <w:t>筒体S31603/夹</w:t>
              <w:br/>
              <w:t>套Q345R</w:t>
            </w:r>
          </w:p>
        </w:tc>
      </w:tr>
      <w:tr>
        <w:tc>
          <w:tcPr>
            <w:tcW w:type="dxa" w:w="1440"/>
            <w:vAlign w:val="center"/>
          </w:tcPr>
          <w:p>
            <w:r>
              <w:rPr>
                <w:rFonts w:ascii="等线" w:hAnsi="等线" w:eastAsia="等线"/>
                <w:sz w:val="18"/>
              </w:rPr>
              <w:t>44</w:t>
            </w:r>
          </w:p>
        </w:tc>
        <w:tc>
          <w:tcPr>
            <w:tcW w:type="dxa" w:w="1440"/>
            <w:vAlign w:val="center"/>
          </w:tcPr>
          <w:p>
            <w:r>
              <w:rPr>
                <w:rFonts w:ascii="等线" w:hAnsi="等线" w:eastAsia="等线"/>
                <w:sz w:val="18"/>
              </w:rPr>
              <w:t>称重模块</w:t>
            </w:r>
          </w:p>
        </w:tc>
        <w:tc>
          <w:tcPr>
            <w:tcW w:type="dxa" w:w="1440"/>
            <w:vAlign w:val="center"/>
          </w:tcPr>
          <w:p>
            <w:r>
              <w:rPr>
                <w:rFonts w:ascii="等线" w:hAnsi="等线" w:eastAsia="等线"/>
                <w:sz w:val="18"/>
              </w:rPr>
              <w:t>3T</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063-M501</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45</w:t>
            </w:r>
          </w:p>
        </w:tc>
        <w:tc>
          <w:tcPr>
            <w:tcW w:type="dxa" w:w="1440"/>
            <w:vAlign w:val="center"/>
          </w:tcPr>
          <w:p>
            <w:r>
              <w:rPr>
                <w:rFonts w:ascii="等线" w:hAnsi="等线" w:eastAsia="等线"/>
                <w:sz w:val="18"/>
              </w:rPr>
              <w:t>塑料离心式通风机</w:t>
            </w:r>
          </w:p>
        </w:tc>
        <w:tc>
          <w:tcPr>
            <w:tcW w:type="dxa" w:w="1440"/>
            <w:vAlign w:val="center"/>
          </w:tcPr>
          <w:p>
            <w:r>
              <w:rPr>
                <w:rFonts w:ascii="等线" w:hAnsi="等线" w:eastAsia="等线"/>
                <w:sz w:val="18"/>
              </w:rPr>
              <w:t>F4-72型-4″</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062-C503</w:t>
            </w:r>
          </w:p>
        </w:tc>
        <w:tc>
          <w:tcPr>
            <w:tcW w:type="dxa" w:w="1440"/>
            <w:vAlign w:val="center"/>
          </w:tcPr>
          <w:p>
            <w:r>
              <w:rPr>
                <w:rFonts w:ascii="等线" w:hAnsi="等线" w:eastAsia="等线"/>
                <w:sz w:val="18"/>
              </w:rPr>
              <w:t>塑料</w:t>
            </w:r>
          </w:p>
        </w:tc>
      </w:tr>
      <w:tr>
        <w:tc>
          <w:tcPr>
            <w:tcW w:type="dxa" w:w="1440"/>
            <w:vAlign w:val="center"/>
          </w:tcPr>
          <w:p>
            <w:r>
              <w:rPr>
                <w:rFonts w:ascii="等线" w:hAnsi="等线" w:eastAsia="等线"/>
                <w:sz w:val="18"/>
              </w:rPr>
              <w:t>46</w:t>
            </w:r>
          </w:p>
        </w:tc>
        <w:tc>
          <w:tcPr>
            <w:tcW w:type="dxa" w:w="1440"/>
            <w:vAlign w:val="center"/>
          </w:tcPr>
          <w:p>
            <w:r>
              <w:rPr>
                <w:rFonts w:ascii="等线" w:hAnsi="等线" w:eastAsia="等线"/>
                <w:sz w:val="18"/>
              </w:rPr>
              <w:t>蒸馏釜</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062-R502-1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47</w:t>
            </w:r>
          </w:p>
        </w:tc>
        <w:tc>
          <w:tcPr>
            <w:tcW w:type="dxa" w:w="1440"/>
            <w:vAlign w:val="center"/>
          </w:tcPr>
          <w:p>
            <w:r>
              <w:rPr>
                <w:rFonts w:ascii="等线" w:hAnsi="等线" w:eastAsia="等线"/>
                <w:sz w:val="18"/>
              </w:rPr>
              <w:t>蒸馏釜</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062-R502-2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48</w:t>
            </w:r>
          </w:p>
        </w:tc>
        <w:tc>
          <w:tcPr>
            <w:tcW w:type="dxa" w:w="1440"/>
            <w:vAlign w:val="center"/>
          </w:tcPr>
          <w:p>
            <w:r>
              <w:rPr>
                <w:rFonts w:ascii="等线" w:hAnsi="等线" w:eastAsia="等线"/>
                <w:sz w:val="18"/>
              </w:rPr>
              <w:t>蒸馏釜</w:t>
            </w:r>
          </w:p>
        </w:tc>
        <w:tc>
          <w:tcPr>
            <w:tcW w:type="dxa" w:w="1440"/>
            <w:vAlign w:val="center"/>
          </w:tcPr>
          <w:p>
            <w:r>
              <w:rPr>
                <w:rFonts w:ascii="等线" w:hAnsi="等线" w:eastAsia="等线"/>
                <w:sz w:val="18"/>
              </w:rPr>
              <w:t>KR1000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062-R502-3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49</w:t>
            </w:r>
          </w:p>
        </w:tc>
        <w:tc>
          <w:tcPr>
            <w:tcW w:type="dxa" w:w="1440"/>
            <w:vAlign w:val="center"/>
          </w:tcPr>
          <w:p>
            <w:r>
              <w:rPr>
                <w:rFonts w:ascii="等线" w:hAnsi="等线" w:eastAsia="等线"/>
                <w:sz w:val="18"/>
              </w:rPr>
              <w:t>蒸馏釜</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062-R502-4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50</w:t>
            </w:r>
          </w:p>
        </w:tc>
        <w:tc>
          <w:tcPr>
            <w:tcW w:type="dxa" w:w="1440"/>
            <w:vAlign w:val="center"/>
          </w:tcPr>
          <w:p>
            <w:r>
              <w:rPr>
                <w:rFonts w:ascii="等线" w:hAnsi="等线" w:eastAsia="等线"/>
                <w:sz w:val="18"/>
              </w:rPr>
              <w:t>蒸馏釜</w:t>
            </w:r>
          </w:p>
        </w:tc>
        <w:tc>
          <w:tcPr>
            <w:tcW w:type="dxa" w:w="1440"/>
            <w:vAlign w:val="center"/>
          </w:tcPr>
          <w:p>
            <w:r>
              <w:rPr>
                <w:rFonts w:ascii="等线" w:hAnsi="等线" w:eastAsia="等线"/>
                <w:sz w:val="18"/>
              </w:rPr>
              <w:t>600L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062-R502-5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51</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t>KR800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062-R503-1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52</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t>KR800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062-R503-2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53</w:t>
            </w:r>
          </w:p>
        </w:tc>
        <w:tc>
          <w:tcPr>
            <w:tcW w:type="dxa" w:w="1440"/>
            <w:vAlign w:val="center"/>
          </w:tcPr>
          <w:p>
            <w:r>
              <w:rPr>
                <w:rFonts w:ascii="等线" w:hAnsi="等线" w:eastAsia="等线"/>
                <w:sz w:val="18"/>
              </w:rPr>
              <w:t>带夹套接受罐</w:t>
            </w:r>
          </w:p>
        </w:tc>
        <w:tc>
          <w:tcPr>
            <w:tcW w:type="dxa" w:w="1440"/>
            <w:vAlign w:val="center"/>
          </w:tcPr>
          <w:p>
            <w:r>
              <w:rPr>
                <w:rFonts w:ascii="等线" w:hAnsi="等线" w:eastAsia="等线"/>
                <w:sz w:val="18"/>
              </w:rPr>
              <w:t>KR800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062-R503-3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54</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t>F1000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062-R503-4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55</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t>KR500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062-R503-5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56</w:t>
            </w:r>
          </w:p>
        </w:tc>
        <w:tc>
          <w:tcPr>
            <w:tcW w:type="dxa" w:w="1440"/>
            <w:vAlign w:val="center"/>
          </w:tcPr>
          <w:p>
            <w:r>
              <w:rPr>
                <w:rFonts w:ascii="等线" w:hAnsi="等线" w:eastAsia="等线"/>
                <w:sz w:val="18"/>
              </w:rPr>
              <w:t>尾气吸收槽</w:t>
            </w:r>
          </w:p>
        </w:tc>
        <w:tc>
          <w:tcPr>
            <w:tcW w:type="dxa" w:w="1440"/>
            <w:vAlign w:val="center"/>
          </w:tcPr>
          <w:p>
            <w:r>
              <w:rPr>
                <w:rFonts w:ascii="等线" w:hAnsi="等线" w:eastAsia="等线"/>
                <w:sz w:val="18"/>
              </w:rPr>
              <w:t>2600L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062-T501-1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57</w:t>
            </w:r>
          </w:p>
        </w:tc>
        <w:tc>
          <w:tcPr>
            <w:tcW w:type="dxa" w:w="1440"/>
            <w:vAlign w:val="center"/>
          </w:tcPr>
          <w:p>
            <w:r>
              <w:rPr>
                <w:rFonts w:ascii="等线" w:hAnsi="等线" w:eastAsia="等线"/>
                <w:sz w:val="18"/>
              </w:rPr>
              <w:t>尾气吸收槽</w:t>
            </w:r>
          </w:p>
        </w:tc>
        <w:tc>
          <w:tcPr>
            <w:tcW w:type="dxa" w:w="1440"/>
            <w:vAlign w:val="center"/>
          </w:tcPr>
          <w:p>
            <w:r>
              <w:rPr>
                <w:rFonts w:ascii="等线" w:hAnsi="等线" w:eastAsia="等线"/>
                <w:sz w:val="18"/>
              </w:rPr>
              <w:t>2600L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062-T501-2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58</w:t>
            </w:r>
          </w:p>
        </w:tc>
        <w:tc>
          <w:tcPr>
            <w:tcW w:type="dxa" w:w="1440"/>
            <w:vAlign w:val="center"/>
          </w:tcPr>
          <w:p>
            <w:r>
              <w:rPr>
                <w:rFonts w:ascii="等线" w:hAnsi="等线" w:eastAsia="等线"/>
                <w:sz w:val="18"/>
              </w:rPr>
              <w:t>尾气吸收槽</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062-T501-3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59</w:t>
            </w:r>
          </w:p>
        </w:tc>
        <w:tc>
          <w:tcPr>
            <w:tcW w:type="dxa" w:w="1440"/>
            <w:vAlign w:val="center"/>
          </w:tcPr>
          <w:p>
            <w:r>
              <w:rPr>
                <w:rFonts w:ascii="等线" w:hAnsi="等线" w:eastAsia="等线"/>
                <w:sz w:val="18"/>
              </w:rPr>
              <w:t>尾气吸收槽</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062-T501-4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60</w:t>
            </w:r>
          </w:p>
        </w:tc>
        <w:tc>
          <w:tcPr>
            <w:tcW w:type="dxa" w:w="1440"/>
            <w:vAlign w:val="center"/>
          </w:tcPr>
          <w:p>
            <w:r>
              <w:rPr>
                <w:rFonts w:ascii="等线" w:hAnsi="等线" w:eastAsia="等线"/>
                <w:sz w:val="18"/>
              </w:rPr>
              <w:t>尾气吸收槽</w:t>
            </w:r>
          </w:p>
        </w:tc>
        <w:tc>
          <w:tcPr>
            <w:tcW w:type="dxa" w:w="1440"/>
            <w:vAlign w:val="center"/>
          </w:tcPr>
          <w:p>
            <w:r>
              <w:rPr>
                <w:rFonts w:ascii="等线" w:hAnsi="等线" w:eastAsia="等线"/>
                <w:sz w:val="18"/>
              </w:rPr>
              <w:t>1500L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062-T505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61</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1500L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062-V403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62</w:t>
            </w:r>
          </w:p>
        </w:tc>
        <w:tc>
          <w:tcPr>
            <w:tcW w:type="dxa" w:w="1440"/>
            <w:vAlign w:val="center"/>
          </w:tcPr>
          <w:p>
            <w:r>
              <w:rPr>
                <w:rFonts w:ascii="等线" w:hAnsi="等线" w:eastAsia="等线"/>
                <w:sz w:val="18"/>
              </w:rPr>
              <w:t>分层罐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062-V503-1</w:t>
            </w:r>
          </w:p>
        </w:tc>
        <w:tc>
          <w:tcPr>
            <w:tcW w:type="dxa" w:w="1440"/>
            <w:vAlign w:val="center"/>
          </w:tcPr>
          <w:p>
            <w:r>
              <w:rPr>
                <w:rFonts w:ascii="等线" w:hAnsi="等线" w:eastAsia="等线"/>
                <w:sz w:val="18"/>
              </w:rPr>
              <w:t>紫铜</w:t>
            </w:r>
          </w:p>
        </w:tc>
      </w:tr>
      <w:tr>
        <w:tc>
          <w:tcPr>
            <w:tcW w:type="dxa" w:w="1440"/>
            <w:vAlign w:val="center"/>
          </w:tcPr>
          <w:p>
            <w:r>
              <w:rPr>
                <w:rFonts w:ascii="等线" w:hAnsi="等线" w:eastAsia="等线"/>
                <w:sz w:val="18"/>
              </w:rPr>
              <w:t>63</w:t>
            </w:r>
          </w:p>
        </w:tc>
        <w:tc>
          <w:tcPr>
            <w:tcW w:type="dxa" w:w="1440"/>
            <w:vAlign w:val="center"/>
          </w:tcPr>
          <w:p>
            <w:r>
              <w:rPr>
                <w:rFonts w:ascii="等线" w:hAnsi="等线" w:eastAsia="等线"/>
                <w:sz w:val="18"/>
              </w:rPr>
              <w:t>分层罐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062-V503-2</w:t>
            </w:r>
          </w:p>
        </w:tc>
        <w:tc>
          <w:tcPr>
            <w:tcW w:type="dxa" w:w="1440"/>
            <w:vAlign w:val="center"/>
          </w:tcPr>
          <w:p>
            <w:r>
              <w:rPr>
                <w:rFonts w:ascii="等线" w:hAnsi="等线" w:eastAsia="等线"/>
                <w:sz w:val="18"/>
              </w:rPr>
              <w:t>紫铜</w:t>
            </w:r>
          </w:p>
        </w:tc>
      </w:tr>
      <w:tr>
        <w:tc>
          <w:tcPr>
            <w:tcW w:type="dxa" w:w="1440"/>
            <w:vAlign w:val="center"/>
          </w:tcPr>
          <w:p>
            <w:r>
              <w:rPr>
                <w:rFonts w:ascii="等线" w:hAnsi="等线" w:eastAsia="等线"/>
                <w:sz w:val="18"/>
              </w:rPr>
              <w:t>64</w:t>
            </w:r>
          </w:p>
        </w:tc>
        <w:tc>
          <w:tcPr>
            <w:tcW w:type="dxa" w:w="1440"/>
            <w:vAlign w:val="center"/>
          </w:tcPr>
          <w:p>
            <w:r>
              <w:rPr>
                <w:rFonts w:ascii="等线" w:hAnsi="等线" w:eastAsia="等线"/>
                <w:sz w:val="18"/>
              </w:rPr>
              <w:t>分层罐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062-V503-3</w:t>
            </w:r>
          </w:p>
        </w:tc>
        <w:tc>
          <w:tcPr>
            <w:tcW w:type="dxa" w:w="1440"/>
            <w:vAlign w:val="center"/>
          </w:tcPr>
          <w:p>
            <w:r>
              <w:rPr>
                <w:rFonts w:ascii="等线" w:hAnsi="等线" w:eastAsia="等线"/>
                <w:sz w:val="18"/>
              </w:rPr>
              <w:t>紫铜</w:t>
            </w:r>
          </w:p>
        </w:tc>
      </w:tr>
      <w:tr>
        <w:tc>
          <w:tcPr>
            <w:tcW w:type="dxa" w:w="1440"/>
            <w:vAlign w:val="center"/>
          </w:tcPr>
          <w:p>
            <w:r>
              <w:rPr>
                <w:rFonts w:ascii="等线" w:hAnsi="等线" w:eastAsia="等线"/>
                <w:sz w:val="18"/>
              </w:rPr>
              <w:t>65</w:t>
            </w:r>
          </w:p>
        </w:tc>
        <w:tc>
          <w:tcPr>
            <w:tcW w:type="dxa" w:w="1440"/>
            <w:vAlign w:val="center"/>
          </w:tcPr>
          <w:p>
            <w:r>
              <w:rPr>
                <w:rFonts w:ascii="等线" w:hAnsi="等线" w:eastAsia="等线"/>
                <w:sz w:val="18"/>
              </w:rPr>
              <w:t>分层罐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062-V503-4</w:t>
            </w:r>
          </w:p>
        </w:tc>
        <w:tc>
          <w:tcPr>
            <w:tcW w:type="dxa" w:w="1440"/>
            <w:vAlign w:val="center"/>
          </w:tcPr>
          <w:p>
            <w:r>
              <w:rPr>
                <w:rFonts w:ascii="等线" w:hAnsi="等线" w:eastAsia="等线"/>
                <w:sz w:val="18"/>
              </w:rPr>
              <w:t>紫铜</w:t>
            </w:r>
          </w:p>
        </w:tc>
      </w:tr>
      <w:tr>
        <w:tc>
          <w:tcPr>
            <w:tcW w:type="dxa" w:w="1440"/>
            <w:vAlign w:val="center"/>
          </w:tcPr>
          <w:p>
            <w:r>
              <w:rPr>
                <w:rFonts w:ascii="等线" w:hAnsi="等线" w:eastAsia="等线"/>
                <w:sz w:val="18"/>
              </w:rPr>
              <w:t>66</w:t>
            </w:r>
          </w:p>
        </w:tc>
        <w:tc>
          <w:tcPr>
            <w:tcW w:type="dxa" w:w="1440"/>
            <w:vAlign w:val="center"/>
          </w:tcPr>
          <w:p>
            <w:r>
              <w:rPr>
                <w:rFonts w:ascii="等线" w:hAnsi="等线" w:eastAsia="等线"/>
                <w:sz w:val="18"/>
              </w:rPr>
              <w:t>分层罐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062-V503-5</w:t>
            </w:r>
          </w:p>
        </w:tc>
        <w:tc>
          <w:tcPr>
            <w:tcW w:type="dxa" w:w="1440"/>
            <w:vAlign w:val="center"/>
          </w:tcPr>
          <w:p>
            <w:r>
              <w:rPr>
                <w:rFonts w:ascii="等线" w:hAnsi="等线" w:eastAsia="等线"/>
                <w:sz w:val="18"/>
              </w:rPr>
              <w:t>紫铜</w:t>
            </w:r>
          </w:p>
        </w:tc>
      </w:tr>
    </w:tbl>
    <w:p/>
    <w:p>
      <w:pPr>
        <w:spacing w:after="120"/>
      </w:pPr>
      <w:r>
        <w:rPr>
          <w:rFonts w:ascii="等线" w:hAnsi="等线" w:eastAsia="等线"/>
          <w:b/>
          <w:sz w:val="21"/>
        </w:rPr>
        <w:t>page_94_table_1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67</w:t>
            </w:r>
          </w:p>
        </w:tc>
        <w:tc>
          <w:tcPr>
            <w:tcW w:type="dxa" w:w="1440"/>
            <w:vAlign w:val="center"/>
          </w:tcPr>
          <w:p>
            <w:r>
              <w:rPr>
                <w:rFonts w:ascii="等线" w:hAnsi="等线" w:eastAsia="等线"/>
                <w:sz w:val="18"/>
              </w:rPr>
              <w:t>分层罐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062-V503-6</w:t>
            </w:r>
          </w:p>
        </w:tc>
        <w:tc>
          <w:tcPr>
            <w:tcW w:type="dxa" w:w="1440"/>
            <w:vAlign w:val="center"/>
          </w:tcPr>
          <w:p>
            <w:r>
              <w:rPr>
                <w:rFonts w:ascii="等线" w:hAnsi="等线" w:eastAsia="等线"/>
                <w:sz w:val="18"/>
              </w:rPr>
              <w:t>紫铜</w:t>
            </w:r>
          </w:p>
        </w:tc>
      </w:tr>
      <w:tr>
        <w:tc>
          <w:tcPr>
            <w:tcW w:type="dxa" w:w="1440"/>
            <w:vAlign w:val="center"/>
          </w:tcPr>
          <w:p>
            <w:r>
              <w:rPr>
                <w:rFonts w:ascii="等线" w:hAnsi="等线" w:eastAsia="等线"/>
                <w:sz w:val="18"/>
              </w:rPr>
              <w:t>68</w:t>
            </w:r>
          </w:p>
        </w:tc>
        <w:tc>
          <w:tcPr>
            <w:tcW w:type="dxa" w:w="1440"/>
            <w:vAlign w:val="center"/>
          </w:tcPr>
          <w:p>
            <w:r>
              <w:rPr>
                <w:rFonts w:ascii="等线" w:hAnsi="等线" w:eastAsia="等线"/>
                <w:sz w:val="18"/>
              </w:rPr>
              <w:t>分层罐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062-V503-7</w:t>
            </w:r>
          </w:p>
        </w:tc>
        <w:tc>
          <w:tcPr>
            <w:tcW w:type="dxa" w:w="1440"/>
            <w:vAlign w:val="center"/>
          </w:tcPr>
          <w:p>
            <w:r>
              <w:rPr>
                <w:rFonts w:ascii="等线" w:hAnsi="等线" w:eastAsia="等线"/>
                <w:sz w:val="18"/>
              </w:rPr>
              <w:t>紫铜</w:t>
            </w:r>
          </w:p>
        </w:tc>
      </w:tr>
      <w:tr>
        <w:tc>
          <w:tcPr>
            <w:tcW w:type="dxa" w:w="1440"/>
            <w:vAlign w:val="center"/>
          </w:tcPr>
          <w:p>
            <w:r>
              <w:rPr>
                <w:rFonts w:ascii="等线" w:hAnsi="等线" w:eastAsia="等线"/>
                <w:sz w:val="18"/>
              </w:rPr>
              <w:t>69</w:t>
            </w:r>
          </w:p>
        </w:tc>
        <w:tc>
          <w:tcPr>
            <w:tcW w:type="dxa" w:w="1440"/>
            <w:vAlign w:val="center"/>
          </w:tcPr>
          <w:p>
            <w:r>
              <w:rPr>
                <w:rFonts w:ascii="等线" w:hAnsi="等线" w:eastAsia="等线"/>
                <w:sz w:val="18"/>
              </w:rPr>
              <w:t>分层罐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062-V503-8</w:t>
            </w:r>
          </w:p>
        </w:tc>
        <w:tc>
          <w:tcPr>
            <w:tcW w:type="dxa" w:w="1440"/>
            <w:vAlign w:val="center"/>
          </w:tcPr>
          <w:p>
            <w:r>
              <w:rPr>
                <w:rFonts w:ascii="等线" w:hAnsi="等线" w:eastAsia="等线"/>
                <w:sz w:val="18"/>
              </w:rPr>
              <w:t>紫铜</w:t>
            </w:r>
          </w:p>
        </w:tc>
      </w:tr>
      <w:tr>
        <w:tc>
          <w:tcPr>
            <w:tcW w:type="dxa" w:w="1440"/>
            <w:vAlign w:val="center"/>
          </w:tcPr>
          <w:p>
            <w:r>
              <w:rPr>
                <w:rFonts w:ascii="等线" w:hAnsi="等线" w:eastAsia="等线"/>
                <w:sz w:val="18"/>
              </w:rPr>
              <w:t>70</w:t>
            </w:r>
          </w:p>
        </w:tc>
        <w:tc>
          <w:tcPr>
            <w:tcW w:type="dxa" w:w="1440"/>
            <w:vAlign w:val="center"/>
          </w:tcPr>
          <w:p>
            <w:r>
              <w:rPr>
                <w:rFonts w:ascii="等线" w:hAnsi="等线" w:eastAsia="等线"/>
                <w:sz w:val="18"/>
              </w:rPr>
              <w:t>分层罐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062-V503-9</w:t>
            </w:r>
          </w:p>
        </w:tc>
        <w:tc>
          <w:tcPr>
            <w:tcW w:type="dxa" w:w="1440"/>
            <w:vAlign w:val="center"/>
          </w:tcPr>
          <w:p>
            <w:r>
              <w:rPr>
                <w:rFonts w:ascii="等线" w:hAnsi="等线" w:eastAsia="等线"/>
                <w:sz w:val="18"/>
              </w:rPr>
              <w:t>紫铜</w:t>
            </w:r>
          </w:p>
        </w:tc>
      </w:tr>
      <w:tr>
        <w:tc>
          <w:tcPr>
            <w:tcW w:type="dxa" w:w="1440"/>
            <w:vAlign w:val="center"/>
          </w:tcPr>
          <w:p>
            <w:r>
              <w:rPr>
                <w:rFonts w:ascii="等线" w:hAnsi="等线" w:eastAsia="等线"/>
                <w:sz w:val="18"/>
              </w:rPr>
              <w:t>71</w:t>
            </w:r>
          </w:p>
        </w:tc>
        <w:tc>
          <w:tcPr>
            <w:tcW w:type="dxa" w:w="1440"/>
            <w:vAlign w:val="center"/>
          </w:tcPr>
          <w:p>
            <w:r>
              <w:rPr>
                <w:rFonts w:ascii="等线" w:hAnsi="等线" w:eastAsia="等线"/>
                <w:sz w:val="18"/>
              </w:rPr>
              <w:t>分层罐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062-V503-10</w:t>
            </w:r>
          </w:p>
        </w:tc>
        <w:tc>
          <w:tcPr>
            <w:tcW w:type="dxa" w:w="1440"/>
            <w:vAlign w:val="center"/>
          </w:tcPr>
          <w:p>
            <w:r>
              <w:rPr>
                <w:rFonts w:ascii="等线" w:hAnsi="等线" w:eastAsia="等线"/>
                <w:sz w:val="18"/>
              </w:rPr>
              <w:t>紫铜</w:t>
            </w:r>
          </w:p>
        </w:tc>
      </w:tr>
      <w:tr>
        <w:tc>
          <w:tcPr>
            <w:tcW w:type="dxa" w:w="1440"/>
            <w:vAlign w:val="center"/>
          </w:tcPr>
          <w:p>
            <w:r>
              <w:rPr>
                <w:rFonts w:ascii="等线" w:hAnsi="等线" w:eastAsia="等线"/>
                <w:sz w:val="18"/>
              </w:rPr>
              <w:t>72</w:t>
            </w:r>
          </w:p>
        </w:tc>
        <w:tc>
          <w:tcPr>
            <w:tcW w:type="dxa" w:w="1440"/>
            <w:vAlign w:val="center"/>
          </w:tcPr>
          <w:p>
            <w:r>
              <w:rPr>
                <w:rFonts w:ascii="等线" w:hAnsi="等线" w:eastAsia="等线"/>
                <w:sz w:val="18"/>
              </w:rPr>
              <w:t>分层罐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062-V503-11</w:t>
            </w:r>
          </w:p>
        </w:tc>
        <w:tc>
          <w:tcPr>
            <w:tcW w:type="dxa" w:w="1440"/>
            <w:vAlign w:val="center"/>
          </w:tcPr>
          <w:p>
            <w:r>
              <w:rPr>
                <w:rFonts w:ascii="等线" w:hAnsi="等线" w:eastAsia="等线"/>
                <w:sz w:val="18"/>
              </w:rPr>
              <w:t>紫铜</w:t>
            </w:r>
          </w:p>
        </w:tc>
      </w:tr>
      <w:tr>
        <w:tc>
          <w:tcPr>
            <w:tcW w:type="dxa" w:w="1440"/>
            <w:vAlign w:val="center"/>
          </w:tcPr>
          <w:p>
            <w:r>
              <w:rPr>
                <w:rFonts w:ascii="等线" w:hAnsi="等线" w:eastAsia="等线"/>
                <w:sz w:val="18"/>
              </w:rPr>
              <w:t>73</w:t>
            </w:r>
          </w:p>
        </w:tc>
        <w:tc>
          <w:tcPr>
            <w:tcW w:type="dxa" w:w="1440"/>
            <w:vAlign w:val="center"/>
          </w:tcPr>
          <w:p>
            <w:r>
              <w:rPr>
                <w:rFonts w:ascii="等线" w:hAnsi="等线" w:eastAsia="等线"/>
                <w:sz w:val="18"/>
              </w:rPr>
              <w:t>分层罐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062-V503-12</w:t>
            </w:r>
          </w:p>
        </w:tc>
        <w:tc>
          <w:tcPr>
            <w:tcW w:type="dxa" w:w="1440"/>
            <w:vAlign w:val="center"/>
          </w:tcPr>
          <w:p>
            <w:r>
              <w:rPr>
                <w:rFonts w:ascii="等线" w:hAnsi="等线" w:eastAsia="等线"/>
                <w:sz w:val="18"/>
              </w:rPr>
              <w:t>紫铜</w:t>
            </w:r>
          </w:p>
        </w:tc>
      </w:tr>
      <w:tr>
        <w:tc>
          <w:tcPr>
            <w:tcW w:type="dxa" w:w="1440"/>
            <w:vAlign w:val="center"/>
          </w:tcPr>
          <w:p>
            <w:r>
              <w:rPr>
                <w:rFonts w:ascii="等线" w:hAnsi="等线" w:eastAsia="等线"/>
                <w:sz w:val="18"/>
              </w:rPr>
              <w:t>74</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100L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062-V518</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75</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062-V519</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76</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400L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062-V520</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77</w:t>
            </w:r>
          </w:p>
        </w:tc>
        <w:tc>
          <w:tcPr>
            <w:tcW w:type="dxa" w:w="1440"/>
            <w:vAlign w:val="center"/>
          </w:tcPr>
          <w:p>
            <w:r>
              <w:rPr>
                <w:rFonts w:ascii="等线" w:hAnsi="等线" w:eastAsia="等线"/>
                <w:sz w:val="18"/>
              </w:rPr>
              <w:t>搪玻璃釜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062-R401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78</w:t>
            </w:r>
          </w:p>
        </w:tc>
        <w:tc>
          <w:tcPr>
            <w:tcW w:type="dxa" w:w="1440"/>
            <w:vAlign w:val="center"/>
          </w:tcPr>
          <w:p>
            <w:r>
              <w:rPr>
                <w:rFonts w:ascii="等线" w:hAnsi="等线" w:eastAsia="等线"/>
                <w:sz w:val="18"/>
              </w:rPr>
              <w:t>环合罐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062-R501-1</w:t>
            </w:r>
          </w:p>
        </w:tc>
        <w:tc>
          <w:tcPr>
            <w:tcW w:type="dxa" w:w="1440"/>
            <w:vAlign w:val="center"/>
          </w:tcPr>
          <w:p>
            <w:r>
              <w:rPr>
                <w:rFonts w:ascii="等线" w:hAnsi="等线" w:eastAsia="等线"/>
                <w:sz w:val="18"/>
              </w:rPr>
              <w:t>罐体紫铜</w:t>
            </w:r>
          </w:p>
        </w:tc>
      </w:tr>
      <w:tr>
        <w:tc>
          <w:tcPr>
            <w:tcW w:type="dxa" w:w="1440"/>
            <w:vAlign w:val="center"/>
          </w:tcPr>
          <w:p>
            <w:r>
              <w:rPr>
                <w:rFonts w:ascii="等线" w:hAnsi="等线" w:eastAsia="等线"/>
                <w:sz w:val="18"/>
              </w:rPr>
              <w:t>79</w:t>
            </w:r>
          </w:p>
        </w:tc>
        <w:tc>
          <w:tcPr>
            <w:tcW w:type="dxa" w:w="1440"/>
            <w:vAlign w:val="center"/>
          </w:tcPr>
          <w:p>
            <w:r>
              <w:rPr>
                <w:rFonts w:ascii="等线" w:hAnsi="等线" w:eastAsia="等线"/>
                <w:sz w:val="18"/>
              </w:rPr>
              <w:t>环合罐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062-R501-2</w:t>
            </w:r>
          </w:p>
        </w:tc>
        <w:tc>
          <w:tcPr>
            <w:tcW w:type="dxa" w:w="1440"/>
            <w:vAlign w:val="center"/>
          </w:tcPr>
          <w:p>
            <w:r>
              <w:rPr>
                <w:rFonts w:ascii="等线" w:hAnsi="等线" w:eastAsia="等线"/>
                <w:sz w:val="18"/>
              </w:rPr>
              <w:t>罐体紫铜</w:t>
            </w:r>
          </w:p>
        </w:tc>
      </w:tr>
      <w:tr>
        <w:tc>
          <w:tcPr>
            <w:tcW w:type="dxa" w:w="1440"/>
            <w:vAlign w:val="center"/>
          </w:tcPr>
          <w:p>
            <w:r>
              <w:rPr>
                <w:rFonts w:ascii="等线" w:hAnsi="等线" w:eastAsia="等线"/>
                <w:sz w:val="18"/>
              </w:rPr>
              <w:t>80</w:t>
            </w:r>
          </w:p>
        </w:tc>
        <w:tc>
          <w:tcPr>
            <w:tcW w:type="dxa" w:w="1440"/>
            <w:vAlign w:val="center"/>
          </w:tcPr>
          <w:p>
            <w:r>
              <w:rPr>
                <w:rFonts w:ascii="等线" w:hAnsi="等线" w:eastAsia="等线"/>
                <w:sz w:val="18"/>
              </w:rPr>
              <w:t>环合罐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062-R501-3</w:t>
            </w:r>
          </w:p>
        </w:tc>
        <w:tc>
          <w:tcPr>
            <w:tcW w:type="dxa" w:w="1440"/>
            <w:vAlign w:val="center"/>
          </w:tcPr>
          <w:p>
            <w:r>
              <w:rPr>
                <w:rFonts w:ascii="等线" w:hAnsi="等线" w:eastAsia="等线"/>
                <w:sz w:val="18"/>
              </w:rPr>
              <w:t>罐体紫铜</w:t>
            </w:r>
          </w:p>
        </w:tc>
      </w:tr>
      <w:tr>
        <w:tc>
          <w:tcPr>
            <w:tcW w:type="dxa" w:w="1440"/>
            <w:vAlign w:val="center"/>
          </w:tcPr>
          <w:p>
            <w:r>
              <w:rPr>
                <w:rFonts w:ascii="等线" w:hAnsi="等线" w:eastAsia="等线"/>
                <w:sz w:val="18"/>
              </w:rPr>
              <w:t>81</w:t>
            </w:r>
          </w:p>
        </w:tc>
        <w:tc>
          <w:tcPr>
            <w:tcW w:type="dxa" w:w="1440"/>
            <w:vAlign w:val="center"/>
          </w:tcPr>
          <w:p>
            <w:r>
              <w:rPr>
                <w:rFonts w:ascii="等线" w:hAnsi="等线" w:eastAsia="等线"/>
                <w:sz w:val="18"/>
              </w:rPr>
              <w:t>环合罐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062-R501-4</w:t>
            </w:r>
          </w:p>
        </w:tc>
        <w:tc>
          <w:tcPr>
            <w:tcW w:type="dxa" w:w="1440"/>
            <w:vAlign w:val="center"/>
          </w:tcPr>
          <w:p>
            <w:r>
              <w:rPr>
                <w:rFonts w:ascii="等线" w:hAnsi="等线" w:eastAsia="等线"/>
                <w:sz w:val="18"/>
              </w:rPr>
              <w:t>罐体紫铜</w:t>
            </w:r>
          </w:p>
        </w:tc>
      </w:tr>
      <w:tr>
        <w:tc>
          <w:tcPr>
            <w:tcW w:type="dxa" w:w="1440"/>
            <w:vAlign w:val="center"/>
          </w:tcPr>
          <w:p>
            <w:r>
              <w:rPr>
                <w:rFonts w:ascii="等线" w:hAnsi="等线" w:eastAsia="等线"/>
                <w:sz w:val="18"/>
              </w:rPr>
              <w:t>82</w:t>
            </w:r>
          </w:p>
        </w:tc>
        <w:tc>
          <w:tcPr>
            <w:tcW w:type="dxa" w:w="1440"/>
            <w:vAlign w:val="center"/>
          </w:tcPr>
          <w:p>
            <w:r>
              <w:rPr>
                <w:rFonts w:ascii="等线" w:hAnsi="等线" w:eastAsia="等线"/>
                <w:sz w:val="18"/>
              </w:rPr>
              <w:t>环合罐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062-R501-5</w:t>
            </w:r>
          </w:p>
        </w:tc>
        <w:tc>
          <w:tcPr>
            <w:tcW w:type="dxa" w:w="1440"/>
            <w:vAlign w:val="center"/>
          </w:tcPr>
          <w:p>
            <w:r>
              <w:rPr>
                <w:rFonts w:ascii="等线" w:hAnsi="等线" w:eastAsia="等线"/>
                <w:sz w:val="18"/>
              </w:rPr>
              <w:t>罐体紫铜</w:t>
            </w:r>
          </w:p>
        </w:tc>
      </w:tr>
      <w:tr>
        <w:tc>
          <w:tcPr>
            <w:tcW w:type="dxa" w:w="1440"/>
            <w:vAlign w:val="center"/>
          </w:tcPr>
          <w:p>
            <w:r>
              <w:rPr>
                <w:rFonts w:ascii="等线" w:hAnsi="等线" w:eastAsia="等线"/>
                <w:sz w:val="18"/>
              </w:rPr>
              <w:t>83</w:t>
            </w:r>
          </w:p>
        </w:tc>
        <w:tc>
          <w:tcPr>
            <w:tcW w:type="dxa" w:w="1440"/>
            <w:vAlign w:val="center"/>
          </w:tcPr>
          <w:p>
            <w:r>
              <w:rPr>
                <w:rFonts w:ascii="等线" w:hAnsi="等线" w:eastAsia="等线"/>
                <w:sz w:val="18"/>
              </w:rPr>
              <w:t>环合罐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062-R501-6</w:t>
            </w:r>
          </w:p>
        </w:tc>
        <w:tc>
          <w:tcPr>
            <w:tcW w:type="dxa" w:w="1440"/>
            <w:vAlign w:val="center"/>
          </w:tcPr>
          <w:p>
            <w:r>
              <w:rPr>
                <w:rFonts w:ascii="等线" w:hAnsi="等线" w:eastAsia="等线"/>
                <w:sz w:val="18"/>
              </w:rPr>
              <w:t>罐体紫铜</w:t>
            </w:r>
          </w:p>
        </w:tc>
      </w:tr>
      <w:tr>
        <w:tc>
          <w:tcPr>
            <w:tcW w:type="dxa" w:w="1440"/>
            <w:vAlign w:val="center"/>
          </w:tcPr>
          <w:p>
            <w:r>
              <w:rPr>
                <w:rFonts w:ascii="等线" w:hAnsi="等线" w:eastAsia="等线"/>
                <w:sz w:val="18"/>
              </w:rPr>
              <w:t>84</w:t>
            </w:r>
          </w:p>
        </w:tc>
        <w:tc>
          <w:tcPr>
            <w:tcW w:type="dxa" w:w="1440"/>
            <w:vAlign w:val="center"/>
          </w:tcPr>
          <w:p>
            <w:r>
              <w:rPr>
                <w:rFonts w:ascii="等线" w:hAnsi="等线" w:eastAsia="等线"/>
                <w:sz w:val="18"/>
              </w:rPr>
              <w:t>环合罐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062-R501-7</w:t>
            </w:r>
          </w:p>
        </w:tc>
        <w:tc>
          <w:tcPr>
            <w:tcW w:type="dxa" w:w="1440"/>
            <w:vAlign w:val="center"/>
          </w:tcPr>
          <w:p>
            <w:r>
              <w:rPr>
                <w:rFonts w:ascii="等线" w:hAnsi="等线" w:eastAsia="等线"/>
                <w:sz w:val="18"/>
              </w:rPr>
              <w:t>罐体紫铜</w:t>
            </w:r>
          </w:p>
        </w:tc>
      </w:tr>
      <w:tr>
        <w:tc>
          <w:tcPr>
            <w:tcW w:type="dxa" w:w="1440"/>
            <w:vAlign w:val="center"/>
          </w:tcPr>
          <w:p>
            <w:r>
              <w:rPr>
                <w:rFonts w:ascii="等线" w:hAnsi="等线" w:eastAsia="等线"/>
                <w:sz w:val="18"/>
              </w:rPr>
              <w:t>85</w:t>
            </w:r>
          </w:p>
        </w:tc>
        <w:tc>
          <w:tcPr>
            <w:tcW w:type="dxa" w:w="1440"/>
            <w:vAlign w:val="center"/>
          </w:tcPr>
          <w:p>
            <w:r>
              <w:rPr>
                <w:rFonts w:ascii="等线" w:hAnsi="等线" w:eastAsia="等线"/>
                <w:sz w:val="18"/>
              </w:rPr>
              <w:t>环合罐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062-R501-8</w:t>
            </w:r>
          </w:p>
        </w:tc>
        <w:tc>
          <w:tcPr>
            <w:tcW w:type="dxa" w:w="1440"/>
            <w:vAlign w:val="center"/>
          </w:tcPr>
          <w:p>
            <w:r>
              <w:rPr>
                <w:rFonts w:ascii="等线" w:hAnsi="等线" w:eastAsia="等线"/>
                <w:sz w:val="18"/>
              </w:rPr>
              <w:t>罐体紫铜</w:t>
            </w:r>
          </w:p>
        </w:tc>
      </w:tr>
      <w:tr>
        <w:tc>
          <w:tcPr>
            <w:tcW w:type="dxa" w:w="1440"/>
            <w:vAlign w:val="center"/>
          </w:tcPr>
          <w:p>
            <w:r>
              <w:rPr>
                <w:rFonts w:ascii="等线" w:hAnsi="等线" w:eastAsia="等线"/>
                <w:sz w:val="18"/>
              </w:rPr>
              <w:t>86</w:t>
            </w:r>
          </w:p>
        </w:tc>
        <w:tc>
          <w:tcPr>
            <w:tcW w:type="dxa" w:w="1440"/>
            <w:vAlign w:val="center"/>
          </w:tcPr>
          <w:p>
            <w:r>
              <w:rPr>
                <w:rFonts w:ascii="等线" w:hAnsi="等线" w:eastAsia="等线"/>
                <w:sz w:val="18"/>
              </w:rPr>
              <w:t>环合罐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062-R501-9</w:t>
            </w:r>
          </w:p>
        </w:tc>
        <w:tc>
          <w:tcPr>
            <w:tcW w:type="dxa" w:w="1440"/>
            <w:vAlign w:val="center"/>
          </w:tcPr>
          <w:p>
            <w:r>
              <w:rPr>
                <w:rFonts w:ascii="等线" w:hAnsi="等线" w:eastAsia="等线"/>
                <w:sz w:val="18"/>
              </w:rPr>
              <w:t>罐体紫铜</w:t>
            </w:r>
          </w:p>
        </w:tc>
      </w:tr>
      <w:tr>
        <w:tc>
          <w:tcPr>
            <w:tcW w:type="dxa" w:w="1440"/>
            <w:vAlign w:val="center"/>
          </w:tcPr>
          <w:p>
            <w:r>
              <w:rPr>
                <w:rFonts w:ascii="等线" w:hAnsi="等线" w:eastAsia="等线"/>
                <w:sz w:val="18"/>
              </w:rPr>
              <w:t>87</w:t>
            </w:r>
          </w:p>
        </w:tc>
        <w:tc>
          <w:tcPr>
            <w:tcW w:type="dxa" w:w="1440"/>
            <w:vAlign w:val="center"/>
          </w:tcPr>
          <w:p>
            <w:r>
              <w:rPr>
                <w:rFonts w:ascii="等线" w:hAnsi="等线" w:eastAsia="等线"/>
                <w:sz w:val="18"/>
              </w:rPr>
              <w:t>环合罐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062-R501-10</w:t>
            </w:r>
          </w:p>
        </w:tc>
        <w:tc>
          <w:tcPr>
            <w:tcW w:type="dxa" w:w="1440"/>
            <w:vAlign w:val="center"/>
          </w:tcPr>
          <w:p>
            <w:r>
              <w:rPr>
                <w:rFonts w:ascii="等线" w:hAnsi="等线" w:eastAsia="等线"/>
                <w:sz w:val="18"/>
              </w:rPr>
              <w:t>罐体紫铜</w:t>
            </w:r>
          </w:p>
        </w:tc>
      </w:tr>
      <w:tr>
        <w:tc>
          <w:tcPr>
            <w:tcW w:type="dxa" w:w="1440"/>
            <w:vAlign w:val="center"/>
          </w:tcPr>
          <w:p>
            <w:r>
              <w:rPr>
                <w:rFonts w:ascii="等线" w:hAnsi="等线" w:eastAsia="等线"/>
                <w:sz w:val="18"/>
              </w:rPr>
              <w:t>88</w:t>
            </w:r>
          </w:p>
        </w:tc>
        <w:tc>
          <w:tcPr>
            <w:tcW w:type="dxa" w:w="1440"/>
            <w:vAlign w:val="center"/>
          </w:tcPr>
          <w:p>
            <w:r>
              <w:rPr>
                <w:rFonts w:ascii="等线" w:hAnsi="等线" w:eastAsia="等线"/>
                <w:sz w:val="18"/>
              </w:rPr>
              <w:t>环合罐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062-R501-11</w:t>
            </w:r>
          </w:p>
        </w:tc>
        <w:tc>
          <w:tcPr>
            <w:tcW w:type="dxa" w:w="1440"/>
            <w:vAlign w:val="center"/>
          </w:tcPr>
          <w:p>
            <w:r>
              <w:rPr>
                <w:rFonts w:ascii="等线" w:hAnsi="等线" w:eastAsia="等线"/>
                <w:sz w:val="18"/>
              </w:rPr>
              <w:t>罐体紫铜</w:t>
            </w:r>
          </w:p>
        </w:tc>
      </w:tr>
      <w:tr>
        <w:tc>
          <w:tcPr>
            <w:tcW w:type="dxa" w:w="1440"/>
            <w:vAlign w:val="center"/>
          </w:tcPr>
          <w:p>
            <w:r>
              <w:rPr>
                <w:rFonts w:ascii="等线" w:hAnsi="等线" w:eastAsia="等线"/>
                <w:sz w:val="18"/>
              </w:rPr>
              <w:t>89</w:t>
            </w:r>
          </w:p>
        </w:tc>
        <w:tc>
          <w:tcPr>
            <w:tcW w:type="dxa" w:w="1440"/>
            <w:vAlign w:val="center"/>
          </w:tcPr>
          <w:p>
            <w:r>
              <w:rPr>
                <w:rFonts w:ascii="等线" w:hAnsi="等线" w:eastAsia="等线"/>
                <w:sz w:val="18"/>
              </w:rPr>
              <w:t>环合罐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062-R501-12</w:t>
            </w:r>
          </w:p>
        </w:tc>
        <w:tc>
          <w:tcPr>
            <w:tcW w:type="dxa" w:w="1440"/>
            <w:vAlign w:val="center"/>
          </w:tcPr>
          <w:p>
            <w:r>
              <w:rPr>
                <w:rFonts w:ascii="等线" w:hAnsi="等线" w:eastAsia="等线"/>
                <w:sz w:val="18"/>
              </w:rPr>
              <w:t>罐体紫铜</w:t>
            </w:r>
          </w:p>
        </w:tc>
      </w:tr>
      <w:tr>
        <w:tc>
          <w:tcPr>
            <w:tcW w:type="dxa" w:w="1440"/>
            <w:vAlign w:val="center"/>
          </w:tcPr>
          <w:p>
            <w:r>
              <w:rPr>
                <w:rFonts w:ascii="等线" w:hAnsi="等线" w:eastAsia="等线"/>
                <w:sz w:val="18"/>
              </w:rPr>
              <w:t>90</w:t>
            </w:r>
          </w:p>
        </w:tc>
        <w:tc>
          <w:tcPr>
            <w:tcW w:type="dxa" w:w="1440"/>
            <w:vAlign w:val="center"/>
          </w:tcPr>
          <w:p>
            <w:r>
              <w:rPr>
                <w:rFonts w:ascii="等线" w:hAnsi="等线" w:eastAsia="等线"/>
                <w:sz w:val="18"/>
              </w:rPr>
              <w:t>高位槽</w:t>
            </w:r>
          </w:p>
        </w:tc>
        <w:tc>
          <w:tcPr>
            <w:tcW w:type="dxa" w:w="1440"/>
            <w:vAlign w:val="center"/>
          </w:tcPr>
          <w:p>
            <w:r>
              <w:rPr>
                <w:rFonts w:ascii="等线" w:hAnsi="等线" w:eastAsia="等线"/>
                <w:sz w:val="18"/>
              </w:rPr>
              <w:t>6000L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062-V402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91</w:t>
            </w:r>
          </w:p>
        </w:tc>
        <w:tc>
          <w:tcPr>
            <w:tcW w:type="dxa" w:w="1440"/>
            <w:vAlign w:val="center"/>
          </w:tcPr>
          <w:p>
            <w:r>
              <w:rPr>
                <w:rFonts w:ascii="等线" w:hAnsi="等线" w:eastAsia="等线"/>
                <w:sz w:val="18"/>
              </w:rPr>
              <w:t>氨基滴加罐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062-V501-1</w:t>
            </w:r>
          </w:p>
        </w:tc>
        <w:tc>
          <w:tcPr>
            <w:tcW w:type="dxa" w:w="1440"/>
            <w:vAlign w:val="center"/>
          </w:tcPr>
          <w:p>
            <w:r>
              <w:rPr>
                <w:rFonts w:ascii="等线" w:hAnsi="等线" w:eastAsia="等线"/>
                <w:sz w:val="18"/>
              </w:rPr>
              <w:t>不锈钢(S30408)</w:t>
            </w:r>
          </w:p>
        </w:tc>
      </w:tr>
      <w:tr>
        <w:tc>
          <w:tcPr>
            <w:tcW w:type="dxa" w:w="1440"/>
            <w:vAlign w:val="center"/>
          </w:tcPr>
          <w:p>
            <w:r>
              <w:rPr>
                <w:rFonts w:ascii="等线" w:hAnsi="等线" w:eastAsia="等线"/>
                <w:sz w:val="18"/>
              </w:rPr>
              <w:t>92</w:t>
            </w:r>
          </w:p>
        </w:tc>
        <w:tc>
          <w:tcPr>
            <w:tcW w:type="dxa" w:w="1440"/>
            <w:vAlign w:val="center"/>
          </w:tcPr>
          <w:p>
            <w:r>
              <w:rPr>
                <w:rFonts w:ascii="等线" w:hAnsi="等线" w:eastAsia="等线"/>
                <w:sz w:val="18"/>
              </w:rPr>
              <w:t>氨基滴加罐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062-V501-2</w:t>
            </w:r>
          </w:p>
        </w:tc>
        <w:tc>
          <w:tcPr>
            <w:tcW w:type="dxa" w:w="1440"/>
            <w:vAlign w:val="center"/>
          </w:tcPr>
          <w:p>
            <w:r>
              <w:rPr>
                <w:rFonts w:ascii="等线" w:hAnsi="等线" w:eastAsia="等线"/>
                <w:sz w:val="18"/>
              </w:rPr>
              <w:t>不锈钢(S30408)</w:t>
            </w:r>
          </w:p>
        </w:tc>
      </w:tr>
      <w:tr>
        <w:tc>
          <w:tcPr>
            <w:tcW w:type="dxa" w:w="1440"/>
            <w:vAlign w:val="center"/>
          </w:tcPr>
          <w:p>
            <w:r>
              <w:rPr>
                <w:rFonts w:ascii="等线" w:hAnsi="等线" w:eastAsia="等线"/>
                <w:sz w:val="18"/>
              </w:rPr>
              <w:t>93</w:t>
            </w:r>
          </w:p>
        </w:tc>
        <w:tc>
          <w:tcPr>
            <w:tcW w:type="dxa" w:w="1440"/>
            <w:vAlign w:val="center"/>
          </w:tcPr>
          <w:p>
            <w:r>
              <w:rPr>
                <w:rFonts w:ascii="等线" w:hAnsi="等线" w:eastAsia="等线"/>
                <w:sz w:val="18"/>
              </w:rPr>
              <w:t>氨基滴加罐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062-V501-3</w:t>
            </w:r>
          </w:p>
        </w:tc>
        <w:tc>
          <w:tcPr>
            <w:tcW w:type="dxa" w:w="1440"/>
            <w:vAlign w:val="center"/>
          </w:tcPr>
          <w:p>
            <w:r>
              <w:rPr>
                <w:rFonts w:ascii="等线" w:hAnsi="等线" w:eastAsia="等线"/>
                <w:sz w:val="18"/>
              </w:rPr>
              <w:t>不锈钢(S30408)</w:t>
            </w:r>
          </w:p>
        </w:tc>
      </w:tr>
      <w:tr>
        <w:tc>
          <w:tcPr>
            <w:tcW w:type="dxa" w:w="1440"/>
            <w:vAlign w:val="center"/>
          </w:tcPr>
          <w:p>
            <w:r>
              <w:rPr>
                <w:rFonts w:ascii="等线" w:hAnsi="等线" w:eastAsia="等线"/>
                <w:sz w:val="18"/>
              </w:rPr>
              <w:t>94</w:t>
            </w:r>
          </w:p>
        </w:tc>
        <w:tc>
          <w:tcPr>
            <w:tcW w:type="dxa" w:w="1440"/>
            <w:vAlign w:val="center"/>
          </w:tcPr>
          <w:p>
            <w:r>
              <w:rPr>
                <w:rFonts w:ascii="等线" w:hAnsi="等线" w:eastAsia="等线"/>
                <w:sz w:val="18"/>
              </w:rPr>
              <w:t>氨基滴加罐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062-V501-4</w:t>
            </w:r>
          </w:p>
        </w:tc>
        <w:tc>
          <w:tcPr>
            <w:tcW w:type="dxa" w:w="1440"/>
            <w:vAlign w:val="center"/>
          </w:tcPr>
          <w:p>
            <w:r>
              <w:rPr>
                <w:rFonts w:ascii="等线" w:hAnsi="等线" w:eastAsia="等线"/>
                <w:sz w:val="18"/>
              </w:rPr>
              <w:t>不锈钢(S30408)</w:t>
            </w:r>
          </w:p>
        </w:tc>
      </w:tr>
      <w:tr>
        <w:tc>
          <w:tcPr>
            <w:tcW w:type="dxa" w:w="1440"/>
            <w:vAlign w:val="center"/>
          </w:tcPr>
          <w:p>
            <w:r>
              <w:rPr>
                <w:rFonts w:ascii="等线" w:hAnsi="等线" w:eastAsia="等线"/>
                <w:sz w:val="18"/>
              </w:rPr>
              <w:t>95</w:t>
            </w:r>
          </w:p>
        </w:tc>
        <w:tc>
          <w:tcPr>
            <w:tcW w:type="dxa" w:w="1440"/>
            <w:vAlign w:val="center"/>
          </w:tcPr>
          <w:p>
            <w:r>
              <w:rPr>
                <w:rFonts w:ascii="等线" w:hAnsi="等线" w:eastAsia="等线"/>
                <w:sz w:val="18"/>
              </w:rPr>
              <w:t>氨基滴加罐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062-V501-5</w:t>
            </w:r>
          </w:p>
        </w:tc>
        <w:tc>
          <w:tcPr>
            <w:tcW w:type="dxa" w:w="1440"/>
            <w:vAlign w:val="center"/>
          </w:tcPr>
          <w:p>
            <w:r>
              <w:rPr>
                <w:rFonts w:ascii="等线" w:hAnsi="等线" w:eastAsia="等线"/>
                <w:sz w:val="18"/>
              </w:rPr>
              <w:t>不锈钢(S30408)</w:t>
            </w:r>
          </w:p>
        </w:tc>
      </w:tr>
      <w:tr>
        <w:tc>
          <w:tcPr>
            <w:tcW w:type="dxa" w:w="1440"/>
            <w:vAlign w:val="center"/>
          </w:tcPr>
          <w:p>
            <w:r>
              <w:rPr>
                <w:rFonts w:ascii="等线" w:hAnsi="等线" w:eastAsia="等线"/>
                <w:sz w:val="18"/>
              </w:rPr>
              <w:t>96</w:t>
            </w:r>
          </w:p>
        </w:tc>
        <w:tc>
          <w:tcPr>
            <w:tcW w:type="dxa" w:w="1440"/>
            <w:vAlign w:val="center"/>
          </w:tcPr>
          <w:p>
            <w:r>
              <w:rPr>
                <w:rFonts w:ascii="等线" w:hAnsi="等线" w:eastAsia="等线"/>
                <w:sz w:val="18"/>
              </w:rPr>
              <w:t>氨基滴加罐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062-V501-6</w:t>
            </w:r>
          </w:p>
        </w:tc>
        <w:tc>
          <w:tcPr>
            <w:tcW w:type="dxa" w:w="1440"/>
            <w:vAlign w:val="center"/>
          </w:tcPr>
          <w:p>
            <w:r>
              <w:rPr>
                <w:rFonts w:ascii="等线" w:hAnsi="等线" w:eastAsia="等线"/>
                <w:sz w:val="18"/>
              </w:rPr>
              <w:t>不锈钢(S30408)</w:t>
            </w:r>
          </w:p>
        </w:tc>
      </w:tr>
      <w:tr>
        <w:tc>
          <w:tcPr>
            <w:tcW w:type="dxa" w:w="1440"/>
            <w:vAlign w:val="center"/>
          </w:tcPr>
          <w:p>
            <w:r>
              <w:rPr>
                <w:rFonts w:ascii="等线" w:hAnsi="等线" w:eastAsia="等线"/>
                <w:sz w:val="18"/>
              </w:rPr>
              <w:t>97</w:t>
            </w:r>
          </w:p>
        </w:tc>
        <w:tc>
          <w:tcPr>
            <w:tcW w:type="dxa" w:w="1440"/>
            <w:vAlign w:val="center"/>
          </w:tcPr>
          <w:p>
            <w:r>
              <w:rPr>
                <w:rFonts w:ascii="等线" w:hAnsi="等线" w:eastAsia="等线"/>
                <w:sz w:val="18"/>
              </w:rPr>
              <w:t>氨基滴加罐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062-V501-7</w:t>
            </w:r>
          </w:p>
        </w:tc>
        <w:tc>
          <w:tcPr>
            <w:tcW w:type="dxa" w:w="1440"/>
            <w:vAlign w:val="center"/>
          </w:tcPr>
          <w:p>
            <w:r>
              <w:rPr>
                <w:rFonts w:ascii="等线" w:hAnsi="等线" w:eastAsia="等线"/>
                <w:sz w:val="18"/>
              </w:rPr>
              <w:t>不锈钢(S30408)</w:t>
            </w:r>
          </w:p>
        </w:tc>
      </w:tr>
      <w:tr>
        <w:tc>
          <w:tcPr>
            <w:tcW w:type="dxa" w:w="1440"/>
            <w:vAlign w:val="center"/>
          </w:tcPr>
          <w:p>
            <w:r>
              <w:rPr>
                <w:rFonts w:ascii="等线" w:hAnsi="等线" w:eastAsia="等线"/>
                <w:sz w:val="18"/>
              </w:rPr>
              <w:t>98</w:t>
            </w:r>
          </w:p>
        </w:tc>
        <w:tc>
          <w:tcPr>
            <w:tcW w:type="dxa" w:w="1440"/>
            <w:vAlign w:val="center"/>
          </w:tcPr>
          <w:p>
            <w:r>
              <w:rPr>
                <w:rFonts w:ascii="等线" w:hAnsi="等线" w:eastAsia="等线"/>
                <w:sz w:val="18"/>
              </w:rPr>
              <w:t>氨基滴加罐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062-V501-8</w:t>
            </w:r>
          </w:p>
        </w:tc>
        <w:tc>
          <w:tcPr>
            <w:tcW w:type="dxa" w:w="1440"/>
            <w:vAlign w:val="center"/>
          </w:tcPr>
          <w:p>
            <w:r>
              <w:rPr>
                <w:rFonts w:ascii="等线" w:hAnsi="等线" w:eastAsia="等线"/>
                <w:sz w:val="18"/>
              </w:rPr>
              <w:t>不锈钢(S30408)</w:t>
            </w:r>
          </w:p>
        </w:tc>
      </w:tr>
      <w:tr>
        <w:tc>
          <w:tcPr>
            <w:tcW w:type="dxa" w:w="1440"/>
            <w:vAlign w:val="center"/>
          </w:tcPr>
          <w:p>
            <w:r>
              <w:rPr>
                <w:rFonts w:ascii="等线" w:hAnsi="等线" w:eastAsia="等线"/>
                <w:sz w:val="18"/>
              </w:rPr>
              <w:t>99</w:t>
            </w:r>
          </w:p>
        </w:tc>
        <w:tc>
          <w:tcPr>
            <w:tcW w:type="dxa" w:w="1440"/>
            <w:vAlign w:val="center"/>
          </w:tcPr>
          <w:p>
            <w:r>
              <w:rPr>
                <w:rFonts w:ascii="等线" w:hAnsi="等线" w:eastAsia="等线"/>
                <w:sz w:val="18"/>
              </w:rPr>
              <w:t>氨基滴加罐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062-V501-9</w:t>
            </w:r>
          </w:p>
        </w:tc>
        <w:tc>
          <w:tcPr>
            <w:tcW w:type="dxa" w:w="1440"/>
            <w:vAlign w:val="center"/>
          </w:tcPr>
          <w:p>
            <w:r>
              <w:rPr>
                <w:rFonts w:ascii="等线" w:hAnsi="等线" w:eastAsia="等线"/>
                <w:sz w:val="18"/>
              </w:rPr>
              <w:t>不锈钢(S30408)</w:t>
            </w:r>
          </w:p>
        </w:tc>
      </w:tr>
      <w:tr>
        <w:tc>
          <w:tcPr>
            <w:tcW w:type="dxa" w:w="1440"/>
            <w:vAlign w:val="center"/>
          </w:tcPr>
          <w:p>
            <w:r>
              <w:rPr>
                <w:rFonts w:ascii="等线" w:hAnsi="等线" w:eastAsia="等线"/>
                <w:sz w:val="18"/>
              </w:rPr>
              <w:t>100</w:t>
            </w:r>
          </w:p>
        </w:tc>
        <w:tc>
          <w:tcPr>
            <w:tcW w:type="dxa" w:w="1440"/>
            <w:vAlign w:val="center"/>
          </w:tcPr>
          <w:p>
            <w:r>
              <w:rPr>
                <w:rFonts w:ascii="等线" w:hAnsi="等线" w:eastAsia="等线"/>
                <w:sz w:val="18"/>
              </w:rPr>
              <w:t>氨基滴加罐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062-V501-10</w:t>
            </w:r>
          </w:p>
        </w:tc>
        <w:tc>
          <w:tcPr>
            <w:tcW w:type="dxa" w:w="1440"/>
            <w:vAlign w:val="center"/>
          </w:tcPr>
          <w:p>
            <w:r>
              <w:rPr>
                <w:rFonts w:ascii="等线" w:hAnsi="等线" w:eastAsia="等线"/>
                <w:sz w:val="18"/>
              </w:rPr>
              <w:t>不锈钢(S30408)</w:t>
            </w:r>
          </w:p>
        </w:tc>
      </w:tr>
      <w:tr>
        <w:tc>
          <w:tcPr>
            <w:tcW w:type="dxa" w:w="1440"/>
            <w:vAlign w:val="center"/>
          </w:tcPr>
          <w:p>
            <w:r>
              <w:rPr>
                <w:rFonts w:ascii="等线" w:hAnsi="等线" w:eastAsia="等线"/>
                <w:sz w:val="18"/>
              </w:rPr>
              <w:t>101</w:t>
            </w:r>
          </w:p>
        </w:tc>
        <w:tc>
          <w:tcPr>
            <w:tcW w:type="dxa" w:w="1440"/>
            <w:vAlign w:val="center"/>
          </w:tcPr>
          <w:p>
            <w:r>
              <w:rPr>
                <w:rFonts w:ascii="等线" w:hAnsi="等线" w:eastAsia="等线"/>
                <w:sz w:val="18"/>
              </w:rPr>
              <w:t>氨基滴加罐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062-V501-11</w:t>
            </w:r>
          </w:p>
        </w:tc>
        <w:tc>
          <w:tcPr>
            <w:tcW w:type="dxa" w:w="1440"/>
            <w:vAlign w:val="center"/>
          </w:tcPr>
          <w:p>
            <w:r>
              <w:rPr>
                <w:rFonts w:ascii="等线" w:hAnsi="等线" w:eastAsia="等线"/>
                <w:sz w:val="18"/>
              </w:rPr>
              <w:t>不锈钢(S30408)</w:t>
            </w:r>
          </w:p>
        </w:tc>
      </w:tr>
      <w:tr>
        <w:tc>
          <w:tcPr>
            <w:tcW w:type="dxa" w:w="1440"/>
            <w:vAlign w:val="center"/>
          </w:tcPr>
          <w:p>
            <w:r>
              <w:rPr>
                <w:rFonts w:ascii="等线" w:hAnsi="等线" w:eastAsia="等线"/>
                <w:sz w:val="18"/>
              </w:rPr>
              <w:t>102</w:t>
            </w:r>
          </w:p>
        </w:tc>
        <w:tc>
          <w:tcPr>
            <w:tcW w:type="dxa" w:w="1440"/>
            <w:vAlign w:val="center"/>
          </w:tcPr>
          <w:p>
            <w:r>
              <w:rPr>
                <w:rFonts w:ascii="等线" w:hAnsi="等线" w:eastAsia="等线"/>
                <w:sz w:val="18"/>
              </w:rPr>
              <w:t>氨基滴加罐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062-V501-12</w:t>
            </w:r>
          </w:p>
        </w:tc>
        <w:tc>
          <w:tcPr>
            <w:tcW w:type="dxa" w:w="1440"/>
            <w:vAlign w:val="center"/>
          </w:tcPr>
          <w:p>
            <w:r>
              <w:rPr>
                <w:rFonts w:ascii="等线" w:hAnsi="等线" w:eastAsia="等线"/>
                <w:sz w:val="18"/>
              </w:rPr>
              <w:t>不锈钢(S30408)</w:t>
            </w:r>
          </w:p>
        </w:tc>
      </w:tr>
      <w:tr>
        <w:tc>
          <w:tcPr>
            <w:tcW w:type="dxa" w:w="1440"/>
            <w:vAlign w:val="center"/>
          </w:tcPr>
          <w:p>
            <w:r>
              <w:rPr>
                <w:rFonts w:ascii="等线" w:hAnsi="等线" w:eastAsia="等线"/>
                <w:sz w:val="18"/>
              </w:rPr>
              <w:t>103</w:t>
            </w:r>
          </w:p>
        </w:tc>
        <w:tc>
          <w:tcPr>
            <w:tcW w:type="dxa" w:w="1440"/>
            <w:vAlign w:val="center"/>
          </w:tcPr>
          <w:p>
            <w:r>
              <w:rPr>
                <w:rFonts w:ascii="等线" w:hAnsi="等线" w:eastAsia="等线"/>
                <w:sz w:val="18"/>
              </w:rPr>
              <w:t>磷酸滴加罐</w:t>
            </w:r>
          </w:p>
        </w:tc>
        <w:tc>
          <w:tcPr>
            <w:tcW w:type="dxa" w:w="1440"/>
            <w:vAlign w:val="center"/>
          </w:tcPr>
          <w:p>
            <w:r>
              <w:rPr>
                <w:rFonts w:ascii="等线" w:hAnsi="等线" w:eastAsia="等线"/>
                <w:sz w:val="18"/>
              </w:rPr>
              <w:t>150L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062-V502-1</w:t>
            </w:r>
          </w:p>
        </w:tc>
        <w:tc>
          <w:tcPr>
            <w:tcW w:type="dxa" w:w="1440"/>
            <w:vAlign w:val="center"/>
          </w:tcPr>
          <w:p>
            <w:r>
              <w:rPr>
                <w:rFonts w:ascii="等线" w:hAnsi="等线" w:eastAsia="等线"/>
                <w:sz w:val="18"/>
              </w:rPr>
              <w:t>不锈钢(S310603)</w:t>
            </w:r>
          </w:p>
        </w:tc>
      </w:tr>
      <w:tr>
        <w:tc>
          <w:tcPr>
            <w:tcW w:type="dxa" w:w="1440"/>
            <w:vAlign w:val="center"/>
          </w:tcPr>
          <w:p>
            <w:r>
              <w:rPr>
                <w:rFonts w:ascii="等线" w:hAnsi="等线" w:eastAsia="等线"/>
                <w:sz w:val="18"/>
              </w:rPr>
              <w:t>104</w:t>
            </w:r>
          </w:p>
        </w:tc>
        <w:tc>
          <w:tcPr>
            <w:tcW w:type="dxa" w:w="1440"/>
            <w:vAlign w:val="center"/>
          </w:tcPr>
          <w:p>
            <w:r>
              <w:rPr>
                <w:rFonts w:ascii="等线" w:hAnsi="等线" w:eastAsia="等线"/>
                <w:sz w:val="18"/>
              </w:rPr>
              <w:t>磷酸滴加罐</w:t>
            </w:r>
          </w:p>
        </w:tc>
        <w:tc>
          <w:tcPr>
            <w:tcW w:type="dxa" w:w="1440"/>
            <w:vAlign w:val="center"/>
          </w:tcPr>
          <w:p>
            <w:r>
              <w:rPr>
                <w:rFonts w:ascii="等线" w:hAnsi="等线" w:eastAsia="等线"/>
                <w:sz w:val="18"/>
              </w:rPr>
              <w:t>150L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062-V502-2</w:t>
            </w:r>
          </w:p>
        </w:tc>
        <w:tc>
          <w:tcPr>
            <w:tcW w:type="dxa" w:w="1440"/>
            <w:vAlign w:val="center"/>
          </w:tcPr>
          <w:p>
            <w:r>
              <w:rPr>
                <w:rFonts w:ascii="等线" w:hAnsi="等线" w:eastAsia="等线"/>
                <w:sz w:val="18"/>
              </w:rPr>
              <w:t>不锈钢(S310603)</w:t>
            </w:r>
          </w:p>
        </w:tc>
      </w:tr>
    </w:tbl>
    <w:p/>
    <w:p>
      <w:pPr>
        <w:spacing w:after="120"/>
      </w:pPr>
      <w:r>
        <w:rPr>
          <w:rFonts w:ascii="等线" w:hAnsi="等线" w:eastAsia="等线"/>
          <w:b/>
          <w:sz w:val="21"/>
        </w:rPr>
        <w:t>page_95_table_1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105</w:t>
            </w:r>
          </w:p>
        </w:tc>
        <w:tc>
          <w:tcPr>
            <w:tcW w:type="dxa" w:w="1440"/>
            <w:vAlign w:val="center"/>
          </w:tcPr>
          <w:p>
            <w:r>
              <w:rPr>
                <w:rFonts w:ascii="等线" w:hAnsi="等线" w:eastAsia="等线"/>
                <w:sz w:val="18"/>
              </w:rPr>
              <w:t>磷酸滴加罐</w:t>
            </w:r>
          </w:p>
        </w:tc>
        <w:tc>
          <w:tcPr>
            <w:tcW w:type="dxa" w:w="1440"/>
            <w:vAlign w:val="center"/>
          </w:tcPr>
          <w:p>
            <w:r>
              <w:rPr>
                <w:rFonts w:ascii="等线" w:hAnsi="等线" w:eastAsia="等线"/>
                <w:sz w:val="18"/>
              </w:rPr>
              <w:t>150L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062-V502-3</w:t>
            </w:r>
          </w:p>
        </w:tc>
        <w:tc>
          <w:tcPr>
            <w:tcW w:type="dxa" w:w="1440"/>
            <w:vAlign w:val="center"/>
          </w:tcPr>
          <w:p>
            <w:r>
              <w:rPr>
                <w:rFonts w:ascii="等线" w:hAnsi="等线" w:eastAsia="等线"/>
                <w:sz w:val="18"/>
              </w:rPr>
              <w:t>不锈钢(S310603)</w:t>
            </w:r>
          </w:p>
        </w:tc>
      </w:tr>
      <w:tr>
        <w:tc>
          <w:tcPr>
            <w:tcW w:type="dxa" w:w="1440"/>
            <w:vAlign w:val="center"/>
          </w:tcPr>
          <w:p>
            <w:r>
              <w:rPr>
                <w:rFonts w:ascii="等线" w:hAnsi="等线" w:eastAsia="等线"/>
                <w:sz w:val="18"/>
              </w:rPr>
              <w:t>106</w:t>
            </w:r>
          </w:p>
        </w:tc>
        <w:tc>
          <w:tcPr>
            <w:tcW w:type="dxa" w:w="1440"/>
            <w:vAlign w:val="center"/>
          </w:tcPr>
          <w:p>
            <w:r>
              <w:rPr>
                <w:rFonts w:ascii="等线" w:hAnsi="等线" w:eastAsia="等线"/>
                <w:sz w:val="18"/>
              </w:rPr>
              <w:t>磷酸滴加罐</w:t>
            </w:r>
          </w:p>
        </w:tc>
        <w:tc>
          <w:tcPr>
            <w:tcW w:type="dxa" w:w="1440"/>
            <w:vAlign w:val="center"/>
          </w:tcPr>
          <w:p>
            <w:r>
              <w:rPr>
                <w:rFonts w:ascii="等线" w:hAnsi="等线" w:eastAsia="等线"/>
                <w:sz w:val="18"/>
              </w:rPr>
              <w:t>150L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062-V502-4</w:t>
            </w:r>
          </w:p>
        </w:tc>
        <w:tc>
          <w:tcPr>
            <w:tcW w:type="dxa" w:w="1440"/>
            <w:vAlign w:val="center"/>
          </w:tcPr>
          <w:p>
            <w:r>
              <w:rPr>
                <w:rFonts w:ascii="等线" w:hAnsi="等线" w:eastAsia="等线"/>
                <w:sz w:val="18"/>
              </w:rPr>
              <w:t>不锈钢(S310603)</w:t>
            </w:r>
          </w:p>
        </w:tc>
      </w:tr>
      <w:tr>
        <w:tc>
          <w:tcPr>
            <w:tcW w:type="dxa" w:w="1440"/>
            <w:vAlign w:val="center"/>
          </w:tcPr>
          <w:p>
            <w:r>
              <w:rPr>
                <w:rFonts w:ascii="等线" w:hAnsi="等线" w:eastAsia="等线"/>
                <w:sz w:val="18"/>
              </w:rPr>
              <w:t>107</w:t>
            </w:r>
          </w:p>
        </w:tc>
        <w:tc>
          <w:tcPr>
            <w:tcW w:type="dxa" w:w="1440"/>
            <w:vAlign w:val="center"/>
          </w:tcPr>
          <w:p>
            <w:r>
              <w:rPr>
                <w:rFonts w:ascii="等线" w:hAnsi="等线" w:eastAsia="等线"/>
                <w:sz w:val="18"/>
              </w:rPr>
              <w:t>磷酸滴加罐</w:t>
            </w:r>
          </w:p>
        </w:tc>
        <w:tc>
          <w:tcPr>
            <w:tcW w:type="dxa" w:w="1440"/>
            <w:vAlign w:val="center"/>
          </w:tcPr>
          <w:p>
            <w:r>
              <w:rPr>
                <w:rFonts w:ascii="等线" w:hAnsi="等线" w:eastAsia="等线"/>
                <w:sz w:val="18"/>
              </w:rPr>
              <w:t>150L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062-V502-5</w:t>
            </w:r>
          </w:p>
        </w:tc>
        <w:tc>
          <w:tcPr>
            <w:tcW w:type="dxa" w:w="1440"/>
            <w:vAlign w:val="center"/>
          </w:tcPr>
          <w:p>
            <w:r>
              <w:rPr>
                <w:rFonts w:ascii="等线" w:hAnsi="等线" w:eastAsia="等线"/>
                <w:sz w:val="18"/>
              </w:rPr>
              <w:t>不锈钢(S310603)</w:t>
            </w:r>
          </w:p>
        </w:tc>
      </w:tr>
      <w:tr>
        <w:tc>
          <w:tcPr>
            <w:tcW w:type="dxa" w:w="1440"/>
            <w:vAlign w:val="center"/>
          </w:tcPr>
          <w:p>
            <w:r>
              <w:rPr>
                <w:rFonts w:ascii="等线" w:hAnsi="等线" w:eastAsia="等线"/>
                <w:sz w:val="18"/>
              </w:rPr>
              <w:t>108</w:t>
            </w:r>
          </w:p>
        </w:tc>
        <w:tc>
          <w:tcPr>
            <w:tcW w:type="dxa" w:w="1440"/>
            <w:vAlign w:val="center"/>
          </w:tcPr>
          <w:p>
            <w:r>
              <w:rPr>
                <w:rFonts w:ascii="等线" w:hAnsi="等线" w:eastAsia="等线"/>
                <w:sz w:val="18"/>
              </w:rPr>
              <w:t>磷酸滴加罐</w:t>
            </w:r>
          </w:p>
        </w:tc>
        <w:tc>
          <w:tcPr>
            <w:tcW w:type="dxa" w:w="1440"/>
            <w:vAlign w:val="center"/>
          </w:tcPr>
          <w:p>
            <w:r>
              <w:rPr>
                <w:rFonts w:ascii="等线" w:hAnsi="等线" w:eastAsia="等线"/>
                <w:sz w:val="18"/>
              </w:rPr>
              <w:t>150L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062-V502-6</w:t>
            </w:r>
          </w:p>
        </w:tc>
        <w:tc>
          <w:tcPr>
            <w:tcW w:type="dxa" w:w="1440"/>
            <w:vAlign w:val="center"/>
          </w:tcPr>
          <w:p>
            <w:r>
              <w:rPr>
                <w:rFonts w:ascii="等线" w:hAnsi="等线" w:eastAsia="等线"/>
                <w:sz w:val="18"/>
              </w:rPr>
              <w:t>不锈钢(S310603)</w:t>
            </w:r>
          </w:p>
        </w:tc>
      </w:tr>
      <w:tr>
        <w:tc>
          <w:tcPr>
            <w:tcW w:type="dxa" w:w="1440"/>
            <w:vAlign w:val="center"/>
          </w:tcPr>
          <w:p>
            <w:r>
              <w:rPr>
                <w:rFonts w:ascii="等线" w:hAnsi="等线" w:eastAsia="等线"/>
                <w:sz w:val="18"/>
              </w:rPr>
              <w:t>109</w:t>
            </w:r>
          </w:p>
        </w:tc>
        <w:tc>
          <w:tcPr>
            <w:tcW w:type="dxa" w:w="1440"/>
            <w:vAlign w:val="center"/>
          </w:tcPr>
          <w:p>
            <w:r>
              <w:rPr>
                <w:rFonts w:ascii="等线" w:hAnsi="等线" w:eastAsia="等线"/>
                <w:sz w:val="18"/>
              </w:rPr>
              <w:t>磷酸滴加罐</w:t>
            </w:r>
          </w:p>
        </w:tc>
        <w:tc>
          <w:tcPr>
            <w:tcW w:type="dxa" w:w="1440"/>
            <w:vAlign w:val="center"/>
          </w:tcPr>
          <w:p>
            <w:r>
              <w:rPr>
                <w:rFonts w:ascii="等线" w:hAnsi="等线" w:eastAsia="等线"/>
                <w:sz w:val="18"/>
              </w:rPr>
              <w:t>150L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062-V502-7</w:t>
            </w:r>
          </w:p>
        </w:tc>
        <w:tc>
          <w:tcPr>
            <w:tcW w:type="dxa" w:w="1440"/>
            <w:vAlign w:val="center"/>
          </w:tcPr>
          <w:p>
            <w:r>
              <w:rPr>
                <w:rFonts w:ascii="等线" w:hAnsi="等线" w:eastAsia="等线"/>
                <w:sz w:val="18"/>
              </w:rPr>
              <w:t>不锈钢(S310603)</w:t>
            </w:r>
          </w:p>
        </w:tc>
      </w:tr>
      <w:tr>
        <w:tc>
          <w:tcPr>
            <w:tcW w:type="dxa" w:w="1440"/>
            <w:vAlign w:val="center"/>
          </w:tcPr>
          <w:p>
            <w:r>
              <w:rPr>
                <w:rFonts w:ascii="等线" w:hAnsi="等线" w:eastAsia="等线"/>
                <w:sz w:val="18"/>
              </w:rPr>
              <w:t>110</w:t>
            </w:r>
          </w:p>
        </w:tc>
        <w:tc>
          <w:tcPr>
            <w:tcW w:type="dxa" w:w="1440"/>
            <w:vAlign w:val="center"/>
          </w:tcPr>
          <w:p>
            <w:r>
              <w:rPr>
                <w:rFonts w:ascii="等线" w:hAnsi="等线" w:eastAsia="等线"/>
                <w:sz w:val="18"/>
              </w:rPr>
              <w:t>磷酸滴加罐</w:t>
            </w:r>
          </w:p>
        </w:tc>
        <w:tc>
          <w:tcPr>
            <w:tcW w:type="dxa" w:w="1440"/>
            <w:vAlign w:val="center"/>
          </w:tcPr>
          <w:p>
            <w:r>
              <w:rPr>
                <w:rFonts w:ascii="等线" w:hAnsi="等线" w:eastAsia="等线"/>
                <w:sz w:val="18"/>
              </w:rPr>
              <w:t>150L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062-V502-8</w:t>
            </w:r>
          </w:p>
        </w:tc>
        <w:tc>
          <w:tcPr>
            <w:tcW w:type="dxa" w:w="1440"/>
            <w:vAlign w:val="center"/>
          </w:tcPr>
          <w:p>
            <w:r>
              <w:rPr>
                <w:rFonts w:ascii="等线" w:hAnsi="等线" w:eastAsia="等线"/>
                <w:sz w:val="18"/>
              </w:rPr>
              <w:t>不锈钢(S310603)</w:t>
            </w:r>
          </w:p>
        </w:tc>
      </w:tr>
      <w:tr>
        <w:tc>
          <w:tcPr>
            <w:tcW w:type="dxa" w:w="1440"/>
            <w:vAlign w:val="center"/>
          </w:tcPr>
          <w:p>
            <w:r>
              <w:rPr>
                <w:rFonts w:ascii="等线" w:hAnsi="等线" w:eastAsia="等线"/>
                <w:sz w:val="18"/>
              </w:rPr>
              <w:t>111</w:t>
            </w:r>
          </w:p>
        </w:tc>
        <w:tc>
          <w:tcPr>
            <w:tcW w:type="dxa" w:w="1440"/>
            <w:vAlign w:val="center"/>
          </w:tcPr>
          <w:p>
            <w:r>
              <w:rPr>
                <w:rFonts w:ascii="等线" w:hAnsi="等线" w:eastAsia="等线"/>
                <w:sz w:val="18"/>
              </w:rPr>
              <w:t>磷酸滴加罐</w:t>
            </w:r>
          </w:p>
        </w:tc>
        <w:tc>
          <w:tcPr>
            <w:tcW w:type="dxa" w:w="1440"/>
            <w:vAlign w:val="center"/>
          </w:tcPr>
          <w:p>
            <w:r>
              <w:rPr>
                <w:rFonts w:ascii="等线" w:hAnsi="等线" w:eastAsia="等线"/>
                <w:sz w:val="18"/>
              </w:rPr>
              <w:t>150L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062-V502-9</w:t>
            </w:r>
          </w:p>
        </w:tc>
        <w:tc>
          <w:tcPr>
            <w:tcW w:type="dxa" w:w="1440"/>
            <w:vAlign w:val="center"/>
          </w:tcPr>
          <w:p>
            <w:r>
              <w:rPr>
                <w:rFonts w:ascii="等线" w:hAnsi="等线" w:eastAsia="等线"/>
                <w:sz w:val="18"/>
              </w:rPr>
              <w:t>不锈钢(S310603)</w:t>
            </w:r>
          </w:p>
        </w:tc>
      </w:tr>
      <w:tr>
        <w:tc>
          <w:tcPr>
            <w:tcW w:type="dxa" w:w="1440"/>
            <w:vAlign w:val="center"/>
          </w:tcPr>
          <w:p>
            <w:r>
              <w:rPr>
                <w:rFonts w:ascii="等线" w:hAnsi="等线" w:eastAsia="等线"/>
                <w:sz w:val="18"/>
              </w:rPr>
              <w:t>112</w:t>
            </w:r>
          </w:p>
        </w:tc>
        <w:tc>
          <w:tcPr>
            <w:tcW w:type="dxa" w:w="1440"/>
            <w:vAlign w:val="center"/>
          </w:tcPr>
          <w:p>
            <w:r>
              <w:rPr>
                <w:rFonts w:ascii="等线" w:hAnsi="等线" w:eastAsia="等线"/>
                <w:sz w:val="18"/>
              </w:rPr>
              <w:t>磷酸滴加罐</w:t>
            </w:r>
          </w:p>
        </w:tc>
        <w:tc>
          <w:tcPr>
            <w:tcW w:type="dxa" w:w="1440"/>
            <w:vAlign w:val="center"/>
          </w:tcPr>
          <w:p>
            <w:r>
              <w:rPr>
                <w:rFonts w:ascii="等线" w:hAnsi="等线" w:eastAsia="等线"/>
                <w:sz w:val="18"/>
              </w:rPr>
              <w:t>150L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062-V502-10</w:t>
            </w:r>
          </w:p>
        </w:tc>
        <w:tc>
          <w:tcPr>
            <w:tcW w:type="dxa" w:w="1440"/>
            <w:vAlign w:val="center"/>
          </w:tcPr>
          <w:p>
            <w:r>
              <w:rPr>
                <w:rFonts w:ascii="等线" w:hAnsi="等线" w:eastAsia="等线"/>
                <w:sz w:val="18"/>
              </w:rPr>
              <w:t>不锈钢(S310603)</w:t>
            </w:r>
          </w:p>
        </w:tc>
      </w:tr>
      <w:tr>
        <w:tc>
          <w:tcPr>
            <w:tcW w:type="dxa" w:w="1440"/>
            <w:vAlign w:val="center"/>
          </w:tcPr>
          <w:p>
            <w:r>
              <w:rPr>
                <w:rFonts w:ascii="等线" w:hAnsi="等线" w:eastAsia="等线"/>
                <w:sz w:val="18"/>
              </w:rPr>
              <w:t>113</w:t>
            </w:r>
          </w:p>
        </w:tc>
        <w:tc>
          <w:tcPr>
            <w:tcW w:type="dxa" w:w="1440"/>
            <w:vAlign w:val="center"/>
          </w:tcPr>
          <w:p>
            <w:r>
              <w:rPr>
                <w:rFonts w:ascii="等线" w:hAnsi="等线" w:eastAsia="等线"/>
                <w:sz w:val="18"/>
              </w:rPr>
              <w:t>磷酸滴加罐</w:t>
            </w:r>
          </w:p>
        </w:tc>
        <w:tc>
          <w:tcPr>
            <w:tcW w:type="dxa" w:w="1440"/>
            <w:vAlign w:val="center"/>
          </w:tcPr>
          <w:p>
            <w:r>
              <w:rPr>
                <w:rFonts w:ascii="等线" w:hAnsi="等线" w:eastAsia="等线"/>
                <w:sz w:val="18"/>
              </w:rPr>
              <w:t>150L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062-V502-11</w:t>
            </w:r>
          </w:p>
        </w:tc>
        <w:tc>
          <w:tcPr>
            <w:tcW w:type="dxa" w:w="1440"/>
            <w:vAlign w:val="center"/>
          </w:tcPr>
          <w:p>
            <w:r>
              <w:rPr>
                <w:rFonts w:ascii="等线" w:hAnsi="等线" w:eastAsia="等线"/>
                <w:sz w:val="18"/>
              </w:rPr>
              <w:t>不锈钢(S310603)</w:t>
            </w:r>
          </w:p>
        </w:tc>
      </w:tr>
      <w:tr>
        <w:tc>
          <w:tcPr>
            <w:tcW w:type="dxa" w:w="1440"/>
            <w:vAlign w:val="center"/>
          </w:tcPr>
          <w:p>
            <w:r>
              <w:rPr>
                <w:rFonts w:ascii="等线" w:hAnsi="等线" w:eastAsia="等线"/>
                <w:sz w:val="18"/>
              </w:rPr>
              <w:t>114</w:t>
            </w:r>
          </w:p>
        </w:tc>
        <w:tc>
          <w:tcPr>
            <w:tcW w:type="dxa" w:w="1440"/>
            <w:vAlign w:val="center"/>
          </w:tcPr>
          <w:p>
            <w:r>
              <w:rPr>
                <w:rFonts w:ascii="等线" w:hAnsi="等线" w:eastAsia="等线"/>
                <w:sz w:val="18"/>
              </w:rPr>
              <w:t>磷酸滴加罐</w:t>
            </w:r>
          </w:p>
        </w:tc>
        <w:tc>
          <w:tcPr>
            <w:tcW w:type="dxa" w:w="1440"/>
            <w:vAlign w:val="center"/>
          </w:tcPr>
          <w:p>
            <w:r>
              <w:rPr>
                <w:rFonts w:ascii="等线" w:hAnsi="等线" w:eastAsia="等线"/>
                <w:sz w:val="18"/>
              </w:rPr>
              <w:t>150L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062-V502-12</w:t>
            </w:r>
          </w:p>
        </w:tc>
        <w:tc>
          <w:tcPr>
            <w:tcW w:type="dxa" w:w="1440"/>
            <w:vAlign w:val="center"/>
          </w:tcPr>
          <w:p>
            <w:r>
              <w:rPr>
                <w:rFonts w:ascii="等线" w:hAnsi="等线" w:eastAsia="等线"/>
                <w:sz w:val="18"/>
              </w:rPr>
              <w:t>不锈钢(S310603)</w:t>
            </w:r>
          </w:p>
        </w:tc>
      </w:tr>
      <w:tr>
        <w:tc>
          <w:tcPr>
            <w:tcW w:type="dxa" w:w="1440"/>
            <w:vAlign w:val="center"/>
          </w:tcPr>
          <w:p>
            <w:r>
              <w:rPr>
                <w:rFonts w:ascii="等线" w:hAnsi="等线" w:eastAsia="等线"/>
                <w:sz w:val="18"/>
              </w:rPr>
              <w:t>6号楼二车间（精环）</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节能玻璃钢离心风</w:t>
              <w:br/>
              <w:t>机</w:t>
            </w:r>
          </w:p>
        </w:tc>
        <w:tc>
          <w:tcPr>
            <w:tcW w:type="dxa" w:w="1440"/>
            <w:vAlign w:val="center"/>
          </w:tcPr>
          <w:p>
            <w:r>
              <w:rPr>
                <w:rFonts w:ascii="等线" w:hAnsi="等线" w:eastAsia="等线"/>
                <w:sz w:val="18"/>
              </w:rPr>
              <w:t>BTF-151B-3KW</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061-C502</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升降机</w:t>
            </w:r>
          </w:p>
        </w:tc>
        <w:tc>
          <w:tcPr>
            <w:tcW w:type="dxa" w:w="1440"/>
            <w:vAlign w:val="center"/>
          </w:tcPr>
          <w:p>
            <w:r>
              <w:rPr>
                <w:rFonts w:ascii="等线" w:hAnsi="等线" w:eastAsia="等线"/>
                <w:sz w:val="18"/>
              </w:rPr>
              <w:t>BDH0.5t-6m</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061-L803</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061-V819-1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061-V819-2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061-V820-1</w:t>
            </w:r>
          </w:p>
        </w:tc>
        <w:tc>
          <w:tcPr>
            <w:tcW w:type="dxa" w:w="1440"/>
            <w:vAlign w:val="center"/>
          </w:tcPr>
          <w:p>
            <w:r>
              <w:rPr>
                <w:rFonts w:ascii="等线" w:hAnsi="等线" w:eastAsia="等线"/>
                <w:sz w:val="18"/>
              </w:rPr>
              <w:t>不锈钢(S31603)</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061-V820-2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氮气缓冲罐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061-V823-1</w:t>
            </w:r>
          </w:p>
        </w:tc>
        <w:tc>
          <w:tcPr>
            <w:tcW w:type="dxa" w:w="1440"/>
            <w:vAlign w:val="center"/>
          </w:tcPr>
          <w:p>
            <w:r>
              <w:rPr>
                <w:rFonts w:ascii="等线" w:hAnsi="等线" w:eastAsia="等线"/>
                <w:sz w:val="18"/>
              </w:rPr>
              <w:t>Q235B</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氮气缓冲罐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061-V823-2</w:t>
            </w:r>
          </w:p>
        </w:tc>
        <w:tc>
          <w:tcPr>
            <w:tcW w:type="dxa" w:w="1440"/>
            <w:vAlign w:val="center"/>
          </w:tcPr>
          <w:p>
            <w:r>
              <w:rPr>
                <w:rFonts w:ascii="等线" w:hAnsi="等线" w:eastAsia="等线"/>
                <w:sz w:val="18"/>
              </w:rPr>
              <w:t>Q235B</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蒸汽水收集罐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061-V824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冷却罐</w:t>
            </w:r>
          </w:p>
        </w:tc>
        <w:tc>
          <w:tcPr>
            <w:tcW w:type="dxa" w:w="1440"/>
            <w:vAlign w:val="center"/>
          </w:tcPr>
          <w:p>
            <w:r>
              <w:rPr>
                <w:rFonts w:ascii="等线" w:hAnsi="等线" w:eastAsia="等线"/>
                <w:sz w:val="18"/>
              </w:rPr>
              <w:t>600L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061-V825</w:t>
            </w:r>
          </w:p>
        </w:tc>
        <w:tc>
          <w:tcPr>
            <w:tcW w:type="dxa" w:w="1440"/>
            <w:vAlign w:val="center"/>
          </w:tcPr>
          <w:p>
            <w:r>
              <w:rPr>
                <w:rFonts w:ascii="等线" w:hAnsi="等线" w:eastAsia="等线"/>
                <w:sz w:val="18"/>
              </w:rPr>
              <w:t>S30408 Q235-B</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过滤洗涤干燥机</w:t>
            </w:r>
          </w:p>
        </w:tc>
        <w:tc>
          <w:tcPr>
            <w:tcW w:type="dxa" w:w="1440"/>
            <w:vAlign w:val="center"/>
          </w:tcPr>
          <w:p>
            <w:r>
              <w:rPr>
                <w:rFonts w:ascii="等线" w:hAnsi="等线" w:eastAsia="等线"/>
                <w:sz w:val="18"/>
              </w:rPr>
              <w:t>GXG2600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061-X807-1</w:t>
            </w:r>
          </w:p>
        </w:tc>
        <w:tc>
          <w:tcPr>
            <w:tcW w:type="dxa" w:w="1440"/>
            <w:vAlign w:val="center"/>
          </w:tcPr>
          <w:p>
            <w:r>
              <w:rPr>
                <w:rFonts w:ascii="等线" w:hAnsi="等线" w:eastAsia="等线"/>
                <w:sz w:val="18"/>
              </w:rPr>
              <w:t>S30408，Q235-B</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过滤洗涤干燥机</w:t>
            </w:r>
          </w:p>
        </w:tc>
        <w:tc>
          <w:tcPr>
            <w:tcW w:type="dxa" w:w="1440"/>
            <w:vAlign w:val="center"/>
          </w:tcPr>
          <w:p>
            <w:r>
              <w:rPr>
                <w:rFonts w:ascii="等线" w:hAnsi="等线" w:eastAsia="等线"/>
                <w:sz w:val="18"/>
              </w:rPr>
              <w:t>GXG2600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061-X807-2</w:t>
            </w:r>
          </w:p>
        </w:tc>
        <w:tc>
          <w:tcPr>
            <w:tcW w:type="dxa" w:w="1440"/>
            <w:vAlign w:val="center"/>
          </w:tcPr>
          <w:p>
            <w:r>
              <w:rPr>
                <w:rFonts w:ascii="等线" w:hAnsi="等线" w:eastAsia="等线"/>
                <w:sz w:val="18"/>
              </w:rPr>
              <w:t>S30408，Q235-B</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摇摆式颗粒机</w:t>
            </w:r>
          </w:p>
        </w:tc>
        <w:tc>
          <w:tcPr>
            <w:tcW w:type="dxa" w:w="1440"/>
            <w:vAlign w:val="center"/>
          </w:tcPr>
          <w:p>
            <w:r>
              <w:rPr>
                <w:rFonts w:ascii="等线" w:hAnsi="等线" w:eastAsia="等线"/>
                <w:sz w:val="18"/>
              </w:rPr>
              <w:t>YK-160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061-X808-1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摇摆式颗粒机</w:t>
            </w:r>
          </w:p>
        </w:tc>
        <w:tc>
          <w:tcPr>
            <w:tcW w:type="dxa" w:w="1440"/>
            <w:vAlign w:val="center"/>
          </w:tcPr>
          <w:p>
            <w:r>
              <w:rPr>
                <w:rFonts w:ascii="等线" w:hAnsi="等线" w:eastAsia="等线"/>
                <w:sz w:val="18"/>
              </w:rPr>
              <w:t>YK-160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061-X808-2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淋洗罐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061-V816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061-V818-1</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061-V818-2</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061-V827-1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150L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061-V827-2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7号楼二车间（精环）</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玻璃钢风机</w:t>
            </w:r>
          </w:p>
        </w:tc>
        <w:tc>
          <w:tcPr>
            <w:tcW w:type="dxa" w:w="1440"/>
            <w:vAlign w:val="center"/>
          </w:tcPr>
          <w:p>
            <w:r>
              <w:rPr>
                <w:rFonts w:ascii="等线" w:hAnsi="等线" w:eastAsia="等线"/>
                <w:sz w:val="18"/>
              </w:rPr>
              <w:t>BTF-151B-3kw</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071-C801</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升降机</w:t>
            </w:r>
          </w:p>
        </w:tc>
        <w:tc>
          <w:tcPr>
            <w:tcW w:type="dxa" w:w="1440"/>
            <w:vAlign w:val="center"/>
          </w:tcPr>
          <w:p>
            <w:r>
              <w:rPr>
                <w:rFonts w:ascii="等线" w:hAnsi="等线" w:eastAsia="等线"/>
                <w:sz w:val="18"/>
              </w:rPr>
              <w:t>BDH0.5t-9m</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071-L801</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尾气吸收塔</w:t>
            </w:r>
          </w:p>
        </w:tc>
        <w:tc>
          <w:tcPr>
            <w:tcW w:type="dxa" w:w="1440"/>
            <w:vAlign w:val="center"/>
          </w:tcPr>
          <w:p>
            <w:r>
              <w:rPr>
                <w:rFonts w:ascii="等线" w:hAnsi="等线" w:eastAsia="等线"/>
                <w:sz w:val="18"/>
              </w:rPr>
              <w:t>11000×1200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071-T801</w:t>
            </w:r>
          </w:p>
        </w:tc>
        <w:tc>
          <w:tcPr>
            <w:tcW w:type="dxa" w:w="1440"/>
            <w:vAlign w:val="center"/>
          </w:tcPr>
          <w:p>
            <w:r>
              <w:rPr>
                <w:rFonts w:ascii="等线" w:hAnsi="等线" w:eastAsia="等线"/>
                <w:sz w:val="18"/>
              </w:rPr>
              <w:t>PP</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甲苯储罐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071-V801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071-V803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25</w:t>
            </w:r>
          </w:p>
        </w:tc>
        <w:tc>
          <w:tcPr>
            <w:tcW w:type="dxa" w:w="1440"/>
            <w:vAlign w:val="center"/>
          </w:tcPr>
          <w:p>
            <w:r>
              <w:rPr>
                <w:rFonts w:ascii="等线" w:hAnsi="等线" w:eastAsia="等线"/>
                <w:sz w:val="18"/>
              </w:rPr>
              <w:t>地槽</w:t>
            </w:r>
          </w:p>
        </w:tc>
        <w:tc>
          <w:tcPr>
            <w:tcW w:type="dxa" w:w="1440"/>
            <w:vAlign w:val="center"/>
          </w:tcPr>
          <w:p>
            <w:r>
              <w:rPr>
                <w:rFonts w:ascii="等线" w:hAnsi="等线" w:eastAsia="等线"/>
                <w:sz w:val="18"/>
              </w:rPr>
              <w:t>2000*1000*1000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071-V804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26</w:t>
            </w:r>
          </w:p>
        </w:tc>
        <w:tc>
          <w:tcPr>
            <w:tcW w:type="dxa" w:w="1440"/>
            <w:vAlign w:val="center"/>
          </w:tcPr>
          <w:p>
            <w:r>
              <w:rPr>
                <w:rFonts w:ascii="等线" w:hAnsi="等线" w:eastAsia="等线"/>
                <w:sz w:val="18"/>
              </w:rPr>
              <w:t>立式空压储罐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071-V805</w:t>
            </w:r>
          </w:p>
        </w:tc>
        <w:tc>
          <w:tcPr>
            <w:tcW w:type="dxa" w:w="1440"/>
            <w:vAlign w:val="center"/>
          </w:tcPr>
          <w:p>
            <w:r>
              <w:rPr>
                <w:rFonts w:ascii="等线" w:hAnsi="等线" w:eastAsia="等线"/>
                <w:sz w:val="18"/>
              </w:rPr>
              <w:t>碳钢</w:t>
            </w:r>
          </w:p>
        </w:tc>
      </w:tr>
    </w:tbl>
    <w:p/>
    <w:p>
      <w:pPr>
        <w:spacing w:after="120"/>
      </w:pPr>
      <w:r>
        <w:rPr>
          <w:rFonts w:ascii="等线" w:hAnsi="等线" w:eastAsia="等线"/>
          <w:b/>
          <w:sz w:val="21"/>
        </w:rPr>
        <w:t>page_96_table_1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27</w:t>
            </w:r>
          </w:p>
        </w:tc>
        <w:tc>
          <w:tcPr>
            <w:tcW w:type="dxa" w:w="1440"/>
            <w:vAlign w:val="center"/>
          </w:tcPr>
          <w:p>
            <w:r>
              <w:rPr>
                <w:rFonts w:ascii="等线" w:hAnsi="等线" w:eastAsia="等线"/>
                <w:sz w:val="18"/>
              </w:rPr>
              <w:t>冷却罐</w:t>
            </w:r>
          </w:p>
        </w:tc>
        <w:tc>
          <w:tcPr>
            <w:tcW w:type="dxa" w:w="1440"/>
            <w:vAlign w:val="center"/>
          </w:tcPr>
          <w:p>
            <w:r>
              <w:rPr>
                <w:rFonts w:ascii="等线" w:hAnsi="等线" w:eastAsia="等线"/>
                <w:sz w:val="18"/>
              </w:rPr>
              <w:t>600L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071-V806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28</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071-V808-2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29</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071-V808-1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071-V809</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31</w:t>
            </w:r>
          </w:p>
        </w:tc>
        <w:tc>
          <w:tcPr>
            <w:tcW w:type="dxa" w:w="1440"/>
            <w:vAlign w:val="center"/>
          </w:tcPr>
          <w:p>
            <w:r>
              <w:rPr>
                <w:rFonts w:ascii="等线" w:hAnsi="等线" w:eastAsia="等线"/>
                <w:sz w:val="18"/>
              </w:rPr>
              <w:t>氮气缓冲罐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071-V812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32</w:t>
            </w:r>
          </w:p>
        </w:tc>
        <w:tc>
          <w:tcPr>
            <w:tcW w:type="dxa" w:w="1440"/>
            <w:vAlign w:val="center"/>
          </w:tcPr>
          <w:p>
            <w:r>
              <w:rPr>
                <w:rFonts w:ascii="等线" w:hAnsi="等线" w:eastAsia="等线"/>
                <w:sz w:val="18"/>
              </w:rPr>
              <w:t>泄爆罐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071-V813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33</w:t>
            </w:r>
          </w:p>
        </w:tc>
        <w:tc>
          <w:tcPr>
            <w:tcW w:type="dxa" w:w="1440"/>
            <w:vAlign w:val="center"/>
          </w:tcPr>
          <w:p>
            <w:r>
              <w:rPr>
                <w:rFonts w:ascii="等线" w:hAnsi="等线" w:eastAsia="等线"/>
                <w:sz w:val="18"/>
              </w:rPr>
              <w:t>氮气缓冲罐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071-V814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34</w:t>
            </w:r>
          </w:p>
        </w:tc>
        <w:tc>
          <w:tcPr>
            <w:tcW w:type="dxa" w:w="1440"/>
            <w:vAlign w:val="center"/>
          </w:tcPr>
          <w:p>
            <w:r>
              <w:rPr>
                <w:rFonts w:ascii="等线" w:hAnsi="等线" w:eastAsia="等线"/>
                <w:sz w:val="18"/>
              </w:rPr>
              <w:t>冷井</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071-V815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35</w:t>
            </w:r>
          </w:p>
        </w:tc>
        <w:tc>
          <w:tcPr>
            <w:tcW w:type="dxa" w:w="1440"/>
            <w:vAlign w:val="center"/>
          </w:tcPr>
          <w:p>
            <w:r>
              <w:rPr>
                <w:rFonts w:ascii="等线" w:hAnsi="等线" w:eastAsia="等线"/>
                <w:sz w:val="18"/>
              </w:rPr>
              <w:t>地槽</w:t>
            </w:r>
          </w:p>
        </w:tc>
        <w:tc>
          <w:tcPr>
            <w:tcW w:type="dxa" w:w="1440"/>
            <w:vAlign w:val="center"/>
          </w:tcPr>
          <w:p>
            <w:r>
              <w:rPr>
                <w:rFonts w:ascii="等线" w:hAnsi="等线" w:eastAsia="等线"/>
                <w:sz w:val="18"/>
              </w:rPr>
              <w:t>2000*1000*1000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071-V901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36</w:t>
            </w:r>
          </w:p>
        </w:tc>
        <w:tc>
          <w:tcPr>
            <w:tcW w:type="dxa" w:w="1440"/>
            <w:vAlign w:val="center"/>
          </w:tcPr>
          <w:p>
            <w:r>
              <w:rPr>
                <w:rFonts w:ascii="等线" w:hAnsi="等线" w:eastAsia="等线"/>
                <w:sz w:val="18"/>
              </w:rPr>
              <w:t>回收甲苯储罐</w:t>
            </w:r>
          </w:p>
        </w:tc>
        <w:tc>
          <w:tcPr>
            <w:tcW w:type="dxa" w:w="1440"/>
            <w:vAlign w:val="center"/>
          </w:tcPr>
          <w:p>
            <w:r>
              <w:rPr>
                <w:rFonts w:ascii="等线" w:hAnsi="等线" w:eastAsia="等线"/>
                <w:sz w:val="18"/>
              </w:rPr>
              <w:t>4000L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071-V902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37</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1000*1000*2000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071-V903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38</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6000L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071-V904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39</w:t>
            </w:r>
          </w:p>
        </w:tc>
        <w:tc>
          <w:tcPr>
            <w:tcW w:type="dxa" w:w="1440"/>
            <w:vAlign w:val="center"/>
          </w:tcPr>
          <w:p>
            <w:r>
              <w:rPr>
                <w:rFonts w:ascii="等线" w:hAnsi="等线" w:eastAsia="等线"/>
                <w:sz w:val="18"/>
              </w:rPr>
              <w:t>甲苯接受罐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071-V905</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40</w:t>
            </w:r>
          </w:p>
        </w:tc>
        <w:tc>
          <w:tcPr>
            <w:tcW w:type="dxa" w:w="1440"/>
            <w:vAlign w:val="center"/>
          </w:tcPr>
          <w:p>
            <w:r>
              <w:rPr>
                <w:rFonts w:ascii="等线" w:hAnsi="等线" w:eastAsia="等线"/>
                <w:sz w:val="18"/>
              </w:rPr>
              <w:t>计量罐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071-V906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41</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071-V907</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42</w:t>
            </w:r>
          </w:p>
        </w:tc>
        <w:tc>
          <w:tcPr>
            <w:tcW w:type="dxa" w:w="1440"/>
            <w:vAlign w:val="center"/>
          </w:tcPr>
          <w:p>
            <w:r>
              <w:rPr>
                <w:rFonts w:ascii="等线" w:hAnsi="等线" w:eastAsia="等线"/>
                <w:sz w:val="18"/>
              </w:rPr>
              <w:t>蒸汽冷凝水罐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071-V909</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43</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071-V910</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44</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071-V912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45</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071-V913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46</w:t>
            </w:r>
          </w:p>
        </w:tc>
        <w:tc>
          <w:tcPr>
            <w:tcW w:type="dxa" w:w="1440"/>
            <w:vAlign w:val="center"/>
          </w:tcPr>
          <w:p>
            <w:r>
              <w:rPr>
                <w:rFonts w:ascii="等线" w:hAnsi="等线" w:eastAsia="等线"/>
                <w:sz w:val="18"/>
              </w:rPr>
              <w:t>结晶罐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071-R802-1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47</w:t>
            </w:r>
          </w:p>
        </w:tc>
        <w:tc>
          <w:tcPr>
            <w:tcW w:type="dxa" w:w="1440"/>
            <w:vAlign w:val="center"/>
          </w:tcPr>
          <w:p>
            <w:r>
              <w:rPr>
                <w:rFonts w:ascii="等线" w:hAnsi="等线" w:eastAsia="等线"/>
                <w:sz w:val="18"/>
              </w:rPr>
              <w:t>结晶罐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071-R802-2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48</w:t>
            </w:r>
          </w:p>
        </w:tc>
        <w:tc>
          <w:tcPr>
            <w:tcW w:type="dxa" w:w="1440"/>
            <w:vAlign w:val="center"/>
          </w:tcPr>
          <w:p>
            <w:r>
              <w:rPr>
                <w:rFonts w:ascii="等线" w:hAnsi="等线" w:eastAsia="等线"/>
                <w:sz w:val="18"/>
              </w:rPr>
              <w:t>蒸馏罐</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071-R901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49</w:t>
            </w:r>
          </w:p>
        </w:tc>
        <w:tc>
          <w:tcPr>
            <w:tcW w:type="dxa" w:w="1440"/>
            <w:vAlign w:val="center"/>
          </w:tcPr>
          <w:p>
            <w:r>
              <w:rPr>
                <w:rFonts w:ascii="等线" w:hAnsi="等线" w:eastAsia="等线"/>
                <w:sz w:val="18"/>
              </w:rPr>
              <w:t>母液蒸馏罐</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071-R903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50</w:t>
            </w:r>
          </w:p>
        </w:tc>
        <w:tc>
          <w:tcPr>
            <w:tcW w:type="dxa" w:w="1440"/>
            <w:vAlign w:val="center"/>
          </w:tcPr>
          <w:p>
            <w:r>
              <w:rPr>
                <w:rFonts w:ascii="等线" w:hAnsi="等线" w:eastAsia="等线"/>
                <w:sz w:val="18"/>
              </w:rPr>
              <w:t>蒸馏结晶罐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071-R906</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51</w:t>
            </w:r>
          </w:p>
        </w:tc>
        <w:tc>
          <w:tcPr>
            <w:tcW w:type="dxa" w:w="1440"/>
            <w:vAlign w:val="center"/>
          </w:tcPr>
          <w:p>
            <w:r>
              <w:rPr>
                <w:rFonts w:ascii="等线" w:hAnsi="等线" w:eastAsia="等线"/>
                <w:sz w:val="18"/>
              </w:rPr>
              <w:t>萃取罐</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071-R907-1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52</w:t>
            </w:r>
          </w:p>
        </w:tc>
        <w:tc>
          <w:tcPr>
            <w:tcW w:type="dxa" w:w="1440"/>
            <w:vAlign w:val="center"/>
          </w:tcPr>
          <w:p>
            <w:r>
              <w:rPr>
                <w:rFonts w:ascii="等线" w:hAnsi="等线" w:eastAsia="等线"/>
                <w:sz w:val="18"/>
              </w:rPr>
              <w:t>萃取罐</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071-R907-2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53</w:t>
            </w:r>
          </w:p>
        </w:tc>
        <w:tc>
          <w:tcPr>
            <w:tcW w:type="dxa" w:w="1440"/>
            <w:vAlign w:val="center"/>
          </w:tcPr>
          <w:p>
            <w:r>
              <w:rPr>
                <w:rFonts w:ascii="等线" w:hAnsi="等线" w:eastAsia="等线"/>
                <w:sz w:val="18"/>
              </w:rPr>
              <w:t>管道过滤器</w:t>
            </w:r>
          </w:p>
        </w:tc>
        <w:tc>
          <w:tcPr>
            <w:tcW w:type="dxa" w:w="1440"/>
            <w:vAlign w:val="center"/>
          </w:tcPr>
          <w:p>
            <w:r>
              <w:rPr>
                <w:rFonts w:ascii="等线" w:hAnsi="等线" w:eastAsia="等线"/>
                <w:sz w:val="18"/>
              </w:rPr>
              <w:t>0.14m³</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071-X801-1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54</w:t>
            </w:r>
          </w:p>
        </w:tc>
        <w:tc>
          <w:tcPr>
            <w:tcW w:type="dxa" w:w="1440"/>
            <w:vAlign w:val="center"/>
          </w:tcPr>
          <w:p>
            <w:r>
              <w:rPr>
                <w:rFonts w:ascii="等线" w:hAnsi="等线" w:eastAsia="等线"/>
                <w:sz w:val="18"/>
              </w:rPr>
              <w:t>管道过滤器</w:t>
            </w:r>
          </w:p>
        </w:tc>
        <w:tc>
          <w:tcPr>
            <w:tcW w:type="dxa" w:w="1440"/>
            <w:vAlign w:val="center"/>
          </w:tcPr>
          <w:p>
            <w:r>
              <w:rPr>
                <w:rFonts w:ascii="等线" w:hAnsi="等线" w:eastAsia="等线"/>
                <w:sz w:val="18"/>
              </w:rPr>
              <w:t>0.14m³</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071-X801-2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55</w:t>
            </w:r>
          </w:p>
        </w:tc>
        <w:tc>
          <w:tcPr>
            <w:tcW w:type="dxa" w:w="1440"/>
            <w:vAlign w:val="center"/>
          </w:tcPr>
          <w:p>
            <w:r>
              <w:rPr>
                <w:rFonts w:ascii="等线" w:hAnsi="等线" w:eastAsia="等线"/>
                <w:sz w:val="18"/>
              </w:rPr>
              <w:t>溶解罐</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071-R801-1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56</w:t>
            </w:r>
          </w:p>
        </w:tc>
        <w:tc>
          <w:tcPr>
            <w:tcW w:type="dxa" w:w="1440"/>
            <w:vAlign w:val="center"/>
          </w:tcPr>
          <w:p>
            <w:r>
              <w:rPr>
                <w:rFonts w:ascii="等线" w:hAnsi="等线" w:eastAsia="等线"/>
                <w:sz w:val="18"/>
              </w:rPr>
              <w:t>溶解罐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071-R801-2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57</w:t>
            </w:r>
          </w:p>
        </w:tc>
        <w:tc>
          <w:tcPr>
            <w:tcW w:type="dxa" w:w="1440"/>
            <w:vAlign w:val="center"/>
          </w:tcPr>
          <w:p>
            <w:r>
              <w:rPr>
                <w:rFonts w:ascii="等线" w:hAnsi="等线" w:eastAsia="等线"/>
                <w:sz w:val="18"/>
              </w:rPr>
              <w:t>中转罐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071-R902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58</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071-R904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59</w:t>
            </w:r>
          </w:p>
        </w:tc>
        <w:tc>
          <w:tcPr>
            <w:tcW w:type="dxa" w:w="1440"/>
            <w:vAlign w:val="center"/>
          </w:tcPr>
          <w:p>
            <w:r>
              <w:rPr>
                <w:rFonts w:ascii="等线" w:hAnsi="等线" w:eastAsia="等线"/>
                <w:sz w:val="18"/>
              </w:rPr>
              <w:t>中转罐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071-R905</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60</w:t>
            </w:r>
          </w:p>
        </w:tc>
        <w:tc>
          <w:tcPr>
            <w:tcW w:type="dxa" w:w="1440"/>
            <w:vAlign w:val="center"/>
          </w:tcPr>
          <w:p>
            <w:r>
              <w:rPr>
                <w:rFonts w:ascii="等线" w:hAnsi="等线" w:eastAsia="等线"/>
                <w:sz w:val="18"/>
              </w:rPr>
              <w:t>磷酸高位槽</w:t>
            </w:r>
          </w:p>
        </w:tc>
        <w:tc>
          <w:tcPr>
            <w:tcW w:type="dxa" w:w="1440"/>
            <w:vAlign w:val="center"/>
          </w:tcPr>
          <w:p>
            <w:r>
              <w:rPr>
                <w:rFonts w:ascii="等线" w:hAnsi="等线" w:eastAsia="等线"/>
                <w:sz w:val="18"/>
              </w:rPr>
              <w:t>450L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071-V802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61</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071-V911-1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62</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071-V911-2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63</w:t>
            </w:r>
          </w:p>
        </w:tc>
        <w:tc>
          <w:tcPr>
            <w:tcW w:type="dxa" w:w="1440"/>
            <w:vAlign w:val="center"/>
          </w:tcPr>
          <w:p>
            <w:r>
              <w:rPr>
                <w:rFonts w:ascii="等线" w:hAnsi="等线" w:eastAsia="等线"/>
                <w:sz w:val="18"/>
              </w:rPr>
              <w:t>溶解过滤器</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071-X810</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7号楼五车间（水解）</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bl>
    <w:p/>
    <w:p>
      <w:pPr>
        <w:spacing w:after="120"/>
      </w:pPr>
      <w:r>
        <w:rPr>
          <w:rFonts w:ascii="等线" w:hAnsi="等线" w:eastAsia="等线"/>
          <w:b/>
          <w:sz w:val="21"/>
        </w:rPr>
        <w:t>page_97_table_1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节能玻璃钢离心风</w:t>
              <w:br/>
              <w:t>机</w:t>
            </w:r>
          </w:p>
        </w:tc>
        <w:tc>
          <w:tcPr>
            <w:tcW w:type="dxa" w:w="1440"/>
            <w:vAlign w:val="center"/>
          </w:tcPr>
          <w:p>
            <w:r>
              <w:rPr>
                <w:rFonts w:ascii="等线" w:hAnsi="等线" w:eastAsia="等线"/>
                <w:sz w:val="18"/>
              </w:rPr>
              <w:t>BTF-151B-3KW</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073-C001</w:t>
            </w:r>
          </w:p>
        </w:tc>
        <w:tc>
          <w:tcPr>
            <w:tcW w:type="dxa" w:w="1440"/>
            <w:vAlign w:val="center"/>
          </w:tcPr>
          <w:p>
            <w:r>
              <w:rPr>
                <w:rFonts w:ascii="等线" w:hAnsi="等线" w:eastAsia="等线"/>
                <w:sz w:val="18"/>
              </w:rPr>
              <w:t>玻璃钢</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螺旋板冷凝器</w:t>
            </w:r>
          </w:p>
        </w:tc>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073-E001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空气储罐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073-V001</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空气储罐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073-V002</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073-V002</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氮气储罐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073-V003</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氮气储罐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073-V004</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热水罐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073-V005</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泄爆罐</w:t>
            </w:r>
          </w:p>
        </w:tc>
        <w:tc>
          <w:tcPr>
            <w:tcW w:type="dxa" w:w="1440"/>
            <w:vAlign w:val="center"/>
          </w:tcPr>
          <w:p>
            <w:r>
              <w:rPr>
                <w:rFonts w:ascii="等线" w:hAnsi="等线" w:eastAsia="等线"/>
                <w:sz w:val="18"/>
              </w:rPr>
              <w:t>600L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073-V006</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073-V007-1</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073-V007-2</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073-V007-3</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073-V007-4</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073-V008-1</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073-V008-2</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073-V008-3</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073-V008-4</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1500*1000*1500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073-V009-1</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1500*1000*1500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073-V009-2</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073-V101</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1500L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073-V102</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1500L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073-V103</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073-V104</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073-V106</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25</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073-V107</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26</w:t>
            </w:r>
          </w:p>
        </w:tc>
        <w:tc>
          <w:tcPr>
            <w:tcW w:type="dxa" w:w="1440"/>
            <w:vAlign w:val="center"/>
          </w:tcPr>
          <w:p>
            <w:r>
              <w:rPr>
                <w:rFonts w:ascii="等线" w:hAnsi="等线" w:eastAsia="等线"/>
                <w:sz w:val="18"/>
              </w:rPr>
              <w:t>呼吸空压储罐</w:t>
            </w:r>
          </w:p>
        </w:tc>
        <w:tc>
          <w:tcPr>
            <w:tcW w:type="dxa" w:w="1440"/>
            <w:vAlign w:val="center"/>
          </w:tcPr>
          <w:p>
            <w:r>
              <w:rPr>
                <w:rFonts w:ascii="等线" w:hAnsi="等线" w:eastAsia="等线"/>
                <w:sz w:val="18"/>
              </w:rPr>
              <w:t>50L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073-V108</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27</w:t>
            </w:r>
          </w:p>
        </w:tc>
        <w:tc>
          <w:tcPr>
            <w:tcW w:type="dxa" w:w="1440"/>
            <w:vAlign w:val="center"/>
          </w:tcPr>
          <w:p>
            <w:r>
              <w:rPr>
                <w:rFonts w:ascii="等线" w:hAnsi="等线" w:eastAsia="等线"/>
                <w:sz w:val="18"/>
              </w:rPr>
              <w:t>快开式过滤器</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073-X101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28</w:t>
            </w:r>
          </w:p>
        </w:tc>
        <w:tc>
          <w:tcPr>
            <w:tcW w:type="dxa" w:w="1440"/>
            <w:vAlign w:val="center"/>
          </w:tcPr>
          <w:p>
            <w:r>
              <w:rPr>
                <w:rFonts w:ascii="等线" w:hAnsi="等线" w:eastAsia="等线"/>
                <w:sz w:val="18"/>
              </w:rPr>
              <w:t>搪玻璃反应釜</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073-R201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29</w:t>
            </w:r>
          </w:p>
        </w:tc>
        <w:tc>
          <w:tcPr>
            <w:tcW w:type="dxa" w:w="1440"/>
            <w:vAlign w:val="center"/>
          </w:tcPr>
          <w:p>
            <w:r>
              <w:rPr>
                <w:rFonts w:ascii="等线" w:hAnsi="等线" w:eastAsia="等线"/>
                <w:sz w:val="18"/>
              </w:rPr>
              <w:t>搪玻璃反应釜</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073-R202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搪玻璃反应釜</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073-R203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31</w:t>
            </w:r>
          </w:p>
        </w:tc>
        <w:tc>
          <w:tcPr>
            <w:tcW w:type="dxa" w:w="1440"/>
            <w:vAlign w:val="center"/>
          </w:tcPr>
          <w:p>
            <w:r>
              <w:rPr>
                <w:rFonts w:ascii="等线" w:hAnsi="等线" w:eastAsia="等线"/>
                <w:sz w:val="18"/>
              </w:rPr>
              <w:t>搪玻璃反应釜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073-R204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32</w:t>
            </w:r>
          </w:p>
        </w:tc>
        <w:tc>
          <w:tcPr>
            <w:tcW w:type="dxa" w:w="1440"/>
            <w:vAlign w:val="center"/>
          </w:tcPr>
          <w:p>
            <w:r>
              <w:rPr>
                <w:rFonts w:ascii="等线" w:hAnsi="等线" w:eastAsia="等线"/>
                <w:sz w:val="18"/>
              </w:rPr>
              <w:t>搪玻璃反应釜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073-R205</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33</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073-V201</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34</w:t>
            </w:r>
          </w:p>
        </w:tc>
        <w:tc>
          <w:tcPr>
            <w:tcW w:type="dxa" w:w="1440"/>
            <w:vAlign w:val="center"/>
          </w:tcPr>
          <w:p>
            <w:r>
              <w:rPr>
                <w:rFonts w:ascii="等线" w:hAnsi="等线" w:eastAsia="等线"/>
                <w:sz w:val="18"/>
              </w:rPr>
              <w:t>搪玻璃反应釜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073-R301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35</w:t>
            </w:r>
          </w:p>
        </w:tc>
        <w:tc>
          <w:tcPr>
            <w:tcW w:type="dxa" w:w="1440"/>
            <w:vAlign w:val="center"/>
          </w:tcPr>
          <w:p>
            <w:r>
              <w:rPr>
                <w:rFonts w:ascii="等线" w:hAnsi="等线" w:eastAsia="等线"/>
                <w:sz w:val="18"/>
              </w:rPr>
              <w:t>搪玻璃反应釜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073-R302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36</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073-R303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37</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073-R304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38</w:t>
            </w:r>
          </w:p>
        </w:tc>
        <w:tc>
          <w:tcPr>
            <w:tcW w:type="dxa" w:w="1440"/>
            <w:vAlign w:val="center"/>
          </w:tcPr>
          <w:p>
            <w:r>
              <w:rPr>
                <w:rFonts w:ascii="等线" w:hAnsi="等线" w:eastAsia="等线"/>
                <w:sz w:val="18"/>
              </w:rPr>
              <w:t>搪玻璃反应釜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073-R305</w:t>
            </w:r>
          </w:p>
        </w:tc>
        <w:tc>
          <w:tcPr>
            <w:tcW w:type="dxa" w:w="1440"/>
            <w:vAlign w:val="center"/>
          </w:tcPr>
          <w:p>
            <w:r>
              <w:rPr>
                <w:rFonts w:ascii="等线" w:hAnsi="等线" w:eastAsia="等线"/>
                <w:sz w:val="18"/>
              </w:rPr>
              <w:t>搪玻璃</w:t>
            </w:r>
          </w:p>
        </w:tc>
      </w:tr>
    </w:tbl>
    <w:p/>
    <w:p>
      <w:pPr>
        <w:spacing w:after="120"/>
      </w:pPr>
      <w:r>
        <w:rPr>
          <w:rFonts w:ascii="等线" w:hAnsi="等线" w:eastAsia="等线"/>
          <w:b/>
          <w:sz w:val="21"/>
        </w:rPr>
        <w:t>page_98_table_1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39</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073-V301</w:t>
            </w:r>
          </w:p>
        </w:tc>
        <w:tc>
          <w:tcPr>
            <w:tcW w:type="dxa" w:w="1440"/>
            <w:vAlign w:val="center"/>
          </w:tcPr>
          <w:p>
            <w:r>
              <w:rPr>
                <w:rFonts w:ascii="等线" w:hAnsi="等线" w:eastAsia="等线"/>
                <w:sz w:val="18"/>
              </w:rPr>
              <w:t>喷涂特氟龙</w:t>
            </w:r>
          </w:p>
        </w:tc>
      </w:tr>
      <w:tr>
        <w:tc>
          <w:tcPr>
            <w:tcW w:type="dxa" w:w="1440"/>
            <w:vAlign w:val="center"/>
          </w:tcPr>
          <w:p>
            <w:r>
              <w:rPr>
                <w:rFonts w:ascii="等线" w:hAnsi="等线" w:eastAsia="等线"/>
                <w:sz w:val="18"/>
              </w:rPr>
              <w:t>40</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073-V302</w:t>
            </w:r>
          </w:p>
        </w:tc>
        <w:tc>
          <w:tcPr>
            <w:tcW w:type="dxa" w:w="1440"/>
            <w:vAlign w:val="center"/>
          </w:tcPr>
          <w:p>
            <w:r>
              <w:rPr>
                <w:rFonts w:ascii="等线" w:hAnsi="等线" w:eastAsia="等线"/>
                <w:sz w:val="18"/>
              </w:rPr>
              <w:t>喷涂特氟龙</w:t>
            </w:r>
          </w:p>
        </w:tc>
      </w:tr>
      <w:tr>
        <w:tc>
          <w:tcPr>
            <w:tcW w:type="dxa" w:w="1440"/>
            <w:vAlign w:val="center"/>
          </w:tcPr>
          <w:p>
            <w:r>
              <w:rPr>
                <w:rFonts w:ascii="等线" w:hAnsi="等线" w:eastAsia="等线"/>
                <w:sz w:val="18"/>
              </w:rPr>
              <w:t>41</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073-V303</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7号楼五车间（粗品）</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蒸馏釜/塔</w:t>
            </w:r>
          </w:p>
        </w:tc>
        <w:tc>
          <w:tcPr>
            <w:tcW w:type="dxa" w:w="1440"/>
            <w:vAlign w:val="center"/>
          </w:tcPr>
          <w:p>
            <w:r>
              <w:rPr>
                <w:rFonts w:ascii="等线" w:hAnsi="等线" w:eastAsia="等线"/>
                <w:sz w:val="18"/>
              </w:rPr>
              <w:t>2000L/DN800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072-T401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1000*1000*500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072-V302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072-V304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空气储罐</w:t>
            </w:r>
          </w:p>
        </w:tc>
        <w:tc>
          <w:tcPr>
            <w:tcW w:type="dxa" w:w="1440"/>
            <w:vAlign w:val="center"/>
          </w:tcPr>
          <w:p>
            <w:r>
              <w:rPr>
                <w:rFonts w:ascii="等线" w:hAnsi="等线" w:eastAsia="等线"/>
                <w:sz w:val="18"/>
              </w:rPr>
              <w:t>29L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072-V305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移动储罐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072-V306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贮罐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072-V310</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072-V313-1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072-V313-2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072-V316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氮封缓冲罐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072-V317-1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氮气缓冲罐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072-V317-2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泄爆罐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072-V318</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地槽</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072-V319</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072-V320</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072-V321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072-V322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冷却罐</w:t>
            </w:r>
          </w:p>
        </w:tc>
        <w:tc>
          <w:tcPr>
            <w:tcW w:type="dxa" w:w="1440"/>
            <w:vAlign w:val="center"/>
          </w:tcPr>
          <w:p>
            <w:r>
              <w:rPr>
                <w:rFonts w:ascii="等线" w:hAnsi="等线" w:eastAsia="等线"/>
                <w:sz w:val="18"/>
              </w:rPr>
              <w:t>600L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072-V323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冷媒箱</w:t>
            </w:r>
          </w:p>
        </w:tc>
        <w:tc>
          <w:tcPr>
            <w:tcW w:type="dxa" w:w="1440"/>
            <w:vAlign w:val="center"/>
          </w:tcPr>
          <w:p>
            <w:r>
              <w:rPr>
                <w:rFonts w:ascii="等线" w:hAnsi="等线" w:eastAsia="等线"/>
                <w:sz w:val="18"/>
              </w:rPr>
              <w:t>1500*2000*1500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072-V324-1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热媒箱</w:t>
            </w:r>
          </w:p>
        </w:tc>
        <w:tc>
          <w:tcPr>
            <w:tcW w:type="dxa" w:w="1440"/>
            <w:vAlign w:val="center"/>
          </w:tcPr>
          <w:p>
            <w:r>
              <w:rPr>
                <w:rFonts w:ascii="等线" w:hAnsi="等线" w:eastAsia="等线"/>
                <w:sz w:val="18"/>
              </w:rPr>
              <w:t>1300*2000*1500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072-V324-2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072-V401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计量罐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072-V402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热水罐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072-V608</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冷水罐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072-V609</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平板全封闭离心机</w:t>
            </w:r>
          </w:p>
        </w:tc>
        <w:tc>
          <w:tcPr>
            <w:tcW w:type="dxa" w:w="1440"/>
            <w:vAlign w:val="center"/>
          </w:tcPr>
          <w:p>
            <w:r>
              <w:rPr>
                <w:rFonts w:ascii="等线" w:hAnsi="等线" w:eastAsia="等线"/>
                <w:sz w:val="18"/>
              </w:rPr>
              <w:t>PB-1000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072-X302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25</w:t>
            </w:r>
          </w:p>
        </w:tc>
        <w:tc>
          <w:tcPr>
            <w:tcW w:type="dxa" w:w="1440"/>
            <w:vAlign w:val="center"/>
          </w:tcPr>
          <w:p>
            <w:r>
              <w:rPr>
                <w:rFonts w:ascii="等线" w:hAnsi="等线" w:eastAsia="等线"/>
                <w:sz w:val="18"/>
              </w:rPr>
              <w:t>双锥旋转干燥机</w:t>
            </w:r>
          </w:p>
        </w:tc>
        <w:tc>
          <w:tcPr>
            <w:tcW w:type="dxa" w:w="1440"/>
            <w:vAlign w:val="center"/>
          </w:tcPr>
          <w:p>
            <w:r>
              <w:rPr>
                <w:rFonts w:ascii="等线" w:hAnsi="等线" w:eastAsia="等线"/>
                <w:sz w:val="18"/>
              </w:rPr>
              <w:t>SZG-T2000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072-X304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26</w:t>
            </w:r>
          </w:p>
        </w:tc>
        <w:tc>
          <w:tcPr>
            <w:tcW w:type="dxa" w:w="1440"/>
            <w:vAlign w:val="center"/>
          </w:tcPr>
          <w:p>
            <w:r>
              <w:rPr>
                <w:rFonts w:ascii="等线" w:hAnsi="等线" w:eastAsia="等线"/>
                <w:sz w:val="18"/>
              </w:rPr>
              <w:t>气水分离器</w:t>
            </w:r>
          </w:p>
        </w:tc>
        <w:tc>
          <w:tcPr>
            <w:tcW w:type="dxa" w:w="1440"/>
            <w:vAlign w:val="center"/>
          </w:tcPr>
          <w:p>
            <w:r>
              <w:rPr>
                <w:rFonts w:ascii="等线" w:hAnsi="等线" w:eastAsia="等线"/>
                <w:sz w:val="18"/>
              </w:rPr>
              <w:t>50L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072-X305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27</w:t>
            </w:r>
          </w:p>
        </w:tc>
        <w:tc>
          <w:tcPr>
            <w:tcW w:type="dxa" w:w="1440"/>
            <w:vAlign w:val="center"/>
          </w:tcPr>
          <w:p>
            <w:r>
              <w:rPr>
                <w:rFonts w:ascii="等线" w:hAnsi="等线" w:eastAsia="等线"/>
                <w:sz w:val="18"/>
              </w:rPr>
              <w:t>袋式过滤器</w:t>
            </w:r>
          </w:p>
        </w:tc>
        <w:tc>
          <w:tcPr>
            <w:tcW w:type="dxa" w:w="1440"/>
            <w:vAlign w:val="center"/>
          </w:tcPr>
          <w:p>
            <w:r>
              <w:rPr>
                <w:rFonts w:ascii="等线" w:hAnsi="等线" w:eastAsia="等线"/>
                <w:sz w:val="18"/>
              </w:rPr>
              <w:t>30L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072-X306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28</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072-R302-1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29</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072-R302-2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KR1000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072-R603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31</w:t>
            </w:r>
          </w:p>
        </w:tc>
        <w:tc>
          <w:tcPr>
            <w:tcW w:type="dxa" w:w="1440"/>
            <w:vAlign w:val="center"/>
          </w:tcPr>
          <w:p>
            <w:r>
              <w:rPr>
                <w:rFonts w:ascii="等线" w:hAnsi="等线" w:eastAsia="等线"/>
                <w:sz w:val="18"/>
              </w:rPr>
              <w:t>不锈钢贮罐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072-V301-1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32</w:t>
            </w:r>
          </w:p>
        </w:tc>
        <w:tc>
          <w:tcPr>
            <w:tcW w:type="dxa" w:w="1440"/>
            <w:vAlign w:val="center"/>
          </w:tcPr>
          <w:p>
            <w:r>
              <w:rPr>
                <w:rFonts w:ascii="等线" w:hAnsi="等线" w:eastAsia="等线"/>
                <w:sz w:val="18"/>
              </w:rPr>
              <w:t>不锈钢贮罐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072-V301-2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33</w:t>
            </w:r>
          </w:p>
        </w:tc>
        <w:tc>
          <w:tcPr>
            <w:tcW w:type="dxa" w:w="1440"/>
            <w:vAlign w:val="center"/>
          </w:tcPr>
          <w:p>
            <w:r>
              <w:rPr>
                <w:rFonts w:ascii="等线" w:hAnsi="等线" w:eastAsia="等线"/>
                <w:sz w:val="18"/>
              </w:rPr>
              <w:t>不锈钢计量罐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072-V307</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34</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072-V325</w:t>
            </w:r>
          </w:p>
        </w:tc>
        <w:tc>
          <w:tcPr>
            <w:tcW w:type="dxa" w:w="1440"/>
            <w:vAlign w:val="center"/>
          </w:tcPr>
          <w:p>
            <w:r>
              <w:rPr>
                <w:rFonts w:ascii="等线" w:hAnsi="等线" w:eastAsia="等线"/>
                <w:sz w:val="18"/>
              </w:rPr>
              <w:t>不锈钢</w:t>
            </w:r>
          </w:p>
        </w:tc>
      </w:tr>
    </w:tbl>
    <w:p/>
    <w:p>
      <w:pPr>
        <w:spacing w:after="120"/>
      </w:pPr>
      <w:r>
        <w:rPr>
          <w:rFonts w:ascii="等线" w:hAnsi="等线" w:eastAsia="等线"/>
          <w:b/>
          <w:sz w:val="21"/>
        </w:rPr>
        <w:t>page_99_table_1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35</w:t>
            </w:r>
          </w:p>
        </w:tc>
        <w:tc>
          <w:tcPr>
            <w:tcW w:type="dxa" w:w="1440"/>
            <w:vAlign w:val="center"/>
          </w:tcPr>
          <w:p>
            <w:r>
              <w:rPr>
                <w:rFonts w:ascii="等线" w:hAnsi="等线" w:eastAsia="等线"/>
                <w:sz w:val="18"/>
              </w:rPr>
              <w:t>气液分离器</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072-V402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36</w:t>
            </w:r>
          </w:p>
        </w:tc>
        <w:tc>
          <w:tcPr>
            <w:tcW w:type="dxa" w:w="1440"/>
            <w:vAlign w:val="center"/>
          </w:tcPr>
          <w:p>
            <w:r>
              <w:rPr>
                <w:rFonts w:ascii="等线" w:hAnsi="等线" w:eastAsia="等线"/>
                <w:sz w:val="18"/>
              </w:rPr>
              <w:t>不锈钢储罐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072-V403-1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37</w:t>
            </w:r>
          </w:p>
        </w:tc>
        <w:tc>
          <w:tcPr>
            <w:tcW w:type="dxa" w:w="1440"/>
            <w:vAlign w:val="center"/>
          </w:tcPr>
          <w:p>
            <w:r>
              <w:rPr>
                <w:rFonts w:ascii="等线" w:hAnsi="等线" w:eastAsia="等线"/>
                <w:sz w:val="18"/>
              </w:rPr>
              <w:t>不锈钢储罐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072-V403-2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38</w:t>
            </w:r>
          </w:p>
        </w:tc>
        <w:tc>
          <w:tcPr>
            <w:tcW w:type="dxa" w:w="1440"/>
            <w:vAlign w:val="center"/>
          </w:tcPr>
          <w:p>
            <w:r>
              <w:rPr>
                <w:rFonts w:ascii="等线" w:hAnsi="等线" w:eastAsia="等线"/>
                <w:sz w:val="18"/>
              </w:rPr>
              <w:t>不锈钢贮罐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072-V603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39</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072-V604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40</w:t>
            </w:r>
          </w:p>
        </w:tc>
        <w:tc>
          <w:tcPr>
            <w:tcW w:type="dxa" w:w="1440"/>
            <w:vAlign w:val="center"/>
          </w:tcPr>
          <w:p>
            <w:r>
              <w:rPr>
                <w:rFonts w:ascii="等线" w:hAnsi="等线" w:eastAsia="等线"/>
                <w:sz w:val="18"/>
              </w:rPr>
              <w:t>送风机组</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072-X307</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41</w:t>
            </w:r>
          </w:p>
        </w:tc>
        <w:tc>
          <w:tcPr>
            <w:tcW w:type="dxa" w:w="1440"/>
            <w:vAlign w:val="center"/>
          </w:tcPr>
          <w:p>
            <w:r>
              <w:rPr>
                <w:rFonts w:ascii="等线" w:hAnsi="等线" w:eastAsia="等线"/>
                <w:sz w:val="18"/>
              </w:rPr>
              <w:t>搪玻璃釜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072-R301-1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42</w:t>
            </w:r>
          </w:p>
        </w:tc>
        <w:tc>
          <w:tcPr>
            <w:tcW w:type="dxa" w:w="1440"/>
            <w:vAlign w:val="center"/>
          </w:tcPr>
          <w:p>
            <w:r>
              <w:rPr>
                <w:rFonts w:ascii="等线" w:hAnsi="等线" w:eastAsia="等线"/>
                <w:sz w:val="18"/>
              </w:rPr>
              <w:t>搪玻璃釜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072-R301-2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43</w:t>
            </w:r>
          </w:p>
        </w:tc>
        <w:tc>
          <w:tcPr>
            <w:tcW w:type="dxa" w:w="1440"/>
            <w:vAlign w:val="center"/>
          </w:tcPr>
          <w:p>
            <w:r>
              <w:rPr>
                <w:rFonts w:ascii="等线" w:hAnsi="等线" w:eastAsia="等线"/>
                <w:sz w:val="18"/>
              </w:rPr>
              <w:t>搪玻璃釜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072-R301-3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44</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072-R301-4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45</w:t>
            </w:r>
          </w:p>
        </w:tc>
        <w:tc>
          <w:tcPr>
            <w:tcW w:type="dxa" w:w="1440"/>
            <w:vAlign w:val="center"/>
          </w:tcPr>
          <w:p>
            <w:r>
              <w:rPr>
                <w:rFonts w:ascii="等线" w:hAnsi="等线" w:eastAsia="等线"/>
                <w:sz w:val="18"/>
              </w:rPr>
              <w:t>搪玻璃釜</w:t>
            </w:r>
          </w:p>
        </w:tc>
        <w:tc>
          <w:tcPr>
            <w:tcW w:type="dxa" w:w="1440"/>
            <w:vAlign w:val="center"/>
          </w:tcPr>
          <w:p>
            <w:r>
              <w:rPr>
                <w:rFonts w:ascii="等线" w:hAnsi="等线" w:eastAsia="等线"/>
                <w:sz w:val="18"/>
              </w:rPr>
              <w:t>KR500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072-R303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46</w:t>
            </w:r>
          </w:p>
        </w:tc>
        <w:tc>
          <w:tcPr>
            <w:tcW w:type="dxa" w:w="1440"/>
            <w:vAlign w:val="center"/>
          </w:tcPr>
          <w:p>
            <w:r>
              <w:rPr>
                <w:rFonts w:ascii="等线" w:hAnsi="等线" w:eastAsia="等线"/>
                <w:sz w:val="18"/>
              </w:rPr>
              <w:t>搪玻璃釜</w:t>
            </w:r>
          </w:p>
        </w:tc>
        <w:tc>
          <w:tcPr>
            <w:tcW w:type="dxa" w:w="1440"/>
            <w:vAlign w:val="center"/>
          </w:tcPr>
          <w:p>
            <w:r>
              <w:rPr>
                <w:rFonts w:ascii="等线" w:hAnsi="等线" w:eastAsia="等线"/>
                <w:sz w:val="18"/>
              </w:rPr>
              <w:t>KR500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072-R304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47</w:t>
            </w:r>
          </w:p>
        </w:tc>
        <w:tc>
          <w:tcPr>
            <w:tcW w:type="dxa" w:w="1440"/>
            <w:vAlign w:val="center"/>
          </w:tcPr>
          <w:p>
            <w:r>
              <w:rPr>
                <w:rFonts w:ascii="等线" w:hAnsi="等线" w:eastAsia="等线"/>
                <w:sz w:val="18"/>
              </w:rPr>
              <w:t>不锈钢储罐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072-V326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48</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072-V309</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49</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072-V311</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50</w:t>
            </w:r>
          </w:p>
        </w:tc>
        <w:tc>
          <w:tcPr>
            <w:tcW w:type="dxa" w:w="1440"/>
            <w:vAlign w:val="center"/>
          </w:tcPr>
          <w:p>
            <w:r>
              <w:rPr>
                <w:rFonts w:ascii="等线" w:hAnsi="等线" w:eastAsia="等线"/>
                <w:sz w:val="18"/>
              </w:rPr>
              <w:t>喷涂储罐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072-V314</w:t>
            </w:r>
          </w:p>
        </w:tc>
        <w:tc>
          <w:tcPr>
            <w:tcW w:type="dxa" w:w="1440"/>
            <w:vAlign w:val="center"/>
          </w:tcPr>
          <w:p>
            <w:r>
              <w:rPr>
                <w:rFonts w:ascii="等线" w:hAnsi="等线" w:eastAsia="等线"/>
                <w:sz w:val="18"/>
              </w:rPr>
              <w:t>喷涂</w:t>
            </w:r>
          </w:p>
        </w:tc>
      </w:tr>
      <w:tr>
        <w:tc>
          <w:tcPr>
            <w:tcW w:type="dxa" w:w="1440"/>
            <w:vAlign w:val="center"/>
          </w:tcPr>
          <w:p>
            <w:r>
              <w:rPr>
                <w:rFonts w:ascii="等线" w:hAnsi="等线" w:eastAsia="等线"/>
                <w:sz w:val="18"/>
              </w:rPr>
              <w:t>51</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072-V327</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52</w:t>
            </w:r>
          </w:p>
        </w:tc>
        <w:tc>
          <w:tcPr>
            <w:tcW w:type="dxa" w:w="1440"/>
            <w:vAlign w:val="center"/>
          </w:tcPr>
          <w:p>
            <w:r>
              <w:rPr>
                <w:rFonts w:ascii="等线" w:hAnsi="等线" w:eastAsia="等线"/>
                <w:sz w:val="18"/>
              </w:rPr>
              <w:t>搪玻璃贮罐</w:t>
            </w:r>
          </w:p>
        </w:tc>
        <w:tc>
          <w:tcPr>
            <w:tcW w:type="dxa" w:w="1440"/>
            <w:vAlign w:val="center"/>
          </w:tcPr>
          <w:p>
            <w:r>
              <w:rPr>
                <w:rFonts w:ascii="等线" w:hAnsi="等线" w:eastAsia="等线"/>
                <w:sz w:val="18"/>
              </w:rPr>
              <w:t>K-500L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072-V303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53</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072-V308-2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54</w:t>
            </w:r>
          </w:p>
        </w:tc>
        <w:tc>
          <w:tcPr>
            <w:tcW w:type="dxa" w:w="1440"/>
            <w:vAlign w:val="center"/>
          </w:tcPr>
          <w:p>
            <w:r>
              <w:rPr>
                <w:rFonts w:ascii="等线" w:hAnsi="等线" w:eastAsia="等线"/>
                <w:sz w:val="18"/>
              </w:rPr>
              <w:t>下卸料离心机</w:t>
            </w:r>
          </w:p>
        </w:tc>
        <w:tc>
          <w:tcPr>
            <w:tcW w:type="dxa" w:w="1440"/>
            <w:vAlign w:val="center"/>
          </w:tcPr>
          <w:p>
            <w:r>
              <w:rPr>
                <w:rFonts w:ascii="等线" w:hAnsi="等线" w:eastAsia="等线"/>
                <w:sz w:val="18"/>
              </w:rPr>
              <w:t>LLGZ1250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072-X301</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7号楼五车间（酰化）</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防爆节能玻璃钢离</w:t>
              <w:br/>
              <w:t>心风机</w:t>
            </w:r>
          </w:p>
        </w:tc>
        <w:tc>
          <w:tcPr>
            <w:tcW w:type="dxa" w:w="1440"/>
            <w:vAlign w:val="center"/>
          </w:tcPr>
          <w:p>
            <w:r>
              <w:rPr>
                <w:rFonts w:ascii="等线" w:hAnsi="等线" w:eastAsia="等线"/>
                <w:sz w:val="18"/>
              </w:rPr>
              <w:t>BTF-151B</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081-C401</w:t>
            </w:r>
          </w:p>
        </w:tc>
        <w:tc>
          <w:tcPr>
            <w:tcW w:type="dxa" w:w="1440"/>
            <w:vAlign w:val="center"/>
          </w:tcPr>
          <w:p>
            <w:r>
              <w:rPr>
                <w:rFonts w:ascii="等线" w:hAnsi="等线" w:eastAsia="等线"/>
                <w:sz w:val="18"/>
              </w:rPr>
              <w:t>玻璃钢</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防爆节能玻璃钢风</w:t>
              <w:br/>
              <w:t>机</w:t>
            </w:r>
          </w:p>
        </w:tc>
        <w:tc>
          <w:tcPr>
            <w:tcW w:type="dxa" w:w="1440"/>
            <w:vAlign w:val="center"/>
          </w:tcPr>
          <w:p>
            <w:r>
              <w:rPr>
                <w:rFonts w:ascii="等线" w:hAnsi="等线" w:eastAsia="等线"/>
                <w:sz w:val="18"/>
              </w:rPr>
              <w:t>BTF-151B-3KW</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081-C403</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PPH缠绕吸收塔</w:t>
            </w:r>
          </w:p>
        </w:tc>
        <w:tc>
          <w:tcPr>
            <w:tcW w:type="dxa" w:w="1440"/>
            <w:vAlign w:val="center"/>
          </w:tcPr>
          <w:p>
            <w:r>
              <w:rPr>
                <w:rFonts w:ascii="等线" w:hAnsi="等线" w:eastAsia="等线"/>
                <w:sz w:val="18"/>
              </w:rPr>
              <w:t>800*6020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081-T402</w:t>
            </w:r>
          </w:p>
        </w:tc>
        <w:tc>
          <w:tcPr>
            <w:tcW w:type="dxa" w:w="1440"/>
            <w:vAlign w:val="center"/>
          </w:tcPr>
          <w:p>
            <w:r>
              <w:rPr>
                <w:rFonts w:ascii="等线" w:hAnsi="等线" w:eastAsia="等线"/>
                <w:sz w:val="18"/>
              </w:rPr>
              <w:t>PP</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塑料洗涤除雾塔</w:t>
            </w:r>
          </w:p>
        </w:tc>
        <w:tc>
          <w:tcPr>
            <w:tcW w:type="dxa" w:w="1440"/>
            <w:vAlign w:val="center"/>
          </w:tcPr>
          <w:p>
            <w:r>
              <w:rPr>
                <w:rFonts w:ascii="等线" w:hAnsi="等线" w:eastAsia="等线"/>
                <w:sz w:val="18"/>
              </w:rPr>
              <w:t>1500NM3/H</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081-T403</w:t>
            </w:r>
          </w:p>
        </w:tc>
        <w:tc>
          <w:tcPr>
            <w:tcW w:type="dxa" w:w="1440"/>
            <w:vAlign w:val="center"/>
          </w:tcPr>
          <w:p>
            <w:r>
              <w:rPr>
                <w:rFonts w:ascii="等线" w:hAnsi="等线" w:eastAsia="等线"/>
                <w:sz w:val="18"/>
              </w:rPr>
              <w:t>PP</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081-V405-1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081-V405-2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081-V405-3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081-V406-1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081-V406-2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081-V406-3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缓冲罐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081-V408</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废水槽</w:t>
            </w:r>
          </w:p>
        </w:tc>
        <w:tc>
          <w:tcPr>
            <w:tcW w:type="dxa" w:w="1440"/>
            <w:vAlign w:val="center"/>
          </w:tcPr>
          <w:p>
            <w:r>
              <w:rPr>
                <w:rFonts w:ascii="等线" w:hAnsi="等线" w:eastAsia="等线"/>
                <w:sz w:val="18"/>
              </w:rPr>
              <w:t>1200*900*800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081-V409</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液碱储罐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081-V410</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蒸汽收集罐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081-V411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喷淋罐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081-V610</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081-V611</w:t>
            </w:r>
          </w:p>
        </w:tc>
        <w:tc>
          <w:tcPr>
            <w:tcW w:type="dxa" w:w="1440"/>
            <w:vAlign w:val="center"/>
          </w:tcPr>
          <w:p>
            <w:r>
              <w:rPr>
                <w:rFonts w:ascii="等线" w:hAnsi="等线" w:eastAsia="等线"/>
                <w:sz w:val="18"/>
              </w:rPr>
              <w:t>搪玻璃</w:t>
            </w:r>
          </w:p>
        </w:tc>
      </w:tr>
    </w:tbl>
    <w:p/>
    <w:p>
      <w:pPr>
        <w:spacing w:after="120"/>
      </w:pPr>
      <w:r>
        <w:rPr>
          <w:rFonts w:ascii="等线" w:hAnsi="等线" w:eastAsia="等线"/>
          <w:b/>
          <w:sz w:val="21"/>
        </w:rPr>
        <w:t>page_100_table_1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地槽</w:t>
            </w:r>
          </w:p>
        </w:tc>
        <w:tc>
          <w:tcPr>
            <w:tcW w:type="dxa" w:w="1440"/>
            <w:vAlign w:val="center"/>
          </w:tcPr>
          <w:p>
            <w:r>
              <w:rPr>
                <w:rFonts w:ascii="等线" w:hAnsi="等线" w:eastAsia="等线"/>
                <w:sz w:val="18"/>
              </w:rPr>
              <w:t>900*900*600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081-V701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800L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081-V702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不锈钢计量罐</w:t>
            </w:r>
          </w:p>
        </w:tc>
        <w:tc>
          <w:tcPr>
            <w:tcW w:type="dxa" w:w="1440"/>
            <w:vAlign w:val="center"/>
          </w:tcPr>
          <w:p>
            <w:r>
              <w:rPr>
                <w:rFonts w:ascii="等线" w:hAnsi="等线" w:eastAsia="等线"/>
                <w:sz w:val="18"/>
              </w:rPr>
              <w:t>1200L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081-V703-1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不锈钢计量罐</w:t>
            </w:r>
          </w:p>
        </w:tc>
        <w:tc>
          <w:tcPr>
            <w:tcW w:type="dxa" w:w="1440"/>
            <w:vAlign w:val="center"/>
          </w:tcPr>
          <w:p>
            <w:r>
              <w:rPr>
                <w:rFonts w:ascii="等线" w:hAnsi="等线" w:eastAsia="等线"/>
                <w:sz w:val="18"/>
              </w:rPr>
              <w:t>1200L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081-V703-2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不锈钢卧式储罐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081-V704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2000*1000*1000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081-V705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不锈钢立式储罐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081-V707</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脚踏式过滤器</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081-X101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25</w:t>
            </w:r>
          </w:p>
        </w:tc>
        <w:tc>
          <w:tcPr>
            <w:tcW w:type="dxa" w:w="1440"/>
            <w:vAlign w:val="center"/>
          </w:tcPr>
          <w:p>
            <w:r>
              <w:rPr>
                <w:rFonts w:ascii="等线" w:hAnsi="等线" w:eastAsia="等线"/>
                <w:sz w:val="18"/>
              </w:rPr>
              <w:t>过滤洗涤干燥机</w:t>
            </w:r>
          </w:p>
        </w:tc>
        <w:tc>
          <w:tcPr>
            <w:tcW w:type="dxa" w:w="1440"/>
            <w:vAlign w:val="center"/>
          </w:tcPr>
          <w:p>
            <w:r>
              <w:rPr>
                <w:rFonts w:ascii="等线" w:hAnsi="等线" w:eastAsia="等线"/>
                <w:sz w:val="18"/>
              </w:rPr>
              <w:t>GXG-1200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081-X103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26</w:t>
            </w:r>
          </w:p>
        </w:tc>
        <w:tc>
          <w:tcPr>
            <w:tcW w:type="dxa" w:w="1440"/>
            <w:vAlign w:val="center"/>
          </w:tcPr>
          <w:p>
            <w:r>
              <w:rPr>
                <w:rFonts w:ascii="等线" w:hAnsi="等线" w:eastAsia="等线"/>
                <w:sz w:val="18"/>
              </w:rPr>
              <w:t>平板全封闭离心机</w:t>
            </w:r>
          </w:p>
        </w:tc>
        <w:tc>
          <w:tcPr>
            <w:tcW w:type="dxa" w:w="1440"/>
            <w:vAlign w:val="center"/>
          </w:tcPr>
          <w:p>
            <w:r>
              <w:rPr>
                <w:rFonts w:ascii="等线" w:hAnsi="等线" w:eastAsia="等线"/>
                <w:sz w:val="18"/>
              </w:rPr>
              <w:t>PB1000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081-X701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27</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KR1000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081-R103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28</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KR1000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081-R201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29</w:t>
            </w:r>
          </w:p>
        </w:tc>
        <w:tc>
          <w:tcPr>
            <w:tcW w:type="dxa" w:w="1440"/>
            <w:vAlign w:val="center"/>
          </w:tcPr>
          <w:p>
            <w:r>
              <w:rPr>
                <w:rFonts w:ascii="等线" w:hAnsi="等线" w:eastAsia="等线"/>
                <w:sz w:val="18"/>
              </w:rPr>
              <w:t>计量罐</w:t>
            </w:r>
          </w:p>
        </w:tc>
        <w:tc>
          <w:tcPr>
            <w:tcW w:type="dxa" w:w="1440"/>
            <w:vAlign w:val="center"/>
          </w:tcPr>
          <w:p>
            <w:r>
              <w:rPr>
                <w:rFonts w:ascii="等线" w:hAnsi="等线" w:eastAsia="等线"/>
                <w:sz w:val="18"/>
              </w:rPr>
              <w:t>400L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081-V201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081-V102-1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31</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081-V102-2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32</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081-V202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33</w:t>
            </w:r>
          </w:p>
        </w:tc>
        <w:tc>
          <w:tcPr>
            <w:tcW w:type="dxa" w:w="1440"/>
            <w:vAlign w:val="center"/>
          </w:tcPr>
          <w:p>
            <w:r>
              <w:rPr>
                <w:rFonts w:ascii="等线" w:hAnsi="等线" w:eastAsia="等线"/>
                <w:sz w:val="18"/>
              </w:rPr>
              <w:t>搪玻璃反应锅</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081-R101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34</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KR500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081-R102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35</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081-R701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36</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081-R702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37</w:t>
            </w:r>
          </w:p>
        </w:tc>
        <w:tc>
          <w:tcPr>
            <w:tcW w:type="dxa" w:w="1440"/>
            <w:vAlign w:val="center"/>
          </w:tcPr>
          <w:p>
            <w:r>
              <w:rPr>
                <w:rFonts w:ascii="等线" w:hAnsi="等线" w:eastAsia="等线"/>
                <w:sz w:val="18"/>
              </w:rPr>
              <w:t>液碱滴加罐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081-V706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38</w:t>
            </w:r>
          </w:p>
        </w:tc>
        <w:tc>
          <w:tcPr>
            <w:tcW w:type="dxa" w:w="1440"/>
            <w:vAlign w:val="center"/>
          </w:tcPr>
          <w:p>
            <w:r>
              <w:rPr>
                <w:rFonts w:ascii="等线" w:hAnsi="等线" w:eastAsia="等线"/>
                <w:sz w:val="18"/>
              </w:rPr>
              <w:t>喷涂储罐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081-V302</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8号楼一车间（亚油）</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不锈钢卧式带盘管</w:t>
              <w:br/>
              <w:t>储罐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083-18107-1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083-18118</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袋式过滤器</w:t>
            </w:r>
          </w:p>
        </w:tc>
        <w:tc>
          <w:tcPr>
            <w:tcW w:type="dxa" w:w="1440"/>
            <w:vAlign w:val="center"/>
          </w:tcPr>
          <w:p>
            <w:r>
              <w:rPr>
                <w:rFonts w:ascii="等线" w:hAnsi="等线" w:eastAsia="等线"/>
                <w:sz w:val="18"/>
              </w:rPr>
              <w:t>YDJL-30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083-18109-5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700L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083-18131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083-18133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喷涂储罐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083-18210-1</w:t>
            </w:r>
          </w:p>
        </w:tc>
        <w:tc>
          <w:tcPr>
            <w:tcW w:type="dxa" w:w="1440"/>
            <w:vAlign w:val="center"/>
          </w:tcPr>
          <w:p>
            <w:r>
              <w:rPr>
                <w:rFonts w:ascii="等线" w:hAnsi="等线" w:eastAsia="等线"/>
                <w:sz w:val="18"/>
              </w:rPr>
              <w:t>钢衬F40</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喷涂储罐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083-18210-2</w:t>
            </w:r>
          </w:p>
        </w:tc>
        <w:tc>
          <w:tcPr>
            <w:tcW w:type="dxa" w:w="1440"/>
            <w:vAlign w:val="center"/>
          </w:tcPr>
          <w:p>
            <w:r>
              <w:rPr>
                <w:rFonts w:ascii="等线" w:hAnsi="等线" w:eastAsia="等线"/>
                <w:sz w:val="18"/>
              </w:rPr>
              <w:t>钢衬F40</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KR1000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083-18216-5</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KR1000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083-18216-6</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t>800L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083-18221-3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t>800L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083-18221-4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带冷凝器接受罐</w:t>
            </w:r>
          </w:p>
        </w:tc>
        <w:tc>
          <w:tcPr>
            <w:tcW w:type="dxa" w:w="1440"/>
            <w:vAlign w:val="center"/>
          </w:tcPr>
          <w:p>
            <w:r>
              <w:rPr>
                <w:rFonts w:ascii="等线" w:hAnsi="等线" w:eastAsia="等线"/>
                <w:sz w:val="18"/>
              </w:rPr>
              <w:t>100L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083-18227</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搪玻璃储罐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083-18303-4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搪玻璃储罐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083-18303-5</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水槽</w:t>
            </w:r>
          </w:p>
        </w:tc>
        <w:tc>
          <w:tcPr>
            <w:tcW w:type="dxa" w:w="1440"/>
            <w:vAlign w:val="center"/>
          </w:tcPr>
          <w:p>
            <w:r>
              <w:rPr>
                <w:rFonts w:ascii="等线" w:hAnsi="等线" w:eastAsia="等线"/>
                <w:sz w:val="18"/>
              </w:rPr>
              <w:t>1500L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083-18504-3</w:t>
            </w:r>
          </w:p>
        </w:tc>
        <w:tc>
          <w:tcPr>
            <w:tcW w:type="dxa" w:w="1440"/>
            <w:vAlign w:val="center"/>
          </w:tcPr>
          <w:p>
            <w:r>
              <w:rPr>
                <w:rFonts w:ascii="等线" w:hAnsi="等线" w:eastAsia="等线"/>
                <w:sz w:val="18"/>
              </w:rPr>
              <w:t>不锈钢</w:t>
            </w:r>
          </w:p>
        </w:tc>
      </w:tr>
    </w:tbl>
    <w:p/>
    <w:p>
      <w:pPr>
        <w:spacing w:after="120"/>
      </w:pPr>
      <w:r>
        <w:rPr>
          <w:rFonts w:ascii="等线" w:hAnsi="等线" w:eastAsia="等线"/>
          <w:b/>
          <w:sz w:val="21"/>
        </w:rPr>
        <w:t>page_101_table_1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水槽</w:t>
            </w:r>
          </w:p>
        </w:tc>
        <w:tc>
          <w:tcPr>
            <w:tcW w:type="dxa" w:w="1440"/>
            <w:vAlign w:val="center"/>
          </w:tcPr>
          <w:p>
            <w:r>
              <w:rPr>
                <w:rFonts w:ascii="等线" w:hAnsi="等线" w:eastAsia="等线"/>
                <w:sz w:val="18"/>
              </w:rPr>
              <w:t>1500L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083-18504-4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083-18507-4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083-18507-6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083-18507-7</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083-18507-8</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083-18507-9</w:t>
            </w:r>
          </w:p>
        </w:tc>
        <w:tc>
          <w:tcPr>
            <w:tcW w:type="dxa" w:w="1440"/>
            <w:vAlign w:val="center"/>
          </w:tcPr>
          <w:p>
            <w:r>
              <w:rPr>
                <w:rFonts w:ascii="等线" w:hAnsi="等线" w:eastAsia="等线"/>
                <w:sz w:val="18"/>
              </w:rPr>
              <w:t>RPP</w:t>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083-18507-10</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氮封缓冲罐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083-18508-1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氮气缓冲罐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083-18508-2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25</w:t>
            </w:r>
          </w:p>
        </w:tc>
        <w:tc>
          <w:tcPr>
            <w:tcW w:type="dxa" w:w="1440"/>
            <w:vAlign w:val="center"/>
          </w:tcPr>
          <w:p>
            <w:r>
              <w:rPr>
                <w:rFonts w:ascii="等线" w:hAnsi="等线" w:eastAsia="等线"/>
                <w:sz w:val="18"/>
              </w:rPr>
              <w:t>吸收塔</w:t>
            </w:r>
          </w:p>
        </w:tc>
        <w:tc>
          <w:tcPr>
            <w:tcW w:type="dxa" w:w="1440"/>
            <w:vAlign w:val="center"/>
          </w:tcPr>
          <w:p>
            <w:r>
              <w:rPr>
                <w:rFonts w:ascii="等线" w:hAnsi="等线" w:eastAsia="等线"/>
                <w:sz w:val="18"/>
              </w:rPr>
              <w:t>Φ1200*7500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083-18509-3</w:t>
            </w:r>
          </w:p>
        </w:tc>
        <w:tc>
          <w:tcPr>
            <w:tcW w:type="dxa" w:w="1440"/>
            <w:vAlign w:val="center"/>
          </w:tcPr>
          <w:p>
            <w:r>
              <w:rPr>
                <w:rFonts w:ascii="等线" w:hAnsi="等线" w:eastAsia="等线"/>
                <w:sz w:val="18"/>
              </w:rPr>
              <w:t>RPP</w:t>
            </w:r>
          </w:p>
        </w:tc>
      </w:tr>
      <w:tr>
        <w:tc>
          <w:tcPr>
            <w:tcW w:type="dxa" w:w="1440"/>
            <w:vAlign w:val="center"/>
          </w:tcPr>
          <w:p>
            <w:r>
              <w:rPr>
                <w:rFonts w:ascii="等线" w:hAnsi="等线" w:eastAsia="等线"/>
                <w:sz w:val="18"/>
              </w:rPr>
              <w:t>26</w:t>
            </w:r>
          </w:p>
        </w:tc>
        <w:tc>
          <w:tcPr>
            <w:tcW w:type="dxa" w:w="1440"/>
            <w:vAlign w:val="center"/>
          </w:tcPr>
          <w:p>
            <w:r>
              <w:rPr>
                <w:rFonts w:ascii="等线" w:hAnsi="等线" w:eastAsia="等线"/>
                <w:sz w:val="18"/>
              </w:rPr>
              <w:t>升降机</w:t>
            </w:r>
          </w:p>
        </w:tc>
        <w:tc>
          <w:tcPr>
            <w:tcW w:type="dxa" w:w="1440"/>
            <w:vAlign w:val="center"/>
          </w:tcPr>
          <w:p>
            <w:r>
              <w:rPr>
                <w:rFonts w:ascii="等线" w:hAnsi="等线" w:eastAsia="等线"/>
                <w:sz w:val="18"/>
              </w:rPr>
              <w:t>BDH0.5T-9m</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083-18511</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27</w:t>
            </w:r>
          </w:p>
        </w:tc>
        <w:tc>
          <w:tcPr>
            <w:tcW w:type="dxa" w:w="1440"/>
            <w:vAlign w:val="center"/>
          </w:tcPr>
          <w:p>
            <w:r>
              <w:rPr>
                <w:rFonts w:ascii="等线" w:hAnsi="等线" w:eastAsia="等线"/>
                <w:sz w:val="18"/>
              </w:rPr>
              <w:t>空压储罐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083-18513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28</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083-18524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29</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083-18526-1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083-18526-2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31</w:t>
            </w:r>
          </w:p>
        </w:tc>
        <w:tc>
          <w:tcPr>
            <w:tcW w:type="dxa" w:w="1440"/>
            <w:vAlign w:val="center"/>
          </w:tcPr>
          <w:p>
            <w:r>
              <w:rPr>
                <w:rFonts w:ascii="等线" w:hAnsi="等线" w:eastAsia="等线"/>
                <w:sz w:val="18"/>
              </w:rPr>
              <w:t>冷凝罐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083-18530</w:t>
            </w:r>
          </w:p>
        </w:tc>
        <w:tc>
          <w:tcPr>
            <w:tcW w:type="dxa" w:w="1440"/>
            <w:vAlign w:val="center"/>
          </w:tcPr>
          <w:p>
            <w:r>
              <w:rPr>
                <w:rFonts w:ascii="等线" w:hAnsi="等线" w:eastAsia="等线"/>
                <w:sz w:val="18"/>
              </w:rPr>
              <w:t>304/Q235-B</w:t>
            </w:r>
          </w:p>
        </w:tc>
      </w:tr>
      <w:tr>
        <w:tc>
          <w:tcPr>
            <w:tcW w:type="dxa" w:w="1440"/>
            <w:vAlign w:val="center"/>
          </w:tcPr>
          <w:p>
            <w:r>
              <w:rPr>
                <w:rFonts w:ascii="等线" w:hAnsi="等线" w:eastAsia="等线"/>
                <w:sz w:val="18"/>
              </w:rPr>
              <w:t>32</w:t>
            </w:r>
          </w:p>
        </w:tc>
        <w:tc>
          <w:tcPr>
            <w:tcW w:type="dxa" w:w="1440"/>
            <w:vAlign w:val="center"/>
          </w:tcPr>
          <w:p>
            <w:r>
              <w:rPr>
                <w:rFonts w:ascii="等线" w:hAnsi="等线" w:eastAsia="等线"/>
                <w:sz w:val="18"/>
              </w:rPr>
              <w:t>储罐喷涂</w:t>
            </w:r>
          </w:p>
        </w:tc>
        <w:tc>
          <w:tcPr>
            <w:tcW w:type="dxa" w:w="1440"/>
            <w:vAlign w:val="center"/>
          </w:tcPr>
          <w:p>
            <w:r>
              <w:rPr>
                <w:rFonts w:ascii="等线" w:hAnsi="等线" w:eastAsia="等线"/>
                <w:sz w:val="18"/>
              </w:rPr>
              <w:t>400L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083-18531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33</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083-18104-4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34</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083-18105-3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35</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083-18126-1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36</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083-18126-2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37</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FR4000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083-18201-5</w:t>
            </w:r>
          </w:p>
        </w:tc>
        <w:tc>
          <w:tcPr>
            <w:tcW w:type="dxa" w:w="1440"/>
            <w:vAlign w:val="center"/>
          </w:tcPr>
          <w:p>
            <w:r>
              <w:rPr>
                <w:rFonts w:ascii="等线" w:hAnsi="等线" w:eastAsia="等线"/>
                <w:sz w:val="18"/>
              </w:rPr>
              <w:t>Q235B</w:t>
            </w:r>
          </w:p>
        </w:tc>
      </w:tr>
      <w:tr>
        <w:tc>
          <w:tcPr>
            <w:tcW w:type="dxa" w:w="1440"/>
            <w:vAlign w:val="center"/>
          </w:tcPr>
          <w:p>
            <w:r>
              <w:rPr>
                <w:rFonts w:ascii="等线" w:hAnsi="等线" w:eastAsia="等线"/>
                <w:sz w:val="18"/>
              </w:rPr>
              <w:t>38</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FR4000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083-18201-6</w:t>
            </w:r>
          </w:p>
        </w:tc>
        <w:tc>
          <w:tcPr>
            <w:tcW w:type="dxa" w:w="1440"/>
            <w:vAlign w:val="center"/>
          </w:tcPr>
          <w:p>
            <w:r>
              <w:rPr>
                <w:rFonts w:ascii="等线" w:hAnsi="等线" w:eastAsia="等线"/>
                <w:sz w:val="18"/>
              </w:rPr>
              <w:t>Q235B</w:t>
            </w:r>
          </w:p>
        </w:tc>
      </w:tr>
      <w:tr>
        <w:tc>
          <w:tcPr>
            <w:tcW w:type="dxa" w:w="1440"/>
            <w:vAlign w:val="center"/>
          </w:tcPr>
          <w:p>
            <w:r>
              <w:rPr>
                <w:rFonts w:ascii="等线" w:hAnsi="等线" w:eastAsia="等线"/>
                <w:sz w:val="18"/>
              </w:rPr>
              <w:t>39</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FR4000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083-18201-7</w:t>
            </w:r>
          </w:p>
        </w:tc>
        <w:tc>
          <w:tcPr>
            <w:tcW w:type="dxa" w:w="1440"/>
            <w:vAlign w:val="center"/>
          </w:tcPr>
          <w:p>
            <w:r>
              <w:rPr>
                <w:rFonts w:ascii="等线" w:hAnsi="等线" w:eastAsia="等线"/>
                <w:sz w:val="18"/>
              </w:rPr>
              <w:t>Q235B</w:t>
            </w:r>
          </w:p>
        </w:tc>
      </w:tr>
      <w:tr>
        <w:tc>
          <w:tcPr>
            <w:tcW w:type="dxa" w:w="1440"/>
            <w:vAlign w:val="center"/>
          </w:tcPr>
          <w:p>
            <w:r>
              <w:rPr>
                <w:rFonts w:ascii="等线" w:hAnsi="等线" w:eastAsia="等线"/>
                <w:sz w:val="18"/>
              </w:rPr>
              <w:t>40</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4000L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083-18201-8</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41</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083-18204-5</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42</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083-18204-6</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43</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083-18204-7</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44</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083-18204-8</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45</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KR1000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083-18216-7</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46</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KR1000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083-18216-8</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47</w:t>
            </w:r>
          </w:p>
        </w:tc>
        <w:tc>
          <w:tcPr>
            <w:tcW w:type="dxa" w:w="1440"/>
            <w:vAlign w:val="center"/>
          </w:tcPr>
          <w:p>
            <w:r>
              <w:rPr>
                <w:rFonts w:ascii="等线" w:hAnsi="等线" w:eastAsia="等线"/>
                <w:sz w:val="18"/>
              </w:rPr>
              <w:t>蒸馏罐</w:t>
            </w:r>
          </w:p>
        </w:tc>
        <w:tc>
          <w:tcPr>
            <w:tcW w:type="dxa" w:w="1440"/>
            <w:vAlign w:val="center"/>
          </w:tcPr>
          <w:p>
            <w:r>
              <w:rPr>
                <w:rFonts w:ascii="等线" w:hAnsi="等线" w:eastAsia="等线"/>
                <w:sz w:val="18"/>
              </w:rPr>
              <w:t>FR4000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083-18218-3</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48</w:t>
            </w:r>
          </w:p>
        </w:tc>
        <w:tc>
          <w:tcPr>
            <w:tcW w:type="dxa" w:w="1440"/>
            <w:vAlign w:val="center"/>
          </w:tcPr>
          <w:p>
            <w:r>
              <w:rPr>
                <w:rFonts w:ascii="等线" w:hAnsi="等线" w:eastAsia="等线"/>
                <w:sz w:val="18"/>
              </w:rPr>
              <w:t>蒸馏罐</w:t>
            </w:r>
          </w:p>
        </w:tc>
        <w:tc>
          <w:tcPr>
            <w:tcW w:type="dxa" w:w="1440"/>
            <w:vAlign w:val="center"/>
          </w:tcPr>
          <w:p>
            <w:r>
              <w:rPr>
                <w:rFonts w:ascii="等线" w:hAnsi="等线" w:eastAsia="等线"/>
                <w:sz w:val="18"/>
              </w:rPr>
              <w:t>FR4000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083-18218-4</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49</w:t>
            </w:r>
          </w:p>
        </w:tc>
        <w:tc>
          <w:tcPr>
            <w:tcW w:type="dxa" w:w="1440"/>
            <w:vAlign w:val="center"/>
          </w:tcPr>
          <w:p>
            <w:r>
              <w:rPr>
                <w:rFonts w:ascii="等线" w:hAnsi="等线" w:eastAsia="等线"/>
                <w:sz w:val="18"/>
              </w:rPr>
              <w:t>气液分离器</w:t>
            </w:r>
          </w:p>
        </w:tc>
        <w:tc>
          <w:tcPr>
            <w:tcW w:type="dxa" w:w="1440"/>
            <w:vAlign w:val="center"/>
          </w:tcPr>
          <w:p>
            <w:r>
              <w:rPr>
                <w:rFonts w:ascii="等线" w:hAnsi="等线" w:eastAsia="等线"/>
                <w:sz w:val="18"/>
              </w:rPr>
              <w:t>30L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083-18221-1</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50</w:t>
            </w:r>
          </w:p>
        </w:tc>
        <w:tc>
          <w:tcPr>
            <w:tcW w:type="dxa" w:w="1440"/>
            <w:vAlign w:val="center"/>
          </w:tcPr>
          <w:p>
            <w:r>
              <w:rPr>
                <w:rFonts w:ascii="等线" w:hAnsi="等线" w:eastAsia="等线"/>
                <w:sz w:val="18"/>
              </w:rPr>
              <w:t>气液分离器</w:t>
            </w:r>
          </w:p>
        </w:tc>
        <w:tc>
          <w:tcPr>
            <w:tcW w:type="dxa" w:w="1440"/>
            <w:vAlign w:val="center"/>
          </w:tcPr>
          <w:p>
            <w:r>
              <w:rPr>
                <w:rFonts w:ascii="等线" w:hAnsi="等线" w:eastAsia="等线"/>
                <w:sz w:val="18"/>
              </w:rPr>
              <w:t>30L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083-18221-2</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51</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083-18301-3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52</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083-18301-4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53</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KR1000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083-18301-5</w:t>
            </w:r>
          </w:p>
        </w:tc>
        <w:tc>
          <w:tcPr>
            <w:tcW w:type="dxa" w:w="1440"/>
            <w:vAlign w:val="center"/>
          </w:tcPr>
          <w:p>
            <w:r>
              <w:rPr>
                <w:rFonts w:ascii="等线" w:hAnsi="等线" w:eastAsia="等线"/>
                <w:sz w:val="18"/>
              </w:rPr>
              <w:t>搪玻璃</w:t>
            </w:r>
          </w:p>
        </w:tc>
      </w:tr>
    </w:tbl>
    <w:p/>
    <w:p>
      <w:pPr>
        <w:spacing w:after="120"/>
      </w:pPr>
      <w:r>
        <w:rPr>
          <w:rFonts w:ascii="等线" w:hAnsi="等线" w:eastAsia="等线"/>
          <w:b/>
          <w:sz w:val="21"/>
        </w:rPr>
        <w:t>page_102_table_1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54</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FR5000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083-18501</w:t>
            </w:r>
          </w:p>
        </w:tc>
        <w:tc>
          <w:tcPr>
            <w:tcW w:type="dxa" w:w="1440"/>
            <w:vAlign w:val="center"/>
          </w:tcPr>
          <w:p>
            <w:r>
              <w:rPr>
                <w:rFonts w:ascii="等线" w:hAnsi="等线" w:eastAsia="等线"/>
                <w:sz w:val="18"/>
              </w:rPr>
              <w:t>Q235B</w:t>
            </w:r>
          </w:p>
        </w:tc>
      </w:tr>
      <w:tr>
        <w:tc>
          <w:tcPr>
            <w:tcW w:type="dxa" w:w="1440"/>
            <w:vAlign w:val="center"/>
          </w:tcPr>
          <w:p>
            <w:r>
              <w:rPr>
                <w:rFonts w:ascii="等线" w:hAnsi="等线" w:eastAsia="等线"/>
                <w:sz w:val="18"/>
              </w:rPr>
              <w:t>55</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FR2500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083-18101-5</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56</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FR2500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083-18101-6</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57</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FR2500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083-18101-7</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58</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FR2500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083-18101-8</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59</w:t>
            </w:r>
          </w:p>
        </w:tc>
        <w:tc>
          <w:tcPr>
            <w:tcW w:type="dxa" w:w="1440"/>
            <w:vAlign w:val="center"/>
          </w:tcPr>
          <w:p>
            <w:r>
              <w:rPr>
                <w:rFonts w:ascii="等线" w:hAnsi="等线" w:eastAsia="等线"/>
                <w:sz w:val="18"/>
              </w:rPr>
              <w:t>气液分离器</w:t>
            </w:r>
          </w:p>
        </w:tc>
        <w:tc>
          <w:tcPr>
            <w:tcW w:type="dxa" w:w="1440"/>
            <w:vAlign w:val="center"/>
          </w:tcPr>
          <w:p>
            <w:r>
              <w:rPr>
                <w:rFonts w:ascii="等线" w:hAnsi="等线" w:eastAsia="等线"/>
                <w:sz w:val="18"/>
              </w:rPr>
              <w:t>50L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083-18103-5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60</w:t>
            </w:r>
          </w:p>
        </w:tc>
        <w:tc>
          <w:tcPr>
            <w:tcW w:type="dxa" w:w="1440"/>
            <w:vAlign w:val="center"/>
          </w:tcPr>
          <w:p>
            <w:r>
              <w:rPr>
                <w:rFonts w:ascii="等线" w:hAnsi="等线" w:eastAsia="等线"/>
                <w:sz w:val="18"/>
              </w:rPr>
              <w:t>气液分离器</w:t>
            </w:r>
          </w:p>
        </w:tc>
        <w:tc>
          <w:tcPr>
            <w:tcW w:type="dxa" w:w="1440"/>
            <w:vAlign w:val="center"/>
          </w:tcPr>
          <w:p>
            <w:r>
              <w:rPr>
                <w:rFonts w:ascii="等线" w:hAnsi="等线" w:eastAsia="等线"/>
                <w:sz w:val="18"/>
              </w:rPr>
              <w:t>50L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083-18103-6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61</w:t>
            </w:r>
          </w:p>
        </w:tc>
        <w:tc>
          <w:tcPr>
            <w:tcW w:type="dxa" w:w="1440"/>
            <w:vAlign w:val="center"/>
          </w:tcPr>
          <w:p>
            <w:r>
              <w:rPr>
                <w:rFonts w:ascii="等线" w:hAnsi="等线" w:eastAsia="等线"/>
                <w:sz w:val="18"/>
              </w:rPr>
              <w:t>气液分离器</w:t>
            </w:r>
          </w:p>
        </w:tc>
        <w:tc>
          <w:tcPr>
            <w:tcW w:type="dxa" w:w="1440"/>
            <w:vAlign w:val="center"/>
          </w:tcPr>
          <w:p>
            <w:r>
              <w:rPr>
                <w:rFonts w:ascii="等线" w:hAnsi="等线" w:eastAsia="等线"/>
                <w:sz w:val="18"/>
              </w:rPr>
              <w:t>50L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083-18103-7</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62</w:t>
            </w:r>
          </w:p>
        </w:tc>
        <w:tc>
          <w:tcPr>
            <w:tcW w:type="dxa" w:w="1440"/>
            <w:vAlign w:val="center"/>
          </w:tcPr>
          <w:p>
            <w:r>
              <w:rPr>
                <w:rFonts w:ascii="等线" w:hAnsi="等线" w:eastAsia="等线"/>
                <w:sz w:val="18"/>
              </w:rPr>
              <w:t>气液分离器</w:t>
            </w:r>
          </w:p>
        </w:tc>
        <w:tc>
          <w:tcPr>
            <w:tcW w:type="dxa" w:w="1440"/>
            <w:vAlign w:val="center"/>
          </w:tcPr>
          <w:p>
            <w:r>
              <w:rPr>
                <w:rFonts w:ascii="等线" w:hAnsi="等线" w:eastAsia="等线"/>
                <w:sz w:val="18"/>
              </w:rPr>
              <w:t>50L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083-18103-8</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63</w:t>
            </w:r>
          </w:p>
        </w:tc>
        <w:tc>
          <w:tcPr>
            <w:tcW w:type="dxa" w:w="1440"/>
            <w:vAlign w:val="center"/>
          </w:tcPr>
          <w:p>
            <w:r>
              <w:rPr>
                <w:rFonts w:ascii="等线" w:hAnsi="等线" w:eastAsia="等线"/>
                <w:sz w:val="18"/>
              </w:rPr>
              <w:t>脱水罐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083-18104-3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64</w:t>
            </w:r>
          </w:p>
        </w:tc>
        <w:tc>
          <w:tcPr>
            <w:tcW w:type="dxa" w:w="1440"/>
            <w:vAlign w:val="center"/>
          </w:tcPr>
          <w:p>
            <w:r>
              <w:rPr>
                <w:rFonts w:ascii="等线" w:hAnsi="等线" w:eastAsia="等线"/>
                <w:sz w:val="18"/>
              </w:rPr>
              <w:t>贮罐</w:t>
            </w:r>
          </w:p>
        </w:tc>
        <w:tc>
          <w:tcPr>
            <w:tcW w:type="dxa" w:w="1440"/>
            <w:vAlign w:val="center"/>
          </w:tcPr>
          <w:p>
            <w:r>
              <w:rPr>
                <w:rFonts w:ascii="等线" w:hAnsi="等线" w:eastAsia="等线"/>
                <w:sz w:val="18"/>
              </w:rPr>
              <w:t>1800L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083-18113-5</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65</w:t>
            </w:r>
          </w:p>
        </w:tc>
        <w:tc>
          <w:tcPr>
            <w:tcW w:type="dxa" w:w="1440"/>
            <w:vAlign w:val="center"/>
          </w:tcPr>
          <w:p>
            <w:r>
              <w:rPr>
                <w:rFonts w:ascii="等线" w:hAnsi="等线" w:eastAsia="等线"/>
                <w:sz w:val="18"/>
              </w:rPr>
              <w:t>贮罐</w:t>
            </w:r>
          </w:p>
        </w:tc>
        <w:tc>
          <w:tcPr>
            <w:tcW w:type="dxa" w:w="1440"/>
            <w:vAlign w:val="center"/>
          </w:tcPr>
          <w:p>
            <w:r>
              <w:rPr>
                <w:rFonts w:ascii="等线" w:hAnsi="等线" w:eastAsia="等线"/>
                <w:sz w:val="18"/>
              </w:rPr>
              <w:t>1800L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083-18113-6</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66</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083-18121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67</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800L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083-18122-1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68</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800L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083-18122-2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69</w:t>
            </w:r>
          </w:p>
        </w:tc>
        <w:tc>
          <w:tcPr>
            <w:tcW w:type="dxa" w:w="1440"/>
            <w:vAlign w:val="center"/>
          </w:tcPr>
          <w:p>
            <w:r>
              <w:rPr>
                <w:rFonts w:ascii="等线" w:hAnsi="等线" w:eastAsia="等线"/>
                <w:sz w:val="18"/>
              </w:rPr>
              <w:t>立式贮罐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083-18205-3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70</w:t>
            </w:r>
          </w:p>
        </w:tc>
        <w:tc>
          <w:tcPr>
            <w:tcW w:type="dxa" w:w="1440"/>
            <w:vAlign w:val="center"/>
          </w:tcPr>
          <w:p>
            <w:r>
              <w:rPr>
                <w:rFonts w:ascii="等线" w:hAnsi="等线" w:eastAsia="等线"/>
                <w:sz w:val="18"/>
              </w:rPr>
              <w:t>计量罐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083-18205-4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71</w:t>
            </w:r>
          </w:p>
        </w:tc>
        <w:tc>
          <w:tcPr>
            <w:tcW w:type="dxa" w:w="1440"/>
            <w:vAlign w:val="center"/>
          </w:tcPr>
          <w:p>
            <w:r>
              <w:rPr>
                <w:rFonts w:ascii="等线" w:hAnsi="等线" w:eastAsia="等线"/>
                <w:sz w:val="18"/>
              </w:rPr>
              <w:t>贮罐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083-18205-5</w:t>
            </w:r>
          </w:p>
        </w:tc>
        <w:tc>
          <w:tcPr>
            <w:tcW w:type="dxa" w:w="1440"/>
            <w:vAlign w:val="center"/>
          </w:tcPr>
          <w:p>
            <w:r>
              <w:rPr>
                <w:rFonts w:ascii="等线" w:hAnsi="等线" w:eastAsia="等线"/>
                <w:sz w:val="18"/>
              </w:rPr>
              <w:t>Q235B</w:t>
            </w:r>
          </w:p>
        </w:tc>
      </w:tr>
      <w:tr>
        <w:tc>
          <w:tcPr>
            <w:tcW w:type="dxa" w:w="1440"/>
            <w:vAlign w:val="center"/>
          </w:tcPr>
          <w:p>
            <w:r>
              <w:rPr>
                <w:rFonts w:ascii="等线" w:hAnsi="等线" w:eastAsia="等线"/>
                <w:sz w:val="18"/>
              </w:rPr>
              <w:t>72</w:t>
            </w:r>
          </w:p>
        </w:tc>
        <w:tc>
          <w:tcPr>
            <w:tcW w:type="dxa" w:w="1440"/>
            <w:vAlign w:val="center"/>
          </w:tcPr>
          <w:p>
            <w:r>
              <w:rPr>
                <w:rFonts w:ascii="等线" w:hAnsi="等线" w:eastAsia="等线"/>
                <w:sz w:val="18"/>
              </w:rPr>
              <w:t>搪玻璃计量罐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083-18207-5</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73</w:t>
            </w:r>
          </w:p>
        </w:tc>
        <w:tc>
          <w:tcPr>
            <w:tcW w:type="dxa" w:w="1440"/>
            <w:vAlign w:val="center"/>
          </w:tcPr>
          <w:p>
            <w:r>
              <w:rPr>
                <w:rFonts w:ascii="等线" w:hAnsi="等线" w:eastAsia="等线"/>
                <w:sz w:val="18"/>
              </w:rPr>
              <w:t>搪玻璃计量罐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083-18207-6</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74</w:t>
            </w:r>
          </w:p>
        </w:tc>
        <w:tc>
          <w:tcPr>
            <w:tcW w:type="dxa" w:w="1440"/>
            <w:vAlign w:val="center"/>
          </w:tcPr>
          <w:p>
            <w:r>
              <w:rPr>
                <w:rFonts w:ascii="等线" w:hAnsi="等线" w:eastAsia="等线"/>
                <w:sz w:val="18"/>
              </w:rPr>
              <w:t>搪玻璃计量罐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083-18207-7</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75</w:t>
            </w:r>
          </w:p>
        </w:tc>
        <w:tc>
          <w:tcPr>
            <w:tcW w:type="dxa" w:w="1440"/>
            <w:vAlign w:val="center"/>
          </w:tcPr>
          <w:p>
            <w:r>
              <w:rPr>
                <w:rFonts w:ascii="等线" w:hAnsi="等线" w:eastAsia="等线"/>
                <w:sz w:val="18"/>
              </w:rPr>
              <w:t>搪玻璃计量罐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083-18207-8</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76</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083-18214-5</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77</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083-18214-6</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78</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083-18214-7</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79</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083-18214-8</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80</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083-18214-9</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81</w:t>
            </w:r>
          </w:p>
        </w:tc>
        <w:tc>
          <w:tcPr>
            <w:tcW w:type="dxa" w:w="1440"/>
            <w:vAlign w:val="center"/>
          </w:tcPr>
          <w:p>
            <w:r>
              <w:rPr>
                <w:rFonts w:ascii="等线" w:hAnsi="等线" w:eastAsia="等线"/>
                <w:sz w:val="18"/>
              </w:rPr>
              <w:t>圆孔快式石墨换热</w:t>
              <w:br/>
              <w:t>器</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083-18215-7</w:t>
            </w:r>
          </w:p>
        </w:tc>
        <w:tc>
          <w:tcPr>
            <w:tcW w:type="dxa" w:w="1440"/>
            <w:vAlign w:val="center"/>
          </w:tcPr>
          <w:p>
            <w:r>
              <w:rPr>
                <w:rFonts w:ascii="等线" w:hAnsi="等线" w:eastAsia="等线"/>
                <w:sz w:val="18"/>
              </w:rPr>
              <w:t>石墨</w:t>
            </w:r>
          </w:p>
        </w:tc>
      </w:tr>
      <w:tr>
        <w:tc>
          <w:tcPr>
            <w:tcW w:type="dxa" w:w="1440"/>
            <w:vAlign w:val="center"/>
          </w:tcPr>
          <w:p>
            <w:r>
              <w:rPr>
                <w:rFonts w:ascii="等线" w:hAnsi="等线" w:eastAsia="等线"/>
                <w:sz w:val="18"/>
              </w:rPr>
              <w:t>82</w:t>
            </w:r>
          </w:p>
        </w:tc>
        <w:tc>
          <w:tcPr>
            <w:tcW w:type="dxa" w:w="1440"/>
            <w:vAlign w:val="center"/>
          </w:tcPr>
          <w:p>
            <w:r>
              <w:rPr>
                <w:rFonts w:ascii="等线" w:hAnsi="等线" w:eastAsia="等线"/>
                <w:sz w:val="18"/>
              </w:rPr>
              <w:t>圆孔快式石墨换热</w:t>
              <w:br/>
              <w:t>器</w:t>
            </w:r>
          </w:p>
        </w:tc>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083-18215-8</w:t>
            </w:r>
          </w:p>
        </w:tc>
        <w:tc>
          <w:tcPr>
            <w:tcW w:type="dxa" w:w="1440"/>
            <w:vAlign w:val="center"/>
          </w:tcPr>
          <w:p>
            <w:r>
              <w:rPr>
                <w:rFonts w:ascii="等线" w:hAnsi="等线" w:eastAsia="等线"/>
                <w:sz w:val="18"/>
              </w:rPr>
              <w:t>石墨</w:t>
            </w:r>
          </w:p>
        </w:tc>
      </w:tr>
      <w:tr>
        <w:tc>
          <w:tcPr>
            <w:tcW w:type="dxa" w:w="1440"/>
            <w:vAlign w:val="center"/>
          </w:tcPr>
          <w:p>
            <w:r>
              <w:rPr>
                <w:rFonts w:ascii="等线" w:hAnsi="等线" w:eastAsia="等线"/>
                <w:sz w:val="18"/>
              </w:rPr>
              <w:t>83</w:t>
            </w:r>
          </w:p>
        </w:tc>
        <w:tc>
          <w:tcPr>
            <w:tcW w:type="dxa" w:w="1440"/>
            <w:vAlign w:val="center"/>
          </w:tcPr>
          <w:p>
            <w:r>
              <w:rPr>
                <w:rFonts w:ascii="等线" w:hAnsi="等线" w:eastAsia="等线"/>
                <w:sz w:val="18"/>
              </w:rPr>
              <w:t>溶解罐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083-18302-3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84</w:t>
            </w:r>
          </w:p>
        </w:tc>
        <w:tc>
          <w:tcPr>
            <w:tcW w:type="dxa" w:w="1440"/>
            <w:vAlign w:val="center"/>
          </w:tcPr>
          <w:p>
            <w:r>
              <w:rPr>
                <w:rFonts w:ascii="等线" w:hAnsi="等线" w:eastAsia="等线"/>
                <w:sz w:val="18"/>
              </w:rPr>
              <w:t>溶解罐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083-18302-4</w:t>
            </w:r>
          </w:p>
        </w:tc>
        <w:tc>
          <w:tcPr>
            <w:tcW w:type="dxa" w:w="1440"/>
            <w:vAlign w:val="center"/>
          </w:tcPr>
          <w:p>
            <w:r>
              <w:rPr>
                <w:rFonts w:ascii="等线" w:hAnsi="等线" w:eastAsia="等线"/>
                <w:sz w:val="18"/>
              </w:rPr>
              <w:t>1Cr18Ni9Ti</w:t>
            </w:r>
          </w:p>
        </w:tc>
      </w:tr>
      <w:tr>
        <w:tc>
          <w:tcPr>
            <w:tcW w:type="dxa" w:w="1440"/>
            <w:vAlign w:val="center"/>
          </w:tcPr>
          <w:p>
            <w:r>
              <w:rPr>
                <w:rFonts w:ascii="等线" w:hAnsi="等线" w:eastAsia="等线"/>
                <w:sz w:val="18"/>
              </w:rPr>
              <w:t>85</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083-18138-1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86</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800L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083-18138-2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87</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083-18139-1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88</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083-18139-2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89</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1500L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083-18140-1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90</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1500*800*800</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083-18140-2</w:t>
            </w:r>
          </w:p>
        </w:tc>
        <w:tc>
          <w:tcPr>
            <w:tcW w:type="dxa" w:w="1440"/>
            <w:vAlign w:val="center"/>
          </w:tcPr>
          <w:p>
            <w:r>
              <w:rPr>
                <w:rFonts w:ascii="等线" w:hAnsi="等线" w:eastAsia="等线"/>
                <w:sz w:val="18"/>
              </w:rPr>
              <w:t>不锈钢</w:t>
            </w:r>
          </w:p>
        </w:tc>
      </w:tr>
    </w:tbl>
    <w:p/>
    <w:p>
      <w:pPr>
        <w:spacing w:after="120"/>
      </w:pPr>
      <w:r>
        <w:rPr>
          <w:rFonts w:ascii="等线" w:hAnsi="等线" w:eastAsia="等线"/>
          <w:b/>
          <w:sz w:val="21"/>
        </w:rPr>
        <w:t>page_103_table_1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91</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1500*800*800</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083-18140-3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92</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1500*800*800</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083-18140-4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93</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083-18142-1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94</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083-18142-2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95</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083-18142-3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96</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083-18142-4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97</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083-18143-1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98</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083-18143-2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99</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083-18143-3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100</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083-18143-4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101</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083-18145</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102</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083-18522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103</w:t>
            </w:r>
          </w:p>
        </w:tc>
        <w:tc>
          <w:tcPr>
            <w:tcW w:type="dxa" w:w="1440"/>
            <w:vAlign w:val="center"/>
          </w:tcPr>
          <w:p>
            <w:r>
              <w:rPr>
                <w:rFonts w:ascii="等线" w:hAnsi="等线" w:eastAsia="等线"/>
                <w:sz w:val="18"/>
              </w:rPr>
              <w:t>卧式PP储罐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083-18523</w:t>
            </w:r>
          </w:p>
        </w:tc>
        <w:tc>
          <w:tcPr>
            <w:tcW w:type="dxa" w:w="1440"/>
            <w:vAlign w:val="center"/>
          </w:tcPr>
          <w:p>
            <w:r>
              <w:rPr>
                <w:rFonts w:ascii="等线" w:hAnsi="等线" w:eastAsia="等线"/>
                <w:sz w:val="18"/>
              </w:rPr>
              <w:t>PP</w:t>
            </w:r>
          </w:p>
        </w:tc>
      </w:tr>
      <w:tr>
        <w:tc>
          <w:tcPr>
            <w:tcW w:type="dxa" w:w="1440"/>
            <w:vAlign w:val="center"/>
          </w:tcPr>
          <w:p>
            <w:r>
              <w:rPr>
                <w:rFonts w:ascii="等线" w:hAnsi="等线" w:eastAsia="等线"/>
                <w:sz w:val="18"/>
              </w:rPr>
              <w:t>8号楼一车间（杂环）</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回收液碱储罐</w:t>
            </w:r>
          </w:p>
        </w:tc>
        <w:tc>
          <w:tcPr>
            <w:tcW w:type="dxa" w:w="1440"/>
            <w:vAlign w:val="center"/>
          </w:tcPr>
          <w:p>
            <w:r>
              <w:rPr>
                <w:rFonts w:ascii="等线" w:hAnsi="等线" w:eastAsia="等线"/>
                <w:sz w:val="18"/>
              </w:rPr>
              <w:t>8000L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082-18403-1</w:t>
            </w:r>
          </w:p>
        </w:tc>
        <w:tc>
          <w:tcPr>
            <w:tcW w:type="dxa" w:w="1440"/>
            <w:vAlign w:val="center"/>
          </w:tcPr>
          <w:p>
            <w:r>
              <w:rPr>
                <w:rFonts w:ascii="等线" w:hAnsi="等线" w:eastAsia="等线"/>
                <w:sz w:val="18"/>
              </w:rPr>
              <w:t>Q235B</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回收液碱储罐</w:t>
            </w:r>
          </w:p>
        </w:tc>
        <w:tc>
          <w:tcPr>
            <w:tcW w:type="dxa" w:w="1440"/>
            <w:vAlign w:val="center"/>
          </w:tcPr>
          <w:p>
            <w:r>
              <w:rPr>
                <w:rFonts w:ascii="等线" w:hAnsi="等线" w:eastAsia="等线"/>
                <w:sz w:val="18"/>
              </w:rPr>
              <w:t>8000L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082-18403-2</w:t>
            </w:r>
          </w:p>
        </w:tc>
        <w:tc>
          <w:tcPr>
            <w:tcW w:type="dxa" w:w="1440"/>
            <w:vAlign w:val="center"/>
          </w:tcPr>
          <w:p>
            <w:r>
              <w:rPr>
                <w:rFonts w:ascii="等线" w:hAnsi="等线" w:eastAsia="等线"/>
                <w:sz w:val="18"/>
              </w:rPr>
              <w:t>Q235B</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082-18408-1</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082-18408-2</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平板上卸料衬塑离</w:t>
              <w:br/>
              <w:t>心机</w:t>
            </w:r>
          </w:p>
        </w:tc>
        <w:tc>
          <w:tcPr>
            <w:tcW w:type="dxa" w:w="1440"/>
            <w:vAlign w:val="center"/>
          </w:tcPr>
          <w:p>
            <w:r>
              <w:rPr>
                <w:rFonts w:ascii="等线" w:hAnsi="等线" w:eastAsia="等线"/>
                <w:sz w:val="18"/>
              </w:rPr>
              <w:t>LPGZ1250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082-18411</w:t>
            </w:r>
          </w:p>
        </w:tc>
        <w:tc>
          <w:tcPr>
            <w:tcW w:type="dxa" w:w="1440"/>
            <w:vAlign w:val="center"/>
          </w:tcPr>
          <w:p>
            <w:r>
              <w:rPr>
                <w:rFonts w:ascii="等线" w:hAnsi="等线" w:eastAsia="等线"/>
                <w:sz w:val="18"/>
              </w:rPr>
              <w:t>衬塑</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082-18416</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搪玻璃接受罐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082-18426-2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双锥真空干燥机</w:t>
            </w:r>
          </w:p>
        </w:tc>
        <w:tc>
          <w:tcPr>
            <w:tcW w:type="dxa" w:w="1440"/>
            <w:vAlign w:val="center"/>
          </w:tcPr>
          <w:p>
            <w:r>
              <w:rPr>
                <w:rFonts w:ascii="等线" w:hAnsi="等线" w:eastAsia="等线"/>
                <w:sz w:val="18"/>
              </w:rPr>
              <w:t>SZG-500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082-18428</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热水罐</w:t>
            </w:r>
          </w:p>
        </w:tc>
        <w:tc>
          <w:tcPr>
            <w:tcW w:type="dxa" w:w="1440"/>
            <w:vAlign w:val="center"/>
          </w:tcPr>
          <w:p>
            <w:r>
              <w:rPr>
                <w:rFonts w:ascii="等线" w:hAnsi="等线" w:eastAsia="等线"/>
                <w:sz w:val="18"/>
              </w:rPr>
              <w:t>KR500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082-18432-2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盐酸储罐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082-18435</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双锥回旋干燥器</w:t>
            </w:r>
          </w:p>
        </w:tc>
        <w:tc>
          <w:tcPr>
            <w:tcW w:type="dxa" w:w="1440"/>
            <w:vAlign w:val="center"/>
          </w:tcPr>
          <w:p>
            <w:r>
              <w:rPr>
                <w:rFonts w:ascii="等线" w:hAnsi="等线" w:eastAsia="等线"/>
                <w:sz w:val="18"/>
              </w:rPr>
              <w:t>SZG-500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082-18436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700*700*700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082-18454</w:t>
            </w:r>
          </w:p>
        </w:tc>
        <w:tc>
          <w:tcPr>
            <w:tcW w:type="dxa" w:w="1440"/>
            <w:vAlign w:val="center"/>
          </w:tcPr>
          <w:p>
            <w:r>
              <w:rPr>
                <w:rFonts w:ascii="等线" w:hAnsi="等线" w:eastAsia="等线"/>
                <w:sz w:val="18"/>
              </w:rPr>
              <w:t>PP</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热水罐</w:t>
            </w:r>
          </w:p>
        </w:tc>
        <w:tc>
          <w:tcPr>
            <w:tcW w:type="dxa" w:w="1440"/>
            <w:vAlign w:val="center"/>
          </w:tcPr>
          <w:p>
            <w:r>
              <w:rPr>
                <w:rFonts w:ascii="等线" w:hAnsi="等线" w:eastAsia="等线"/>
                <w:sz w:val="18"/>
              </w:rPr>
              <w:t>KR500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082-18457</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082-18460</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082-18461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氮气缓冲罐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082-18512-3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氮封缓冲罐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082-18512-4</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FR5000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082-18402-1</w:t>
            </w:r>
          </w:p>
        </w:tc>
        <w:tc>
          <w:tcPr>
            <w:tcW w:type="dxa" w:w="1440"/>
            <w:vAlign w:val="center"/>
          </w:tcPr>
          <w:p>
            <w:r>
              <w:rPr>
                <w:rFonts w:ascii="等线" w:hAnsi="等线" w:eastAsia="等线"/>
                <w:sz w:val="18"/>
              </w:rPr>
              <w:t>Q235B</w:t>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FR5000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082-18402-2</w:t>
            </w:r>
          </w:p>
        </w:tc>
        <w:tc>
          <w:tcPr>
            <w:tcW w:type="dxa" w:w="1440"/>
            <w:vAlign w:val="center"/>
          </w:tcPr>
          <w:p>
            <w:r>
              <w:rPr>
                <w:rFonts w:ascii="等线" w:hAnsi="等线" w:eastAsia="等线"/>
                <w:sz w:val="18"/>
              </w:rPr>
              <w:t>Q235B</w:t>
            </w:r>
          </w:p>
        </w:tc>
      </w:tr>
      <w:tr>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082-18406-1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082-18406-2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钢衬F40储罐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082-18407-1</w:t>
            </w:r>
          </w:p>
        </w:tc>
        <w:tc>
          <w:tcPr>
            <w:tcW w:type="dxa" w:w="1440"/>
            <w:vAlign w:val="center"/>
          </w:tcPr>
          <w:p>
            <w:r>
              <w:rPr>
                <w:rFonts w:ascii="等线" w:hAnsi="等线" w:eastAsia="等线"/>
                <w:sz w:val="18"/>
              </w:rPr>
              <w:t>RPP</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钢衬F40储罐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082-18407-2</w:t>
            </w:r>
          </w:p>
        </w:tc>
        <w:tc>
          <w:tcPr>
            <w:tcW w:type="dxa" w:w="1440"/>
            <w:vAlign w:val="center"/>
          </w:tcPr>
          <w:p>
            <w:r>
              <w:rPr>
                <w:rFonts w:ascii="等线" w:hAnsi="等线" w:eastAsia="等线"/>
                <w:sz w:val="18"/>
              </w:rPr>
              <w:t>RPP</w:t>
            </w:r>
          </w:p>
        </w:tc>
      </w:tr>
      <w:tr>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结晶罐</w:t>
            </w:r>
          </w:p>
        </w:tc>
        <w:tc>
          <w:tcPr>
            <w:tcW w:type="dxa" w:w="1440"/>
            <w:vAlign w:val="center"/>
          </w:tcPr>
          <w:p>
            <w:r>
              <w:rPr>
                <w:rFonts w:ascii="等线" w:hAnsi="等线" w:eastAsia="等线"/>
                <w:sz w:val="18"/>
              </w:rPr>
              <w:t>KR500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082-18409-1</w:t>
            </w:r>
          </w:p>
        </w:tc>
        <w:tc>
          <w:tcPr>
            <w:tcW w:type="dxa" w:w="1440"/>
            <w:vAlign w:val="center"/>
          </w:tcPr>
          <w:p>
            <w:r>
              <w:rPr>
                <w:rFonts w:ascii="等线" w:hAnsi="等线" w:eastAsia="等线"/>
                <w:sz w:val="18"/>
              </w:rPr>
              <w:t>搪玻璃</w:t>
            </w:r>
          </w:p>
        </w:tc>
      </w:tr>
    </w:tbl>
    <w:p/>
    <w:p>
      <w:pPr>
        <w:spacing w:after="120"/>
      </w:pPr>
      <w:r>
        <w:rPr>
          <w:rFonts w:ascii="等线" w:hAnsi="等线" w:eastAsia="等线"/>
          <w:b/>
          <w:sz w:val="21"/>
        </w:rPr>
        <w:t>page_104_table_1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25</w:t>
            </w:r>
          </w:p>
        </w:tc>
        <w:tc>
          <w:tcPr>
            <w:tcW w:type="dxa" w:w="1440"/>
            <w:vAlign w:val="center"/>
          </w:tcPr>
          <w:p>
            <w:r>
              <w:rPr>
                <w:rFonts w:ascii="等线" w:hAnsi="等线" w:eastAsia="等线"/>
                <w:sz w:val="18"/>
              </w:rPr>
              <w:t>结晶罐</w:t>
            </w:r>
          </w:p>
        </w:tc>
        <w:tc>
          <w:tcPr>
            <w:tcW w:type="dxa" w:w="1440"/>
            <w:vAlign w:val="center"/>
          </w:tcPr>
          <w:p>
            <w:r>
              <w:rPr>
                <w:rFonts w:ascii="等线" w:hAnsi="等线" w:eastAsia="等线"/>
                <w:sz w:val="18"/>
              </w:rPr>
              <w:t>KR500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082-18409-2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26</w:t>
            </w:r>
          </w:p>
        </w:tc>
        <w:tc>
          <w:tcPr>
            <w:tcW w:type="dxa" w:w="1440"/>
            <w:vAlign w:val="center"/>
          </w:tcPr>
          <w:p>
            <w:r>
              <w:rPr>
                <w:rFonts w:ascii="等线" w:hAnsi="等线" w:eastAsia="等线"/>
                <w:sz w:val="18"/>
              </w:rPr>
              <w:t>蒸馏釜</w:t>
            </w:r>
          </w:p>
        </w:tc>
        <w:tc>
          <w:tcPr>
            <w:tcW w:type="dxa" w:w="1440"/>
            <w:vAlign w:val="center"/>
          </w:tcPr>
          <w:p>
            <w:r>
              <w:rPr>
                <w:rFonts w:ascii="等线" w:hAnsi="等线" w:eastAsia="等线"/>
                <w:sz w:val="18"/>
              </w:rPr>
              <w:t>KR1000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082-18413-1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27</w:t>
            </w:r>
          </w:p>
        </w:tc>
        <w:tc>
          <w:tcPr>
            <w:tcW w:type="dxa" w:w="1440"/>
            <w:vAlign w:val="center"/>
          </w:tcPr>
          <w:p>
            <w:r>
              <w:rPr>
                <w:rFonts w:ascii="等线" w:hAnsi="等线" w:eastAsia="等线"/>
                <w:sz w:val="18"/>
              </w:rPr>
              <w:t>蒸馏釜</w:t>
            </w:r>
          </w:p>
        </w:tc>
        <w:tc>
          <w:tcPr>
            <w:tcW w:type="dxa" w:w="1440"/>
            <w:vAlign w:val="center"/>
          </w:tcPr>
          <w:p>
            <w:r>
              <w:rPr>
                <w:rFonts w:ascii="等线" w:hAnsi="等线" w:eastAsia="等线"/>
                <w:sz w:val="18"/>
              </w:rPr>
              <w:t>KR1000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082-18413-2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28</w:t>
            </w:r>
          </w:p>
        </w:tc>
        <w:tc>
          <w:tcPr>
            <w:tcW w:type="dxa" w:w="1440"/>
            <w:vAlign w:val="center"/>
          </w:tcPr>
          <w:p>
            <w:r>
              <w:rPr>
                <w:rFonts w:ascii="等线" w:hAnsi="等线" w:eastAsia="等线"/>
                <w:sz w:val="18"/>
              </w:rPr>
              <w:t>亚油还原罐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082-18401-1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29</w:t>
            </w:r>
          </w:p>
        </w:tc>
        <w:tc>
          <w:tcPr>
            <w:tcW w:type="dxa" w:w="1440"/>
            <w:vAlign w:val="center"/>
          </w:tcPr>
          <w:p>
            <w:r>
              <w:rPr>
                <w:rFonts w:ascii="等线" w:hAnsi="等线" w:eastAsia="等线"/>
                <w:sz w:val="18"/>
              </w:rPr>
              <w:t>亚油还原罐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082-18401-2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082-18405-1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31</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082-18405-2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32</w:t>
            </w:r>
          </w:p>
        </w:tc>
        <w:tc>
          <w:tcPr>
            <w:tcW w:type="dxa" w:w="1440"/>
            <w:vAlign w:val="center"/>
          </w:tcPr>
          <w:p>
            <w:r>
              <w:rPr>
                <w:rFonts w:ascii="等线" w:hAnsi="等线" w:eastAsia="等线"/>
                <w:sz w:val="18"/>
              </w:rPr>
              <w:t>搪玻璃储罐</w:t>
            </w:r>
          </w:p>
        </w:tc>
        <w:tc>
          <w:tcPr>
            <w:tcW w:type="dxa" w:w="1440"/>
            <w:vAlign w:val="center"/>
          </w:tcPr>
          <w:p>
            <w:r>
              <w:rPr>
                <w:rFonts w:ascii="等线" w:hAnsi="等线" w:eastAsia="等线"/>
                <w:sz w:val="18"/>
              </w:rPr>
              <w:t>K-500L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082-18420-1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33</w:t>
            </w:r>
          </w:p>
        </w:tc>
        <w:tc>
          <w:tcPr>
            <w:tcW w:type="dxa" w:w="1440"/>
            <w:vAlign w:val="center"/>
          </w:tcPr>
          <w:p>
            <w:r>
              <w:rPr>
                <w:rFonts w:ascii="等线" w:hAnsi="等线" w:eastAsia="等线"/>
                <w:sz w:val="18"/>
              </w:rPr>
              <w:t>搪玻璃储罐</w:t>
            </w:r>
          </w:p>
        </w:tc>
        <w:tc>
          <w:tcPr>
            <w:tcW w:type="dxa" w:w="1440"/>
            <w:vAlign w:val="center"/>
          </w:tcPr>
          <w:p>
            <w:r>
              <w:rPr>
                <w:rFonts w:ascii="等线" w:hAnsi="等线" w:eastAsia="等线"/>
                <w:sz w:val="18"/>
              </w:rPr>
              <w:t>K-500L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082-18420-2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34</w:t>
            </w:r>
          </w:p>
        </w:tc>
        <w:tc>
          <w:tcPr>
            <w:tcW w:type="dxa" w:w="1440"/>
            <w:vAlign w:val="center"/>
          </w:tcPr>
          <w:p>
            <w:r>
              <w:rPr>
                <w:rFonts w:ascii="等线" w:hAnsi="等线" w:eastAsia="等线"/>
                <w:sz w:val="18"/>
              </w:rPr>
              <w:t>搪玻璃计量罐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082-18423-1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35</w:t>
            </w:r>
          </w:p>
        </w:tc>
        <w:tc>
          <w:tcPr>
            <w:tcW w:type="dxa" w:w="1440"/>
            <w:vAlign w:val="center"/>
          </w:tcPr>
          <w:p>
            <w:r>
              <w:rPr>
                <w:rFonts w:ascii="等线" w:hAnsi="等线" w:eastAsia="等线"/>
                <w:sz w:val="18"/>
              </w:rPr>
              <w:t>搪玻璃计量罐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082-18423-2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9号楼一车间（缩合粗品）</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顶裕安捷能风机</w:t>
            </w:r>
          </w:p>
        </w:tc>
        <w:tc>
          <w:tcPr>
            <w:tcW w:type="dxa" w:w="1440"/>
            <w:vAlign w:val="center"/>
          </w:tcPr>
          <w:p>
            <w:r>
              <w:rPr>
                <w:rFonts w:ascii="等线" w:hAnsi="等线" w:eastAsia="等线"/>
                <w:sz w:val="18"/>
              </w:rPr>
              <w:t>BTF-15B</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C301</w:t>
            </w:r>
          </w:p>
        </w:tc>
        <w:tc>
          <w:tcPr>
            <w:tcW w:type="dxa" w:w="1440"/>
            <w:vAlign w:val="center"/>
          </w:tcPr>
          <w:p>
            <w:r>
              <w:rPr>
                <w:rFonts w:ascii="等线" w:hAnsi="等线" w:eastAsia="等线"/>
                <w:sz w:val="18"/>
              </w:rPr>
              <w:t>塑料</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氟塑料合金磁力泵</w:t>
            </w:r>
          </w:p>
        </w:tc>
        <w:tc>
          <w:tcPr>
            <w:tcW w:type="dxa" w:w="1440"/>
            <w:vAlign w:val="center"/>
          </w:tcPr>
          <w:p>
            <w:r>
              <w:rPr>
                <w:rFonts w:ascii="等线" w:hAnsi="等线" w:eastAsia="等线"/>
                <w:sz w:val="18"/>
              </w:rPr>
              <w:t>BCQF4 50-40-160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P104</w:t>
            </w:r>
          </w:p>
        </w:tc>
        <w:tc>
          <w:tcPr>
            <w:tcW w:type="dxa" w:w="1440"/>
            <w:vAlign w:val="center"/>
          </w:tcPr>
          <w:p>
            <w:r>
              <w:rPr>
                <w:rFonts w:ascii="等线" w:hAnsi="等线" w:eastAsia="等线"/>
                <w:sz w:val="18"/>
              </w:rPr>
              <w:t>衬四氟</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吸收塔</w:t>
            </w:r>
          </w:p>
        </w:tc>
        <w:tc>
          <w:tcPr>
            <w:tcW w:type="dxa" w:w="1440"/>
            <w:vAlign w:val="center"/>
          </w:tcPr>
          <w:p>
            <w:r>
              <w:rPr>
                <w:rFonts w:ascii="等线" w:hAnsi="等线" w:eastAsia="等线"/>
                <w:sz w:val="18"/>
              </w:rPr>
              <w:t>φ 1400*8500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T301</w:t>
            </w:r>
          </w:p>
        </w:tc>
        <w:tc>
          <w:tcPr>
            <w:tcW w:type="dxa" w:w="1440"/>
            <w:vAlign w:val="center"/>
          </w:tcPr>
          <w:p>
            <w:r>
              <w:rPr>
                <w:rFonts w:ascii="等线" w:hAnsi="等线" w:eastAsia="等线"/>
                <w:sz w:val="18"/>
              </w:rPr>
              <w:t>RPP</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碳钢贮罐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V101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搪玻璃储罐</w:t>
            </w:r>
          </w:p>
        </w:tc>
        <w:tc>
          <w:tcPr>
            <w:tcW w:type="dxa" w:w="1440"/>
            <w:vAlign w:val="center"/>
          </w:tcPr>
          <w:p>
            <w:r>
              <w:rPr>
                <w:rFonts w:ascii="等线" w:hAnsi="等线" w:eastAsia="等线"/>
                <w:sz w:val="18"/>
              </w:rPr>
              <w:t>K1500L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V105</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V112-3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地槽</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V329</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V332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蒸汽水收集罐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V336</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防紫外PP吸收塔</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091-T302</w:t>
            </w:r>
          </w:p>
        </w:tc>
        <w:tc>
          <w:tcPr>
            <w:tcW w:type="dxa" w:w="1440"/>
            <w:vAlign w:val="center"/>
          </w:tcPr>
          <w:p>
            <w:r>
              <w:rPr>
                <w:rFonts w:ascii="等线" w:hAnsi="等线" w:eastAsia="等线"/>
                <w:sz w:val="18"/>
              </w:rPr>
              <w:t>RPP</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搪玻璃卧式储罐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091-V303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1500L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R104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V202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贮罐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V311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KR1000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091-R301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091-R302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091-R303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091-R304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091-R701-1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091-R701-2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091-R702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R101-1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R101-2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R101-3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25</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KR1000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R201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26</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R303</w:t>
            </w:r>
          </w:p>
        </w:tc>
        <w:tc>
          <w:tcPr>
            <w:tcW w:type="dxa" w:w="1440"/>
            <w:vAlign w:val="center"/>
          </w:tcPr>
          <w:p>
            <w:r>
              <w:rPr>
                <w:rFonts w:ascii="等线" w:hAnsi="等线" w:eastAsia="等线"/>
                <w:sz w:val="18"/>
              </w:rPr>
              <w:t>搪玻璃</w:t>
            </w:r>
          </w:p>
        </w:tc>
      </w:tr>
    </w:tbl>
    <w:p/>
    <w:p>
      <w:pPr>
        <w:spacing w:after="120"/>
      </w:pPr>
      <w:r>
        <w:rPr>
          <w:rFonts w:ascii="等线" w:hAnsi="等线" w:eastAsia="等线"/>
          <w:b/>
          <w:sz w:val="21"/>
        </w:rPr>
        <w:t>page_105_table_1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27</w:t>
            </w:r>
          </w:p>
        </w:tc>
        <w:tc>
          <w:tcPr>
            <w:tcW w:type="dxa" w:w="1440"/>
            <w:vAlign w:val="center"/>
          </w:tcPr>
          <w:p>
            <w:r>
              <w:rPr>
                <w:rFonts w:ascii="等线" w:hAnsi="等线" w:eastAsia="等线"/>
                <w:sz w:val="18"/>
              </w:rPr>
              <w:t>卧式碳钢贮罐</w:t>
            </w:r>
          </w:p>
        </w:tc>
        <w:tc>
          <w:tcPr>
            <w:tcW w:type="dxa" w:w="1440"/>
            <w:vAlign w:val="center"/>
          </w:tcPr>
          <w:p>
            <w:r>
              <w:rPr>
                <w:rFonts w:ascii="等线" w:hAnsi="等线" w:eastAsia="等线"/>
                <w:sz w:val="18"/>
              </w:rPr>
              <w:t>1200L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V102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28</w:t>
            </w:r>
          </w:p>
        </w:tc>
        <w:tc>
          <w:tcPr>
            <w:tcW w:type="dxa" w:w="1440"/>
            <w:vAlign w:val="center"/>
          </w:tcPr>
          <w:p>
            <w:r>
              <w:rPr>
                <w:rFonts w:ascii="等线" w:hAnsi="等线" w:eastAsia="等线"/>
                <w:sz w:val="18"/>
              </w:rPr>
              <w:t>卧式碳钢贮罐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V103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29</w:t>
            </w:r>
          </w:p>
        </w:tc>
        <w:tc>
          <w:tcPr>
            <w:tcW w:type="dxa" w:w="1440"/>
            <w:vAlign w:val="center"/>
          </w:tcPr>
          <w:p>
            <w:r>
              <w:rPr>
                <w:rFonts w:ascii="等线" w:hAnsi="等线" w:eastAsia="等线"/>
                <w:sz w:val="18"/>
              </w:rPr>
              <w:t>卧式RPP储罐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V104</w:t>
            </w:r>
          </w:p>
        </w:tc>
        <w:tc>
          <w:tcPr>
            <w:tcW w:type="dxa" w:w="1440"/>
            <w:vAlign w:val="center"/>
          </w:tcPr>
          <w:p>
            <w:r>
              <w:rPr>
                <w:rFonts w:ascii="等线" w:hAnsi="等线" w:eastAsia="等线"/>
                <w:sz w:val="18"/>
              </w:rPr>
              <w:t>RPP</w:t>
            </w:r>
          </w:p>
        </w:tc>
      </w:tr>
      <w:tr>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卧式RPP储罐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V105</w:t>
            </w:r>
          </w:p>
        </w:tc>
        <w:tc>
          <w:tcPr>
            <w:tcW w:type="dxa" w:w="1440"/>
            <w:vAlign w:val="center"/>
          </w:tcPr>
          <w:p>
            <w:r>
              <w:rPr>
                <w:rFonts w:ascii="等线" w:hAnsi="等线" w:eastAsia="等线"/>
                <w:sz w:val="18"/>
              </w:rPr>
              <w:t>RPP</w:t>
            </w:r>
          </w:p>
        </w:tc>
      </w:tr>
      <w:tr>
        <w:tc>
          <w:tcPr>
            <w:tcW w:type="dxa" w:w="1440"/>
            <w:vAlign w:val="center"/>
          </w:tcPr>
          <w:p>
            <w:r>
              <w:rPr>
                <w:rFonts w:ascii="等线" w:hAnsi="等线" w:eastAsia="等线"/>
                <w:sz w:val="18"/>
              </w:rPr>
              <w:t>31</w:t>
            </w:r>
          </w:p>
        </w:tc>
        <w:tc>
          <w:tcPr>
            <w:tcW w:type="dxa" w:w="1440"/>
            <w:vAlign w:val="center"/>
          </w:tcPr>
          <w:p>
            <w:r>
              <w:rPr>
                <w:rFonts w:ascii="等线" w:hAnsi="等线" w:eastAsia="等线"/>
                <w:sz w:val="18"/>
              </w:rPr>
              <w:t>卧式不锈钢贮罐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V304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32</w:t>
            </w:r>
          </w:p>
        </w:tc>
        <w:tc>
          <w:tcPr>
            <w:tcW w:type="dxa" w:w="1440"/>
            <w:vAlign w:val="center"/>
          </w:tcPr>
          <w:p>
            <w:r>
              <w:rPr>
                <w:rFonts w:ascii="等线" w:hAnsi="等线" w:eastAsia="等线"/>
                <w:sz w:val="18"/>
              </w:rPr>
              <w:t>缓冲罐</w:t>
            </w:r>
          </w:p>
        </w:tc>
        <w:tc>
          <w:tcPr>
            <w:tcW w:type="dxa" w:w="1440"/>
            <w:vAlign w:val="center"/>
          </w:tcPr>
          <w:p>
            <w:r>
              <w:rPr>
                <w:rFonts w:ascii="等线" w:hAnsi="等线" w:eastAsia="等线"/>
                <w:sz w:val="18"/>
              </w:rPr>
              <w:t>KR500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V305</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33</w:t>
            </w:r>
          </w:p>
        </w:tc>
        <w:tc>
          <w:tcPr>
            <w:tcW w:type="dxa" w:w="1440"/>
            <w:vAlign w:val="center"/>
          </w:tcPr>
          <w:p>
            <w:r>
              <w:rPr>
                <w:rFonts w:ascii="等线" w:hAnsi="等线" w:eastAsia="等线"/>
                <w:sz w:val="18"/>
              </w:rPr>
              <w:t>卧式不锈钢贮罐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V315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34</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091-V301</w:t>
            </w:r>
          </w:p>
        </w:tc>
        <w:tc>
          <w:tcPr>
            <w:tcW w:type="dxa" w:w="1440"/>
            <w:vAlign w:val="center"/>
          </w:tcPr>
          <w:p>
            <w:r>
              <w:rPr>
                <w:rFonts w:ascii="等线" w:hAnsi="等线" w:eastAsia="等线"/>
                <w:sz w:val="18"/>
              </w:rPr>
              <w:t>喷涂F40</w:t>
            </w:r>
          </w:p>
        </w:tc>
      </w:tr>
      <w:tr>
        <w:tc>
          <w:tcPr>
            <w:tcW w:type="dxa" w:w="1440"/>
            <w:vAlign w:val="center"/>
          </w:tcPr>
          <w:p>
            <w:r>
              <w:rPr>
                <w:rFonts w:ascii="等线" w:hAnsi="等线" w:eastAsia="等线"/>
                <w:sz w:val="18"/>
              </w:rPr>
              <w:t>35</w:t>
            </w:r>
          </w:p>
        </w:tc>
        <w:tc>
          <w:tcPr>
            <w:tcW w:type="dxa" w:w="1440"/>
            <w:vAlign w:val="center"/>
          </w:tcPr>
          <w:p>
            <w:r>
              <w:rPr>
                <w:rFonts w:ascii="等线" w:hAnsi="等线" w:eastAsia="等线"/>
                <w:sz w:val="18"/>
              </w:rPr>
              <w:t>开口溶解罐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091-V302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9号楼一车间（粗品）</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液碱贮罐</w:t>
            </w:r>
          </w:p>
        </w:tc>
        <w:tc>
          <w:tcPr>
            <w:tcW w:type="dxa" w:w="1440"/>
            <w:vAlign w:val="center"/>
          </w:tcPr>
          <w:p>
            <w:r>
              <w:rPr>
                <w:rFonts w:ascii="等线" w:hAnsi="等线" w:eastAsia="等线"/>
                <w:sz w:val="18"/>
              </w:rPr>
              <w:t>6000L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092-18417-2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快开式压滤包</w:t>
            </w:r>
          </w:p>
        </w:tc>
        <w:tc>
          <w:tcPr>
            <w:tcW w:type="dxa" w:w="1440"/>
            <w:vAlign w:val="center"/>
          </w:tcPr>
          <w:p>
            <w:r>
              <w:rPr>
                <w:rFonts w:ascii="等线" w:hAnsi="等线" w:eastAsia="等线"/>
                <w:sz w:val="18"/>
              </w:rPr>
              <w:t>ф600*500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092-18707</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092-18712-3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平板离心机</w:t>
            </w:r>
          </w:p>
        </w:tc>
        <w:tc>
          <w:tcPr>
            <w:tcW w:type="dxa" w:w="1440"/>
            <w:vAlign w:val="center"/>
          </w:tcPr>
          <w:p>
            <w:r>
              <w:rPr>
                <w:rFonts w:ascii="等线" w:hAnsi="等线" w:eastAsia="等线"/>
                <w:sz w:val="18"/>
              </w:rPr>
              <w:t>PB1000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092-18718-1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不锈钢槽</w:t>
            </w:r>
          </w:p>
        </w:tc>
        <w:tc>
          <w:tcPr>
            <w:tcW w:type="dxa" w:w="1440"/>
            <w:vAlign w:val="center"/>
          </w:tcPr>
          <w:p>
            <w:r>
              <w:rPr>
                <w:rFonts w:ascii="等线" w:hAnsi="等线" w:eastAsia="等线"/>
                <w:sz w:val="18"/>
              </w:rPr>
              <w:t>1000*800*600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092-18719</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092-18723-1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092-18723-2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092-18726-1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092-18726-2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氮气缓冲罐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092-18729-1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氮封缓冲罐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092-18729-2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泄爆罐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092-18764</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092-18767</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螺旋缠绕式换热器</w:t>
            </w:r>
          </w:p>
        </w:tc>
        <w:tc>
          <w:tcPr>
            <w:tcW w:type="dxa" w:w="1440"/>
            <w:vAlign w:val="center"/>
          </w:tcPr>
          <w:p>
            <w:r>
              <w:rPr>
                <w:rFonts w:ascii="等线" w:hAnsi="等线" w:eastAsia="等线"/>
                <w:sz w:val="18"/>
              </w:rPr>
              <w:t>QL9.99.08-10.5</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092-18770-1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螺旋缠绕式换热器</w:t>
            </w:r>
          </w:p>
        </w:tc>
        <w:tc>
          <w:tcPr>
            <w:tcW w:type="dxa" w:w="1440"/>
            <w:vAlign w:val="center"/>
          </w:tcPr>
          <w:p>
            <w:r>
              <w:rPr>
                <w:rFonts w:ascii="等线" w:hAnsi="等线" w:eastAsia="等线"/>
                <w:sz w:val="18"/>
              </w:rPr>
              <w:t>QL9.99.08-10.5</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092-18770-2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袋式过滤器</w:t>
            </w:r>
          </w:p>
        </w:tc>
        <w:tc>
          <w:tcPr>
            <w:tcW w:type="dxa" w:w="1440"/>
            <w:vAlign w:val="center"/>
          </w:tcPr>
          <w:p>
            <w:r>
              <w:rPr>
                <w:rFonts w:ascii="等线" w:hAnsi="等线" w:eastAsia="等线"/>
                <w:sz w:val="18"/>
              </w:rPr>
              <w:t>30L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092-18772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精密过滤器</w:t>
            </w:r>
          </w:p>
        </w:tc>
        <w:tc>
          <w:tcPr>
            <w:tcW w:type="dxa" w:w="1440"/>
            <w:vAlign w:val="center"/>
          </w:tcPr>
          <w:p>
            <w:r>
              <w:rPr>
                <w:rFonts w:ascii="等线" w:hAnsi="等线" w:eastAsia="等线"/>
                <w:sz w:val="18"/>
              </w:rPr>
              <w:t>XJL-3-20"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092-18773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搪玻璃釜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092-18708</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搪玻璃釜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092-18709</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092-18712-1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092-18712-2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搪玻璃釜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092-18716-1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搪玻璃釜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092-18716-2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搪玻璃釜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092-18717</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25</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092-18765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26</w:t>
            </w:r>
          </w:p>
        </w:tc>
        <w:tc>
          <w:tcPr>
            <w:tcW w:type="dxa" w:w="1440"/>
            <w:vAlign w:val="center"/>
          </w:tcPr>
          <w:p>
            <w:r>
              <w:rPr>
                <w:rFonts w:ascii="等线" w:hAnsi="等线" w:eastAsia="等线"/>
                <w:sz w:val="18"/>
              </w:rPr>
              <w:t>搪玻璃釜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092-18701-1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27</w:t>
            </w:r>
          </w:p>
        </w:tc>
        <w:tc>
          <w:tcPr>
            <w:tcW w:type="dxa" w:w="1440"/>
            <w:vAlign w:val="center"/>
          </w:tcPr>
          <w:p>
            <w:r>
              <w:rPr>
                <w:rFonts w:ascii="等线" w:hAnsi="等线" w:eastAsia="等线"/>
                <w:sz w:val="18"/>
              </w:rPr>
              <w:t>搪玻璃釜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092-18701-2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28</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092-18703</w:t>
            </w:r>
          </w:p>
        </w:tc>
        <w:tc>
          <w:tcPr>
            <w:tcW w:type="dxa" w:w="1440"/>
            <w:vAlign w:val="center"/>
          </w:tcPr>
          <w:p>
            <w:r>
              <w:rPr>
                <w:rFonts w:ascii="等线" w:hAnsi="等线" w:eastAsia="等线"/>
                <w:sz w:val="18"/>
              </w:rPr>
              <w:t>不锈钢</w:t>
            </w:r>
          </w:p>
        </w:tc>
      </w:tr>
    </w:tbl>
    <w:p/>
    <w:p>
      <w:pPr>
        <w:spacing w:after="120"/>
      </w:pPr>
      <w:r>
        <w:rPr>
          <w:rFonts w:ascii="等线" w:hAnsi="等线" w:eastAsia="等线"/>
          <w:b/>
          <w:sz w:val="21"/>
        </w:rPr>
        <w:t>page_106_table_1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29</w:t>
            </w:r>
          </w:p>
        </w:tc>
        <w:tc>
          <w:tcPr>
            <w:tcW w:type="dxa" w:w="1440"/>
            <w:vAlign w:val="center"/>
          </w:tcPr>
          <w:p>
            <w:r>
              <w:rPr>
                <w:rFonts w:ascii="等线" w:hAnsi="等线" w:eastAsia="等线"/>
                <w:sz w:val="18"/>
              </w:rPr>
              <w:t>搪玻璃釜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092-18722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搪玻璃釜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092-18758</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31</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092-18771-1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32</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092-18771-2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33</w:t>
            </w:r>
          </w:p>
        </w:tc>
        <w:tc>
          <w:tcPr>
            <w:tcW w:type="dxa" w:w="1440"/>
            <w:vAlign w:val="center"/>
          </w:tcPr>
          <w:p>
            <w:r>
              <w:rPr>
                <w:rFonts w:ascii="等线" w:hAnsi="等线" w:eastAsia="等线"/>
                <w:sz w:val="18"/>
              </w:rPr>
              <w:t>管道过滤器</w:t>
            </w:r>
          </w:p>
        </w:tc>
        <w:tc>
          <w:tcPr>
            <w:tcW w:type="dxa" w:w="1440"/>
            <w:vAlign w:val="center"/>
          </w:tcPr>
          <w:p>
            <w:r>
              <w:rPr>
                <w:rFonts w:ascii="等线" w:hAnsi="等线" w:eastAsia="等线"/>
                <w:sz w:val="18"/>
              </w:rPr>
              <w:t>1芯-10"-226</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092-18774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9号楼一车间（粗品扩产）</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093-V702-1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093-V702-2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093-V705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093-V706-1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093-V706-2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093-V706-3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093-V707-1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093-V707-2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093-V707-3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氮气储罐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093-V708-1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氮封储罐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093-V708-2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空压储罐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093-V708-3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泄爆罐</w:t>
            </w:r>
          </w:p>
        </w:tc>
        <w:tc>
          <w:tcPr>
            <w:tcW w:type="dxa" w:w="1440"/>
            <w:vAlign w:val="center"/>
          </w:tcPr>
          <w:p>
            <w:r>
              <w:rPr>
                <w:rFonts w:ascii="等线" w:hAnsi="等线" w:eastAsia="等线"/>
                <w:sz w:val="18"/>
              </w:rPr>
              <w:t>C-1/0.8</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093-V709</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093-V710</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1100*800*600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093-V714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过滤洗涤干燥机</w:t>
            </w:r>
          </w:p>
        </w:tc>
        <w:tc>
          <w:tcPr>
            <w:tcW w:type="dxa" w:w="1440"/>
            <w:vAlign w:val="center"/>
          </w:tcPr>
          <w:p>
            <w:r>
              <w:rPr>
                <w:rFonts w:ascii="等线" w:hAnsi="等线" w:eastAsia="等线"/>
                <w:sz w:val="18"/>
              </w:rPr>
              <w:t>GXG1800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093-X701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袋式过滤器</w:t>
            </w:r>
          </w:p>
        </w:tc>
        <w:tc>
          <w:tcPr>
            <w:tcW w:type="dxa" w:w="1440"/>
            <w:vAlign w:val="center"/>
          </w:tcPr>
          <w:p>
            <w:r>
              <w:rPr>
                <w:rFonts w:ascii="等线" w:hAnsi="等线" w:eastAsia="等线"/>
                <w:sz w:val="18"/>
              </w:rPr>
              <w:t>35L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093-X702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093-R702-1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093-R702-2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093-R705</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25</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093-R706</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26</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093-R707</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27</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093-V713-1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28</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093-V713-2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29</w:t>
            </w:r>
          </w:p>
        </w:tc>
        <w:tc>
          <w:tcPr>
            <w:tcW w:type="dxa" w:w="1440"/>
            <w:vAlign w:val="center"/>
          </w:tcPr>
          <w:p>
            <w:r>
              <w:rPr>
                <w:rFonts w:ascii="等线" w:hAnsi="等线" w:eastAsia="等线"/>
                <w:sz w:val="18"/>
              </w:rPr>
              <w:t>袋式过滤器</w:t>
            </w:r>
          </w:p>
        </w:tc>
        <w:tc>
          <w:tcPr>
            <w:tcW w:type="dxa" w:w="1440"/>
            <w:vAlign w:val="center"/>
          </w:tcPr>
          <w:p>
            <w:r>
              <w:rPr>
                <w:rFonts w:ascii="等线" w:hAnsi="等线" w:eastAsia="等线"/>
                <w:sz w:val="18"/>
              </w:rPr>
              <w:t>35L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093-X703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袋式过滤器</w:t>
            </w:r>
          </w:p>
        </w:tc>
        <w:tc>
          <w:tcPr>
            <w:tcW w:type="dxa" w:w="1440"/>
            <w:vAlign w:val="center"/>
          </w:tcPr>
          <w:p>
            <w:r>
              <w:rPr>
                <w:rFonts w:ascii="等线" w:hAnsi="等线" w:eastAsia="等线"/>
                <w:sz w:val="18"/>
              </w:rPr>
              <w:t>BTDL-1</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093-X704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31</w:t>
            </w:r>
          </w:p>
        </w:tc>
        <w:tc>
          <w:tcPr>
            <w:tcW w:type="dxa" w:w="1440"/>
            <w:vAlign w:val="center"/>
          </w:tcPr>
          <w:p>
            <w:r>
              <w:rPr>
                <w:rFonts w:ascii="等线" w:hAnsi="等线" w:eastAsia="等线"/>
                <w:sz w:val="18"/>
              </w:rPr>
              <w:t>袋式过滤器</w:t>
            </w:r>
          </w:p>
        </w:tc>
        <w:tc>
          <w:tcPr>
            <w:tcW w:type="dxa" w:w="1440"/>
            <w:vAlign w:val="center"/>
          </w:tcPr>
          <w:p>
            <w:r>
              <w:rPr>
                <w:rFonts w:ascii="等线" w:hAnsi="等线" w:eastAsia="等线"/>
                <w:sz w:val="18"/>
              </w:rPr>
              <w:t>30L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093-X705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32</w:t>
            </w:r>
          </w:p>
        </w:tc>
        <w:tc>
          <w:tcPr>
            <w:tcW w:type="dxa" w:w="1440"/>
            <w:vAlign w:val="center"/>
          </w:tcPr>
          <w:p>
            <w:r>
              <w:rPr>
                <w:rFonts w:ascii="等线" w:hAnsi="等线" w:eastAsia="等线"/>
                <w:sz w:val="18"/>
              </w:rPr>
              <w:t>管道过滤器</w:t>
            </w:r>
          </w:p>
        </w:tc>
        <w:tc>
          <w:tcPr>
            <w:tcW w:type="dxa" w:w="1440"/>
            <w:vAlign w:val="center"/>
          </w:tcPr>
          <w:p>
            <w:r>
              <w:rPr>
                <w:rFonts w:ascii="等线" w:hAnsi="等线" w:eastAsia="等线"/>
                <w:sz w:val="18"/>
              </w:rPr>
              <w:t>1芯-10"-226</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093-X706</w:t>
            </w:r>
          </w:p>
        </w:tc>
        <w:tc>
          <w:tcPr>
            <w:tcW w:type="dxa" w:w="1440"/>
            <w:vAlign w:val="center"/>
          </w:tcPr>
          <w:p>
            <w:r>
              <w:rPr>
                <w:rFonts w:ascii="等线" w:hAnsi="等线" w:eastAsia="等线"/>
                <w:sz w:val="18"/>
              </w:rPr>
              <w:t>不锈钢</w:t>
            </w:r>
          </w:p>
        </w:tc>
      </w:tr>
    </w:tbl>
    <w:p/>
    <w:p>
      <w:pPr>
        <w:spacing w:after="120"/>
      </w:pPr>
      <w:r>
        <w:rPr>
          <w:rFonts w:ascii="等线" w:hAnsi="等线" w:eastAsia="等线"/>
          <w:b/>
          <w:sz w:val="21"/>
        </w:rPr>
        <w:t>page_107_table_1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33</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093-R701-1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34</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093-R701-2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35</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093-R703-1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36</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093-R703-2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37</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093-R704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38</w:t>
            </w:r>
          </w:p>
        </w:tc>
        <w:tc>
          <w:tcPr>
            <w:tcW w:type="dxa" w:w="1440"/>
            <w:vAlign w:val="center"/>
          </w:tcPr>
          <w:p>
            <w:r>
              <w:rPr>
                <w:rFonts w:ascii="等线" w:hAnsi="等线" w:eastAsia="等线"/>
                <w:sz w:val="18"/>
              </w:rPr>
              <w:t>防爆电子地上衡</w:t>
            </w:r>
          </w:p>
        </w:tc>
        <w:tc>
          <w:tcPr>
            <w:tcW w:type="dxa" w:w="1440"/>
            <w:vAlign w:val="center"/>
          </w:tcPr>
          <w:p>
            <w:r>
              <w:rPr>
                <w:rFonts w:ascii="等线" w:hAnsi="等线" w:eastAsia="等线"/>
                <w:sz w:val="18"/>
              </w:rPr>
              <w:t>SCS-300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093-W702</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10号楼二车间（精制）</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螺旋缠绕换热器</w:t>
            </w:r>
          </w:p>
        </w:tc>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103-E603-1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螺旋缠绕换热器</w:t>
            </w:r>
          </w:p>
        </w:tc>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103-E603-2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破碎机</w:t>
            </w:r>
          </w:p>
        </w:tc>
        <w:tc>
          <w:tcPr>
            <w:tcW w:type="dxa" w:w="1440"/>
            <w:vAlign w:val="center"/>
          </w:tcPr>
          <w:p>
            <w:r>
              <w:rPr>
                <w:rFonts w:ascii="等线" w:hAnsi="等线" w:eastAsia="等线"/>
                <w:sz w:val="18"/>
              </w:rPr>
              <w:t>PSJ-200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103-M601-1-1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破碎机</w:t>
            </w:r>
          </w:p>
        </w:tc>
        <w:tc>
          <w:tcPr>
            <w:tcW w:type="dxa" w:w="1440"/>
            <w:vAlign w:val="center"/>
          </w:tcPr>
          <w:p>
            <w:r>
              <w:rPr>
                <w:rFonts w:ascii="等线" w:hAnsi="等线" w:eastAsia="等线"/>
                <w:sz w:val="18"/>
              </w:rPr>
              <w:t>PSJ-200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103-M601-1-2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振动筛</w:t>
            </w:r>
          </w:p>
        </w:tc>
        <w:tc>
          <w:tcPr>
            <w:tcW w:type="dxa" w:w="1440"/>
            <w:vAlign w:val="center"/>
          </w:tcPr>
          <w:p>
            <w:r>
              <w:rPr>
                <w:rFonts w:ascii="等线" w:hAnsi="等线" w:eastAsia="等线"/>
                <w:sz w:val="18"/>
              </w:rPr>
              <w:t>ZS800-1</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103-M601-3-1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振动筛</w:t>
            </w:r>
          </w:p>
        </w:tc>
        <w:tc>
          <w:tcPr>
            <w:tcW w:type="dxa" w:w="1440"/>
            <w:vAlign w:val="center"/>
          </w:tcPr>
          <w:p>
            <w:r>
              <w:rPr>
                <w:rFonts w:ascii="等线" w:hAnsi="等线" w:eastAsia="等线"/>
                <w:sz w:val="18"/>
              </w:rPr>
              <w:t>ZS800-2</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103-M601-3-2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称重包装装置</w:t>
            </w:r>
          </w:p>
        </w:tc>
        <w:tc>
          <w:tcPr>
            <w:tcW w:type="dxa" w:w="1440"/>
            <w:vAlign w:val="center"/>
          </w:tcPr>
          <w:p>
            <w:r>
              <w:rPr>
                <w:rFonts w:ascii="等线" w:hAnsi="等线" w:eastAsia="等线"/>
                <w:sz w:val="18"/>
              </w:rPr>
              <w:t>TCAZ-400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103-M601-6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103-V601</w:t>
            </w:r>
          </w:p>
        </w:tc>
        <w:tc>
          <w:tcPr>
            <w:tcW w:type="dxa" w:w="1440"/>
            <w:vAlign w:val="center"/>
          </w:tcPr>
          <w:p>
            <w:r>
              <w:rPr>
                <w:rFonts w:ascii="等线" w:hAnsi="等线" w:eastAsia="等线"/>
                <w:sz w:val="18"/>
              </w:rPr>
              <w:t>不锈钢（S30408）</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热水罐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103-V604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103-V606-1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103-V606-2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103-V607</w:t>
            </w:r>
          </w:p>
        </w:tc>
        <w:tc>
          <w:tcPr>
            <w:tcW w:type="dxa" w:w="1440"/>
            <w:vAlign w:val="center"/>
          </w:tcPr>
          <w:p>
            <w:r>
              <w:rPr>
                <w:rFonts w:ascii="等线" w:hAnsi="等线" w:eastAsia="等线"/>
                <w:sz w:val="18"/>
              </w:rPr>
              <w:t>不锈钢（S30408)</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600L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103-V608-1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600L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103-V608-2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103-V612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空压储罐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103-V613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氮气缓冲罐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103-V616-1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氮封缓冲罐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103-V616-2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103-V620-1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103-V620-2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103-V702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快压式过滤包</w:t>
            </w:r>
          </w:p>
        </w:tc>
        <w:tc>
          <w:tcPr>
            <w:tcW w:type="dxa" w:w="1440"/>
            <w:vAlign w:val="center"/>
          </w:tcPr>
          <w:p>
            <w:r>
              <w:rPr>
                <w:rFonts w:ascii="等线" w:hAnsi="等线" w:eastAsia="等线"/>
                <w:sz w:val="18"/>
              </w:rPr>
              <w:t>φ 600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103-X601-1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快压式过滤包</w:t>
            </w:r>
          </w:p>
        </w:tc>
        <w:tc>
          <w:tcPr>
            <w:tcW w:type="dxa" w:w="1440"/>
            <w:vAlign w:val="center"/>
          </w:tcPr>
          <w:p>
            <w:r>
              <w:rPr>
                <w:rFonts w:ascii="等线" w:hAnsi="等线" w:eastAsia="等线"/>
                <w:sz w:val="18"/>
              </w:rPr>
              <w:t>φ 600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103-X601-2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精密过滤器</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103-X602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25</w:t>
            </w:r>
          </w:p>
        </w:tc>
        <w:tc>
          <w:tcPr>
            <w:tcW w:type="dxa" w:w="1440"/>
            <w:vAlign w:val="center"/>
          </w:tcPr>
          <w:p>
            <w:r>
              <w:rPr>
                <w:rFonts w:ascii="等线" w:hAnsi="等线" w:eastAsia="等线"/>
                <w:sz w:val="18"/>
              </w:rPr>
              <w:t>快开式过滤器</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103-X607</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26</w:t>
            </w:r>
          </w:p>
        </w:tc>
        <w:tc>
          <w:tcPr>
            <w:tcW w:type="dxa" w:w="1440"/>
            <w:vAlign w:val="center"/>
          </w:tcPr>
          <w:p>
            <w:r>
              <w:rPr>
                <w:rFonts w:ascii="等线" w:hAnsi="等线" w:eastAsia="等线"/>
                <w:sz w:val="18"/>
              </w:rPr>
              <w:t>过滤洗涤干燥机</w:t>
            </w:r>
          </w:p>
        </w:tc>
        <w:tc>
          <w:tcPr>
            <w:tcW w:type="dxa" w:w="1440"/>
            <w:vAlign w:val="center"/>
          </w:tcPr>
          <w:p>
            <w:r>
              <w:rPr>
                <w:rFonts w:ascii="等线" w:hAnsi="等线" w:eastAsia="等线"/>
                <w:sz w:val="18"/>
              </w:rPr>
              <w:t>GXG-2600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103-X614-1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27</w:t>
            </w:r>
          </w:p>
        </w:tc>
        <w:tc>
          <w:tcPr>
            <w:tcW w:type="dxa" w:w="1440"/>
            <w:vAlign w:val="center"/>
          </w:tcPr>
          <w:p>
            <w:r>
              <w:rPr>
                <w:rFonts w:ascii="等线" w:hAnsi="等线" w:eastAsia="等线"/>
                <w:sz w:val="18"/>
              </w:rPr>
              <w:t>过滤洗涤干燥机</w:t>
            </w:r>
          </w:p>
        </w:tc>
        <w:tc>
          <w:tcPr>
            <w:tcW w:type="dxa" w:w="1440"/>
            <w:vAlign w:val="center"/>
          </w:tcPr>
          <w:p>
            <w:r>
              <w:rPr>
                <w:rFonts w:ascii="等线" w:hAnsi="等线" w:eastAsia="等线"/>
                <w:sz w:val="18"/>
              </w:rPr>
              <w:t>GXG-2600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103-X614-2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28</w:t>
            </w:r>
          </w:p>
        </w:tc>
        <w:tc>
          <w:tcPr>
            <w:tcW w:type="dxa" w:w="1440"/>
            <w:vAlign w:val="center"/>
          </w:tcPr>
          <w:p>
            <w:r>
              <w:rPr>
                <w:rFonts w:ascii="等线" w:hAnsi="等线" w:eastAsia="等线"/>
                <w:sz w:val="18"/>
              </w:rPr>
              <w:t>高位料仓</w:t>
            </w:r>
          </w:p>
        </w:tc>
        <w:tc>
          <w:tcPr>
            <w:tcW w:type="dxa" w:w="1440"/>
            <w:vAlign w:val="center"/>
          </w:tcPr>
          <w:p>
            <w:r>
              <w:rPr>
                <w:rFonts w:ascii="等线" w:hAnsi="等线" w:eastAsia="等线"/>
                <w:sz w:val="18"/>
              </w:rPr>
              <w:t>4000L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103-M601-2-1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29</w:t>
            </w:r>
          </w:p>
        </w:tc>
        <w:tc>
          <w:tcPr>
            <w:tcW w:type="dxa" w:w="1440"/>
            <w:vAlign w:val="center"/>
          </w:tcPr>
          <w:p>
            <w:r>
              <w:rPr>
                <w:rFonts w:ascii="等线" w:hAnsi="等线" w:eastAsia="等线"/>
                <w:sz w:val="18"/>
              </w:rPr>
              <w:t>高位料仓</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103-M602-2-2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真空输送设备</w:t>
            </w:r>
          </w:p>
        </w:tc>
        <w:tc>
          <w:tcPr>
            <w:tcW w:type="dxa" w:w="1440"/>
            <w:vAlign w:val="center"/>
          </w:tcPr>
          <w:p>
            <w:r>
              <w:rPr>
                <w:rFonts w:ascii="等线" w:hAnsi="等线" w:eastAsia="等线"/>
                <w:sz w:val="18"/>
              </w:rPr>
              <w:t>VP-430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103-M601-4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31</w:t>
            </w:r>
          </w:p>
        </w:tc>
        <w:tc>
          <w:tcPr>
            <w:tcW w:type="dxa" w:w="1440"/>
            <w:vAlign w:val="center"/>
          </w:tcPr>
          <w:p>
            <w:r>
              <w:rPr>
                <w:rFonts w:ascii="等线" w:hAnsi="等线" w:eastAsia="等线"/>
                <w:sz w:val="18"/>
              </w:rPr>
              <w:t>称重储料罐</w:t>
            </w:r>
          </w:p>
        </w:tc>
        <w:tc>
          <w:tcPr>
            <w:tcW w:type="dxa" w:w="1440"/>
            <w:vAlign w:val="center"/>
          </w:tcPr>
          <w:p>
            <w:r>
              <w:rPr>
                <w:rFonts w:ascii="等线" w:hAnsi="等线" w:eastAsia="等线"/>
                <w:sz w:val="18"/>
              </w:rPr>
              <w:t>ZJC-300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103-M601-5</w:t>
            </w:r>
          </w:p>
        </w:tc>
        <w:tc>
          <w:tcPr>
            <w:tcW w:type="dxa" w:w="1440"/>
            <w:vAlign w:val="center"/>
          </w:tcPr>
          <w:p>
            <w:r>
              <w:rPr>
                <w:rFonts w:ascii="等线" w:hAnsi="等线" w:eastAsia="等线"/>
                <w:sz w:val="18"/>
              </w:rPr>
              <w:t>不锈钢</w:t>
            </w:r>
          </w:p>
        </w:tc>
      </w:tr>
    </w:tbl>
    <w:p/>
    <w:p>
      <w:pPr>
        <w:spacing w:after="120"/>
      </w:pPr>
      <w:r>
        <w:rPr>
          <w:rFonts w:ascii="等线" w:hAnsi="等线" w:eastAsia="等线"/>
          <w:b/>
          <w:sz w:val="21"/>
        </w:rPr>
        <w:t>page_108_table_1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32</w:t>
            </w:r>
          </w:p>
        </w:tc>
        <w:tc>
          <w:tcPr>
            <w:tcW w:type="dxa" w:w="1440"/>
            <w:vAlign w:val="center"/>
          </w:tcPr>
          <w:p>
            <w:r>
              <w:rPr>
                <w:rFonts w:ascii="等线" w:hAnsi="等线" w:eastAsia="等线"/>
                <w:sz w:val="18"/>
              </w:rPr>
              <w:t>溶解罐</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103-R601-1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33</w:t>
            </w:r>
          </w:p>
        </w:tc>
        <w:tc>
          <w:tcPr>
            <w:tcW w:type="dxa" w:w="1440"/>
            <w:vAlign w:val="center"/>
          </w:tcPr>
          <w:p>
            <w:r>
              <w:rPr>
                <w:rFonts w:ascii="等线" w:hAnsi="等线" w:eastAsia="等线"/>
                <w:sz w:val="18"/>
              </w:rPr>
              <w:t>溶解罐</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103-R601-2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34</w:t>
            </w:r>
          </w:p>
        </w:tc>
        <w:tc>
          <w:tcPr>
            <w:tcW w:type="dxa" w:w="1440"/>
            <w:vAlign w:val="center"/>
          </w:tcPr>
          <w:p>
            <w:r>
              <w:rPr>
                <w:rFonts w:ascii="等线" w:hAnsi="等线" w:eastAsia="等线"/>
                <w:sz w:val="18"/>
              </w:rPr>
              <w:t>结晶罐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103-R602-1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35</w:t>
            </w:r>
          </w:p>
        </w:tc>
        <w:tc>
          <w:tcPr>
            <w:tcW w:type="dxa" w:w="1440"/>
            <w:vAlign w:val="center"/>
          </w:tcPr>
          <w:p>
            <w:r>
              <w:rPr>
                <w:rFonts w:ascii="等线" w:hAnsi="等线" w:eastAsia="等线"/>
                <w:sz w:val="18"/>
              </w:rPr>
              <w:t>结晶罐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103-R602-2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36</w:t>
            </w:r>
          </w:p>
        </w:tc>
        <w:tc>
          <w:tcPr>
            <w:tcW w:type="dxa" w:w="1440"/>
            <w:vAlign w:val="center"/>
          </w:tcPr>
          <w:p>
            <w:r>
              <w:rPr>
                <w:rFonts w:ascii="等线" w:hAnsi="等线" w:eastAsia="等线"/>
                <w:sz w:val="18"/>
              </w:rPr>
              <w:t>中转罐</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103-R701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37</w:t>
            </w:r>
          </w:p>
        </w:tc>
        <w:tc>
          <w:tcPr>
            <w:tcW w:type="dxa" w:w="1440"/>
            <w:vAlign w:val="center"/>
          </w:tcPr>
          <w:p>
            <w:r>
              <w:rPr>
                <w:rFonts w:ascii="等线" w:hAnsi="等线" w:eastAsia="等线"/>
                <w:sz w:val="18"/>
              </w:rPr>
              <w:t>蒸馏罐</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103-R702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38</w:t>
            </w:r>
          </w:p>
        </w:tc>
        <w:tc>
          <w:tcPr>
            <w:tcW w:type="dxa" w:w="1440"/>
            <w:vAlign w:val="center"/>
          </w:tcPr>
          <w:p>
            <w:r>
              <w:rPr>
                <w:rFonts w:ascii="等线" w:hAnsi="等线" w:eastAsia="等线"/>
                <w:sz w:val="18"/>
              </w:rPr>
              <w:t>萃取罐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103-R703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39</w:t>
            </w:r>
          </w:p>
        </w:tc>
        <w:tc>
          <w:tcPr>
            <w:tcW w:type="dxa" w:w="1440"/>
            <w:vAlign w:val="center"/>
          </w:tcPr>
          <w:p>
            <w:r>
              <w:rPr>
                <w:rFonts w:ascii="等线" w:hAnsi="等线" w:eastAsia="等线"/>
                <w:sz w:val="18"/>
              </w:rPr>
              <w:t>磷酸高位槽</w:t>
            </w:r>
          </w:p>
        </w:tc>
        <w:tc>
          <w:tcPr>
            <w:tcW w:type="dxa" w:w="1440"/>
            <w:vAlign w:val="center"/>
          </w:tcPr>
          <w:p>
            <w:r>
              <w:rPr>
                <w:rFonts w:ascii="等线" w:hAnsi="等线" w:eastAsia="等线"/>
                <w:sz w:val="18"/>
              </w:rPr>
              <w:t>450L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103-V602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40</w:t>
            </w:r>
          </w:p>
        </w:tc>
        <w:tc>
          <w:tcPr>
            <w:tcW w:type="dxa" w:w="1440"/>
            <w:vAlign w:val="center"/>
          </w:tcPr>
          <w:p>
            <w:r>
              <w:rPr>
                <w:rFonts w:ascii="等线" w:hAnsi="等线" w:eastAsia="等线"/>
                <w:sz w:val="18"/>
              </w:rPr>
              <w:t>计量罐</w:t>
            </w:r>
          </w:p>
        </w:tc>
        <w:tc>
          <w:tcPr>
            <w:tcW w:type="dxa" w:w="1440"/>
            <w:vAlign w:val="center"/>
          </w:tcPr>
          <w:p>
            <w:r>
              <w:rPr>
                <w:rFonts w:ascii="等线" w:hAnsi="等线" w:eastAsia="等线"/>
                <w:sz w:val="18"/>
              </w:rPr>
              <w:t>700L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103-V603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41</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103-V605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42</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103-V610</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43</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103-V611-1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44</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103-V611-2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45</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103-V703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46</w:t>
            </w:r>
          </w:p>
        </w:tc>
        <w:tc>
          <w:tcPr>
            <w:tcW w:type="dxa" w:w="1440"/>
            <w:vAlign w:val="center"/>
          </w:tcPr>
          <w:p>
            <w:r>
              <w:rPr>
                <w:rFonts w:ascii="等线" w:hAnsi="等线" w:eastAsia="等线"/>
                <w:sz w:val="18"/>
              </w:rPr>
              <w:t>泄爆罐</w:t>
            </w:r>
          </w:p>
        </w:tc>
        <w:tc>
          <w:tcPr>
            <w:tcW w:type="dxa" w:w="1440"/>
            <w:vAlign w:val="center"/>
          </w:tcPr>
          <w:p>
            <w:r>
              <w:rPr>
                <w:rFonts w:ascii="等线" w:hAnsi="等线" w:eastAsia="等线"/>
                <w:sz w:val="18"/>
              </w:rPr>
              <w:t>1500L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103-V704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47</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1000×1000×2000</w:t>
              <w:br/>
              <w:t>（5mm厚）</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103-V705</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48</w:t>
            </w:r>
          </w:p>
        </w:tc>
        <w:tc>
          <w:tcPr>
            <w:tcW w:type="dxa" w:w="1440"/>
            <w:vAlign w:val="center"/>
          </w:tcPr>
          <w:p>
            <w:r>
              <w:rPr>
                <w:rFonts w:ascii="等线" w:hAnsi="等线" w:eastAsia="等线"/>
                <w:sz w:val="18"/>
              </w:rPr>
              <w:t>空气净化机组</w:t>
            </w:r>
          </w:p>
        </w:tc>
        <w:tc>
          <w:tcPr>
            <w:tcW w:type="dxa" w:w="1440"/>
            <w:vAlign w:val="center"/>
          </w:tcPr>
          <w:p>
            <w:r>
              <w:rPr>
                <w:rFonts w:ascii="等线" w:hAnsi="等线" w:eastAsia="等线"/>
                <w:sz w:val="18"/>
              </w:rPr>
              <w:t>25000㎡/h</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103-X606</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49</w:t>
            </w:r>
          </w:p>
        </w:tc>
        <w:tc>
          <w:tcPr>
            <w:tcW w:type="dxa" w:w="1440"/>
            <w:vAlign w:val="center"/>
          </w:tcPr>
          <w:p>
            <w:r>
              <w:rPr>
                <w:rFonts w:ascii="等线" w:hAnsi="等线" w:eastAsia="等线"/>
                <w:sz w:val="18"/>
              </w:rPr>
              <w:t>表冷器</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103-X610</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50</w:t>
            </w:r>
          </w:p>
        </w:tc>
        <w:tc>
          <w:tcPr>
            <w:tcW w:type="dxa" w:w="1440"/>
            <w:vAlign w:val="center"/>
          </w:tcPr>
          <w:p>
            <w:r>
              <w:rPr>
                <w:rFonts w:ascii="等线" w:hAnsi="等线" w:eastAsia="等线"/>
                <w:sz w:val="18"/>
              </w:rPr>
              <w:t>溶解过滤器</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103-X615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10号楼三车间（水解精制）</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101-V401</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8000L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101-V406</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6000L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101-V409</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101-V415</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氮气缓冲罐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101-V418-1</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氮气缓冲罐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101-V418-2</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空气缓冲罐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101-V419-1</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空气缓冲罐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101-V419-2</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101-V424</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100L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101-V425</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8000L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101-V501</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101-V503-1</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101-V503-2</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101-V504</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不锈钢立式储罐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101-V408</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料仓</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101-V411</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101-V502</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101-V402</w:t>
            </w:r>
          </w:p>
        </w:tc>
        <w:tc>
          <w:tcPr>
            <w:tcW w:type="dxa" w:w="1440"/>
            <w:vAlign w:val="center"/>
          </w:tcPr>
          <w:p>
            <w:r>
              <w:rPr>
                <w:rFonts w:ascii="等线" w:hAnsi="等线" w:eastAsia="等线"/>
                <w:sz w:val="18"/>
              </w:rPr>
              <w:t>S304</w:t>
            </w:r>
          </w:p>
        </w:tc>
      </w:tr>
    </w:tbl>
    <w:p/>
    <w:p>
      <w:pPr>
        <w:spacing w:after="120"/>
      </w:pPr>
      <w:r>
        <w:rPr>
          <w:rFonts w:ascii="等线" w:hAnsi="等线" w:eastAsia="等线"/>
          <w:b/>
          <w:sz w:val="21"/>
        </w:rPr>
        <w:t>page_109_table_1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101-V403</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101-V404</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101-V405</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101-V410-1</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101-V410-2</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101-V414</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25</w:t>
            </w:r>
          </w:p>
        </w:tc>
        <w:tc>
          <w:tcPr>
            <w:tcW w:type="dxa" w:w="1440"/>
            <w:vAlign w:val="center"/>
          </w:tcPr>
          <w:p>
            <w:r>
              <w:rPr>
                <w:rFonts w:ascii="等线" w:hAnsi="等线" w:eastAsia="等线"/>
                <w:sz w:val="18"/>
              </w:rPr>
              <w:t>计量罐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101-V422-1</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26</w:t>
            </w:r>
          </w:p>
        </w:tc>
        <w:tc>
          <w:tcPr>
            <w:tcW w:type="dxa" w:w="1440"/>
            <w:vAlign w:val="center"/>
          </w:tcPr>
          <w:p>
            <w:r>
              <w:rPr>
                <w:rFonts w:ascii="等线" w:hAnsi="等线" w:eastAsia="等线"/>
                <w:sz w:val="18"/>
              </w:rPr>
              <w:t>计量罐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101-V422-2</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27</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101-V422-3</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28</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101-V422-4</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29</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101-V422-5</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101-V422-6</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31</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600L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101-V423</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32</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101-V426</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33</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101-V601</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34</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101-V602</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35</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101-V603</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36</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101-V605</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37</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101-V606</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38</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101-V607</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39</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101-V608</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40</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101-R401-1</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41</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101-R401-2</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42</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K2000L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101-R402-1</w:t>
            </w:r>
          </w:p>
        </w:tc>
        <w:tc>
          <w:tcPr>
            <w:tcW w:type="dxa" w:w="1440"/>
            <w:vAlign w:val="center"/>
          </w:tcPr>
          <w:p>
            <w:r>
              <w:rPr>
                <w:rFonts w:ascii="等线" w:hAnsi="等线" w:eastAsia="等线"/>
                <w:sz w:val="18"/>
              </w:rPr>
              <w:t>碳钢内衬搪玻璃</w:t>
            </w:r>
          </w:p>
        </w:tc>
      </w:tr>
      <w:tr>
        <w:tc>
          <w:tcPr>
            <w:tcW w:type="dxa" w:w="1440"/>
            <w:vAlign w:val="center"/>
          </w:tcPr>
          <w:p>
            <w:r>
              <w:rPr>
                <w:rFonts w:ascii="等线" w:hAnsi="等线" w:eastAsia="等线"/>
                <w:sz w:val="18"/>
              </w:rPr>
              <w:t>43</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K2000L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101-R402-2</w:t>
            </w:r>
          </w:p>
        </w:tc>
        <w:tc>
          <w:tcPr>
            <w:tcW w:type="dxa" w:w="1440"/>
            <w:vAlign w:val="center"/>
          </w:tcPr>
          <w:p>
            <w:r>
              <w:rPr>
                <w:rFonts w:ascii="等线" w:hAnsi="等线" w:eastAsia="等线"/>
                <w:sz w:val="18"/>
              </w:rPr>
              <w:t>碳钢内衬搪玻璃</w:t>
            </w:r>
          </w:p>
        </w:tc>
      </w:tr>
      <w:tr>
        <w:tc>
          <w:tcPr>
            <w:tcW w:type="dxa" w:w="1440"/>
            <w:vAlign w:val="center"/>
          </w:tcPr>
          <w:p>
            <w:r>
              <w:rPr>
                <w:rFonts w:ascii="等线" w:hAnsi="等线" w:eastAsia="等线"/>
                <w:sz w:val="18"/>
              </w:rPr>
              <w:t>44</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4200L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101-R403-1</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45</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4200L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101-R403-2</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46</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4200L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101-R403-3</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47</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4200L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101-R403-4</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48</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4200L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101-R403-5</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49</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4200L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101-R403-6</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50</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3500L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101-R404</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51</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3500L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101-R405-1</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52</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3500L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101-R405-2</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53</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4000L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101-R406</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54</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4000L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101-R407</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55</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K3000L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101-R601</w:t>
            </w:r>
          </w:p>
        </w:tc>
        <w:tc>
          <w:tcPr>
            <w:tcW w:type="dxa" w:w="1440"/>
            <w:vAlign w:val="center"/>
          </w:tcPr>
          <w:p>
            <w:r>
              <w:rPr>
                <w:rFonts w:ascii="等线" w:hAnsi="等线" w:eastAsia="等线"/>
                <w:sz w:val="18"/>
              </w:rPr>
              <w:t>碳钢内衬搪玻璃</w:t>
            </w:r>
          </w:p>
        </w:tc>
      </w:tr>
      <w:tr>
        <w:tc>
          <w:tcPr>
            <w:tcW w:type="dxa" w:w="1440"/>
            <w:vAlign w:val="center"/>
          </w:tcPr>
          <w:p>
            <w:r>
              <w:rPr>
                <w:rFonts w:ascii="等线" w:hAnsi="等线" w:eastAsia="等线"/>
                <w:sz w:val="18"/>
              </w:rPr>
              <w:t>56</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101-R602</w:t>
            </w:r>
          </w:p>
        </w:tc>
        <w:tc>
          <w:tcPr>
            <w:tcW w:type="dxa" w:w="1440"/>
            <w:vAlign w:val="center"/>
          </w:tcPr>
          <w:p>
            <w:r>
              <w:rPr>
                <w:rFonts w:ascii="等线" w:hAnsi="等线" w:eastAsia="等线"/>
                <w:sz w:val="18"/>
              </w:rPr>
              <w:t>碳钢内衬搪玻璃</w:t>
            </w:r>
          </w:p>
        </w:tc>
      </w:tr>
    </w:tbl>
    <w:p/>
    <w:p>
      <w:pPr>
        <w:spacing w:after="120"/>
      </w:pPr>
      <w:r>
        <w:rPr>
          <w:rFonts w:ascii="等线" w:hAnsi="等线" w:eastAsia="等线"/>
          <w:b/>
          <w:sz w:val="21"/>
        </w:rPr>
        <w:t>page_110_table_1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57</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K2000L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101-R603</w:t>
            </w:r>
          </w:p>
        </w:tc>
        <w:tc>
          <w:tcPr>
            <w:tcW w:type="dxa" w:w="1440"/>
            <w:vAlign w:val="center"/>
          </w:tcPr>
          <w:p>
            <w:r>
              <w:rPr>
                <w:rFonts w:ascii="等线" w:hAnsi="等线" w:eastAsia="等线"/>
                <w:sz w:val="18"/>
              </w:rPr>
              <w:t>碳钢内衬搪玻璃</w:t>
            </w:r>
          </w:p>
        </w:tc>
      </w:tr>
      <w:tr>
        <w:tc>
          <w:tcPr>
            <w:tcW w:type="dxa" w:w="1440"/>
            <w:vAlign w:val="center"/>
          </w:tcPr>
          <w:p>
            <w:r>
              <w:rPr>
                <w:rFonts w:ascii="等线" w:hAnsi="等线" w:eastAsia="等线"/>
                <w:sz w:val="18"/>
              </w:rPr>
              <w:t>58</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101-R604</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59</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101-R605</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60</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101-V413-1</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61</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101-V413-2</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62</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101-V413-3</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63</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101-V413-4</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64</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101-V413-5</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65</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101-V413-6</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66</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100L</w:t>
            </w:r>
          </w:p>
        </w:tc>
        <w:tc>
          <w:tcPr>
            <w:tcW w:type="dxa" w:w="1440"/>
            <w:vAlign w:val="center"/>
          </w:tcPr>
          <w:p>
            <w:r>
              <w:rPr>
                <w:rFonts w:ascii="等线" w:hAnsi="等线" w:eastAsia="等线"/>
                <w:sz w:val="18"/>
              </w:rPr>
              <w:t>四楼</w:t>
            </w:r>
          </w:p>
        </w:tc>
        <w:tc>
          <w:tcPr>
            <w:tcW w:type="dxa" w:w="1440"/>
            <w:vAlign w:val="center"/>
          </w:tcPr>
          <w:p>
            <w:r>
              <w:rPr>
                <w:rFonts w:ascii="等线" w:hAnsi="等线" w:eastAsia="等线"/>
                <w:sz w:val="18"/>
              </w:rPr>
              <w:t>101-V604</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67</w:t>
            </w:r>
          </w:p>
        </w:tc>
        <w:tc>
          <w:tcPr>
            <w:tcW w:type="dxa" w:w="1440"/>
            <w:vAlign w:val="center"/>
          </w:tcPr>
          <w:p>
            <w:r>
              <w:rPr>
                <w:rFonts w:ascii="等线" w:hAnsi="等线" w:eastAsia="等线"/>
                <w:sz w:val="18"/>
              </w:rPr>
              <w:t>泄爆罐</w:t>
            </w:r>
          </w:p>
        </w:tc>
        <w:tc>
          <w:tcPr>
            <w:tcW w:type="dxa" w:w="1440"/>
            <w:vAlign w:val="center"/>
          </w:tcPr>
          <w:p>
            <w:r>
              <w:rPr>
                <w:rFonts w:ascii="等线" w:hAnsi="等线" w:eastAsia="等线"/>
                <w:sz w:val="18"/>
              </w:rPr>
              <w:t>4000L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101-V407</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68</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101-V416-1</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69</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101-V416-2</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70</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101-V416-3</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71</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101-V416-4</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72</w:t>
            </w:r>
          </w:p>
        </w:tc>
        <w:tc>
          <w:tcPr>
            <w:tcW w:type="dxa" w:w="1440"/>
            <w:vAlign w:val="center"/>
          </w:tcPr>
          <w:p>
            <w:r>
              <w:rPr>
                <w:rFonts w:ascii="等线" w:hAnsi="等线" w:eastAsia="等线"/>
                <w:sz w:val="18"/>
              </w:rPr>
              <w:t>立式真空缓冲罐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101-V416-5</w:t>
            </w:r>
          </w:p>
        </w:tc>
        <w:tc>
          <w:tcPr>
            <w:tcW w:type="dxa" w:w="1440"/>
            <w:vAlign w:val="center"/>
          </w:tcPr>
          <w:p>
            <w:r>
              <w:rPr>
                <w:rFonts w:ascii="等线" w:hAnsi="等线" w:eastAsia="等线"/>
                <w:sz w:val="18"/>
              </w:rPr>
              <w:t>S304</w:t>
            </w:r>
          </w:p>
        </w:tc>
      </w:tr>
      <w:tr>
        <w:tc>
          <w:tcPr>
            <w:tcW w:type="dxa" w:w="1440"/>
            <w:vAlign w:val="center"/>
          </w:tcPr>
          <w:p>
            <w:r>
              <w:rPr>
                <w:rFonts w:ascii="等线" w:hAnsi="等线" w:eastAsia="等线"/>
                <w:sz w:val="18"/>
              </w:rPr>
              <w:t>73</w:t>
            </w:r>
          </w:p>
        </w:tc>
        <w:tc>
          <w:tcPr>
            <w:tcW w:type="dxa" w:w="1440"/>
            <w:vAlign w:val="center"/>
          </w:tcPr>
          <w:p>
            <w:r>
              <w:rPr>
                <w:rFonts w:ascii="等线" w:hAnsi="等线" w:eastAsia="等线"/>
                <w:sz w:val="18"/>
              </w:rPr>
              <w:t>不锈钢卧式储罐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101-V417-1</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74</w:t>
            </w:r>
          </w:p>
        </w:tc>
        <w:tc>
          <w:tcPr>
            <w:tcW w:type="dxa" w:w="1440"/>
            <w:vAlign w:val="center"/>
          </w:tcPr>
          <w:p>
            <w:r>
              <w:rPr>
                <w:rFonts w:ascii="等线" w:hAnsi="等线" w:eastAsia="等线"/>
                <w:sz w:val="18"/>
              </w:rPr>
              <w:t>不锈钢卧式储罐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101-V417-2</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75</w:t>
            </w:r>
          </w:p>
        </w:tc>
        <w:tc>
          <w:tcPr>
            <w:tcW w:type="dxa" w:w="1440"/>
            <w:vAlign w:val="center"/>
          </w:tcPr>
          <w:p>
            <w:r>
              <w:rPr>
                <w:rFonts w:ascii="等线" w:hAnsi="等线" w:eastAsia="等线"/>
                <w:sz w:val="18"/>
              </w:rPr>
              <w:t>不锈钢卧式储罐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101-V417-3</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76</w:t>
            </w:r>
          </w:p>
        </w:tc>
        <w:tc>
          <w:tcPr>
            <w:tcW w:type="dxa" w:w="1440"/>
            <w:vAlign w:val="center"/>
          </w:tcPr>
          <w:p>
            <w:r>
              <w:rPr>
                <w:rFonts w:ascii="等线" w:hAnsi="等线" w:eastAsia="等线"/>
                <w:sz w:val="18"/>
              </w:rPr>
              <w:t>不锈钢卧式储罐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101-V417-4</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77</w:t>
            </w:r>
          </w:p>
        </w:tc>
        <w:tc>
          <w:tcPr>
            <w:tcW w:type="dxa" w:w="1440"/>
            <w:vAlign w:val="center"/>
          </w:tcPr>
          <w:p>
            <w:r>
              <w:rPr>
                <w:rFonts w:ascii="等线" w:hAnsi="等线" w:eastAsia="等线"/>
                <w:sz w:val="18"/>
              </w:rPr>
              <w:t>立式真空缓冲罐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101-V417-5</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78</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101-V515</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79</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101-V516</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13号楼一车间（杂环回收）</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回收液碱储罐</w:t>
            </w:r>
          </w:p>
        </w:tc>
        <w:tc>
          <w:tcPr>
            <w:tcW w:type="dxa" w:w="1440"/>
            <w:vAlign w:val="center"/>
          </w:tcPr>
          <w:p>
            <w:r>
              <w:rPr>
                <w:rFonts w:ascii="等线" w:hAnsi="等线" w:eastAsia="等线"/>
                <w:sz w:val="18"/>
              </w:rPr>
              <w:t>4000L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131-18403-3</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平板式密闭上卸料</w:t>
              <w:br/>
              <w:t>衬塑离心机</w:t>
            </w:r>
          </w:p>
        </w:tc>
        <w:tc>
          <w:tcPr>
            <w:tcW w:type="dxa" w:w="1440"/>
            <w:vAlign w:val="center"/>
          </w:tcPr>
          <w:p>
            <w:r>
              <w:rPr>
                <w:rFonts w:ascii="等线" w:hAnsi="等线" w:eastAsia="等线"/>
                <w:sz w:val="18"/>
              </w:rPr>
              <w:t>PB1000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131-18411-3</w:t>
            </w:r>
          </w:p>
        </w:tc>
        <w:tc>
          <w:tcPr>
            <w:tcW w:type="dxa" w:w="1440"/>
            <w:vAlign w:val="center"/>
          </w:tcPr>
          <w:p>
            <w:r>
              <w:rPr>
                <w:rFonts w:ascii="等线" w:hAnsi="等线" w:eastAsia="等线"/>
                <w:sz w:val="18"/>
              </w:rPr>
              <w:t>衬塑</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131-18416-3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131-18417-3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131-18426-3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双锥真空干燥机</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131-18428-1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热水罐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131-18432-2</w:t>
            </w:r>
          </w:p>
        </w:tc>
        <w:tc>
          <w:tcPr>
            <w:tcW w:type="dxa" w:w="1440"/>
            <w:vAlign w:val="center"/>
          </w:tcPr>
          <w:p>
            <w:r>
              <w:rPr>
                <w:rFonts w:ascii="等线" w:hAnsi="等线" w:eastAsia="等线"/>
                <w:sz w:val="18"/>
              </w:rPr>
              <w:t>Q235B</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氮封缓冲罐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131-18442-1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氮气缓冲罐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131-18442-2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热水罐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131-18515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1000*1000*800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131-18516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700*1000*1000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131-18518</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FR5000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131-18402-3</w:t>
            </w:r>
          </w:p>
        </w:tc>
        <w:tc>
          <w:tcPr>
            <w:tcW w:type="dxa" w:w="1440"/>
            <w:vAlign w:val="center"/>
          </w:tcPr>
          <w:p>
            <w:r>
              <w:rPr>
                <w:rFonts w:ascii="等线" w:hAnsi="等线" w:eastAsia="等线"/>
                <w:sz w:val="18"/>
              </w:rPr>
              <w:t>Q235B</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131-18406-3</w:t>
            </w:r>
          </w:p>
        </w:tc>
        <w:tc>
          <w:tcPr>
            <w:tcW w:type="dxa" w:w="1440"/>
            <w:vAlign w:val="center"/>
          </w:tcPr>
          <w:p>
            <w:r>
              <w:rPr>
                <w:rFonts w:ascii="等线" w:hAnsi="等线" w:eastAsia="等线"/>
                <w:sz w:val="18"/>
              </w:rPr>
              <w:t>搪玻璃</w:t>
            </w:r>
          </w:p>
        </w:tc>
      </w:tr>
    </w:tbl>
    <w:p/>
    <w:p>
      <w:pPr>
        <w:spacing w:after="120"/>
      </w:pPr>
      <w:r>
        <w:rPr>
          <w:rFonts w:ascii="等线" w:hAnsi="等线" w:eastAsia="等线"/>
          <w:b/>
          <w:sz w:val="21"/>
        </w:rPr>
        <w:t>page_111_table_1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131-18409-5</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KR500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131-18409-6</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KR1000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131-18413-3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131-18520</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亚油反应罐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131-18401-3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131-18405-3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盐酸储罐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131-18407-3</w:t>
            </w:r>
          </w:p>
        </w:tc>
        <w:tc>
          <w:tcPr>
            <w:tcW w:type="dxa" w:w="1440"/>
            <w:vAlign w:val="center"/>
          </w:tcPr>
          <w:p>
            <w:r>
              <w:rPr>
                <w:rFonts w:ascii="等线" w:hAnsi="等线" w:eastAsia="等线"/>
                <w:sz w:val="18"/>
              </w:rPr>
              <w:t>喷涂F4</w:t>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1200L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131-18408-3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131-18423-3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13号楼一车间（废水处理）</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蒸馏塔</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132-T202</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132-V102-3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132-V104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冷却罐</w:t>
            </w:r>
          </w:p>
        </w:tc>
        <w:tc>
          <w:tcPr>
            <w:tcW w:type="dxa" w:w="1440"/>
            <w:vAlign w:val="center"/>
          </w:tcPr>
          <w:p>
            <w:r>
              <w:rPr>
                <w:rFonts w:ascii="等线" w:hAnsi="等线" w:eastAsia="等线"/>
                <w:sz w:val="18"/>
              </w:rPr>
              <w:t>600L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132-V106</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空气储罐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132-V111</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泄爆罐</w:t>
            </w:r>
          </w:p>
        </w:tc>
        <w:tc>
          <w:tcPr>
            <w:tcW w:type="dxa" w:w="1440"/>
            <w:vAlign w:val="center"/>
          </w:tcPr>
          <w:p>
            <w:r>
              <w:rPr>
                <w:rFonts w:ascii="等线" w:hAnsi="等线" w:eastAsia="等线"/>
                <w:sz w:val="18"/>
              </w:rPr>
              <w:t>600L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132-V201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氮气缓冲罐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132-V202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新鲜甲醇储罐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132-V204</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甲醇水封罐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132-V205</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甲醇套用储罐</w:t>
            </w:r>
          </w:p>
        </w:tc>
        <w:tc>
          <w:tcPr>
            <w:tcW w:type="dxa" w:w="1440"/>
            <w:vAlign w:val="center"/>
          </w:tcPr>
          <w:p>
            <w:r>
              <w:rPr>
                <w:rFonts w:ascii="等线" w:hAnsi="等线" w:eastAsia="等线"/>
                <w:sz w:val="18"/>
              </w:rPr>
              <w:t>8000L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132-V206</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水洗蒸馏前储罐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132-V207</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树脂吸附出水缓冲</w:t>
              <w:br/>
              <w:t>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132-V211</w:t>
            </w:r>
          </w:p>
        </w:tc>
        <w:tc>
          <w:tcPr>
            <w:tcW w:type="dxa" w:w="1440"/>
            <w:vAlign w:val="center"/>
          </w:tcPr>
          <w:p>
            <w:r>
              <w:rPr>
                <w:rFonts w:ascii="等线" w:hAnsi="等线" w:eastAsia="等线"/>
                <w:sz w:val="18"/>
              </w:rPr>
              <w:t>PP</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液碱加药桶</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132-V212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132-V215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132-V216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132-R201A</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132-R201B</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蒸馏罐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132-R202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树脂吸附塔</w:t>
            </w:r>
          </w:p>
        </w:tc>
        <w:tc>
          <w:tcPr>
            <w:tcW w:type="dxa" w:w="1440"/>
            <w:vAlign w:val="center"/>
          </w:tcPr>
          <w:p>
            <w:r>
              <w:rPr>
                <w:rFonts w:ascii="等线" w:hAnsi="等线" w:eastAsia="等线"/>
                <w:sz w:val="18"/>
              </w:rPr>
              <w:t>φ 1000×3400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132-T201A</w:t>
            </w:r>
          </w:p>
        </w:tc>
        <w:tc>
          <w:tcPr>
            <w:tcW w:type="dxa" w:w="1440"/>
            <w:vAlign w:val="center"/>
          </w:tcPr>
          <w:p>
            <w:r>
              <w:rPr>
                <w:rFonts w:ascii="等线" w:hAnsi="等线" w:eastAsia="等线"/>
                <w:sz w:val="18"/>
              </w:rPr>
              <w:t>钢衬PO</w:t>
            </w:r>
          </w:p>
        </w:tc>
      </w:tr>
      <w:tr>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树脂吸附塔</w:t>
            </w:r>
          </w:p>
        </w:tc>
        <w:tc>
          <w:tcPr>
            <w:tcW w:type="dxa" w:w="1440"/>
            <w:vAlign w:val="center"/>
          </w:tcPr>
          <w:p>
            <w:r>
              <w:rPr>
                <w:rFonts w:ascii="等线" w:hAnsi="等线" w:eastAsia="等线"/>
                <w:sz w:val="18"/>
              </w:rPr>
              <w:t>φ 1000×3400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132-T201B</w:t>
            </w:r>
          </w:p>
        </w:tc>
        <w:tc>
          <w:tcPr>
            <w:tcW w:type="dxa" w:w="1440"/>
            <w:vAlign w:val="center"/>
          </w:tcPr>
          <w:p>
            <w:r>
              <w:rPr>
                <w:rFonts w:ascii="等线" w:hAnsi="等线" w:eastAsia="等线"/>
                <w:sz w:val="18"/>
              </w:rPr>
              <w:t>钢衬PO</w:t>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树脂吸附塔</w:t>
            </w:r>
          </w:p>
        </w:tc>
        <w:tc>
          <w:tcPr>
            <w:tcW w:type="dxa" w:w="1440"/>
            <w:vAlign w:val="center"/>
          </w:tcPr>
          <w:p>
            <w:r>
              <w:rPr>
                <w:rFonts w:ascii="等线" w:hAnsi="等线" w:eastAsia="等线"/>
                <w:sz w:val="18"/>
              </w:rPr>
              <w:t>φ 1000×3400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132-T201C</w:t>
            </w:r>
          </w:p>
        </w:tc>
        <w:tc>
          <w:tcPr>
            <w:tcW w:type="dxa" w:w="1440"/>
            <w:vAlign w:val="center"/>
          </w:tcPr>
          <w:p>
            <w:r>
              <w:rPr>
                <w:rFonts w:ascii="等线" w:hAnsi="等线" w:eastAsia="等线"/>
                <w:sz w:val="18"/>
              </w:rPr>
              <w:t>钢衬PO</w:t>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新鲜甲醇补充罐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132-V203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水洗套用储罐</w:t>
            </w:r>
          </w:p>
        </w:tc>
        <w:tc>
          <w:tcPr>
            <w:tcW w:type="dxa" w:w="1440"/>
            <w:vAlign w:val="center"/>
          </w:tcPr>
          <w:p>
            <w:r>
              <w:rPr>
                <w:rFonts w:ascii="等线" w:hAnsi="等线" w:eastAsia="等线"/>
                <w:sz w:val="18"/>
              </w:rPr>
              <w:t>8000L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132-V208</w:t>
            </w:r>
          </w:p>
        </w:tc>
        <w:tc>
          <w:tcPr>
            <w:tcW w:type="dxa" w:w="1440"/>
            <w:vAlign w:val="center"/>
          </w:tcPr>
          <w:p>
            <w:r>
              <w:rPr>
                <w:rFonts w:ascii="等线" w:hAnsi="等线" w:eastAsia="等线"/>
                <w:sz w:val="18"/>
              </w:rPr>
              <w:t>PP</w:t>
            </w:r>
          </w:p>
        </w:tc>
      </w:tr>
      <w:tr>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清洗水储罐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132-V209</w:t>
            </w:r>
          </w:p>
        </w:tc>
        <w:tc>
          <w:tcPr>
            <w:tcW w:type="dxa" w:w="1440"/>
            <w:vAlign w:val="center"/>
          </w:tcPr>
          <w:p>
            <w:r>
              <w:rPr>
                <w:rFonts w:ascii="等线" w:hAnsi="等线" w:eastAsia="等线"/>
                <w:sz w:val="18"/>
              </w:rPr>
              <w:t>PP</w:t>
            </w:r>
          </w:p>
        </w:tc>
      </w:tr>
      <w:tr>
        <w:tc>
          <w:tcPr>
            <w:tcW w:type="dxa" w:w="1440"/>
            <w:vAlign w:val="center"/>
          </w:tcPr>
          <w:p>
            <w:r>
              <w:rPr>
                <w:rFonts w:ascii="等线" w:hAnsi="等线" w:eastAsia="等线"/>
                <w:sz w:val="18"/>
              </w:rPr>
              <w:t>25</w:t>
            </w:r>
          </w:p>
        </w:tc>
        <w:tc>
          <w:tcPr>
            <w:tcW w:type="dxa" w:w="1440"/>
            <w:vAlign w:val="center"/>
          </w:tcPr>
          <w:p>
            <w:r>
              <w:rPr>
                <w:rFonts w:ascii="等线" w:hAnsi="等线" w:eastAsia="等线"/>
                <w:sz w:val="18"/>
              </w:rPr>
              <w:t>水洗甲醇储罐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132-V210</w:t>
            </w:r>
          </w:p>
        </w:tc>
        <w:tc>
          <w:tcPr>
            <w:tcW w:type="dxa" w:w="1440"/>
            <w:vAlign w:val="center"/>
          </w:tcPr>
          <w:p>
            <w:r>
              <w:rPr>
                <w:rFonts w:ascii="等线" w:hAnsi="等线" w:eastAsia="等线"/>
                <w:sz w:val="18"/>
              </w:rPr>
              <w:t>PP</w:t>
            </w:r>
          </w:p>
        </w:tc>
      </w:tr>
      <w:tr>
        <w:tc>
          <w:tcPr>
            <w:tcW w:type="dxa" w:w="1440"/>
            <w:vAlign w:val="center"/>
          </w:tcPr>
          <w:p>
            <w:r>
              <w:rPr>
                <w:rFonts w:ascii="等线" w:hAnsi="等线" w:eastAsia="等线"/>
                <w:sz w:val="18"/>
              </w:rPr>
              <w:t>26</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600L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132-V213</w:t>
            </w:r>
          </w:p>
        </w:tc>
        <w:tc>
          <w:tcPr>
            <w:tcW w:type="dxa" w:w="1440"/>
            <w:vAlign w:val="center"/>
          </w:tcPr>
          <w:p>
            <w:r>
              <w:rPr>
                <w:rFonts w:ascii="等线" w:hAnsi="等线" w:eastAsia="等线"/>
                <w:sz w:val="18"/>
              </w:rPr>
              <w:t>不锈钢304</w:t>
            </w:r>
          </w:p>
        </w:tc>
      </w:tr>
      <w:tr>
        <w:tc>
          <w:tcPr>
            <w:tcW w:type="dxa" w:w="1440"/>
            <w:vAlign w:val="center"/>
          </w:tcPr>
          <w:p>
            <w:r>
              <w:rPr>
                <w:rFonts w:ascii="等线" w:hAnsi="等线" w:eastAsia="等线"/>
                <w:sz w:val="18"/>
              </w:rPr>
              <w:t>27</w:t>
            </w:r>
          </w:p>
        </w:tc>
        <w:tc>
          <w:tcPr>
            <w:tcW w:type="dxa" w:w="1440"/>
            <w:vAlign w:val="center"/>
          </w:tcPr>
          <w:p>
            <w:r>
              <w:rPr>
                <w:rFonts w:ascii="等线" w:hAnsi="等线" w:eastAsia="等线"/>
                <w:sz w:val="18"/>
              </w:rPr>
              <w:t>计量罐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132-V214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28</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132-R301</w:t>
            </w:r>
          </w:p>
        </w:tc>
        <w:tc>
          <w:tcPr>
            <w:tcW w:type="dxa" w:w="1440"/>
            <w:vAlign w:val="center"/>
          </w:tcPr>
          <w:p>
            <w:r>
              <w:rPr>
                <w:rFonts w:ascii="等线" w:hAnsi="等线" w:eastAsia="等线"/>
                <w:sz w:val="18"/>
              </w:rPr>
              <w:t>不锈钢</w:t>
            </w:r>
          </w:p>
        </w:tc>
      </w:tr>
    </w:tbl>
    <w:p/>
    <w:p>
      <w:pPr>
        <w:spacing w:after="120"/>
      </w:pPr>
      <w:r>
        <w:rPr>
          <w:rFonts w:ascii="等线" w:hAnsi="等线" w:eastAsia="等线"/>
          <w:b/>
          <w:sz w:val="21"/>
        </w:rPr>
        <w:t>page_112_table_1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29</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132-R302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132-R303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31</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132-R304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32</w:t>
            </w:r>
          </w:p>
        </w:tc>
        <w:tc>
          <w:tcPr>
            <w:tcW w:type="dxa" w:w="1440"/>
            <w:vAlign w:val="center"/>
          </w:tcPr>
          <w:p>
            <w:r>
              <w:rPr>
                <w:rFonts w:ascii="等线" w:hAnsi="等线" w:eastAsia="等线"/>
                <w:sz w:val="18"/>
              </w:rPr>
              <w:t>滴加罐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132-V301</w:t>
            </w:r>
          </w:p>
        </w:tc>
        <w:tc>
          <w:tcPr>
            <w:tcW w:type="dxa" w:w="1440"/>
            <w:vAlign w:val="center"/>
          </w:tcPr>
          <w:p>
            <w:r>
              <w:rPr>
                <w:rFonts w:ascii="等线" w:hAnsi="等线" w:eastAsia="等线"/>
                <w:sz w:val="18"/>
              </w:rPr>
              <w:t>316L</w:t>
            </w:r>
          </w:p>
        </w:tc>
      </w:tr>
      <w:tr>
        <w:tc>
          <w:tcPr>
            <w:tcW w:type="dxa" w:w="1440"/>
            <w:vAlign w:val="center"/>
          </w:tcPr>
          <w:p>
            <w:r>
              <w:rPr>
                <w:rFonts w:ascii="等线" w:hAnsi="等线" w:eastAsia="等线"/>
                <w:sz w:val="18"/>
              </w:rPr>
              <w:t>33</w:t>
            </w:r>
          </w:p>
        </w:tc>
        <w:tc>
          <w:tcPr>
            <w:tcW w:type="dxa" w:w="1440"/>
            <w:vAlign w:val="center"/>
          </w:tcPr>
          <w:p>
            <w:r>
              <w:rPr>
                <w:rFonts w:ascii="等线" w:hAnsi="等线" w:eastAsia="等线"/>
                <w:sz w:val="18"/>
              </w:rPr>
              <w:t>滴加罐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132-V303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34</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132-V304</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35</w:t>
            </w:r>
          </w:p>
        </w:tc>
        <w:tc>
          <w:tcPr>
            <w:tcW w:type="dxa" w:w="1440"/>
            <w:vAlign w:val="center"/>
          </w:tcPr>
          <w:p>
            <w:r>
              <w:rPr>
                <w:rFonts w:ascii="等线" w:hAnsi="等线" w:eastAsia="等线"/>
                <w:sz w:val="18"/>
              </w:rPr>
              <w:t>滴加罐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132-V305</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36</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600*600*600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132-V306</w:t>
            </w:r>
          </w:p>
        </w:tc>
        <w:tc>
          <w:tcPr>
            <w:tcW w:type="dxa" w:w="1440"/>
            <w:vAlign w:val="center"/>
          </w:tcPr>
          <w:p>
            <w:r>
              <w:rPr>
                <w:rFonts w:ascii="等线" w:hAnsi="等线" w:eastAsia="等线"/>
                <w:sz w:val="18"/>
              </w:rPr>
              <w:t>PP</w:t>
            </w:r>
          </w:p>
        </w:tc>
      </w:tr>
      <w:tr>
        <w:tc>
          <w:tcPr>
            <w:tcW w:type="dxa" w:w="1440"/>
            <w:vAlign w:val="center"/>
          </w:tcPr>
          <w:p>
            <w:r>
              <w:rPr>
                <w:rFonts w:ascii="等线" w:hAnsi="等线" w:eastAsia="等线"/>
                <w:sz w:val="18"/>
              </w:rPr>
              <w:t>13号楼三车间（废水回收）</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甲苯尾气吸收塔</w:t>
            </w:r>
          </w:p>
        </w:tc>
        <w:tc>
          <w:tcPr>
            <w:tcW w:type="dxa" w:w="1440"/>
            <w:vAlign w:val="center"/>
          </w:tcPr>
          <w:p>
            <w:r>
              <w:rPr>
                <w:rFonts w:ascii="等线" w:hAnsi="等线" w:eastAsia="等线"/>
                <w:sz w:val="18"/>
              </w:rPr>
              <w:t>塔ф1400*8500</w:t>
              <w:br/>
              <w:t>水箱ф1800*2000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133-T004</w:t>
            </w:r>
          </w:p>
        </w:tc>
        <w:tc>
          <w:tcPr>
            <w:tcW w:type="dxa" w:w="1440"/>
            <w:vAlign w:val="center"/>
          </w:tcPr>
          <w:p>
            <w:r>
              <w:rPr>
                <w:rFonts w:ascii="等线" w:hAnsi="等线" w:eastAsia="等线"/>
                <w:sz w:val="18"/>
              </w:rPr>
              <w:t>PP塑料</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溴化尾气吸收塔</w:t>
            </w:r>
          </w:p>
        </w:tc>
        <w:tc>
          <w:tcPr>
            <w:tcW w:type="dxa" w:w="1440"/>
            <w:vAlign w:val="center"/>
          </w:tcPr>
          <w:p>
            <w:r>
              <w:rPr>
                <w:rFonts w:ascii="等线" w:hAnsi="等线" w:eastAsia="等线"/>
                <w:sz w:val="18"/>
              </w:rPr>
              <w:t>塔ф1500*8500</w:t>
              <w:br/>
              <w:t>水箱ф1800*2000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133-T005</w:t>
            </w:r>
          </w:p>
        </w:tc>
        <w:tc>
          <w:tcPr>
            <w:tcW w:type="dxa" w:w="1440"/>
            <w:vAlign w:val="center"/>
          </w:tcPr>
          <w:p>
            <w:r>
              <w:rPr>
                <w:rFonts w:ascii="等线" w:hAnsi="等线" w:eastAsia="等线"/>
                <w:sz w:val="18"/>
              </w:rPr>
              <w:t>PP塑料</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不锈钢方箱</w:t>
            </w:r>
          </w:p>
        </w:tc>
        <w:tc>
          <w:tcPr>
            <w:tcW w:type="dxa" w:w="1440"/>
            <w:vAlign w:val="center"/>
          </w:tcPr>
          <w:p>
            <w:r>
              <w:rPr>
                <w:rFonts w:ascii="等线" w:hAnsi="等线" w:eastAsia="等线"/>
                <w:sz w:val="18"/>
              </w:rPr>
              <w:t>1200*1000*600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133-V001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冷井储罐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133-V002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133-V004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133-V101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133-V102-1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133-V103-1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133-V103-2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133-V218</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133-V304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133-V701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133-V702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地槽</w:t>
            </w:r>
          </w:p>
        </w:tc>
        <w:tc>
          <w:tcPr>
            <w:tcW w:type="dxa" w:w="1440"/>
            <w:vAlign w:val="center"/>
          </w:tcPr>
          <w:p>
            <w:r>
              <w:rPr>
                <w:rFonts w:ascii="等线" w:hAnsi="等线" w:eastAsia="等线"/>
                <w:sz w:val="18"/>
              </w:rPr>
              <w:t>1300*1000*550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133-V703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平板式离心机</w:t>
            </w:r>
          </w:p>
        </w:tc>
        <w:tc>
          <w:tcPr>
            <w:tcW w:type="dxa" w:w="1440"/>
            <w:vAlign w:val="center"/>
          </w:tcPr>
          <w:p>
            <w:r>
              <w:rPr>
                <w:rFonts w:ascii="等线" w:hAnsi="等线" w:eastAsia="等线"/>
                <w:sz w:val="18"/>
              </w:rPr>
              <w:t>PS1000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133-X702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快开式过滤器</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133-X703</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133-R703-1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133-R703-3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133-R704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6000L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133-R701-1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6000L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133-R701-2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6000L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133-R701-3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133-R702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14号楼（一车间氯化锌回收）</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电动行车</w:t>
            </w:r>
          </w:p>
        </w:tc>
        <w:tc>
          <w:tcPr>
            <w:tcW w:type="dxa" w:w="1440"/>
            <w:vAlign w:val="center"/>
          </w:tcPr>
          <w:p>
            <w:r>
              <w:rPr>
                <w:rFonts w:ascii="等线" w:hAnsi="等线" w:eastAsia="等线"/>
                <w:sz w:val="18"/>
              </w:rPr>
              <w:t>2吨</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141-L601</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141-V603-1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真空缓冲罐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141-V604-1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不锈钢方箱</w:t>
            </w:r>
          </w:p>
        </w:tc>
        <w:tc>
          <w:tcPr>
            <w:tcW w:type="dxa" w:w="1440"/>
            <w:vAlign w:val="center"/>
          </w:tcPr>
          <w:p>
            <w:r>
              <w:rPr>
                <w:rFonts w:ascii="等线" w:hAnsi="等线" w:eastAsia="等线"/>
                <w:sz w:val="18"/>
              </w:rPr>
              <w:t>4500*1500*2000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141-V605</w:t>
            </w:r>
          </w:p>
        </w:tc>
        <w:tc>
          <w:tcPr>
            <w:tcW w:type="dxa" w:w="1440"/>
            <w:vAlign w:val="center"/>
          </w:tcPr>
          <w:p>
            <w:r>
              <w:rPr>
                <w:rFonts w:ascii="等线" w:hAnsi="等线" w:eastAsia="等线"/>
                <w:sz w:val="18"/>
              </w:rPr>
            </w:r>
          </w:p>
        </w:tc>
      </w:tr>
    </w:tbl>
    <w:p/>
    <w:p>
      <w:pPr>
        <w:spacing w:after="120"/>
      </w:pPr>
      <w:r>
        <w:rPr>
          <w:rFonts w:ascii="等线" w:hAnsi="等线" w:eastAsia="等线"/>
          <w:b/>
          <w:sz w:val="21"/>
        </w:rPr>
        <w:t>page_113_table_1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蒸汽冷凝水罐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141-V612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空压储罐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141-V611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141-V614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1500L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141-V617</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调酸罐</w:t>
            </w:r>
          </w:p>
        </w:tc>
        <w:tc>
          <w:tcPr>
            <w:tcW w:type="dxa" w:w="1440"/>
            <w:vAlign w:val="center"/>
          </w:tcPr>
          <w:p>
            <w:r>
              <w:rPr>
                <w:rFonts w:ascii="等线" w:hAnsi="等线" w:eastAsia="等线"/>
                <w:sz w:val="18"/>
              </w:rPr>
              <w:t>FR10000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141-R604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KR5000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141-R101A</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KR5000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141-R101B</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厢式压滤机</w:t>
            </w:r>
          </w:p>
        </w:tc>
        <w:tc>
          <w:tcPr>
            <w:tcW w:type="dxa" w:w="1440"/>
            <w:vAlign w:val="center"/>
          </w:tcPr>
          <w:p>
            <w:r>
              <w:rPr>
                <w:rFonts w:ascii="等线" w:hAnsi="等线" w:eastAsia="等线"/>
                <w:sz w:val="18"/>
              </w:rPr>
              <w:t>XAR40/800-UK</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141-D101</w:t>
            </w:r>
          </w:p>
        </w:tc>
        <w:tc>
          <w:tcPr>
            <w:tcW w:type="dxa" w:w="1440"/>
            <w:vAlign w:val="center"/>
          </w:tcPr>
          <w:p>
            <w:r>
              <w:rPr>
                <w:rFonts w:ascii="等线" w:hAnsi="等线" w:eastAsia="等线"/>
                <w:sz w:val="18"/>
              </w:rPr>
              <w:t>RPP</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气液分离器</w:t>
            </w:r>
          </w:p>
        </w:tc>
        <w:tc>
          <w:tcPr>
            <w:tcW w:type="dxa" w:w="1440"/>
            <w:vAlign w:val="center"/>
          </w:tcPr>
          <w:p>
            <w:r>
              <w:rPr>
                <w:rFonts w:ascii="等线" w:hAnsi="等线" w:eastAsia="等线"/>
                <w:sz w:val="18"/>
              </w:rPr>
              <w:t>100L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141-X605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气液分离器</w:t>
            </w:r>
          </w:p>
        </w:tc>
        <w:tc>
          <w:tcPr>
            <w:tcW w:type="dxa" w:w="1440"/>
            <w:vAlign w:val="center"/>
          </w:tcPr>
          <w:p>
            <w:r>
              <w:rPr>
                <w:rFonts w:ascii="等线" w:hAnsi="等线" w:eastAsia="等线"/>
                <w:sz w:val="18"/>
              </w:rPr>
              <w:t>100L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141-X606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14号楼三车间（溴化）</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蒸馏塔</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142-T301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142-V001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空压储罐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142-V001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立式空气储罐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142-V002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溴素罐</w:t>
            </w:r>
          </w:p>
        </w:tc>
        <w:tc>
          <w:tcPr>
            <w:tcW w:type="dxa" w:w="1440"/>
            <w:vAlign w:val="center"/>
          </w:tcPr>
          <w:p>
            <w:r>
              <w:rPr>
                <w:rFonts w:ascii="等线" w:hAnsi="等线" w:eastAsia="等线"/>
                <w:sz w:val="18"/>
              </w:rPr>
              <w:t>16m³</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142-V003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搪玻璃储罐</w:t>
            </w:r>
          </w:p>
        </w:tc>
        <w:tc>
          <w:tcPr>
            <w:tcW w:type="dxa" w:w="1440"/>
            <w:vAlign w:val="center"/>
          </w:tcPr>
          <w:p>
            <w:r>
              <w:rPr>
                <w:rFonts w:ascii="等线" w:hAnsi="等线" w:eastAsia="等线"/>
                <w:sz w:val="18"/>
              </w:rPr>
              <w:t>16m³</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142-V003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搪玻璃储罐</w:t>
            </w:r>
          </w:p>
        </w:tc>
        <w:tc>
          <w:tcPr>
            <w:tcW w:type="dxa" w:w="1440"/>
            <w:vAlign w:val="center"/>
          </w:tcPr>
          <w:p>
            <w:r>
              <w:rPr>
                <w:rFonts w:ascii="等线" w:hAnsi="等线" w:eastAsia="等线"/>
                <w:sz w:val="18"/>
              </w:rPr>
              <w:t>16m³</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142-V004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搪玻璃储罐</w:t>
            </w:r>
          </w:p>
        </w:tc>
        <w:tc>
          <w:tcPr>
            <w:tcW w:type="dxa" w:w="1440"/>
            <w:vAlign w:val="center"/>
          </w:tcPr>
          <w:p>
            <w:r>
              <w:rPr>
                <w:rFonts w:ascii="等线" w:hAnsi="等线" w:eastAsia="等线"/>
                <w:sz w:val="18"/>
              </w:rPr>
              <w:t>10m³</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142-V005</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氮封储罐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142-V007</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泄爆罐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142-V008</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中转罐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142-V009</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142-V011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立式空气储罐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142-V012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立式盘管储罐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142-V106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计量罐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142-V106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搪玻璃储罐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142-V107-1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搪玻璃储罐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142-V107-2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搪玻璃储罐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142-V107-3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搪玻璃储罐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142-V107-4</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滚涂F40储罐</w:t>
            </w:r>
          </w:p>
        </w:tc>
        <w:tc>
          <w:tcPr>
            <w:tcW w:type="dxa" w:w="1440"/>
            <w:vAlign w:val="center"/>
          </w:tcPr>
          <w:p>
            <w:r>
              <w:rPr>
                <w:rFonts w:ascii="等线" w:hAnsi="等线" w:eastAsia="等线"/>
                <w:sz w:val="18"/>
              </w:rPr>
              <w:t>立式800L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142-V108-1</w:t>
            </w:r>
          </w:p>
        </w:tc>
        <w:tc>
          <w:tcPr>
            <w:tcW w:type="dxa" w:w="1440"/>
            <w:vAlign w:val="center"/>
          </w:tcPr>
          <w:p>
            <w:r>
              <w:rPr>
                <w:rFonts w:ascii="等线" w:hAnsi="等线" w:eastAsia="等线"/>
                <w:sz w:val="18"/>
              </w:rPr>
              <w:t>滚涂F40/碳钢</w:t>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滚涂F40储罐</w:t>
            </w:r>
          </w:p>
        </w:tc>
        <w:tc>
          <w:tcPr>
            <w:tcW w:type="dxa" w:w="1440"/>
            <w:vAlign w:val="center"/>
          </w:tcPr>
          <w:p>
            <w:r>
              <w:rPr>
                <w:rFonts w:ascii="等线" w:hAnsi="等线" w:eastAsia="等线"/>
                <w:sz w:val="18"/>
              </w:rPr>
              <w:t>立式800L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142-V108-2</w:t>
            </w:r>
          </w:p>
        </w:tc>
        <w:tc>
          <w:tcPr>
            <w:tcW w:type="dxa" w:w="1440"/>
            <w:vAlign w:val="center"/>
          </w:tcPr>
          <w:p>
            <w:r>
              <w:rPr>
                <w:rFonts w:ascii="等线" w:hAnsi="等线" w:eastAsia="等线"/>
                <w:sz w:val="18"/>
              </w:rPr>
              <w:t>滚涂F40/碳钢</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4000L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142-V109</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搪玻璃反应锅</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142-V116</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25</w:t>
            </w:r>
          </w:p>
        </w:tc>
        <w:tc>
          <w:tcPr>
            <w:tcW w:type="dxa" w:w="1440"/>
            <w:vAlign w:val="center"/>
          </w:tcPr>
          <w:p>
            <w:r>
              <w:rPr>
                <w:rFonts w:ascii="等线" w:hAnsi="等线" w:eastAsia="等线"/>
                <w:sz w:val="18"/>
              </w:rPr>
              <w:t>搪玻璃反应锅</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142-V117</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26</w:t>
            </w:r>
          </w:p>
        </w:tc>
        <w:tc>
          <w:tcPr>
            <w:tcW w:type="dxa" w:w="1440"/>
            <w:vAlign w:val="center"/>
          </w:tcPr>
          <w:p>
            <w:r>
              <w:rPr>
                <w:rFonts w:ascii="等线" w:hAnsi="等线" w:eastAsia="等线"/>
                <w:sz w:val="18"/>
              </w:rPr>
              <w:t>搪玻璃反应釜</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142-V120</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27</w:t>
            </w:r>
          </w:p>
        </w:tc>
        <w:tc>
          <w:tcPr>
            <w:tcW w:type="dxa" w:w="1440"/>
            <w:vAlign w:val="center"/>
          </w:tcPr>
          <w:p>
            <w:r>
              <w:rPr>
                <w:rFonts w:ascii="等线" w:hAnsi="等线" w:eastAsia="等线"/>
                <w:sz w:val="18"/>
              </w:rPr>
              <w:t>搪玻璃储罐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142-V121</w:t>
            </w:r>
          </w:p>
        </w:tc>
        <w:tc>
          <w:tcPr>
            <w:tcW w:type="dxa" w:w="1440"/>
            <w:vAlign w:val="center"/>
          </w:tcPr>
          <w:p>
            <w:r>
              <w:rPr>
                <w:rFonts w:ascii="等线" w:hAnsi="等线" w:eastAsia="等线"/>
                <w:sz w:val="18"/>
              </w:rPr>
              <w:t>搪玻璃</w:t>
            </w:r>
          </w:p>
        </w:tc>
      </w:tr>
    </w:tbl>
    <w:p/>
    <w:p>
      <w:pPr>
        <w:spacing w:after="120"/>
      </w:pPr>
      <w:r>
        <w:rPr>
          <w:rFonts w:ascii="等线" w:hAnsi="等线" w:eastAsia="等线"/>
          <w:b/>
          <w:sz w:val="21"/>
        </w:rPr>
        <w:t>page_114_table_1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28</w:t>
            </w:r>
          </w:p>
        </w:tc>
        <w:tc>
          <w:tcPr>
            <w:tcW w:type="dxa" w:w="1440"/>
            <w:vAlign w:val="center"/>
          </w:tcPr>
          <w:p>
            <w:r>
              <w:rPr>
                <w:rFonts w:ascii="等线" w:hAnsi="等线" w:eastAsia="等线"/>
                <w:sz w:val="18"/>
              </w:rPr>
              <w:t>搪玻璃反应釜</w:t>
            </w:r>
          </w:p>
        </w:tc>
        <w:tc>
          <w:tcPr>
            <w:tcW w:type="dxa" w:w="1440"/>
            <w:vAlign w:val="center"/>
          </w:tcPr>
          <w:p>
            <w:r>
              <w:rPr>
                <w:rFonts w:ascii="等线" w:hAnsi="等线" w:eastAsia="等线"/>
                <w:sz w:val="18"/>
              </w:rPr>
              <w:t>500L、79标</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142-V122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29</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142-V123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142-V124</w:t>
            </w:r>
          </w:p>
        </w:tc>
        <w:tc>
          <w:tcPr>
            <w:tcW w:type="dxa" w:w="1440"/>
            <w:vAlign w:val="center"/>
          </w:tcPr>
          <w:p>
            <w:r>
              <w:rPr>
                <w:rFonts w:ascii="等线" w:hAnsi="等线" w:eastAsia="等线"/>
                <w:sz w:val="18"/>
              </w:rPr>
              <w:t>不锈钢衬四氟</w:t>
            </w:r>
          </w:p>
        </w:tc>
      </w:tr>
      <w:tr>
        <w:tc>
          <w:tcPr>
            <w:tcW w:type="dxa" w:w="1440"/>
            <w:vAlign w:val="center"/>
          </w:tcPr>
          <w:p>
            <w:r>
              <w:rPr>
                <w:rFonts w:ascii="等线" w:hAnsi="等线" w:eastAsia="等线"/>
                <w:sz w:val="18"/>
              </w:rPr>
              <w:t>31</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142-V127</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32</w:t>
            </w:r>
          </w:p>
        </w:tc>
        <w:tc>
          <w:tcPr>
            <w:tcW w:type="dxa" w:w="1440"/>
            <w:vAlign w:val="center"/>
          </w:tcPr>
          <w:p>
            <w:r>
              <w:rPr>
                <w:rFonts w:ascii="等线" w:hAnsi="等线" w:eastAsia="等线"/>
                <w:sz w:val="18"/>
              </w:rPr>
              <w:t>搪玻璃罐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142-V301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33</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142-V305-1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34</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142-V305-2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35</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142-V307</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36</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142-V308</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37</w:t>
            </w:r>
          </w:p>
        </w:tc>
        <w:tc>
          <w:tcPr>
            <w:tcW w:type="dxa" w:w="1440"/>
            <w:vAlign w:val="center"/>
          </w:tcPr>
          <w:p>
            <w:r>
              <w:rPr>
                <w:rFonts w:ascii="等线" w:hAnsi="等线" w:eastAsia="等线"/>
                <w:sz w:val="18"/>
              </w:rPr>
              <w:t>搪玻璃罐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142-V309</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38</w:t>
            </w:r>
          </w:p>
        </w:tc>
        <w:tc>
          <w:tcPr>
            <w:tcW w:type="dxa" w:w="1440"/>
            <w:vAlign w:val="center"/>
          </w:tcPr>
          <w:p>
            <w:r>
              <w:rPr>
                <w:rFonts w:ascii="等线" w:hAnsi="等线" w:eastAsia="等线"/>
                <w:sz w:val="18"/>
              </w:rPr>
              <w:t>立式计量罐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142-V310</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39</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KR2000、79标</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142-R101-1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40</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KR2000、79标</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142-R101-2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41</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KR2000、79标</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142-R101-3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42</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KR2000、79标</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142-R102-1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43</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KR2000、79标</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142-R102-2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44</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KR2000、79标</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142-R102-3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45</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142-R103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46</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142-R106-1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47</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142-R106-2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48</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142-R106-3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49</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142-R301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50</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142-R302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51</w:t>
            </w:r>
          </w:p>
        </w:tc>
        <w:tc>
          <w:tcPr>
            <w:tcW w:type="dxa" w:w="1440"/>
            <w:vAlign w:val="center"/>
          </w:tcPr>
          <w:p>
            <w:r>
              <w:rPr>
                <w:rFonts w:ascii="等线" w:hAnsi="等线" w:eastAsia="等线"/>
                <w:sz w:val="18"/>
              </w:rPr>
              <w:t>搪玻璃储罐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142-V101-1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52</w:t>
            </w:r>
          </w:p>
        </w:tc>
        <w:tc>
          <w:tcPr>
            <w:tcW w:type="dxa" w:w="1440"/>
            <w:vAlign w:val="center"/>
          </w:tcPr>
          <w:p>
            <w:r>
              <w:rPr>
                <w:rFonts w:ascii="等线" w:hAnsi="等线" w:eastAsia="等线"/>
                <w:sz w:val="18"/>
              </w:rPr>
              <w:t>搪玻璃储罐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142-V101-2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53</w:t>
            </w:r>
          </w:p>
        </w:tc>
        <w:tc>
          <w:tcPr>
            <w:tcW w:type="dxa" w:w="1440"/>
            <w:vAlign w:val="center"/>
          </w:tcPr>
          <w:p>
            <w:r>
              <w:rPr>
                <w:rFonts w:ascii="等线" w:hAnsi="等线" w:eastAsia="等线"/>
                <w:sz w:val="18"/>
              </w:rPr>
              <w:t>搪玻璃储罐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142-V101-3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54</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142-V110</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55</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142-V302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56</w:t>
            </w:r>
          </w:p>
        </w:tc>
        <w:tc>
          <w:tcPr>
            <w:tcW w:type="dxa" w:w="1440"/>
            <w:vAlign w:val="center"/>
          </w:tcPr>
          <w:p>
            <w:r>
              <w:rPr>
                <w:rFonts w:ascii="等线" w:hAnsi="等线" w:eastAsia="等线"/>
                <w:sz w:val="18"/>
              </w:rPr>
              <w:t>甲醇储罐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142-V303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57</w:t>
            </w:r>
          </w:p>
        </w:tc>
        <w:tc>
          <w:tcPr>
            <w:tcW w:type="dxa" w:w="1440"/>
            <w:vAlign w:val="center"/>
          </w:tcPr>
          <w:p>
            <w:r>
              <w:rPr>
                <w:rFonts w:ascii="等线" w:hAnsi="等线" w:eastAsia="等线"/>
                <w:sz w:val="18"/>
              </w:rPr>
              <w:t>平底储罐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142-V304</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58</w:t>
            </w:r>
          </w:p>
        </w:tc>
        <w:tc>
          <w:tcPr>
            <w:tcW w:type="dxa" w:w="1440"/>
            <w:vAlign w:val="center"/>
          </w:tcPr>
          <w:p>
            <w:r>
              <w:rPr>
                <w:rFonts w:ascii="等线" w:hAnsi="等线" w:eastAsia="等线"/>
                <w:sz w:val="18"/>
              </w:rPr>
              <w:t>液碱储罐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142-V306</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59</w:t>
            </w:r>
          </w:p>
        </w:tc>
        <w:tc>
          <w:tcPr>
            <w:tcW w:type="dxa" w:w="1440"/>
            <w:vAlign w:val="center"/>
          </w:tcPr>
          <w:p>
            <w:r>
              <w:rPr>
                <w:rFonts w:ascii="等线" w:hAnsi="等线" w:eastAsia="等线"/>
                <w:sz w:val="18"/>
              </w:rPr>
              <w:t>立式刮刀下卸料离</w:t>
              <w:br/>
              <w:t>心机</w:t>
            </w:r>
          </w:p>
        </w:tc>
        <w:tc>
          <w:tcPr>
            <w:tcW w:type="dxa" w:w="1440"/>
            <w:vAlign w:val="center"/>
          </w:tcPr>
          <w:p>
            <w:r>
              <w:rPr>
                <w:rFonts w:ascii="等线" w:hAnsi="等线" w:eastAsia="等线"/>
                <w:sz w:val="18"/>
              </w:rPr>
              <w:t>L(P)GZ1600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142-X101</w:t>
            </w:r>
          </w:p>
        </w:tc>
        <w:tc>
          <w:tcPr>
            <w:tcW w:type="dxa" w:w="1440"/>
            <w:vAlign w:val="center"/>
          </w:tcPr>
          <w:p>
            <w:r>
              <w:rPr>
                <w:rFonts w:ascii="等线" w:hAnsi="等线" w:eastAsia="等线"/>
                <w:sz w:val="18"/>
              </w:rPr>
              <w:t>衬塑</w:t>
            </w:r>
          </w:p>
        </w:tc>
      </w:tr>
      <w:tr>
        <w:tc>
          <w:tcPr>
            <w:tcW w:type="dxa" w:w="1440"/>
            <w:vAlign w:val="center"/>
          </w:tcPr>
          <w:p>
            <w:r>
              <w:rPr>
                <w:rFonts w:ascii="等线" w:hAnsi="等线" w:eastAsia="等线"/>
                <w:sz w:val="18"/>
              </w:rPr>
              <w:t>60</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KR500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142-R104-2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61</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KR500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142-R104-3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62</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KR500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142-R105-2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63</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KR500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142-R105-3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64</w:t>
            </w:r>
          </w:p>
        </w:tc>
        <w:tc>
          <w:tcPr>
            <w:tcW w:type="dxa" w:w="1440"/>
            <w:vAlign w:val="center"/>
          </w:tcPr>
          <w:p>
            <w:r>
              <w:rPr>
                <w:rFonts w:ascii="等线" w:hAnsi="等线" w:eastAsia="等线"/>
                <w:sz w:val="18"/>
              </w:rPr>
              <w:t>泄爆储罐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楼顶</w:t>
            </w:r>
          </w:p>
        </w:tc>
        <w:tc>
          <w:tcPr>
            <w:tcW w:type="dxa" w:w="1440"/>
            <w:vAlign w:val="center"/>
          </w:tcPr>
          <w:p>
            <w:r>
              <w:rPr>
                <w:rFonts w:ascii="等线" w:hAnsi="等线" w:eastAsia="等线"/>
                <w:sz w:val="18"/>
              </w:rPr>
              <w:t>142-V311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14号楼三车间（双溴回收）</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bl>
    <w:p/>
    <w:p>
      <w:pPr>
        <w:spacing w:after="120"/>
      </w:pPr>
      <w:r>
        <w:rPr>
          <w:rFonts w:ascii="等线" w:hAnsi="等线" w:eastAsia="等线"/>
          <w:b/>
          <w:sz w:val="21"/>
        </w:rPr>
        <w:t>page_115_table_1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142-V128</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F3000L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142-V201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KR500</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142-V202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立式计量罐</w:t>
            </w:r>
          </w:p>
        </w:tc>
        <w:tc>
          <w:tcPr>
            <w:tcW w:type="dxa" w:w="1440"/>
            <w:vAlign w:val="center"/>
          </w:tcPr>
          <w:p>
            <w:r>
              <w:rPr>
                <w:rFonts w:ascii="等线" w:hAnsi="等线" w:eastAsia="等线"/>
                <w:sz w:val="18"/>
              </w:rPr>
              <w:t>1200L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142-V204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142-V207-1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142-V207-2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142-V209</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一楼</w:t>
            </w:r>
          </w:p>
        </w:tc>
        <w:tc>
          <w:tcPr>
            <w:tcW w:type="dxa" w:w="1440"/>
            <w:vAlign w:val="center"/>
          </w:tcPr>
          <w:p>
            <w:r>
              <w:rPr>
                <w:rFonts w:ascii="等线" w:hAnsi="等线" w:eastAsia="等线"/>
                <w:sz w:val="18"/>
              </w:rPr>
              <w:t>142-V210</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142-R204-1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142-R204-2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142-R204-3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计量罐</w:t>
            </w:r>
          </w:p>
        </w:tc>
        <w:tc>
          <w:tcPr>
            <w:tcW w:type="dxa" w:w="1440"/>
            <w:vAlign w:val="center"/>
          </w:tcPr>
          <w:p>
            <w:r>
              <w:rPr>
                <w:rFonts w:ascii="等线" w:hAnsi="等线" w:eastAsia="等线"/>
                <w:sz w:val="18"/>
              </w:rPr>
              <w:t>400L</w:t>
            </w:r>
          </w:p>
        </w:tc>
        <w:tc>
          <w:tcPr>
            <w:tcW w:type="dxa" w:w="1440"/>
            <w:vAlign w:val="center"/>
          </w:tcPr>
          <w:p>
            <w:r>
              <w:rPr>
                <w:rFonts w:ascii="等线" w:hAnsi="等线" w:eastAsia="等线"/>
                <w:sz w:val="18"/>
              </w:rPr>
              <w:t>二楼</w:t>
            </w:r>
          </w:p>
        </w:tc>
        <w:tc>
          <w:tcPr>
            <w:tcW w:type="dxa" w:w="1440"/>
            <w:vAlign w:val="center"/>
          </w:tcPr>
          <w:p>
            <w:r>
              <w:rPr>
                <w:rFonts w:ascii="等线" w:hAnsi="等线" w:eastAsia="等线"/>
                <w:sz w:val="18"/>
              </w:rPr>
              <w:t>142-V205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142-R201</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KR2000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142-R202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搪玻璃反应罐</w:t>
            </w:r>
          </w:p>
        </w:tc>
        <w:tc>
          <w:tcPr>
            <w:tcW w:type="dxa" w:w="1440"/>
            <w:vAlign w:val="center"/>
          </w:tcPr>
          <w:p>
            <w:r>
              <w:rPr>
                <w:rFonts w:ascii="等线" w:hAnsi="等线" w:eastAsia="等线"/>
                <w:sz w:val="18"/>
              </w:rPr>
              <w:t>KR2000、79标</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142-R203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反应罐</w:t>
            </w:r>
          </w:p>
        </w:tc>
        <w:tc>
          <w:tcPr>
            <w:tcW w:type="dxa" w:w="1440"/>
            <w:vAlign w:val="center"/>
          </w:tcPr>
          <w:p>
            <w:r>
              <w:rPr>
                <w:rFonts w:ascii="等线" w:hAnsi="等线" w:eastAsia="等线"/>
                <w:sz w:val="18"/>
              </w:rPr>
              <w:t>KR3000</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142-R205</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计量罐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三楼</w:t>
            </w:r>
          </w:p>
        </w:tc>
        <w:tc>
          <w:tcPr>
            <w:tcW w:type="dxa" w:w="1440"/>
            <w:vAlign w:val="center"/>
          </w:tcPr>
          <w:p>
            <w:r>
              <w:rPr>
                <w:rFonts w:ascii="等线" w:hAnsi="等线" w:eastAsia="等线"/>
                <w:sz w:val="18"/>
              </w:rPr>
              <w:t>142-V208</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辅助设施</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防爆节能玻璃钢离</w:t>
              <w:br/>
              <w:t>心风机</w:t>
            </w:r>
          </w:p>
        </w:tc>
        <w:tc>
          <w:tcPr>
            <w:tcW w:type="dxa" w:w="1440"/>
            <w:vAlign w:val="center"/>
          </w:tcPr>
          <w:p>
            <w:r>
              <w:rPr>
                <w:rFonts w:ascii="等线" w:hAnsi="等线" w:eastAsia="等线"/>
                <w:sz w:val="18"/>
              </w:rPr>
              <w:t>BTF-151B-3KW</w:t>
            </w:r>
          </w:p>
        </w:tc>
        <w:tc>
          <w:tcPr>
            <w:tcW w:type="dxa" w:w="1440"/>
            <w:vAlign w:val="center"/>
          </w:tcPr>
          <w:p>
            <w:r>
              <w:rPr>
                <w:rFonts w:ascii="等线" w:hAnsi="等线" w:eastAsia="等线"/>
                <w:sz w:val="18"/>
              </w:rPr>
              <w:t>废气处理中心</w:t>
            </w:r>
          </w:p>
        </w:tc>
        <w:tc>
          <w:tcPr>
            <w:tcW w:type="dxa" w:w="1440"/>
            <w:vAlign w:val="center"/>
          </w:tcPr>
          <w:p>
            <w:r>
              <w:rPr>
                <w:rFonts w:ascii="等线" w:hAnsi="等线" w:eastAsia="等线"/>
                <w:sz w:val="18"/>
              </w:rPr>
              <w:t>03-C105</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除沫器</w:t>
            </w:r>
          </w:p>
        </w:tc>
        <w:tc>
          <w:tcPr>
            <w:tcW w:type="dxa" w:w="1440"/>
            <w:vAlign w:val="center"/>
          </w:tcPr>
          <w:p>
            <w:r>
              <w:rPr>
                <w:rFonts w:ascii="等线" w:hAnsi="等线" w:eastAsia="等线"/>
                <w:sz w:val="18"/>
              </w:rPr>
              <w:t>φ 2000*2500</w:t>
            </w:r>
          </w:p>
        </w:tc>
        <w:tc>
          <w:tcPr>
            <w:tcW w:type="dxa" w:w="1440"/>
            <w:vAlign w:val="center"/>
          </w:tcPr>
          <w:p>
            <w:r>
              <w:rPr>
                <w:rFonts w:ascii="等线" w:hAnsi="等线" w:eastAsia="等线"/>
                <w:sz w:val="18"/>
              </w:rPr>
              <w:t>废气处理中心</w:t>
            </w:r>
          </w:p>
        </w:tc>
        <w:tc>
          <w:tcPr>
            <w:tcW w:type="dxa" w:w="1440"/>
            <w:vAlign w:val="center"/>
          </w:tcPr>
          <w:p>
            <w:r>
              <w:rPr>
                <w:rFonts w:ascii="等线" w:hAnsi="等线" w:eastAsia="等线"/>
                <w:sz w:val="18"/>
              </w:rPr>
              <w:t>03-T104</w:t>
            </w:r>
          </w:p>
        </w:tc>
        <w:tc>
          <w:tcPr>
            <w:tcW w:type="dxa" w:w="1440"/>
            <w:vAlign w:val="center"/>
          </w:tcPr>
          <w:p>
            <w:r>
              <w:rPr>
                <w:rFonts w:ascii="等线" w:hAnsi="等线" w:eastAsia="等线"/>
                <w:sz w:val="18"/>
              </w:rPr>
              <w:t>RPP</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碱吸收塔</w:t>
            </w:r>
          </w:p>
        </w:tc>
        <w:tc>
          <w:tcPr>
            <w:tcW w:type="dxa" w:w="1440"/>
            <w:vAlign w:val="center"/>
          </w:tcPr>
          <w:p>
            <w:r>
              <w:rPr>
                <w:rFonts w:ascii="等线" w:hAnsi="等线" w:eastAsia="等线"/>
                <w:sz w:val="18"/>
              </w:rPr>
              <w:t>φ 1700*7500</w:t>
            </w:r>
          </w:p>
        </w:tc>
        <w:tc>
          <w:tcPr>
            <w:tcW w:type="dxa" w:w="1440"/>
            <w:vAlign w:val="center"/>
          </w:tcPr>
          <w:p>
            <w:r>
              <w:rPr>
                <w:rFonts w:ascii="等线" w:hAnsi="等线" w:eastAsia="等线"/>
                <w:sz w:val="18"/>
              </w:rPr>
              <w:t>废气处理中心</w:t>
            </w:r>
          </w:p>
        </w:tc>
        <w:tc>
          <w:tcPr>
            <w:tcW w:type="dxa" w:w="1440"/>
            <w:vAlign w:val="center"/>
          </w:tcPr>
          <w:p>
            <w:r>
              <w:rPr>
                <w:rFonts w:ascii="等线" w:hAnsi="等线" w:eastAsia="等线"/>
                <w:sz w:val="18"/>
              </w:rPr>
              <w:t>03-T105</w:t>
            </w:r>
          </w:p>
        </w:tc>
        <w:tc>
          <w:tcPr>
            <w:tcW w:type="dxa" w:w="1440"/>
            <w:vAlign w:val="center"/>
          </w:tcPr>
          <w:p>
            <w:r>
              <w:rPr>
                <w:rFonts w:ascii="等线" w:hAnsi="等线" w:eastAsia="等线"/>
                <w:sz w:val="18"/>
              </w:rPr>
              <w:t>RPP</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水吸收塔1</w:t>
            </w:r>
          </w:p>
        </w:tc>
        <w:tc>
          <w:tcPr>
            <w:tcW w:type="dxa" w:w="1440"/>
            <w:vAlign w:val="center"/>
          </w:tcPr>
          <w:p>
            <w:r>
              <w:rPr>
                <w:rFonts w:ascii="等线" w:hAnsi="等线" w:eastAsia="等线"/>
                <w:sz w:val="18"/>
              </w:rPr>
              <w:t>φ 1700*7500</w:t>
            </w:r>
          </w:p>
        </w:tc>
        <w:tc>
          <w:tcPr>
            <w:tcW w:type="dxa" w:w="1440"/>
            <w:vAlign w:val="center"/>
          </w:tcPr>
          <w:p>
            <w:r>
              <w:rPr>
                <w:rFonts w:ascii="等线" w:hAnsi="等线" w:eastAsia="等线"/>
                <w:sz w:val="18"/>
              </w:rPr>
              <w:t>废气处理中心</w:t>
            </w:r>
          </w:p>
        </w:tc>
        <w:tc>
          <w:tcPr>
            <w:tcW w:type="dxa" w:w="1440"/>
            <w:vAlign w:val="center"/>
          </w:tcPr>
          <w:p>
            <w:r>
              <w:rPr>
                <w:rFonts w:ascii="等线" w:hAnsi="等线" w:eastAsia="等线"/>
                <w:sz w:val="18"/>
              </w:rPr>
              <w:t>03-T107</w:t>
            </w:r>
          </w:p>
        </w:tc>
        <w:tc>
          <w:tcPr>
            <w:tcW w:type="dxa" w:w="1440"/>
            <w:vAlign w:val="center"/>
          </w:tcPr>
          <w:p>
            <w:r>
              <w:rPr>
                <w:rFonts w:ascii="等线" w:hAnsi="等线" w:eastAsia="等线"/>
                <w:sz w:val="18"/>
              </w:rPr>
              <w:t>RPP</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吸收塔</w:t>
            </w:r>
          </w:p>
        </w:tc>
        <w:tc>
          <w:tcPr>
            <w:tcW w:type="dxa" w:w="1440"/>
            <w:vAlign w:val="center"/>
          </w:tcPr>
          <w:p>
            <w:r>
              <w:rPr>
                <w:rFonts w:ascii="等线" w:hAnsi="等线" w:eastAsia="等线"/>
                <w:sz w:val="18"/>
              </w:rPr>
              <w:t>φ 1200*7500</w:t>
            </w:r>
          </w:p>
        </w:tc>
        <w:tc>
          <w:tcPr>
            <w:tcW w:type="dxa" w:w="1440"/>
            <w:vAlign w:val="center"/>
          </w:tcPr>
          <w:p>
            <w:r>
              <w:rPr>
                <w:rFonts w:ascii="等线" w:hAnsi="等线" w:eastAsia="等线"/>
                <w:sz w:val="18"/>
              </w:rPr>
              <w:t>废气处理中心</w:t>
            </w:r>
          </w:p>
        </w:tc>
        <w:tc>
          <w:tcPr>
            <w:tcW w:type="dxa" w:w="1440"/>
            <w:vAlign w:val="center"/>
          </w:tcPr>
          <w:p>
            <w:r>
              <w:rPr>
                <w:rFonts w:ascii="等线" w:hAnsi="等线" w:eastAsia="等线"/>
                <w:sz w:val="18"/>
              </w:rPr>
              <w:t>03-T108</w:t>
            </w:r>
          </w:p>
        </w:tc>
        <w:tc>
          <w:tcPr>
            <w:tcW w:type="dxa" w:w="1440"/>
            <w:vAlign w:val="center"/>
          </w:tcPr>
          <w:p>
            <w:r>
              <w:rPr>
                <w:rFonts w:ascii="等线" w:hAnsi="等线" w:eastAsia="等线"/>
                <w:sz w:val="18"/>
              </w:rPr>
              <w:t>RPP</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PPH缠绕吸收塔</w:t>
            </w:r>
          </w:p>
        </w:tc>
        <w:tc>
          <w:tcPr>
            <w:tcW w:type="dxa" w:w="1440"/>
            <w:vAlign w:val="center"/>
          </w:tcPr>
          <w:p>
            <w:r>
              <w:rPr>
                <w:rFonts w:ascii="等线" w:hAnsi="等线" w:eastAsia="等线"/>
                <w:sz w:val="18"/>
              </w:rPr>
              <w:t>1200*6280</w:t>
            </w:r>
          </w:p>
        </w:tc>
        <w:tc>
          <w:tcPr>
            <w:tcW w:type="dxa" w:w="1440"/>
            <w:vAlign w:val="center"/>
          </w:tcPr>
          <w:p>
            <w:r>
              <w:rPr>
                <w:rFonts w:ascii="等线" w:hAnsi="等线" w:eastAsia="等线"/>
                <w:sz w:val="18"/>
              </w:rPr>
              <w:t>废气处理中心</w:t>
            </w:r>
          </w:p>
        </w:tc>
        <w:tc>
          <w:tcPr>
            <w:tcW w:type="dxa" w:w="1440"/>
            <w:vAlign w:val="center"/>
          </w:tcPr>
          <w:p>
            <w:r>
              <w:rPr>
                <w:rFonts w:ascii="等线" w:hAnsi="等线" w:eastAsia="等线"/>
                <w:sz w:val="18"/>
              </w:rPr>
              <w:t>03-T109</w:t>
            </w:r>
          </w:p>
        </w:tc>
        <w:tc>
          <w:tcPr>
            <w:tcW w:type="dxa" w:w="1440"/>
            <w:vAlign w:val="center"/>
          </w:tcPr>
          <w:p>
            <w:r>
              <w:rPr>
                <w:rFonts w:ascii="等线" w:hAnsi="等线" w:eastAsia="等线"/>
                <w:sz w:val="18"/>
              </w:rPr>
              <w:t>PPH</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贮罐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废气处理中心</w:t>
            </w:r>
          </w:p>
        </w:tc>
        <w:tc>
          <w:tcPr>
            <w:tcW w:type="dxa" w:w="1440"/>
            <w:vAlign w:val="center"/>
          </w:tcPr>
          <w:p>
            <w:r>
              <w:rPr>
                <w:rFonts w:ascii="等线" w:hAnsi="等线" w:eastAsia="等线"/>
                <w:sz w:val="18"/>
              </w:rPr>
              <w:t>03-V101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液碱储罐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废气处理中心</w:t>
            </w:r>
          </w:p>
        </w:tc>
        <w:tc>
          <w:tcPr>
            <w:tcW w:type="dxa" w:w="1440"/>
            <w:vAlign w:val="center"/>
          </w:tcPr>
          <w:p>
            <w:r>
              <w:rPr>
                <w:rFonts w:ascii="等线" w:hAnsi="等线" w:eastAsia="等线"/>
                <w:sz w:val="18"/>
              </w:rPr>
              <w:t>03-V201</w:t>
            </w:r>
          </w:p>
        </w:tc>
        <w:tc>
          <w:tcPr>
            <w:tcW w:type="dxa" w:w="1440"/>
            <w:vAlign w:val="center"/>
          </w:tcPr>
          <w:p>
            <w:r>
              <w:rPr>
                <w:rFonts w:ascii="等线" w:hAnsi="等线" w:eastAsia="等线"/>
                <w:sz w:val="18"/>
              </w:rPr>
              <w:t>RPP</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顶裕安捷能风机</w:t>
            </w:r>
          </w:p>
        </w:tc>
        <w:tc>
          <w:tcPr>
            <w:tcW w:type="dxa" w:w="1440"/>
            <w:vAlign w:val="center"/>
          </w:tcPr>
          <w:p>
            <w:r>
              <w:rPr>
                <w:rFonts w:ascii="等线" w:hAnsi="等线" w:eastAsia="等线"/>
                <w:sz w:val="18"/>
              </w:rPr>
              <w:t>TF-331B</w:t>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03-C401</w:t>
            </w:r>
          </w:p>
        </w:tc>
        <w:tc>
          <w:tcPr>
            <w:tcW w:type="dxa" w:w="1440"/>
            <w:vAlign w:val="center"/>
          </w:tcPr>
          <w:p>
            <w:r>
              <w:rPr>
                <w:rFonts w:ascii="等线" w:hAnsi="等线" w:eastAsia="等线"/>
                <w:sz w:val="18"/>
              </w:rPr>
              <w:t>塑料</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离心式通引风机</w:t>
            </w:r>
          </w:p>
        </w:tc>
        <w:tc>
          <w:tcPr>
            <w:tcW w:type="dxa" w:w="1440"/>
            <w:vAlign w:val="center"/>
          </w:tcPr>
          <w:p>
            <w:r>
              <w:rPr>
                <w:rFonts w:ascii="等线" w:hAnsi="等线" w:eastAsia="等线"/>
                <w:sz w:val="18"/>
              </w:rPr>
              <w:t>9-19-4.5A</w:t>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03-C402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离心式通引风机</w:t>
            </w:r>
          </w:p>
        </w:tc>
        <w:tc>
          <w:tcPr>
            <w:tcW w:type="dxa" w:w="1440"/>
            <w:vAlign w:val="center"/>
          </w:tcPr>
          <w:p>
            <w:r>
              <w:rPr>
                <w:rFonts w:ascii="等线" w:hAnsi="等线" w:eastAsia="等线"/>
                <w:sz w:val="18"/>
              </w:rPr>
              <w:t>8-09 6.8A</w:t>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03-C403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废气风机</w:t>
            </w:r>
          </w:p>
        </w:tc>
        <w:tc>
          <w:tcPr>
            <w:tcW w:type="dxa" w:w="1440"/>
            <w:vAlign w:val="center"/>
          </w:tcPr>
          <w:p>
            <w:r>
              <w:rPr>
                <w:rFonts w:ascii="等线" w:hAnsi="等线" w:eastAsia="等线"/>
                <w:sz w:val="18"/>
              </w:rPr>
              <w:t>BHF-481B</w:t>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03-C404</w:t>
            </w:r>
          </w:p>
        </w:tc>
        <w:tc>
          <w:tcPr>
            <w:tcW w:type="dxa" w:w="1440"/>
            <w:vAlign w:val="center"/>
          </w:tcPr>
          <w:p>
            <w:r>
              <w:rPr>
                <w:rFonts w:ascii="等线" w:hAnsi="等线" w:eastAsia="等线"/>
                <w:sz w:val="18"/>
              </w:rPr>
              <w:t>防爆玻璃钢</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反吹风机</w:t>
            </w:r>
          </w:p>
        </w:tc>
        <w:tc>
          <w:tcPr>
            <w:tcW w:type="dxa" w:w="1440"/>
            <w:vAlign w:val="center"/>
          </w:tcPr>
          <w:p>
            <w:r>
              <w:rPr>
                <w:rFonts w:ascii="等线" w:hAnsi="等线" w:eastAsia="等线"/>
                <w:sz w:val="18"/>
              </w:rPr>
              <w:t>9-19 5.6D</w:t>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03-C405</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开工风机</w:t>
            </w:r>
          </w:p>
        </w:tc>
        <w:tc>
          <w:tcPr>
            <w:tcW w:type="dxa" w:w="1440"/>
            <w:vAlign w:val="center"/>
          </w:tcPr>
          <w:p>
            <w:r>
              <w:rPr>
                <w:rFonts w:ascii="等线" w:hAnsi="等线" w:eastAsia="等线"/>
                <w:sz w:val="18"/>
              </w:rPr>
              <w:t>8-09 6.8A</w:t>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03-C406</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引风机</w:t>
            </w:r>
          </w:p>
        </w:tc>
        <w:tc>
          <w:tcPr>
            <w:tcW w:type="dxa" w:w="1440"/>
            <w:vAlign w:val="center"/>
          </w:tcPr>
          <w:p>
            <w:r>
              <w:rPr>
                <w:rFonts w:ascii="等线" w:hAnsi="等线" w:eastAsia="等线"/>
                <w:sz w:val="18"/>
              </w:rPr>
              <w:t>HF-481B</w:t>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03-C407</w:t>
            </w:r>
          </w:p>
        </w:tc>
        <w:tc>
          <w:tcPr>
            <w:tcW w:type="dxa" w:w="1440"/>
            <w:vAlign w:val="center"/>
          </w:tcPr>
          <w:p>
            <w:r>
              <w:rPr>
                <w:rFonts w:ascii="等线" w:hAnsi="等线" w:eastAsia="等线"/>
                <w:sz w:val="18"/>
              </w:rPr>
              <w:t>防爆玻璃钢</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蓄热式高温焚烧炉</w:t>
            </w:r>
          </w:p>
        </w:tc>
        <w:tc>
          <w:tcPr>
            <w:tcW w:type="dxa" w:w="1440"/>
            <w:vAlign w:val="center"/>
          </w:tcPr>
          <w:p>
            <w:r>
              <w:rPr>
                <w:rFonts w:ascii="等线" w:hAnsi="等线" w:eastAsia="等线"/>
                <w:sz w:val="18"/>
              </w:rPr>
              <w:t>20000m³/h</w:t>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03-F401</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喷淋塔</w:t>
            </w:r>
          </w:p>
        </w:tc>
        <w:tc>
          <w:tcPr>
            <w:tcW w:type="dxa" w:w="1440"/>
            <w:vAlign w:val="center"/>
          </w:tcPr>
          <w:p>
            <w:r>
              <w:rPr>
                <w:rFonts w:ascii="等线" w:hAnsi="等线" w:eastAsia="等线"/>
                <w:sz w:val="18"/>
              </w:rPr>
              <w:t>Φ3000</w:t>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03-T401</w:t>
            </w:r>
          </w:p>
        </w:tc>
        <w:tc>
          <w:tcPr>
            <w:tcW w:type="dxa" w:w="1440"/>
            <w:vAlign w:val="center"/>
          </w:tcPr>
          <w:p>
            <w:r>
              <w:rPr>
                <w:rFonts w:ascii="等线" w:hAnsi="等线" w:eastAsia="等线"/>
                <w:sz w:val="18"/>
              </w:rPr>
              <w:t>碳钢</w:t>
            </w:r>
          </w:p>
        </w:tc>
      </w:tr>
    </w:tbl>
    <w:p/>
    <w:p>
      <w:pPr>
        <w:spacing w:after="120"/>
      </w:pPr>
      <w:r>
        <w:rPr>
          <w:rFonts w:ascii="等线" w:hAnsi="等线" w:eastAsia="等线"/>
          <w:b/>
          <w:sz w:val="21"/>
        </w:rPr>
        <w:t>page_116_table_1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喷淋塔</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03-T402</w:t>
            </w:r>
          </w:p>
        </w:tc>
        <w:tc>
          <w:tcPr>
            <w:tcW w:type="dxa" w:w="1440"/>
            <w:vAlign w:val="center"/>
          </w:tcPr>
          <w:p>
            <w:r>
              <w:rPr>
                <w:rFonts w:ascii="等线" w:hAnsi="等线" w:eastAsia="等线"/>
                <w:sz w:val="18"/>
              </w:rPr>
              <w:t>PP</w:t>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吸收塔</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03-T403</w:t>
            </w:r>
          </w:p>
        </w:tc>
        <w:tc>
          <w:tcPr>
            <w:tcW w:type="dxa" w:w="1440"/>
            <w:vAlign w:val="center"/>
          </w:tcPr>
          <w:p>
            <w:r>
              <w:rPr>
                <w:rFonts w:ascii="等线" w:hAnsi="等线" w:eastAsia="等线"/>
                <w:sz w:val="18"/>
              </w:rPr>
              <w:t>PP</w:t>
            </w:r>
          </w:p>
        </w:tc>
      </w:tr>
      <w:tr>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PP塑料高效洗涤塔</w:t>
            </w:r>
          </w:p>
        </w:tc>
        <w:tc>
          <w:tcPr>
            <w:tcW w:type="dxa" w:w="1440"/>
            <w:vAlign w:val="center"/>
          </w:tcPr>
          <w:p>
            <w:r>
              <w:rPr>
                <w:rFonts w:ascii="等线" w:hAnsi="等线" w:eastAsia="等线"/>
                <w:sz w:val="18"/>
              </w:rPr>
              <w:t>2.5WNm³/h</w:t>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03-T406</w:t>
            </w:r>
          </w:p>
        </w:tc>
        <w:tc>
          <w:tcPr>
            <w:tcW w:type="dxa" w:w="1440"/>
            <w:vAlign w:val="center"/>
          </w:tcPr>
          <w:p>
            <w:r>
              <w:rPr>
                <w:rFonts w:ascii="等线" w:hAnsi="等线" w:eastAsia="等线"/>
                <w:sz w:val="18"/>
              </w:rPr>
              <w:t>PP</w:t>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PP塑料高效洗涤塔</w:t>
            </w:r>
          </w:p>
        </w:tc>
        <w:tc>
          <w:tcPr>
            <w:tcW w:type="dxa" w:w="1440"/>
            <w:vAlign w:val="center"/>
          </w:tcPr>
          <w:p>
            <w:r>
              <w:rPr>
                <w:rFonts w:ascii="等线" w:hAnsi="等线" w:eastAsia="等线"/>
                <w:sz w:val="18"/>
              </w:rPr>
              <w:t>2.5WNm³/h</w:t>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03-T407</w:t>
            </w:r>
          </w:p>
        </w:tc>
        <w:tc>
          <w:tcPr>
            <w:tcW w:type="dxa" w:w="1440"/>
            <w:vAlign w:val="center"/>
          </w:tcPr>
          <w:p>
            <w:r>
              <w:rPr>
                <w:rFonts w:ascii="等线" w:hAnsi="等线" w:eastAsia="等线"/>
                <w:sz w:val="18"/>
              </w:rPr>
              <w:t>PP</w:t>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PP塑料高效洗涤塔</w:t>
            </w:r>
          </w:p>
        </w:tc>
        <w:tc>
          <w:tcPr>
            <w:tcW w:type="dxa" w:w="1440"/>
            <w:vAlign w:val="center"/>
          </w:tcPr>
          <w:p>
            <w:r>
              <w:rPr>
                <w:rFonts w:ascii="等线" w:hAnsi="等线" w:eastAsia="等线"/>
                <w:sz w:val="18"/>
              </w:rPr>
              <w:t>2.5WNm³/h</w:t>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03-T408</w:t>
            </w:r>
          </w:p>
        </w:tc>
        <w:tc>
          <w:tcPr>
            <w:tcW w:type="dxa" w:w="1440"/>
            <w:vAlign w:val="center"/>
          </w:tcPr>
          <w:p>
            <w:r>
              <w:rPr>
                <w:rFonts w:ascii="等线" w:hAnsi="等线" w:eastAsia="等线"/>
                <w:sz w:val="18"/>
              </w:rPr>
              <w:t>PP</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500ML</w:t>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03-v401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1000*1000*1000</w:t>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03-V402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25</w:t>
            </w:r>
          </w:p>
        </w:tc>
        <w:tc>
          <w:tcPr>
            <w:tcW w:type="dxa" w:w="1440"/>
            <w:vAlign w:val="center"/>
          </w:tcPr>
          <w:p>
            <w:r>
              <w:rPr>
                <w:rFonts w:ascii="等线" w:hAnsi="等线" w:eastAsia="等线"/>
                <w:sz w:val="18"/>
              </w:rPr>
              <w:t>液碱储罐</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03-V403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26</w:t>
            </w:r>
          </w:p>
        </w:tc>
        <w:tc>
          <w:tcPr>
            <w:tcW w:type="dxa" w:w="1440"/>
            <w:vAlign w:val="center"/>
          </w:tcPr>
          <w:p>
            <w:r>
              <w:rPr>
                <w:rFonts w:ascii="等线" w:hAnsi="等线" w:eastAsia="等线"/>
                <w:sz w:val="18"/>
              </w:rPr>
              <w:t>空压储罐</w:t>
            </w:r>
          </w:p>
        </w:tc>
        <w:tc>
          <w:tcPr>
            <w:tcW w:type="dxa" w:w="1440"/>
            <w:vAlign w:val="center"/>
          </w:tcPr>
          <w:p>
            <w:r>
              <w:rPr>
                <w:rFonts w:ascii="等线" w:hAnsi="等线" w:eastAsia="等线"/>
                <w:sz w:val="18"/>
              </w:rPr>
              <w:t>JCDA2202-18</w:t>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03-V404</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27</w:t>
            </w:r>
          </w:p>
        </w:tc>
        <w:tc>
          <w:tcPr>
            <w:tcW w:type="dxa" w:w="1440"/>
            <w:vAlign w:val="center"/>
          </w:tcPr>
          <w:p>
            <w:r>
              <w:rPr>
                <w:rFonts w:ascii="等线" w:hAnsi="等线" w:eastAsia="等线"/>
                <w:sz w:val="18"/>
              </w:rPr>
              <w:t>水罐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03-V405</w:t>
            </w:r>
          </w:p>
        </w:tc>
        <w:tc>
          <w:tcPr>
            <w:tcW w:type="dxa" w:w="1440"/>
            <w:vAlign w:val="center"/>
          </w:tcPr>
          <w:p>
            <w:r>
              <w:rPr>
                <w:rFonts w:ascii="等线" w:hAnsi="等线" w:eastAsia="等线"/>
                <w:sz w:val="18"/>
              </w:rPr>
              <w:t>304</w:t>
            </w:r>
          </w:p>
        </w:tc>
      </w:tr>
      <w:tr>
        <w:tc>
          <w:tcPr>
            <w:tcW w:type="dxa" w:w="1440"/>
            <w:vAlign w:val="center"/>
          </w:tcPr>
          <w:p>
            <w:r>
              <w:rPr>
                <w:rFonts w:ascii="等线" w:hAnsi="等线" w:eastAsia="等线"/>
                <w:sz w:val="18"/>
              </w:rPr>
              <w:t>28</w:t>
            </w:r>
          </w:p>
        </w:tc>
        <w:tc>
          <w:tcPr>
            <w:tcW w:type="dxa" w:w="1440"/>
            <w:vAlign w:val="center"/>
          </w:tcPr>
          <w:p>
            <w:r>
              <w:rPr>
                <w:rFonts w:ascii="等线" w:hAnsi="等线" w:eastAsia="等线"/>
                <w:sz w:val="18"/>
              </w:rPr>
              <w:t>液碱储罐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RTO 及生物膜除</w:t>
              <w:br/>
              <w:t>臭系统</w:t>
            </w:r>
          </w:p>
        </w:tc>
        <w:tc>
          <w:tcPr>
            <w:tcW w:type="dxa" w:w="1440"/>
            <w:vAlign w:val="center"/>
          </w:tcPr>
          <w:p>
            <w:r>
              <w:rPr>
                <w:rFonts w:ascii="等线" w:hAnsi="等线" w:eastAsia="等线"/>
                <w:sz w:val="18"/>
              </w:rPr>
              <w:t>03-V406</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29</w:t>
            </w:r>
          </w:p>
        </w:tc>
        <w:tc>
          <w:tcPr>
            <w:tcW w:type="dxa" w:w="1440"/>
            <w:vAlign w:val="center"/>
          </w:tcPr>
          <w:p>
            <w:r>
              <w:rPr>
                <w:rFonts w:ascii="等线" w:hAnsi="等线" w:eastAsia="等线"/>
                <w:sz w:val="18"/>
              </w:rPr>
              <w:t>立式贮罐</w:t>
            </w:r>
          </w:p>
        </w:tc>
        <w:tc>
          <w:tcPr>
            <w:tcW w:type="dxa" w:w="1440"/>
            <w:vAlign w:val="center"/>
          </w:tcPr>
          <w:p>
            <w:r>
              <w:rPr>
                <w:rFonts w:ascii="等线" w:hAnsi="等线" w:eastAsia="等线"/>
                <w:sz w:val="18"/>
              </w:rPr>
              <w:t>50m³</w:t>
            </w:r>
          </w:p>
        </w:tc>
        <w:tc>
          <w:tcPr>
            <w:tcW w:type="dxa" w:w="1440"/>
            <w:vAlign w:val="center"/>
          </w:tcPr>
          <w:p>
            <w:r>
              <w:rPr>
                <w:rFonts w:ascii="等线" w:hAnsi="等线" w:eastAsia="等线"/>
                <w:sz w:val="18"/>
              </w:rPr>
              <w:t>RTO 及生物膜除</w:t>
              <w:br/>
              <w:t>臭系统</w:t>
            </w:r>
          </w:p>
        </w:tc>
        <w:tc>
          <w:tcPr>
            <w:tcW w:type="dxa" w:w="1440"/>
            <w:vAlign w:val="center"/>
          </w:tcPr>
          <w:p>
            <w:r>
              <w:rPr>
                <w:rFonts w:ascii="等线" w:hAnsi="等线" w:eastAsia="等线"/>
                <w:sz w:val="18"/>
              </w:rPr>
              <w:t>03-V407</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30</w:t>
            </w:r>
          </w:p>
        </w:tc>
        <w:tc>
          <w:tcPr>
            <w:tcW w:type="dxa" w:w="1440"/>
            <w:vAlign w:val="center"/>
          </w:tcPr>
          <w:p>
            <w:r>
              <w:rPr>
                <w:rFonts w:ascii="等线" w:hAnsi="等线" w:eastAsia="等线"/>
                <w:sz w:val="18"/>
              </w:rPr>
              <w:t>雾水分离器</w:t>
            </w:r>
          </w:p>
        </w:tc>
        <w:tc>
          <w:tcPr>
            <w:tcW w:type="dxa" w:w="1440"/>
            <w:vAlign w:val="center"/>
          </w:tcPr>
          <w:p>
            <w:r>
              <w:rPr>
                <w:rFonts w:ascii="等线" w:hAnsi="等线" w:eastAsia="等线"/>
                <w:sz w:val="18"/>
              </w:rPr>
              <w:t>Φ1800</w:t>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03-X401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31</w:t>
            </w:r>
          </w:p>
        </w:tc>
        <w:tc>
          <w:tcPr>
            <w:tcW w:type="dxa" w:w="1440"/>
            <w:vAlign w:val="center"/>
          </w:tcPr>
          <w:p>
            <w:r>
              <w:rPr>
                <w:rFonts w:ascii="等线" w:hAnsi="等线" w:eastAsia="等线"/>
                <w:sz w:val="18"/>
              </w:rPr>
              <w:t>雾水分离器</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03-X402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32</w:t>
            </w:r>
          </w:p>
        </w:tc>
        <w:tc>
          <w:tcPr>
            <w:tcW w:type="dxa" w:w="1440"/>
            <w:vAlign w:val="center"/>
          </w:tcPr>
          <w:p>
            <w:r>
              <w:rPr>
                <w:rFonts w:ascii="等线" w:hAnsi="等线" w:eastAsia="等线"/>
                <w:sz w:val="18"/>
              </w:rPr>
              <w:t>空压机</w:t>
            </w:r>
          </w:p>
        </w:tc>
        <w:tc>
          <w:tcPr>
            <w:tcW w:type="dxa" w:w="1440"/>
            <w:vAlign w:val="center"/>
          </w:tcPr>
          <w:p>
            <w:r>
              <w:rPr>
                <w:rFonts w:ascii="等线" w:hAnsi="等线" w:eastAsia="等线"/>
                <w:sz w:val="18"/>
              </w:rPr>
              <w:t>TYC260A-6</w:t>
            </w:r>
          </w:p>
        </w:tc>
        <w:tc>
          <w:tcPr>
            <w:tcW w:type="dxa" w:w="1440"/>
            <w:vAlign w:val="center"/>
          </w:tcPr>
          <w:p>
            <w:r>
              <w:rPr>
                <w:rFonts w:ascii="等线" w:hAnsi="等线" w:eastAsia="等线"/>
                <w:sz w:val="18"/>
              </w:rPr>
              <w:t>RTO及生物膜除</w:t>
              <w:br/>
              <w:t>臭系统</w:t>
            </w:r>
          </w:p>
        </w:tc>
        <w:tc>
          <w:tcPr>
            <w:tcW w:type="dxa" w:w="1440"/>
            <w:vAlign w:val="center"/>
          </w:tcPr>
          <w:p>
            <w:r>
              <w:rPr>
                <w:rFonts w:ascii="等线" w:hAnsi="等线" w:eastAsia="等线"/>
                <w:sz w:val="18"/>
              </w:rPr>
              <w:t>03-X403</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33</w:t>
            </w:r>
          </w:p>
        </w:tc>
        <w:tc>
          <w:tcPr>
            <w:tcW w:type="dxa" w:w="1440"/>
            <w:vAlign w:val="center"/>
          </w:tcPr>
          <w:p>
            <w:r>
              <w:rPr>
                <w:rFonts w:ascii="等线" w:hAnsi="等线" w:eastAsia="等线"/>
                <w:sz w:val="18"/>
              </w:rPr>
              <w:t>空气悬浮鼓风机</w:t>
            </w:r>
          </w:p>
        </w:tc>
        <w:tc>
          <w:tcPr>
            <w:tcW w:type="dxa" w:w="1440"/>
            <w:vAlign w:val="center"/>
          </w:tcPr>
          <w:p>
            <w:r>
              <w:rPr>
                <w:rFonts w:ascii="等线" w:hAnsi="等线" w:eastAsia="等线"/>
                <w:sz w:val="18"/>
              </w:rPr>
              <w:t>MAX100-C060</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02-C101</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34</w:t>
            </w:r>
          </w:p>
        </w:tc>
        <w:tc>
          <w:tcPr>
            <w:tcW w:type="dxa" w:w="1440"/>
            <w:vAlign w:val="center"/>
          </w:tcPr>
          <w:p>
            <w:r>
              <w:rPr>
                <w:rFonts w:ascii="等线" w:hAnsi="等线" w:eastAsia="等线"/>
                <w:sz w:val="18"/>
              </w:rPr>
              <w:t>空气悬浮鼓风机</w:t>
            </w:r>
          </w:p>
        </w:tc>
        <w:tc>
          <w:tcPr>
            <w:tcW w:type="dxa" w:w="1440"/>
            <w:vAlign w:val="center"/>
          </w:tcPr>
          <w:p>
            <w:r>
              <w:rPr>
                <w:rFonts w:ascii="等线" w:hAnsi="等线" w:eastAsia="等线"/>
                <w:sz w:val="18"/>
              </w:rPr>
              <w:t>MAX100-C060</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02-C102</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35</w:t>
            </w:r>
          </w:p>
        </w:tc>
        <w:tc>
          <w:tcPr>
            <w:tcW w:type="dxa" w:w="1440"/>
            <w:vAlign w:val="center"/>
          </w:tcPr>
          <w:p>
            <w:r>
              <w:rPr>
                <w:rFonts w:ascii="等线" w:hAnsi="等线" w:eastAsia="等线"/>
                <w:sz w:val="18"/>
              </w:rPr>
              <w:t>防爆节能玻璃钢离</w:t>
              <w:br/>
              <w:t>心风机</w:t>
            </w:r>
          </w:p>
        </w:tc>
        <w:tc>
          <w:tcPr>
            <w:tcW w:type="dxa" w:w="1440"/>
            <w:vAlign w:val="center"/>
          </w:tcPr>
          <w:p>
            <w:r>
              <w:rPr>
                <w:rFonts w:ascii="等线" w:hAnsi="等线" w:eastAsia="等线"/>
                <w:sz w:val="18"/>
              </w:rPr>
              <w:t>BTF-151B-3KW</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02-C104</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36</w:t>
            </w:r>
          </w:p>
        </w:tc>
        <w:tc>
          <w:tcPr>
            <w:tcW w:type="dxa" w:w="1440"/>
            <w:vAlign w:val="center"/>
          </w:tcPr>
          <w:p>
            <w:r>
              <w:rPr>
                <w:rFonts w:ascii="等线" w:hAnsi="等线" w:eastAsia="等线"/>
                <w:sz w:val="18"/>
              </w:rPr>
              <w:t>分层釜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02-R101</w:t>
            </w:r>
          </w:p>
        </w:tc>
        <w:tc>
          <w:tcPr>
            <w:tcW w:type="dxa" w:w="1440"/>
            <w:vAlign w:val="center"/>
          </w:tcPr>
          <w:p>
            <w:r>
              <w:rPr>
                <w:rFonts w:ascii="等线" w:hAnsi="等线" w:eastAsia="等线"/>
                <w:sz w:val="18"/>
              </w:rPr>
              <w:t>玻璃钢</w:t>
            </w:r>
          </w:p>
        </w:tc>
      </w:tr>
      <w:tr>
        <w:tc>
          <w:tcPr>
            <w:tcW w:type="dxa" w:w="1440"/>
            <w:vAlign w:val="center"/>
          </w:tcPr>
          <w:p>
            <w:r>
              <w:rPr>
                <w:rFonts w:ascii="等线" w:hAnsi="等线" w:eastAsia="等线"/>
                <w:sz w:val="18"/>
              </w:rPr>
              <w:t>37</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02-R102</w:t>
            </w:r>
          </w:p>
        </w:tc>
        <w:tc>
          <w:tcPr>
            <w:tcW w:type="dxa" w:w="1440"/>
            <w:vAlign w:val="center"/>
          </w:tcPr>
          <w:p>
            <w:r>
              <w:rPr>
                <w:rFonts w:ascii="等线" w:hAnsi="等线" w:eastAsia="等线"/>
                <w:sz w:val="18"/>
              </w:rPr>
              <w:t>玻璃钢</w:t>
            </w:r>
          </w:p>
        </w:tc>
      </w:tr>
      <w:tr>
        <w:tc>
          <w:tcPr>
            <w:tcW w:type="dxa" w:w="1440"/>
            <w:vAlign w:val="center"/>
          </w:tcPr>
          <w:p>
            <w:r>
              <w:rPr>
                <w:rFonts w:ascii="等线" w:hAnsi="等线" w:eastAsia="等线"/>
                <w:sz w:val="18"/>
              </w:rPr>
              <w:t>38</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02-R103</w:t>
            </w:r>
          </w:p>
        </w:tc>
        <w:tc>
          <w:tcPr>
            <w:tcW w:type="dxa" w:w="1440"/>
            <w:vAlign w:val="center"/>
          </w:tcPr>
          <w:p>
            <w:r>
              <w:rPr>
                <w:rFonts w:ascii="等线" w:hAnsi="等线" w:eastAsia="等线"/>
                <w:sz w:val="18"/>
              </w:rPr>
              <w:t>玻璃钢</w:t>
            </w:r>
          </w:p>
        </w:tc>
      </w:tr>
      <w:tr>
        <w:tc>
          <w:tcPr>
            <w:tcW w:type="dxa" w:w="1440"/>
            <w:vAlign w:val="center"/>
          </w:tcPr>
          <w:p>
            <w:r>
              <w:rPr>
                <w:rFonts w:ascii="等线" w:hAnsi="等线" w:eastAsia="等线"/>
                <w:sz w:val="18"/>
              </w:rPr>
              <w:t>39</w:t>
            </w:r>
          </w:p>
        </w:tc>
        <w:tc>
          <w:tcPr>
            <w:tcW w:type="dxa" w:w="1440"/>
            <w:vAlign w:val="center"/>
          </w:tcPr>
          <w:p>
            <w:r>
              <w:rPr>
                <w:rFonts w:ascii="等线" w:hAnsi="等线" w:eastAsia="等线"/>
                <w:sz w:val="18"/>
              </w:rPr>
              <w:t>搅拌机</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02-V101</w:t>
            </w:r>
          </w:p>
        </w:tc>
        <w:tc>
          <w:tcPr>
            <w:tcW w:type="dxa" w:w="1440"/>
            <w:vAlign w:val="center"/>
          </w:tcPr>
          <w:p>
            <w:r>
              <w:rPr>
                <w:rFonts w:ascii="等线" w:hAnsi="等线" w:eastAsia="等线"/>
                <w:sz w:val="18"/>
              </w:rPr>
              <w:t>塑料</w:t>
            </w:r>
          </w:p>
        </w:tc>
      </w:tr>
      <w:tr>
        <w:tc>
          <w:tcPr>
            <w:tcW w:type="dxa" w:w="1440"/>
            <w:vAlign w:val="center"/>
          </w:tcPr>
          <w:p>
            <w:r>
              <w:rPr>
                <w:rFonts w:ascii="等线" w:hAnsi="等线" w:eastAsia="等线"/>
                <w:sz w:val="18"/>
              </w:rPr>
              <w:t>40</w:t>
            </w:r>
          </w:p>
        </w:tc>
        <w:tc>
          <w:tcPr>
            <w:tcW w:type="dxa" w:w="1440"/>
            <w:vAlign w:val="center"/>
          </w:tcPr>
          <w:p>
            <w:r>
              <w:rPr>
                <w:rFonts w:ascii="等线" w:hAnsi="等线" w:eastAsia="等线"/>
                <w:sz w:val="18"/>
              </w:rPr>
              <w:t>搅拌机</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41</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42</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43</w:t>
            </w:r>
          </w:p>
        </w:tc>
        <w:tc>
          <w:tcPr>
            <w:tcW w:type="dxa" w:w="1440"/>
            <w:vAlign w:val="center"/>
          </w:tcPr>
          <w:p>
            <w:r>
              <w:rPr>
                <w:rFonts w:ascii="等线" w:hAnsi="等线" w:eastAsia="等线"/>
                <w:sz w:val="18"/>
              </w:rPr>
              <w:t>配碱槽</w:t>
            </w:r>
          </w:p>
        </w:tc>
        <w:tc>
          <w:tcPr>
            <w:tcW w:type="dxa" w:w="1440"/>
            <w:vAlign w:val="center"/>
          </w:tcPr>
          <w:p>
            <w:r>
              <w:rPr>
                <w:rFonts w:ascii="等线" w:hAnsi="等线" w:eastAsia="等线"/>
                <w:sz w:val="18"/>
              </w:rPr>
              <w:t>1800L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02-V105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44</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3000*2000*1500</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02-V106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45</w:t>
            </w:r>
          </w:p>
        </w:tc>
        <w:tc>
          <w:tcPr>
            <w:tcW w:type="dxa" w:w="1440"/>
            <w:vAlign w:val="center"/>
          </w:tcPr>
          <w:p>
            <w:r>
              <w:rPr>
                <w:rFonts w:ascii="等线" w:hAnsi="等线" w:eastAsia="等线"/>
                <w:sz w:val="18"/>
              </w:rPr>
              <w:t>混凝土水池</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02-V107</w:t>
            </w:r>
          </w:p>
        </w:tc>
        <w:tc>
          <w:tcPr>
            <w:tcW w:type="dxa" w:w="1440"/>
            <w:vAlign w:val="center"/>
          </w:tcPr>
          <w:p>
            <w:r>
              <w:rPr>
                <w:rFonts w:ascii="等线" w:hAnsi="等线" w:eastAsia="等线"/>
                <w:sz w:val="18"/>
              </w:rPr>
              <w:t>混凝土</w:t>
            </w:r>
          </w:p>
        </w:tc>
      </w:tr>
      <w:tr>
        <w:tc>
          <w:tcPr>
            <w:tcW w:type="dxa" w:w="1440"/>
            <w:vAlign w:val="center"/>
          </w:tcPr>
          <w:p>
            <w:r>
              <w:rPr>
                <w:rFonts w:ascii="等线" w:hAnsi="等线" w:eastAsia="等线"/>
                <w:sz w:val="18"/>
              </w:rPr>
              <w:t>46</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02-V108</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47</w:t>
            </w:r>
          </w:p>
        </w:tc>
        <w:tc>
          <w:tcPr>
            <w:tcW w:type="dxa" w:w="1440"/>
            <w:vAlign w:val="center"/>
          </w:tcPr>
          <w:p>
            <w:r>
              <w:rPr>
                <w:rFonts w:ascii="等线" w:hAnsi="等线" w:eastAsia="等线"/>
                <w:sz w:val="18"/>
              </w:rPr>
              <w:t>格列废水箱</w:t>
            </w:r>
          </w:p>
        </w:tc>
        <w:tc>
          <w:tcPr>
            <w:tcW w:type="dxa" w:w="1440"/>
            <w:vAlign w:val="center"/>
          </w:tcPr>
          <w:p>
            <w:r>
              <w:rPr>
                <w:rFonts w:ascii="等线" w:hAnsi="等线" w:eastAsia="等线"/>
                <w:sz w:val="18"/>
              </w:rPr>
              <w:t>2700*3000*4500</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02-V109</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48</w:t>
            </w:r>
          </w:p>
        </w:tc>
        <w:tc>
          <w:tcPr>
            <w:tcW w:type="dxa" w:w="1440"/>
            <w:vAlign w:val="center"/>
          </w:tcPr>
          <w:p>
            <w:r>
              <w:rPr>
                <w:rFonts w:ascii="等线" w:hAnsi="等线" w:eastAsia="等线"/>
                <w:sz w:val="18"/>
              </w:rPr>
              <w:t>移动储罐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02-V110</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49</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02-V111</w:t>
            </w:r>
          </w:p>
        </w:tc>
        <w:tc>
          <w:tcPr>
            <w:tcW w:type="dxa" w:w="1440"/>
            <w:vAlign w:val="center"/>
          </w:tcPr>
          <w:p>
            <w:r>
              <w:rPr>
                <w:rFonts w:ascii="等线" w:hAnsi="等线" w:eastAsia="等线"/>
                <w:sz w:val="18"/>
              </w:rPr>
              <w:t>塑料</w:t>
            </w:r>
          </w:p>
        </w:tc>
      </w:tr>
    </w:tbl>
    <w:p/>
    <w:p>
      <w:pPr>
        <w:spacing w:after="120"/>
      </w:pPr>
      <w:r>
        <w:rPr>
          <w:rFonts w:ascii="等线" w:hAnsi="等线" w:eastAsia="等线"/>
          <w:b/>
          <w:sz w:val="21"/>
        </w:rPr>
        <w:t>page_117_table_1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50</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02-V113</w:t>
            </w:r>
          </w:p>
        </w:tc>
        <w:tc>
          <w:tcPr>
            <w:tcW w:type="dxa" w:w="1440"/>
            <w:vAlign w:val="center"/>
          </w:tcPr>
          <w:p>
            <w:r>
              <w:rPr>
                <w:rFonts w:ascii="等线" w:hAnsi="等线" w:eastAsia="等线"/>
                <w:sz w:val="18"/>
              </w:rPr>
              <w:t>PP</w:t>
            </w:r>
          </w:p>
        </w:tc>
      </w:tr>
      <w:tr>
        <w:tc>
          <w:tcPr>
            <w:tcW w:type="dxa" w:w="1440"/>
            <w:vAlign w:val="center"/>
          </w:tcPr>
          <w:p>
            <w:r>
              <w:rPr>
                <w:rFonts w:ascii="等线" w:hAnsi="等线" w:eastAsia="等线"/>
                <w:sz w:val="18"/>
              </w:rPr>
              <w:t>51</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02-V114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52</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3000*4500*4000</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02-V119</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53</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800*800*800</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02-V120</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54</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35m³</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02-V123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55</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35m³</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02-V124</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56</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2000*1200*1500</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02-V125</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57</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t>14000*2500*4000</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02-V130</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58</w:t>
            </w:r>
          </w:p>
        </w:tc>
        <w:tc>
          <w:tcPr>
            <w:tcW w:type="dxa" w:w="1440"/>
            <w:vAlign w:val="center"/>
          </w:tcPr>
          <w:p>
            <w:r>
              <w:rPr>
                <w:rFonts w:ascii="等线" w:hAnsi="等线" w:eastAsia="等线"/>
                <w:sz w:val="18"/>
              </w:rPr>
              <w:t>MBR池（方箱）</w:t>
            </w:r>
          </w:p>
        </w:tc>
        <w:tc>
          <w:tcPr>
            <w:tcW w:type="dxa" w:w="1440"/>
            <w:vAlign w:val="center"/>
          </w:tcPr>
          <w:p>
            <w:r>
              <w:rPr>
                <w:rFonts w:ascii="等线" w:hAnsi="等线" w:eastAsia="等线"/>
                <w:sz w:val="18"/>
              </w:rPr>
              <w:t>2500*1600*4000</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02-V131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59</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02-V132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60</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1500L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02-V133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61</w:t>
            </w:r>
          </w:p>
        </w:tc>
        <w:tc>
          <w:tcPr>
            <w:tcW w:type="dxa" w:w="1440"/>
            <w:vAlign w:val="center"/>
          </w:tcPr>
          <w:p>
            <w:r>
              <w:rPr>
                <w:rFonts w:ascii="等线" w:hAnsi="等线" w:eastAsia="等线"/>
                <w:sz w:val="18"/>
              </w:rPr>
              <w:t>防爆节能型玻璃钢</w:t>
              <w:br/>
              <w:t>离心风机</w:t>
            </w:r>
          </w:p>
        </w:tc>
        <w:tc>
          <w:tcPr>
            <w:tcW w:type="dxa" w:w="1440"/>
            <w:vAlign w:val="center"/>
          </w:tcPr>
          <w:p>
            <w:r>
              <w:rPr>
                <w:rFonts w:ascii="等线" w:hAnsi="等线" w:eastAsia="等线"/>
                <w:sz w:val="18"/>
              </w:rPr>
              <w:t>BTF-181B-4KW</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02-C105</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62</w:t>
            </w:r>
          </w:p>
        </w:tc>
        <w:tc>
          <w:tcPr>
            <w:tcW w:type="dxa" w:w="1440"/>
            <w:vAlign w:val="center"/>
          </w:tcPr>
          <w:p>
            <w:r>
              <w:rPr>
                <w:rFonts w:ascii="等线" w:hAnsi="等线" w:eastAsia="等线"/>
                <w:sz w:val="18"/>
              </w:rPr>
              <w:t>焊接式板式换热器</w:t>
            </w:r>
          </w:p>
        </w:tc>
        <w:tc>
          <w:tcPr>
            <w:tcW w:type="dxa" w:w="1440"/>
            <w:vAlign w:val="center"/>
          </w:tcPr>
          <w:p>
            <w:r>
              <w:rPr>
                <w:rFonts w:ascii="等线" w:hAnsi="等线" w:eastAsia="等线"/>
                <w:sz w:val="18"/>
              </w:rPr>
              <w:t>80㎡</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02-E101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63</w:t>
            </w:r>
          </w:p>
        </w:tc>
        <w:tc>
          <w:tcPr>
            <w:tcW w:type="dxa" w:w="1440"/>
            <w:vAlign w:val="center"/>
          </w:tcPr>
          <w:p>
            <w:r>
              <w:rPr>
                <w:rFonts w:ascii="等线" w:hAnsi="等线" w:eastAsia="等线"/>
                <w:sz w:val="18"/>
              </w:rPr>
              <w:t>焊接式板式换热器</w:t>
            </w:r>
          </w:p>
        </w:tc>
        <w:tc>
          <w:tcPr>
            <w:tcW w:type="dxa" w:w="1440"/>
            <w:vAlign w:val="center"/>
          </w:tcPr>
          <w:p>
            <w:r>
              <w:rPr>
                <w:rFonts w:ascii="等线" w:hAnsi="等线" w:eastAsia="等线"/>
                <w:sz w:val="18"/>
              </w:rPr>
              <w:t>80㎡</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02-E102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64</w:t>
            </w:r>
          </w:p>
        </w:tc>
        <w:tc>
          <w:tcPr>
            <w:tcW w:type="dxa" w:w="1440"/>
            <w:vAlign w:val="center"/>
          </w:tcPr>
          <w:p>
            <w:r>
              <w:rPr>
                <w:rFonts w:ascii="等线" w:hAnsi="等线" w:eastAsia="等线"/>
                <w:sz w:val="18"/>
              </w:rPr>
              <w:t>焊接式板式换热器</w:t>
            </w:r>
          </w:p>
        </w:tc>
        <w:tc>
          <w:tcPr>
            <w:tcW w:type="dxa" w:w="1440"/>
            <w:vAlign w:val="center"/>
          </w:tcPr>
          <w:p>
            <w:r>
              <w:rPr>
                <w:rFonts w:ascii="等线" w:hAnsi="等线" w:eastAsia="等线"/>
                <w:sz w:val="18"/>
              </w:rPr>
              <w:t>80㎡</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02-E103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65</w:t>
            </w:r>
          </w:p>
        </w:tc>
        <w:tc>
          <w:tcPr>
            <w:tcW w:type="dxa" w:w="1440"/>
            <w:vAlign w:val="center"/>
          </w:tcPr>
          <w:p>
            <w:r>
              <w:rPr>
                <w:rFonts w:ascii="等线" w:hAnsi="等线" w:eastAsia="等线"/>
                <w:sz w:val="18"/>
              </w:rPr>
              <w:t>电动行车</w:t>
            </w:r>
          </w:p>
        </w:tc>
        <w:tc>
          <w:tcPr>
            <w:tcW w:type="dxa" w:w="1440"/>
            <w:vAlign w:val="center"/>
          </w:tcPr>
          <w:p>
            <w:r>
              <w:rPr>
                <w:rFonts w:ascii="等线" w:hAnsi="等线" w:eastAsia="等线"/>
                <w:sz w:val="18"/>
              </w:rPr>
              <w:t>HB 0.5T-6M固定式</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02-L101</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66</w:t>
            </w:r>
          </w:p>
        </w:tc>
        <w:tc>
          <w:tcPr>
            <w:tcW w:type="dxa" w:w="1440"/>
            <w:vAlign w:val="center"/>
          </w:tcPr>
          <w:p>
            <w:r>
              <w:rPr>
                <w:rFonts w:ascii="等线" w:hAnsi="等线" w:eastAsia="等线"/>
                <w:sz w:val="18"/>
              </w:rPr>
              <w:t>潜水搅拌机</w:t>
            </w:r>
          </w:p>
        </w:tc>
        <w:tc>
          <w:tcPr>
            <w:tcW w:type="dxa" w:w="1440"/>
            <w:vAlign w:val="center"/>
          </w:tcPr>
          <w:p>
            <w:r>
              <w:rPr>
                <w:rFonts w:ascii="等线" w:hAnsi="等线" w:eastAsia="等线"/>
                <w:sz w:val="18"/>
              </w:rPr>
              <w:t>QWJ</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02-M103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67</w:t>
            </w:r>
          </w:p>
        </w:tc>
        <w:tc>
          <w:tcPr>
            <w:tcW w:type="dxa" w:w="1440"/>
            <w:vAlign w:val="center"/>
          </w:tcPr>
          <w:p>
            <w:r>
              <w:rPr>
                <w:rFonts w:ascii="等线" w:hAnsi="等线" w:eastAsia="等线"/>
                <w:sz w:val="18"/>
              </w:rPr>
              <w:t>潜水搅拌机</w:t>
            </w:r>
          </w:p>
        </w:tc>
        <w:tc>
          <w:tcPr>
            <w:tcW w:type="dxa" w:w="1440"/>
            <w:vAlign w:val="center"/>
          </w:tcPr>
          <w:p>
            <w:r>
              <w:rPr>
                <w:rFonts w:ascii="等线" w:hAnsi="等线" w:eastAsia="等线"/>
                <w:sz w:val="18"/>
              </w:rPr>
              <w:t>QJB5/12-620/3-489S</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02-M104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68</w:t>
            </w:r>
          </w:p>
        </w:tc>
        <w:tc>
          <w:tcPr>
            <w:tcW w:type="dxa" w:w="1440"/>
            <w:vAlign w:val="center"/>
          </w:tcPr>
          <w:p>
            <w:r>
              <w:rPr>
                <w:rFonts w:ascii="等线" w:hAnsi="等线" w:eastAsia="等线"/>
                <w:sz w:val="18"/>
              </w:rPr>
              <w:t>潜水搅拌机</w:t>
            </w:r>
          </w:p>
        </w:tc>
        <w:tc>
          <w:tcPr>
            <w:tcW w:type="dxa" w:w="1440"/>
            <w:vAlign w:val="center"/>
          </w:tcPr>
          <w:p>
            <w:r>
              <w:rPr>
                <w:rFonts w:ascii="等线" w:hAnsi="等线" w:eastAsia="等线"/>
                <w:sz w:val="18"/>
              </w:rPr>
              <w:t>QJB5/12-620</w:t>
              <w:br/>
              <w:t>/3-480S</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02-M105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69</w:t>
            </w:r>
          </w:p>
        </w:tc>
        <w:tc>
          <w:tcPr>
            <w:tcW w:type="dxa" w:w="1440"/>
            <w:vAlign w:val="center"/>
          </w:tcPr>
          <w:p>
            <w:r>
              <w:rPr>
                <w:rFonts w:ascii="等线" w:hAnsi="等线" w:eastAsia="等线"/>
                <w:sz w:val="18"/>
              </w:rPr>
              <w:t>潜水搅拌机</w:t>
            </w:r>
          </w:p>
        </w:tc>
        <w:tc>
          <w:tcPr>
            <w:tcW w:type="dxa" w:w="1440"/>
            <w:vAlign w:val="center"/>
          </w:tcPr>
          <w:p>
            <w:r>
              <w:rPr>
                <w:rFonts w:ascii="等线" w:hAnsi="等线" w:eastAsia="等线"/>
                <w:sz w:val="18"/>
              </w:rPr>
              <w:t>QJB5/12-620/3-489S</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02-M106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70</w:t>
            </w:r>
          </w:p>
        </w:tc>
        <w:tc>
          <w:tcPr>
            <w:tcW w:type="dxa" w:w="1440"/>
            <w:vAlign w:val="center"/>
          </w:tcPr>
          <w:p>
            <w:r>
              <w:rPr>
                <w:rFonts w:ascii="等线" w:hAnsi="等线" w:eastAsia="等线"/>
                <w:sz w:val="18"/>
              </w:rPr>
              <w:t>摆线针轮减速机</w:t>
            </w:r>
          </w:p>
        </w:tc>
        <w:tc>
          <w:tcPr>
            <w:tcW w:type="dxa" w:w="1440"/>
            <w:vAlign w:val="center"/>
          </w:tcPr>
          <w:p>
            <w:r>
              <w:rPr>
                <w:rFonts w:ascii="等线" w:hAnsi="等线" w:eastAsia="等线"/>
                <w:sz w:val="18"/>
              </w:rPr>
              <w:t>BLY15</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02-M109</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71</w:t>
            </w:r>
          </w:p>
        </w:tc>
        <w:tc>
          <w:tcPr>
            <w:tcW w:type="dxa" w:w="1440"/>
            <w:vAlign w:val="center"/>
          </w:tcPr>
          <w:p>
            <w:r>
              <w:rPr>
                <w:rFonts w:ascii="等线" w:hAnsi="等线" w:eastAsia="等线"/>
                <w:sz w:val="18"/>
              </w:rPr>
              <w:t>摆线针轮减速机</w:t>
            </w:r>
          </w:p>
        </w:tc>
        <w:tc>
          <w:tcPr>
            <w:tcW w:type="dxa" w:w="1440"/>
            <w:vAlign w:val="center"/>
          </w:tcPr>
          <w:p>
            <w:r>
              <w:rPr>
                <w:rFonts w:ascii="等线" w:hAnsi="等线" w:eastAsia="等线"/>
                <w:sz w:val="18"/>
              </w:rPr>
              <w:t>BLD10-11-0.75</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02-M110</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72</w:t>
            </w:r>
          </w:p>
        </w:tc>
        <w:tc>
          <w:tcPr>
            <w:tcW w:type="dxa" w:w="1440"/>
            <w:vAlign w:val="center"/>
          </w:tcPr>
          <w:p>
            <w:r>
              <w:rPr>
                <w:rFonts w:ascii="等线" w:hAnsi="等线" w:eastAsia="等线"/>
                <w:sz w:val="18"/>
              </w:rPr>
              <w:t>隔膜泵</w:t>
            </w:r>
          </w:p>
        </w:tc>
        <w:tc>
          <w:tcPr>
            <w:tcW w:type="dxa" w:w="1440"/>
            <w:vAlign w:val="center"/>
          </w:tcPr>
          <w:p>
            <w:r>
              <w:rPr>
                <w:rFonts w:ascii="等线" w:hAnsi="等线" w:eastAsia="等线"/>
                <w:sz w:val="18"/>
              </w:rPr>
              <w:t>6661T3-3EB-C</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02-P103</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73</w:t>
            </w:r>
          </w:p>
        </w:tc>
        <w:tc>
          <w:tcPr>
            <w:tcW w:type="dxa" w:w="1440"/>
            <w:vAlign w:val="center"/>
          </w:tcPr>
          <w:p>
            <w:r>
              <w:rPr>
                <w:rFonts w:ascii="等线" w:hAnsi="等线" w:eastAsia="等线"/>
                <w:sz w:val="18"/>
              </w:rPr>
              <w:t>气动隔膜泵</w:t>
            </w:r>
          </w:p>
        </w:tc>
        <w:tc>
          <w:tcPr>
            <w:tcW w:type="dxa" w:w="1440"/>
            <w:vAlign w:val="center"/>
          </w:tcPr>
          <w:p>
            <w:r>
              <w:rPr>
                <w:rFonts w:ascii="等线" w:hAnsi="等线" w:eastAsia="等线"/>
                <w:sz w:val="18"/>
              </w:rPr>
              <w:t>QBK-40F</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02-P104</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74</w:t>
            </w:r>
          </w:p>
        </w:tc>
        <w:tc>
          <w:tcPr>
            <w:tcW w:type="dxa" w:w="1440"/>
            <w:vAlign w:val="center"/>
          </w:tcPr>
          <w:p>
            <w:r>
              <w:rPr>
                <w:rFonts w:ascii="等线" w:hAnsi="等线" w:eastAsia="等线"/>
                <w:sz w:val="18"/>
              </w:rPr>
              <w:t>气动隔膜泵</w:t>
            </w:r>
          </w:p>
        </w:tc>
        <w:tc>
          <w:tcPr>
            <w:tcW w:type="dxa" w:w="1440"/>
            <w:vAlign w:val="center"/>
          </w:tcPr>
          <w:p>
            <w:r>
              <w:rPr>
                <w:rFonts w:ascii="等线" w:hAnsi="等线" w:eastAsia="等线"/>
                <w:sz w:val="18"/>
              </w:rPr>
              <w:t>QBK-40F</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02-P114</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75</w:t>
            </w:r>
          </w:p>
        </w:tc>
        <w:tc>
          <w:tcPr>
            <w:tcW w:type="dxa" w:w="1440"/>
            <w:vAlign w:val="center"/>
          </w:tcPr>
          <w:p>
            <w:r>
              <w:rPr>
                <w:rFonts w:ascii="等线" w:hAnsi="等线" w:eastAsia="等线"/>
                <w:sz w:val="18"/>
              </w:rPr>
              <w:t>自吸泵</w:t>
            </w:r>
          </w:p>
        </w:tc>
        <w:tc>
          <w:tcPr>
            <w:tcW w:type="dxa" w:w="1440"/>
            <w:vAlign w:val="center"/>
          </w:tcPr>
          <w:p>
            <w:r>
              <w:rPr>
                <w:rFonts w:ascii="等线" w:hAnsi="等线" w:eastAsia="等线"/>
                <w:sz w:val="18"/>
              </w:rPr>
              <w:t>B65ZW30-18</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02-P124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76</w:t>
            </w:r>
          </w:p>
        </w:tc>
        <w:tc>
          <w:tcPr>
            <w:tcW w:type="dxa" w:w="1440"/>
            <w:vAlign w:val="center"/>
          </w:tcPr>
          <w:p>
            <w:r>
              <w:rPr>
                <w:rFonts w:ascii="等线" w:hAnsi="等线" w:eastAsia="等线"/>
                <w:sz w:val="18"/>
              </w:rPr>
              <w:t>自吸无堵塞排污泵</w:t>
            </w:r>
          </w:p>
        </w:tc>
        <w:tc>
          <w:tcPr>
            <w:tcW w:type="dxa" w:w="1440"/>
            <w:vAlign w:val="center"/>
          </w:tcPr>
          <w:p>
            <w:r>
              <w:rPr>
                <w:rFonts w:ascii="等线" w:hAnsi="等线" w:eastAsia="等线"/>
                <w:sz w:val="18"/>
              </w:rPr>
              <w:t>B65ZW30-18</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02-P129</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77</w:t>
            </w:r>
          </w:p>
        </w:tc>
        <w:tc>
          <w:tcPr>
            <w:tcW w:type="dxa" w:w="1440"/>
            <w:vAlign w:val="center"/>
          </w:tcPr>
          <w:p>
            <w:r>
              <w:rPr>
                <w:rFonts w:ascii="等线" w:hAnsi="等线" w:eastAsia="等线"/>
                <w:sz w:val="18"/>
              </w:rPr>
              <w:t>自吸无堵塞排污泵</w:t>
            </w:r>
          </w:p>
        </w:tc>
        <w:tc>
          <w:tcPr>
            <w:tcW w:type="dxa" w:w="1440"/>
            <w:vAlign w:val="center"/>
          </w:tcPr>
          <w:p>
            <w:r>
              <w:rPr>
                <w:rFonts w:ascii="等线" w:hAnsi="等线" w:eastAsia="等线"/>
                <w:sz w:val="18"/>
              </w:rPr>
              <w:t>B50ZW15-30P</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02-P136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78</w:t>
            </w:r>
          </w:p>
        </w:tc>
        <w:tc>
          <w:tcPr>
            <w:tcW w:type="dxa" w:w="1440"/>
            <w:vAlign w:val="center"/>
          </w:tcPr>
          <w:p>
            <w:r>
              <w:rPr>
                <w:rFonts w:ascii="等线" w:hAnsi="等线" w:eastAsia="等线"/>
                <w:sz w:val="18"/>
              </w:rPr>
              <w:t>循环式真空泵</w:t>
            </w:r>
          </w:p>
        </w:tc>
        <w:tc>
          <w:tcPr>
            <w:tcW w:type="dxa" w:w="1440"/>
            <w:vAlign w:val="center"/>
          </w:tcPr>
          <w:p>
            <w:r>
              <w:rPr>
                <w:rFonts w:ascii="等线" w:hAnsi="等线" w:eastAsia="等线"/>
                <w:sz w:val="18"/>
              </w:rPr>
              <w:t>SHZ-DIII</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02-P142</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79</w:t>
            </w:r>
          </w:p>
        </w:tc>
        <w:tc>
          <w:tcPr>
            <w:tcW w:type="dxa" w:w="1440"/>
            <w:vAlign w:val="center"/>
          </w:tcPr>
          <w:p>
            <w:r>
              <w:rPr>
                <w:rFonts w:ascii="等线" w:hAnsi="等线" w:eastAsia="等线"/>
                <w:sz w:val="18"/>
              </w:rPr>
              <w:t>循环式真空泵</w:t>
            </w:r>
          </w:p>
        </w:tc>
        <w:tc>
          <w:tcPr>
            <w:tcW w:type="dxa" w:w="1440"/>
            <w:vAlign w:val="center"/>
          </w:tcPr>
          <w:p>
            <w:r>
              <w:rPr>
                <w:rFonts w:ascii="等线" w:hAnsi="等线" w:eastAsia="等线"/>
                <w:sz w:val="18"/>
              </w:rPr>
              <w:t>SHZ-DIII</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02-P147</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80</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02-V112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81</w:t>
            </w:r>
          </w:p>
        </w:tc>
        <w:tc>
          <w:tcPr>
            <w:tcW w:type="dxa" w:w="1440"/>
            <w:vAlign w:val="center"/>
          </w:tcPr>
          <w:p>
            <w:r>
              <w:rPr>
                <w:rFonts w:ascii="等线" w:hAnsi="等线" w:eastAsia="等线"/>
                <w:sz w:val="18"/>
              </w:rPr>
              <w:t>不锈钢导流桶</w:t>
            </w:r>
          </w:p>
        </w:tc>
        <w:tc>
          <w:tcPr>
            <w:tcW w:type="dxa" w:w="1440"/>
            <w:vAlign w:val="center"/>
          </w:tcPr>
          <w:p>
            <w:r>
              <w:rPr>
                <w:rFonts w:ascii="等线" w:hAnsi="等线" w:eastAsia="等线"/>
                <w:sz w:val="18"/>
              </w:rPr>
              <w:t>Φ1100*2000*8</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02-V126</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82</w:t>
            </w:r>
          </w:p>
        </w:tc>
        <w:tc>
          <w:tcPr>
            <w:tcW w:type="dxa" w:w="1440"/>
            <w:vAlign w:val="center"/>
          </w:tcPr>
          <w:p>
            <w:r>
              <w:rPr>
                <w:rFonts w:ascii="等线" w:hAnsi="等线" w:eastAsia="等线"/>
                <w:sz w:val="18"/>
              </w:rPr>
              <w:t>不锈钢导流桶</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02-V127</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83</w:t>
            </w:r>
          </w:p>
        </w:tc>
        <w:tc>
          <w:tcPr>
            <w:tcW w:type="dxa" w:w="1440"/>
            <w:vAlign w:val="center"/>
          </w:tcPr>
          <w:p>
            <w:r>
              <w:rPr>
                <w:rFonts w:ascii="等线" w:hAnsi="等线" w:eastAsia="等线"/>
                <w:sz w:val="18"/>
              </w:rPr>
              <w:t>活性碳混配罐</w:t>
            </w:r>
          </w:p>
        </w:tc>
        <w:tc>
          <w:tcPr>
            <w:tcW w:type="dxa" w:w="1440"/>
            <w:vAlign w:val="center"/>
          </w:tcPr>
          <w:p>
            <w:r>
              <w:rPr>
                <w:rFonts w:ascii="等线" w:hAnsi="等线" w:eastAsia="等线"/>
                <w:sz w:val="18"/>
              </w:rPr>
              <w:t>立式1000L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02-V128</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84</w:t>
            </w:r>
          </w:p>
        </w:tc>
        <w:tc>
          <w:tcPr>
            <w:tcW w:type="dxa" w:w="1440"/>
            <w:vAlign w:val="center"/>
          </w:tcPr>
          <w:p>
            <w:r>
              <w:rPr>
                <w:rFonts w:ascii="等线" w:hAnsi="等线" w:eastAsia="等线"/>
                <w:sz w:val="18"/>
              </w:rPr>
              <w:t>电热恒温鼓风干燥</w:t>
              <w:br/>
              <w:t>箱</w:t>
            </w:r>
          </w:p>
        </w:tc>
        <w:tc>
          <w:tcPr>
            <w:tcW w:type="dxa" w:w="1440"/>
            <w:vAlign w:val="center"/>
          </w:tcPr>
          <w:p>
            <w:r>
              <w:rPr>
                <w:rFonts w:ascii="等线" w:hAnsi="等线" w:eastAsia="等线"/>
                <w:sz w:val="18"/>
              </w:rPr>
              <w:t>DHG-9076A</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02-X101</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85</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02-V117</w:t>
            </w:r>
          </w:p>
        </w:tc>
        <w:tc>
          <w:tcPr>
            <w:tcW w:type="dxa" w:w="1440"/>
            <w:vAlign w:val="center"/>
          </w:tcPr>
          <w:p>
            <w:r>
              <w:rPr>
                <w:rFonts w:ascii="等线" w:hAnsi="等线" w:eastAsia="等线"/>
                <w:sz w:val="18"/>
              </w:rPr>
              <w:t>PP</w:t>
            </w:r>
          </w:p>
        </w:tc>
      </w:tr>
      <w:tr>
        <w:tc>
          <w:tcPr>
            <w:tcW w:type="dxa" w:w="1440"/>
            <w:vAlign w:val="center"/>
          </w:tcPr>
          <w:p>
            <w:r>
              <w:rPr>
                <w:rFonts w:ascii="等线" w:hAnsi="等线" w:eastAsia="等线"/>
                <w:sz w:val="18"/>
              </w:rPr>
              <w:t>86</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5000L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02-V118</w:t>
            </w:r>
          </w:p>
        </w:tc>
        <w:tc>
          <w:tcPr>
            <w:tcW w:type="dxa" w:w="1440"/>
            <w:vAlign w:val="center"/>
          </w:tcPr>
          <w:p>
            <w:r>
              <w:rPr>
                <w:rFonts w:ascii="等线" w:hAnsi="等线" w:eastAsia="等线"/>
                <w:sz w:val="18"/>
              </w:rPr>
            </w:r>
          </w:p>
        </w:tc>
      </w:tr>
    </w:tbl>
    <w:p/>
    <w:p>
      <w:pPr>
        <w:spacing w:after="120"/>
      </w:pPr>
      <w:r>
        <w:rPr>
          <w:rFonts w:ascii="等线" w:hAnsi="等线" w:eastAsia="等线"/>
          <w:b/>
          <w:sz w:val="21"/>
        </w:rPr>
        <w:t>page_118_table_1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87</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8000L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02-V121</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88</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10000L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02-V122</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89</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废水处理中心</w:t>
            </w:r>
          </w:p>
        </w:tc>
        <w:tc>
          <w:tcPr>
            <w:tcW w:type="dxa" w:w="1440"/>
            <w:vAlign w:val="center"/>
          </w:tcPr>
          <w:p>
            <w:r>
              <w:rPr>
                <w:rFonts w:ascii="等线" w:hAnsi="等线" w:eastAsia="等线"/>
                <w:sz w:val="18"/>
              </w:rPr>
              <w:t>02-V003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90</w:t>
            </w:r>
          </w:p>
        </w:tc>
        <w:tc>
          <w:tcPr>
            <w:tcW w:type="dxa" w:w="1440"/>
            <w:vAlign w:val="center"/>
          </w:tcPr>
          <w:p>
            <w:r>
              <w:rPr>
                <w:rFonts w:ascii="等线" w:hAnsi="等线" w:eastAsia="等线"/>
                <w:sz w:val="18"/>
              </w:rPr>
              <w:t>冷却塔</w:t>
            </w:r>
          </w:p>
        </w:tc>
        <w:tc>
          <w:tcPr>
            <w:tcW w:type="dxa" w:w="1440"/>
            <w:vAlign w:val="center"/>
          </w:tcPr>
          <w:p>
            <w:r>
              <w:rPr>
                <w:rFonts w:ascii="等线" w:hAnsi="等线" w:eastAsia="等线"/>
                <w:sz w:val="18"/>
              </w:rPr>
              <w:t>LBCM-20</w:t>
            </w:r>
          </w:p>
        </w:tc>
        <w:tc>
          <w:tcPr>
            <w:tcW w:type="dxa" w:w="1440"/>
            <w:vAlign w:val="center"/>
          </w:tcPr>
          <w:p>
            <w:r>
              <w:rPr>
                <w:rFonts w:ascii="等线" w:hAnsi="等线" w:eastAsia="等线"/>
                <w:sz w:val="18"/>
              </w:rPr>
              <w:t>污泥干热化</w:t>
            </w:r>
          </w:p>
        </w:tc>
        <w:tc>
          <w:tcPr>
            <w:tcW w:type="dxa" w:w="1440"/>
            <w:vAlign w:val="center"/>
          </w:tcPr>
          <w:p>
            <w:r>
              <w:rPr>
                <w:rFonts w:ascii="等线" w:hAnsi="等线" w:eastAsia="等线"/>
                <w:sz w:val="18"/>
              </w:rPr>
              <w:t>02-T201</w:t>
            </w:r>
          </w:p>
        </w:tc>
        <w:tc>
          <w:tcPr>
            <w:tcW w:type="dxa" w:w="1440"/>
            <w:vAlign w:val="center"/>
          </w:tcPr>
          <w:p>
            <w:r>
              <w:rPr>
                <w:rFonts w:ascii="等线" w:hAnsi="等线" w:eastAsia="等线"/>
                <w:sz w:val="18"/>
              </w:rPr>
              <w:t>玻璃钢</w:t>
            </w:r>
          </w:p>
        </w:tc>
      </w:tr>
      <w:tr>
        <w:tc>
          <w:tcPr>
            <w:tcW w:type="dxa" w:w="1440"/>
            <w:vAlign w:val="center"/>
          </w:tcPr>
          <w:p>
            <w:r>
              <w:rPr>
                <w:rFonts w:ascii="等线" w:hAnsi="等线" w:eastAsia="等线"/>
                <w:sz w:val="18"/>
              </w:rPr>
              <w:t>91</w:t>
            </w:r>
          </w:p>
        </w:tc>
        <w:tc>
          <w:tcPr>
            <w:tcW w:type="dxa" w:w="1440"/>
            <w:vAlign w:val="center"/>
          </w:tcPr>
          <w:p>
            <w:r>
              <w:rPr>
                <w:rFonts w:ascii="等线" w:hAnsi="等线" w:eastAsia="等线"/>
                <w:sz w:val="18"/>
              </w:rPr>
              <w:t>料仓</w:t>
            </w:r>
          </w:p>
        </w:tc>
        <w:tc>
          <w:tcPr>
            <w:tcW w:type="dxa" w:w="1440"/>
            <w:vAlign w:val="center"/>
          </w:tcPr>
          <w:p>
            <w:r>
              <w:rPr>
                <w:rFonts w:ascii="等线" w:hAnsi="等线" w:eastAsia="等线"/>
                <w:sz w:val="18"/>
              </w:rPr>
              <w:t>2000*2000*1300</w:t>
            </w:r>
          </w:p>
        </w:tc>
        <w:tc>
          <w:tcPr>
            <w:tcW w:type="dxa" w:w="1440"/>
            <w:vAlign w:val="center"/>
          </w:tcPr>
          <w:p>
            <w:r>
              <w:rPr>
                <w:rFonts w:ascii="等线" w:hAnsi="等线" w:eastAsia="等线"/>
                <w:sz w:val="18"/>
              </w:rPr>
              <w:t>污泥干热化</w:t>
            </w:r>
          </w:p>
        </w:tc>
        <w:tc>
          <w:tcPr>
            <w:tcW w:type="dxa" w:w="1440"/>
            <w:vAlign w:val="center"/>
          </w:tcPr>
          <w:p>
            <w:r>
              <w:rPr>
                <w:rFonts w:ascii="等线" w:hAnsi="等线" w:eastAsia="等线"/>
                <w:sz w:val="18"/>
              </w:rPr>
              <w:t>02-V201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92</w:t>
            </w:r>
          </w:p>
        </w:tc>
        <w:tc>
          <w:tcPr>
            <w:tcW w:type="dxa" w:w="1440"/>
            <w:vAlign w:val="center"/>
          </w:tcPr>
          <w:p>
            <w:r>
              <w:rPr>
                <w:rFonts w:ascii="等线" w:hAnsi="等线" w:eastAsia="等线"/>
                <w:sz w:val="18"/>
              </w:rPr>
              <w:t>水槽</w:t>
            </w:r>
          </w:p>
        </w:tc>
        <w:tc>
          <w:tcPr>
            <w:tcW w:type="dxa" w:w="1440"/>
            <w:vAlign w:val="center"/>
          </w:tcPr>
          <w:p>
            <w:r>
              <w:rPr>
                <w:rFonts w:ascii="等线" w:hAnsi="等线" w:eastAsia="等线"/>
                <w:sz w:val="18"/>
              </w:rPr>
              <w:t>1500*700*500</w:t>
            </w:r>
          </w:p>
        </w:tc>
        <w:tc>
          <w:tcPr>
            <w:tcW w:type="dxa" w:w="1440"/>
            <w:vAlign w:val="center"/>
          </w:tcPr>
          <w:p>
            <w:r>
              <w:rPr>
                <w:rFonts w:ascii="等线" w:hAnsi="等线" w:eastAsia="等线"/>
                <w:sz w:val="18"/>
              </w:rPr>
              <w:t>污泥干热化</w:t>
            </w:r>
          </w:p>
        </w:tc>
        <w:tc>
          <w:tcPr>
            <w:tcW w:type="dxa" w:w="1440"/>
            <w:vAlign w:val="center"/>
          </w:tcPr>
          <w:p>
            <w:r>
              <w:rPr>
                <w:rFonts w:ascii="等线" w:hAnsi="等线" w:eastAsia="等线"/>
                <w:sz w:val="18"/>
              </w:rPr>
              <w:t>02-V202</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93</w:t>
            </w:r>
          </w:p>
        </w:tc>
        <w:tc>
          <w:tcPr>
            <w:tcW w:type="dxa" w:w="1440"/>
            <w:vAlign w:val="center"/>
          </w:tcPr>
          <w:p>
            <w:r>
              <w:rPr>
                <w:rFonts w:ascii="等线" w:hAnsi="等线" w:eastAsia="等线"/>
                <w:sz w:val="18"/>
              </w:rPr>
              <w:t>氮气储罐</w:t>
            </w:r>
          </w:p>
        </w:tc>
        <w:tc>
          <w:tcPr>
            <w:tcW w:type="dxa" w:w="1440"/>
            <w:vAlign w:val="center"/>
          </w:tcPr>
          <w:p>
            <w:r>
              <w:rPr>
                <w:rFonts w:ascii="等线" w:hAnsi="等线" w:eastAsia="等线"/>
                <w:sz w:val="18"/>
              </w:rPr>
              <w:t>18m³</w:t>
            </w:r>
          </w:p>
        </w:tc>
        <w:tc>
          <w:tcPr>
            <w:tcW w:type="dxa" w:w="1440"/>
            <w:vAlign w:val="center"/>
          </w:tcPr>
          <w:p>
            <w:r>
              <w:rPr>
                <w:rFonts w:ascii="等线" w:hAnsi="等线" w:eastAsia="等线"/>
                <w:sz w:val="18"/>
              </w:rPr>
              <w:t>19号楼一楼</w:t>
            </w:r>
          </w:p>
        </w:tc>
        <w:tc>
          <w:tcPr>
            <w:tcW w:type="dxa" w:w="1440"/>
            <w:vAlign w:val="center"/>
          </w:tcPr>
          <w:p>
            <w:r>
              <w:rPr>
                <w:rFonts w:ascii="等线" w:hAnsi="等线" w:eastAsia="等线"/>
                <w:sz w:val="18"/>
              </w:rPr>
              <w:t>07-V001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94</w:t>
            </w:r>
          </w:p>
        </w:tc>
        <w:tc>
          <w:tcPr>
            <w:tcW w:type="dxa" w:w="1440"/>
            <w:vAlign w:val="center"/>
          </w:tcPr>
          <w:p>
            <w:r>
              <w:rPr>
                <w:rFonts w:ascii="等线" w:hAnsi="等线" w:eastAsia="等线"/>
                <w:sz w:val="18"/>
              </w:rPr>
              <w:t>空压储罐</w:t>
            </w:r>
          </w:p>
        </w:tc>
        <w:tc>
          <w:tcPr>
            <w:tcW w:type="dxa" w:w="1440"/>
            <w:vAlign w:val="center"/>
          </w:tcPr>
          <w:p>
            <w:r>
              <w:rPr>
                <w:rFonts w:ascii="等线" w:hAnsi="等线" w:eastAsia="等线"/>
                <w:sz w:val="18"/>
              </w:rPr>
              <w:t>18m³</w:t>
            </w:r>
          </w:p>
        </w:tc>
        <w:tc>
          <w:tcPr>
            <w:tcW w:type="dxa" w:w="1440"/>
            <w:vAlign w:val="center"/>
          </w:tcPr>
          <w:p>
            <w:r>
              <w:rPr>
                <w:rFonts w:ascii="等线" w:hAnsi="等线" w:eastAsia="等线"/>
                <w:sz w:val="18"/>
              </w:rPr>
              <w:t>19号楼一楼</w:t>
            </w:r>
          </w:p>
        </w:tc>
        <w:tc>
          <w:tcPr>
            <w:tcW w:type="dxa" w:w="1440"/>
            <w:vAlign w:val="center"/>
          </w:tcPr>
          <w:p>
            <w:r>
              <w:rPr>
                <w:rFonts w:ascii="等线" w:hAnsi="等线" w:eastAsia="等线"/>
                <w:sz w:val="18"/>
              </w:rPr>
              <w:t>06-V101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95</w:t>
            </w:r>
          </w:p>
        </w:tc>
        <w:tc>
          <w:tcPr>
            <w:tcW w:type="dxa" w:w="1440"/>
            <w:vAlign w:val="center"/>
          </w:tcPr>
          <w:p>
            <w:r>
              <w:rPr>
                <w:rFonts w:ascii="等线" w:hAnsi="等线" w:eastAsia="等线"/>
                <w:sz w:val="18"/>
              </w:rPr>
              <w:t>空压储罐</w:t>
            </w:r>
          </w:p>
        </w:tc>
        <w:tc>
          <w:tcPr>
            <w:tcW w:type="dxa" w:w="1440"/>
            <w:vAlign w:val="center"/>
          </w:tcPr>
          <w:p>
            <w:r>
              <w:rPr>
                <w:rFonts w:ascii="等线" w:hAnsi="等线" w:eastAsia="等线"/>
                <w:sz w:val="18"/>
              </w:rPr>
              <w:t>3.1m³</w:t>
            </w:r>
          </w:p>
        </w:tc>
        <w:tc>
          <w:tcPr>
            <w:tcW w:type="dxa" w:w="1440"/>
            <w:vAlign w:val="center"/>
          </w:tcPr>
          <w:p>
            <w:r>
              <w:rPr>
                <w:rFonts w:ascii="等线" w:hAnsi="等线" w:eastAsia="等线"/>
                <w:sz w:val="18"/>
              </w:rPr>
              <w:t>19号楼一楼</w:t>
            </w:r>
          </w:p>
        </w:tc>
        <w:tc>
          <w:tcPr>
            <w:tcW w:type="dxa" w:w="1440"/>
            <w:vAlign w:val="center"/>
          </w:tcPr>
          <w:p>
            <w:r>
              <w:rPr>
                <w:rFonts w:ascii="等线" w:hAnsi="等线" w:eastAsia="等线"/>
                <w:sz w:val="18"/>
              </w:rPr>
              <w:t>06-V102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96</w:t>
            </w:r>
          </w:p>
        </w:tc>
        <w:tc>
          <w:tcPr>
            <w:tcW w:type="dxa" w:w="1440"/>
            <w:vAlign w:val="center"/>
          </w:tcPr>
          <w:p>
            <w:r>
              <w:rPr>
                <w:rFonts w:ascii="等线" w:hAnsi="等线" w:eastAsia="等线"/>
                <w:sz w:val="18"/>
              </w:rPr>
              <w:t>螺杆式空压机</w:t>
            </w:r>
          </w:p>
        </w:tc>
        <w:tc>
          <w:tcPr>
            <w:tcW w:type="dxa" w:w="1440"/>
            <w:vAlign w:val="center"/>
          </w:tcPr>
          <w:p>
            <w:r>
              <w:rPr>
                <w:rFonts w:ascii="等线" w:hAnsi="等线" w:eastAsia="等线"/>
                <w:sz w:val="18"/>
              </w:rPr>
              <w:t>KB-75A 10.83/0.7</w:t>
            </w:r>
          </w:p>
        </w:tc>
        <w:tc>
          <w:tcPr>
            <w:tcW w:type="dxa" w:w="1440"/>
            <w:vAlign w:val="center"/>
          </w:tcPr>
          <w:p>
            <w:r>
              <w:rPr>
                <w:rFonts w:ascii="等线" w:hAnsi="等线" w:eastAsia="等线"/>
                <w:sz w:val="18"/>
              </w:rPr>
              <w:t>19号楼一楼</w:t>
            </w:r>
          </w:p>
        </w:tc>
        <w:tc>
          <w:tcPr>
            <w:tcW w:type="dxa" w:w="1440"/>
            <w:vAlign w:val="center"/>
          </w:tcPr>
          <w:p>
            <w:r>
              <w:rPr>
                <w:rFonts w:ascii="等线" w:hAnsi="等线" w:eastAsia="等线"/>
                <w:sz w:val="18"/>
              </w:rPr>
              <w:t>06-X102</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97</w:t>
            </w:r>
          </w:p>
        </w:tc>
        <w:tc>
          <w:tcPr>
            <w:tcW w:type="dxa" w:w="1440"/>
            <w:vAlign w:val="center"/>
          </w:tcPr>
          <w:p>
            <w:r>
              <w:rPr>
                <w:rFonts w:ascii="等线" w:hAnsi="等线" w:eastAsia="等线"/>
                <w:sz w:val="18"/>
              </w:rPr>
              <w:t>螺杆式空压机</w:t>
            </w:r>
          </w:p>
        </w:tc>
        <w:tc>
          <w:tcPr>
            <w:tcW w:type="dxa" w:w="1440"/>
            <w:vAlign w:val="center"/>
          </w:tcPr>
          <w:p>
            <w:r>
              <w:rPr>
                <w:rFonts w:ascii="等线" w:hAnsi="等线" w:eastAsia="等线"/>
                <w:sz w:val="18"/>
              </w:rPr>
              <w:t>R132IU-W8</w:t>
            </w:r>
          </w:p>
        </w:tc>
        <w:tc>
          <w:tcPr>
            <w:tcW w:type="dxa" w:w="1440"/>
            <w:vAlign w:val="center"/>
          </w:tcPr>
          <w:p>
            <w:r>
              <w:rPr>
                <w:rFonts w:ascii="等线" w:hAnsi="等线" w:eastAsia="等线"/>
                <w:sz w:val="18"/>
              </w:rPr>
              <w:t>19号楼一楼</w:t>
            </w:r>
          </w:p>
        </w:tc>
        <w:tc>
          <w:tcPr>
            <w:tcW w:type="dxa" w:w="1440"/>
            <w:vAlign w:val="center"/>
          </w:tcPr>
          <w:p>
            <w:r>
              <w:rPr>
                <w:rFonts w:ascii="等线" w:hAnsi="等线" w:eastAsia="等线"/>
                <w:sz w:val="18"/>
              </w:rPr>
              <w:t>06-X104</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98</w:t>
            </w:r>
          </w:p>
        </w:tc>
        <w:tc>
          <w:tcPr>
            <w:tcW w:type="dxa" w:w="1440"/>
            <w:vAlign w:val="center"/>
          </w:tcPr>
          <w:p>
            <w:r>
              <w:rPr>
                <w:rFonts w:ascii="等线" w:hAnsi="等线" w:eastAsia="等线"/>
                <w:sz w:val="18"/>
              </w:rPr>
              <w:t>空气纯化干燥机</w:t>
            </w:r>
          </w:p>
        </w:tc>
        <w:tc>
          <w:tcPr>
            <w:tcW w:type="dxa" w:w="1440"/>
            <w:vAlign w:val="center"/>
          </w:tcPr>
          <w:p>
            <w:r>
              <w:rPr>
                <w:rFonts w:ascii="等线" w:hAnsi="等线" w:eastAsia="等线"/>
                <w:sz w:val="18"/>
              </w:rPr>
              <w:t>SKH-30W</w:t>
            </w:r>
          </w:p>
        </w:tc>
        <w:tc>
          <w:tcPr>
            <w:tcW w:type="dxa" w:w="1440"/>
            <w:vAlign w:val="center"/>
          </w:tcPr>
          <w:p>
            <w:r>
              <w:rPr>
                <w:rFonts w:ascii="等线" w:hAnsi="等线" w:eastAsia="等线"/>
                <w:sz w:val="18"/>
              </w:rPr>
              <w:t>19号楼一楼</w:t>
            </w:r>
          </w:p>
        </w:tc>
        <w:tc>
          <w:tcPr>
            <w:tcW w:type="dxa" w:w="1440"/>
            <w:vAlign w:val="center"/>
          </w:tcPr>
          <w:p>
            <w:r>
              <w:rPr>
                <w:rFonts w:ascii="等线" w:hAnsi="等线" w:eastAsia="等线"/>
                <w:sz w:val="18"/>
              </w:rPr>
              <w:t>06-X105</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99</w:t>
            </w:r>
          </w:p>
        </w:tc>
        <w:tc>
          <w:tcPr>
            <w:tcW w:type="dxa" w:w="1440"/>
            <w:vAlign w:val="center"/>
          </w:tcPr>
          <w:p>
            <w:r>
              <w:rPr>
                <w:rFonts w:ascii="等线" w:hAnsi="等线" w:eastAsia="等线"/>
                <w:sz w:val="18"/>
              </w:rPr>
              <w:t>螺杆式空压机</w:t>
            </w:r>
          </w:p>
        </w:tc>
        <w:tc>
          <w:tcPr>
            <w:tcW w:type="dxa" w:w="1440"/>
            <w:vAlign w:val="center"/>
          </w:tcPr>
          <w:p>
            <w:r>
              <w:rPr>
                <w:rFonts w:ascii="等线" w:hAnsi="等线" w:eastAsia="等线"/>
                <w:sz w:val="18"/>
              </w:rPr>
              <w:t>KB-60A 7.11/0.8</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06-X103</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100</w:t>
            </w:r>
          </w:p>
        </w:tc>
        <w:tc>
          <w:tcPr>
            <w:tcW w:type="dxa" w:w="1440"/>
            <w:vAlign w:val="center"/>
          </w:tcPr>
          <w:p>
            <w:r>
              <w:rPr>
                <w:rFonts w:ascii="等线" w:hAnsi="等线" w:eastAsia="等线"/>
                <w:sz w:val="18"/>
              </w:rPr>
              <w:t>储气罐</w:t>
            </w:r>
          </w:p>
        </w:tc>
        <w:tc>
          <w:tcPr>
            <w:tcW w:type="dxa" w:w="1440"/>
            <w:vAlign w:val="center"/>
          </w:tcPr>
          <w:p>
            <w:r>
              <w:rPr>
                <w:rFonts w:ascii="等线" w:hAnsi="等线" w:eastAsia="等线"/>
                <w:sz w:val="18"/>
              </w:rPr>
              <w:t>800L</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07-V102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101</w:t>
            </w:r>
          </w:p>
        </w:tc>
        <w:tc>
          <w:tcPr>
            <w:tcW w:type="dxa" w:w="1440"/>
            <w:vAlign w:val="center"/>
          </w:tcPr>
          <w:p>
            <w:r>
              <w:rPr>
                <w:rFonts w:ascii="等线" w:hAnsi="等线" w:eastAsia="等线"/>
                <w:sz w:val="18"/>
              </w:rPr>
              <w:t>空压储罐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07-V103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102</w:t>
            </w:r>
          </w:p>
        </w:tc>
        <w:tc>
          <w:tcPr>
            <w:tcW w:type="dxa" w:w="1440"/>
            <w:vAlign w:val="center"/>
          </w:tcPr>
          <w:p>
            <w:r>
              <w:rPr>
                <w:rFonts w:ascii="等线" w:hAnsi="等线" w:eastAsia="等线"/>
                <w:sz w:val="18"/>
              </w:rPr>
              <w:t>空压储罐</w:t>
            </w:r>
          </w:p>
        </w:tc>
        <w:tc>
          <w:tcPr>
            <w:tcW w:type="dxa" w:w="1440"/>
            <w:vAlign w:val="center"/>
          </w:tcPr>
          <w:p>
            <w:r>
              <w:rPr>
                <w:rFonts w:ascii="等线" w:hAnsi="等线" w:eastAsia="等线"/>
                <w:sz w:val="18"/>
              </w:rPr>
              <w:t>SDJ0.8/1-301</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07-V201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103</w:t>
            </w:r>
          </w:p>
        </w:tc>
        <w:tc>
          <w:tcPr>
            <w:tcW w:type="dxa" w:w="1440"/>
            <w:vAlign w:val="center"/>
          </w:tcPr>
          <w:p>
            <w:r>
              <w:rPr>
                <w:rFonts w:ascii="等线" w:hAnsi="等线" w:eastAsia="等线"/>
                <w:sz w:val="18"/>
              </w:rPr>
              <w:t>储气罐</w:t>
            </w:r>
          </w:p>
        </w:tc>
        <w:tc>
          <w:tcPr>
            <w:tcW w:type="dxa" w:w="1440"/>
            <w:vAlign w:val="center"/>
          </w:tcPr>
          <w:p>
            <w:r>
              <w:rPr>
                <w:rFonts w:ascii="等线" w:hAnsi="等线" w:eastAsia="等线"/>
                <w:sz w:val="18"/>
              </w:rPr>
              <w:t>SDJ0.8/1-204</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07-V202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104</w:t>
            </w:r>
          </w:p>
        </w:tc>
        <w:tc>
          <w:tcPr>
            <w:tcW w:type="dxa" w:w="1440"/>
            <w:vAlign w:val="center"/>
          </w:tcPr>
          <w:p>
            <w:r>
              <w:rPr>
                <w:rFonts w:ascii="等线" w:hAnsi="等线" w:eastAsia="等线"/>
                <w:sz w:val="18"/>
              </w:rPr>
              <w:t>氮气储罐</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07-V203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105</w:t>
            </w:r>
          </w:p>
        </w:tc>
        <w:tc>
          <w:tcPr>
            <w:tcW w:type="dxa" w:w="1440"/>
            <w:vAlign w:val="center"/>
          </w:tcPr>
          <w:p>
            <w:r>
              <w:rPr>
                <w:rFonts w:ascii="等线" w:hAnsi="等线" w:eastAsia="等线"/>
                <w:sz w:val="18"/>
              </w:rPr>
              <w:t>空压储罐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07-V301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106</w:t>
            </w:r>
          </w:p>
        </w:tc>
        <w:tc>
          <w:tcPr>
            <w:tcW w:type="dxa" w:w="1440"/>
            <w:vAlign w:val="center"/>
          </w:tcPr>
          <w:p>
            <w:r>
              <w:rPr>
                <w:rFonts w:ascii="等线" w:hAnsi="等线" w:eastAsia="等线"/>
                <w:sz w:val="18"/>
              </w:rPr>
              <w:t>储气罐</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07-V302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107</w:t>
            </w:r>
          </w:p>
        </w:tc>
        <w:tc>
          <w:tcPr>
            <w:tcW w:type="dxa" w:w="1440"/>
            <w:vAlign w:val="center"/>
          </w:tcPr>
          <w:p>
            <w:r>
              <w:rPr>
                <w:rFonts w:ascii="等线" w:hAnsi="等线" w:eastAsia="等线"/>
                <w:sz w:val="18"/>
              </w:rPr>
              <w:t>氮气储罐</w:t>
            </w:r>
          </w:p>
        </w:tc>
        <w:tc>
          <w:tcPr>
            <w:tcW w:type="dxa" w:w="1440"/>
            <w:vAlign w:val="center"/>
          </w:tcPr>
          <w:p>
            <w:r>
              <w:rPr>
                <w:rFonts w:ascii="等线" w:hAnsi="等线" w:eastAsia="等线"/>
                <w:sz w:val="18"/>
              </w:rPr>
              <w:t>1000L</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07-V303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108</w:t>
            </w:r>
          </w:p>
        </w:tc>
        <w:tc>
          <w:tcPr>
            <w:tcW w:type="dxa" w:w="1440"/>
            <w:vAlign w:val="center"/>
          </w:tcPr>
          <w:p>
            <w:r>
              <w:rPr>
                <w:rFonts w:ascii="等线" w:hAnsi="等线" w:eastAsia="等线"/>
                <w:sz w:val="18"/>
              </w:rPr>
              <w:t>储气罐</w:t>
            </w:r>
          </w:p>
        </w:tc>
        <w:tc>
          <w:tcPr>
            <w:tcW w:type="dxa" w:w="1440"/>
            <w:vAlign w:val="center"/>
          </w:tcPr>
          <w:p>
            <w:r>
              <w:rPr>
                <w:rFonts w:ascii="等线" w:hAnsi="等线" w:eastAsia="等线"/>
                <w:sz w:val="18"/>
              </w:rPr>
              <w:t>2m³</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07-V101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109</w:t>
            </w:r>
          </w:p>
        </w:tc>
        <w:tc>
          <w:tcPr>
            <w:tcW w:type="dxa" w:w="1440"/>
            <w:vAlign w:val="center"/>
          </w:tcPr>
          <w:p>
            <w:r>
              <w:rPr>
                <w:rFonts w:ascii="等线" w:hAnsi="等线" w:eastAsia="等线"/>
                <w:sz w:val="18"/>
              </w:rPr>
              <w:t>储气罐</w:t>
            </w:r>
          </w:p>
        </w:tc>
        <w:tc>
          <w:tcPr>
            <w:tcW w:type="dxa" w:w="1440"/>
            <w:vAlign w:val="center"/>
          </w:tcPr>
          <w:p>
            <w:r>
              <w:rPr>
                <w:rFonts w:ascii="等线" w:hAnsi="等线" w:eastAsia="等线"/>
                <w:sz w:val="18"/>
              </w:rPr>
              <w:t>2m³</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07-V102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110</w:t>
            </w:r>
          </w:p>
        </w:tc>
        <w:tc>
          <w:tcPr>
            <w:tcW w:type="dxa" w:w="1440"/>
            <w:vAlign w:val="center"/>
          </w:tcPr>
          <w:p>
            <w:r>
              <w:rPr>
                <w:rFonts w:ascii="等线" w:hAnsi="等线" w:eastAsia="等线"/>
                <w:sz w:val="18"/>
              </w:rPr>
              <w:t>氮气储罐</w:t>
            </w:r>
          </w:p>
        </w:tc>
        <w:tc>
          <w:tcPr>
            <w:tcW w:type="dxa" w:w="1440"/>
            <w:vAlign w:val="center"/>
          </w:tcPr>
          <w:p>
            <w:r>
              <w:rPr>
                <w:rFonts w:ascii="等线" w:hAnsi="等线" w:eastAsia="等线"/>
                <w:sz w:val="18"/>
              </w:rPr>
              <w:t>900L</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07-V103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111</w:t>
            </w:r>
          </w:p>
        </w:tc>
        <w:tc>
          <w:tcPr>
            <w:tcW w:type="dxa" w:w="1440"/>
            <w:vAlign w:val="center"/>
          </w:tcPr>
          <w:p>
            <w:r>
              <w:rPr>
                <w:rFonts w:ascii="等线" w:hAnsi="等线" w:eastAsia="等线"/>
                <w:sz w:val="18"/>
              </w:rPr>
              <w:t>高效油水分离器</w:t>
            </w:r>
          </w:p>
        </w:tc>
        <w:tc>
          <w:tcPr>
            <w:tcW w:type="dxa" w:w="1440"/>
            <w:vAlign w:val="center"/>
          </w:tcPr>
          <w:p>
            <w:r>
              <w:rPr>
                <w:rFonts w:ascii="等线" w:hAnsi="等线" w:eastAsia="等线"/>
                <w:sz w:val="18"/>
              </w:rPr>
              <w:t>SLY-15</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07-X101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112</w:t>
            </w:r>
          </w:p>
        </w:tc>
        <w:tc>
          <w:tcPr>
            <w:tcW w:type="dxa" w:w="1440"/>
            <w:vAlign w:val="center"/>
          </w:tcPr>
          <w:p>
            <w:r>
              <w:rPr>
                <w:rFonts w:ascii="等线" w:hAnsi="等线" w:eastAsia="等线"/>
                <w:sz w:val="18"/>
              </w:rPr>
              <w:t>空气纯化干燥机</w:t>
            </w:r>
          </w:p>
        </w:tc>
        <w:tc>
          <w:tcPr>
            <w:tcW w:type="dxa" w:w="1440"/>
            <w:vAlign w:val="center"/>
          </w:tcPr>
          <w:p>
            <w:r>
              <w:rPr>
                <w:rFonts w:ascii="等线" w:hAnsi="等线" w:eastAsia="等线"/>
                <w:sz w:val="18"/>
              </w:rPr>
              <w:t>SKH-15</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07-X102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113</w:t>
            </w:r>
          </w:p>
        </w:tc>
        <w:tc>
          <w:tcPr>
            <w:tcW w:type="dxa" w:w="1440"/>
            <w:vAlign w:val="center"/>
          </w:tcPr>
          <w:p>
            <w:r>
              <w:rPr>
                <w:rFonts w:ascii="等线" w:hAnsi="等线" w:eastAsia="等线"/>
                <w:sz w:val="18"/>
              </w:rPr>
              <w:t>PSA变压吸附氮气</w:t>
              <w:br/>
              <w:t>机</w:t>
            </w:r>
          </w:p>
        </w:tc>
        <w:tc>
          <w:tcPr>
            <w:tcW w:type="dxa" w:w="1440"/>
            <w:vAlign w:val="center"/>
          </w:tcPr>
          <w:p>
            <w:r>
              <w:rPr>
                <w:rFonts w:ascii="等线" w:hAnsi="等线" w:eastAsia="等线"/>
                <w:sz w:val="18"/>
              </w:rPr>
              <w:t>SCMT-200</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07-X103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114</w:t>
            </w:r>
          </w:p>
        </w:tc>
        <w:tc>
          <w:tcPr>
            <w:tcW w:type="dxa" w:w="1440"/>
            <w:vAlign w:val="center"/>
          </w:tcPr>
          <w:p>
            <w:r>
              <w:rPr>
                <w:rFonts w:ascii="等线" w:hAnsi="等线" w:eastAsia="等线"/>
                <w:sz w:val="18"/>
              </w:rPr>
              <w:t>空气纯化干燥机</w:t>
            </w:r>
          </w:p>
        </w:tc>
        <w:tc>
          <w:tcPr>
            <w:tcW w:type="dxa" w:w="1440"/>
            <w:vAlign w:val="center"/>
          </w:tcPr>
          <w:p>
            <w:r>
              <w:rPr>
                <w:rFonts w:ascii="等线" w:hAnsi="等线" w:eastAsia="等线"/>
                <w:sz w:val="18"/>
              </w:rPr>
              <w:t>SKH-6/10</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07-X202</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115</w:t>
            </w:r>
          </w:p>
        </w:tc>
        <w:tc>
          <w:tcPr>
            <w:tcW w:type="dxa" w:w="1440"/>
            <w:vAlign w:val="center"/>
          </w:tcPr>
          <w:p>
            <w:r>
              <w:rPr>
                <w:rFonts w:ascii="等线" w:hAnsi="等线" w:eastAsia="等线"/>
                <w:sz w:val="18"/>
              </w:rPr>
              <w:t>PSA变压吸附氮气</w:t>
              <w:br/>
              <w:t>机</w:t>
            </w:r>
          </w:p>
        </w:tc>
        <w:tc>
          <w:tcPr>
            <w:tcW w:type="dxa" w:w="1440"/>
            <w:vAlign w:val="center"/>
          </w:tcPr>
          <w:p>
            <w:r>
              <w:rPr>
                <w:rFonts w:ascii="等线" w:hAnsi="等线" w:eastAsia="等线"/>
                <w:sz w:val="18"/>
              </w:rPr>
              <w:t>SCM-100C</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07-X203</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116</w:t>
            </w:r>
          </w:p>
        </w:tc>
        <w:tc>
          <w:tcPr>
            <w:tcW w:type="dxa" w:w="1440"/>
            <w:vAlign w:val="center"/>
          </w:tcPr>
          <w:p>
            <w:r>
              <w:rPr>
                <w:rFonts w:ascii="等线" w:hAnsi="等线" w:eastAsia="等线"/>
                <w:sz w:val="18"/>
              </w:rPr>
              <w:t>高效油水分离器</w:t>
            </w:r>
          </w:p>
        </w:tc>
        <w:tc>
          <w:tcPr>
            <w:tcW w:type="dxa" w:w="1440"/>
            <w:vAlign w:val="center"/>
          </w:tcPr>
          <w:p>
            <w:r>
              <w:rPr>
                <w:rFonts w:ascii="等线" w:hAnsi="等线" w:eastAsia="等线"/>
                <w:sz w:val="18"/>
              </w:rPr>
              <w:t>SLY-15</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07-X301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117</w:t>
            </w:r>
          </w:p>
        </w:tc>
        <w:tc>
          <w:tcPr>
            <w:tcW w:type="dxa" w:w="1440"/>
            <w:vAlign w:val="center"/>
          </w:tcPr>
          <w:p>
            <w:r>
              <w:rPr>
                <w:rFonts w:ascii="等线" w:hAnsi="等线" w:eastAsia="等线"/>
                <w:sz w:val="18"/>
              </w:rPr>
              <w:t>空气纯化干燥机</w:t>
            </w:r>
          </w:p>
        </w:tc>
        <w:tc>
          <w:tcPr>
            <w:tcW w:type="dxa" w:w="1440"/>
            <w:vAlign w:val="center"/>
          </w:tcPr>
          <w:p>
            <w:r>
              <w:rPr>
                <w:rFonts w:ascii="等线" w:hAnsi="等线" w:eastAsia="等线"/>
                <w:sz w:val="18"/>
              </w:rPr>
              <w:t>SKH-15</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07-X302</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118</w:t>
            </w:r>
          </w:p>
        </w:tc>
        <w:tc>
          <w:tcPr>
            <w:tcW w:type="dxa" w:w="1440"/>
            <w:vAlign w:val="center"/>
          </w:tcPr>
          <w:p>
            <w:r>
              <w:rPr>
                <w:rFonts w:ascii="等线" w:hAnsi="等线" w:eastAsia="等线"/>
                <w:sz w:val="18"/>
              </w:rPr>
              <w:t>PSA变压吸附氮气</w:t>
              <w:br/>
              <w:t>机</w:t>
            </w:r>
          </w:p>
        </w:tc>
        <w:tc>
          <w:tcPr>
            <w:tcW w:type="dxa" w:w="1440"/>
            <w:vAlign w:val="center"/>
          </w:tcPr>
          <w:p>
            <w:r>
              <w:rPr>
                <w:rFonts w:ascii="等线" w:hAnsi="等线" w:eastAsia="等线"/>
                <w:sz w:val="18"/>
              </w:rPr>
              <w:t>SCMT-200</w:t>
            </w:r>
          </w:p>
        </w:tc>
        <w:tc>
          <w:tcPr>
            <w:tcW w:type="dxa" w:w="1440"/>
            <w:vAlign w:val="center"/>
          </w:tcPr>
          <w:p>
            <w:r>
              <w:rPr>
                <w:rFonts w:ascii="等线" w:hAnsi="等线" w:eastAsia="等线"/>
                <w:sz w:val="18"/>
              </w:rPr>
              <w:t>19号楼二楼</w:t>
            </w:r>
          </w:p>
        </w:tc>
        <w:tc>
          <w:tcPr>
            <w:tcW w:type="dxa" w:w="1440"/>
            <w:vAlign w:val="center"/>
          </w:tcPr>
          <w:p>
            <w:r>
              <w:rPr>
                <w:rFonts w:ascii="等线" w:hAnsi="等线" w:eastAsia="等线"/>
                <w:sz w:val="18"/>
              </w:rPr>
              <w:t>07-X303</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119</w:t>
            </w:r>
          </w:p>
        </w:tc>
        <w:tc>
          <w:tcPr>
            <w:tcW w:type="dxa" w:w="1440"/>
            <w:vAlign w:val="center"/>
          </w:tcPr>
          <w:p>
            <w:r>
              <w:rPr>
                <w:rFonts w:ascii="等线" w:hAnsi="等线" w:eastAsia="等线"/>
                <w:sz w:val="18"/>
              </w:rPr>
              <w:t>盐水池</w:t>
            </w:r>
          </w:p>
        </w:tc>
        <w:tc>
          <w:tcPr>
            <w:tcW w:type="dxa" w:w="1440"/>
            <w:vAlign w:val="center"/>
          </w:tcPr>
          <w:p>
            <w:r>
              <w:rPr>
                <w:rFonts w:ascii="等线" w:hAnsi="等线" w:eastAsia="等线"/>
                <w:sz w:val="18"/>
              </w:rPr>
              <w:t>10000*5000*3000</w:t>
            </w:r>
          </w:p>
        </w:tc>
        <w:tc>
          <w:tcPr>
            <w:tcW w:type="dxa" w:w="1440"/>
            <w:vAlign w:val="center"/>
          </w:tcPr>
          <w:p>
            <w:r>
              <w:rPr>
                <w:rFonts w:ascii="等线" w:hAnsi="等线" w:eastAsia="等线"/>
                <w:sz w:val="18"/>
              </w:rPr>
              <w:t>G10冷冻房</w:t>
            </w:r>
          </w:p>
        </w:tc>
        <w:tc>
          <w:tcPr>
            <w:tcW w:type="dxa" w:w="1440"/>
            <w:vAlign w:val="center"/>
          </w:tcPr>
          <w:p>
            <w:r>
              <w:rPr>
                <w:rFonts w:ascii="等线" w:hAnsi="等线" w:eastAsia="等线"/>
                <w:sz w:val="18"/>
              </w:rPr>
              <w:t>08-V101-1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120</w:t>
            </w:r>
          </w:p>
        </w:tc>
        <w:tc>
          <w:tcPr>
            <w:tcW w:type="dxa" w:w="1440"/>
            <w:vAlign w:val="center"/>
          </w:tcPr>
          <w:p>
            <w:r>
              <w:rPr>
                <w:rFonts w:ascii="等线" w:hAnsi="等线" w:eastAsia="等线"/>
                <w:sz w:val="18"/>
              </w:rPr>
              <w:t>盐水池</w:t>
            </w:r>
          </w:p>
        </w:tc>
        <w:tc>
          <w:tcPr>
            <w:tcW w:type="dxa" w:w="1440"/>
            <w:vAlign w:val="center"/>
          </w:tcPr>
          <w:p>
            <w:r>
              <w:rPr>
                <w:rFonts w:ascii="等线" w:hAnsi="等线" w:eastAsia="等线"/>
                <w:sz w:val="18"/>
              </w:rPr>
              <w:t>12000*3000*3000</w:t>
            </w:r>
          </w:p>
        </w:tc>
        <w:tc>
          <w:tcPr>
            <w:tcW w:type="dxa" w:w="1440"/>
            <w:vAlign w:val="center"/>
          </w:tcPr>
          <w:p>
            <w:r>
              <w:rPr>
                <w:rFonts w:ascii="等线" w:hAnsi="等线" w:eastAsia="等线"/>
                <w:sz w:val="18"/>
              </w:rPr>
              <w:t>G10冷冻房</w:t>
            </w:r>
          </w:p>
        </w:tc>
        <w:tc>
          <w:tcPr>
            <w:tcW w:type="dxa" w:w="1440"/>
            <w:vAlign w:val="center"/>
          </w:tcPr>
          <w:p>
            <w:r>
              <w:rPr>
                <w:rFonts w:ascii="等线" w:hAnsi="等线" w:eastAsia="等线"/>
                <w:sz w:val="18"/>
              </w:rPr>
              <w:t>08-V101-2</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121</w:t>
            </w:r>
          </w:p>
        </w:tc>
        <w:tc>
          <w:tcPr>
            <w:tcW w:type="dxa" w:w="1440"/>
            <w:vAlign w:val="center"/>
          </w:tcPr>
          <w:p>
            <w:r>
              <w:rPr>
                <w:rFonts w:ascii="等线" w:hAnsi="等线" w:eastAsia="等线"/>
                <w:sz w:val="18"/>
              </w:rPr>
              <w:t>储罐</w:t>
            </w:r>
          </w:p>
        </w:tc>
        <w:tc>
          <w:tcPr>
            <w:tcW w:type="dxa" w:w="1440"/>
            <w:vAlign w:val="center"/>
          </w:tcPr>
          <w:p>
            <w:r>
              <w:rPr>
                <w:rFonts w:ascii="等线" w:hAnsi="等线" w:eastAsia="等线"/>
                <w:sz w:val="18"/>
              </w:rPr>
              <w:t>20m³</w:t>
            </w:r>
          </w:p>
        </w:tc>
        <w:tc>
          <w:tcPr>
            <w:tcW w:type="dxa" w:w="1440"/>
            <w:vAlign w:val="center"/>
          </w:tcPr>
          <w:p>
            <w:r>
              <w:rPr>
                <w:rFonts w:ascii="等线" w:hAnsi="等线" w:eastAsia="等线"/>
                <w:sz w:val="18"/>
              </w:rPr>
              <w:t>G10冷冻房</w:t>
            </w:r>
          </w:p>
        </w:tc>
        <w:tc>
          <w:tcPr>
            <w:tcW w:type="dxa" w:w="1440"/>
            <w:vAlign w:val="center"/>
          </w:tcPr>
          <w:p>
            <w:r>
              <w:rPr>
                <w:rFonts w:ascii="等线" w:hAnsi="等线" w:eastAsia="等线"/>
                <w:sz w:val="18"/>
              </w:rPr>
              <w:t>08-V102</w:t>
            </w:r>
          </w:p>
        </w:tc>
        <w:tc>
          <w:tcPr>
            <w:tcW w:type="dxa" w:w="1440"/>
            <w:vAlign w:val="center"/>
          </w:tcPr>
          <w:p>
            <w:r>
              <w:rPr>
                <w:rFonts w:ascii="等线" w:hAnsi="等线" w:eastAsia="等线"/>
                <w:sz w:val="18"/>
              </w:rPr>
              <w:t>16MnR</w:t>
            </w:r>
          </w:p>
        </w:tc>
      </w:tr>
      <w:tr>
        <w:tc>
          <w:tcPr>
            <w:tcW w:type="dxa" w:w="1440"/>
            <w:vAlign w:val="center"/>
          </w:tcPr>
          <w:p>
            <w:r>
              <w:rPr>
                <w:rFonts w:ascii="等线" w:hAnsi="等线" w:eastAsia="等线"/>
                <w:sz w:val="18"/>
              </w:rPr>
              <w:t>122</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G10冷冻房</w:t>
            </w:r>
          </w:p>
        </w:tc>
        <w:tc>
          <w:tcPr>
            <w:tcW w:type="dxa" w:w="1440"/>
            <w:vAlign w:val="center"/>
          </w:tcPr>
          <w:p>
            <w:r>
              <w:rPr>
                <w:rFonts w:ascii="等线" w:hAnsi="等线" w:eastAsia="等线"/>
                <w:sz w:val="18"/>
              </w:rPr>
              <w:t>08-V104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123</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G10冷冻房</w:t>
            </w:r>
          </w:p>
        </w:tc>
        <w:tc>
          <w:tcPr>
            <w:tcW w:type="dxa" w:w="1440"/>
            <w:vAlign w:val="center"/>
          </w:tcPr>
          <w:p>
            <w:r>
              <w:rPr>
                <w:rFonts w:ascii="等线" w:hAnsi="等线" w:eastAsia="等线"/>
                <w:sz w:val="18"/>
              </w:rPr>
              <w:t>08-V105</w:t>
            </w:r>
          </w:p>
        </w:tc>
        <w:tc>
          <w:tcPr>
            <w:tcW w:type="dxa" w:w="1440"/>
            <w:vAlign w:val="center"/>
          </w:tcPr>
          <w:p>
            <w:r>
              <w:rPr>
                <w:rFonts w:ascii="等线" w:hAnsi="等线" w:eastAsia="等线"/>
                <w:sz w:val="18"/>
              </w:rPr>
              <w:t>不锈钢</w:t>
            </w:r>
          </w:p>
        </w:tc>
      </w:tr>
    </w:tbl>
    <w:p/>
    <w:p>
      <w:pPr>
        <w:spacing w:after="120"/>
      </w:pPr>
      <w:r>
        <w:rPr>
          <w:rFonts w:ascii="等线" w:hAnsi="等线" w:eastAsia="等线"/>
          <w:b/>
          <w:sz w:val="21"/>
        </w:rPr>
        <w:t>page_119_table_1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序名</w:t>
            </w:r>
          </w:p>
        </w:tc>
        <w:tc>
          <w:tcPr>
            <w:tcW w:type="dxa" w:w="1440"/>
            <w:vAlign w:val="center"/>
            <w:shd w:fill="D3D3D3"/>
          </w:tcPr>
          <w:p>
            <w:r>
              <w:rPr>
                <w:rFonts w:ascii="等线" w:hAnsi="等线" w:eastAsia="等线"/>
                <w:b/>
                <w:sz w:val="18"/>
              </w:rPr>
              <w:t>设备名称</w:t>
            </w:r>
          </w:p>
        </w:tc>
        <w:tc>
          <w:tcPr>
            <w:tcW w:type="dxa" w:w="1440"/>
            <w:vAlign w:val="center"/>
            <w:shd w:fill="D3D3D3"/>
          </w:tcPr>
          <w:p>
            <w:r>
              <w:rPr>
                <w:rFonts w:ascii="等线" w:hAnsi="等线" w:eastAsia="等线"/>
                <w:b/>
                <w:sz w:val="18"/>
              </w:rPr>
              <w:t>规格型号</w:t>
            </w:r>
          </w:p>
        </w:tc>
        <w:tc>
          <w:tcPr>
            <w:tcW w:type="dxa" w:w="1440"/>
            <w:vAlign w:val="center"/>
            <w:shd w:fill="D3D3D3"/>
          </w:tcPr>
          <w:p>
            <w:r>
              <w:rPr>
                <w:rFonts w:ascii="等线" w:hAnsi="等线" w:eastAsia="等线"/>
                <w:b/>
                <w:sz w:val="18"/>
              </w:rPr>
              <w:t>安装位置</w:t>
            </w:r>
          </w:p>
        </w:tc>
        <w:tc>
          <w:tcPr>
            <w:tcW w:type="dxa" w:w="1440"/>
            <w:vAlign w:val="center"/>
            <w:shd w:fill="D3D3D3"/>
          </w:tcPr>
          <w:p>
            <w:r>
              <w:rPr>
                <w:rFonts w:ascii="等线" w:hAnsi="等线" w:eastAsia="等线"/>
                <w:b/>
                <w:sz w:val="18"/>
              </w:rPr>
              <w:t>设备编号</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124</w:t>
            </w:r>
          </w:p>
        </w:tc>
        <w:tc>
          <w:tcPr>
            <w:tcW w:type="dxa" w:w="1440"/>
            <w:vAlign w:val="center"/>
          </w:tcPr>
          <w:p>
            <w:r>
              <w:rPr>
                <w:rFonts w:ascii="等线" w:hAnsi="等线" w:eastAsia="等线"/>
                <w:sz w:val="18"/>
              </w:rPr>
              <w:t>玻璃钢冷却塔</w:t>
            </w:r>
          </w:p>
        </w:tc>
        <w:tc>
          <w:tcPr>
            <w:tcW w:type="dxa" w:w="1440"/>
            <w:vAlign w:val="center"/>
          </w:tcPr>
          <w:p>
            <w:r>
              <w:rPr>
                <w:rFonts w:ascii="等线" w:hAnsi="等线" w:eastAsia="等线"/>
                <w:sz w:val="18"/>
              </w:rPr>
              <w:t>BL(Ⅱ)J-300</w:t>
            </w:r>
          </w:p>
        </w:tc>
        <w:tc>
          <w:tcPr>
            <w:tcW w:type="dxa" w:w="1440"/>
            <w:vAlign w:val="center"/>
          </w:tcPr>
          <w:p>
            <w:r>
              <w:rPr>
                <w:rFonts w:ascii="等线" w:hAnsi="等线" w:eastAsia="等线"/>
                <w:sz w:val="18"/>
              </w:rPr>
              <w:t>G10冷冻房</w:t>
            </w:r>
          </w:p>
        </w:tc>
        <w:tc>
          <w:tcPr>
            <w:tcW w:type="dxa" w:w="1440"/>
            <w:vAlign w:val="center"/>
          </w:tcPr>
          <w:p>
            <w:r>
              <w:rPr>
                <w:rFonts w:ascii="等线" w:hAnsi="等线" w:eastAsia="等线"/>
                <w:sz w:val="18"/>
              </w:rPr>
              <w:t>08-T101</w:t>
            </w:r>
          </w:p>
        </w:tc>
        <w:tc>
          <w:tcPr>
            <w:tcW w:type="dxa" w:w="1440"/>
            <w:vAlign w:val="center"/>
          </w:tcPr>
          <w:p>
            <w:r>
              <w:rPr>
                <w:rFonts w:ascii="等线" w:hAnsi="等线" w:eastAsia="等线"/>
                <w:sz w:val="18"/>
              </w:rPr>
              <w:t>玻璃钢</w:t>
            </w:r>
          </w:p>
        </w:tc>
      </w:tr>
      <w:tr>
        <w:tc>
          <w:tcPr>
            <w:tcW w:type="dxa" w:w="1440"/>
            <w:vAlign w:val="center"/>
          </w:tcPr>
          <w:p>
            <w:r>
              <w:rPr>
                <w:rFonts w:ascii="等线" w:hAnsi="等线" w:eastAsia="等线"/>
                <w:sz w:val="18"/>
              </w:rPr>
              <w:t>125</w:t>
            </w:r>
          </w:p>
        </w:tc>
        <w:tc>
          <w:tcPr>
            <w:tcW w:type="dxa" w:w="1440"/>
            <w:vAlign w:val="center"/>
          </w:tcPr>
          <w:p>
            <w:r>
              <w:rPr>
                <w:rFonts w:ascii="等线" w:hAnsi="等线" w:eastAsia="等线"/>
                <w:sz w:val="18"/>
              </w:rPr>
              <w:t>玻璃钢冷却塔</w:t>
            </w:r>
          </w:p>
        </w:tc>
        <w:tc>
          <w:tcPr>
            <w:tcW w:type="dxa" w:w="1440"/>
            <w:vAlign w:val="center"/>
          </w:tcPr>
          <w:p>
            <w:r>
              <w:rPr>
                <w:rFonts w:ascii="等线" w:hAnsi="等线" w:eastAsia="等线"/>
                <w:sz w:val="18"/>
              </w:rPr>
              <w:t>C2000S(Ⅱ)-300</w:t>
            </w:r>
          </w:p>
        </w:tc>
        <w:tc>
          <w:tcPr>
            <w:tcW w:type="dxa" w:w="1440"/>
            <w:vAlign w:val="center"/>
          </w:tcPr>
          <w:p>
            <w:r>
              <w:rPr>
                <w:rFonts w:ascii="等线" w:hAnsi="等线" w:eastAsia="等线"/>
                <w:sz w:val="18"/>
              </w:rPr>
              <w:t>G10冷冻房</w:t>
            </w:r>
          </w:p>
        </w:tc>
        <w:tc>
          <w:tcPr>
            <w:tcW w:type="dxa" w:w="1440"/>
            <w:vAlign w:val="center"/>
          </w:tcPr>
          <w:p>
            <w:r>
              <w:rPr>
                <w:rFonts w:ascii="等线" w:hAnsi="等线" w:eastAsia="等线"/>
                <w:sz w:val="18"/>
              </w:rPr>
              <w:t>08-T102</w:t>
            </w:r>
          </w:p>
        </w:tc>
        <w:tc>
          <w:tcPr>
            <w:tcW w:type="dxa" w:w="1440"/>
            <w:vAlign w:val="center"/>
          </w:tcPr>
          <w:p>
            <w:r>
              <w:rPr>
                <w:rFonts w:ascii="等线" w:hAnsi="等线" w:eastAsia="等线"/>
                <w:sz w:val="18"/>
              </w:rPr>
              <w:t>玻璃钢</w:t>
            </w:r>
          </w:p>
        </w:tc>
      </w:tr>
      <w:tr>
        <w:tc>
          <w:tcPr>
            <w:tcW w:type="dxa" w:w="1440"/>
            <w:vAlign w:val="center"/>
          </w:tcPr>
          <w:p>
            <w:r>
              <w:rPr>
                <w:rFonts w:ascii="等线" w:hAnsi="等线" w:eastAsia="等线"/>
                <w:sz w:val="18"/>
              </w:rPr>
              <w:t>126</w:t>
            </w:r>
          </w:p>
        </w:tc>
        <w:tc>
          <w:tcPr>
            <w:tcW w:type="dxa" w:w="1440"/>
            <w:vAlign w:val="center"/>
          </w:tcPr>
          <w:p>
            <w:r>
              <w:rPr>
                <w:rFonts w:ascii="等线" w:hAnsi="等线" w:eastAsia="等线"/>
                <w:sz w:val="18"/>
              </w:rPr>
              <w:t>玻璃钢冷却塔</w:t>
            </w:r>
          </w:p>
        </w:tc>
        <w:tc>
          <w:tcPr>
            <w:tcW w:type="dxa" w:w="1440"/>
            <w:vAlign w:val="center"/>
          </w:tcPr>
          <w:p>
            <w:r>
              <w:rPr>
                <w:rFonts w:ascii="等线" w:hAnsi="等线" w:eastAsia="等线"/>
                <w:sz w:val="18"/>
              </w:rPr>
              <w:t>FBL(Ⅱ)D-300</w:t>
            </w:r>
          </w:p>
        </w:tc>
        <w:tc>
          <w:tcPr>
            <w:tcW w:type="dxa" w:w="1440"/>
            <w:vAlign w:val="center"/>
          </w:tcPr>
          <w:p>
            <w:r>
              <w:rPr>
                <w:rFonts w:ascii="等线" w:hAnsi="等线" w:eastAsia="等线"/>
                <w:sz w:val="18"/>
              </w:rPr>
              <w:t>G10冷冻房</w:t>
            </w:r>
          </w:p>
        </w:tc>
        <w:tc>
          <w:tcPr>
            <w:tcW w:type="dxa" w:w="1440"/>
            <w:vAlign w:val="center"/>
          </w:tcPr>
          <w:p>
            <w:r>
              <w:rPr>
                <w:rFonts w:ascii="等线" w:hAnsi="等线" w:eastAsia="等线"/>
                <w:sz w:val="18"/>
              </w:rPr>
              <w:t>08-T105</w:t>
            </w:r>
          </w:p>
        </w:tc>
        <w:tc>
          <w:tcPr>
            <w:tcW w:type="dxa" w:w="1440"/>
            <w:vAlign w:val="center"/>
          </w:tcPr>
          <w:p>
            <w:r>
              <w:rPr>
                <w:rFonts w:ascii="等线" w:hAnsi="等线" w:eastAsia="等线"/>
                <w:sz w:val="18"/>
              </w:rPr>
              <w:t>玻璃钢</w:t>
            </w:r>
          </w:p>
        </w:tc>
      </w:tr>
      <w:tr>
        <w:tc>
          <w:tcPr>
            <w:tcW w:type="dxa" w:w="1440"/>
            <w:vAlign w:val="center"/>
          </w:tcPr>
          <w:p>
            <w:r>
              <w:rPr>
                <w:rFonts w:ascii="等线" w:hAnsi="等线" w:eastAsia="等线"/>
                <w:sz w:val="18"/>
              </w:rPr>
              <w:t>127</w:t>
            </w:r>
          </w:p>
        </w:tc>
        <w:tc>
          <w:tcPr>
            <w:tcW w:type="dxa" w:w="1440"/>
            <w:vAlign w:val="center"/>
          </w:tcPr>
          <w:p>
            <w:r>
              <w:rPr>
                <w:rFonts w:ascii="等线" w:hAnsi="等线" w:eastAsia="等线"/>
                <w:sz w:val="18"/>
              </w:rPr>
              <w:t>玻璃钢冷却塔</w:t>
            </w:r>
          </w:p>
        </w:tc>
        <w:tc>
          <w:tcPr>
            <w:tcW w:type="dxa" w:w="1440"/>
            <w:vAlign w:val="center"/>
          </w:tcPr>
          <w:p>
            <w:r>
              <w:rPr>
                <w:rFonts w:ascii="等线" w:hAnsi="等线" w:eastAsia="等线"/>
                <w:sz w:val="18"/>
              </w:rPr>
              <w:t>BLⅡJ-100</w:t>
            </w:r>
          </w:p>
        </w:tc>
        <w:tc>
          <w:tcPr>
            <w:tcW w:type="dxa" w:w="1440"/>
            <w:vAlign w:val="center"/>
          </w:tcPr>
          <w:p>
            <w:r>
              <w:rPr>
                <w:rFonts w:ascii="等线" w:hAnsi="等线" w:eastAsia="等线"/>
                <w:sz w:val="18"/>
              </w:rPr>
              <w:t>G10冷冻房</w:t>
            </w:r>
          </w:p>
        </w:tc>
        <w:tc>
          <w:tcPr>
            <w:tcW w:type="dxa" w:w="1440"/>
            <w:vAlign w:val="center"/>
          </w:tcPr>
          <w:p>
            <w:r>
              <w:rPr>
                <w:rFonts w:ascii="等线" w:hAnsi="等线" w:eastAsia="等线"/>
                <w:sz w:val="18"/>
              </w:rPr>
              <w:t>08-T106</w:t>
            </w:r>
          </w:p>
        </w:tc>
        <w:tc>
          <w:tcPr>
            <w:tcW w:type="dxa" w:w="1440"/>
            <w:vAlign w:val="center"/>
          </w:tcPr>
          <w:p>
            <w:r>
              <w:rPr>
                <w:rFonts w:ascii="等线" w:hAnsi="等线" w:eastAsia="等线"/>
                <w:sz w:val="18"/>
              </w:rPr>
              <w:t>玻璃钢</w:t>
            </w:r>
          </w:p>
        </w:tc>
      </w:tr>
      <w:tr>
        <w:tc>
          <w:tcPr>
            <w:tcW w:type="dxa" w:w="1440"/>
            <w:vAlign w:val="center"/>
          </w:tcPr>
          <w:p>
            <w:r>
              <w:rPr>
                <w:rFonts w:ascii="等线" w:hAnsi="等线" w:eastAsia="等线"/>
                <w:sz w:val="18"/>
              </w:rPr>
              <w:t>128</w:t>
            </w:r>
          </w:p>
        </w:tc>
        <w:tc>
          <w:tcPr>
            <w:tcW w:type="dxa" w:w="1440"/>
            <w:vAlign w:val="center"/>
          </w:tcPr>
          <w:p>
            <w:r>
              <w:rPr>
                <w:rFonts w:ascii="等线" w:hAnsi="等线" w:eastAsia="等线"/>
                <w:sz w:val="18"/>
              </w:rPr>
              <w:t>树脂柱</w:t>
            </w:r>
          </w:p>
        </w:tc>
        <w:tc>
          <w:tcPr>
            <w:tcW w:type="dxa" w:w="1440"/>
            <w:vAlign w:val="center"/>
          </w:tcPr>
          <w:p>
            <w:r>
              <w:rPr>
                <w:rFonts w:ascii="等线" w:hAnsi="等线" w:eastAsia="等线"/>
                <w:sz w:val="18"/>
              </w:rPr>
              <w:t>DN1600*1200</w:t>
            </w:r>
          </w:p>
        </w:tc>
        <w:tc>
          <w:tcPr>
            <w:tcW w:type="dxa" w:w="1440"/>
            <w:vAlign w:val="center"/>
          </w:tcPr>
          <w:p>
            <w:r>
              <w:rPr>
                <w:rFonts w:ascii="等线" w:hAnsi="等线" w:eastAsia="等线"/>
                <w:sz w:val="18"/>
              </w:rPr>
              <w:t>18号楼</w:t>
            </w:r>
          </w:p>
        </w:tc>
        <w:tc>
          <w:tcPr>
            <w:tcW w:type="dxa" w:w="1440"/>
            <w:vAlign w:val="center"/>
          </w:tcPr>
          <w:p>
            <w:r>
              <w:rPr>
                <w:rFonts w:ascii="等线" w:hAnsi="等线" w:eastAsia="等线"/>
                <w:sz w:val="18"/>
              </w:rPr>
              <w:t>T0101</w:t>
            </w:r>
          </w:p>
        </w:tc>
        <w:tc>
          <w:tcPr>
            <w:tcW w:type="dxa" w:w="1440"/>
            <w:vAlign w:val="center"/>
          </w:tcPr>
          <w:p>
            <w:r>
              <w:rPr>
                <w:rFonts w:ascii="等线" w:hAnsi="等线" w:eastAsia="等线"/>
                <w:sz w:val="18"/>
              </w:rPr>
              <w:t>SS304</w:t>
            </w:r>
          </w:p>
        </w:tc>
      </w:tr>
      <w:tr>
        <w:tc>
          <w:tcPr>
            <w:tcW w:type="dxa" w:w="1440"/>
            <w:vAlign w:val="center"/>
          </w:tcPr>
          <w:p>
            <w:r>
              <w:rPr>
                <w:rFonts w:ascii="等线" w:hAnsi="等线" w:eastAsia="等线"/>
                <w:sz w:val="18"/>
              </w:rPr>
              <w:t>129</w:t>
            </w:r>
          </w:p>
        </w:tc>
        <w:tc>
          <w:tcPr>
            <w:tcW w:type="dxa" w:w="1440"/>
            <w:vAlign w:val="center"/>
          </w:tcPr>
          <w:p>
            <w:r>
              <w:rPr>
                <w:rFonts w:ascii="等线" w:hAnsi="等线" w:eastAsia="等线"/>
                <w:sz w:val="18"/>
              </w:rPr>
              <w:t>树脂柱</w:t>
            </w:r>
          </w:p>
        </w:tc>
        <w:tc>
          <w:tcPr>
            <w:tcW w:type="dxa" w:w="1440"/>
            <w:vAlign w:val="center"/>
          </w:tcPr>
          <w:p>
            <w:r>
              <w:rPr>
                <w:rFonts w:ascii="等线" w:hAnsi="等线" w:eastAsia="等线"/>
                <w:sz w:val="18"/>
              </w:rPr>
              <w:t>DN1600*1200</w:t>
            </w:r>
          </w:p>
        </w:tc>
        <w:tc>
          <w:tcPr>
            <w:tcW w:type="dxa" w:w="1440"/>
            <w:vAlign w:val="center"/>
          </w:tcPr>
          <w:p>
            <w:r>
              <w:rPr>
                <w:rFonts w:ascii="等线" w:hAnsi="等线" w:eastAsia="等线"/>
                <w:sz w:val="18"/>
              </w:rPr>
              <w:t>18号楼</w:t>
            </w:r>
          </w:p>
        </w:tc>
        <w:tc>
          <w:tcPr>
            <w:tcW w:type="dxa" w:w="1440"/>
            <w:vAlign w:val="center"/>
          </w:tcPr>
          <w:p>
            <w:r>
              <w:rPr>
                <w:rFonts w:ascii="等线" w:hAnsi="等线" w:eastAsia="等线"/>
                <w:sz w:val="18"/>
              </w:rPr>
              <w:t>T0102</w:t>
            </w:r>
          </w:p>
        </w:tc>
        <w:tc>
          <w:tcPr>
            <w:tcW w:type="dxa" w:w="1440"/>
            <w:vAlign w:val="center"/>
          </w:tcPr>
          <w:p>
            <w:r>
              <w:rPr>
                <w:rFonts w:ascii="等线" w:hAnsi="等线" w:eastAsia="等线"/>
                <w:sz w:val="18"/>
              </w:rPr>
              <w:t>SS304</w:t>
            </w:r>
          </w:p>
        </w:tc>
      </w:tr>
      <w:tr>
        <w:tc>
          <w:tcPr>
            <w:tcW w:type="dxa" w:w="1440"/>
            <w:vAlign w:val="center"/>
          </w:tcPr>
          <w:p>
            <w:r>
              <w:rPr>
                <w:rFonts w:ascii="等线" w:hAnsi="等线" w:eastAsia="等线"/>
                <w:sz w:val="18"/>
              </w:rPr>
              <w:t>130</w:t>
            </w:r>
          </w:p>
        </w:tc>
        <w:tc>
          <w:tcPr>
            <w:tcW w:type="dxa" w:w="1440"/>
            <w:vAlign w:val="center"/>
          </w:tcPr>
          <w:p>
            <w:r>
              <w:rPr>
                <w:rFonts w:ascii="等线" w:hAnsi="等线" w:eastAsia="等线"/>
                <w:sz w:val="18"/>
              </w:rPr>
              <w:t>防静电风机</w:t>
            </w:r>
          </w:p>
        </w:tc>
        <w:tc>
          <w:tcPr>
            <w:tcW w:type="dxa" w:w="1440"/>
            <w:vAlign w:val="center"/>
          </w:tcPr>
          <w:p>
            <w:r>
              <w:rPr>
                <w:rFonts w:ascii="等线" w:hAnsi="等线" w:eastAsia="等线"/>
                <w:sz w:val="18"/>
              </w:rPr>
              <w:t>BHF-241B</w:t>
              <w:br/>
              <w:t>ExdⅡBT4 Gb</w:t>
            </w:r>
          </w:p>
        </w:tc>
        <w:tc>
          <w:tcPr>
            <w:tcW w:type="dxa" w:w="1440"/>
            <w:vAlign w:val="center"/>
          </w:tcPr>
          <w:p>
            <w:r>
              <w:rPr>
                <w:rFonts w:ascii="等线" w:hAnsi="等线" w:eastAsia="等线"/>
                <w:sz w:val="18"/>
              </w:rPr>
              <w:t>18号楼</w:t>
            </w:r>
          </w:p>
        </w:tc>
        <w:tc>
          <w:tcPr>
            <w:tcW w:type="dxa" w:w="1440"/>
            <w:vAlign w:val="center"/>
          </w:tcPr>
          <w:p>
            <w:r>
              <w:rPr>
                <w:rFonts w:ascii="等线" w:hAnsi="等线" w:eastAsia="等线"/>
                <w:sz w:val="18"/>
              </w:rPr>
              <w:t>181-COO1</w:t>
            </w:r>
          </w:p>
        </w:tc>
        <w:tc>
          <w:tcPr>
            <w:tcW w:type="dxa" w:w="1440"/>
            <w:vAlign w:val="center"/>
          </w:tcPr>
          <w:p>
            <w:r>
              <w:rPr>
                <w:rFonts w:ascii="等线" w:hAnsi="等线" w:eastAsia="等线"/>
                <w:sz w:val="18"/>
              </w:rPr>
              <w:t>玻璃钢</w:t>
            </w:r>
          </w:p>
        </w:tc>
      </w:tr>
      <w:tr>
        <w:tc>
          <w:tcPr>
            <w:tcW w:type="dxa" w:w="1440"/>
            <w:vAlign w:val="center"/>
          </w:tcPr>
          <w:p>
            <w:r>
              <w:rPr>
                <w:rFonts w:ascii="等线" w:hAnsi="等线" w:eastAsia="等线"/>
                <w:sz w:val="18"/>
              </w:rPr>
              <w:t>131</w:t>
            </w:r>
          </w:p>
        </w:tc>
        <w:tc>
          <w:tcPr>
            <w:tcW w:type="dxa" w:w="1440"/>
            <w:vAlign w:val="center"/>
          </w:tcPr>
          <w:p>
            <w:r>
              <w:rPr>
                <w:rFonts w:ascii="等线" w:hAnsi="等线" w:eastAsia="等线"/>
                <w:sz w:val="18"/>
              </w:rPr>
              <w:t>冷凝液罐</w:t>
            </w:r>
          </w:p>
        </w:tc>
        <w:tc>
          <w:tcPr>
            <w:tcW w:type="dxa" w:w="1440"/>
            <w:vAlign w:val="center"/>
          </w:tcPr>
          <w:p>
            <w:r>
              <w:rPr>
                <w:rFonts w:ascii="等线" w:hAnsi="等线" w:eastAsia="等线"/>
                <w:sz w:val="18"/>
              </w:rPr>
              <w:t>V=0.8m³</w:t>
            </w:r>
          </w:p>
        </w:tc>
        <w:tc>
          <w:tcPr>
            <w:tcW w:type="dxa" w:w="1440"/>
            <w:vAlign w:val="center"/>
          </w:tcPr>
          <w:p>
            <w:r>
              <w:rPr>
                <w:rFonts w:ascii="等线" w:hAnsi="等线" w:eastAsia="等线"/>
                <w:sz w:val="18"/>
              </w:rPr>
              <w:t>18号楼</w:t>
            </w:r>
          </w:p>
        </w:tc>
        <w:tc>
          <w:tcPr>
            <w:tcW w:type="dxa" w:w="1440"/>
            <w:vAlign w:val="center"/>
          </w:tcPr>
          <w:p>
            <w:r>
              <w:rPr>
                <w:rFonts w:ascii="等线" w:hAnsi="等线" w:eastAsia="等线"/>
                <w:sz w:val="18"/>
              </w:rPr>
              <w:t>181-V002</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132</w:t>
            </w:r>
          </w:p>
        </w:tc>
        <w:tc>
          <w:tcPr>
            <w:tcW w:type="dxa" w:w="1440"/>
            <w:vAlign w:val="center"/>
          </w:tcPr>
          <w:p>
            <w:r>
              <w:rPr>
                <w:rFonts w:ascii="等线" w:hAnsi="等线" w:eastAsia="等线"/>
                <w:sz w:val="18"/>
              </w:rPr>
              <w:t>废水罐</w:t>
            </w:r>
          </w:p>
        </w:tc>
        <w:tc>
          <w:tcPr>
            <w:tcW w:type="dxa" w:w="1440"/>
            <w:vAlign w:val="center"/>
          </w:tcPr>
          <w:p>
            <w:r>
              <w:rPr>
                <w:rFonts w:ascii="等线" w:hAnsi="等线" w:eastAsia="等线"/>
                <w:sz w:val="18"/>
              </w:rPr>
              <w:t>V=0.8m³</w:t>
            </w:r>
          </w:p>
        </w:tc>
        <w:tc>
          <w:tcPr>
            <w:tcW w:type="dxa" w:w="1440"/>
            <w:vAlign w:val="center"/>
          </w:tcPr>
          <w:p>
            <w:r>
              <w:rPr>
                <w:rFonts w:ascii="等线" w:hAnsi="等线" w:eastAsia="等线"/>
                <w:sz w:val="18"/>
              </w:rPr>
              <w:t>18号楼</w:t>
            </w:r>
          </w:p>
        </w:tc>
        <w:tc>
          <w:tcPr>
            <w:tcW w:type="dxa" w:w="1440"/>
            <w:vAlign w:val="center"/>
          </w:tcPr>
          <w:p>
            <w:r>
              <w:rPr>
                <w:rFonts w:ascii="等线" w:hAnsi="等线" w:eastAsia="等线"/>
                <w:sz w:val="18"/>
              </w:rPr>
              <w:t>181-V003</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133</w:t>
            </w:r>
          </w:p>
        </w:tc>
        <w:tc>
          <w:tcPr>
            <w:tcW w:type="dxa" w:w="1440"/>
            <w:vAlign w:val="center"/>
          </w:tcPr>
          <w:p>
            <w:r>
              <w:rPr>
                <w:rFonts w:ascii="等线" w:hAnsi="等线" w:eastAsia="等线"/>
                <w:sz w:val="18"/>
              </w:rPr>
              <w:t>分层罐</w:t>
            </w:r>
          </w:p>
        </w:tc>
        <w:tc>
          <w:tcPr>
            <w:tcW w:type="dxa" w:w="1440"/>
            <w:vAlign w:val="center"/>
          </w:tcPr>
          <w:p>
            <w:r>
              <w:rPr>
                <w:rFonts w:ascii="等线" w:hAnsi="等线" w:eastAsia="等线"/>
                <w:sz w:val="18"/>
              </w:rPr>
              <w:t>V=1.0m³</w:t>
            </w:r>
          </w:p>
        </w:tc>
        <w:tc>
          <w:tcPr>
            <w:tcW w:type="dxa" w:w="1440"/>
            <w:vAlign w:val="center"/>
          </w:tcPr>
          <w:p>
            <w:r>
              <w:rPr>
                <w:rFonts w:ascii="等线" w:hAnsi="等线" w:eastAsia="等线"/>
                <w:sz w:val="18"/>
              </w:rPr>
              <w:t>18号楼</w:t>
            </w:r>
          </w:p>
        </w:tc>
        <w:tc>
          <w:tcPr>
            <w:tcW w:type="dxa" w:w="1440"/>
            <w:vAlign w:val="center"/>
          </w:tcPr>
          <w:p>
            <w:r>
              <w:rPr>
                <w:rFonts w:ascii="等线" w:hAnsi="等线" w:eastAsia="等线"/>
                <w:sz w:val="18"/>
              </w:rPr>
              <w:t>181-V004</w:t>
            </w:r>
          </w:p>
        </w:tc>
        <w:tc>
          <w:tcPr>
            <w:tcW w:type="dxa" w:w="1440"/>
            <w:vAlign w:val="center"/>
          </w:tcPr>
          <w:p>
            <w:r>
              <w:rPr>
                <w:rFonts w:ascii="等线" w:hAnsi="等线" w:eastAsia="等线"/>
                <w:sz w:val="18"/>
              </w:rPr>
              <w:t>S30408</w:t>
            </w:r>
          </w:p>
        </w:tc>
      </w:tr>
      <w:tr>
        <w:tc>
          <w:tcPr>
            <w:tcW w:type="dxa" w:w="1440"/>
            <w:vAlign w:val="center"/>
          </w:tcPr>
          <w:p>
            <w:r>
              <w:rPr>
                <w:rFonts w:ascii="等线" w:hAnsi="等线" w:eastAsia="等线"/>
                <w:sz w:val="18"/>
              </w:rPr>
              <w:t>134</w:t>
            </w:r>
          </w:p>
        </w:tc>
        <w:tc>
          <w:tcPr>
            <w:tcW w:type="dxa" w:w="1440"/>
            <w:vAlign w:val="center"/>
          </w:tcPr>
          <w:p>
            <w:r>
              <w:rPr>
                <w:rFonts w:ascii="等线" w:hAnsi="等线" w:eastAsia="等线"/>
                <w:sz w:val="18"/>
              </w:rPr>
              <w:t>凝液泵</w:t>
            </w:r>
          </w:p>
        </w:tc>
        <w:tc>
          <w:tcPr>
            <w:tcW w:type="dxa" w:w="1440"/>
            <w:vAlign w:val="center"/>
          </w:tcPr>
          <w:p>
            <w:r>
              <w:rPr>
                <w:rFonts w:ascii="等线" w:hAnsi="等线" w:eastAsia="等线"/>
                <w:sz w:val="18"/>
              </w:rPr>
              <w:t>JIHW25-20-125，</w:t>
              <w:br/>
              <w:t>Q=1m³/h,H=20m</w:t>
            </w:r>
          </w:p>
        </w:tc>
        <w:tc>
          <w:tcPr>
            <w:tcW w:type="dxa" w:w="1440"/>
            <w:vAlign w:val="center"/>
          </w:tcPr>
          <w:p>
            <w:r>
              <w:rPr>
                <w:rFonts w:ascii="等线" w:hAnsi="等线" w:eastAsia="等线"/>
                <w:sz w:val="18"/>
              </w:rPr>
              <w:t>18号楼</w:t>
            </w:r>
          </w:p>
        </w:tc>
        <w:tc>
          <w:tcPr>
            <w:tcW w:type="dxa" w:w="1440"/>
            <w:vAlign w:val="center"/>
          </w:tcPr>
          <w:p>
            <w:r>
              <w:rPr>
                <w:rFonts w:ascii="等线" w:hAnsi="等线" w:eastAsia="等线"/>
                <w:sz w:val="18"/>
              </w:rPr>
              <w:t>181-P1001</w:t>
            </w:r>
          </w:p>
        </w:tc>
        <w:tc>
          <w:tcPr>
            <w:tcW w:type="dxa" w:w="1440"/>
            <w:vAlign w:val="center"/>
          </w:tcPr>
          <w:p>
            <w:r>
              <w:rPr>
                <w:rFonts w:ascii="等线" w:hAnsi="等线" w:eastAsia="等线"/>
                <w:sz w:val="18"/>
              </w:rPr>
              <w:t>组件</w:t>
            </w:r>
          </w:p>
        </w:tc>
      </w:tr>
      <w:tr>
        <w:tc>
          <w:tcPr>
            <w:tcW w:type="dxa" w:w="1440"/>
            <w:vAlign w:val="center"/>
          </w:tcPr>
          <w:p>
            <w:r>
              <w:rPr>
                <w:rFonts w:ascii="等线" w:hAnsi="等线" w:eastAsia="等线"/>
                <w:sz w:val="18"/>
              </w:rPr>
              <w:t>135</w:t>
            </w:r>
          </w:p>
        </w:tc>
        <w:tc>
          <w:tcPr>
            <w:tcW w:type="dxa" w:w="1440"/>
            <w:vAlign w:val="center"/>
          </w:tcPr>
          <w:p>
            <w:r>
              <w:rPr>
                <w:rFonts w:ascii="等线" w:hAnsi="等线" w:eastAsia="等线"/>
                <w:sz w:val="18"/>
              </w:rPr>
              <w:t>废水泵</w:t>
            </w:r>
          </w:p>
        </w:tc>
        <w:tc>
          <w:tcPr>
            <w:tcW w:type="dxa" w:w="1440"/>
            <w:vAlign w:val="center"/>
          </w:tcPr>
          <w:p>
            <w:r>
              <w:rPr>
                <w:rFonts w:ascii="等线" w:hAnsi="等线" w:eastAsia="等线"/>
                <w:sz w:val="18"/>
              </w:rPr>
              <w:t>JIHW25-20-125，</w:t>
              <w:br/>
              <w:t>Q=1m³/h,H=20m</w:t>
            </w:r>
          </w:p>
        </w:tc>
        <w:tc>
          <w:tcPr>
            <w:tcW w:type="dxa" w:w="1440"/>
            <w:vAlign w:val="center"/>
          </w:tcPr>
          <w:p>
            <w:r>
              <w:rPr>
                <w:rFonts w:ascii="等线" w:hAnsi="等线" w:eastAsia="等线"/>
                <w:sz w:val="18"/>
              </w:rPr>
              <w:t>18号楼</w:t>
            </w:r>
          </w:p>
        </w:tc>
        <w:tc>
          <w:tcPr>
            <w:tcW w:type="dxa" w:w="1440"/>
            <w:vAlign w:val="center"/>
          </w:tcPr>
          <w:p>
            <w:r>
              <w:rPr>
                <w:rFonts w:ascii="等线" w:hAnsi="等线" w:eastAsia="等线"/>
                <w:sz w:val="18"/>
              </w:rPr>
              <w:t>181-P1002</w:t>
            </w:r>
          </w:p>
        </w:tc>
        <w:tc>
          <w:tcPr>
            <w:tcW w:type="dxa" w:w="1440"/>
            <w:vAlign w:val="center"/>
          </w:tcPr>
          <w:p>
            <w:r>
              <w:rPr>
                <w:rFonts w:ascii="等线" w:hAnsi="等线" w:eastAsia="等线"/>
                <w:sz w:val="18"/>
              </w:rPr>
              <w:t>组件</w:t>
            </w:r>
          </w:p>
        </w:tc>
      </w:tr>
      <w:tr>
        <w:tc>
          <w:tcPr>
            <w:tcW w:type="dxa" w:w="1440"/>
            <w:vAlign w:val="center"/>
          </w:tcPr>
          <w:p>
            <w:r>
              <w:rPr>
                <w:rFonts w:ascii="等线" w:hAnsi="等线" w:eastAsia="等线"/>
                <w:sz w:val="18"/>
              </w:rPr>
              <w:t>136</w:t>
            </w:r>
          </w:p>
        </w:tc>
        <w:tc>
          <w:tcPr>
            <w:tcW w:type="dxa" w:w="1440"/>
            <w:vAlign w:val="center"/>
          </w:tcPr>
          <w:p>
            <w:r>
              <w:rPr>
                <w:rFonts w:ascii="等线" w:hAnsi="等线" w:eastAsia="等线"/>
                <w:sz w:val="18"/>
              </w:rPr>
              <w:t>降温水泵</w:t>
            </w:r>
          </w:p>
        </w:tc>
        <w:tc>
          <w:tcPr>
            <w:tcW w:type="dxa" w:w="1440"/>
            <w:vAlign w:val="center"/>
          </w:tcPr>
          <w:p>
            <w:r>
              <w:rPr>
                <w:rFonts w:ascii="等线" w:hAnsi="等线" w:eastAsia="等线"/>
                <w:sz w:val="18"/>
              </w:rPr>
              <w:t>JIHW40-25-160，</w:t>
              <w:br/>
              <w:t>Q=6m³/h,H=25m</w:t>
            </w:r>
          </w:p>
        </w:tc>
        <w:tc>
          <w:tcPr>
            <w:tcW w:type="dxa" w:w="1440"/>
            <w:vAlign w:val="center"/>
          </w:tcPr>
          <w:p>
            <w:r>
              <w:rPr>
                <w:rFonts w:ascii="等线" w:hAnsi="等线" w:eastAsia="等线"/>
                <w:sz w:val="18"/>
              </w:rPr>
              <w:t>18号楼</w:t>
            </w:r>
          </w:p>
        </w:tc>
        <w:tc>
          <w:tcPr>
            <w:tcW w:type="dxa" w:w="1440"/>
            <w:vAlign w:val="center"/>
          </w:tcPr>
          <w:p>
            <w:r>
              <w:rPr>
                <w:rFonts w:ascii="等线" w:hAnsi="等线" w:eastAsia="等线"/>
                <w:sz w:val="18"/>
              </w:rPr>
              <w:t>181-P1003</w:t>
            </w:r>
          </w:p>
        </w:tc>
        <w:tc>
          <w:tcPr>
            <w:tcW w:type="dxa" w:w="1440"/>
            <w:vAlign w:val="center"/>
          </w:tcPr>
          <w:p>
            <w:r>
              <w:rPr>
                <w:rFonts w:ascii="等线" w:hAnsi="等线" w:eastAsia="等线"/>
                <w:sz w:val="18"/>
              </w:rPr>
              <w:t>组件</w:t>
            </w:r>
          </w:p>
        </w:tc>
      </w:tr>
      <w:tr>
        <w:tc>
          <w:tcPr>
            <w:tcW w:type="dxa" w:w="1440"/>
            <w:vAlign w:val="center"/>
          </w:tcPr>
          <w:p>
            <w:r>
              <w:rPr>
                <w:rFonts w:ascii="等线" w:hAnsi="等线" w:eastAsia="等线"/>
                <w:sz w:val="18"/>
              </w:rPr>
              <w:t>137</w:t>
            </w:r>
          </w:p>
        </w:tc>
        <w:tc>
          <w:tcPr>
            <w:tcW w:type="dxa" w:w="1440"/>
            <w:vAlign w:val="center"/>
          </w:tcPr>
          <w:p>
            <w:r>
              <w:rPr>
                <w:rFonts w:ascii="等线" w:hAnsi="等线" w:eastAsia="等线"/>
                <w:sz w:val="18"/>
              </w:rPr>
              <w:t>反应釜</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19号楼</w:t>
            </w:r>
          </w:p>
        </w:tc>
        <w:tc>
          <w:tcPr>
            <w:tcW w:type="dxa" w:w="1440"/>
            <w:vAlign w:val="center"/>
          </w:tcPr>
          <w:p>
            <w:r>
              <w:rPr>
                <w:rFonts w:ascii="等线" w:hAnsi="等线" w:eastAsia="等线"/>
                <w:sz w:val="18"/>
              </w:rPr>
              <w:t>08-V103</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138</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20000L</w:t>
            </w:r>
          </w:p>
        </w:tc>
        <w:tc>
          <w:tcPr>
            <w:tcW w:type="dxa" w:w="1440"/>
            <w:vAlign w:val="center"/>
          </w:tcPr>
          <w:p>
            <w:r>
              <w:rPr>
                <w:rFonts w:ascii="等线" w:hAnsi="等线" w:eastAsia="等线"/>
                <w:sz w:val="18"/>
              </w:rPr>
              <w:t>19号楼</w:t>
            </w:r>
          </w:p>
        </w:tc>
        <w:tc>
          <w:tcPr>
            <w:tcW w:type="dxa" w:w="1440"/>
            <w:vAlign w:val="center"/>
          </w:tcPr>
          <w:p>
            <w:r>
              <w:rPr>
                <w:rFonts w:ascii="等线" w:hAnsi="等线" w:eastAsia="等线"/>
                <w:sz w:val="18"/>
              </w:rPr>
              <w:t>08-V201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139</w:t>
            </w:r>
          </w:p>
        </w:tc>
        <w:tc>
          <w:tcPr>
            <w:tcW w:type="dxa" w:w="1440"/>
            <w:vAlign w:val="center"/>
          </w:tcPr>
          <w:p>
            <w:r>
              <w:rPr>
                <w:rFonts w:ascii="等线" w:hAnsi="等线" w:eastAsia="等线"/>
                <w:sz w:val="18"/>
              </w:rPr>
              <w:t>方槽</w:t>
            </w:r>
          </w:p>
        </w:tc>
        <w:tc>
          <w:tcPr>
            <w:tcW w:type="dxa" w:w="1440"/>
            <w:vAlign w:val="center"/>
          </w:tcPr>
          <w:p>
            <w:r>
              <w:rPr>
                <w:rFonts w:ascii="等线" w:hAnsi="等线" w:eastAsia="等线"/>
                <w:sz w:val="18"/>
              </w:rPr>
              <w:t>20m³</w:t>
            </w:r>
          </w:p>
        </w:tc>
        <w:tc>
          <w:tcPr>
            <w:tcW w:type="dxa" w:w="1440"/>
            <w:vAlign w:val="center"/>
          </w:tcPr>
          <w:p>
            <w:r>
              <w:rPr>
                <w:rFonts w:ascii="等线" w:hAnsi="等线" w:eastAsia="等线"/>
                <w:sz w:val="18"/>
              </w:rPr>
              <w:t>19号楼</w:t>
            </w:r>
          </w:p>
        </w:tc>
        <w:tc>
          <w:tcPr>
            <w:tcW w:type="dxa" w:w="1440"/>
            <w:vAlign w:val="center"/>
          </w:tcPr>
          <w:p>
            <w:r>
              <w:rPr>
                <w:rFonts w:ascii="等线" w:hAnsi="等线" w:eastAsia="等线"/>
                <w:sz w:val="18"/>
              </w:rPr>
              <w:t>08-V202-1</w:t>
            </w:r>
          </w:p>
        </w:tc>
        <w:tc>
          <w:tcPr>
            <w:tcW w:type="dxa" w:w="1440"/>
            <w:vAlign w:val="center"/>
          </w:tcPr>
          <w:p>
            <w:r>
              <w:rPr>
                <w:rFonts w:ascii="等线" w:hAnsi="等线" w:eastAsia="等线"/>
                <w:sz w:val="18"/>
              </w:rPr>
              <w:t>混凝土</w:t>
            </w:r>
          </w:p>
        </w:tc>
      </w:tr>
      <w:tr>
        <w:tc>
          <w:tcPr>
            <w:tcW w:type="dxa" w:w="1440"/>
            <w:vAlign w:val="center"/>
          </w:tcPr>
          <w:p>
            <w:r>
              <w:rPr>
                <w:rFonts w:ascii="等线" w:hAnsi="等线" w:eastAsia="等线"/>
                <w:sz w:val="18"/>
              </w:rPr>
              <w:t>140</w:t>
            </w:r>
          </w:p>
        </w:tc>
        <w:tc>
          <w:tcPr>
            <w:tcW w:type="dxa" w:w="1440"/>
            <w:vAlign w:val="center"/>
          </w:tcPr>
          <w:p>
            <w:r>
              <w:rPr>
                <w:rFonts w:ascii="等线" w:hAnsi="等线" w:eastAsia="等线"/>
                <w:sz w:val="18"/>
              </w:rPr>
              <w:t>卧式储罐</w:t>
            </w:r>
          </w:p>
        </w:tc>
        <w:tc>
          <w:tcPr>
            <w:tcW w:type="dxa" w:w="1440"/>
            <w:vAlign w:val="center"/>
          </w:tcPr>
          <w:p>
            <w:r>
              <w:rPr>
                <w:rFonts w:ascii="等线" w:hAnsi="等线" w:eastAsia="等线"/>
                <w:sz w:val="18"/>
              </w:rPr>
              <w:t>16m³</w:t>
            </w:r>
          </w:p>
        </w:tc>
        <w:tc>
          <w:tcPr>
            <w:tcW w:type="dxa" w:w="1440"/>
            <w:vAlign w:val="center"/>
          </w:tcPr>
          <w:p>
            <w:r>
              <w:rPr>
                <w:rFonts w:ascii="等线" w:hAnsi="等线" w:eastAsia="等线"/>
                <w:sz w:val="18"/>
              </w:rPr>
              <w:t>19号楼</w:t>
            </w:r>
          </w:p>
        </w:tc>
        <w:tc>
          <w:tcPr>
            <w:tcW w:type="dxa" w:w="1440"/>
            <w:vAlign w:val="center"/>
          </w:tcPr>
          <w:p>
            <w:r>
              <w:rPr>
                <w:rFonts w:ascii="等线" w:hAnsi="等线" w:eastAsia="等线"/>
                <w:sz w:val="18"/>
              </w:rPr>
              <w:t>08-V202-2</w:t>
            </w:r>
          </w:p>
        </w:tc>
        <w:tc>
          <w:tcPr>
            <w:tcW w:type="dxa" w:w="1440"/>
            <w:vAlign w:val="center"/>
          </w:tcPr>
          <w:p>
            <w:r>
              <w:rPr>
                <w:rFonts w:ascii="等线" w:hAnsi="等线" w:eastAsia="等线"/>
                <w:sz w:val="18"/>
              </w:rPr>
              <w:t>搪玻璃</w:t>
            </w:r>
          </w:p>
        </w:tc>
      </w:tr>
      <w:tr>
        <w:tc>
          <w:tcPr>
            <w:tcW w:type="dxa" w:w="1440"/>
            <w:vAlign w:val="center"/>
          </w:tcPr>
          <w:p>
            <w:r>
              <w:rPr>
                <w:rFonts w:ascii="等线" w:hAnsi="等线" w:eastAsia="等线"/>
                <w:sz w:val="18"/>
              </w:rPr>
              <w:t>141</w:t>
            </w:r>
          </w:p>
        </w:tc>
        <w:tc>
          <w:tcPr>
            <w:tcW w:type="dxa" w:w="1440"/>
            <w:vAlign w:val="center"/>
          </w:tcPr>
          <w:p>
            <w:r>
              <w:rPr>
                <w:rFonts w:ascii="等线" w:hAnsi="等线" w:eastAsia="等线"/>
                <w:sz w:val="18"/>
              </w:rPr>
              <w:t>方箱</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19号楼</w:t>
            </w:r>
          </w:p>
        </w:tc>
        <w:tc>
          <w:tcPr>
            <w:tcW w:type="dxa" w:w="1440"/>
            <w:vAlign w:val="center"/>
          </w:tcPr>
          <w:p>
            <w:r>
              <w:rPr>
                <w:rFonts w:ascii="等线" w:hAnsi="等线" w:eastAsia="等线"/>
                <w:sz w:val="18"/>
              </w:rPr>
              <w:t>08-V203</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142</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8000L</w:t>
            </w:r>
          </w:p>
        </w:tc>
        <w:tc>
          <w:tcPr>
            <w:tcW w:type="dxa" w:w="1440"/>
            <w:vAlign w:val="center"/>
          </w:tcPr>
          <w:p>
            <w:r>
              <w:rPr>
                <w:rFonts w:ascii="等线" w:hAnsi="等线" w:eastAsia="等线"/>
                <w:sz w:val="18"/>
              </w:rPr>
              <w:t>19号楼</w:t>
            </w:r>
          </w:p>
        </w:tc>
        <w:tc>
          <w:tcPr>
            <w:tcW w:type="dxa" w:w="1440"/>
            <w:vAlign w:val="center"/>
          </w:tcPr>
          <w:p>
            <w:r>
              <w:rPr>
                <w:rFonts w:ascii="等线" w:hAnsi="等线" w:eastAsia="等线"/>
                <w:sz w:val="18"/>
              </w:rPr>
              <w:t>08-V204</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143</w:t>
            </w:r>
          </w:p>
        </w:tc>
        <w:tc>
          <w:tcPr>
            <w:tcW w:type="dxa" w:w="1440"/>
            <w:vAlign w:val="center"/>
          </w:tcPr>
          <w:p>
            <w:r>
              <w:rPr>
                <w:rFonts w:ascii="等线" w:hAnsi="等线" w:eastAsia="等线"/>
                <w:sz w:val="18"/>
              </w:rPr>
              <w:t>立式储罐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19号楼</w:t>
            </w:r>
          </w:p>
        </w:tc>
        <w:tc>
          <w:tcPr>
            <w:tcW w:type="dxa" w:w="1440"/>
            <w:vAlign w:val="center"/>
          </w:tcPr>
          <w:p>
            <w:r>
              <w:rPr>
                <w:rFonts w:ascii="等线" w:hAnsi="等线" w:eastAsia="等线"/>
                <w:sz w:val="18"/>
              </w:rPr>
              <w:t>08-V205</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144</w:t>
            </w:r>
          </w:p>
        </w:tc>
        <w:tc>
          <w:tcPr>
            <w:tcW w:type="dxa" w:w="1440"/>
            <w:vAlign w:val="center"/>
          </w:tcPr>
          <w:p>
            <w:r>
              <w:rPr>
                <w:rFonts w:ascii="等线" w:hAnsi="等线" w:eastAsia="等线"/>
                <w:sz w:val="18"/>
              </w:rPr>
              <w:t>塑料方箱</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19号楼</w:t>
            </w:r>
          </w:p>
        </w:tc>
        <w:tc>
          <w:tcPr>
            <w:tcW w:type="dxa" w:w="1440"/>
            <w:vAlign w:val="center"/>
          </w:tcPr>
          <w:p>
            <w:r>
              <w:rPr>
                <w:rFonts w:ascii="等线" w:hAnsi="等线" w:eastAsia="等线"/>
                <w:sz w:val="18"/>
              </w:rPr>
              <w:t>08-V206</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145</w:t>
            </w:r>
          </w:p>
        </w:tc>
        <w:tc>
          <w:tcPr>
            <w:tcW w:type="dxa" w:w="1440"/>
            <w:vAlign w:val="center"/>
          </w:tcPr>
          <w:p>
            <w:r>
              <w:rPr>
                <w:rFonts w:ascii="等线" w:hAnsi="等线" w:eastAsia="等线"/>
                <w:sz w:val="18"/>
              </w:rPr>
              <w:t>微机控制经济器螺</w:t>
              <w:br/>
              <w:t>杆式盐水机组</w:t>
            </w:r>
          </w:p>
        </w:tc>
        <w:tc>
          <w:tcPr>
            <w:tcW w:type="dxa" w:w="1440"/>
            <w:vAlign w:val="center"/>
          </w:tcPr>
          <w:p>
            <w:r>
              <w:rPr>
                <w:rFonts w:ascii="等线" w:hAnsi="等线" w:eastAsia="等线"/>
                <w:sz w:val="18"/>
              </w:rPr>
              <w:t>W-JYCLGF240Ⅲ</w:t>
            </w:r>
          </w:p>
        </w:tc>
        <w:tc>
          <w:tcPr>
            <w:tcW w:type="dxa" w:w="1440"/>
            <w:vAlign w:val="center"/>
          </w:tcPr>
          <w:p>
            <w:r>
              <w:rPr>
                <w:rFonts w:ascii="等线" w:hAnsi="等线" w:eastAsia="等线"/>
                <w:sz w:val="18"/>
              </w:rPr>
              <w:t>19号楼</w:t>
            </w:r>
          </w:p>
        </w:tc>
        <w:tc>
          <w:tcPr>
            <w:tcW w:type="dxa" w:w="1440"/>
            <w:vAlign w:val="center"/>
          </w:tcPr>
          <w:p>
            <w:r>
              <w:rPr>
                <w:rFonts w:ascii="等线" w:hAnsi="等线" w:eastAsia="等线"/>
                <w:sz w:val="18"/>
              </w:rPr>
              <w:t>08-X202</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146</w:t>
            </w:r>
          </w:p>
        </w:tc>
        <w:tc>
          <w:tcPr>
            <w:tcW w:type="dxa" w:w="1440"/>
            <w:vAlign w:val="center"/>
          </w:tcPr>
          <w:p>
            <w:r>
              <w:rPr>
                <w:rFonts w:ascii="等线" w:hAnsi="等线" w:eastAsia="等线"/>
                <w:sz w:val="18"/>
              </w:rPr>
              <w:t>螺杆式冷水机组</w:t>
            </w:r>
          </w:p>
        </w:tc>
        <w:tc>
          <w:tcPr>
            <w:tcW w:type="dxa" w:w="1440"/>
            <w:vAlign w:val="center"/>
          </w:tcPr>
          <w:p>
            <w:r>
              <w:rPr>
                <w:rFonts w:ascii="等线" w:hAnsi="等线" w:eastAsia="等线"/>
                <w:sz w:val="18"/>
              </w:rPr>
              <w:t>KCHUW-23200S</w:t>
            </w:r>
          </w:p>
        </w:tc>
        <w:tc>
          <w:tcPr>
            <w:tcW w:type="dxa" w:w="1440"/>
            <w:vAlign w:val="center"/>
          </w:tcPr>
          <w:p>
            <w:r>
              <w:rPr>
                <w:rFonts w:ascii="等线" w:hAnsi="等线" w:eastAsia="等线"/>
                <w:sz w:val="18"/>
              </w:rPr>
              <w:t>19号楼</w:t>
            </w:r>
          </w:p>
        </w:tc>
        <w:tc>
          <w:tcPr>
            <w:tcW w:type="dxa" w:w="1440"/>
            <w:vAlign w:val="center"/>
          </w:tcPr>
          <w:p>
            <w:r>
              <w:rPr>
                <w:rFonts w:ascii="等线" w:hAnsi="等线" w:eastAsia="等线"/>
                <w:sz w:val="18"/>
              </w:rPr>
              <w:t>08-X301</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147</w:t>
            </w:r>
          </w:p>
        </w:tc>
        <w:tc>
          <w:tcPr>
            <w:tcW w:type="dxa" w:w="1440"/>
            <w:vAlign w:val="center"/>
          </w:tcPr>
          <w:p>
            <w:r>
              <w:rPr>
                <w:rFonts w:ascii="等线" w:hAnsi="等线" w:eastAsia="等线"/>
                <w:sz w:val="18"/>
              </w:rPr>
              <w:t>袋式过滤器</w:t>
            </w:r>
          </w:p>
        </w:tc>
        <w:tc>
          <w:tcPr>
            <w:tcW w:type="dxa" w:w="1440"/>
            <w:vAlign w:val="center"/>
          </w:tcPr>
          <w:p>
            <w:r>
              <w:rPr>
                <w:rFonts w:ascii="等线" w:hAnsi="等线" w:eastAsia="等线"/>
                <w:sz w:val="18"/>
              </w:rPr>
              <w:t>单袋 2#袋</w:t>
            </w:r>
          </w:p>
        </w:tc>
        <w:tc>
          <w:tcPr>
            <w:tcW w:type="dxa" w:w="1440"/>
            <w:vAlign w:val="center"/>
          </w:tcPr>
          <w:p>
            <w:r>
              <w:rPr>
                <w:rFonts w:ascii="等线" w:hAnsi="等线" w:eastAsia="等线"/>
                <w:sz w:val="18"/>
              </w:rPr>
              <w:t>19号楼</w:t>
            </w:r>
          </w:p>
        </w:tc>
        <w:tc>
          <w:tcPr>
            <w:tcW w:type="dxa" w:w="1440"/>
            <w:vAlign w:val="center"/>
          </w:tcPr>
          <w:p>
            <w:r>
              <w:rPr>
                <w:rFonts w:ascii="等线" w:hAnsi="等线" w:eastAsia="等线"/>
                <w:sz w:val="18"/>
              </w:rPr>
              <w:t>08-X401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148</w:t>
            </w:r>
          </w:p>
        </w:tc>
        <w:tc>
          <w:tcPr>
            <w:tcW w:type="dxa" w:w="1440"/>
            <w:vAlign w:val="center"/>
          </w:tcPr>
          <w:p>
            <w:r>
              <w:rPr>
                <w:rFonts w:ascii="等线" w:hAnsi="等线" w:eastAsia="等线"/>
                <w:sz w:val="18"/>
              </w:rPr>
              <w:t>鼓风机</w:t>
            </w:r>
          </w:p>
        </w:tc>
        <w:tc>
          <w:tcPr>
            <w:tcW w:type="dxa" w:w="1440"/>
            <w:vAlign w:val="center"/>
          </w:tcPr>
          <w:p>
            <w:r>
              <w:rPr>
                <w:rFonts w:ascii="等线" w:hAnsi="等线" w:eastAsia="等线"/>
                <w:sz w:val="18"/>
              </w:rPr>
              <w:t>HA66</w:t>
            </w:r>
          </w:p>
        </w:tc>
        <w:tc>
          <w:tcPr>
            <w:tcW w:type="dxa" w:w="1440"/>
            <w:vAlign w:val="center"/>
          </w:tcPr>
          <w:p>
            <w:r>
              <w:rPr>
                <w:rFonts w:ascii="等线" w:hAnsi="等线" w:eastAsia="等线"/>
                <w:sz w:val="18"/>
              </w:rPr>
              <w:t>G02楼油炉房</w:t>
            </w:r>
          </w:p>
        </w:tc>
        <w:tc>
          <w:tcPr>
            <w:tcW w:type="dxa" w:w="1440"/>
            <w:vAlign w:val="center"/>
          </w:tcPr>
          <w:p>
            <w:r>
              <w:rPr>
                <w:rFonts w:ascii="等线" w:hAnsi="等线" w:eastAsia="等线"/>
                <w:sz w:val="18"/>
              </w:rPr>
              <w:t>05-C101</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149</w:t>
            </w:r>
          </w:p>
        </w:tc>
        <w:tc>
          <w:tcPr>
            <w:tcW w:type="dxa" w:w="1440"/>
            <w:vAlign w:val="center"/>
          </w:tcPr>
          <w:p>
            <w:r>
              <w:rPr>
                <w:rFonts w:ascii="等线" w:hAnsi="等线" w:eastAsia="等线"/>
                <w:sz w:val="18"/>
              </w:rPr>
              <w:t>有机热载体锅炉</w:t>
            </w:r>
          </w:p>
        </w:tc>
        <w:tc>
          <w:tcPr>
            <w:tcW w:type="dxa" w:w="1440"/>
            <w:vAlign w:val="center"/>
          </w:tcPr>
          <w:p>
            <w:r>
              <w:rPr>
                <w:rFonts w:ascii="等线" w:hAnsi="等线" w:eastAsia="等线"/>
                <w:sz w:val="18"/>
              </w:rPr>
              <w:t>YY（Q）W-2000Y（Q）</w:t>
            </w:r>
          </w:p>
        </w:tc>
        <w:tc>
          <w:tcPr>
            <w:tcW w:type="dxa" w:w="1440"/>
            <w:vAlign w:val="center"/>
          </w:tcPr>
          <w:p>
            <w:r>
              <w:rPr>
                <w:rFonts w:ascii="等线" w:hAnsi="等线" w:eastAsia="等线"/>
                <w:sz w:val="18"/>
              </w:rPr>
              <w:t>G02楼油炉房</w:t>
            </w:r>
          </w:p>
        </w:tc>
        <w:tc>
          <w:tcPr>
            <w:tcW w:type="dxa" w:w="1440"/>
            <w:vAlign w:val="center"/>
          </w:tcPr>
          <w:p>
            <w:r>
              <w:rPr>
                <w:rFonts w:ascii="等线" w:hAnsi="等线" w:eastAsia="等线"/>
                <w:sz w:val="18"/>
              </w:rPr>
              <w:t>05-F101</w:t>
            </w:r>
          </w:p>
        </w:tc>
        <w:tc>
          <w:tcPr>
            <w:tcW w:type="dxa" w:w="1440"/>
            <w:vAlign w:val="center"/>
          </w:tcPr>
          <w:p>
            <w:r>
              <w:rPr>
                <w:rFonts w:ascii="等线" w:hAnsi="等线" w:eastAsia="等线"/>
                <w:sz w:val="18"/>
              </w:rPr>
              <w:t>组合件</w:t>
            </w:r>
          </w:p>
        </w:tc>
      </w:tr>
      <w:tr>
        <w:tc>
          <w:tcPr>
            <w:tcW w:type="dxa" w:w="1440"/>
            <w:vAlign w:val="center"/>
          </w:tcPr>
          <w:p>
            <w:r>
              <w:rPr>
                <w:rFonts w:ascii="等线" w:hAnsi="等线" w:eastAsia="等线"/>
                <w:sz w:val="18"/>
              </w:rPr>
              <w:t>150</w:t>
            </w:r>
          </w:p>
        </w:tc>
        <w:tc>
          <w:tcPr>
            <w:tcW w:type="dxa" w:w="1440"/>
            <w:vAlign w:val="center"/>
          </w:tcPr>
          <w:p>
            <w:r>
              <w:rPr>
                <w:rFonts w:ascii="等线" w:hAnsi="等线" w:eastAsia="等线"/>
                <w:sz w:val="18"/>
              </w:rPr>
              <w:t>烟囱</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G02楼油炉房</w:t>
            </w:r>
          </w:p>
        </w:tc>
        <w:tc>
          <w:tcPr>
            <w:tcW w:type="dxa" w:w="1440"/>
            <w:vAlign w:val="center"/>
          </w:tcPr>
          <w:p>
            <w:r>
              <w:rPr>
                <w:rFonts w:ascii="等线" w:hAnsi="等线" w:eastAsia="等线"/>
                <w:sz w:val="18"/>
              </w:rPr>
              <w:t>05-S101</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151</w:t>
            </w:r>
          </w:p>
        </w:tc>
        <w:tc>
          <w:tcPr>
            <w:tcW w:type="dxa" w:w="1440"/>
            <w:vAlign w:val="center"/>
          </w:tcPr>
          <w:p>
            <w:r>
              <w:rPr>
                <w:rFonts w:ascii="等线" w:hAnsi="等线" w:eastAsia="等线"/>
                <w:sz w:val="18"/>
              </w:rPr>
              <w:t>膨胀槽</w:t>
            </w:r>
          </w:p>
        </w:tc>
        <w:tc>
          <w:tcPr>
            <w:tcW w:type="dxa" w:w="1440"/>
            <w:vAlign w:val="center"/>
          </w:tcPr>
          <w:p>
            <w:r>
              <w:rPr>
                <w:rFonts w:ascii="等线" w:hAnsi="等线" w:eastAsia="等线"/>
                <w:sz w:val="18"/>
              </w:rPr>
              <w:t>2000L</w:t>
            </w:r>
          </w:p>
        </w:tc>
        <w:tc>
          <w:tcPr>
            <w:tcW w:type="dxa" w:w="1440"/>
            <w:vAlign w:val="center"/>
          </w:tcPr>
          <w:p>
            <w:r>
              <w:rPr>
                <w:rFonts w:ascii="等线" w:hAnsi="等线" w:eastAsia="等线"/>
                <w:sz w:val="18"/>
              </w:rPr>
              <w:t>G02楼油炉房</w:t>
            </w:r>
          </w:p>
        </w:tc>
        <w:tc>
          <w:tcPr>
            <w:tcW w:type="dxa" w:w="1440"/>
            <w:vAlign w:val="center"/>
          </w:tcPr>
          <w:p>
            <w:r>
              <w:rPr>
                <w:rFonts w:ascii="等线" w:hAnsi="等线" w:eastAsia="等线"/>
                <w:sz w:val="18"/>
              </w:rPr>
              <w:t>05-V101</w:t>
            </w:r>
          </w:p>
        </w:tc>
        <w:tc>
          <w:tcPr>
            <w:tcW w:type="dxa" w:w="1440"/>
            <w:vAlign w:val="center"/>
          </w:tcPr>
          <w:p>
            <w:r>
              <w:rPr>
                <w:rFonts w:ascii="等线" w:hAnsi="等线" w:eastAsia="等线"/>
                <w:sz w:val="18"/>
              </w:rPr>
              <w:t>不锈钢</w:t>
            </w:r>
          </w:p>
        </w:tc>
      </w:tr>
      <w:tr>
        <w:tc>
          <w:tcPr>
            <w:tcW w:type="dxa" w:w="1440"/>
            <w:vAlign w:val="center"/>
          </w:tcPr>
          <w:p>
            <w:r>
              <w:rPr>
                <w:rFonts w:ascii="等线" w:hAnsi="等线" w:eastAsia="等线"/>
                <w:sz w:val="18"/>
              </w:rPr>
              <w:t>152</w:t>
            </w:r>
          </w:p>
        </w:tc>
        <w:tc>
          <w:tcPr>
            <w:tcW w:type="dxa" w:w="1440"/>
            <w:vAlign w:val="center"/>
          </w:tcPr>
          <w:p>
            <w:r>
              <w:rPr>
                <w:rFonts w:ascii="等线" w:hAnsi="等线" w:eastAsia="等线"/>
                <w:sz w:val="18"/>
              </w:rPr>
              <w:t>油封储罐</w:t>
            </w:r>
          </w:p>
        </w:tc>
        <w:tc>
          <w:tcPr>
            <w:tcW w:type="dxa" w:w="1440"/>
            <w:vAlign w:val="center"/>
          </w:tcPr>
          <w:p>
            <w:r>
              <w:rPr>
                <w:rFonts w:ascii="等线" w:hAnsi="等线" w:eastAsia="等线"/>
                <w:sz w:val="18"/>
              </w:rPr>
              <w:t>500L</w:t>
            </w:r>
          </w:p>
        </w:tc>
        <w:tc>
          <w:tcPr>
            <w:tcW w:type="dxa" w:w="1440"/>
            <w:vAlign w:val="center"/>
          </w:tcPr>
          <w:p>
            <w:r>
              <w:rPr>
                <w:rFonts w:ascii="等线" w:hAnsi="等线" w:eastAsia="等线"/>
                <w:sz w:val="18"/>
              </w:rPr>
              <w:t>G02楼油炉房</w:t>
            </w:r>
          </w:p>
        </w:tc>
        <w:tc>
          <w:tcPr>
            <w:tcW w:type="dxa" w:w="1440"/>
            <w:vAlign w:val="center"/>
          </w:tcPr>
          <w:p>
            <w:r>
              <w:rPr>
                <w:rFonts w:ascii="等线" w:hAnsi="等线" w:eastAsia="等线"/>
                <w:sz w:val="18"/>
              </w:rPr>
              <w:t>05-V102</w:t>
            </w:r>
          </w:p>
        </w:tc>
        <w:tc>
          <w:tcPr>
            <w:tcW w:type="dxa" w:w="1440"/>
            <w:vAlign w:val="center"/>
          </w:tcPr>
          <w:p>
            <w:r>
              <w:rPr>
                <w:rFonts w:ascii="等线" w:hAnsi="等线" w:eastAsia="等线"/>
                <w:sz w:val="18"/>
              </w:rPr>
              <w:t>Q235-B</w:t>
            </w:r>
          </w:p>
        </w:tc>
      </w:tr>
      <w:tr>
        <w:tc>
          <w:tcPr>
            <w:tcW w:type="dxa" w:w="1440"/>
            <w:vAlign w:val="center"/>
          </w:tcPr>
          <w:p>
            <w:r>
              <w:rPr>
                <w:rFonts w:ascii="等线" w:hAnsi="等线" w:eastAsia="等线"/>
                <w:sz w:val="18"/>
              </w:rPr>
              <w:t>153</w:t>
            </w:r>
          </w:p>
        </w:tc>
        <w:tc>
          <w:tcPr>
            <w:tcW w:type="dxa" w:w="1440"/>
            <w:vAlign w:val="center"/>
          </w:tcPr>
          <w:p>
            <w:r>
              <w:rPr>
                <w:rFonts w:ascii="等线" w:hAnsi="等线" w:eastAsia="等线"/>
                <w:sz w:val="18"/>
              </w:rPr>
              <w:t>储油槽</w:t>
            </w:r>
          </w:p>
        </w:tc>
        <w:tc>
          <w:tcPr>
            <w:tcW w:type="dxa" w:w="1440"/>
            <w:vAlign w:val="center"/>
          </w:tcPr>
          <w:p>
            <w:r>
              <w:rPr>
                <w:rFonts w:ascii="等线" w:hAnsi="等线" w:eastAsia="等线"/>
                <w:sz w:val="18"/>
              </w:rPr>
              <w:t>3000L</w:t>
            </w:r>
          </w:p>
        </w:tc>
        <w:tc>
          <w:tcPr>
            <w:tcW w:type="dxa" w:w="1440"/>
            <w:vAlign w:val="center"/>
          </w:tcPr>
          <w:p>
            <w:r>
              <w:rPr>
                <w:rFonts w:ascii="等线" w:hAnsi="等线" w:eastAsia="等线"/>
                <w:sz w:val="18"/>
              </w:rPr>
              <w:t>G02楼油炉房</w:t>
            </w:r>
          </w:p>
        </w:tc>
        <w:tc>
          <w:tcPr>
            <w:tcW w:type="dxa" w:w="1440"/>
            <w:vAlign w:val="center"/>
          </w:tcPr>
          <w:p>
            <w:r>
              <w:rPr>
                <w:rFonts w:ascii="等线" w:hAnsi="等线" w:eastAsia="等线"/>
                <w:sz w:val="18"/>
              </w:rPr>
              <w:t>05-V103</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154</w:t>
            </w:r>
          </w:p>
        </w:tc>
        <w:tc>
          <w:tcPr>
            <w:tcW w:type="dxa" w:w="1440"/>
            <w:vAlign w:val="center"/>
          </w:tcPr>
          <w:p>
            <w:r>
              <w:rPr>
                <w:rFonts w:ascii="等线" w:hAnsi="等线" w:eastAsia="等线"/>
                <w:sz w:val="18"/>
              </w:rPr>
              <w:t>接受罐</w:t>
            </w:r>
          </w:p>
        </w:tc>
        <w:tc>
          <w:tcPr>
            <w:tcW w:type="dxa" w:w="1440"/>
            <w:vAlign w:val="center"/>
          </w:tcPr>
          <w:p>
            <w:r>
              <w:rPr>
                <w:rFonts w:ascii="等线" w:hAnsi="等线" w:eastAsia="等线"/>
                <w:sz w:val="18"/>
              </w:rPr>
              <w:t>300L</w:t>
            </w:r>
          </w:p>
        </w:tc>
        <w:tc>
          <w:tcPr>
            <w:tcW w:type="dxa" w:w="1440"/>
            <w:vAlign w:val="center"/>
          </w:tcPr>
          <w:p>
            <w:r>
              <w:rPr>
                <w:rFonts w:ascii="等线" w:hAnsi="等线" w:eastAsia="等线"/>
                <w:sz w:val="18"/>
              </w:rPr>
              <w:t>G02楼油炉房</w:t>
            </w:r>
          </w:p>
        </w:tc>
        <w:tc>
          <w:tcPr>
            <w:tcW w:type="dxa" w:w="1440"/>
            <w:vAlign w:val="center"/>
          </w:tcPr>
          <w:p>
            <w:r>
              <w:rPr>
                <w:rFonts w:ascii="等线" w:hAnsi="等线" w:eastAsia="等线"/>
                <w:sz w:val="18"/>
              </w:rPr>
              <w:t>05-V104</w:t>
            </w:r>
          </w:p>
        </w:tc>
        <w:tc>
          <w:tcPr>
            <w:tcW w:type="dxa" w:w="1440"/>
            <w:vAlign w:val="center"/>
          </w:tcPr>
          <w:p>
            <w:r>
              <w:rPr>
                <w:rFonts w:ascii="等线" w:hAnsi="等线" w:eastAsia="等线"/>
                <w:sz w:val="18"/>
              </w:rPr>
              <w:t>碳钢</w:t>
            </w:r>
          </w:p>
        </w:tc>
      </w:tr>
      <w:tr>
        <w:tc>
          <w:tcPr>
            <w:tcW w:type="dxa" w:w="1440"/>
            <w:vAlign w:val="center"/>
          </w:tcPr>
          <w:p>
            <w:r>
              <w:rPr>
                <w:rFonts w:ascii="等线" w:hAnsi="等线" w:eastAsia="等线"/>
                <w:sz w:val="18"/>
              </w:rPr>
              <w:t>155</w:t>
            </w:r>
          </w:p>
        </w:tc>
        <w:tc>
          <w:tcPr>
            <w:tcW w:type="dxa" w:w="1440"/>
            <w:vAlign w:val="center"/>
          </w:tcPr>
          <w:p>
            <w:r>
              <w:rPr>
                <w:rFonts w:ascii="等线" w:hAnsi="等线" w:eastAsia="等线"/>
                <w:sz w:val="18"/>
              </w:rPr>
              <w:t>空气预热器</w:t>
            </w:r>
          </w:p>
        </w:tc>
        <w:tc>
          <w:tcPr>
            <w:tcW w:type="dxa" w:w="1440"/>
            <w:vAlign w:val="center"/>
          </w:tcPr>
          <w:p>
            <w:r>
              <w:rPr>
                <w:rFonts w:ascii="等线" w:hAnsi="等线" w:eastAsia="等线"/>
                <w:sz w:val="18"/>
              </w:rPr>
              <w:t>KYQ-70</w:t>
            </w:r>
          </w:p>
        </w:tc>
        <w:tc>
          <w:tcPr>
            <w:tcW w:type="dxa" w:w="1440"/>
            <w:vAlign w:val="center"/>
          </w:tcPr>
          <w:p>
            <w:r>
              <w:rPr>
                <w:rFonts w:ascii="等线" w:hAnsi="等线" w:eastAsia="等线"/>
                <w:sz w:val="18"/>
              </w:rPr>
              <w:t>G02楼油炉房</w:t>
            </w:r>
          </w:p>
        </w:tc>
        <w:tc>
          <w:tcPr>
            <w:tcW w:type="dxa" w:w="1440"/>
            <w:vAlign w:val="center"/>
          </w:tcPr>
          <w:p>
            <w:r>
              <w:rPr>
                <w:rFonts w:ascii="等线" w:hAnsi="等线" w:eastAsia="等线"/>
                <w:sz w:val="18"/>
              </w:rPr>
              <w:t>05-X101</w:t>
            </w:r>
          </w:p>
        </w:tc>
        <w:tc>
          <w:tcPr>
            <w:tcW w:type="dxa" w:w="1440"/>
            <w:vAlign w:val="center"/>
          </w:tcPr>
          <w:p>
            <w:r>
              <w:rPr>
                <w:rFonts w:ascii="等线" w:hAnsi="等线" w:eastAsia="等线"/>
                <w:sz w:val="18"/>
              </w:rPr>
              <w:t>碳钢</w:t>
            </w:r>
          </w:p>
        </w:tc>
      </w:tr>
    </w:tbl>
    <w:p/>
    <w:p>
      <w:pPr>
        <w:spacing w:after="120"/>
      </w:pPr>
      <w:r>
        <w:rPr>
          <w:rFonts w:ascii="等线" w:hAnsi="等线" w:eastAsia="等线"/>
          <w:b/>
          <w:sz w:val="21"/>
        </w:rPr>
        <w:t>表1.8-3 特种设备一览表</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序</w:t>
              <w:br/>
              <w:t>号</w:t>
            </w:r>
          </w:p>
        </w:tc>
        <w:tc>
          <w:tcPr>
            <w:tcW w:type="dxa" w:w="960"/>
            <w:vAlign w:val="center"/>
            <w:shd w:fill="D3D3D3"/>
          </w:tcPr>
          <w:p>
            <w:r>
              <w:rPr>
                <w:rFonts w:ascii="等线" w:hAnsi="等线" w:eastAsia="等线"/>
                <w:b/>
                <w:sz w:val="18"/>
              </w:rPr>
              <w:t>设备名称</w:t>
            </w:r>
          </w:p>
        </w:tc>
        <w:tc>
          <w:tcPr>
            <w:tcW w:type="dxa" w:w="960"/>
            <w:vAlign w:val="center"/>
            <w:shd w:fill="D3D3D3"/>
          </w:tcPr>
          <w:p>
            <w:r>
              <w:rPr>
                <w:rFonts w:ascii="等线" w:hAnsi="等线" w:eastAsia="等线"/>
                <w:b/>
                <w:sz w:val="18"/>
              </w:rPr>
              <w:t>使用证编号</w:t>
            </w:r>
          </w:p>
        </w:tc>
        <w:tc>
          <w:tcPr>
            <w:tcW w:type="dxa" w:w="960"/>
            <w:vAlign w:val="center"/>
            <w:shd w:fill="D3D3D3"/>
          </w:tcPr>
          <w:p>
            <w:r>
              <w:rPr>
                <w:rFonts w:ascii="等线" w:hAnsi="等线" w:eastAsia="等线"/>
                <w:b/>
                <w:sz w:val="18"/>
              </w:rPr>
              <w:t>使用部门</w:t>
            </w:r>
          </w:p>
        </w:tc>
        <w:tc>
          <w:tcPr>
            <w:tcW w:type="dxa" w:w="960"/>
            <w:vAlign w:val="center"/>
            <w:shd w:fill="D3D3D3"/>
          </w:tcPr>
          <w:p>
            <w:r>
              <w:rPr>
                <w:rFonts w:ascii="等线" w:hAnsi="等线" w:eastAsia="等线"/>
                <w:b/>
                <w:sz w:val="18"/>
              </w:rPr>
              <w:t>内部编号</w:t>
            </w:r>
          </w:p>
        </w:tc>
        <w:tc>
          <w:tcPr>
            <w:tcW w:type="dxa" w:w="960"/>
            <w:vAlign w:val="center"/>
            <w:shd w:fill="D3D3D3"/>
          </w:tcPr>
          <w:p>
            <w:r>
              <w:rPr>
                <w:rFonts w:ascii="等线" w:hAnsi="等线" w:eastAsia="等线"/>
                <w:b/>
                <w:sz w:val="18"/>
              </w:rPr>
              <w:t>材质</w:t>
            </w:r>
          </w:p>
        </w:tc>
        <w:tc>
          <w:tcPr>
            <w:tcW w:type="dxa" w:w="960"/>
            <w:vAlign w:val="center"/>
            <w:shd w:fill="D3D3D3"/>
          </w:tcPr>
          <w:p>
            <w:r>
              <w:rPr>
                <w:rFonts w:ascii="等线" w:hAnsi="等线" w:eastAsia="等线"/>
                <w:b/>
                <w:sz w:val="18"/>
              </w:rPr>
              <w:t>规格型号</w:t>
            </w:r>
          </w:p>
        </w:tc>
        <w:tc>
          <w:tcPr>
            <w:tcW w:type="dxa" w:w="960"/>
            <w:vAlign w:val="center"/>
            <w:shd w:fill="D3D3D3"/>
          </w:tcPr>
          <w:p>
            <w:r>
              <w:rPr>
                <w:rFonts w:ascii="等线" w:hAnsi="等线" w:eastAsia="等线"/>
                <w:b/>
                <w:sz w:val="18"/>
              </w:rPr>
              <w:t>外部</w:t>
              <w:br/>
              <w:t>检验日期</w:t>
            </w:r>
          </w:p>
        </w:tc>
        <w:tc>
          <w:tcPr>
            <w:tcW w:type="dxa" w:w="960"/>
            <w:vAlign w:val="center"/>
            <w:shd w:fill="D3D3D3"/>
          </w:tcPr>
          <w:p>
            <w:r>
              <w:rPr>
                <w:rFonts w:ascii="等线" w:hAnsi="等线" w:eastAsia="等线"/>
                <w:b/>
                <w:sz w:val="18"/>
              </w:rPr>
              <w:t>下次外部</w:t>
              <w:br/>
              <w:t>检验日期</w:t>
            </w:r>
          </w:p>
        </w:tc>
      </w:tr>
      <w:tr>
        <w:tc>
          <w:tcPr>
            <w:tcW w:type="dxa" w:w="960"/>
            <w:vAlign w:val="center"/>
          </w:tcPr>
          <w:p>
            <w:r>
              <w:rPr>
                <w:rFonts w:ascii="等线" w:hAnsi="等线" w:eastAsia="等线"/>
                <w:sz w:val="18"/>
              </w:rPr>
              <w:t>1</w:t>
            </w:r>
          </w:p>
        </w:tc>
        <w:tc>
          <w:tcPr>
            <w:tcW w:type="dxa" w:w="960"/>
            <w:vAlign w:val="center"/>
          </w:tcPr>
          <w:p>
            <w:r>
              <w:rPr>
                <w:rFonts w:ascii="等线" w:hAnsi="等线" w:eastAsia="等线"/>
                <w:sz w:val="18"/>
              </w:rPr>
              <w:t>氮气储罐</w:t>
            </w:r>
          </w:p>
        </w:tc>
        <w:tc>
          <w:tcPr>
            <w:tcW w:type="dxa" w:w="960"/>
            <w:vAlign w:val="center"/>
          </w:tcPr>
          <w:p>
            <w:r>
              <w:rPr>
                <w:rFonts w:ascii="等线" w:hAnsi="等线" w:eastAsia="等线"/>
                <w:sz w:val="18"/>
              </w:rPr>
              <w:t>容17浙J10153(17)</w:t>
            </w:r>
          </w:p>
        </w:tc>
        <w:tc>
          <w:tcPr>
            <w:tcW w:type="dxa" w:w="960"/>
            <w:vAlign w:val="center"/>
          </w:tcPr>
          <w:p>
            <w:r>
              <w:rPr>
                <w:rFonts w:ascii="等线" w:hAnsi="等线" w:eastAsia="等线"/>
                <w:sz w:val="18"/>
              </w:rPr>
              <w:t>8号楼一车间亚油一楼</w:t>
            </w:r>
          </w:p>
        </w:tc>
        <w:tc>
          <w:tcPr>
            <w:tcW w:type="dxa" w:w="960"/>
            <w:vAlign w:val="center"/>
          </w:tcPr>
          <w:p>
            <w:r>
              <w:rPr>
                <w:rFonts w:ascii="等线" w:hAnsi="等线" w:eastAsia="等线"/>
                <w:sz w:val="18"/>
              </w:rPr>
              <w:t>18508-2</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2022/12/22</w:t>
            </w:r>
          </w:p>
        </w:tc>
        <w:tc>
          <w:tcPr>
            <w:tcW w:type="dxa" w:w="960"/>
            <w:vAlign w:val="center"/>
          </w:tcPr>
          <w:p>
            <w:r>
              <w:rPr>
                <w:rFonts w:ascii="等线" w:hAnsi="等线" w:eastAsia="等线"/>
                <w:sz w:val="18"/>
              </w:rPr>
              <w:t>2026/1/16</w:t>
            </w:r>
          </w:p>
        </w:tc>
      </w:tr>
      <w:tr>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空气储罐</w:t>
            </w:r>
          </w:p>
        </w:tc>
        <w:tc>
          <w:tcPr>
            <w:tcW w:type="dxa" w:w="960"/>
            <w:vAlign w:val="center"/>
          </w:tcPr>
          <w:p>
            <w:r>
              <w:rPr>
                <w:rFonts w:ascii="等线" w:hAnsi="等线" w:eastAsia="等线"/>
                <w:sz w:val="18"/>
              </w:rPr>
              <w:t>容17浙J12052(19)</w:t>
            </w:r>
          </w:p>
        </w:tc>
        <w:tc>
          <w:tcPr>
            <w:tcW w:type="dxa" w:w="960"/>
            <w:vAlign w:val="center"/>
          </w:tcPr>
          <w:p>
            <w:r>
              <w:rPr>
                <w:rFonts w:ascii="等线" w:hAnsi="等线" w:eastAsia="等线"/>
                <w:sz w:val="18"/>
              </w:rPr>
              <w:t>8号楼一车间杂环一楼</w:t>
            </w:r>
          </w:p>
        </w:tc>
        <w:tc>
          <w:tcPr>
            <w:tcW w:type="dxa" w:w="960"/>
            <w:vAlign w:val="center"/>
          </w:tcPr>
          <w:p>
            <w:r>
              <w:rPr>
                <w:rFonts w:ascii="等线" w:hAnsi="等线" w:eastAsia="等线"/>
                <w:sz w:val="18"/>
              </w:rPr>
              <w:t>18512-3</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2023/12/7</w:t>
            </w:r>
          </w:p>
        </w:tc>
        <w:tc>
          <w:tcPr>
            <w:tcW w:type="dxa" w:w="960"/>
            <w:vAlign w:val="center"/>
          </w:tcPr>
          <w:p>
            <w:r>
              <w:rPr>
                <w:rFonts w:ascii="等线" w:hAnsi="等线" w:eastAsia="等线"/>
                <w:sz w:val="18"/>
              </w:rPr>
              <w:t>2027/1/23</w:t>
            </w:r>
          </w:p>
        </w:tc>
      </w:tr>
      <w:tr>
        <w:tc>
          <w:tcPr>
            <w:tcW w:type="dxa" w:w="960"/>
            <w:vAlign w:val="center"/>
          </w:tcPr>
          <w:p>
            <w:r>
              <w:rPr>
                <w:rFonts w:ascii="等线" w:hAnsi="等线" w:eastAsia="等线"/>
                <w:sz w:val="18"/>
              </w:rPr>
              <w:t>3</w:t>
            </w:r>
          </w:p>
        </w:tc>
        <w:tc>
          <w:tcPr>
            <w:tcW w:type="dxa" w:w="960"/>
            <w:vAlign w:val="center"/>
          </w:tcPr>
          <w:p>
            <w:r>
              <w:rPr>
                <w:rFonts w:ascii="等线" w:hAnsi="等线" w:eastAsia="等线"/>
                <w:sz w:val="18"/>
              </w:rPr>
              <w:t>气体储罐</w:t>
            </w:r>
          </w:p>
        </w:tc>
        <w:tc>
          <w:tcPr>
            <w:tcW w:type="dxa" w:w="960"/>
            <w:vAlign w:val="center"/>
          </w:tcPr>
          <w:p>
            <w:r>
              <w:rPr>
                <w:rFonts w:ascii="等线" w:hAnsi="等线" w:eastAsia="等线"/>
                <w:sz w:val="18"/>
              </w:rPr>
              <w:t>容17浙J21202(23)</w:t>
            </w:r>
          </w:p>
        </w:tc>
        <w:tc>
          <w:tcPr>
            <w:tcW w:type="dxa" w:w="960"/>
            <w:vAlign w:val="center"/>
          </w:tcPr>
          <w:p>
            <w:r>
              <w:rPr>
                <w:rFonts w:ascii="等线" w:hAnsi="等线" w:eastAsia="等线"/>
                <w:sz w:val="18"/>
              </w:rPr>
              <w:t>8号楼一车间亚油一楼</w:t>
            </w:r>
          </w:p>
        </w:tc>
        <w:tc>
          <w:tcPr>
            <w:tcW w:type="dxa" w:w="960"/>
            <w:vAlign w:val="center"/>
          </w:tcPr>
          <w:p>
            <w:r>
              <w:rPr>
                <w:rFonts w:ascii="等线" w:hAnsi="等线" w:eastAsia="等线"/>
                <w:sz w:val="18"/>
              </w:rPr>
              <w:t>18513</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2023/2/7</w:t>
            </w:r>
          </w:p>
        </w:tc>
        <w:tc>
          <w:tcPr>
            <w:tcW w:type="dxa" w:w="960"/>
            <w:vAlign w:val="center"/>
          </w:tcPr>
          <w:p>
            <w:r>
              <w:rPr>
                <w:rFonts w:ascii="等线" w:hAnsi="等线" w:eastAsia="等线"/>
                <w:sz w:val="18"/>
              </w:rPr>
              <w:t>2026/2/7</w:t>
            </w:r>
          </w:p>
        </w:tc>
      </w:tr>
      <w:tr>
        <w:tc>
          <w:tcPr>
            <w:tcW w:type="dxa" w:w="960"/>
            <w:vAlign w:val="center"/>
          </w:tcPr>
          <w:p>
            <w:r>
              <w:rPr>
                <w:rFonts w:ascii="等线" w:hAnsi="等线" w:eastAsia="等线"/>
                <w:sz w:val="18"/>
              </w:rPr>
              <w:t>4</w:t>
            </w:r>
          </w:p>
        </w:tc>
        <w:tc>
          <w:tcPr>
            <w:tcW w:type="dxa" w:w="960"/>
            <w:vAlign w:val="center"/>
          </w:tcPr>
          <w:p>
            <w:r>
              <w:rPr>
                <w:rFonts w:ascii="等线" w:hAnsi="等线" w:eastAsia="等线"/>
                <w:sz w:val="18"/>
              </w:rPr>
              <w:t>碳钢反应釜</w:t>
            </w:r>
          </w:p>
        </w:tc>
        <w:tc>
          <w:tcPr>
            <w:tcW w:type="dxa" w:w="960"/>
            <w:vAlign w:val="center"/>
          </w:tcPr>
          <w:p>
            <w:r>
              <w:rPr>
                <w:rFonts w:ascii="等线" w:hAnsi="等线" w:eastAsia="等线"/>
                <w:sz w:val="18"/>
              </w:rPr>
              <w:t>容17浙J13462(19)</w:t>
            </w:r>
          </w:p>
        </w:tc>
        <w:tc>
          <w:tcPr>
            <w:tcW w:type="dxa" w:w="960"/>
            <w:vAlign w:val="center"/>
          </w:tcPr>
          <w:p>
            <w:r>
              <w:rPr>
                <w:rFonts w:ascii="等线" w:hAnsi="等线" w:eastAsia="等线"/>
                <w:sz w:val="18"/>
              </w:rPr>
              <w:t>8号楼一车间亚油二楼</w:t>
            </w:r>
          </w:p>
        </w:tc>
        <w:tc>
          <w:tcPr>
            <w:tcW w:type="dxa" w:w="960"/>
            <w:vAlign w:val="center"/>
          </w:tcPr>
          <w:p>
            <w:r>
              <w:rPr>
                <w:rFonts w:ascii="等线" w:hAnsi="等线" w:eastAsia="等线"/>
                <w:sz w:val="18"/>
              </w:rPr>
              <w:t>18201-5</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4000L</w:t>
            </w:r>
          </w:p>
        </w:tc>
        <w:tc>
          <w:tcPr>
            <w:tcW w:type="dxa" w:w="960"/>
            <w:vAlign w:val="center"/>
          </w:tcPr>
          <w:p>
            <w:r>
              <w:rPr>
                <w:rFonts w:ascii="等线" w:hAnsi="等线" w:eastAsia="等线"/>
                <w:sz w:val="18"/>
              </w:rPr>
              <w:t>2022/6/8</w:t>
            </w:r>
          </w:p>
        </w:tc>
        <w:tc>
          <w:tcPr>
            <w:tcW w:type="dxa" w:w="960"/>
            <w:vAlign w:val="center"/>
          </w:tcPr>
          <w:p>
            <w:r>
              <w:rPr>
                <w:rFonts w:ascii="等线" w:hAnsi="等线" w:eastAsia="等线"/>
                <w:sz w:val="18"/>
              </w:rPr>
              <w:t>2025/6/18</w:t>
            </w:r>
          </w:p>
        </w:tc>
      </w:tr>
      <w:tr>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碳钢反应釜</w:t>
            </w:r>
          </w:p>
        </w:tc>
        <w:tc>
          <w:tcPr>
            <w:tcW w:type="dxa" w:w="960"/>
            <w:vAlign w:val="center"/>
          </w:tcPr>
          <w:p>
            <w:r>
              <w:rPr>
                <w:rFonts w:ascii="等线" w:hAnsi="等线" w:eastAsia="等线"/>
                <w:sz w:val="18"/>
              </w:rPr>
              <w:t>容17浙J13463(19)</w:t>
            </w:r>
          </w:p>
        </w:tc>
        <w:tc>
          <w:tcPr>
            <w:tcW w:type="dxa" w:w="960"/>
            <w:vAlign w:val="center"/>
          </w:tcPr>
          <w:p>
            <w:r>
              <w:rPr>
                <w:rFonts w:ascii="等线" w:hAnsi="等线" w:eastAsia="等线"/>
                <w:sz w:val="18"/>
              </w:rPr>
              <w:t>8号楼一车间亚油二楼</w:t>
            </w:r>
          </w:p>
        </w:tc>
        <w:tc>
          <w:tcPr>
            <w:tcW w:type="dxa" w:w="960"/>
            <w:vAlign w:val="center"/>
          </w:tcPr>
          <w:p>
            <w:r>
              <w:rPr>
                <w:rFonts w:ascii="等线" w:hAnsi="等线" w:eastAsia="等线"/>
                <w:sz w:val="18"/>
              </w:rPr>
              <w:t>18201-6</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4000L</w:t>
            </w:r>
          </w:p>
        </w:tc>
        <w:tc>
          <w:tcPr>
            <w:tcW w:type="dxa" w:w="960"/>
            <w:vAlign w:val="center"/>
          </w:tcPr>
          <w:p>
            <w:r>
              <w:rPr>
                <w:rFonts w:ascii="等线" w:hAnsi="等线" w:eastAsia="等线"/>
                <w:sz w:val="18"/>
              </w:rPr>
              <w:t>2022/6/8</w:t>
            </w:r>
          </w:p>
        </w:tc>
        <w:tc>
          <w:tcPr>
            <w:tcW w:type="dxa" w:w="960"/>
            <w:vAlign w:val="center"/>
          </w:tcPr>
          <w:p>
            <w:r>
              <w:rPr>
                <w:rFonts w:ascii="等线" w:hAnsi="等线" w:eastAsia="等线"/>
                <w:sz w:val="18"/>
              </w:rPr>
              <w:t>2025/6/18</w:t>
            </w:r>
          </w:p>
        </w:tc>
      </w:tr>
      <w:tr>
        <w:tc>
          <w:tcPr>
            <w:tcW w:type="dxa" w:w="960"/>
            <w:vAlign w:val="center"/>
          </w:tcPr>
          <w:p>
            <w:r>
              <w:rPr>
                <w:rFonts w:ascii="等线" w:hAnsi="等线" w:eastAsia="等线"/>
                <w:sz w:val="18"/>
              </w:rPr>
              <w:t>6</w:t>
            </w:r>
          </w:p>
        </w:tc>
        <w:tc>
          <w:tcPr>
            <w:tcW w:type="dxa" w:w="960"/>
            <w:vAlign w:val="center"/>
          </w:tcPr>
          <w:p>
            <w:r>
              <w:rPr>
                <w:rFonts w:ascii="等线" w:hAnsi="等线" w:eastAsia="等线"/>
                <w:sz w:val="18"/>
              </w:rPr>
              <w:t>碳钢反应釜</w:t>
            </w:r>
          </w:p>
        </w:tc>
        <w:tc>
          <w:tcPr>
            <w:tcW w:type="dxa" w:w="960"/>
            <w:vAlign w:val="center"/>
          </w:tcPr>
          <w:p>
            <w:r>
              <w:rPr>
                <w:rFonts w:ascii="等线" w:hAnsi="等线" w:eastAsia="等线"/>
                <w:sz w:val="18"/>
              </w:rPr>
              <w:t>容17浙J13464(19)</w:t>
            </w:r>
          </w:p>
        </w:tc>
        <w:tc>
          <w:tcPr>
            <w:tcW w:type="dxa" w:w="960"/>
            <w:vAlign w:val="center"/>
          </w:tcPr>
          <w:p>
            <w:r>
              <w:rPr>
                <w:rFonts w:ascii="等线" w:hAnsi="等线" w:eastAsia="等线"/>
                <w:sz w:val="18"/>
              </w:rPr>
              <w:t>8号楼一车间亚油二楼</w:t>
            </w:r>
          </w:p>
        </w:tc>
        <w:tc>
          <w:tcPr>
            <w:tcW w:type="dxa" w:w="960"/>
            <w:vAlign w:val="center"/>
          </w:tcPr>
          <w:p>
            <w:r>
              <w:rPr>
                <w:rFonts w:ascii="等线" w:hAnsi="等线" w:eastAsia="等线"/>
                <w:sz w:val="18"/>
              </w:rPr>
              <w:t>18201-7</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4000L</w:t>
            </w:r>
          </w:p>
        </w:tc>
        <w:tc>
          <w:tcPr>
            <w:tcW w:type="dxa" w:w="960"/>
            <w:vAlign w:val="center"/>
          </w:tcPr>
          <w:p>
            <w:r>
              <w:rPr>
                <w:rFonts w:ascii="等线" w:hAnsi="等线" w:eastAsia="等线"/>
                <w:sz w:val="18"/>
              </w:rPr>
              <w:t>2022/6/8</w:t>
            </w:r>
          </w:p>
        </w:tc>
        <w:tc>
          <w:tcPr>
            <w:tcW w:type="dxa" w:w="960"/>
            <w:vAlign w:val="center"/>
          </w:tcPr>
          <w:p>
            <w:r>
              <w:rPr>
                <w:rFonts w:ascii="等线" w:hAnsi="等线" w:eastAsia="等线"/>
                <w:sz w:val="18"/>
              </w:rPr>
              <w:t>2025/6/18</w:t>
            </w:r>
          </w:p>
        </w:tc>
      </w:tr>
      <w:tr>
        <w:tc>
          <w:tcPr>
            <w:tcW w:type="dxa" w:w="960"/>
            <w:vAlign w:val="center"/>
          </w:tcPr>
          <w:p>
            <w:r>
              <w:rPr>
                <w:rFonts w:ascii="等线" w:hAnsi="等线" w:eastAsia="等线"/>
                <w:sz w:val="18"/>
              </w:rPr>
              <w:t>7</w:t>
            </w:r>
          </w:p>
        </w:tc>
        <w:tc>
          <w:tcPr>
            <w:tcW w:type="dxa" w:w="960"/>
            <w:vAlign w:val="center"/>
          </w:tcPr>
          <w:p>
            <w:r>
              <w:rPr>
                <w:rFonts w:ascii="等线" w:hAnsi="等线" w:eastAsia="等线"/>
                <w:sz w:val="18"/>
              </w:rPr>
              <w:t>反应罐</w:t>
            </w:r>
          </w:p>
        </w:tc>
        <w:tc>
          <w:tcPr>
            <w:tcW w:type="dxa" w:w="960"/>
            <w:vAlign w:val="center"/>
          </w:tcPr>
          <w:p>
            <w:r>
              <w:rPr>
                <w:rFonts w:ascii="等线" w:hAnsi="等线" w:eastAsia="等线"/>
                <w:sz w:val="18"/>
              </w:rPr>
              <w:t>容17浙J20979(22)</w:t>
            </w:r>
          </w:p>
        </w:tc>
        <w:tc>
          <w:tcPr>
            <w:tcW w:type="dxa" w:w="960"/>
            <w:vAlign w:val="center"/>
          </w:tcPr>
          <w:p>
            <w:r>
              <w:rPr>
                <w:rFonts w:ascii="等线" w:hAnsi="等线" w:eastAsia="等线"/>
                <w:sz w:val="18"/>
              </w:rPr>
              <w:t>8号楼一车间亚油二楼</w:t>
            </w:r>
          </w:p>
        </w:tc>
        <w:tc>
          <w:tcPr>
            <w:tcW w:type="dxa" w:w="960"/>
            <w:vAlign w:val="center"/>
          </w:tcPr>
          <w:p>
            <w:r>
              <w:rPr>
                <w:rFonts w:ascii="等线" w:hAnsi="等线" w:eastAsia="等线"/>
                <w:sz w:val="18"/>
              </w:rPr>
              <w:t>18201-8</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4000L</w:t>
            </w:r>
          </w:p>
        </w:tc>
        <w:tc>
          <w:tcPr>
            <w:tcW w:type="dxa" w:w="960"/>
            <w:vAlign w:val="center"/>
          </w:tcPr>
          <w:p>
            <w:r>
              <w:rPr>
                <w:rFonts w:ascii="等线" w:hAnsi="等线" w:eastAsia="等线"/>
                <w:sz w:val="18"/>
              </w:rPr>
              <w:t>2023/2/7</w:t>
            </w:r>
          </w:p>
        </w:tc>
        <w:tc>
          <w:tcPr>
            <w:tcW w:type="dxa" w:w="960"/>
            <w:vAlign w:val="center"/>
          </w:tcPr>
          <w:p>
            <w:r>
              <w:rPr>
                <w:rFonts w:ascii="等线" w:hAnsi="等线" w:eastAsia="等线"/>
                <w:sz w:val="18"/>
              </w:rPr>
              <w:t>2026/2/7</w:t>
            </w:r>
          </w:p>
        </w:tc>
      </w:tr>
      <w:tr>
        <w:tc>
          <w:tcPr>
            <w:tcW w:type="dxa" w:w="960"/>
            <w:vAlign w:val="center"/>
          </w:tcPr>
          <w:p>
            <w:r>
              <w:rPr>
                <w:rFonts w:ascii="等线" w:hAnsi="等线" w:eastAsia="等线"/>
                <w:sz w:val="18"/>
              </w:rPr>
              <w:t>8</w:t>
            </w:r>
          </w:p>
        </w:tc>
        <w:tc>
          <w:tcPr>
            <w:tcW w:type="dxa" w:w="960"/>
            <w:vAlign w:val="center"/>
          </w:tcPr>
          <w:p>
            <w:r>
              <w:rPr>
                <w:rFonts w:ascii="等线" w:hAnsi="等线" w:eastAsia="等线"/>
                <w:sz w:val="18"/>
              </w:rPr>
              <w:t>不锈钢反应釜</w:t>
            </w:r>
          </w:p>
        </w:tc>
        <w:tc>
          <w:tcPr>
            <w:tcW w:type="dxa" w:w="960"/>
            <w:vAlign w:val="center"/>
          </w:tcPr>
          <w:p>
            <w:r>
              <w:rPr>
                <w:rFonts w:ascii="等线" w:hAnsi="等线" w:eastAsia="等线"/>
                <w:sz w:val="18"/>
              </w:rPr>
              <w:t>容17浙J21200(23)</w:t>
            </w:r>
          </w:p>
        </w:tc>
        <w:tc>
          <w:tcPr>
            <w:tcW w:type="dxa" w:w="960"/>
            <w:vAlign w:val="center"/>
          </w:tcPr>
          <w:p>
            <w:r>
              <w:rPr>
                <w:rFonts w:ascii="等线" w:hAnsi="等线" w:eastAsia="等线"/>
                <w:sz w:val="18"/>
              </w:rPr>
              <w:t>8号楼一车间亚油二楼</w:t>
            </w:r>
          </w:p>
        </w:tc>
        <w:tc>
          <w:tcPr>
            <w:tcW w:type="dxa" w:w="960"/>
            <w:vAlign w:val="center"/>
          </w:tcPr>
          <w:p>
            <w:r>
              <w:rPr>
                <w:rFonts w:ascii="等线" w:hAnsi="等线" w:eastAsia="等线"/>
                <w:sz w:val="18"/>
              </w:rPr>
              <w:t>18218-3</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4000L</w:t>
            </w:r>
          </w:p>
        </w:tc>
        <w:tc>
          <w:tcPr>
            <w:tcW w:type="dxa" w:w="960"/>
            <w:vAlign w:val="center"/>
          </w:tcPr>
          <w:p>
            <w:r>
              <w:rPr>
                <w:rFonts w:ascii="等线" w:hAnsi="等线" w:eastAsia="等线"/>
                <w:sz w:val="18"/>
              </w:rPr>
              <w:t>2023/2/7</w:t>
            </w:r>
          </w:p>
        </w:tc>
        <w:tc>
          <w:tcPr>
            <w:tcW w:type="dxa" w:w="960"/>
            <w:vAlign w:val="center"/>
          </w:tcPr>
          <w:p>
            <w:r>
              <w:rPr>
                <w:rFonts w:ascii="等线" w:hAnsi="等线" w:eastAsia="等线"/>
                <w:sz w:val="18"/>
              </w:rPr>
              <w:t>2026/2/7</w:t>
            </w:r>
          </w:p>
        </w:tc>
      </w:tr>
      <w:tr>
        <w:tc>
          <w:tcPr>
            <w:tcW w:type="dxa" w:w="960"/>
            <w:vAlign w:val="center"/>
          </w:tcPr>
          <w:p>
            <w:r>
              <w:rPr>
                <w:rFonts w:ascii="等线" w:hAnsi="等线" w:eastAsia="等线"/>
                <w:sz w:val="18"/>
              </w:rPr>
              <w:t>9</w:t>
            </w:r>
          </w:p>
        </w:tc>
        <w:tc>
          <w:tcPr>
            <w:tcW w:type="dxa" w:w="960"/>
            <w:vAlign w:val="center"/>
          </w:tcPr>
          <w:p>
            <w:r>
              <w:rPr>
                <w:rFonts w:ascii="等线" w:hAnsi="等线" w:eastAsia="等线"/>
                <w:sz w:val="18"/>
              </w:rPr>
              <w:t>不锈钢反应釜</w:t>
            </w:r>
          </w:p>
        </w:tc>
        <w:tc>
          <w:tcPr>
            <w:tcW w:type="dxa" w:w="960"/>
            <w:vAlign w:val="center"/>
          </w:tcPr>
          <w:p>
            <w:r>
              <w:rPr>
                <w:rFonts w:ascii="等线" w:hAnsi="等线" w:eastAsia="等线"/>
                <w:sz w:val="18"/>
              </w:rPr>
              <w:t>容17浙J21201(23)</w:t>
            </w:r>
          </w:p>
        </w:tc>
        <w:tc>
          <w:tcPr>
            <w:tcW w:type="dxa" w:w="960"/>
            <w:vAlign w:val="center"/>
          </w:tcPr>
          <w:p>
            <w:r>
              <w:rPr>
                <w:rFonts w:ascii="等线" w:hAnsi="等线" w:eastAsia="等线"/>
                <w:sz w:val="18"/>
              </w:rPr>
              <w:t>8号楼一车间亚油二楼</w:t>
            </w:r>
          </w:p>
        </w:tc>
        <w:tc>
          <w:tcPr>
            <w:tcW w:type="dxa" w:w="960"/>
            <w:vAlign w:val="center"/>
          </w:tcPr>
          <w:p>
            <w:r>
              <w:rPr>
                <w:rFonts w:ascii="等线" w:hAnsi="等线" w:eastAsia="等线"/>
                <w:sz w:val="18"/>
              </w:rPr>
              <w:t>18218-4</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4000L</w:t>
            </w:r>
          </w:p>
        </w:tc>
        <w:tc>
          <w:tcPr>
            <w:tcW w:type="dxa" w:w="960"/>
            <w:vAlign w:val="center"/>
          </w:tcPr>
          <w:p>
            <w:r>
              <w:rPr>
                <w:rFonts w:ascii="等线" w:hAnsi="等线" w:eastAsia="等线"/>
                <w:sz w:val="18"/>
              </w:rPr>
              <w:t>2023/2/7</w:t>
            </w:r>
          </w:p>
        </w:tc>
        <w:tc>
          <w:tcPr>
            <w:tcW w:type="dxa" w:w="960"/>
            <w:vAlign w:val="center"/>
          </w:tcPr>
          <w:p>
            <w:r>
              <w:rPr>
                <w:rFonts w:ascii="等线" w:hAnsi="等线" w:eastAsia="等线"/>
                <w:sz w:val="18"/>
              </w:rPr>
              <w:t>2026/2/7</w:t>
            </w:r>
          </w:p>
        </w:tc>
      </w:tr>
      <w:tr>
        <w:tc>
          <w:tcPr>
            <w:tcW w:type="dxa" w:w="960"/>
            <w:vAlign w:val="center"/>
          </w:tcPr>
          <w:p>
            <w:r>
              <w:rPr>
                <w:rFonts w:ascii="等线" w:hAnsi="等线" w:eastAsia="等线"/>
                <w:sz w:val="18"/>
              </w:rPr>
              <w:t>10</w:t>
            </w:r>
          </w:p>
        </w:tc>
        <w:tc>
          <w:tcPr>
            <w:tcW w:type="dxa" w:w="960"/>
            <w:vAlign w:val="center"/>
          </w:tcPr>
          <w:p>
            <w:r>
              <w:rPr>
                <w:rFonts w:ascii="等线" w:hAnsi="等线" w:eastAsia="等线"/>
                <w:sz w:val="18"/>
              </w:rPr>
              <w:t>反应罐罐身</w:t>
            </w:r>
          </w:p>
        </w:tc>
        <w:tc>
          <w:tcPr>
            <w:tcW w:type="dxa" w:w="960"/>
            <w:vAlign w:val="center"/>
          </w:tcPr>
          <w:p>
            <w:r>
              <w:rPr>
                <w:rFonts w:ascii="等线" w:hAnsi="等线" w:eastAsia="等线"/>
                <w:sz w:val="18"/>
              </w:rPr>
              <w:t>容17浙J21197(23)</w:t>
            </w:r>
          </w:p>
        </w:tc>
        <w:tc>
          <w:tcPr>
            <w:tcW w:type="dxa" w:w="960"/>
            <w:vAlign w:val="center"/>
          </w:tcPr>
          <w:p>
            <w:r>
              <w:rPr>
                <w:rFonts w:ascii="等线" w:hAnsi="等线" w:eastAsia="等线"/>
                <w:sz w:val="18"/>
              </w:rPr>
              <w:t>8号楼一车间亚油二楼</w:t>
            </w:r>
          </w:p>
        </w:tc>
        <w:tc>
          <w:tcPr>
            <w:tcW w:type="dxa" w:w="960"/>
            <w:vAlign w:val="center"/>
          </w:tcPr>
          <w:p>
            <w:r>
              <w:rPr>
                <w:rFonts w:ascii="等线" w:hAnsi="等线" w:eastAsia="等线"/>
                <w:sz w:val="18"/>
              </w:rPr>
              <w:t>18104-4</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KR3000</w:t>
            </w:r>
          </w:p>
        </w:tc>
        <w:tc>
          <w:tcPr>
            <w:tcW w:type="dxa" w:w="960"/>
            <w:vAlign w:val="center"/>
          </w:tcPr>
          <w:p>
            <w:r>
              <w:rPr>
                <w:rFonts w:ascii="等线" w:hAnsi="等线" w:eastAsia="等线"/>
                <w:sz w:val="18"/>
              </w:rPr>
              <w:t>2023/2/7</w:t>
            </w:r>
          </w:p>
        </w:tc>
        <w:tc>
          <w:tcPr>
            <w:tcW w:type="dxa" w:w="960"/>
            <w:vAlign w:val="center"/>
          </w:tcPr>
          <w:p>
            <w:r>
              <w:rPr>
                <w:rFonts w:ascii="等线" w:hAnsi="等线" w:eastAsia="等线"/>
                <w:sz w:val="18"/>
              </w:rPr>
              <w:t>2026/2/7</w:t>
            </w:r>
          </w:p>
        </w:tc>
      </w:tr>
      <w:tr>
        <w:tc>
          <w:tcPr>
            <w:tcW w:type="dxa" w:w="960"/>
            <w:vAlign w:val="center"/>
          </w:tcPr>
          <w:p>
            <w:r>
              <w:rPr>
                <w:rFonts w:ascii="等线" w:hAnsi="等线" w:eastAsia="等线"/>
                <w:sz w:val="18"/>
              </w:rPr>
              <w:t>11</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容15浙J21914(22)</w:t>
            </w:r>
          </w:p>
        </w:tc>
        <w:tc>
          <w:tcPr>
            <w:tcW w:type="dxa" w:w="960"/>
            <w:vAlign w:val="center"/>
          </w:tcPr>
          <w:p>
            <w:r>
              <w:rPr>
                <w:rFonts w:ascii="等线" w:hAnsi="等线" w:eastAsia="等线"/>
                <w:sz w:val="18"/>
              </w:rPr>
              <w:t>8号楼一车间亚油三楼</w:t>
            </w:r>
          </w:p>
        </w:tc>
        <w:tc>
          <w:tcPr>
            <w:tcW w:type="dxa" w:w="960"/>
            <w:vAlign w:val="center"/>
          </w:tcPr>
          <w:p>
            <w:r>
              <w:rPr>
                <w:rFonts w:ascii="等线" w:hAnsi="等线" w:eastAsia="等线"/>
                <w:sz w:val="18"/>
              </w:rPr>
              <w:t>18121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1000L</w:t>
            </w:r>
          </w:p>
        </w:tc>
        <w:tc>
          <w:tcPr>
            <w:tcW w:type="dxa" w:w="960"/>
            <w:vAlign w:val="center"/>
          </w:tcPr>
          <w:p>
            <w:r>
              <w:rPr>
                <w:rFonts w:ascii="等线" w:hAnsi="等线" w:eastAsia="等线"/>
                <w:sz w:val="18"/>
              </w:rPr>
              <w:t>2023/3/14</w:t>
            </w:r>
          </w:p>
        </w:tc>
        <w:tc>
          <w:tcPr>
            <w:tcW w:type="dxa" w:w="960"/>
            <w:vAlign w:val="center"/>
          </w:tcPr>
          <w:p>
            <w:r>
              <w:rPr>
                <w:rFonts w:ascii="等线" w:hAnsi="等线" w:eastAsia="等线"/>
                <w:sz w:val="18"/>
              </w:rPr>
              <w:t>2026/4/1</w:t>
            </w:r>
          </w:p>
        </w:tc>
      </w:tr>
      <w:tr>
        <w:tc>
          <w:tcPr>
            <w:tcW w:type="dxa" w:w="960"/>
            <w:vAlign w:val="center"/>
          </w:tcPr>
          <w:p>
            <w:r>
              <w:rPr>
                <w:rFonts w:ascii="等线" w:hAnsi="等线" w:eastAsia="等线"/>
                <w:sz w:val="18"/>
              </w:rPr>
              <w:t>12</w:t>
            </w:r>
          </w:p>
        </w:tc>
        <w:tc>
          <w:tcPr>
            <w:tcW w:type="dxa" w:w="960"/>
            <w:vAlign w:val="center"/>
          </w:tcPr>
          <w:p>
            <w:r>
              <w:rPr>
                <w:rFonts w:ascii="等线" w:hAnsi="等线" w:eastAsia="等线"/>
                <w:sz w:val="18"/>
              </w:rPr>
              <w:t>不锈钢反应釜</w:t>
            </w:r>
          </w:p>
        </w:tc>
        <w:tc>
          <w:tcPr>
            <w:tcW w:type="dxa" w:w="960"/>
            <w:vAlign w:val="center"/>
          </w:tcPr>
          <w:p>
            <w:r>
              <w:rPr>
                <w:rFonts w:ascii="等线" w:hAnsi="等线" w:eastAsia="等线"/>
                <w:sz w:val="18"/>
              </w:rPr>
              <w:t>容17浙J21193(23)</w:t>
            </w:r>
          </w:p>
        </w:tc>
        <w:tc>
          <w:tcPr>
            <w:tcW w:type="dxa" w:w="960"/>
            <w:vAlign w:val="center"/>
          </w:tcPr>
          <w:p>
            <w:r>
              <w:rPr>
                <w:rFonts w:ascii="等线" w:hAnsi="等线" w:eastAsia="等线"/>
                <w:sz w:val="18"/>
              </w:rPr>
              <w:t>8号楼一车间亚油三楼</w:t>
            </w:r>
          </w:p>
        </w:tc>
        <w:tc>
          <w:tcPr>
            <w:tcW w:type="dxa" w:w="960"/>
            <w:vAlign w:val="center"/>
          </w:tcPr>
          <w:p>
            <w:r>
              <w:rPr>
                <w:rFonts w:ascii="等线" w:hAnsi="等线" w:eastAsia="等线"/>
                <w:sz w:val="18"/>
              </w:rPr>
              <w:t>18101-5</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2500</w:t>
            </w:r>
          </w:p>
        </w:tc>
        <w:tc>
          <w:tcPr>
            <w:tcW w:type="dxa" w:w="960"/>
            <w:vAlign w:val="center"/>
          </w:tcPr>
          <w:p>
            <w:r>
              <w:rPr>
                <w:rFonts w:ascii="等线" w:hAnsi="等线" w:eastAsia="等线"/>
                <w:sz w:val="18"/>
              </w:rPr>
              <w:t>2023/2/7</w:t>
            </w:r>
          </w:p>
        </w:tc>
        <w:tc>
          <w:tcPr>
            <w:tcW w:type="dxa" w:w="960"/>
            <w:vAlign w:val="center"/>
          </w:tcPr>
          <w:p>
            <w:r>
              <w:rPr>
                <w:rFonts w:ascii="等线" w:hAnsi="等线" w:eastAsia="等线"/>
                <w:sz w:val="18"/>
              </w:rPr>
              <w:t>2026/2/7</w:t>
            </w:r>
          </w:p>
        </w:tc>
      </w:tr>
      <w:tr>
        <w:tc>
          <w:tcPr>
            <w:tcW w:type="dxa" w:w="960"/>
            <w:vAlign w:val="center"/>
          </w:tcPr>
          <w:p>
            <w:r>
              <w:rPr>
                <w:rFonts w:ascii="等线" w:hAnsi="等线" w:eastAsia="等线"/>
                <w:sz w:val="18"/>
              </w:rPr>
              <w:t>13</w:t>
            </w:r>
          </w:p>
        </w:tc>
        <w:tc>
          <w:tcPr>
            <w:tcW w:type="dxa" w:w="960"/>
            <w:vAlign w:val="center"/>
          </w:tcPr>
          <w:p>
            <w:r>
              <w:rPr>
                <w:rFonts w:ascii="等线" w:hAnsi="等线" w:eastAsia="等线"/>
                <w:sz w:val="18"/>
              </w:rPr>
              <w:t>不锈钢反应釜</w:t>
            </w:r>
          </w:p>
        </w:tc>
        <w:tc>
          <w:tcPr>
            <w:tcW w:type="dxa" w:w="960"/>
            <w:vAlign w:val="center"/>
          </w:tcPr>
          <w:p>
            <w:r>
              <w:rPr>
                <w:rFonts w:ascii="等线" w:hAnsi="等线" w:eastAsia="等线"/>
                <w:sz w:val="18"/>
              </w:rPr>
              <w:t>容17浙J21194(23)</w:t>
            </w:r>
          </w:p>
        </w:tc>
        <w:tc>
          <w:tcPr>
            <w:tcW w:type="dxa" w:w="960"/>
            <w:vAlign w:val="center"/>
          </w:tcPr>
          <w:p>
            <w:r>
              <w:rPr>
                <w:rFonts w:ascii="等线" w:hAnsi="等线" w:eastAsia="等线"/>
                <w:sz w:val="18"/>
              </w:rPr>
              <w:t>8号楼一车间亚油三楼</w:t>
            </w:r>
          </w:p>
        </w:tc>
        <w:tc>
          <w:tcPr>
            <w:tcW w:type="dxa" w:w="960"/>
            <w:vAlign w:val="center"/>
          </w:tcPr>
          <w:p>
            <w:r>
              <w:rPr>
                <w:rFonts w:ascii="等线" w:hAnsi="等线" w:eastAsia="等线"/>
                <w:sz w:val="18"/>
              </w:rPr>
              <w:t>18101-6</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2500L</w:t>
            </w:r>
          </w:p>
        </w:tc>
        <w:tc>
          <w:tcPr>
            <w:tcW w:type="dxa" w:w="960"/>
            <w:vAlign w:val="center"/>
          </w:tcPr>
          <w:p>
            <w:r>
              <w:rPr>
                <w:rFonts w:ascii="等线" w:hAnsi="等线" w:eastAsia="等线"/>
                <w:sz w:val="18"/>
              </w:rPr>
              <w:t>2023/2/7</w:t>
            </w:r>
          </w:p>
        </w:tc>
        <w:tc>
          <w:tcPr>
            <w:tcW w:type="dxa" w:w="960"/>
            <w:vAlign w:val="center"/>
          </w:tcPr>
          <w:p>
            <w:r>
              <w:rPr>
                <w:rFonts w:ascii="等线" w:hAnsi="等线" w:eastAsia="等线"/>
                <w:sz w:val="18"/>
              </w:rPr>
              <w:t>2026/2/7</w:t>
            </w:r>
          </w:p>
        </w:tc>
      </w:tr>
      <w:tr>
        <w:tc>
          <w:tcPr>
            <w:tcW w:type="dxa" w:w="960"/>
            <w:vAlign w:val="center"/>
          </w:tcPr>
          <w:p>
            <w:r>
              <w:rPr>
                <w:rFonts w:ascii="等线" w:hAnsi="等线" w:eastAsia="等线"/>
                <w:sz w:val="18"/>
              </w:rPr>
              <w:t>14</w:t>
            </w:r>
          </w:p>
        </w:tc>
        <w:tc>
          <w:tcPr>
            <w:tcW w:type="dxa" w:w="960"/>
            <w:vAlign w:val="center"/>
          </w:tcPr>
          <w:p>
            <w:r>
              <w:rPr>
                <w:rFonts w:ascii="等线" w:hAnsi="等线" w:eastAsia="等线"/>
                <w:sz w:val="18"/>
              </w:rPr>
              <w:t>不锈钢反应釜</w:t>
            </w:r>
          </w:p>
        </w:tc>
        <w:tc>
          <w:tcPr>
            <w:tcW w:type="dxa" w:w="960"/>
            <w:vAlign w:val="center"/>
          </w:tcPr>
          <w:p>
            <w:r>
              <w:rPr>
                <w:rFonts w:ascii="等线" w:hAnsi="等线" w:eastAsia="等线"/>
                <w:sz w:val="18"/>
              </w:rPr>
              <w:t>容17浙J21195(23)</w:t>
            </w:r>
          </w:p>
        </w:tc>
        <w:tc>
          <w:tcPr>
            <w:tcW w:type="dxa" w:w="960"/>
            <w:vAlign w:val="center"/>
          </w:tcPr>
          <w:p>
            <w:r>
              <w:rPr>
                <w:rFonts w:ascii="等线" w:hAnsi="等线" w:eastAsia="等线"/>
                <w:sz w:val="18"/>
              </w:rPr>
              <w:t>8号楼一车间亚油三楼</w:t>
            </w:r>
          </w:p>
        </w:tc>
        <w:tc>
          <w:tcPr>
            <w:tcW w:type="dxa" w:w="960"/>
            <w:vAlign w:val="center"/>
          </w:tcPr>
          <w:p>
            <w:r>
              <w:rPr>
                <w:rFonts w:ascii="等线" w:hAnsi="等线" w:eastAsia="等线"/>
                <w:sz w:val="18"/>
              </w:rPr>
              <w:t>18101-7</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2500L</w:t>
            </w:r>
          </w:p>
        </w:tc>
        <w:tc>
          <w:tcPr>
            <w:tcW w:type="dxa" w:w="960"/>
            <w:vAlign w:val="center"/>
          </w:tcPr>
          <w:p>
            <w:r>
              <w:rPr>
                <w:rFonts w:ascii="等线" w:hAnsi="等线" w:eastAsia="等线"/>
                <w:sz w:val="18"/>
              </w:rPr>
              <w:t>2023/2/7</w:t>
            </w:r>
          </w:p>
        </w:tc>
        <w:tc>
          <w:tcPr>
            <w:tcW w:type="dxa" w:w="960"/>
            <w:vAlign w:val="center"/>
          </w:tcPr>
          <w:p>
            <w:r>
              <w:rPr>
                <w:rFonts w:ascii="等线" w:hAnsi="等线" w:eastAsia="等线"/>
                <w:sz w:val="18"/>
              </w:rPr>
              <w:t>2026/2/7</w:t>
            </w:r>
          </w:p>
        </w:tc>
      </w:tr>
      <w:tr>
        <w:tc>
          <w:tcPr>
            <w:tcW w:type="dxa" w:w="960"/>
            <w:vAlign w:val="center"/>
          </w:tcPr>
          <w:p>
            <w:r>
              <w:rPr>
                <w:rFonts w:ascii="等线" w:hAnsi="等线" w:eastAsia="等线"/>
                <w:sz w:val="18"/>
              </w:rPr>
              <w:t>15</w:t>
            </w:r>
          </w:p>
        </w:tc>
        <w:tc>
          <w:tcPr>
            <w:tcW w:type="dxa" w:w="960"/>
            <w:vAlign w:val="center"/>
          </w:tcPr>
          <w:p>
            <w:r>
              <w:rPr>
                <w:rFonts w:ascii="等线" w:hAnsi="等线" w:eastAsia="等线"/>
                <w:sz w:val="18"/>
              </w:rPr>
              <w:t>不锈钢反应釜</w:t>
            </w:r>
          </w:p>
        </w:tc>
        <w:tc>
          <w:tcPr>
            <w:tcW w:type="dxa" w:w="960"/>
            <w:vAlign w:val="center"/>
          </w:tcPr>
          <w:p>
            <w:r>
              <w:rPr>
                <w:rFonts w:ascii="等线" w:hAnsi="等线" w:eastAsia="等线"/>
                <w:sz w:val="18"/>
              </w:rPr>
              <w:t>容17浙J21196(23)</w:t>
            </w:r>
          </w:p>
        </w:tc>
        <w:tc>
          <w:tcPr>
            <w:tcW w:type="dxa" w:w="960"/>
            <w:vAlign w:val="center"/>
          </w:tcPr>
          <w:p>
            <w:r>
              <w:rPr>
                <w:rFonts w:ascii="等线" w:hAnsi="等线" w:eastAsia="等线"/>
                <w:sz w:val="18"/>
              </w:rPr>
              <w:t>8号楼一车间亚油三楼</w:t>
            </w:r>
          </w:p>
        </w:tc>
        <w:tc>
          <w:tcPr>
            <w:tcW w:type="dxa" w:w="960"/>
            <w:vAlign w:val="center"/>
          </w:tcPr>
          <w:p>
            <w:r>
              <w:rPr>
                <w:rFonts w:ascii="等线" w:hAnsi="等线" w:eastAsia="等线"/>
                <w:sz w:val="18"/>
              </w:rPr>
              <w:t>18101-8</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2500L</w:t>
            </w:r>
          </w:p>
        </w:tc>
        <w:tc>
          <w:tcPr>
            <w:tcW w:type="dxa" w:w="960"/>
            <w:vAlign w:val="center"/>
          </w:tcPr>
          <w:p>
            <w:r>
              <w:rPr>
                <w:rFonts w:ascii="等线" w:hAnsi="等线" w:eastAsia="等线"/>
                <w:sz w:val="18"/>
              </w:rPr>
              <w:t>2023/2/7</w:t>
            </w:r>
          </w:p>
        </w:tc>
        <w:tc>
          <w:tcPr>
            <w:tcW w:type="dxa" w:w="960"/>
            <w:vAlign w:val="center"/>
          </w:tcPr>
          <w:p>
            <w:r>
              <w:rPr>
                <w:rFonts w:ascii="等线" w:hAnsi="等线" w:eastAsia="等线"/>
                <w:sz w:val="18"/>
              </w:rPr>
              <w:t>2026/2/7</w:t>
            </w:r>
          </w:p>
        </w:tc>
      </w:tr>
      <w:tr>
        <w:tc>
          <w:tcPr>
            <w:tcW w:type="dxa" w:w="960"/>
            <w:vAlign w:val="center"/>
          </w:tcPr>
          <w:p>
            <w:r>
              <w:rPr>
                <w:rFonts w:ascii="等线" w:hAnsi="等线" w:eastAsia="等线"/>
                <w:sz w:val="18"/>
              </w:rPr>
              <w:t>16</w:t>
            </w:r>
          </w:p>
        </w:tc>
        <w:tc>
          <w:tcPr>
            <w:tcW w:type="dxa" w:w="960"/>
            <w:vAlign w:val="center"/>
          </w:tcPr>
          <w:p>
            <w:r>
              <w:rPr>
                <w:rFonts w:ascii="等线" w:hAnsi="等线" w:eastAsia="等线"/>
                <w:sz w:val="18"/>
              </w:rPr>
              <w:t>反应罐罐身</w:t>
            </w:r>
          </w:p>
        </w:tc>
        <w:tc>
          <w:tcPr>
            <w:tcW w:type="dxa" w:w="960"/>
            <w:vAlign w:val="center"/>
          </w:tcPr>
          <w:p>
            <w:r>
              <w:rPr>
                <w:rFonts w:ascii="等线" w:hAnsi="等线" w:eastAsia="等线"/>
                <w:sz w:val="18"/>
              </w:rPr>
              <w:t>容17浙J21199(23)</w:t>
            </w:r>
          </w:p>
        </w:tc>
        <w:tc>
          <w:tcPr>
            <w:tcW w:type="dxa" w:w="960"/>
            <w:vAlign w:val="center"/>
          </w:tcPr>
          <w:p>
            <w:r>
              <w:rPr>
                <w:rFonts w:ascii="等线" w:hAnsi="等线" w:eastAsia="等线"/>
                <w:sz w:val="18"/>
              </w:rPr>
              <w:t>8号楼一车间亚油三楼</w:t>
            </w:r>
          </w:p>
        </w:tc>
        <w:tc>
          <w:tcPr>
            <w:tcW w:type="dxa" w:w="960"/>
            <w:vAlign w:val="center"/>
          </w:tcPr>
          <w:p>
            <w:r>
              <w:rPr>
                <w:rFonts w:ascii="等线" w:hAnsi="等线" w:eastAsia="等线"/>
                <w:sz w:val="18"/>
              </w:rPr>
              <w:t>18214-5</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K2000</w:t>
            </w:r>
          </w:p>
        </w:tc>
        <w:tc>
          <w:tcPr>
            <w:tcW w:type="dxa" w:w="960"/>
            <w:vAlign w:val="center"/>
          </w:tcPr>
          <w:p>
            <w:r>
              <w:rPr>
                <w:rFonts w:ascii="等线" w:hAnsi="等线" w:eastAsia="等线"/>
                <w:sz w:val="18"/>
              </w:rPr>
              <w:t>2023/2/7</w:t>
            </w:r>
          </w:p>
        </w:tc>
        <w:tc>
          <w:tcPr>
            <w:tcW w:type="dxa" w:w="960"/>
            <w:vAlign w:val="center"/>
          </w:tcPr>
          <w:p>
            <w:r>
              <w:rPr>
                <w:rFonts w:ascii="等线" w:hAnsi="等线" w:eastAsia="等线"/>
                <w:sz w:val="18"/>
              </w:rPr>
              <w:t>2026/2/7</w:t>
            </w:r>
          </w:p>
        </w:tc>
      </w:tr>
      <w:tr>
        <w:tc>
          <w:tcPr>
            <w:tcW w:type="dxa" w:w="960"/>
            <w:vAlign w:val="center"/>
          </w:tcPr>
          <w:p>
            <w:r>
              <w:rPr>
                <w:rFonts w:ascii="等线" w:hAnsi="等线" w:eastAsia="等线"/>
                <w:sz w:val="18"/>
              </w:rPr>
              <w:t>17</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容17浙J11768(18)</w:t>
            </w:r>
          </w:p>
        </w:tc>
        <w:tc>
          <w:tcPr>
            <w:tcW w:type="dxa" w:w="960"/>
            <w:vAlign w:val="center"/>
          </w:tcPr>
          <w:p>
            <w:r>
              <w:rPr>
                <w:rFonts w:ascii="等线" w:hAnsi="等线" w:eastAsia="等线"/>
                <w:sz w:val="18"/>
              </w:rPr>
              <w:t>8号楼一车间亚油三楼</w:t>
            </w:r>
          </w:p>
        </w:tc>
        <w:tc>
          <w:tcPr>
            <w:tcW w:type="dxa" w:w="960"/>
            <w:vAlign w:val="center"/>
          </w:tcPr>
          <w:p>
            <w:r>
              <w:rPr>
                <w:rFonts w:ascii="等线" w:hAnsi="等线" w:eastAsia="等线"/>
                <w:sz w:val="18"/>
              </w:rPr>
              <w:t>18214-6</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2023/11/27</w:t>
            </w:r>
          </w:p>
        </w:tc>
        <w:tc>
          <w:tcPr>
            <w:tcW w:type="dxa" w:w="960"/>
            <w:vAlign w:val="center"/>
          </w:tcPr>
          <w:p>
            <w:r>
              <w:rPr>
                <w:rFonts w:ascii="等线" w:hAnsi="等线" w:eastAsia="等线"/>
                <w:sz w:val="18"/>
              </w:rPr>
              <w:t>2025/11/19</w:t>
            </w:r>
          </w:p>
        </w:tc>
      </w:tr>
      <w:tr>
        <w:tc>
          <w:tcPr>
            <w:tcW w:type="dxa" w:w="960"/>
            <w:vAlign w:val="center"/>
          </w:tcPr>
          <w:p>
            <w:r>
              <w:rPr>
                <w:rFonts w:ascii="等线" w:hAnsi="等线" w:eastAsia="等线"/>
                <w:sz w:val="18"/>
              </w:rPr>
              <w:t>18</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容17浙J13466(19)</w:t>
            </w:r>
          </w:p>
        </w:tc>
        <w:tc>
          <w:tcPr>
            <w:tcW w:type="dxa" w:w="960"/>
            <w:vAlign w:val="center"/>
          </w:tcPr>
          <w:p>
            <w:r>
              <w:rPr>
                <w:rFonts w:ascii="等线" w:hAnsi="等线" w:eastAsia="等线"/>
                <w:sz w:val="18"/>
              </w:rPr>
              <w:t>8号楼一车间亚油三楼</w:t>
            </w:r>
          </w:p>
        </w:tc>
        <w:tc>
          <w:tcPr>
            <w:tcW w:type="dxa" w:w="960"/>
            <w:vAlign w:val="center"/>
          </w:tcPr>
          <w:p>
            <w:r>
              <w:rPr>
                <w:rFonts w:ascii="等线" w:hAnsi="等线" w:eastAsia="等线"/>
                <w:sz w:val="18"/>
              </w:rPr>
              <w:t>18214-7</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2022/10/20</w:t>
            </w:r>
          </w:p>
        </w:tc>
        <w:tc>
          <w:tcPr>
            <w:tcW w:type="dxa" w:w="960"/>
            <w:vAlign w:val="center"/>
          </w:tcPr>
          <w:p>
            <w:r>
              <w:rPr>
                <w:rFonts w:ascii="等线" w:hAnsi="等线" w:eastAsia="等线"/>
                <w:sz w:val="18"/>
              </w:rPr>
              <w:t>2025/10/16</w:t>
            </w:r>
          </w:p>
        </w:tc>
      </w:tr>
      <w:tr>
        <w:tc>
          <w:tcPr>
            <w:tcW w:type="dxa" w:w="960"/>
            <w:vAlign w:val="center"/>
          </w:tcPr>
          <w:p>
            <w:r>
              <w:rPr>
                <w:rFonts w:ascii="等线" w:hAnsi="等线" w:eastAsia="等线"/>
                <w:sz w:val="18"/>
              </w:rPr>
              <w:t>19</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容17浙J12342(19)</w:t>
            </w:r>
          </w:p>
        </w:tc>
        <w:tc>
          <w:tcPr>
            <w:tcW w:type="dxa" w:w="960"/>
            <w:vAlign w:val="center"/>
          </w:tcPr>
          <w:p>
            <w:r>
              <w:rPr>
                <w:rFonts w:ascii="等线" w:hAnsi="等线" w:eastAsia="等线"/>
                <w:sz w:val="18"/>
              </w:rPr>
              <w:t>8号楼一车间亚油三楼</w:t>
            </w:r>
          </w:p>
        </w:tc>
        <w:tc>
          <w:tcPr>
            <w:tcW w:type="dxa" w:w="960"/>
            <w:vAlign w:val="center"/>
          </w:tcPr>
          <w:p>
            <w:r>
              <w:rPr>
                <w:rFonts w:ascii="等线" w:hAnsi="等线" w:eastAsia="等线"/>
                <w:sz w:val="18"/>
              </w:rPr>
              <w:t>18214-8</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2021/9/29</w:t>
            </w:r>
          </w:p>
        </w:tc>
        <w:tc>
          <w:tcPr>
            <w:tcW w:type="dxa" w:w="960"/>
            <w:vAlign w:val="center"/>
          </w:tcPr>
          <w:p>
            <w:r>
              <w:rPr>
                <w:rFonts w:ascii="等线" w:hAnsi="等线" w:eastAsia="等线"/>
                <w:sz w:val="18"/>
              </w:rPr>
              <w:t>2024/10/15</w:t>
            </w:r>
          </w:p>
        </w:tc>
      </w:tr>
      <w:tr>
        <w:tc>
          <w:tcPr>
            <w:tcW w:type="dxa" w:w="960"/>
            <w:vAlign w:val="center"/>
          </w:tcPr>
          <w:p>
            <w:r>
              <w:rPr>
                <w:rFonts w:ascii="等线" w:hAnsi="等线" w:eastAsia="等线"/>
                <w:sz w:val="18"/>
              </w:rPr>
              <w:t>20</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容15浙J21915(22)</w:t>
            </w:r>
          </w:p>
        </w:tc>
        <w:tc>
          <w:tcPr>
            <w:tcW w:type="dxa" w:w="960"/>
            <w:vAlign w:val="center"/>
          </w:tcPr>
          <w:p>
            <w:r>
              <w:rPr>
                <w:rFonts w:ascii="等线" w:hAnsi="等线" w:eastAsia="等线"/>
                <w:sz w:val="18"/>
              </w:rPr>
              <w:t>8号楼一车间亚油2楼</w:t>
            </w:r>
          </w:p>
        </w:tc>
        <w:tc>
          <w:tcPr>
            <w:tcW w:type="dxa" w:w="960"/>
            <w:vAlign w:val="center"/>
          </w:tcPr>
          <w:p>
            <w:r>
              <w:rPr>
                <w:rFonts w:ascii="等线" w:hAnsi="等线" w:eastAsia="等线"/>
                <w:sz w:val="18"/>
              </w:rPr>
              <w:t>18301-3</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1000L</w:t>
            </w:r>
          </w:p>
        </w:tc>
        <w:tc>
          <w:tcPr>
            <w:tcW w:type="dxa" w:w="960"/>
            <w:vAlign w:val="center"/>
          </w:tcPr>
          <w:p>
            <w:r>
              <w:rPr>
                <w:rFonts w:ascii="等线" w:hAnsi="等线" w:eastAsia="等线"/>
                <w:sz w:val="18"/>
              </w:rPr>
              <w:t>2021/6/28</w:t>
            </w:r>
          </w:p>
        </w:tc>
        <w:tc>
          <w:tcPr>
            <w:tcW w:type="dxa" w:w="960"/>
            <w:vAlign w:val="center"/>
          </w:tcPr>
          <w:p>
            <w:r>
              <w:rPr>
                <w:rFonts w:ascii="等线" w:hAnsi="等线" w:eastAsia="等线"/>
                <w:sz w:val="18"/>
              </w:rPr>
              <w:t>2024/6/27</w:t>
            </w:r>
          </w:p>
        </w:tc>
      </w:tr>
      <w:tr>
        <w:tc>
          <w:tcPr>
            <w:tcW w:type="dxa" w:w="960"/>
            <w:vAlign w:val="center"/>
          </w:tcPr>
          <w:p>
            <w:r>
              <w:rPr>
                <w:rFonts w:ascii="等线" w:hAnsi="等线" w:eastAsia="等线"/>
                <w:sz w:val="18"/>
              </w:rPr>
              <w:t>21</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容15浙J21916(22)</w:t>
            </w:r>
          </w:p>
        </w:tc>
        <w:tc>
          <w:tcPr>
            <w:tcW w:type="dxa" w:w="960"/>
            <w:vAlign w:val="center"/>
          </w:tcPr>
          <w:p>
            <w:r>
              <w:rPr>
                <w:rFonts w:ascii="等线" w:hAnsi="等线" w:eastAsia="等线"/>
                <w:sz w:val="18"/>
              </w:rPr>
              <w:t>8号楼一车间亚油回收</w:t>
            </w:r>
          </w:p>
        </w:tc>
        <w:tc>
          <w:tcPr>
            <w:tcW w:type="dxa" w:w="960"/>
            <w:vAlign w:val="center"/>
          </w:tcPr>
          <w:p>
            <w:r>
              <w:rPr>
                <w:rFonts w:ascii="等线" w:hAnsi="等线" w:eastAsia="等线"/>
                <w:sz w:val="18"/>
              </w:rPr>
              <w:t>18301-4</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1000L</w:t>
            </w:r>
          </w:p>
        </w:tc>
        <w:tc>
          <w:tcPr>
            <w:tcW w:type="dxa" w:w="960"/>
            <w:vAlign w:val="center"/>
          </w:tcPr>
          <w:p>
            <w:r>
              <w:rPr>
                <w:rFonts w:ascii="等线" w:hAnsi="等线" w:eastAsia="等线"/>
                <w:sz w:val="18"/>
              </w:rPr>
              <w:t>2021/6/26</w:t>
            </w:r>
          </w:p>
        </w:tc>
        <w:tc>
          <w:tcPr>
            <w:tcW w:type="dxa" w:w="960"/>
            <w:vAlign w:val="center"/>
          </w:tcPr>
          <w:p>
            <w:r>
              <w:rPr>
                <w:rFonts w:ascii="等线" w:hAnsi="等线" w:eastAsia="等线"/>
                <w:sz w:val="18"/>
              </w:rPr>
              <w:t>2024/6/25</w:t>
            </w:r>
          </w:p>
        </w:tc>
      </w:tr>
      <w:tr>
        <w:tc>
          <w:tcPr>
            <w:tcW w:type="dxa" w:w="960"/>
            <w:vAlign w:val="center"/>
          </w:tcPr>
          <w:p>
            <w:r>
              <w:rPr>
                <w:rFonts w:ascii="等线" w:hAnsi="等线" w:eastAsia="等线"/>
                <w:sz w:val="18"/>
              </w:rPr>
              <w:t>22</w:t>
            </w:r>
          </w:p>
        </w:tc>
        <w:tc>
          <w:tcPr>
            <w:tcW w:type="dxa" w:w="960"/>
            <w:vAlign w:val="center"/>
          </w:tcPr>
          <w:p>
            <w:r>
              <w:rPr>
                <w:rFonts w:ascii="等线" w:hAnsi="等线" w:eastAsia="等线"/>
                <w:sz w:val="18"/>
              </w:rPr>
              <w:t>氮气储罐</w:t>
            </w:r>
          </w:p>
        </w:tc>
        <w:tc>
          <w:tcPr>
            <w:tcW w:type="dxa" w:w="960"/>
            <w:vAlign w:val="center"/>
          </w:tcPr>
          <w:p>
            <w:r>
              <w:rPr>
                <w:rFonts w:ascii="等线" w:hAnsi="等线" w:eastAsia="等线"/>
                <w:sz w:val="18"/>
              </w:rPr>
              <w:t>容17浙J12047(19)</w:t>
            </w:r>
          </w:p>
        </w:tc>
        <w:tc>
          <w:tcPr>
            <w:tcW w:type="dxa" w:w="960"/>
            <w:vAlign w:val="center"/>
          </w:tcPr>
          <w:p>
            <w:r>
              <w:rPr>
                <w:rFonts w:ascii="等线" w:hAnsi="等线" w:eastAsia="等线"/>
                <w:sz w:val="18"/>
              </w:rPr>
              <w:t>9号楼一车间粗品一楼</w:t>
            </w:r>
          </w:p>
        </w:tc>
        <w:tc>
          <w:tcPr>
            <w:tcW w:type="dxa" w:w="960"/>
            <w:vAlign w:val="center"/>
          </w:tcPr>
          <w:p>
            <w:r>
              <w:rPr>
                <w:rFonts w:ascii="等线" w:hAnsi="等线" w:eastAsia="等线"/>
                <w:sz w:val="18"/>
              </w:rPr>
              <w:t>18729-1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2022/12/22</w:t>
            </w:r>
          </w:p>
        </w:tc>
        <w:tc>
          <w:tcPr>
            <w:tcW w:type="dxa" w:w="960"/>
            <w:vAlign w:val="center"/>
          </w:tcPr>
          <w:p>
            <w:r>
              <w:rPr>
                <w:rFonts w:ascii="等线" w:hAnsi="等线" w:eastAsia="等线"/>
                <w:sz w:val="18"/>
              </w:rPr>
              <w:t>2026/1/15</w:t>
            </w:r>
          </w:p>
        </w:tc>
      </w:tr>
    </w:tbl>
    <w:p/>
    <w:p>
      <w:pPr>
        <w:spacing w:after="120"/>
      </w:pPr>
      <w:r>
        <w:rPr>
          <w:rFonts w:ascii="等线" w:hAnsi="等线" w:eastAsia="等线"/>
          <w:b/>
          <w:sz w:val="21"/>
        </w:rPr>
        <w:t>page_122_table_1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序</w:t>
              <w:br/>
              <w:t>号</w:t>
            </w:r>
          </w:p>
        </w:tc>
        <w:tc>
          <w:tcPr>
            <w:tcW w:type="dxa" w:w="960"/>
            <w:vAlign w:val="center"/>
            <w:shd w:fill="D3D3D3"/>
          </w:tcPr>
          <w:p>
            <w:r>
              <w:rPr>
                <w:rFonts w:ascii="等线" w:hAnsi="等线" w:eastAsia="等线"/>
                <w:b/>
                <w:sz w:val="18"/>
              </w:rPr>
              <w:t>设备名称</w:t>
            </w:r>
          </w:p>
        </w:tc>
        <w:tc>
          <w:tcPr>
            <w:tcW w:type="dxa" w:w="960"/>
            <w:vAlign w:val="center"/>
            <w:shd w:fill="D3D3D3"/>
          </w:tcPr>
          <w:p>
            <w:r>
              <w:rPr>
                <w:rFonts w:ascii="等线" w:hAnsi="等线" w:eastAsia="等线"/>
                <w:b/>
                <w:sz w:val="18"/>
              </w:rPr>
              <w:t>使用证编号</w:t>
            </w:r>
          </w:p>
        </w:tc>
        <w:tc>
          <w:tcPr>
            <w:tcW w:type="dxa" w:w="960"/>
            <w:vAlign w:val="center"/>
            <w:shd w:fill="D3D3D3"/>
          </w:tcPr>
          <w:p>
            <w:r>
              <w:rPr>
                <w:rFonts w:ascii="等线" w:hAnsi="等线" w:eastAsia="等线"/>
                <w:b/>
                <w:sz w:val="18"/>
              </w:rPr>
              <w:t>使用部门</w:t>
            </w:r>
          </w:p>
        </w:tc>
        <w:tc>
          <w:tcPr>
            <w:tcW w:type="dxa" w:w="960"/>
            <w:vAlign w:val="center"/>
            <w:shd w:fill="D3D3D3"/>
          </w:tcPr>
          <w:p>
            <w:r>
              <w:rPr>
                <w:rFonts w:ascii="等线" w:hAnsi="等线" w:eastAsia="等线"/>
                <w:b/>
                <w:sz w:val="18"/>
              </w:rPr>
              <w:t>内部编号</w:t>
            </w:r>
          </w:p>
        </w:tc>
        <w:tc>
          <w:tcPr>
            <w:tcW w:type="dxa" w:w="960"/>
            <w:vAlign w:val="center"/>
            <w:shd w:fill="D3D3D3"/>
          </w:tcPr>
          <w:p>
            <w:r>
              <w:rPr>
                <w:rFonts w:ascii="等线" w:hAnsi="等线" w:eastAsia="等线"/>
                <w:b/>
                <w:sz w:val="18"/>
              </w:rPr>
              <w:t>材质</w:t>
            </w:r>
          </w:p>
        </w:tc>
        <w:tc>
          <w:tcPr>
            <w:tcW w:type="dxa" w:w="960"/>
            <w:vAlign w:val="center"/>
            <w:shd w:fill="D3D3D3"/>
          </w:tcPr>
          <w:p>
            <w:r>
              <w:rPr>
                <w:rFonts w:ascii="等线" w:hAnsi="等线" w:eastAsia="等线"/>
                <w:b/>
                <w:sz w:val="18"/>
              </w:rPr>
              <w:t>规格型号</w:t>
            </w:r>
          </w:p>
        </w:tc>
        <w:tc>
          <w:tcPr>
            <w:tcW w:type="dxa" w:w="960"/>
            <w:vAlign w:val="center"/>
            <w:shd w:fill="D3D3D3"/>
          </w:tcPr>
          <w:p>
            <w:r>
              <w:rPr>
                <w:rFonts w:ascii="等线" w:hAnsi="等线" w:eastAsia="等线"/>
                <w:b/>
                <w:sz w:val="18"/>
              </w:rPr>
              <w:t>外部</w:t>
              <w:br/>
              <w:t>检验日期</w:t>
            </w:r>
          </w:p>
        </w:tc>
        <w:tc>
          <w:tcPr>
            <w:tcW w:type="dxa" w:w="960"/>
            <w:vAlign w:val="center"/>
            <w:shd w:fill="D3D3D3"/>
          </w:tcPr>
          <w:p>
            <w:r>
              <w:rPr>
                <w:rFonts w:ascii="等线" w:hAnsi="等线" w:eastAsia="等线"/>
                <w:b/>
                <w:sz w:val="18"/>
              </w:rPr>
              <w:t>下次外部</w:t>
              <w:br/>
              <w:t>检验日期</w:t>
            </w:r>
          </w:p>
        </w:tc>
      </w:tr>
      <w:tr>
        <w:tc>
          <w:tcPr>
            <w:tcW w:type="dxa" w:w="960"/>
            <w:vAlign w:val="center"/>
          </w:tcPr>
          <w:p>
            <w:r>
              <w:rPr>
                <w:rFonts w:ascii="等线" w:hAnsi="等线" w:eastAsia="等线"/>
                <w:sz w:val="18"/>
              </w:rPr>
              <w:t>23</w:t>
            </w:r>
          </w:p>
        </w:tc>
        <w:tc>
          <w:tcPr>
            <w:tcW w:type="dxa" w:w="960"/>
            <w:vAlign w:val="center"/>
          </w:tcPr>
          <w:p>
            <w:r>
              <w:rPr>
                <w:rFonts w:ascii="等线" w:hAnsi="等线" w:eastAsia="等线"/>
                <w:sz w:val="18"/>
              </w:rPr>
              <w:t>多功能过滤机</w:t>
            </w:r>
          </w:p>
        </w:tc>
        <w:tc>
          <w:tcPr>
            <w:tcW w:type="dxa" w:w="960"/>
            <w:vAlign w:val="center"/>
          </w:tcPr>
          <w:p>
            <w:r>
              <w:rPr>
                <w:rFonts w:ascii="等线" w:hAnsi="等线" w:eastAsia="等线"/>
                <w:sz w:val="18"/>
              </w:rPr>
              <w:t>容15浙JOA027(15)</w:t>
            </w:r>
          </w:p>
        </w:tc>
        <w:tc>
          <w:tcPr>
            <w:tcW w:type="dxa" w:w="960"/>
            <w:vAlign w:val="center"/>
          </w:tcPr>
          <w:p>
            <w:r>
              <w:rPr>
                <w:rFonts w:ascii="等线" w:hAnsi="等线" w:eastAsia="等线"/>
                <w:sz w:val="18"/>
              </w:rPr>
              <w:t>9号楼一车间粗品一楼</w:t>
            </w:r>
          </w:p>
        </w:tc>
        <w:tc>
          <w:tcPr>
            <w:tcW w:type="dxa" w:w="960"/>
            <w:vAlign w:val="center"/>
          </w:tcPr>
          <w:p>
            <w:r>
              <w:rPr>
                <w:rFonts w:ascii="等线" w:hAnsi="等线" w:eastAsia="等线"/>
                <w:sz w:val="18"/>
              </w:rPr>
              <w:t>18756-1</w:t>
            </w:r>
          </w:p>
        </w:tc>
        <w:tc>
          <w:tcPr>
            <w:tcW w:type="dxa" w:w="960"/>
            <w:vAlign w:val="center"/>
          </w:tcPr>
          <w:p>
            <w:r>
              <w:rPr>
                <w:rFonts w:ascii="等线" w:hAnsi="等线" w:eastAsia="等线"/>
                <w:sz w:val="18"/>
              </w:rPr>
              <w:t>组合键</w:t>
            </w:r>
          </w:p>
        </w:tc>
        <w:tc>
          <w:tcPr>
            <w:tcW w:type="dxa" w:w="960"/>
            <w:vAlign w:val="center"/>
          </w:tcPr>
          <w:p>
            <w:r>
              <w:rPr>
                <w:rFonts w:ascii="等线" w:hAnsi="等线" w:eastAsia="等线"/>
                <w:sz w:val="18"/>
              </w:rPr>
              <w:t>GXG1800</w:t>
            </w:r>
          </w:p>
        </w:tc>
        <w:tc>
          <w:tcPr>
            <w:tcW w:type="dxa" w:w="960"/>
            <w:vAlign w:val="center"/>
          </w:tcPr>
          <w:p>
            <w:r>
              <w:rPr>
                <w:rFonts w:ascii="等线" w:hAnsi="等线" w:eastAsia="等线"/>
                <w:sz w:val="18"/>
              </w:rPr>
              <w:t>2023/1/3</w:t>
            </w:r>
          </w:p>
        </w:tc>
        <w:tc>
          <w:tcPr>
            <w:tcW w:type="dxa" w:w="960"/>
            <w:vAlign w:val="center"/>
          </w:tcPr>
          <w:p>
            <w:r>
              <w:rPr>
                <w:rFonts w:ascii="等线" w:hAnsi="等线" w:eastAsia="等线"/>
                <w:sz w:val="18"/>
              </w:rPr>
              <w:t>2026/2/9</w:t>
            </w:r>
          </w:p>
        </w:tc>
      </w:tr>
      <w:tr>
        <w:tc>
          <w:tcPr>
            <w:tcW w:type="dxa" w:w="960"/>
            <w:vAlign w:val="center"/>
          </w:tcPr>
          <w:p>
            <w:r>
              <w:rPr>
                <w:rFonts w:ascii="等线" w:hAnsi="等线" w:eastAsia="等线"/>
                <w:sz w:val="18"/>
              </w:rPr>
              <w:t>24</w:t>
            </w:r>
          </w:p>
        </w:tc>
        <w:tc>
          <w:tcPr>
            <w:tcW w:type="dxa" w:w="960"/>
            <w:vAlign w:val="center"/>
          </w:tcPr>
          <w:p>
            <w:r>
              <w:rPr>
                <w:rFonts w:ascii="等线" w:hAnsi="等线" w:eastAsia="等线"/>
                <w:sz w:val="18"/>
              </w:rPr>
              <w:t>多功能过滤机</w:t>
            </w:r>
          </w:p>
        </w:tc>
        <w:tc>
          <w:tcPr>
            <w:tcW w:type="dxa" w:w="960"/>
            <w:vAlign w:val="center"/>
          </w:tcPr>
          <w:p>
            <w:r>
              <w:rPr>
                <w:rFonts w:ascii="等线" w:hAnsi="等线" w:eastAsia="等线"/>
                <w:sz w:val="18"/>
              </w:rPr>
              <w:t>容15浙JOA026(15)</w:t>
            </w:r>
          </w:p>
        </w:tc>
        <w:tc>
          <w:tcPr>
            <w:tcW w:type="dxa" w:w="960"/>
            <w:vAlign w:val="center"/>
          </w:tcPr>
          <w:p>
            <w:r>
              <w:rPr>
                <w:rFonts w:ascii="等线" w:hAnsi="等线" w:eastAsia="等线"/>
                <w:sz w:val="18"/>
              </w:rPr>
              <w:t>9号楼一车间粗品一楼</w:t>
            </w:r>
          </w:p>
        </w:tc>
        <w:tc>
          <w:tcPr>
            <w:tcW w:type="dxa" w:w="960"/>
            <w:vAlign w:val="center"/>
          </w:tcPr>
          <w:p>
            <w:r>
              <w:rPr>
                <w:rFonts w:ascii="等线" w:hAnsi="等线" w:eastAsia="等线"/>
                <w:sz w:val="18"/>
              </w:rPr>
              <w:t>18756-2</w:t>
            </w:r>
          </w:p>
        </w:tc>
        <w:tc>
          <w:tcPr>
            <w:tcW w:type="dxa" w:w="960"/>
            <w:vAlign w:val="center"/>
          </w:tcPr>
          <w:p>
            <w:r>
              <w:rPr>
                <w:rFonts w:ascii="等线" w:hAnsi="等线" w:eastAsia="等线"/>
                <w:sz w:val="18"/>
              </w:rPr>
              <w:t>组合件</w:t>
            </w:r>
          </w:p>
        </w:tc>
        <w:tc>
          <w:tcPr>
            <w:tcW w:type="dxa" w:w="960"/>
            <w:vAlign w:val="center"/>
          </w:tcPr>
          <w:p>
            <w:r>
              <w:rPr>
                <w:rFonts w:ascii="等线" w:hAnsi="等线" w:eastAsia="等线"/>
                <w:sz w:val="18"/>
              </w:rPr>
              <w:t>GXG1800</w:t>
            </w:r>
          </w:p>
        </w:tc>
        <w:tc>
          <w:tcPr>
            <w:tcW w:type="dxa" w:w="960"/>
            <w:vAlign w:val="center"/>
          </w:tcPr>
          <w:p>
            <w:r>
              <w:rPr>
                <w:rFonts w:ascii="等线" w:hAnsi="等线" w:eastAsia="等线"/>
                <w:sz w:val="18"/>
              </w:rPr>
              <w:t>2023/1/16</w:t>
            </w:r>
          </w:p>
        </w:tc>
        <w:tc>
          <w:tcPr>
            <w:tcW w:type="dxa" w:w="960"/>
            <w:vAlign w:val="center"/>
          </w:tcPr>
          <w:p>
            <w:r>
              <w:rPr>
                <w:rFonts w:ascii="等线" w:hAnsi="等线" w:eastAsia="等线"/>
                <w:sz w:val="18"/>
              </w:rPr>
              <w:t>2026/2/9</w:t>
            </w:r>
          </w:p>
        </w:tc>
      </w:tr>
      <w:tr>
        <w:tc>
          <w:tcPr>
            <w:tcW w:type="dxa" w:w="960"/>
            <w:vAlign w:val="center"/>
          </w:tcPr>
          <w:p>
            <w:r>
              <w:rPr>
                <w:rFonts w:ascii="等线" w:hAnsi="等线" w:eastAsia="等线"/>
                <w:sz w:val="18"/>
              </w:rPr>
              <w:t>25</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容17浙J11755(18)</w:t>
            </w:r>
          </w:p>
        </w:tc>
        <w:tc>
          <w:tcPr>
            <w:tcW w:type="dxa" w:w="960"/>
            <w:vAlign w:val="center"/>
          </w:tcPr>
          <w:p>
            <w:r>
              <w:rPr>
                <w:rFonts w:ascii="等线" w:hAnsi="等线" w:eastAsia="等线"/>
                <w:sz w:val="18"/>
              </w:rPr>
              <w:t>9号楼一车间粗品二楼</w:t>
            </w:r>
          </w:p>
        </w:tc>
        <w:tc>
          <w:tcPr>
            <w:tcW w:type="dxa" w:w="960"/>
            <w:vAlign w:val="center"/>
          </w:tcPr>
          <w:p>
            <w:r>
              <w:rPr>
                <w:rFonts w:ascii="等线" w:hAnsi="等线" w:eastAsia="等线"/>
                <w:sz w:val="18"/>
              </w:rPr>
              <w:t>18709</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2023/6/7</w:t>
            </w:r>
          </w:p>
        </w:tc>
        <w:tc>
          <w:tcPr>
            <w:tcW w:type="dxa" w:w="960"/>
            <w:vAlign w:val="center"/>
          </w:tcPr>
          <w:p>
            <w:r>
              <w:rPr>
                <w:rFonts w:ascii="等线" w:hAnsi="等线" w:eastAsia="等线"/>
                <w:sz w:val="18"/>
              </w:rPr>
              <w:t>2026/11/6</w:t>
            </w:r>
          </w:p>
        </w:tc>
      </w:tr>
      <w:tr>
        <w:tc>
          <w:tcPr>
            <w:tcW w:type="dxa" w:w="960"/>
            <w:vAlign w:val="center"/>
          </w:tcPr>
          <w:p>
            <w:r>
              <w:rPr>
                <w:rFonts w:ascii="等线" w:hAnsi="等线" w:eastAsia="等线"/>
                <w:sz w:val="18"/>
              </w:rPr>
              <w:t>26</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容15浙J15466(20)</w:t>
            </w:r>
          </w:p>
        </w:tc>
        <w:tc>
          <w:tcPr>
            <w:tcW w:type="dxa" w:w="960"/>
            <w:vAlign w:val="center"/>
          </w:tcPr>
          <w:p>
            <w:r>
              <w:rPr>
                <w:rFonts w:ascii="等线" w:hAnsi="等线" w:eastAsia="等线"/>
                <w:sz w:val="18"/>
              </w:rPr>
              <w:t>9号楼一车间粗品三楼</w:t>
            </w:r>
          </w:p>
        </w:tc>
        <w:tc>
          <w:tcPr>
            <w:tcW w:type="dxa" w:w="960"/>
            <w:vAlign w:val="center"/>
          </w:tcPr>
          <w:p>
            <w:r>
              <w:rPr>
                <w:rFonts w:ascii="等线" w:hAnsi="等线" w:eastAsia="等线"/>
                <w:sz w:val="18"/>
              </w:rPr>
              <w:t>18701-1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2023/5/12</w:t>
            </w:r>
          </w:p>
        </w:tc>
        <w:tc>
          <w:tcPr>
            <w:tcW w:type="dxa" w:w="960"/>
            <w:vAlign w:val="center"/>
          </w:tcPr>
          <w:p>
            <w:r>
              <w:rPr>
                <w:rFonts w:ascii="等线" w:hAnsi="等线" w:eastAsia="等线"/>
                <w:sz w:val="18"/>
              </w:rPr>
              <w:t>2026/5/13</w:t>
            </w:r>
          </w:p>
        </w:tc>
      </w:tr>
      <w:tr>
        <w:tc>
          <w:tcPr>
            <w:tcW w:type="dxa" w:w="960"/>
            <w:vAlign w:val="center"/>
          </w:tcPr>
          <w:p>
            <w:r>
              <w:rPr>
                <w:rFonts w:ascii="等线" w:hAnsi="等线" w:eastAsia="等线"/>
                <w:sz w:val="18"/>
              </w:rPr>
              <w:t>27</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容15浙J15467(20)</w:t>
            </w:r>
          </w:p>
        </w:tc>
        <w:tc>
          <w:tcPr>
            <w:tcW w:type="dxa" w:w="960"/>
            <w:vAlign w:val="center"/>
          </w:tcPr>
          <w:p>
            <w:r>
              <w:rPr>
                <w:rFonts w:ascii="等线" w:hAnsi="等线" w:eastAsia="等线"/>
                <w:sz w:val="18"/>
              </w:rPr>
              <w:t>9号楼一车间粗品三楼</w:t>
            </w:r>
          </w:p>
        </w:tc>
        <w:tc>
          <w:tcPr>
            <w:tcW w:type="dxa" w:w="960"/>
            <w:vAlign w:val="center"/>
          </w:tcPr>
          <w:p>
            <w:r>
              <w:rPr>
                <w:rFonts w:ascii="等线" w:hAnsi="等线" w:eastAsia="等线"/>
                <w:sz w:val="18"/>
              </w:rPr>
              <w:t>18701-2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2023/5/15</w:t>
            </w:r>
          </w:p>
        </w:tc>
        <w:tc>
          <w:tcPr>
            <w:tcW w:type="dxa" w:w="960"/>
            <w:vAlign w:val="center"/>
          </w:tcPr>
          <w:p>
            <w:r>
              <w:rPr>
                <w:rFonts w:ascii="等线" w:hAnsi="等线" w:eastAsia="等线"/>
                <w:sz w:val="18"/>
              </w:rPr>
              <w:t>2026/5/13</w:t>
            </w:r>
          </w:p>
        </w:tc>
      </w:tr>
      <w:tr>
        <w:tc>
          <w:tcPr>
            <w:tcW w:type="dxa" w:w="960"/>
            <w:vAlign w:val="center"/>
          </w:tcPr>
          <w:p>
            <w:r>
              <w:rPr>
                <w:rFonts w:ascii="等线" w:hAnsi="等线" w:eastAsia="等线"/>
                <w:sz w:val="18"/>
              </w:rPr>
              <w:t>28</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容15浙J15468(20)</w:t>
            </w:r>
          </w:p>
        </w:tc>
        <w:tc>
          <w:tcPr>
            <w:tcW w:type="dxa" w:w="960"/>
            <w:vAlign w:val="center"/>
          </w:tcPr>
          <w:p>
            <w:r>
              <w:rPr>
                <w:rFonts w:ascii="等线" w:hAnsi="等线" w:eastAsia="等线"/>
                <w:sz w:val="18"/>
              </w:rPr>
              <w:t>9号楼一车间粗品三楼</w:t>
            </w:r>
          </w:p>
        </w:tc>
        <w:tc>
          <w:tcPr>
            <w:tcW w:type="dxa" w:w="960"/>
            <w:vAlign w:val="center"/>
          </w:tcPr>
          <w:p>
            <w:r>
              <w:rPr>
                <w:rFonts w:ascii="等线" w:hAnsi="等线" w:eastAsia="等线"/>
                <w:sz w:val="18"/>
              </w:rPr>
              <w:t>18722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2023/5/12</w:t>
            </w:r>
          </w:p>
        </w:tc>
        <w:tc>
          <w:tcPr>
            <w:tcW w:type="dxa" w:w="960"/>
            <w:vAlign w:val="center"/>
          </w:tcPr>
          <w:p>
            <w:r>
              <w:rPr>
                <w:rFonts w:ascii="等线" w:hAnsi="等线" w:eastAsia="等线"/>
                <w:sz w:val="18"/>
              </w:rPr>
              <w:t>2026/5/13</w:t>
            </w:r>
          </w:p>
        </w:tc>
      </w:tr>
      <w:tr>
        <w:tc>
          <w:tcPr>
            <w:tcW w:type="dxa" w:w="960"/>
            <w:vAlign w:val="center"/>
          </w:tcPr>
          <w:p>
            <w:r>
              <w:rPr>
                <w:rFonts w:ascii="等线" w:hAnsi="等线" w:eastAsia="等线"/>
                <w:sz w:val="18"/>
              </w:rPr>
              <w:t>29</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容15浙J15469(20)</w:t>
            </w:r>
          </w:p>
        </w:tc>
        <w:tc>
          <w:tcPr>
            <w:tcW w:type="dxa" w:w="960"/>
            <w:vAlign w:val="center"/>
          </w:tcPr>
          <w:p>
            <w:r>
              <w:rPr>
                <w:rFonts w:ascii="等线" w:hAnsi="等线" w:eastAsia="等线"/>
                <w:sz w:val="18"/>
              </w:rPr>
              <w:t>9号楼一车间粗品三楼</w:t>
            </w:r>
          </w:p>
        </w:tc>
        <w:tc>
          <w:tcPr>
            <w:tcW w:type="dxa" w:w="960"/>
            <w:vAlign w:val="center"/>
          </w:tcPr>
          <w:p>
            <w:r>
              <w:rPr>
                <w:rFonts w:ascii="等线" w:hAnsi="等线" w:eastAsia="等线"/>
                <w:sz w:val="18"/>
              </w:rPr>
              <w:t>18758</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2023/5/15</w:t>
            </w:r>
          </w:p>
        </w:tc>
        <w:tc>
          <w:tcPr>
            <w:tcW w:type="dxa" w:w="960"/>
            <w:vAlign w:val="center"/>
          </w:tcPr>
          <w:p>
            <w:r>
              <w:rPr>
                <w:rFonts w:ascii="等线" w:hAnsi="等线" w:eastAsia="等线"/>
                <w:sz w:val="18"/>
              </w:rPr>
              <w:t>2026/5/13</w:t>
            </w:r>
          </w:p>
        </w:tc>
      </w:tr>
      <w:tr>
        <w:tc>
          <w:tcPr>
            <w:tcW w:type="dxa" w:w="960"/>
            <w:vAlign w:val="center"/>
          </w:tcPr>
          <w:p>
            <w:r>
              <w:rPr>
                <w:rFonts w:ascii="等线" w:hAnsi="等线" w:eastAsia="等线"/>
                <w:sz w:val="18"/>
              </w:rPr>
              <w:t>30</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容17浙J13878(20)</w:t>
            </w:r>
          </w:p>
        </w:tc>
        <w:tc>
          <w:tcPr>
            <w:tcW w:type="dxa" w:w="960"/>
            <w:vAlign w:val="center"/>
          </w:tcPr>
          <w:p>
            <w:r>
              <w:rPr>
                <w:rFonts w:ascii="等线" w:hAnsi="等线" w:eastAsia="等线"/>
                <w:sz w:val="18"/>
              </w:rPr>
              <w:t>9号楼一车间亚油回收二楼</w:t>
            </w:r>
          </w:p>
        </w:tc>
        <w:tc>
          <w:tcPr>
            <w:tcW w:type="dxa" w:w="960"/>
            <w:vAlign w:val="center"/>
          </w:tcPr>
          <w:p>
            <w:r>
              <w:rPr>
                <w:rFonts w:ascii="等线" w:hAnsi="等线" w:eastAsia="等线"/>
                <w:sz w:val="18"/>
              </w:rPr>
              <w:t>091-R301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1000L</w:t>
            </w:r>
          </w:p>
        </w:tc>
        <w:tc>
          <w:tcPr>
            <w:tcW w:type="dxa" w:w="960"/>
            <w:vAlign w:val="center"/>
          </w:tcPr>
          <w:p>
            <w:r>
              <w:rPr>
                <w:rFonts w:ascii="等线" w:hAnsi="等线" w:eastAsia="等线"/>
                <w:sz w:val="18"/>
              </w:rPr>
              <w:t>2023/11/27</w:t>
            </w:r>
          </w:p>
        </w:tc>
        <w:tc>
          <w:tcPr>
            <w:tcW w:type="dxa" w:w="960"/>
            <w:vAlign w:val="center"/>
          </w:tcPr>
          <w:p>
            <w:r>
              <w:rPr>
                <w:rFonts w:ascii="等线" w:hAnsi="等线" w:eastAsia="等线"/>
                <w:sz w:val="18"/>
              </w:rPr>
              <w:t>2025/11/15</w:t>
            </w:r>
          </w:p>
        </w:tc>
      </w:tr>
      <w:tr>
        <w:tc>
          <w:tcPr>
            <w:tcW w:type="dxa" w:w="960"/>
            <w:vAlign w:val="center"/>
          </w:tcPr>
          <w:p>
            <w:r>
              <w:rPr>
                <w:rFonts w:ascii="等线" w:hAnsi="等线" w:eastAsia="等线"/>
                <w:sz w:val="18"/>
              </w:rPr>
              <w:t>31</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容17浙J13054(19)</w:t>
            </w:r>
          </w:p>
        </w:tc>
        <w:tc>
          <w:tcPr>
            <w:tcW w:type="dxa" w:w="960"/>
            <w:vAlign w:val="center"/>
          </w:tcPr>
          <w:p>
            <w:r>
              <w:rPr>
                <w:rFonts w:ascii="等线" w:hAnsi="等线" w:eastAsia="等线"/>
                <w:sz w:val="18"/>
              </w:rPr>
              <w:t>9号楼一车间亚油回收二楼</w:t>
            </w:r>
          </w:p>
        </w:tc>
        <w:tc>
          <w:tcPr>
            <w:tcW w:type="dxa" w:w="960"/>
            <w:vAlign w:val="center"/>
          </w:tcPr>
          <w:p>
            <w:r>
              <w:rPr>
                <w:rFonts w:ascii="等线" w:hAnsi="等线" w:eastAsia="等线"/>
                <w:sz w:val="18"/>
              </w:rPr>
              <w:t>091-R302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2021/3/3</w:t>
            </w:r>
          </w:p>
        </w:tc>
        <w:tc>
          <w:tcPr>
            <w:tcW w:type="dxa" w:w="960"/>
            <w:vAlign w:val="center"/>
          </w:tcPr>
          <w:p>
            <w:r>
              <w:rPr>
                <w:rFonts w:ascii="等线" w:hAnsi="等线" w:eastAsia="等线"/>
                <w:sz w:val="18"/>
              </w:rPr>
              <w:t>2024/3/21</w:t>
            </w:r>
          </w:p>
        </w:tc>
      </w:tr>
      <w:tr>
        <w:tc>
          <w:tcPr>
            <w:tcW w:type="dxa" w:w="960"/>
            <w:vAlign w:val="center"/>
          </w:tcPr>
          <w:p>
            <w:r>
              <w:rPr>
                <w:rFonts w:ascii="等线" w:hAnsi="等线" w:eastAsia="等线"/>
                <w:sz w:val="18"/>
              </w:rPr>
              <w:t>32</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容17浙J12045(19)</w:t>
            </w:r>
          </w:p>
        </w:tc>
        <w:tc>
          <w:tcPr>
            <w:tcW w:type="dxa" w:w="960"/>
            <w:vAlign w:val="center"/>
          </w:tcPr>
          <w:p>
            <w:r>
              <w:rPr>
                <w:rFonts w:ascii="等线" w:hAnsi="等线" w:eastAsia="等线"/>
                <w:sz w:val="18"/>
              </w:rPr>
              <w:t>9号楼一车间亚油回收二楼</w:t>
            </w:r>
          </w:p>
        </w:tc>
        <w:tc>
          <w:tcPr>
            <w:tcW w:type="dxa" w:w="960"/>
            <w:vAlign w:val="center"/>
          </w:tcPr>
          <w:p>
            <w:r>
              <w:rPr>
                <w:rFonts w:ascii="等线" w:hAnsi="等线" w:eastAsia="等线"/>
                <w:sz w:val="18"/>
              </w:rPr>
              <w:t>091-R303</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2023/11/27</w:t>
            </w:r>
          </w:p>
        </w:tc>
        <w:tc>
          <w:tcPr>
            <w:tcW w:type="dxa" w:w="960"/>
            <w:vAlign w:val="center"/>
          </w:tcPr>
          <w:p>
            <w:r>
              <w:rPr>
                <w:rFonts w:ascii="等线" w:hAnsi="等线" w:eastAsia="等线"/>
                <w:sz w:val="18"/>
              </w:rPr>
              <w:t>2025/11/18</w:t>
            </w:r>
          </w:p>
        </w:tc>
      </w:tr>
      <w:tr>
        <w:tc>
          <w:tcPr>
            <w:tcW w:type="dxa" w:w="960"/>
            <w:vAlign w:val="center"/>
          </w:tcPr>
          <w:p>
            <w:r>
              <w:rPr>
                <w:rFonts w:ascii="等线" w:hAnsi="等线" w:eastAsia="等线"/>
                <w:sz w:val="18"/>
              </w:rPr>
              <w:t>33</w:t>
            </w:r>
          </w:p>
        </w:tc>
        <w:tc>
          <w:tcPr>
            <w:tcW w:type="dxa" w:w="960"/>
            <w:vAlign w:val="center"/>
          </w:tcPr>
          <w:p>
            <w:r>
              <w:rPr>
                <w:rFonts w:ascii="等线" w:hAnsi="等线" w:eastAsia="等线"/>
                <w:sz w:val="18"/>
              </w:rPr>
              <w:t>氮气储罐</w:t>
            </w:r>
          </w:p>
        </w:tc>
        <w:tc>
          <w:tcPr>
            <w:tcW w:type="dxa" w:w="960"/>
            <w:vAlign w:val="center"/>
          </w:tcPr>
          <w:p>
            <w:r>
              <w:rPr>
                <w:rFonts w:ascii="等线" w:hAnsi="等线" w:eastAsia="等线"/>
                <w:sz w:val="18"/>
              </w:rPr>
              <w:t>容17浙JOA810(17)</w:t>
            </w:r>
          </w:p>
        </w:tc>
        <w:tc>
          <w:tcPr>
            <w:tcW w:type="dxa" w:w="960"/>
            <w:vAlign w:val="center"/>
          </w:tcPr>
          <w:p>
            <w:r>
              <w:rPr>
                <w:rFonts w:ascii="等线" w:hAnsi="等线" w:eastAsia="等线"/>
                <w:sz w:val="18"/>
              </w:rPr>
              <w:t>9号楼一车间粗品扩产一楼</w:t>
            </w:r>
          </w:p>
        </w:tc>
        <w:tc>
          <w:tcPr>
            <w:tcW w:type="dxa" w:w="960"/>
            <w:vAlign w:val="center"/>
          </w:tcPr>
          <w:p>
            <w:r>
              <w:rPr>
                <w:rFonts w:ascii="等线" w:hAnsi="等线" w:eastAsia="等线"/>
                <w:sz w:val="18"/>
              </w:rPr>
              <w:t>093-V708-1</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2022/5/17</w:t>
            </w:r>
          </w:p>
        </w:tc>
        <w:tc>
          <w:tcPr>
            <w:tcW w:type="dxa" w:w="960"/>
            <w:vAlign w:val="center"/>
          </w:tcPr>
          <w:p>
            <w:r>
              <w:rPr>
                <w:rFonts w:ascii="等线" w:hAnsi="等线" w:eastAsia="等线"/>
                <w:sz w:val="18"/>
              </w:rPr>
              <w:t>2025/5/9</w:t>
            </w:r>
          </w:p>
        </w:tc>
      </w:tr>
      <w:tr>
        <w:tc>
          <w:tcPr>
            <w:tcW w:type="dxa" w:w="960"/>
            <w:vAlign w:val="center"/>
          </w:tcPr>
          <w:p>
            <w:r>
              <w:rPr>
                <w:rFonts w:ascii="等线" w:hAnsi="等线" w:eastAsia="等线"/>
                <w:sz w:val="18"/>
              </w:rPr>
              <w:t>34</w:t>
            </w:r>
          </w:p>
        </w:tc>
        <w:tc>
          <w:tcPr>
            <w:tcW w:type="dxa" w:w="960"/>
            <w:vAlign w:val="center"/>
          </w:tcPr>
          <w:p>
            <w:r>
              <w:rPr>
                <w:rFonts w:ascii="等线" w:hAnsi="等线" w:eastAsia="等线"/>
                <w:sz w:val="18"/>
              </w:rPr>
              <w:t>气体储罐</w:t>
            </w:r>
          </w:p>
        </w:tc>
        <w:tc>
          <w:tcPr>
            <w:tcW w:type="dxa" w:w="960"/>
            <w:vAlign w:val="center"/>
          </w:tcPr>
          <w:p>
            <w:r>
              <w:rPr>
                <w:rFonts w:ascii="等线" w:hAnsi="等线" w:eastAsia="等线"/>
                <w:sz w:val="18"/>
              </w:rPr>
              <w:t>容17浙J22435(23）</w:t>
            </w:r>
          </w:p>
        </w:tc>
        <w:tc>
          <w:tcPr>
            <w:tcW w:type="dxa" w:w="960"/>
            <w:vAlign w:val="center"/>
          </w:tcPr>
          <w:p>
            <w:r>
              <w:rPr>
                <w:rFonts w:ascii="等线" w:hAnsi="等线" w:eastAsia="等线"/>
                <w:sz w:val="18"/>
              </w:rPr>
              <w:t>9号楼一车间粗品扩产一楼</w:t>
            </w:r>
          </w:p>
        </w:tc>
        <w:tc>
          <w:tcPr>
            <w:tcW w:type="dxa" w:w="960"/>
            <w:vAlign w:val="center"/>
          </w:tcPr>
          <w:p>
            <w:r>
              <w:rPr>
                <w:rFonts w:ascii="等线" w:hAnsi="等线" w:eastAsia="等线"/>
                <w:sz w:val="18"/>
              </w:rPr>
              <w:t>093-V708-3</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2023/8/15</w:t>
            </w:r>
          </w:p>
        </w:tc>
        <w:tc>
          <w:tcPr>
            <w:tcW w:type="dxa" w:w="960"/>
            <w:vAlign w:val="center"/>
          </w:tcPr>
          <w:p>
            <w:r>
              <w:rPr>
                <w:rFonts w:ascii="等线" w:hAnsi="等线" w:eastAsia="等线"/>
                <w:sz w:val="18"/>
              </w:rPr>
              <w:t>2026/8/14</w:t>
            </w:r>
          </w:p>
        </w:tc>
      </w:tr>
      <w:tr>
        <w:tc>
          <w:tcPr>
            <w:tcW w:type="dxa" w:w="960"/>
            <w:vAlign w:val="center"/>
          </w:tcPr>
          <w:p>
            <w:r>
              <w:rPr>
                <w:rFonts w:ascii="等线" w:hAnsi="等线" w:eastAsia="等线"/>
                <w:sz w:val="18"/>
              </w:rPr>
              <w:t>35</w:t>
            </w:r>
          </w:p>
        </w:tc>
        <w:tc>
          <w:tcPr>
            <w:tcW w:type="dxa" w:w="960"/>
            <w:vAlign w:val="center"/>
          </w:tcPr>
          <w:p>
            <w:r>
              <w:rPr>
                <w:rFonts w:ascii="等线" w:hAnsi="等线" w:eastAsia="等线"/>
                <w:sz w:val="18"/>
              </w:rPr>
              <w:t>多功能过滤机</w:t>
            </w:r>
          </w:p>
        </w:tc>
        <w:tc>
          <w:tcPr>
            <w:tcW w:type="dxa" w:w="960"/>
            <w:vAlign w:val="center"/>
          </w:tcPr>
          <w:p>
            <w:r>
              <w:rPr>
                <w:rFonts w:ascii="等线" w:hAnsi="等线" w:eastAsia="等线"/>
                <w:sz w:val="18"/>
              </w:rPr>
              <w:t>容15浙JOA806(17)</w:t>
            </w:r>
          </w:p>
        </w:tc>
        <w:tc>
          <w:tcPr>
            <w:tcW w:type="dxa" w:w="960"/>
            <w:vAlign w:val="center"/>
          </w:tcPr>
          <w:p>
            <w:r>
              <w:rPr>
                <w:rFonts w:ascii="等线" w:hAnsi="等线" w:eastAsia="等线"/>
                <w:sz w:val="18"/>
              </w:rPr>
              <w:t>9号楼一车间粗品扩产一楼</w:t>
            </w:r>
          </w:p>
        </w:tc>
        <w:tc>
          <w:tcPr>
            <w:tcW w:type="dxa" w:w="960"/>
            <w:vAlign w:val="center"/>
          </w:tcPr>
          <w:p>
            <w:r>
              <w:rPr>
                <w:rFonts w:ascii="等线" w:hAnsi="等线" w:eastAsia="等线"/>
                <w:sz w:val="18"/>
              </w:rPr>
              <w:t>093-X701</w:t>
            </w:r>
          </w:p>
        </w:tc>
        <w:tc>
          <w:tcPr>
            <w:tcW w:type="dxa" w:w="960"/>
            <w:vAlign w:val="center"/>
          </w:tcPr>
          <w:p>
            <w:r>
              <w:rPr>
                <w:rFonts w:ascii="等线" w:hAnsi="等线" w:eastAsia="等线"/>
                <w:sz w:val="18"/>
              </w:rPr>
              <w:t>组合件</w:t>
            </w:r>
          </w:p>
        </w:tc>
        <w:tc>
          <w:tcPr>
            <w:tcW w:type="dxa" w:w="960"/>
            <w:vAlign w:val="center"/>
          </w:tcPr>
          <w:p>
            <w:r>
              <w:rPr>
                <w:rFonts w:ascii="等线" w:hAnsi="等线" w:eastAsia="等线"/>
                <w:sz w:val="18"/>
              </w:rPr>
              <w:t>GXG1800</w:t>
            </w:r>
          </w:p>
        </w:tc>
        <w:tc>
          <w:tcPr>
            <w:tcW w:type="dxa" w:w="960"/>
            <w:vAlign w:val="center"/>
          </w:tcPr>
          <w:p>
            <w:r>
              <w:rPr>
                <w:rFonts w:ascii="等线" w:hAnsi="等线" w:eastAsia="等线"/>
                <w:sz w:val="18"/>
              </w:rPr>
              <w:t>2022/3/16</w:t>
            </w:r>
          </w:p>
        </w:tc>
        <w:tc>
          <w:tcPr>
            <w:tcW w:type="dxa" w:w="960"/>
            <w:vAlign w:val="center"/>
          </w:tcPr>
          <w:p>
            <w:r>
              <w:rPr>
                <w:rFonts w:ascii="等线" w:hAnsi="等线" w:eastAsia="等线"/>
                <w:sz w:val="18"/>
              </w:rPr>
              <w:t>2025/3/7</w:t>
            </w:r>
          </w:p>
        </w:tc>
      </w:tr>
      <w:tr>
        <w:tc>
          <w:tcPr>
            <w:tcW w:type="dxa" w:w="960"/>
            <w:vAlign w:val="center"/>
          </w:tcPr>
          <w:p>
            <w:r>
              <w:rPr>
                <w:rFonts w:ascii="等线" w:hAnsi="等线" w:eastAsia="等线"/>
                <w:sz w:val="18"/>
              </w:rPr>
              <w:t>36</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容17浙JOA815(17)</w:t>
            </w:r>
          </w:p>
        </w:tc>
        <w:tc>
          <w:tcPr>
            <w:tcW w:type="dxa" w:w="960"/>
            <w:vAlign w:val="center"/>
          </w:tcPr>
          <w:p>
            <w:r>
              <w:rPr>
                <w:rFonts w:ascii="等线" w:hAnsi="等线" w:eastAsia="等线"/>
                <w:sz w:val="18"/>
              </w:rPr>
              <w:t>9号楼一车间粗品扩产三楼</w:t>
            </w:r>
          </w:p>
        </w:tc>
        <w:tc>
          <w:tcPr>
            <w:tcW w:type="dxa" w:w="960"/>
            <w:vAlign w:val="center"/>
          </w:tcPr>
          <w:p>
            <w:r>
              <w:rPr>
                <w:rFonts w:ascii="等线" w:hAnsi="等线" w:eastAsia="等线"/>
                <w:sz w:val="18"/>
              </w:rPr>
              <w:t>093-R701-1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2022/2/20</w:t>
            </w:r>
          </w:p>
        </w:tc>
        <w:tc>
          <w:tcPr>
            <w:tcW w:type="dxa" w:w="960"/>
            <w:vAlign w:val="center"/>
          </w:tcPr>
          <w:p>
            <w:r>
              <w:rPr>
                <w:rFonts w:ascii="等线" w:hAnsi="等线" w:eastAsia="等线"/>
                <w:sz w:val="18"/>
              </w:rPr>
              <w:t>2025/3/29</w:t>
            </w:r>
          </w:p>
        </w:tc>
      </w:tr>
      <w:tr>
        <w:tc>
          <w:tcPr>
            <w:tcW w:type="dxa" w:w="960"/>
            <w:vAlign w:val="center"/>
          </w:tcPr>
          <w:p>
            <w:r>
              <w:rPr>
                <w:rFonts w:ascii="等线" w:hAnsi="等线" w:eastAsia="等线"/>
                <w:sz w:val="18"/>
              </w:rPr>
              <w:t>37</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容17浙JOA816(17)</w:t>
            </w:r>
          </w:p>
        </w:tc>
        <w:tc>
          <w:tcPr>
            <w:tcW w:type="dxa" w:w="960"/>
            <w:vAlign w:val="center"/>
          </w:tcPr>
          <w:p>
            <w:r>
              <w:rPr>
                <w:rFonts w:ascii="等线" w:hAnsi="等线" w:eastAsia="等线"/>
                <w:sz w:val="18"/>
              </w:rPr>
              <w:t>9号楼一车间粗品扩产三楼</w:t>
            </w:r>
          </w:p>
        </w:tc>
        <w:tc>
          <w:tcPr>
            <w:tcW w:type="dxa" w:w="960"/>
            <w:vAlign w:val="center"/>
          </w:tcPr>
          <w:p>
            <w:r>
              <w:rPr>
                <w:rFonts w:ascii="等线" w:hAnsi="等线" w:eastAsia="等线"/>
                <w:sz w:val="18"/>
              </w:rPr>
              <w:t>093-R701-2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2022/2/20</w:t>
            </w:r>
          </w:p>
        </w:tc>
        <w:tc>
          <w:tcPr>
            <w:tcW w:type="dxa" w:w="960"/>
            <w:vAlign w:val="center"/>
          </w:tcPr>
          <w:p>
            <w:r>
              <w:rPr>
                <w:rFonts w:ascii="等线" w:hAnsi="等线" w:eastAsia="等线"/>
                <w:sz w:val="18"/>
              </w:rPr>
              <w:t>2025/3/29</w:t>
            </w:r>
          </w:p>
        </w:tc>
      </w:tr>
      <w:tr>
        <w:tc>
          <w:tcPr>
            <w:tcW w:type="dxa" w:w="960"/>
            <w:vAlign w:val="center"/>
          </w:tcPr>
          <w:p>
            <w:r>
              <w:rPr>
                <w:rFonts w:ascii="等线" w:hAnsi="等线" w:eastAsia="等线"/>
                <w:sz w:val="18"/>
              </w:rPr>
              <w:t>38</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容17浙JOA817(17)</w:t>
            </w:r>
          </w:p>
        </w:tc>
        <w:tc>
          <w:tcPr>
            <w:tcW w:type="dxa" w:w="960"/>
            <w:vAlign w:val="center"/>
          </w:tcPr>
          <w:p>
            <w:r>
              <w:rPr>
                <w:rFonts w:ascii="等线" w:hAnsi="等线" w:eastAsia="等线"/>
                <w:sz w:val="18"/>
              </w:rPr>
              <w:t>9号楼一车间粗品扩产二楼</w:t>
            </w:r>
          </w:p>
        </w:tc>
        <w:tc>
          <w:tcPr>
            <w:tcW w:type="dxa" w:w="960"/>
            <w:vAlign w:val="center"/>
          </w:tcPr>
          <w:p>
            <w:r>
              <w:rPr>
                <w:rFonts w:ascii="等线" w:hAnsi="等线" w:eastAsia="等线"/>
                <w:sz w:val="18"/>
              </w:rPr>
              <w:t>093-R702-1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2022/2/20</w:t>
            </w:r>
          </w:p>
        </w:tc>
        <w:tc>
          <w:tcPr>
            <w:tcW w:type="dxa" w:w="960"/>
            <w:vAlign w:val="center"/>
          </w:tcPr>
          <w:p>
            <w:r>
              <w:rPr>
                <w:rFonts w:ascii="等线" w:hAnsi="等线" w:eastAsia="等线"/>
                <w:sz w:val="18"/>
              </w:rPr>
              <w:t>2025/3/29</w:t>
            </w:r>
          </w:p>
        </w:tc>
      </w:tr>
      <w:tr>
        <w:tc>
          <w:tcPr>
            <w:tcW w:type="dxa" w:w="960"/>
            <w:vAlign w:val="center"/>
          </w:tcPr>
          <w:p>
            <w:r>
              <w:rPr>
                <w:rFonts w:ascii="等线" w:hAnsi="等线" w:eastAsia="等线"/>
                <w:sz w:val="18"/>
              </w:rPr>
              <w:t>39</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容17浙JOA818(17)</w:t>
            </w:r>
          </w:p>
        </w:tc>
        <w:tc>
          <w:tcPr>
            <w:tcW w:type="dxa" w:w="960"/>
            <w:vAlign w:val="center"/>
          </w:tcPr>
          <w:p>
            <w:r>
              <w:rPr>
                <w:rFonts w:ascii="等线" w:hAnsi="等线" w:eastAsia="等线"/>
                <w:sz w:val="18"/>
              </w:rPr>
              <w:t>9号楼一车间粗品扩产二楼</w:t>
            </w:r>
          </w:p>
        </w:tc>
        <w:tc>
          <w:tcPr>
            <w:tcW w:type="dxa" w:w="960"/>
            <w:vAlign w:val="center"/>
          </w:tcPr>
          <w:p>
            <w:r>
              <w:rPr>
                <w:rFonts w:ascii="等线" w:hAnsi="等线" w:eastAsia="等线"/>
                <w:sz w:val="18"/>
              </w:rPr>
              <w:t>093-R702-2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2022/4/13</w:t>
            </w:r>
          </w:p>
        </w:tc>
        <w:tc>
          <w:tcPr>
            <w:tcW w:type="dxa" w:w="960"/>
            <w:vAlign w:val="center"/>
          </w:tcPr>
          <w:p>
            <w:r>
              <w:rPr>
                <w:rFonts w:ascii="等线" w:hAnsi="等线" w:eastAsia="等线"/>
                <w:sz w:val="18"/>
              </w:rPr>
              <w:t>2025/4/6</w:t>
            </w:r>
          </w:p>
        </w:tc>
      </w:tr>
      <w:tr>
        <w:tc>
          <w:tcPr>
            <w:tcW w:type="dxa" w:w="960"/>
            <w:vAlign w:val="center"/>
          </w:tcPr>
          <w:p>
            <w:r>
              <w:rPr>
                <w:rFonts w:ascii="等线" w:hAnsi="等线" w:eastAsia="等线"/>
                <w:sz w:val="18"/>
              </w:rPr>
              <w:t>40</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容15浙JOA808(17)</w:t>
            </w:r>
          </w:p>
        </w:tc>
        <w:tc>
          <w:tcPr>
            <w:tcW w:type="dxa" w:w="960"/>
            <w:vAlign w:val="center"/>
          </w:tcPr>
          <w:p>
            <w:r>
              <w:rPr>
                <w:rFonts w:ascii="等线" w:hAnsi="等线" w:eastAsia="等线"/>
                <w:sz w:val="18"/>
              </w:rPr>
              <w:t>9号楼一车间粗品扩产三楼</w:t>
            </w:r>
          </w:p>
        </w:tc>
        <w:tc>
          <w:tcPr>
            <w:tcW w:type="dxa" w:w="960"/>
            <w:vAlign w:val="center"/>
          </w:tcPr>
          <w:p>
            <w:r>
              <w:rPr>
                <w:rFonts w:ascii="等线" w:hAnsi="等线" w:eastAsia="等线"/>
                <w:sz w:val="18"/>
              </w:rPr>
              <w:t>093-R703-1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5000L</w:t>
            </w:r>
          </w:p>
        </w:tc>
        <w:tc>
          <w:tcPr>
            <w:tcW w:type="dxa" w:w="960"/>
            <w:vAlign w:val="center"/>
          </w:tcPr>
          <w:p>
            <w:r>
              <w:rPr>
                <w:rFonts w:ascii="等线" w:hAnsi="等线" w:eastAsia="等线"/>
                <w:sz w:val="18"/>
              </w:rPr>
              <w:t>2022/4/16</w:t>
            </w:r>
          </w:p>
        </w:tc>
        <w:tc>
          <w:tcPr>
            <w:tcW w:type="dxa" w:w="960"/>
            <w:vAlign w:val="center"/>
          </w:tcPr>
          <w:p>
            <w:r>
              <w:rPr>
                <w:rFonts w:ascii="等线" w:hAnsi="等线" w:eastAsia="等线"/>
                <w:sz w:val="18"/>
              </w:rPr>
              <w:t>2025/4/8</w:t>
            </w:r>
          </w:p>
        </w:tc>
      </w:tr>
      <w:tr>
        <w:tc>
          <w:tcPr>
            <w:tcW w:type="dxa" w:w="960"/>
            <w:vAlign w:val="center"/>
          </w:tcPr>
          <w:p>
            <w:r>
              <w:rPr>
                <w:rFonts w:ascii="等线" w:hAnsi="等线" w:eastAsia="等线"/>
                <w:sz w:val="18"/>
              </w:rPr>
              <w:t>41</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容15浙JOA807(17)</w:t>
            </w:r>
          </w:p>
        </w:tc>
        <w:tc>
          <w:tcPr>
            <w:tcW w:type="dxa" w:w="960"/>
            <w:vAlign w:val="center"/>
          </w:tcPr>
          <w:p>
            <w:r>
              <w:rPr>
                <w:rFonts w:ascii="等线" w:hAnsi="等线" w:eastAsia="等线"/>
                <w:sz w:val="18"/>
              </w:rPr>
              <w:t>9号楼一车间粗品扩产三楼</w:t>
            </w:r>
          </w:p>
        </w:tc>
        <w:tc>
          <w:tcPr>
            <w:tcW w:type="dxa" w:w="960"/>
            <w:vAlign w:val="center"/>
          </w:tcPr>
          <w:p>
            <w:r>
              <w:rPr>
                <w:rFonts w:ascii="等线" w:hAnsi="等线" w:eastAsia="等线"/>
                <w:sz w:val="18"/>
              </w:rPr>
              <w:t>093-R703-2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5000L</w:t>
            </w:r>
          </w:p>
        </w:tc>
        <w:tc>
          <w:tcPr>
            <w:tcW w:type="dxa" w:w="960"/>
            <w:vAlign w:val="center"/>
          </w:tcPr>
          <w:p>
            <w:r>
              <w:rPr>
                <w:rFonts w:ascii="等线" w:hAnsi="等线" w:eastAsia="等线"/>
                <w:sz w:val="18"/>
              </w:rPr>
              <w:t>2022/4/13</w:t>
            </w:r>
          </w:p>
        </w:tc>
        <w:tc>
          <w:tcPr>
            <w:tcW w:type="dxa" w:w="960"/>
            <w:vAlign w:val="center"/>
          </w:tcPr>
          <w:p>
            <w:r>
              <w:rPr>
                <w:rFonts w:ascii="等线" w:hAnsi="等线" w:eastAsia="等线"/>
                <w:sz w:val="18"/>
              </w:rPr>
              <w:t>2025/4/8</w:t>
            </w:r>
          </w:p>
        </w:tc>
      </w:tr>
      <w:tr>
        <w:tc>
          <w:tcPr>
            <w:tcW w:type="dxa" w:w="960"/>
            <w:vAlign w:val="center"/>
          </w:tcPr>
          <w:p>
            <w:r>
              <w:rPr>
                <w:rFonts w:ascii="等线" w:hAnsi="等线" w:eastAsia="等线"/>
                <w:sz w:val="18"/>
              </w:rPr>
              <w:t>42</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容17浙JOA819(17)</w:t>
            </w:r>
          </w:p>
        </w:tc>
        <w:tc>
          <w:tcPr>
            <w:tcW w:type="dxa" w:w="960"/>
            <w:vAlign w:val="center"/>
          </w:tcPr>
          <w:p>
            <w:r>
              <w:rPr>
                <w:rFonts w:ascii="等线" w:hAnsi="等线" w:eastAsia="等线"/>
                <w:sz w:val="18"/>
              </w:rPr>
              <w:t>9号楼一车间粗品扩产三楼</w:t>
            </w:r>
          </w:p>
        </w:tc>
        <w:tc>
          <w:tcPr>
            <w:tcW w:type="dxa" w:w="960"/>
            <w:vAlign w:val="center"/>
          </w:tcPr>
          <w:p>
            <w:r>
              <w:rPr>
                <w:rFonts w:ascii="等线" w:hAnsi="等线" w:eastAsia="等线"/>
                <w:sz w:val="18"/>
              </w:rPr>
              <w:t>093-R704</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2022/4/13</w:t>
            </w:r>
          </w:p>
        </w:tc>
        <w:tc>
          <w:tcPr>
            <w:tcW w:type="dxa" w:w="960"/>
            <w:vAlign w:val="center"/>
          </w:tcPr>
          <w:p>
            <w:r>
              <w:rPr>
                <w:rFonts w:ascii="等线" w:hAnsi="等线" w:eastAsia="等线"/>
                <w:sz w:val="18"/>
              </w:rPr>
              <w:t>2025/4/6</w:t>
            </w:r>
          </w:p>
        </w:tc>
      </w:tr>
      <w:tr>
        <w:tc>
          <w:tcPr>
            <w:tcW w:type="dxa" w:w="960"/>
            <w:vAlign w:val="center"/>
          </w:tcPr>
          <w:p>
            <w:r>
              <w:rPr>
                <w:rFonts w:ascii="等线" w:hAnsi="等线" w:eastAsia="等线"/>
                <w:sz w:val="18"/>
              </w:rPr>
              <w:t>43</w:t>
            </w:r>
          </w:p>
        </w:tc>
        <w:tc>
          <w:tcPr>
            <w:tcW w:type="dxa" w:w="960"/>
            <w:vAlign w:val="center"/>
          </w:tcPr>
          <w:p>
            <w:r>
              <w:rPr>
                <w:rFonts w:ascii="等线" w:hAnsi="等线" w:eastAsia="等线"/>
                <w:sz w:val="18"/>
              </w:rPr>
              <w:t>搪玻璃反应罐</w:t>
            </w:r>
          </w:p>
        </w:tc>
        <w:tc>
          <w:tcPr>
            <w:tcW w:type="dxa" w:w="960"/>
            <w:vAlign w:val="center"/>
          </w:tcPr>
          <w:p>
            <w:r>
              <w:rPr>
                <w:rFonts w:ascii="等线" w:hAnsi="等线" w:eastAsia="等线"/>
                <w:sz w:val="18"/>
              </w:rPr>
              <w:t>容15浙J24807(23)</w:t>
            </w:r>
          </w:p>
        </w:tc>
        <w:tc>
          <w:tcPr>
            <w:tcW w:type="dxa" w:w="960"/>
            <w:vAlign w:val="center"/>
          </w:tcPr>
          <w:p>
            <w:r>
              <w:rPr>
                <w:rFonts w:ascii="等线" w:hAnsi="等线" w:eastAsia="等线"/>
                <w:sz w:val="18"/>
              </w:rPr>
              <w:t>9号楼一车间粗品扩产三楼</w:t>
            </w:r>
          </w:p>
        </w:tc>
        <w:tc>
          <w:tcPr>
            <w:tcW w:type="dxa" w:w="960"/>
            <w:vAlign w:val="center"/>
          </w:tcPr>
          <w:p>
            <w:r>
              <w:rPr>
                <w:rFonts w:ascii="等线" w:hAnsi="等线" w:eastAsia="等线"/>
                <w:sz w:val="18"/>
              </w:rPr>
              <w:t>093-R705</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1000L</w:t>
            </w:r>
          </w:p>
        </w:tc>
        <w:tc>
          <w:tcPr>
            <w:tcW w:type="dxa" w:w="960"/>
            <w:vAlign w:val="center"/>
          </w:tcPr>
          <w:p>
            <w:r>
              <w:rPr>
                <w:rFonts w:ascii="等线" w:hAnsi="等线" w:eastAsia="等线"/>
                <w:sz w:val="18"/>
              </w:rPr>
              <w:t>2023/2/7</w:t>
            </w:r>
          </w:p>
        </w:tc>
        <w:tc>
          <w:tcPr>
            <w:tcW w:type="dxa" w:w="960"/>
            <w:vAlign w:val="center"/>
          </w:tcPr>
          <w:p>
            <w:r>
              <w:rPr>
                <w:rFonts w:ascii="等线" w:hAnsi="等线" w:eastAsia="等线"/>
                <w:sz w:val="18"/>
              </w:rPr>
              <w:t>2026/2/7</w:t>
            </w:r>
          </w:p>
        </w:tc>
      </w:tr>
      <w:tr>
        <w:tc>
          <w:tcPr>
            <w:tcW w:type="dxa" w:w="960"/>
            <w:vAlign w:val="center"/>
          </w:tcPr>
          <w:p>
            <w:r>
              <w:rPr>
                <w:rFonts w:ascii="等线" w:hAnsi="等线" w:eastAsia="等线"/>
                <w:sz w:val="18"/>
              </w:rPr>
              <w:t>44</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容17浙JOA821(17)</w:t>
            </w:r>
          </w:p>
        </w:tc>
        <w:tc>
          <w:tcPr>
            <w:tcW w:type="dxa" w:w="960"/>
            <w:vAlign w:val="center"/>
          </w:tcPr>
          <w:p>
            <w:r>
              <w:rPr>
                <w:rFonts w:ascii="等线" w:hAnsi="等线" w:eastAsia="等线"/>
                <w:sz w:val="18"/>
              </w:rPr>
              <w:t>9号楼一车间粗品扩产二楼</w:t>
            </w:r>
          </w:p>
        </w:tc>
        <w:tc>
          <w:tcPr>
            <w:tcW w:type="dxa" w:w="960"/>
            <w:vAlign w:val="center"/>
          </w:tcPr>
          <w:p>
            <w:r>
              <w:rPr>
                <w:rFonts w:ascii="等线" w:hAnsi="等线" w:eastAsia="等线"/>
                <w:sz w:val="18"/>
              </w:rPr>
              <w:t>093-R706</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2022/4/13</w:t>
            </w:r>
          </w:p>
        </w:tc>
        <w:tc>
          <w:tcPr>
            <w:tcW w:type="dxa" w:w="960"/>
            <w:vAlign w:val="center"/>
          </w:tcPr>
          <w:p>
            <w:r>
              <w:rPr>
                <w:rFonts w:ascii="等线" w:hAnsi="等线" w:eastAsia="等线"/>
                <w:sz w:val="18"/>
              </w:rPr>
              <w:t>2025/4/6</w:t>
            </w:r>
          </w:p>
        </w:tc>
      </w:tr>
      <w:tr>
        <w:tc>
          <w:tcPr>
            <w:tcW w:type="dxa" w:w="960"/>
            <w:vAlign w:val="center"/>
          </w:tcPr>
          <w:p>
            <w:r>
              <w:rPr>
                <w:rFonts w:ascii="等线" w:hAnsi="等线" w:eastAsia="等线"/>
                <w:sz w:val="18"/>
              </w:rPr>
              <w:t>45</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容17浙JOA820(17)</w:t>
            </w:r>
          </w:p>
        </w:tc>
        <w:tc>
          <w:tcPr>
            <w:tcW w:type="dxa" w:w="960"/>
            <w:vAlign w:val="center"/>
          </w:tcPr>
          <w:p>
            <w:r>
              <w:rPr>
                <w:rFonts w:ascii="等线" w:hAnsi="等线" w:eastAsia="等线"/>
                <w:sz w:val="18"/>
              </w:rPr>
              <w:t>9号楼一车间粗品扩产二楼</w:t>
            </w:r>
          </w:p>
        </w:tc>
        <w:tc>
          <w:tcPr>
            <w:tcW w:type="dxa" w:w="960"/>
            <w:vAlign w:val="center"/>
          </w:tcPr>
          <w:p>
            <w:r>
              <w:rPr>
                <w:rFonts w:ascii="等线" w:hAnsi="等线" w:eastAsia="等线"/>
                <w:sz w:val="18"/>
              </w:rPr>
              <w:t>093-R707</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2022/4/13</w:t>
            </w:r>
          </w:p>
        </w:tc>
        <w:tc>
          <w:tcPr>
            <w:tcW w:type="dxa" w:w="960"/>
            <w:vAlign w:val="center"/>
          </w:tcPr>
          <w:p>
            <w:r>
              <w:rPr>
                <w:rFonts w:ascii="等线" w:hAnsi="等线" w:eastAsia="等线"/>
                <w:sz w:val="18"/>
              </w:rPr>
              <w:t>2025/4/25</w:t>
            </w:r>
          </w:p>
        </w:tc>
      </w:tr>
    </w:tbl>
    <w:p/>
    <w:p>
      <w:pPr>
        <w:spacing w:after="120"/>
      </w:pPr>
      <w:r>
        <w:rPr>
          <w:rFonts w:ascii="等线" w:hAnsi="等线" w:eastAsia="等线"/>
          <w:b/>
          <w:sz w:val="21"/>
        </w:rPr>
        <w:t>page_123_table_1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序</w:t>
              <w:br/>
              <w:t>号</w:t>
            </w:r>
          </w:p>
        </w:tc>
        <w:tc>
          <w:tcPr>
            <w:tcW w:type="dxa" w:w="960"/>
            <w:vAlign w:val="center"/>
            <w:shd w:fill="D3D3D3"/>
          </w:tcPr>
          <w:p>
            <w:r>
              <w:rPr>
                <w:rFonts w:ascii="等线" w:hAnsi="等线" w:eastAsia="等线"/>
                <w:b/>
                <w:sz w:val="18"/>
              </w:rPr>
              <w:t>设备名称</w:t>
            </w:r>
          </w:p>
        </w:tc>
        <w:tc>
          <w:tcPr>
            <w:tcW w:type="dxa" w:w="960"/>
            <w:vAlign w:val="center"/>
            <w:shd w:fill="D3D3D3"/>
          </w:tcPr>
          <w:p>
            <w:r>
              <w:rPr>
                <w:rFonts w:ascii="等线" w:hAnsi="等线" w:eastAsia="等线"/>
                <w:b/>
                <w:sz w:val="18"/>
              </w:rPr>
              <w:t>使用证编号</w:t>
            </w:r>
          </w:p>
        </w:tc>
        <w:tc>
          <w:tcPr>
            <w:tcW w:type="dxa" w:w="960"/>
            <w:vAlign w:val="center"/>
            <w:shd w:fill="D3D3D3"/>
          </w:tcPr>
          <w:p>
            <w:r>
              <w:rPr>
                <w:rFonts w:ascii="等线" w:hAnsi="等线" w:eastAsia="等线"/>
                <w:b/>
                <w:sz w:val="18"/>
              </w:rPr>
              <w:t>使用部门</w:t>
            </w:r>
          </w:p>
        </w:tc>
        <w:tc>
          <w:tcPr>
            <w:tcW w:type="dxa" w:w="960"/>
            <w:vAlign w:val="center"/>
            <w:shd w:fill="D3D3D3"/>
          </w:tcPr>
          <w:p>
            <w:r>
              <w:rPr>
                <w:rFonts w:ascii="等线" w:hAnsi="等线" w:eastAsia="等线"/>
                <w:b/>
                <w:sz w:val="18"/>
              </w:rPr>
              <w:t>内部编号</w:t>
            </w:r>
          </w:p>
        </w:tc>
        <w:tc>
          <w:tcPr>
            <w:tcW w:type="dxa" w:w="960"/>
            <w:vAlign w:val="center"/>
            <w:shd w:fill="D3D3D3"/>
          </w:tcPr>
          <w:p>
            <w:r>
              <w:rPr>
                <w:rFonts w:ascii="等线" w:hAnsi="等线" w:eastAsia="等线"/>
                <w:b/>
                <w:sz w:val="18"/>
              </w:rPr>
              <w:t>材质</w:t>
            </w:r>
          </w:p>
        </w:tc>
        <w:tc>
          <w:tcPr>
            <w:tcW w:type="dxa" w:w="960"/>
            <w:vAlign w:val="center"/>
            <w:shd w:fill="D3D3D3"/>
          </w:tcPr>
          <w:p>
            <w:r>
              <w:rPr>
                <w:rFonts w:ascii="等线" w:hAnsi="等线" w:eastAsia="等线"/>
                <w:b/>
                <w:sz w:val="18"/>
              </w:rPr>
              <w:t>规格型号</w:t>
            </w:r>
          </w:p>
        </w:tc>
        <w:tc>
          <w:tcPr>
            <w:tcW w:type="dxa" w:w="960"/>
            <w:vAlign w:val="center"/>
            <w:shd w:fill="D3D3D3"/>
          </w:tcPr>
          <w:p>
            <w:r>
              <w:rPr>
                <w:rFonts w:ascii="等线" w:hAnsi="等线" w:eastAsia="等线"/>
                <w:b/>
                <w:sz w:val="18"/>
              </w:rPr>
              <w:t>外部</w:t>
              <w:br/>
              <w:t>检验日期</w:t>
            </w:r>
          </w:p>
        </w:tc>
        <w:tc>
          <w:tcPr>
            <w:tcW w:type="dxa" w:w="960"/>
            <w:vAlign w:val="center"/>
            <w:shd w:fill="D3D3D3"/>
          </w:tcPr>
          <w:p>
            <w:r>
              <w:rPr>
                <w:rFonts w:ascii="等线" w:hAnsi="等线" w:eastAsia="等线"/>
                <w:b/>
                <w:sz w:val="18"/>
              </w:rPr>
              <w:t>下次外部</w:t>
              <w:br/>
              <w:t>检验日期</w:t>
            </w:r>
          </w:p>
        </w:tc>
      </w:tr>
      <w:tr>
        <w:tc>
          <w:tcPr>
            <w:tcW w:type="dxa" w:w="960"/>
            <w:vAlign w:val="center"/>
          </w:tcPr>
          <w:p>
            <w:r>
              <w:rPr>
                <w:rFonts w:ascii="等线" w:hAnsi="等线" w:eastAsia="等线"/>
                <w:sz w:val="18"/>
              </w:rPr>
              <w:t>46</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容15浙J23281(22)</w:t>
            </w:r>
          </w:p>
        </w:tc>
        <w:tc>
          <w:tcPr>
            <w:tcW w:type="dxa" w:w="960"/>
            <w:vAlign w:val="center"/>
          </w:tcPr>
          <w:p>
            <w:r>
              <w:rPr>
                <w:rFonts w:ascii="等线" w:hAnsi="等线" w:eastAsia="等线"/>
                <w:sz w:val="18"/>
              </w:rPr>
              <w:t>一车间13号楼废水处理</w:t>
            </w:r>
          </w:p>
        </w:tc>
        <w:tc>
          <w:tcPr>
            <w:tcW w:type="dxa" w:w="960"/>
            <w:vAlign w:val="center"/>
          </w:tcPr>
          <w:p>
            <w:r>
              <w:rPr>
                <w:rFonts w:ascii="等线" w:hAnsi="等线" w:eastAsia="等线"/>
                <w:sz w:val="18"/>
              </w:rPr>
              <w:t>132-R301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5000L</w:t>
            </w:r>
          </w:p>
        </w:tc>
        <w:tc>
          <w:tcPr>
            <w:tcW w:type="dxa" w:w="960"/>
            <w:vAlign w:val="center"/>
          </w:tcPr>
          <w:p>
            <w:r>
              <w:rPr>
                <w:rFonts w:ascii="等线" w:hAnsi="等线" w:eastAsia="等线"/>
                <w:sz w:val="18"/>
              </w:rPr>
              <w:t>2021/12/30</w:t>
            </w:r>
          </w:p>
        </w:tc>
        <w:tc>
          <w:tcPr>
            <w:tcW w:type="dxa" w:w="960"/>
            <w:vAlign w:val="center"/>
          </w:tcPr>
          <w:p>
            <w:r>
              <w:rPr>
                <w:rFonts w:ascii="等线" w:hAnsi="等线" w:eastAsia="等线"/>
                <w:sz w:val="18"/>
              </w:rPr>
              <w:t>2024/12/29</w:t>
            </w:r>
          </w:p>
        </w:tc>
      </w:tr>
      <w:tr>
        <w:tc>
          <w:tcPr>
            <w:tcW w:type="dxa" w:w="960"/>
            <w:vAlign w:val="center"/>
          </w:tcPr>
          <w:p>
            <w:r>
              <w:rPr>
                <w:rFonts w:ascii="等线" w:hAnsi="等线" w:eastAsia="等线"/>
                <w:sz w:val="18"/>
              </w:rPr>
              <w:t>47</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容15浙J23282(22)</w:t>
            </w:r>
          </w:p>
        </w:tc>
        <w:tc>
          <w:tcPr>
            <w:tcW w:type="dxa" w:w="960"/>
            <w:vAlign w:val="center"/>
          </w:tcPr>
          <w:p>
            <w:r>
              <w:rPr>
                <w:rFonts w:ascii="等线" w:hAnsi="等线" w:eastAsia="等线"/>
                <w:sz w:val="18"/>
              </w:rPr>
              <w:t>一车间13号楼废水处理</w:t>
            </w:r>
          </w:p>
        </w:tc>
        <w:tc>
          <w:tcPr>
            <w:tcW w:type="dxa" w:w="960"/>
            <w:vAlign w:val="center"/>
          </w:tcPr>
          <w:p>
            <w:r>
              <w:rPr>
                <w:rFonts w:ascii="等线" w:hAnsi="等线" w:eastAsia="等线"/>
                <w:sz w:val="18"/>
              </w:rPr>
              <w:t>132-R302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2021/4/14</w:t>
            </w:r>
          </w:p>
        </w:tc>
        <w:tc>
          <w:tcPr>
            <w:tcW w:type="dxa" w:w="960"/>
            <w:vAlign w:val="center"/>
          </w:tcPr>
          <w:p>
            <w:r>
              <w:rPr>
                <w:rFonts w:ascii="等线" w:hAnsi="等线" w:eastAsia="等线"/>
                <w:sz w:val="18"/>
              </w:rPr>
              <w:t>2024/4/13</w:t>
            </w:r>
          </w:p>
        </w:tc>
      </w:tr>
      <w:tr>
        <w:tc>
          <w:tcPr>
            <w:tcW w:type="dxa" w:w="960"/>
            <w:vAlign w:val="center"/>
          </w:tcPr>
          <w:p>
            <w:r>
              <w:rPr>
                <w:rFonts w:ascii="等线" w:hAnsi="等线" w:eastAsia="等线"/>
                <w:sz w:val="18"/>
              </w:rPr>
              <w:t>48</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容15浙J23283(22)</w:t>
            </w:r>
          </w:p>
        </w:tc>
        <w:tc>
          <w:tcPr>
            <w:tcW w:type="dxa" w:w="960"/>
            <w:vAlign w:val="center"/>
          </w:tcPr>
          <w:p>
            <w:r>
              <w:rPr>
                <w:rFonts w:ascii="等线" w:hAnsi="等线" w:eastAsia="等线"/>
                <w:sz w:val="18"/>
              </w:rPr>
              <w:t>一车间13号楼废水处理</w:t>
            </w:r>
          </w:p>
        </w:tc>
        <w:tc>
          <w:tcPr>
            <w:tcW w:type="dxa" w:w="960"/>
            <w:vAlign w:val="center"/>
          </w:tcPr>
          <w:p>
            <w:r>
              <w:rPr>
                <w:rFonts w:ascii="等线" w:hAnsi="等线" w:eastAsia="等线"/>
                <w:sz w:val="18"/>
              </w:rPr>
              <w:t>132-R304</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2022/4/2</w:t>
            </w:r>
          </w:p>
        </w:tc>
        <w:tc>
          <w:tcPr>
            <w:tcW w:type="dxa" w:w="960"/>
            <w:vAlign w:val="center"/>
          </w:tcPr>
          <w:p>
            <w:r>
              <w:rPr>
                <w:rFonts w:ascii="等线" w:hAnsi="等线" w:eastAsia="等线"/>
                <w:sz w:val="18"/>
              </w:rPr>
              <w:t>2025/4/1</w:t>
            </w:r>
          </w:p>
        </w:tc>
      </w:tr>
      <w:tr>
        <w:tc>
          <w:tcPr>
            <w:tcW w:type="dxa" w:w="960"/>
            <w:vAlign w:val="center"/>
          </w:tcPr>
          <w:p>
            <w:r>
              <w:rPr>
                <w:rFonts w:ascii="等线" w:hAnsi="等线" w:eastAsia="等线"/>
                <w:sz w:val="18"/>
              </w:rPr>
              <w:t>49</w:t>
            </w:r>
          </w:p>
        </w:tc>
        <w:tc>
          <w:tcPr>
            <w:tcW w:type="dxa" w:w="960"/>
            <w:vAlign w:val="center"/>
          </w:tcPr>
          <w:p>
            <w:r>
              <w:rPr>
                <w:rFonts w:ascii="等线" w:hAnsi="等线" w:eastAsia="等线"/>
                <w:sz w:val="18"/>
              </w:rPr>
              <w:t>空气储罐</w:t>
            </w:r>
          </w:p>
        </w:tc>
        <w:tc>
          <w:tcPr>
            <w:tcW w:type="dxa" w:w="960"/>
            <w:vAlign w:val="center"/>
          </w:tcPr>
          <w:p>
            <w:r>
              <w:rPr>
                <w:rFonts w:ascii="等线" w:hAnsi="等线" w:eastAsia="等线"/>
                <w:sz w:val="18"/>
              </w:rPr>
              <w:t>容17浙J15022(20)</w:t>
            </w:r>
          </w:p>
        </w:tc>
        <w:tc>
          <w:tcPr>
            <w:tcW w:type="dxa" w:w="960"/>
            <w:vAlign w:val="center"/>
          </w:tcPr>
          <w:p>
            <w:r>
              <w:rPr>
                <w:rFonts w:ascii="等线" w:hAnsi="等线" w:eastAsia="等线"/>
                <w:sz w:val="18"/>
              </w:rPr>
              <w:t>13号楼一车间废水处理一楼</w:t>
            </w:r>
          </w:p>
        </w:tc>
        <w:tc>
          <w:tcPr>
            <w:tcW w:type="dxa" w:w="960"/>
            <w:vAlign w:val="center"/>
          </w:tcPr>
          <w:p>
            <w:r>
              <w:rPr>
                <w:rFonts w:ascii="等线" w:hAnsi="等线" w:eastAsia="等线"/>
                <w:sz w:val="18"/>
              </w:rPr>
              <w:t>132-V111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2023/5/12</w:t>
            </w:r>
          </w:p>
        </w:tc>
        <w:tc>
          <w:tcPr>
            <w:tcW w:type="dxa" w:w="960"/>
            <w:vAlign w:val="center"/>
          </w:tcPr>
          <w:p>
            <w:r>
              <w:rPr>
                <w:rFonts w:ascii="等线" w:hAnsi="等线" w:eastAsia="等线"/>
                <w:sz w:val="18"/>
              </w:rPr>
              <w:t>2026/5/25</w:t>
            </w:r>
          </w:p>
        </w:tc>
      </w:tr>
      <w:tr>
        <w:tc>
          <w:tcPr>
            <w:tcW w:type="dxa" w:w="960"/>
            <w:vAlign w:val="center"/>
          </w:tcPr>
          <w:p>
            <w:r>
              <w:rPr>
                <w:rFonts w:ascii="等线" w:hAnsi="等线" w:eastAsia="等线"/>
                <w:sz w:val="18"/>
              </w:rPr>
              <w:t>50</w:t>
            </w:r>
          </w:p>
        </w:tc>
        <w:tc>
          <w:tcPr>
            <w:tcW w:type="dxa" w:w="960"/>
            <w:vAlign w:val="center"/>
          </w:tcPr>
          <w:p>
            <w:r>
              <w:rPr>
                <w:rFonts w:ascii="等线" w:hAnsi="等线" w:eastAsia="等线"/>
                <w:sz w:val="18"/>
              </w:rPr>
              <w:t>蒸馏塔釜</w:t>
            </w:r>
          </w:p>
        </w:tc>
        <w:tc>
          <w:tcPr>
            <w:tcW w:type="dxa" w:w="960"/>
            <w:vAlign w:val="center"/>
          </w:tcPr>
          <w:p>
            <w:r>
              <w:rPr>
                <w:rFonts w:ascii="等线" w:hAnsi="等线" w:eastAsia="等线"/>
                <w:sz w:val="18"/>
              </w:rPr>
              <w:t>容17浙J15021(20)</w:t>
            </w:r>
          </w:p>
        </w:tc>
        <w:tc>
          <w:tcPr>
            <w:tcW w:type="dxa" w:w="960"/>
            <w:vAlign w:val="center"/>
          </w:tcPr>
          <w:p>
            <w:r>
              <w:rPr>
                <w:rFonts w:ascii="等线" w:hAnsi="等线" w:eastAsia="等线"/>
                <w:sz w:val="18"/>
              </w:rPr>
              <w:t>13号楼一车间废水处理一楼</w:t>
            </w:r>
          </w:p>
        </w:tc>
        <w:tc>
          <w:tcPr>
            <w:tcW w:type="dxa" w:w="960"/>
            <w:vAlign w:val="center"/>
          </w:tcPr>
          <w:p>
            <w:r>
              <w:rPr>
                <w:rFonts w:ascii="等线" w:hAnsi="等线" w:eastAsia="等线"/>
                <w:sz w:val="18"/>
              </w:rPr>
              <w:t>132-T202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1000L</w:t>
            </w:r>
          </w:p>
        </w:tc>
        <w:tc>
          <w:tcPr>
            <w:tcW w:type="dxa" w:w="960"/>
            <w:vAlign w:val="center"/>
          </w:tcPr>
          <w:p>
            <w:r>
              <w:rPr>
                <w:rFonts w:ascii="等线" w:hAnsi="等线" w:eastAsia="等线"/>
                <w:sz w:val="18"/>
              </w:rPr>
              <w:t>2023/5/12</w:t>
            </w:r>
          </w:p>
        </w:tc>
        <w:tc>
          <w:tcPr>
            <w:tcW w:type="dxa" w:w="960"/>
            <w:vAlign w:val="center"/>
          </w:tcPr>
          <w:p>
            <w:r>
              <w:rPr>
                <w:rFonts w:ascii="等线" w:hAnsi="等线" w:eastAsia="等线"/>
                <w:sz w:val="18"/>
              </w:rPr>
              <w:t>2026/6/19</w:t>
            </w:r>
          </w:p>
        </w:tc>
      </w:tr>
      <w:tr>
        <w:tc>
          <w:tcPr>
            <w:tcW w:type="dxa" w:w="960"/>
            <w:vAlign w:val="center"/>
          </w:tcPr>
          <w:p>
            <w:r>
              <w:rPr>
                <w:rFonts w:ascii="等线" w:hAnsi="等线" w:eastAsia="等线"/>
                <w:sz w:val="18"/>
              </w:rPr>
              <w:t>51</w:t>
            </w:r>
          </w:p>
        </w:tc>
        <w:tc>
          <w:tcPr>
            <w:tcW w:type="dxa" w:w="960"/>
            <w:vAlign w:val="center"/>
          </w:tcPr>
          <w:p>
            <w:r>
              <w:rPr>
                <w:rFonts w:ascii="等线" w:hAnsi="等线" w:eastAsia="等线"/>
                <w:sz w:val="18"/>
              </w:rPr>
              <w:t>氮气储罐</w:t>
            </w:r>
          </w:p>
        </w:tc>
        <w:tc>
          <w:tcPr>
            <w:tcW w:type="dxa" w:w="960"/>
            <w:vAlign w:val="center"/>
          </w:tcPr>
          <w:p>
            <w:r>
              <w:rPr>
                <w:rFonts w:ascii="等线" w:hAnsi="等线" w:eastAsia="等线"/>
                <w:sz w:val="18"/>
              </w:rPr>
              <w:t>容17浙J12054(19)</w:t>
            </w:r>
          </w:p>
        </w:tc>
        <w:tc>
          <w:tcPr>
            <w:tcW w:type="dxa" w:w="960"/>
            <w:vAlign w:val="center"/>
          </w:tcPr>
          <w:p>
            <w:r>
              <w:rPr>
                <w:rFonts w:ascii="等线" w:hAnsi="等线" w:eastAsia="等线"/>
                <w:sz w:val="18"/>
              </w:rPr>
              <w:t>13号楼一车间杂环回收一楼</w:t>
            </w:r>
          </w:p>
        </w:tc>
        <w:tc>
          <w:tcPr>
            <w:tcW w:type="dxa" w:w="960"/>
            <w:vAlign w:val="center"/>
          </w:tcPr>
          <w:p>
            <w:r>
              <w:rPr>
                <w:rFonts w:ascii="等线" w:hAnsi="等线" w:eastAsia="等线"/>
                <w:sz w:val="18"/>
              </w:rPr>
              <w:t>18442-2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2023/12/7</w:t>
            </w:r>
          </w:p>
        </w:tc>
        <w:tc>
          <w:tcPr>
            <w:tcW w:type="dxa" w:w="960"/>
            <w:vAlign w:val="center"/>
          </w:tcPr>
          <w:p>
            <w:r>
              <w:rPr>
                <w:rFonts w:ascii="等线" w:hAnsi="等线" w:eastAsia="等线"/>
                <w:sz w:val="18"/>
              </w:rPr>
              <w:t>2027/1/23</w:t>
            </w:r>
          </w:p>
        </w:tc>
      </w:tr>
      <w:tr>
        <w:tc>
          <w:tcPr>
            <w:tcW w:type="dxa" w:w="960"/>
            <w:vAlign w:val="center"/>
          </w:tcPr>
          <w:p>
            <w:r>
              <w:rPr>
                <w:rFonts w:ascii="等线" w:hAnsi="等线" w:eastAsia="等线"/>
                <w:sz w:val="18"/>
              </w:rPr>
              <w:t>52</w:t>
            </w:r>
          </w:p>
        </w:tc>
        <w:tc>
          <w:tcPr>
            <w:tcW w:type="dxa" w:w="960"/>
            <w:vAlign w:val="center"/>
          </w:tcPr>
          <w:p>
            <w:r>
              <w:rPr>
                <w:rFonts w:ascii="等线" w:hAnsi="等线" w:eastAsia="等线"/>
                <w:sz w:val="18"/>
              </w:rPr>
              <w:t>氮气储罐</w:t>
            </w:r>
          </w:p>
        </w:tc>
        <w:tc>
          <w:tcPr>
            <w:tcW w:type="dxa" w:w="960"/>
            <w:vAlign w:val="center"/>
          </w:tcPr>
          <w:p>
            <w:r>
              <w:rPr>
                <w:rFonts w:ascii="等线" w:hAnsi="等线" w:eastAsia="等线"/>
                <w:sz w:val="18"/>
              </w:rPr>
              <w:t>容17浙J12055(19)</w:t>
            </w:r>
          </w:p>
        </w:tc>
        <w:tc>
          <w:tcPr>
            <w:tcW w:type="dxa" w:w="960"/>
            <w:vAlign w:val="center"/>
          </w:tcPr>
          <w:p>
            <w:r>
              <w:rPr>
                <w:rFonts w:ascii="等线" w:hAnsi="等线" w:eastAsia="等线"/>
                <w:sz w:val="18"/>
              </w:rPr>
              <w:t>14号楼一车间氯化锌回收一楼</w:t>
            </w:r>
          </w:p>
        </w:tc>
        <w:tc>
          <w:tcPr>
            <w:tcW w:type="dxa" w:w="960"/>
            <w:vAlign w:val="center"/>
          </w:tcPr>
          <w:p>
            <w:r>
              <w:rPr>
                <w:rFonts w:ascii="等线" w:hAnsi="等线" w:eastAsia="等线"/>
                <w:sz w:val="18"/>
              </w:rPr>
              <w:t>141-V611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2023/12/7</w:t>
            </w:r>
          </w:p>
        </w:tc>
        <w:tc>
          <w:tcPr>
            <w:tcW w:type="dxa" w:w="960"/>
            <w:vAlign w:val="center"/>
          </w:tcPr>
          <w:p>
            <w:r>
              <w:rPr>
                <w:rFonts w:ascii="等线" w:hAnsi="等线" w:eastAsia="等线"/>
                <w:sz w:val="18"/>
              </w:rPr>
              <w:t>2027/1/23</w:t>
            </w:r>
          </w:p>
        </w:tc>
      </w:tr>
      <w:tr>
        <w:tc>
          <w:tcPr>
            <w:tcW w:type="dxa" w:w="960"/>
            <w:vAlign w:val="center"/>
          </w:tcPr>
          <w:p>
            <w:r>
              <w:rPr>
                <w:rFonts w:ascii="等线" w:hAnsi="等线" w:eastAsia="等线"/>
                <w:sz w:val="18"/>
              </w:rPr>
              <w:t>53</w:t>
            </w:r>
          </w:p>
        </w:tc>
        <w:tc>
          <w:tcPr>
            <w:tcW w:type="dxa" w:w="960"/>
            <w:vAlign w:val="center"/>
          </w:tcPr>
          <w:p>
            <w:r>
              <w:rPr>
                <w:rFonts w:ascii="等线" w:hAnsi="等线" w:eastAsia="等线"/>
                <w:sz w:val="18"/>
              </w:rPr>
              <w:t>过热器</w:t>
            </w:r>
          </w:p>
        </w:tc>
        <w:tc>
          <w:tcPr>
            <w:tcW w:type="dxa" w:w="960"/>
            <w:vAlign w:val="center"/>
          </w:tcPr>
          <w:p>
            <w:r>
              <w:rPr>
                <w:rFonts w:ascii="等线" w:hAnsi="等线" w:eastAsia="等线"/>
                <w:sz w:val="18"/>
              </w:rPr>
              <w:t>容15浙J22216(22)</w:t>
            </w:r>
          </w:p>
        </w:tc>
        <w:tc>
          <w:tcPr>
            <w:tcW w:type="dxa" w:w="960"/>
            <w:vAlign w:val="center"/>
          </w:tcPr>
          <w:p>
            <w:r>
              <w:rPr>
                <w:rFonts w:ascii="等线" w:hAnsi="等线" w:eastAsia="等线"/>
                <w:sz w:val="18"/>
              </w:rPr>
              <w:t>3号楼二车间制氢一楼</w:t>
            </w:r>
          </w:p>
        </w:tc>
        <w:tc>
          <w:tcPr>
            <w:tcW w:type="dxa" w:w="960"/>
            <w:vAlign w:val="center"/>
          </w:tcPr>
          <w:p>
            <w:r>
              <w:rPr>
                <w:rFonts w:ascii="等线" w:hAnsi="等线" w:eastAsia="等线"/>
                <w:sz w:val="18"/>
              </w:rPr>
              <w:t>E101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19.4m2</w:t>
            </w:r>
          </w:p>
        </w:tc>
        <w:tc>
          <w:tcPr>
            <w:tcW w:type="dxa" w:w="960"/>
            <w:vAlign w:val="center"/>
          </w:tcPr>
          <w:p>
            <w:r>
              <w:rPr>
                <w:rFonts w:ascii="等线" w:hAnsi="等线" w:eastAsia="等线"/>
                <w:sz w:val="18"/>
              </w:rPr>
              <w:t>2021/6/8</w:t>
            </w:r>
          </w:p>
        </w:tc>
        <w:tc>
          <w:tcPr>
            <w:tcW w:type="dxa" w:w="960"/>
            <w:vAlign w:val="center"/>
          </w:tcPr>
          <w:p>
            <w:r>
              <w:rPr>
                <w:rFonts w:ascii="等线" w:hAnsi="等线" w:eastAsia="等线"/>
                <w:sz w:val="18"/>
              </w:rPr>
              <w:t>2024/6/7</w:t>
            </w:r>
          </w:p>
        </w:tc>
      </w:tr>
      <w:tr>
        <w:tc>
          <w:tcPr>
            <w:tcW w:type="dxa" w:w="960"/>
            <w:vAlign w:val="center"/>
          </w:tcPr>
          <w:p>
            <w:r>
              <w:rPr>
                <w:rFonts w:ascii="等线" w:hAnsi="等线" w:eastAsia="等线"/>
                <w:sz w:val="18"/>
              </w:rPr>
              <w:t>54</w:t>
            </w:r>
          </w:p>
        </w:tc>
        <w:tc>
          <w:tcPr>
            <w:tcW w:type="dxa" w:w="960"/>
            <w:vAlign w:val="center"/>
          </w:tcPr>
          <w:p>
            <w:r>
              <w:rPr>
                <w:rFonts w:ascii="等线" w:hAnsi="等线" w:eastAsia="等线"/>
                <w:sz w:val="18"/>
              </w:rPr>
              <w:t>换热器</w:t>
            </w:r>
          </w:p>
        </w:tc>
        <w:tc>
          <w:tcPr>
            <w:tcW w:type="dxa" w:w="960"/>
            <w:vAlign w:val="center"/>
          </w:tcPr>
          <w:p>
            <w:r>
              <w:rPr>
                <w:rFonts w:ascii="等线" w:hAnsi="等线" w:eastAsia="等线"/>
                <w:sz w:val="18"/>
              </w:rPr>
              <w:t>容15浙J13396(19)</w:t>
            </w:r>
          </w:p>
        </w:tc>
        <w:tc>
          <w:tcPr>
            <w:tcW w:type="dxa" w:w="960"/>
            <w:vAlign w:val="center"/>
          </w:tcPr>
          <w:p>
            <w:r>
              <w:rPr>
                <w:rFonts w:ascii="等线" w:hAnsi="等线" w:eastAsia="等线"/>
                <w:sz w:val="18"/>
              </w:rPr>
              <w:t>3号楼二车间制氢二楼</w:t>
            </w:r>
          </w:p>
        </w:tc>
        <w:tc>
          <w:tcPr>
            <w:tcW w:type="dxa" w:w="960"/>
            <w:vAlign w:val="center"/>
          </w:tcPr>
          <w:p>
            <w:r>
              <w:rPr>
                <w:rFonts w:ascii="等线" w:hAnsi="等线" w:eastAsia="等线"/>
                <w:sz w:val="18"/>
              </w:rPr>
              <w:t>E102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22m2</w:t>
            </w:r>
          </w:p>
        </w:tc>
        <w:tc>
          <w:tcPr>
            <w:tcW w:type="dxa" w:w="960"/>
            <w:vAlign w:val="center"/>
          </w:tcPr>
          <w:p>
            <w:r>
              <w:rPr>
                <w:rFonts w:ascii="等线" w:hAnsi="等线" w:eastAsia="等线"/>
                <w:sz w:val="18"/>
              </w:rPr>
              <w:t>2022/5/20</w:t>
            </w:r>
          </w:p>
        </w:tc>
        <w:tc>
          <w:tcPr>
            <w:tcW w:type="dxa" w:w="960"/>
            <w:vAlign w:val="center"/>
          </w:tcPr>
          <w:p>
            <w:r>
              <w:rPr>
                <w:rFonts w:ascii="等线" w:hAnsi="等线" w:eastAsia="等线"/>
                <w:sz w:val="18"/>
              </w:rPr>
              <w:t>2025/6/18</w:t>
            </w:r>
          </w:p>
        </w:tc>
      </w:tr>
      <w:tr>
        <w:tc>
          <w:tcPr>
            <w:tcW w:type="dxa" w:w="960"/>
            <w:vAlign w:val="center"/>
          </w:tcPr>
          <w:p>
            <w:r>
              <w:rPr>
                <w:rFonts w:ascii="等线" w:hAnsi="等线" w:eastAsia="等线"/>
                <w:sz w:val="18"/>
              </w:rPr>
              <w:t>55</w:t>
            </w:r>
          </w:p>
        </w:tc>
        <w:tc>
          <w:tcPr>
            <w:tcW w:type="dxa" w:w="960"/>
            <w:vAlign w:val="center"/>
          </w:tcPr>
          <w:p>
            <w:r>
              <w:rPr>
                <w:rFonts w:ascii="等线" w:hAnsi="等线" w:eastAsia="等线"/>
                <w:sz w:val="18"/>
              </w:rPr>
              <w:t>冷却器</w:t>
            </w:r>
          </w:p>
        </w:tc>
        <w:tc>
          <w:tcPr>
            <w:tcW w:type="dxa" w:w="960"/>
            <w:vAlign w:val="center"/>
          </w:tcPr>
          <w:p>
            <w:r>
              <w:rPr>
                <w:rFonts w:ascii="等线" w:hAnsi="等线" w:eastAsia="等线"/>
                <w:sz w:val="18"/>
              </w:rPr>
              <w:t>容17浙J20980(22)</w:t>
            </w:r>
          </w:p>
        </w:tc>
        <w:tc>
          <w:tcPr>
            <w:tcW w:type="dxa" w:w="960"/>
            <w:vAlign w:val="center"/>
          </w:tcPr>
          <w:p>
            <w:r>
              <w:rPr>
                <w:rFonts w:ascii="等线" w:hAnsi="等线" w:eastAsia="等线"/>
                <w:sz w:val="18"/>
              </w:rPr>
              <w:t>3号楼二车间制氢二楼</w:t>
            </w:r>
          </w:p>
        </w:tc>
        <w:tc>
          <w:tcPr>
            <w:tcW w:type="dxa" w:w="960"/>
            <w:vAlign w:val="center"/>
          </w:tcPr>
          <w:p>
            <w:r>
              <w:rPr>
                <w:rFonts w:ascii="等线" w:hAnsi="等线" w:eastAsia="等线"/>
                <w:sz w:val="18"/>
              </w:rPr>
              <w:t>E103</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32.7m2</w:t>
            </w:r>
          </w:p>
        </w:tc>
        <w:tc>
          <w:tcPr>
            <w:tcW w:type="dxa" w:w="960"/>
            <w:vAlign w:val="center"/>
          </w:tcPr>
          <w:p>
            <w:r>
              <w:rPr>
                <w:rFonts w:ascii="等线" w:hAnsi="等线" w:eastAsia="等线"/>
                <w:sz w:val="18"/>
              </w:rPr>
              <w:t>2021/4/20</w:t>
            </w:r>
          </w:p>
        </w:tc>
        <w:tc>
          <w:tcPr>
            <w:tcW w:type="dxa" w:w="960"/>
            <w:vAlign w:val="center"/>
          </w:tcPr>
          <w:p>
            <w:r>
              <w:rPr>
                <w:rFonts w:ascii="等线" w:hAnsi="等线" w:eastAsia="等线"/>
                <w:sz w:val="18"/>
              </w:rPr>
              <w:t>2024/4/19</w:t>
            </w:r>
          </w:p>
        </w:tc>
      </w:tr>
      <w:tr>
        <w:tc>
          <w:tcPr>
            <w:tcW w:type="dxa" w:w="960"/>
            <w:vAlign w:val="center"/>
          </w:tcPr>
          <w:p>
            <w:r>
              <w:rPr>
                <w:rFonts w:ascii="等线" w:hAnsi="等线" w:eastAsia="等线"/>
                <w:sz w:val="18"/>
              </w:rPr>
              <w:t>56</w:t>
            </w:r>
          </w:p>
        </w:tc>
        <w:tc>
          <w:tcPr>
            <w:tcW w:type="dxa" w:w="960"/>
            <w:vAlign w:val="center"/>
          </w:tcPr>
          <w:p>
            <w:r>
              <w:rPr>
                <w:rFonts w:ascii="等线" w:hAnsi="等线" w:eastAsia="等线"/>
                <w:sz w:val="18"/>
              </w:rPr>
              <w:t>氮气储罐</w:t>
            </w:r>
          </w:p>
        </w:tc>
        <w:tc>
          <w:tcPr>
            <w:tcW w:type="dxa" w:w="960"/>
            <w:vAlign w:val="center"/>
          </w:tcPr>
          <w:p>
            <w:r>
              <w:rPr>
                <w:rFonts w:ascii="等线" w:hAnsi="等线" w:eastAsia="等线"/>
                <w:sz w:val="18"/>
              </w:rPr>
              <w:t>容17浙JOA663(16)</w:t>
            </w:r>
          </w:p>
        </w:tc>
        <w:tc>
          <w:tcPr>
            <w:tcW w:type="dxa" w:w="960"/>
            <w:vAlign w:val="center"/>
          </w:tcPr>
          <w:p>
            <w:r>
              <w:rPr>
                <w:rFonts w:ascii="等线" w:hAnsi="等线" w:eastAsia="等线"/>
                <w:sz w:val="18"/>
              </w:rPr>
              <w:t>3号楼二车间加氢一楼</w:t>
            </w:r>
          </w:p>
        </w:tc>
        <w:tc>
          <w:tcPr>
            <w:tcW w:type="dxa" w:w="960"/>
            <w:vAlign w:val="center"/>
          </w:tcPr>
          <w:p>
            <w:r>
              <w:rPr>
                <w:rFonts w:ascii="等线" w:hAnsi="等线" w:eastAsia="等线"/>
                <w:sz w:val="18"/>
              </w:rPr>
              <w:t>V207</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2022/7/23</w:t>
            </w:r>
          </w:p>
        </w:tc>
        <w:tc>
          <w:tcPr>
            <w:tcW w:type="dxa" w:w="960"/>
            <w:vAlign w:val="center"/>
          </w:tcPr>
          <w:p>
            <w:r>
              <w:rPr>
                <w:rFonts w:ascii="等线" w:hAnsi="等线" w:eastAsia="等线"/>
                <w:sz w:val="18"/>
              </w:rPr>
              <w:t>2025/7/24</w:t>
            </w:r>
          </w:p>
        </w:tc>
      </w:tr>
      <w:tr>
        <w:tc>
          <w:tcPr>
            <w:tcW w:type="dxa" w:w="960"/>
            <w:vAlign w:val="center"/>
          </w:tcPr>
          <w:p>
            <w:r>
              <w:rPr>
                <w:rFonts w:ascii="等线" w:hAnsi="等线" w:eastAsia="等线"/>
                <w:sz w:val="18"/>
              </w:rPr>
              <w:t>57</w:t>
            </w:r>
          </w:p>
        </w:tc>
        <w:tc>
          <w:tcPr>
            <w:tcW w:type="dxa" w:w="960"/>
            <w:vAlign w:val="center"/>
          </w:tcPr>
          <w:p>
            <w:r>
              <w:rPr>
                <w:rFonts w:ascii="等线" w:hAnsi="等线" w:eastAsia="等线"/>
                <w:sz w:val="18"/>
              </w:rPr>
              <w:t>气水分离器</w:t>
            </w:r>
          </w:p>
        </w:tc>
        <w:tc>
          <w:tcPr>
            <w:tcW w:type="dxa" w:w="960"/>
            <w:vAlign w:val="center"/>
          </w:tcPr>
          <w:p>
            <w:r>
              <w:rPr>
                <w:rFonts w:ascii="等线" w:hAnsi="等线" w:eastAsia="等线"/>
                <w:sz w:val="18"/>
              </w:rPr>
              <w:t>容17浙J13055(19)</w:t>
            </w:r>
          </w:p>
        </w:tc>
        <w:tc>
          <w:tcPr>
            <w:tcW w:type="dxa" w:w="960"/>
            <w:vAlign w:val="center"/>
          </w:tcPr>
          <w:p>
            <w:r>
              <w:rPr>
                <w:rFonts w:ascii="等线" w:hAnsi="等线" w:eastAsia="等线"/>
                <w:sz w:val="18"/>
              </w:rPr>
              <w:t>3号楼二车间制氢一楼</w:t>
            </w:r>
          </w:p>
        </w:tc>
        <w:tc>
          <w:tcPr>
            <w:tcW w:type="dxa" w:w="960"/>
            <w:vAlign w:val="center"/>
          </w:tcPr>
          <w:p>
            <w:r>
              <w:rPr>
                <w:rFonts w:ascii="等线" w:hAnsi="等线" w:eastAsia="等线"/>
                <w:sz w:val="18"/>
              </w:rPr>
              <w:t>V102</w:t>
            </w:r>
          </w:p>
        </w:tc>
        <w:tc>
          <w:tcPr>
            <w:tcW w:type="dxa" w:w="960"/>
            <w:vAlign w:val="center"/>
          </w:tcPr>
          <w:p>
            <w:r>
              <w:rPr>
                <w:rFonts w:ascii="等线" w:hAnsi="等线" w:eastAsia="等线"/>
                <w:sz w:val="18"/>
              </w:rPr>
              <w:t>Q235A</w:t>
            </w:r>
          </w:p>
        </w:tc>
        <w:tc>
          <w:tcPr>
            <w:tcW w:type="dxa" w:w="960"/>
            <w:vAlign w:val="center"/>
          </w:tcPr>
          <w:p>
            <w:r>
              <w:rPr>
                <w:rFonts w:ascii="等线" w:hAnsi="等线" w:eastAsia="等线"/>
                <w:sz w:val="18"/>
              </w:rPr>
              <w:t>0.05m3</w:t>
            </w:r>
          </w:p>
        </w:tc>
        <w:tc>
          <w:tcPr>
            <w:tcW w:type="dxa" w:w="960"/>
            <w:vAlign w:val="center"/>
          </w:tcPr>
          <w:p>
            <w:r>
              <w:rPr>
                <w:rFonts w:ascii="等线" w:hAnsi="等线" w:eastAsia="等线"/>
                <w:sz w:val="18"/>
              </w:rPr>
              <w:t>2023/7/10</w:t>
            </w:r>
          </w:p>
        </w:tc>
        <w:tc>
          <w:tcPr>
            <w:tcW w:type="dxa" w:w="960"/>
            <w:vAlign w:val="center"/>
          </w:tcPr>
          <w:p>
            <w:r>
              <w:rPr>
                <w:rFonts w:ascii="等线" w:hAnsi="等线" w:eastAsia="等线"/>
                <w:sz w:val="18"/>
              </w:rPr>
              <w:t>2026/8/9</w:t>
            </w:r>
          </w:p>
        </w:tc>
      </w:tr>
      <w:tr>
        <w:tc>
          <w:tcPr>
            <w:tcW w:type="dxa" w:w="960"/>
            <w:vAlign w:val="center"/>
          </w:tcPr>
          <w:p>
            <w:r>
              <w:rPr>
                <w:rFonts w:ascii="等线" w:hAnsi="等线" w:eastAsia="等线"/>
                <w:sz w:val="18"/>
              </w:rPr>
              <w:t>58</w:t>
            </w:r>
          </w:p>
        </w:tc>
        <w:tc>
          <w:tcPr>
            <w:tcW w:type="dxa" w:w="960"/>
            <w:vAlign w:val="center"/>
          </w:tcPr>
          <w:p>
            <w:r>
              <w:rPr>
                <w:rFonts w:ascii="等线" w:hAnsi="等线" w:eastAsia="等线"/>
                <w:sz w:val="18"/>
              </w:rPr>
              <w:t>转化气缓冲罐</w:t>
            </w:r>
          </w:p>
        </w:tc>
        <w:tc>
          <w:tcPr>
            <w:tcW w:type="dxa" w:w="960"/>
            <w:vAlign w:val="center"/>
          </w:tcPr>
          <w:p>
            <w:r>
              <w:rPr>
                <w:rFonts w:ascii="等线" w:hAnsi="等线" w:eastAsia="等线"/>
                <w:sz w:val="18"/>
              </w:rPr>
              <w:t>容15浙J13397(19)</w:t>
            </w:r>
          </w:p>
        </w:tc>
        <w:tc>
          <w:tcPr>
            <w:tcW w:type="dxa" w:w="960"/>
            <w:vAlign w:val="center"/>
          </w:tcPr>
          <w:p>
            <w:r>
              <w:rPr>
                <w:rFonts w:ascii="等线" w:hAnsi="等线" w:eastAsia="等线"/>
                <w:sz w:val="18"/>
              </w:rPr>
              <w:t>3号楼二车间制氢二楼</w:t>
            </w:r>
          </w:p>
        </w:tc>
        <w:tc>
          <w:tcPr>
            <w:tcW w:type="dxa" w:w="960"/>
            <w:vAlign w:val="center"/>
          </w:tcPr>
          <w:p>
            <w:r>
              <w:rPr>
                <w:rFonts w:ascii="等线" w:hAnsi="等线" w:eastAsia="等线"/>
                <w:sz w:val="18"/>
              </w:rPr>
              <w:t>V104</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3.28m3</w:t>
            </w:r>
          </w:p>
        </w:tc>
        <w:tc>
          <w:tcPr>
            <w:tcW w:type="dxa" w:w="960"/>
            <w:vAlign w:val="center"/>
          </w:tcPr>
          <w:p>
            <w:r>
              <w:rPr>
                <w:rFonts w:ascii="等线" w:hAnsi="等线" w:eastAsia="等线"/>
                <w:sz w:val="18"/>
              </w:rPr>
              <w:t>2022/5/17</w:t>
            </w:r>
          </w:p>
        </w:tc>
        <w:tc>
          <w:tcPr>
            <w:tcW w:type="dxa" w:w="960"/>
            <w:vAlign w:val="center"/>
          </w:tcPr>
          <w:p>
            <w:r>
              <w:rPr>
                <w:rFonts w:ascii="等线" w:hAnsi="等线" w:eastAsia="等线"/>
                <w:sz w:val="18"/>
              </w:rPr>
              <w:t>2025/5/7</w:t>
            </w:r>
          </w:p>
        </w:tc>
      </w:tr>
      <w:tr>
        <w:tc>
          <w:tcPr>
            <w:tcW w:type="dxa" w:w="960"/>
            <w:vAlign w:val="center"/>
          </w:tcPr>
          <w:p>
            <w:r>
              <w:rPr>
                <w:rFonts w:ascii="等线" w:hAnsi="等线" w:eastAsia="等线"/>
                <w:sz w:val="18"/>
              </w:rPr>
              <w:t>59</w:t>
            </w:r>
          </w:p>
        </w:tc>
        <w:tc>
          <w:tcPr>
            <w:tcW w:type="dxa" w:w="960"/>
            <w:vAlign w:val="center"/>
          </w:tcPr>
          <w:p>
            <w:r>
              <w:rPr>
                <w:rFonts w:ascii="等线" w:hAnsi="等线" w:eastAsia="等线"/>
                <w:sz w:val="18"/>
              </w:rPr>
              <w:t>氢气储罐</w:t>
            </w:r>
          </w:p>
        </w:tc>
        <w:tc>
          <w:tcPr>
            <w:tcW w:type="dxa" w:w="960"/>
            <w:vAlign w:val="center"/>
          </w:tcPr>
          <w:p>
            <w:r>
              <w:rPr>
                <w:rFonts w:ascii="等线" w:hAnsi="等线" w:eastAsia="等线"/>
                <w:sz w:val="18"/>
              </w:rPr>
              <w:t>容15浙JOA659(16)</w:t>
            </w:r>
          </w:p>
        </w:tc>
        <w:tc>
          <w:tcPr>
            <w:tcW w:type="dxa" w:w="960"/>
            <w:vAlign w:val="center"/>
          </w:tcPr>
          <w:p>
            <w:r>
              <w:rPr>
                <w:rFonts w:ascii="等线" w:hAnsi="等线" w:eastAsia="等线"/>
                <w:sz w:val="18"/>
              </w:rPr>
              <w:t>3号楼二车间制氢一楼</w:t>
            </w:r>
          </w:p>
        </w:tc>
        <w:tc>
          <w:tcPr>
            <w:tcW w:type="dxa" w:w="960"/>
            <w:vAlign w:val="center"/>
          </w:tcPr>
          <w:p>
            <w:r>
              <w:rPr>
                <w:rFonts w:ascii="等线" w:hAnsi="等线" w:eastAsia="等线"/>
                <w:sz w:val="18"/>
              </w:rPr>
              <w:t>V107-1</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20m3</w:t>
            </w:r>
          </w:p>
        </w:tc>
        <w:tc>
          <w:tcPr>
            <w:tcW w:type="dxa" w:w="960"/>
            <w:vAlign w:val="center"/>
          </w:tcPr>
          <w:p>
            <w:r>
              <w:rPr>
                <w:rFonts w:ascii="等线" w:hAnsi="等线" w:eastAsia="等线"/>
                <w:sz w:val="18"/>
              </w:rPr>
              <w:t>2022/10/16</w:t>
            </w:r>
          </w:p>
        </w:tc>
        <w:tc>
          <w:tcPr>
            <w:tcW w:type="dxa" w:w="960"/>
            <w:vAlign w:val="center"/>
          </w:tcPr>
          <w:p>
            <w:r>
              <w:rPr>
                <w:rFonts w:ascii="等线" w:hAnsi="等线" w:eastAsia="等线"/>
                <w:sz w:val="18"/>
              </w:rPr>
              <w:t>2025/9/6</w:t>
            </w:r>
          </w:p>
        </w:tc>
      </w:tr>
      <w:tr>
        <w:tc>
          <w:tcPr>
            <w:tcW w:type="dxa" w:w="960"/>
            <w:vAlign w:val="center"/>
          </w:tcPr>
          <w:p>
            <w:r>
              <w:rPr>
                <w:rFonts w:ascii="等线" w:hAnsi="等线" w:eastAsia="等线"/>
                <w:sz w:val="18"/>
              </w:rPr>
              <w:t>60</w:t>
            </w:r>
          </w:p>
        </w:tc>
        <w:tc>
          <w:tcPr>
            <w:tcW w:type="dxa" w:w="960"/>
            <w:vAlign w:val="center"/>
          </w:tcPr>
          <w:p>
            <w:r>
              <w:rPr>
                <w:rFonts w:ascii="等线" w:hAnsi="等线" w:eastAsia="等线"/>
                <w:sz w:val="18"/>
              </w:rPr>
              <w:t>氢气储罐</w:t>
            </w:r>
          </w:p>
        </w:tc>
        <w:tc>
          <w:tcPr>
            <w:tcW w:type="dxa" w:w="960"/>
            <w:vAlign w:val="center"/>
          </w:tcPr>
          <w:p>
            <w:r>
              <w:rPr>
                <w:rFonts w:ascii="等线" w:hAnsi="等线" w:eastAsia="等线"/>
                <w:sz w:val="18"/>
              </w:rPr>
              <w:t>容15浙JOA660(16)</w:t>
            </w:r>
          </w:p>
        </w:tc>
        <w:tc>
          <w:tcPr>
            <w:tcW w:type="dxa" w:w="960"/>
            <w:vAlign w:val="center"/>
          </w:tcPr>
          <w:p>
            <w:r>
              <w:rPr>
                <w:rFonts w:ascii="等线" w:hAnsi="等线" w:eastAsia="等线"/>
                <w:sz w:val="18"/>
              </w:rPr>
              <w:t>3号楼二车间制氢一楼</w:t>
            </w:r>
          </w:p>
        </w:tc>
        <w:tc>
          <w:tcPr>
            <w:tcW w:type="dxa" w:w="960"/>
            <w:vAlign w:val="center"/>
          </w:tcPr>
          <w:p>
            <w:r>
              <w:rPr>
                <w:rFonts w:ascii="等线" w:hAnsi="等线" w:eastAsia="等线"/>
                <w:sz w:val="18"/>
              </w:rPr>
              <w:t>V107-2</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20m3</w:t>
            </w:r>
          </w:p>
        </w:tc>
        <w:tc>
          <w:tcPr>
            <w:tcW w:type="dxa" w:w="960"/>
            <w:vAlign w:val="center"/>
          </w:tcPr>
          <w:p>
            <w:r>
              <w:rPr>
                <w:rFonts w:ascii="等线" w:hAnsi="等线" w:eastAsia="等线"/>
                <w:sz w:val="18"/>
              </w:rPr>
              <w:t>2022/10/16</w:t>
            </w:r>
          </w:p>
        </w:tc>
        <w:tc>
          <w:tcPr>
            <w:tcW w:type="dxa" w:w="960"/>
            <w:vAlign w:val="center"/>
          </w:tcPr>
          <w:p>
            <w:r>
              <w:rPr>
                <w:rFonts w:ascii="等线" w:hAnsi="等线" w:eastAsia="等线"/>
                <w:sz w:val="18"/>
              </w:rPr>
              <w:t>2025/9/6</w:t>
            </w:r>
          </w:p>
        </w:tc>
      </w:tr>
      <w:tr>
        <w:tc>
          <w:tcPr>
            <w:tcW w:type="dxa" w:w="960"/>
            <w:vAlign w:val="center"/>
          </w:tcPr>
          <w:p>
            <w:r>
              <w:rPr>
                <w:rFonts w:ascii="等线" w:hAnsi="等线" w:eastAsia="等线"/>
                <w:sz w:val="18"/>
              </w:rPr>
              <w:t>61</w:t>
            </w:r>
          </w:p>
        </w:tc>
        <w:tc>
          <w:tcPr>
            <w:tcW w:type="dxa" w:w="960"/>
            <w:vAlign w:val="center"/>
          </w:tcPr>
          <w:p>
            <w:r>
              <w:rPr>
                <w:rFonts w:ascii="等线" w:hAnsi="等线" w:eastAsia="等线"/>
                <w:sz w:val="18"/>
              </w:rPr>
              <w:t>空气储罐</w:t>
            </w:r>
          </w:p>
        </w:tc>
        <w:tc>
          <w:tcPr>
            <w:tcW w:type="dxa" w:w="960"/>
            <w:vAlign w:val="center"/>
          </w:tcPr>
          <w:p>
            <w:r>
              <w:rPr>
                <w:rFonts w:ascii="等线" w:hAnsi="等线" w:eastAsia="等线"/>
                <w:sz w:val="18"/>
              </w:rPr>
              <w:t>容17浙J15471(21)</w:t>
            </w:r>
          </w:p>
        </w:tc>
        <w:tc>
          <w:tcPr>
            <w:tcW w:type="dxa" w:w="960"/>
            <w:vAlign w:val="center"/>
          </w:tcPr>
          <w:p>
            <w:r>
              <w:rPr>
                <w:rFonts w:ascii="等线" w:hAnsi="等线" w:eastAsia="等线"/>
                <w:sz w:val="18"/>
              </w:rPr>
              <w:t>3号楼二车间制氢一楼</w:t>
            </w:r>
          </w:p>
        </w:tc>
        <w:tc>
          <w:tcPr>
            <w:tcW w:type="dxa" w:w="960"/>
            <w:vAlign w:val="center"/>
          </w:tcPr>
          <w:p>
            <w:r>
              <w:rPr>
                <w:rFonts w:ascii="等线" w:hAnsi="等线" w:eastAsia="等线"/>
                <w:sz w:val="18"/>
              </w:rPr>
              <w:t>V110</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6m3</w:t>
            </w:r>
          </w:p>
        </w:tc>
        <w:tc>
          <w:tcPr>
            <w:tcW w:type="dxa" w:w="960"/>
            <w:vAlign w:val="center"/>
          </w:tcPr>
          <w:p>
            <w:r>
              <w:rPr>
                <w:rFonts w:ascii="等线" w:hAnsi="等线" w:eastAsia="等线"/>
                <w:sz w:val="18"/>
              </w:rPr>
              <w:t>2023/10/9</w:t>
            </w:r>
          </w:p>
        </w:tc>
        <w:tc>
          <w:tcPr>
            <w:tcW w:type="dxa" w:w="960"/>
            <w:vAlign w:val="center"/>
          </w:tcPr>
          <w:p>
            <w:r>
              <w:rPr>
                <w:rFonts w:ascii="等线" w:hAnsi="等线" w:eastAsia="等线"/>
                <w:sz w:val="18"/>
              </w:rPr>
              <w:t>2026/11/12</w:t>
            </w:r>
          </w:p>
        </w:tc>
      </w:tr>
      <w:tr>
        <w:tc>
          <w:tcPr>
            <w:tcW w:type="dxa" w:w="960"/>
            <w:vAlign w:val="center"/>
          </w:tcPr>
          <w:p>
            <w:r>
              <w:rPr>
                <w:rFonts w:ascii="等线" w:hAnsi="等线" w:eastAsia="等线"/>
                <w:sz w:val="18"/>
              </w:rPr>
              <w:t>62</w:t>
            </w:r>
          </w:p>
        </w:tc>
        <w:tc>
          <w:tcPr>
            <w:tcW w:type="dxa" w:w="960"/>
            <w:vAlign w:val="center"/>
          </w:tcPr>
          <w:p>
            <w:r>
              <w:rPr>
                <w:rFonts w:ascii="等线" w:hAnsi="等线" w:eastAsia="等线"/>
                <w:sz w:val="18"/>
              </w:rPr>
              <w:t>汽化塔</w:t>
            </w:r>
          </w:p>
        </w:tc>
        <w:tc>
          <w:tcPr>
            <w:tcW w:type="dxa" w:w="960"/>
            <w:vAlign w:val="center"/>
          </w:tcPr>
          <w:p>
            <w:r>
              <w:rPr>
                <w:rFonts w:ascii="等线" w:hAnsi="等线" w:eastAsia="等线"/>
                <w:sz w:val="18"/>
              </w:rPr>
              <w:t>容15浙J13398(19)</w:t>
            </w:r>
          </w:p>
        </w:tc>
        <w:tc>
          <w:tcPr>
            <w:tcW w:type="dxa" w:w="960"/>
            <w:vAlign w:val="center"/>
          </w:tcPr>
          <w:p>
            <w:r>
              <w:rPr>
                <w:rFonts w:ascii="等线" w:hAnsi="等线" w:eastAsia="等线"/>
                <w:sz w:val="18"/>
              </w:rPr>
              <w:t>3号楼二车间制氢一楼</w:t>
            </w:r>
          </w:p>
        </w:tc>
        <w:tc>
          <w:tcPr>
            <w:tcW w:type="dxa" w:w="960"/>
            <w:vAlign w:val="center"/>
          </w:tcPr>
          <w:p>
            <w:r>
              <w:rPr>
                <w:rFonts w:ascii="等线" w:hAnsi="等线" w:eastAsia="等线"/>
                <w:sz w:val="18"/>
              </w:rPr>
              <w:t>T101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20.6㎡</w:t>
            </w:r>
          </w:p>
        </w:tc>
        <w:tc>
          <w:tcPr>
            <w:tcW w:type="dxa" w:w="960"/>
            <w:vAlign w:val="center"/>
          </w:tcPr>
          <w:p>
            <w:r>
              <w:rPr>
                <w:rFonts w:ascii="等线" w:hAnsi="等线" w:eastAsia="等线"/>
                <w:sz w:val="18"/>
              </w:rPr>
              <w:t>2021/9/29</w:t>
            </w:r>
          </w:p>
        </w:tc>
        <w:tc>
          <w:tcPr>
            <w:tcW w:type="dxa" w:w="960"/>
            <w:vAlign w:val="center"/>
          </w:tcPr>
          <w:p>
            <w:r>
              <w:rPr>
                <w:rFonts w:ascii="等线" w:hAnsi="等线" w:eastAsia="等线"/>
                <w:sz w:val="18"/>
              </w:rPr>
              <w:t>2024/9/28</w:t>
            </w:r>
          </w:p>
        </w:tc>
      </w:tr>
      <w:tr>
        <w:tc>
          <w:tcPr>
            <w:tcW w:type="dxa" w:w="960"/>
            <w:vAlign w:val="center"/>
          </w:tcPr>
          <w:p>
            <w:r>
              <w:rPr>
                <w:rFonts w:ascii="等线" w:hAnsi="等线" w:eastAsia="等线"/>
                <w:sz w:val="18"/>
              </w:rPr>
              <w:t>63</w:t>
            </w:r>
          </w:p>
        </w:tc>
        <w:tc>
          <w:tcPr>
            <w:tcW w:type="dxa" w:w="960"/>
            <w:vAlign w:val="center"/>
          </w:tcPr>
          <w:p>
            <w:r>
              <w:rPr>
                <w:rFonts w:ascii="等线" w:hAnsi="等线" w:eastAsia="等线"/>
                <w:sz w:val="18"/>
              </w:rPr>
              <w:t>水洗塔</w:t>
            </w:r>
          </w:p>
        </w:tc>
        <w:tc>
          <w:tcPr>
            <w:tcW w:type="dxa" w:w="960"/>
            <w:vAlign w:val="center"/>
          </w:tcPr>
          <w:p>
            <w:r>
              <w:rPr>
                <w:rFonts w:ascii="等线" w:hAnsi="等线" w:eastAsia="等线"/>
                <w:sz w:val="18"/>
              </w:rPr>
              <w:t>容15浙J13399(19)</w:t>
            </w:r>
          </w:p>
        </w:tc>
        <w:tc>
          <w:tcPr>
            <w:tcW w:type="dxa" w:w="960"/>
            <w:vAlign w:val="center"/>
          </w:tcPr>
          <w:p>
            <w:r>
              <w:rPr>
                <w:rFonts w:ascii="等线" w:hAnsi="等线" w:eastAsia="等线"/>
                <w:sz w:val="18"/>
              </w:rPr>
              <w:t>3号楼二车间制氢一楼</w:t>
            </w:r>
          </w:p>
        </w:tc>
        <w:tc>
          <w:tcPr>
            <w:tcW w:type="dxa" w:w="960"/>
            <w:vAlign w:val="center"/>
          </w:tcPr>
          <w:p>
            <w:r>
              <w:rPr>
                <w:rFonts w:ascii="等线" w:hAnsi="等线" w:eastAsia="等线"/>
                <w:sz w:val="18"/>
              </w:rPr>
              <w:t>T102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0.28m³</w:t>
            </w:r>
          </w:p>
        </w:tc>
        <w:tc>
          <w:tcPr>
            <w:tcW w:type="dxa" w:w="960"/>
            <w:vAlign w:val="center"/>
          </w:tcPr>
          <w:p>
            <w:r>
              <w:rPr>
                <w:rFonts w:ascii="等线" w:hAnsi="等线" w:eastAsia="等线"/>
                <w:sz w:val="18"/>
              </w:rPr>
              <w:t>2022/5/17</w:t>
            </w:r>
          </w:p>
        </w:tc>
        <w:tc>
          <w:tcPr>
            <w:tcW w:type="dxa" w:w="960"/>
            <w:vAlign w:val="center"/>
          </w:tcPr>
          <w:p>
            <w:r>
              <w:rPr>
                <w:rFonts w:ascii="等线" w:hAnsi="等线" w:eastAsia="等线"/>
                <w:sz w:val="18"/>
              </w:rPr>
              <w:t>2025/5/12</w:t>
            </w:r>
          </w:p>
        </w:tc>
      </w:tr>
      <w:tr>
        <w:tc>
          <w:tcPr>
            <w:tcW w:type="dxa" w:w="960"/>
            <w:vAlign w:val="center"/>
          </w:tcPr>
          <w:p>
            <w:r>
              <w:rPr>
                <w:rFonts w:ascii="等线" w:hAnsi="等线" w:eastAsia="等线"/>
                <w:sz w:val="18"/>
              </w:rPr>
              <w:t>64</w:t>
            </w:r>
          </w:p>
        </w:tc>
        <w:tc>
          <w:tcPr>
            <w:tcW w:type="dxa" w:w="960"/>
            <w:vAlign w:val="center"/>
          </w:tcPr>
          <w:p>
            <w:r>
              <w:rPr>
                <w:rFonts w:ascii="等线" w:hAnsi="等线" w:eastAsia="等线"/>
                <w:sz w:val="18"/>
              </w:rPr>
              <w:t>吸附塔</w:t>
            </w:r>
          </w:p>
        </w:tc>
        <w:tc>
          <w:tcPr>
            <w:tcW w:type="dxa" w:w="960"/>
            <w:vAlign w:val="center"/>
          </w:tcPr>
          <w:p>
            <w:r>
              <w:rPr>
                <w:rFonts w:ascii="等线" w:hAnsi="等线" w:eastAsia="等线"/>
                <w:sz w:val="18"/>
              </w:rPr>
              <w:t>容15浙J13400(19)</w:t>
            </w:r>
          </w:p>
        </w:tc>
        <w:tc>
          <w:tcPr>
            <w:tcW w:type="dxa" w:w="960"/>
            <w:vAlign w:val="center"/>
          </w:tcPr>
          <w:p>
            <w:r>
              <w:rPr>
                <w:rFonts w:ascii="等线" w:hAnsi="等线" w:eastAsia="等线"/>
                <w:sz w:val="18"/>
              </w:rPr>
              <w:t>3号楼二车间制氢二楼</w:t>
            </w:r>
          </w:p>
        </w:tc>
        <w:tc>
          <w:tcPr>
            <w:tcW w:type="dxa" w:w="960"/>
            <w:vAlign w:val="center"/>
          </w:tcPr>
          <w:p>
            <w:r>
              <w:rPr>
                <w:rFonts w:ascii="等线" w:hAnsi="等线" w:eastAsia="等线"/>
                <w:sz w:val="18"/>
              </w:rPr>
              <w:t>T201A</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1.83m³</w:t>
            </w:r>
          </w:p>
        </w:tc>
        <w:tc>
          <w:tcPr>
            <w:tcW w:type="dxa" w:w="960"/>
            <w:vAlign w:val="center"/>
          </w:tcPr>
          <w:p>
            <w:r>
              <w:rPr>
                <w:rFonts w:ascii="等线" w:hAnsi="等线" w:eastAsia="等线"/>
                <w:sz w:val="18"/>
              </w:rPr>
              <w:t>2022/5/17</w:t>
            </w:r>
          </w:p>
        </w:tc>
        <w:tc>
          <w:tcPr>
            <w:tcW w:type="dxa" w:w="960"/>
            <w:vAlign w:val="center"/>
          </w:tcPr>
          <w:p>
            <w:r>
              <w:rPr>
                <w:rFonts w:ascii="等线" w:hAnsi="等线" w:eastAsia="等线"/>
                <w:sz w:val="18"/>
              </w:rPr>
              <w:t>2025/5/12</w:t>
            </w:r>
          </w:p>
        </w:tc>
      </w:tr>
      <w:tr>
        <w:tc>
          <w:tcPr>
            <w:tcW w:type="dxa" w:w="960"/>
            <w:vAlign w:val="center"/>
          </w:tcPr>
          <w:p>
            <w:r>
              <w:rPr>
                <w:rFonts w:ascii="等线" w:hAnsi="等线" w:eastAsia="等线"/>
                <w:sz w:val="18"/>
              </w:rPr>
              <w:t>65</w:t>
            </w:r>
          </w:p>
        </w:tc>
        <w:tc>
          <w:tcPr>
            <w:tcW w:type="dxa" w:w="960"/>
            <w:vAlign w:val="center"/>
          </w:tcPr>
          <w:p>
            <w:r>
              <w:rPr>
                <w:rFonts w:ascii="等线" w:hAnsi="等线" w:eastAsia="等线"/>
                <w:sz w:val="18"/>
              </w:rPr>
              <w:t>吸附塔</w:t>
            </w:r>
          </w:p>
        </w:tc>
        <w:tc>
          <w:tcPr>
            <w:tcW w:type="dxa" w:w="960"/>
            <w:vAlign w:val="center"/>
          </w:tcPr>
          <w:p>
            <w:r>
              <w:rPr>
                <w:rFonts w:ascii="等线" w:hAnsi="等线" w:eastAsia="等线"/>
                <w:sz w:val="18"/>
              </w:rPr>
              <w:t>容15浙J13401(19)</w:t>
            </w:r>
          </w:p>
        </w:tc>
        <w:tc>
          <w:tcPr>
            <w:tcW w:type="dxa" w:w="960"/>
            <w:vAlign w:val="center"/>
          </w:tcPr>
          <w:p>
            <w:r>
              <w:rPr>
                <w:rFonts w:ascii="等线" w:hAnsi="等线" w:eastAsia="等线"/>
                <w:sz w:val="18"/>
              </w:rPr>
              <w:t>3号楼二车间制氢二楼</w:t>
            </w:r>
          </w:p>
        </w:tc>
        <w:tc>
          <w:tcPr>
            <w:tcW w:type="dxa" w:w="960"/>
            <w:vAlign w:val="center"/>
          </w:tcPr>
          <w:p>
            <w:r>
              <w:rPr>
                <w:rFonts w:ascii="等线" w:hAnsi="等线" w:eastAsia="等线"/>
                <w:sz w:val="18"/>
              </w:rPr>
              <w:t>T201B</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1.83m³</w:t>
            </w:r>
          </w:p>
        </w:tc>
        <w:tc>
          <w:tcPr>
            <w:tcW w:type="dxa" w:w="960"/>
            <w:vAlign w:val="center"/>
          </w:tcPr>
          <w:p>
            <w:r>
              <w:rPr>
                <w:rFonts w:ascii="等线" w:hAnsi="等线" w:eastAsia="等线"/>
                <w:sz w:val="18"/>
              </w:rPr>
              <w:t>2022/5/17</w:t>
            </w:r>
          </w:p>
        </w:tc>
        <w:tc>
          <w:tcPr>
            <w:tcW w:type="dxa" w:w="960"/>
            <w:vAlign w:val="center"/>
          </w:tcPr>
          <w:p>
            <w:r>
              <w:rPr>
                <w:rFonts w:ascii="等线" w:hAnsi="等线" w:eastAsia="等线"/>
                <w:sz w:val="18"/>
              </w:rPr>
              <w:t>2025/5/12</w:t>
            </w:r>
          </w:p>
        </w:tc>
      </w:tr>
      <w:tr>
        <w:tc>
          <w:tcPr>
            <w:tcW w:type="dxa" w:w="960"/>
            <w:vAlign w:val="center"/>
          </w:tcPr>
          <w:p>
            <w:r>
              <w:rPr>
                <w:rFonts w:ascii="等线" w:hAnsi="等线" w:eastAsia="等线"/>
                <w:sz w:val="18"/>
              </w:rPr>
              <w:t>66</w:t>
            </w:r>
          </w:p>
        </w:tc>
        <w:tc>
          <w:tcPr>
            <w:tcW w:type="dxa" w:w="960"/>
            <w:vAlign w:val="center"/>
          </w:tcPr>
          <w:p>
            <w:r>
              <w:rPr>
                <w:rFonts w:ascii="等线" w:hAnsi="等线" w:eastAsia="等线"/>
                <w:sz w:val="18"/>
              </w:rPr>
              <w:t>吸附塔</w:t>
            </w:r>
          </w:p>
        </w:tc>
        <w:tc>
          <w:tcPr>
            <w:tcW w:type="dxa" w:w="960"/>
            <w:vAlign w:val="center"/>
          </w:tcPr>
          <w:p>
            <w:r>
              <w:rPr>
                <w:rFonts w:ascii="等线" w:hAnsi="等线" w:eastAsia="等线"/>
                <w:sz w:val="18"/>
              </w:rPr>
              <w:t>容15浙J13402(19)</w:t>
            </w:r>
          </w:p>
        </w:tc>
        <w:tc>
          <w:tcPr>
            <w:tcW w:type="dxa" w:w="960"/>
            <w:vAlign w:val="center"/>
          </w:tcPr>
          <w:p>
            <w:r>
              <w:rPr>
                <w:rFonts w:ascii="等线" w:hAnsi="等线" w:eastAsia="等线"/>
                <w:sz w:val="18"/>
              </w:rPr>
              <w:t>3号楼二车间制氢二楼</w:t>
            </w:r>
          </w:p>
        </w:tc>
        <w:tc>
          <w:tcPr>
            <w:tcW w:type="dxa" w:w="960"/>
            <w:vAlign w:val="center"/>
          </w:tcPr>
          <w:p>
            <w:r>
              <w:rPr>
                <w:rFonts w:ascii="等线" w:hAnsi="等线" w:eastAsia="等线"/>
                <w:sz w:val="18"/>
              </w:rPr>
              <w:t>T201C</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1.83m³</w:t>
            </w:r>
          </w:p>
        </w:tc>
        <w:tc>
          <w:tcPr>
            <w:tcW w:type="dxa" w:w="960"/>
            <w:vAlign w:val="center"/>
          </w:tcPr>
          <w:p>
            <w:r>
              <w:rPr>
                <w:rFonts w:ascii="等线" w:hAnsi="等线" w:eastAsia="等线"/>
                <w:sz w:val="18"/>
              </w:rPr>
              <w:t>2022/5/17</w:t>
            </w:r>
          </w:p>
        </w:tc>
        <w:tc>
          <w:tcPr>
            <w:tcW w:type="dxa" w:w="960"/>
            <w:vAlign w:val="center"/>
          </w:tcPr>
          <w:p>
            <w:r>
              <w:rPr>
                <w:rFonts w:ascii="等线" w:hAnsi="等线" w:eastAsia="等线"/>
                <w:sz w:val="18"/>
              </w:rPr>
              <w:t>2025/5/12</w:t>
            </w:r>
          </w:p>
        </w:tc>
      </w:tr>
      <w:tr>
        <w:tc>
          <w:tcPr>
            <w:tcW w:type="dxa" w:w="960"/>
            <w:vAlign w:val="center"/>
          </w:tcPr>
          <w:p>
            <w:r>
              <w:rPr>
                <w:rFonts w:ascii="等线" w:hAnsi="等线" w:eastAsia="等线"/>
                <w:sz w:val="18"/>
              </w:rPr>
              <w:t>67</w:t>
            </w:r>
          </w:p>
        </w:tc>
        <w:tc>
          <w:tcPr>
            <w:tcW w:type="dxa" w:w="960"/>
            <w:vAlign w:val="center"/>
          </w:tcPr>
          <w:p>
            <w:r>
              <w:rPr>
                <w:rFonts w:ascii="等线" w:hAnsi="等线" w:eastAsia="等线"/>
                <w:sz w:val="18"/>
              </w:rPr>
              <w:t>吸附塔</w:t>
            </w:r>
          </w:p>
        </w:tc>
        <w:tc>
          <w:tcPr>
            <w:tcW w:type="dxa" w:w="960"/>
            <w:vAlign w:val="center"/>
          </w:tcPr>
          <w:p>
            <w:r>
              <w:rPr>
                <w:rFonts w:ascii="等线" w:hAnsi="等线" w:eastAsia="等线"/>
                <w:sz w:val="18"/>
              </w:rPr>
              <w:t>容15浙J13403(19)</w:t>
            </w:r>
          </w:p>
        </w:tc>
        <w:tc>
          <w:tcPr>
            <w:tcW w:type="dxa" w:w="960"/>
            <w:vAlign w:val="center"/>
          </w:tcPr>
          <w:p>
            <w:r>
              <w:rPr>
                <w:rFonts w:ascii="等线" w:hAnsi="等线" w:eastAsia="等线"/>
                <w:sz w:val="18"/>
              </w:rPr>
              <w:t>3号楼二车间制氢二楼</w:t>
            </w:r>
          </w:p>
        </w:tc>
        <w:tc>
          <w:tcPr>
            <w:tcW w:type="dxa" w:w="960"/>
            <w:vAlign w:val="center"/>
          </w:tcPr>
          <w:p>
            <w:r>
              <w:rPr>
                <w:rFonts w:ascii="等线" w:hAnsi="等线" w:eastAsia="等线"/>
                <w:sz w:val="18"/>
              </w:rPr>
              <w:t>T201D</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1.83m³</w:t>
            </w:r>
          </w:p>
        </w:tc>
        <w:tc>
          <w:tcPr>
            <w:tcW w:type="dxa" w:w="960"/>
            <w:vAlign w:val="center"/>
          </w:tcPr>
          <w:p>
            <w:r>
              <w:rPr>
                <w:rFonts w:ascii="等线" w:hAnsi="等线" w:eastAsia="等线"/>
                <w:sz w:val="18"/>
              </w:rPr>
              <w:t>2022/5/17</w:t>
            </w:r>
          </w:p>
        </w:tc>
        <w:tc>
          <w:tcPr>
            <w:tcW w:type="dxa" w:w="960"/>
            <w:vAlign w:val="center"/>
          </w:tcPr>
          <w:p>
            <w:r>
              <w:rPr>
                <w:rFonts w:ascii="等线" w:hAnsi="等线" w:eastAsia="等线"/>
                <w:sz w:val="18"/>
              </w:rPr>
              <w:t>2025/5/9</w:t>
            </w:r>
          </w:p>
        </w:tc>
      </w:tr>
      <w:tr>
        <w:tc>
          <w:tcPr>
            <w:tcW w:type="dxa" w:w="960"/>
            <w:vAlign w:val="center"/>
          </w:tcPr>
          <w:p>
            <w:r>
              <w:rPr>
                <w:rFonts w:ascii="等线" w:hAnsi="等线" w:eastAsia="等线"/>
                <w:sz w:val="18"/>
              </w:rPr>
              <w:t>68</w:t>
            </w:r>
          </w:p>
        </w:tc>
        <w:tc>
          <w:tcPr>
            <w:tcW w:type="dxa" w:w="960"/>
            <w:vAlign w:val="center"/>
          </w:tcPr>
          <w:p>
            <w:r>
              <w:rPr>
                <w:rFonts w:ascii="等线" w:hAnsi="等线" w:eastAsia="等线"/>
                <w:sz w:val="18"/>
              </w:rPr>
              <w:t>转化炉</w:t>
            </w:r>
          </w:p>
        </w:tc>
        <w:tc>
          <w:tcPr>
            <w:tcW w:type="dxa" w:w="960"/>
            <w:vAlign w:val="center"/>
          </w:tcPr>
          <w:p>
            <w:r>
              <w:rPr>
                <w:rFonts w:ascii="等线" w:hAnsi="等线" w:eastAsia="等线"/>
                <w:sz w:val="18"/>
              </w:rPr>
              <w:t>容15浙JOA127(15)</w:t>
            </w:r>
          </w:p>
        </w:tc>
        <w:tc>
          <w:tcPr>
            <w:tcW w:type="dxa" w:w="960"/>
            <w:vAlign w:val="center"/>
          </w:tcPr>
          <w:p>
            <w:r>
              <w:rPr>
                <w:rFonts w:ascii="等线" w:hAnsi="等线" w:eastAsia="等线"/>
                <w:sz w:val="18"/>
              </w:rPr>
              <w:t>3号楼二车间制氢二楼</w:t>
            </w:r>
          </w:p>
        </w:tc>
        <w:tc>
          <w:tcPr>
            <w:tcW w:type="dxa" w:w="960"/>
            <w:vAlign w:val="center"/>
          </w:tcPr>
          <w:p>
            <w:r>
              <w:rPr>
                <w:rFonts w:ascii="等线" w:hAnsi="等线" w:eastAsia="等线"/>
                <w:sz w:val="18"/>
              </w:rPr>
              <w:t>R101</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144m2</w:t>
            </w:r>
          </w:p>
        </w:tc>
        <w:tc>
          <w:tcPr>
            <w:tcW w:type="dxa" w:w="960"/>
            <w:vAlign w:val="center"/>
          </w:tcPr>
          <w:p>
            <w:r>
              <w:rPr>
                <w:rFonts w:ascii="等线" w:hAnsi="等线" w:eastAsia="等线"/>
                <w:sz w:val="18"/>
              </w:rPr>
              <w:t>2021/9/13</w:t>
            </w:r>
          </w:p>
        </w:tc>
        <w:tc>
          <w:tcPr>
            <w:tcW w:type="dxa" w:w="960"/>
            <w:vAlign w:val="center"/>
          </w:tcPr>
          <w:p>
            <w:r>
              <w:rPr>
                <w:rFonts w:ascii="等线" w:hAnsi="等线" w:eastAsia="等线"/>
                <w:sz w:val="18"/>
              </w:rPr>
              <w:t>2024/9/12</w:t>
            </w:r>
          </w:p>
        </w:tc>
      </w:tr>
    </w:tbl>
    <w:p/>
    <w:p>
      <w:pPr>
        <w:spacing w:after="120"/>
      </w:pPr>
      <w:r>
        <w:rPr>
          <w:rFonts w:ascii="等线" w:hAnsi="等线" w:eastAsia="等线"/>
          <w:b/>
          <w:sz w:val="21"/>
        </w:rPr>
        <w:t>page_124_table_1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序</w:t>
              <w:br/>
              <w:t>号</w:t>
            </w:r>
          </w:p>
        </w:tc>
        <w:tc>
          <w:tcPr>
            <w:tcW w:type="dxa" w:w="960"/>
            <w:vAlign w:val="center"/>
            <w:shd w:fill="D3D3D3"/>
          </w:tcPr>
          <w:p>
            <w:r>
              <w:rPr>
                <w:rFonts w:ascii="等线" w:hAnsi="等线" w:eastAsia="等线"/>
                <w:b/>
                <w:sz w:val="18"/>
              </w:rPr>
              <w:t>设备名称</w:t>
            </w:r>
          </w:p>
        </w:tc>
        <w:tc>
          <w:tcPr>
            <w:tcW w:type="dxa" w:w="960"/>
            <w:vAlign w:val="center"/>
            <w:shd w:fill="D3D3D3"/>
          </w:tcPr>
          <w:p>
            <w:r>
              <w:rPr>
                <w:rFonts w:ascii="等线" w:hAnsi="等线" w:eastAsia="等线"/>
                <w:b/>
                <w:sz w:val="18"/>
              </w:rPr>
              <w:t>使用证编号</w:t>
            </w:r>
          </w:p>
        </w:tc>
        <w:tc>
          <w:tcPr>
            <w:tcW w:type="dxa" w:w="960"/>
            <w:vAlign w:val="center"/>
            <w:shd w:fill="D3D3D3"/>
          </w:tcPr>
          <w:p>
            <w:r>
              <w:rPr>
                <w:rFonts w:ascii="等线" w:hAnsi="等线" w:eastAsia="等线"/>
                <w:b/>
                <w:sz w:val="18"/>
              </w:rPr>
              <w:t>使用部门</w:t>
            </w:r>
          </w:p>
        </w:tc>
        <w:tc>
          <w:tcPr>
            <w:tcW w:type="dxa" w:w="960"/>
            <w:vAlign w:val="center"/>
            <w:shd w:fill="D3D3D3"/>
          </w:tcPr>
          <w:p>
            <w:r>
              <w:rPr>
                <w:rFonts w:ascii="等线" w:hAnsi="等线" w:eastAsia="等线"/>
                <w:b/>
                <w:sz w:val="18"/>
              </w:rPr>
              <w:t>内部编号</w:t>
            </w:r>
          </w:p>
        </w:tc>
        <w:tc>
          <w:tcPr>
            <w:tcW w:type="dxa" w:w="960"/>
            <w:vAlign w:val="center"/>
            <w:shd w:fill="D3D3D3"/>
          </w:tcPr>
          <w:p>
            <w:r>
              <w:rPr>
                <w:rFonts w:ascii="等线" w:hAnsi="等线" w:eastAsia="等线"/>
                <w:b/>
                <w:sz w:val="18"/>
              </w:rPr>
              <w:t>材质</w:t>
            </w:r>
          </w:p>
        </w:tc>
        <w:tc>
          <w:tcPr>
            <w:tcW w:type="dxa" w:w="960"/>
            <w:vAlign w:val="center"/>
            <w:shd w:fill="D3D3D3"/>
          </w:tcPr>
          <w:p>
            <w:r>
              <w:rPr>
                <w:rFonts w:ascii="等线" w:hAnsi="等线" w:eastAsia="等线"/>
                <w:b/>
                <w:sz w:val="18"/>
              </w:rPr>
              <w:t>规格型号</w:t>
            </w:r>
          </w:p>
        </w:tc>
        <w:tc>
          <w:tcPr>
            <w:tcW w:type="dxa" w:w="960"/>
            <w:vAlign w:val="center"/>
            <w:shd w:fill="D3D3D3"/>
          </w:tcPr>
          <w:p>
            <w:r>
              <w:rPr>
                <w:rFonts w:ascii="等线" w:hAnsi="等线" w:eastAsia="等线"/>
                <w:b/>
                <w:sz w:val="18"/>
              </w:rPr>
              <w:t>外部</w:t>
              <w:br/>
              <w:t>检验日期</w:t>
            </w:r>
          </w:p>
        </w:tc>
        <w:tc>
          <w:tcPr>
            <w:tcW w:type="dxa" w:w="960"/>
            <w:vAlign w:val="center"/>
            <w:shd w:fill="D3D3D3"/>
          </w:tcPr>
          <w:p>
            <w:r>
              <w:rPr>
                <w:rFonts w:ascii="等线" w:hAnsi="等线" w:eastAsia="等线"/>
                <w:b/>
                <w:sz w:val="18"/>
              </w:rPr>
              <w:t>下次外部</w:t>
              <w:br/>
              <w:t>检验日期</w:t>
            </w:r>
          </w:p>
        </w:tc>
      </w:tr>
      <w:tr>
        <w:tc>
          <w:tcPr>
            <w:tcW w:type="dxa" w:w="960"/>
            <w:vAlign w:val="center"/>
          </w:tcPr>
          <w:p>
            <w:r>
              <w:rPr>
                <w:rFonts w:ascii="等线" w:hAnsi="等线" w:eastAsia="等线"/>
                <w:sz w:val="18"/>
              </w:rPr>
              <w:t>69</w:t>
            </w:r>
          </w:p>
        </w:tc>
        <w:tc>
          <w:tcPr>
            <w:tcW w:type="dxa" w:w="960"/>
            <w:vAlign w:val="center"/>
          </w:tcPr>
          <w:p>
            <w:r>
              <w:rPr>
                <w:rFonts w:ascii="等线" w:hAnsi="等线" w:eastAsia="等线"/>
                <w:sz w:val="18"/>
              </w:rPr>
              <w:t>加氢还原釜</w:t>
            </w:r>
          </w:p>
        </w:tc>
        <w:tc>
          <w:tcPr>
            <w:tcW w:type="dxa" w:w="960"/>
            <w:vAlign w:val="center"/>
          </w:tcPr>
          <w:p>
            <w:r>
              <w:rPr>
                <w:rFonts w:ascii="等线" w:hAnsi="等线" w:eastAsia="等线"/>
                <w:sz w:val="18"/>
              </w:rPr>
              <w:t>容15浙J15054(20)</w:t>
            </w:r>
          </w:p>
        </w:tc>
        <w:tc>
          <w:tcPr>
            <w:tcW w:type="dxa" w:w="960"/>
            <w:vAlign w:val="center"/>
          </w:tcPr>
          <w:p>
            <w:r>
              <w:rPr>
                <w:rFonts w:ascii="等线" w:hAnsi="等线" w:eastAsia="等线"/>
                <w:sz w:val="18"/>
              </w:rPr>
              <w:t>3号楼二车间加氢二楼</w:t>
            </w:r>
          </w:p>
        </w:tc>
        <w:tc>
          <w:tcPr>
            <w:tcW w:type="dxa" w:w="960"/>
            <w:vAlign w:val="center"/>
          </w:tcPr>
          <w:p>
            <w:r>
              <w:rPr>
                <w:rFonts w:ascii="等线" w:hAnsi="等线" w:eastAsia="等线"/>
                <w:sz w:val="18"/>
              </w:rPr>
              <w:t>R202-6</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1.69m3</w:t>
            </w:r>
          </w:p>
        </w:tc>
        <w:tc>
          <w:tcPr>
            <w:tcW w:type="dxa" w:w="960"/>
            <w:vAlign w:val="center"/>
          </w:tcPr>
          <w:p>
            <w:r>
              <w:rPr>
                <w:rFonts w:ascii="等线" w:hAnsi="等线" w:eastAsia="等线"/>
                <w:sz w:val="18"/>
              </w:rPr>
              <w:t>2023/8/8</w:t>
            </w:r>
          </w:p>
        </w:tc>
        <w:tc>
          <w:tcPr>
            <w:tcW w:type="dxa" w:w="960"/>
            <w:vAlign w:val="center"/>
          </w:tcPr>
          <w:p>
            <w:r>
              <w:rPr>
                <w:rFonts w:ascii="等线" w:hAnsi="等线" w:eastAsia="等线"/>
                <w:sz w:val="18"/>
              </w:rPr>
              <w:t>2026/8/7</w:t>
            </w:r>
          </w:p>
        </w:tc>
      </w:tr>
      <w:tr>
        <w:tc>
          <w:tcPr>
            <w:tcW w:type="dxa" w:w="960"/>
            <w:vAlign w:val="center"/>
          </w:tcPr>
          <w:p>
            <w:r>
              <w:rPr>
                <w:rFonts w:ascii="等线" w:hAnsi="等线" w:eastAsia="等线"/>
                <w:sz w:val="18"/>
              </w:rPr>
              <w:t>70</w:t>
            </w:r>
          </w:p>
        </w:tc>
        <w:tc>
          <w:tcPr>
            <w:tcW w:type="dxa" w:w="960"/>
            <w:vAlign w:val="center"/>
          </w:tcPr>
          <w:p>
            <w:r>
              <w:rPr>
                <w:rFonts w:ascii="等线" w:hAnsi="等线" w:eastAsia="等线"/>
                <w:sz w:val="18"/>
              </w:rPr>
              <w:t>加氢还原釜</w:t>
            </w:r>
          </w:p>
        </w:tc>
        <w:tc>
          <w:tcPr>
            <w:tcW w:type="dxa" w:w="960"/>
            <w:vAlign w:val="center"/>
          </w:tcPr>
          <w:p>
            <w:r>
              <w:rPr>
                <w:rFonts w:ascii="等线" w:hAnsi="等线" w:eastAsia="等线"/>
                <w:sz w:val="18"/>
              </w:rPr>
              <w:t>容15浙J15052(20)</w:t>
            </w:r>
          </w:p>
        </w:tc>
        <w:tc>
          <w:tcPr>
            <w:tcW w:type="dxa" w:w="960"/>
            <w:vAlign w:val="center"/>
          </w:tcPr>
          <w:p>
            <w:r>
              <w:rPr>
                <w:rFonts w:ascii="等线" w:hAnsi="等线" w:eastAsia="等线"/>
                <w:sz w:val="18"/>
              </w:rPr>
              <w:t>3号楼二车间加氢二楼</w:t>
            </w:r>
          </w:p>
        </w:tc>
        <w:tc>
          <w:tcPr>
            <w:tcW w:type="dxa" w:w="960"/>
            <w:vAlign w:val="center"/>
          </w:tcPr>
          <w:p>
            <w:r>
              <w:rPr>
                <w:rFonts w:ascii="等线" w:hAnsi="等线" w:eastAsia="等线"/>
                <w:sz w:val="18"/>
              </w:rPr>
              <w:t>R202-2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1.69m3</w:t>
            </w:r>
          </w:p>
        </w:tc>
        <w:tc>
          <w:tcPr>
            <w:tcW w:type="dxa" w:w="960"/>
            <w:vAlign w:val="center"/>
          </w:tcPr>
          <w:p>
            <w:r>
              <w:rPr>
                <w:rFonts w:ascii="等线" w:hAnsi="等线" w:eastAsia="等线"/>
                <w:sz w:val="18"/>
              </w:rPr>
              <w:t>2023/4/1</w:t>
            </w:r>
          </w:p>
        </w:tc>
        <w:tc>
          <w:tcPr>
            <w:tcW w:type="dxa" w:w="960"/>
            <w:vAlign w:val="center"/>
          </w:tcPr>
          <w:p>
            <w:r>
              <w:rPr>
                <w:rFonts w:ascii="等线" w:hAnsi="等线" w:eastAsia="等线"/>
                <w:sz w:val="18"/>
              </w:rPr>
              <w:t>2026/4/28</w:t>
            </w:r>
          </w:p>
        </w:tc>
      </w:tr>
      <w:tr>
        <w:tc>
          <w:tcPr>
            <w:tcW w:type="dxa" w:w="960"/>
            <w:vAlign w:val="center"/>
          </w:tcPr>
          <w:p>
            <w:r>
              <w:rPr>
                <w:rFonts w:ascii="等线" w:hAnsi="等线" w:eastAsia="等线"/>
                <w:sz w:val="18"/>
              </w:rPr>
              <w:t>71</w:t>
            </w:r>
          </w:p>
        </w:tc>
        <w:tc>
          <w:tcPr>
            <w:tcW w:type="dxa" w:w="960"/>
            <w:vAlign w:val="center"/>
          </w:tcPr>
          <w:p>
            <w:r>
              <w:rPr>
                <w:rFonts w:ascii="等线" w:hAnsi="等线" w:eastAsia="等线"/>
                <w:sz w:val="18"/>
              </w:rPr>
              <w:t>加氢还原釜</w:t>
            </w:r>
          </w:p>
        </w:tc>
        <w:tc>
          <w:tcPr>
            <w:tcW w:type="dxa" w:w="960"/>
            <w:vAlign w:val="center"/>
          </w:tcPr>
          <w:p>
            <w:r>
              <w:rPr>
                <w:rFonts w:ascii="等线" w:hAnsi="等线" w:eastAsia="等线"/>
                <w:sz w:val="18"/>
              </w:rPr>
              <w:t>容15浙J15053(20)</w:t>
            </w:r>
          </w:p>
        </w:tc>
        <w:tc>
          <w:tcPr>
            <w:tcW w:type="dxa" w:w="960"/>
            <w:vAlign w:val="center"/>
          </w:tcPr>
          <w:p>
            <w:r>
              <w:rPr>
                <w:rFonts w:ascii="等线" w:hAnsi="等线" w:eastAsia="等线"/>
                <w:sz w:val="18"/>
              </w:rPr>
              <w:t>3号楼二车间加氢二楼</w:t>
            </w:r>
          </w:p>
        </w:tc>
        <w:tc>
          <w:tcPr>
            <w:tcW w:type="dxa" w:w="960"/>
            <w:vAlign w:val="center"/>
          </w:tcPr>
          <w:p>
            <w:r>
              <w:rPr>
                <w:rFonts w:ascii="等线" w:hAnsi="等线" w:eastAsia="等线"/>
                <w:sz w:val="18"/>
              </w:rPr>
              <w:t>R202-3</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1.69m3</w:t>
            </w:r>
          </w:p>
        </w:tc>
        <w:tc>
          <w:tcPr>
            <w:tcW w:type="dxa" w:w="960"/>
            <w:vAlign w:val="center"/>
          </w:tcPr>
          <w:p>
            <w:r>
              <w:rPr>
                <w:rFonts w:ascii="等线" w:hAnsi="等线" w:eastAsia="等线"/>
                <w:sz w:val="18"/>
              </w:rPr>
              <w:t>2023/3/14</w:t>
            </w:r>
          </w:p>
        </w:tc>
        <w:tc>
          <w:tcPr>
            <w:tcW w:type="dxa" w:w="960"/>
            <w:vAlign w:val="center"/>
          </w:tcPr>
          <w:p>
            <w:r>
              <w:rPr>
                <w:rFonts w:ascii="等线" w:hAnsi="等线" w:eastAsia="等线"/>
                <w:sz w:val="18"/>
              </w:rPr>
              <w:t>2026/4/28</w:t>
            </w:r>
          </w:p>
        </w:tc>
      </w:tr>
      <w:tr>
        <w:tc>
          <w:tcPr>
            <w:tcW w:type="dxa" w:w="960"/>
            <w:vAlign w:val="center"/>
          </w:tcPr>
          <w:p>
            <w:r>
              <w:rPr>
                <w:rFonts w:ascii="等线" w:hAnsi="等线" w:eastAsia="等线"/>
                <w:sz w:val="18"/>
              </w:rPr>
              <w:t>72</w:t>
            </w:r>
          </w:p>
        </w:tc>
        <w:tc>
          <w:tcPr>
            <w:tcW w:type="dxa" w:w="960"/>
            <w:vAlign w:val="center"/>
          </w:tcPr>
          <w:p>
            <w:r>
              <w:rPr>
                <w:rFonts w:ascii="等线" w:hAnsi="等线" w:eastAsia="等线"/>
                <w:sz w:val="18"/>
              </w:rPr>
              <w:t>加氢还原釜</w:t>
            </w:r>
          </w:p>
        </w:tc>
        <w:tc>
          <w:tcPr>
            <w:tcW w:type="dxa" w:w="960"/>
            <w:vAlign w:val="center"/>
          </w:tcPr>
          <w:p>
            <w:r>
              <w:rPr>
                <w:rFonts w:ascii="等线" w:hAnsi="等线" w:eastAsia="等线"/>
                <w:sz w:val="18"/>
              </w:rPr>
              <w:t>容15浙J24806(23)</w:t>
            </w:r>
          </w:p>
        </w:tc>
        <w:tc>
          <w:tcPr>
            <w:tcW w:type="dxa" w:w="960"/>
            <w:vAlign w:val="center"/>
          </w:tcPr>
          <w:p>
            <w:r>
              <w:rPr>
                <w:rFonts w:ascii="等线" w:hAnsi="等线" w:eastAsia="等线"/>
                <w:sz w:val="18"/>
              </w:rPr>
              <w:t>3号楼二车间加氢二楼</w:t>
            </w:r>
          </w:p>
        </w:tc>
        <w:tc>
          <w:tcPr>
            <w:tcW w:type="dxa" w:w="960"/>
            <w:vAlign w:val="center"/>
          </w:tcPr>
          <w:p>
            <w:r>
              <w:rPr>
                <w:rFonts w:ascii="等线" w:hAnsi="等线" w:eastAsia="等线"/>
                <w:sz w:val="18"/>
              </w:rPr>
              <w:t>R202-4</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1.69m3</w:t>
            </w:r>
          </w:p>
        </w:tc>
        <w:tc>
          <w:tcPr>
            <w:tcW w:type="dxa" w:w="960"/>
            <w:vAlign w:val="center"/>
          </w:tcPr>
          <w:p>
            <w:r>
              <w:rPr>
                <w:rFonts w:ascii="等线" w:hAnsi="等线" w:eastAsia="等线"/>
                <w:sz w:val="18"/>
              </w:rPr>
              <w:t>2023/2/7</w:t>
            </w:r>
          </w:p>
        </w:tc>
        <w:tc>
          <w:tcPr>
            <w:tcW w:type="dxa" w:w="960"/>
            <w:vAlign w:val="center"/>
          </w:tcPr>
          <w:p>
            <w:r>
              <w:rPr>
                <w:rFonts w:ascii="等线" w:hAnsi="等线" w:eastAsia="等线"/>
                <w:sz w:val="18"/>
              </w:rPr>
              <w:t>2026/2/7</w:t>
            </w:r>
          </w:p>
        </w:tc>
      </w:tr>
      <w:tr>
        <w:tc>
          <w:tcPr>
            <w:tcW w:type="dxa" w:w="960"/>
            <w:vAlign w:val="center"/>
          </w:tcPr>
          <w:p>
            <w:r>
              <w:rPr>
                <w:rFonts w:ascii="等线" w:hAnsi="等线" w:eastAsia="等线"/>
                <w:sz w:val="18"/>
              </w:rPr>
              <w:t>73</w:t>
            </w:r>
          </w:p>
        </w:tc>
        <w:tc>
          <w:tcPr>
            <w:tcW w:type="dxa" w:w="960"/>
            <w:vAlign w:val="center"/>
          </w:tcPr>
          <w:p>
            <w:r>
              <w:rPr>
                <w:rFonts w:ascii="等线" w:hAnsi="等线" w:eastAsia="等线"/>
                <w:sz w:val="18"/>
              </w:rPr>
              <w:t>加氢还原釜</w:t>
            </w:r>
          </w:p>
        </w:tc>
        <w:tc>
          <w:tcPr>
            <w:tcW w:type="dxa" w:w="960"/>
            <w:vAlign w:val="center"/>
          </w:tcPr>
          <w:p>
            <w:r>
              <w:rPr>
                <w:rFonts w:ascii="等线" w:hAnsi="等线" w:eastAsia="等线"/>
                <w:sz w:val="18"/>
              </w:rPr>
              <w:t>容15浙J15051(20)</w:t>
            </w:r>
          </w:p>
        </w:tc>
        <w:tc>
          <w:tcPr>
            <w:tcW w:type="dxa" w:w="960"/>
            <w:vAlign w:val="center"/>
          </w:tcPr>
          <w:p>
            <w:r>
              <w:rPr>
                <w:rFonts w:ascii="等线" w:hAnsi="等线" w:eastAsia="等线"/>
                <w:sz w:val="18"/>
              </w:rPr>
              <w:t>3号楼二车间加氢二楼</w:t>
            </w:r>
          </w:p>
        </w:tc>
        <w:tc>
          <w:tcPr>
            <w:tcW w:type="dxa" w:w="960"/>
            <w:vAlign w:val="center"/>
          </w:tcPr>
          <w:p>
            <w:r>
              <w:rPr>
                <w:rFonts w:ascii="等线" w:hAnsi="等线" w:eastAsia="等线"/>
                <w:sz w:val="18"/>
              </w:rPr>
              <w:t>R202-1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1.69m3</w:t>
            </w:r>
          </w:p>
        </w:tc>
        <w:tc>
          <w:tcPr>
            <w:tcW w:type="dxa" w:w="960"/>
            <w:vAlign w:val="center"/>
          </w:tcPr>
          <w:p>
            <w:r>
              <w:rPr>
                <w:rFonts w:ascii="等线" w:hAnsi="等线" w:eastAsia="等线"/>
                <w:sz w:val="18"/>
              </w:rPr>
              <w:t>2023/4/1</w:t>
            </w:r>
          </w:p>
        </w:tc>
        <w:tc>
          <w:tcPr>
            <w:tcW w:type="dxa" w:w="960"/>
            <w:vAlign w:val="center"/>
          </w:tcPr>
          <w:p>
            <w:r>
              <w:rPr>
                <w:rFonts w:ascii="等线" w:hAnsi="等线" w:eastAsia="等线"/>
                <w:sz w:val="18"/>
              </w:rPr>
              <w:t>2026/5/5</w:t>
            </w:r>
          </w:p>
        </w:tc>
      </w:tr>
      <w:tr>
        <w:tc>
          <w:tcPr>
            <w:tcW w:type="dxa" w:w="960"/>
            <w:vAlign w:val="center"/>
          </w:tcPr>
          <w:p>
            <w:r>
              <w:rPr>
                <w:rFonts w:ascii="等线" w:hAnsi="等线" w:eastAsia="等线"/>
                <w:sz w:val="18"/>
              </w:rPr>
              <w:t>74</w:t>
            </w:r>
          </w:p>
        </w:tc>
        <w:tc>
          <w:tcPr>
            <w:tcW w:type="dxa" w:w="960"/>
            <w:vAlign w:val="center"/>
          </w:tcPr>
          <w:p>
            <w:r>
              <w:rPr>
                <w:rFonts w:ascii="等线" w:hAnsi="等线" w:eastAsia="等线"/>
                <w:sz w:val="18"/>
              </w:rPr>
              <w:t>加氢还原釜</w:t>
            </w:r>
          </w:p>
        </w:tc>
        <w:tc>
          <w:tcPr>
            <w:tcW w:type="dxa" w:w="960"/>
            <w:vAlign w:val="center"/>
          </w:tcPr>
          <w:p>
            <w:r>
              <w:rPr>
                <w:rFonts w:ascii="等线" w:hAnsi="等线" w:eastAsia="等线"/>
                <w:sz w:val="18"/>
              </w:rPr>
              <w:t>容15浙J15055(20)</w:t>
            </w:r>
          </w:p>
        </w:tc>
        <w:tc>
          <w:tcPr>
            <w:tcW w:type="dxa" w:w="960"/>
            <w:vAlign w:val="center"/>
          </w:tcPr>
          <w:p>
            <w:r>
              <w:rPr>
                <w:rFonts w:ascii="等线" w:hAnsi="等线" w:eastAsia="等线"/>
                <w:sz w:val="18"/>
              </w:rPr>
              <w:t>3号楼二车间加氢二楼</w:t>
            </w:r>
          </w:p>
        </w:tc>
        <w:tc>
          <w:tcPr>
            <w:tcW w:type="dxa" w:w="960"/>
            <w:vAlign w:val="center"/>
          </w:tcPr>
          <w:p>
            <w:r>
              <w:rPr>
                <w:rFonts w:ascii="等线" w:hAnsi="等线" w:eastAsia="等线"/>
                <w:sz w:val="18"/>
              </w:rPr>
              <w:t>R202-5</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1.69m3</w:t>
            </w:r>
          </w:p>
        </w:tc>
        <w:tc>
          <w:tcPr>
            <w:tcW w:type="dxa" w:w="960"/>
            <w:vAlign w:val="center"/>
          </w:tcPr>
          <w:p>
            <w:r>
              <w:rPr>
                <w:rFonts w:ascii="等线" w:hAnsi="等线" w:eastAsia="等线"/>
                <w:sz w:val="18"/>
              </w:rPr>
              <w:t>2023/4/1</w:t>
            </w:r>
          </w:p>
        </w:tc>
        <w:tc>
          <w:tcPr>
            <w:tcW w:type="dxa" w:w="960"/>
            <w:vAlign w:val="center"/>
          </w:tcPr>
          <w:p>
            <w:r>
              <w:rPr>
                <w:rFonts w:ascii="等线" w:hAnsi="等线" w:eastAsia="等线"/>
                <w:sz w:val="18"/>
              </w:rPr>
              <w:t>2026/5/5</w:t>
            </w:r>
          </w:p>
        </w:tc>
      </w:tr>
      <w:tr>
        <w:tc>
          <w:tcPr>
            <w:tcW w:type="dxa" w:w="960"/>
            <w:vAlign w:val="center"/>
          </w:tcPr>
          <w:p>
            <w:r>
              <w:rPr>
                <w:rFonts w:ascii="等线" w:hAnsi="等线" w:eastAsia="等线"/>
                <w:sz w:val="18"/>
              </w:rPr>
              <w:t>75</w:t>
            </w:r>
          </w:p>
        </w:tc>
        <w:tc>
          <w:tcPr>
            <w:tcW w:type="dxa" w:w="960"/>
            <w:vAlign w:val="center"/>
          </w:tcPr>
          <w:p>
            <w:r>
              <w:rPr>
                <w:rFonts w:ascii="等线" w:hAnsi="等线" w:eastAsia="等线"/>
                <w:sz w:val="18"/>
              </w:rPr>
              <w:t>不锈钢夹套卧式储罐</w:t>
            </w:r>
          </w:p>
        </w:tc>
        <w:tc>
          <w:tcPr>
            <w:tcW w:type="dxa" w:w="960"/>
            <w:vAlign w:val="center"/>
          </w:tcPr>
          <w:p>
            <w:r>
              <w:rPr>
                <w:rFonts w:ascii="等线" w:hAnsi="等线" w:eastAsia="等线"/>
                <w:sz w:val="18"/>
              </w:rPr>
              <w:t>容17浙J19405(22)</w:t>
            </w:r>
          </w:p>
        </w:tc>
        <w:tc>
          <w:tcPr>
            <w:tcW w:type="dxa" w:w="960"/>
            <w:vAlign w:val="center"/>
          </w:tcPr>
          <w:p>
            <w:r>
              <w:rPr>
                <w:rFonts w:ascii="等线" w:hAnsi="等线" w:eastAsia="等线"/>
                <w:sz w:val="18"/>
              </w:rPr>
              <w:t>3号楼二车间</w:t>
            </w:r>
          </w:p>
        </w:tc>
        <w:tc>
          <w:tcPr>
            <w:tcW w:type="dxa" w:w="960"/>
            <w:vAlign w:val="center"/>
          </w:tcPr>
          <w:p>
            <w:r>
              <w:rPr>
                <w:rFonts w:ascii="等线" w:hAnsi="等线" w:eastAsia="等线"/>
                <w:sz w:val="18"/>
              </w:rPr>
              <w:t>V203-1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5000L</w:t>
            </w:r>
          </w:p>
        </w:tc>
        <w:tc>
          <w:tcPr>
            <w:tcW w:type="dxa" w:w="960"/>
            <w:vAlign w:val="center"/>
          </w:tcPr>
          <w:p>
            <w:r>
              <w:rPr>
                <w:rFonts w:ascii="等线" w:hAnsi="等线" w:eastAsia="等线"/>
                <w:sz w:val="18"/>
              </w:rPr>
              <w:t>2021/7/8</w:t>
            </w:r>
          </w:p>
        </w:tc>
        <w:tc>
          <w:tcPr>
            <w:tcW w:type="dxa" w:w="960"/>
            <w:vAlign w:val="center"/>
          </w:tcPr>
          <w:p>
            <w:r>
              <w:rPr>
                <w:rFonts w:ascii="等线" w:hAnsi="等线" w:eastAsia="等线"/>
                <w:sz w:val="18"/>
              </w:rPr>
              <w:t>2024/7/7</w:t>
            </w:r>
          </w:p>
        </w:tc>
      </w:tr>
      <w:tr>
        <w:tc>
          <w:tcPr>
            <w:tcW w:type="dxa" w:w="960"/>
            <w:vAlign w:val="center"/>
          </w:tcPr>
          <w:p>
            <w:r>
              <w:rPr>
                <w:rFonts w:ascii="等线" w:hAnsi="等线" w:eastAsia="等线"/>
                <w:sz w:val="18"/>
              </w:rPr>
              <w:t>76</w:t>
            </w:r>
          </w:p>
        </w:tc>
        <w:tc>
          <w:tcPr>
            <w:tcW w:type="dxa" w:w="960"/>
            <w:vAlign w:val="center"/>
          </w:tcPr>
          <w:p>
            <w:r>
              <w:rPr>
                <w:rFonts w:ascii="等线" w:hAnsi="等线" w:eastAsia="等线"/>
                <w:sz w:val="18"/>
              </w:rPr>
              <w:t>不锈钢夹套卧式储罐</w:t>
            </w:r>
          </w:p>
        </w:tc>
        <w:tc>
          <w:tcPr>
            <w:tcW w:type="dxa" w:w="960"/>
            <w:vAlign w:val="center"/>
          </w:tcPr>
          <w:p>
            <w:r>
              <w:rPr>
                <w:rFonts w:ascii="等线" w:hAnsi="等线" w:eastAsia="等线"/>
                <w:sz w:val="18"/>
              </w:rPr>
              <w:t>容17浙J19406(22)</w:t>
            </w:r>
          </w:p>
        </w:tc>
        <w:tc>
          <w:tcPr>
            <w:tcW w:type="dxa" w:w="960"/>
            <w:vAlign w:val="center"/>
          </w:tcPr>
          <w:p>
            <w:r>
              <w:rPr>
                <w:rFonts w:ascii="等线" w:hAnsi="等线" w:eastAsia="等线"/>
                <w:sz w:val="18"/>
              </w:rPr>
              <w:t>3号楼二车间</w:t>
            </w:r>
          </w:p>
        </w:tc>
        <w:tc>
          <w:tcPr>
            <w:tcW w:type="dxa" w:w="960"/>
            <w:vAlign w:val="center"/>
          </w:tcPr>
          <w:p>
            <w:r>
              <w:rPr>
                <w:rFonts w:ascii="等线" w:hAnsi="等线" w:eastAsia="等线"/>
                <w:sz w:val="18"/>
              </w:rPr>
              <w:t>V203-2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5000L</w:t>
            </w:r>
          </w:p>
        </w:tc>
        <w:tc>
          <w:tcPr>
            <w:tcW w:type="dxa" w:w="960"/>
            <w:vAlign w:val="center"/>
          </w:tcPr>
          <w:p>
            <w:r>
              <w:rPr>
                <w:rFonts w:ascii="等线" w:hAnsi="等线" w:eastAsia="等线"/>
                <w:sz w:val="18"/>
              </w:rPr>
              <w:t>2021/7/8</w:t>
            </w:r>
          </w:p>
        </w:tc>
        <w:tc>
          <w:tcPr>
            <w:tcW w:type="dxa" w:w="960"/>
            <w:vAlign w:val="center"/>
          </w:tcPr>
          <w:p>
            <w:r>
              <w:rPr>
                <w:rFonts w:ascii="等线" w:hAnsi="等线" w:eastAsia="等线"/>
                <w:sz w:val="18"/>
              </w:rPr>
              <w:t>2024/7/5</w:t>
            </w:r>
          </w:p>
        </w:tc>
      </w:tr>
      <w:tr>
        <w:tc>
          <w:tcPr>
            <w:tcW w:type="dxa" w:w="960"/>
            <w:vAlign w:val="center"/>
          </w:tcPr>
          <w:p>
            <w:r>
              <w:rPr>
                <w:rFonts w:ascii="等线" w:hAnsi="等线" w:eastAsia="等线"/>
                <w:sz w:val="18"/>
              </w:rPr>
              <w:t>77</w:t>
            </w:r>
          </w:p>
        </w:tc>
        <w:tc>
          <w:tcPr>
            <w:tcW w:type="dxa" w:w="960"/>
            <w:vAlign w:val="center"/>
          </w:tcPr>
          <w:p>
            <w:r>
              <w:rPr>
                <w:rFonts w:ascii="等线" w:hAnsi="等线" w:eastAsia="等线"/>
                <w:sz w:val="18"/>
              </w:rPr>
              <w:t>不锈钢立式储罐</w:t>
            </w:r>
          </w:p>
        </w:tc>
        <w:tc>
          <w:tcPr>
            <w:tcW w:type="dxa" w:w="960"/>
            <w:vAlign w:val="center"/>
          </w:tcPr>
          <w:p>
            <w:r>
              <w:rPr>
                <w:rFonts w:ascii="等线" w:hAnsi="等线" w:eastAsia="等线"/>
                <w:sz w:val="18"/>
              </w:rPr>
              <w:t>容17浙J22539(23)</w:t>
            </w:r>
          </w:p>
        </w:tc>
        <w:tc>
          <w:tcPr>
            <w:tcW w:type="dxa" w:w="960"/>
            <w:vAlign w:val="center"/>
          </w:tcPr>
          <w:p>
            <w:r>
              <w:rPr>
                <w:rFonts w:ascii="等线" w:hAnsi="等线" w:eastAsia="等线"/>
                <w:sz w:val="18"/>
              </w:rPr>
              <w:t>3号楼二车间制氢一楼</w:t>
            </w:r>
          </w:p>
        </w:tc>
        <w:tc>
          <w:tcPr>
            <w:tcW w:type="dxa" w:w="960"/>
            <w:vAlign w:val="center"/>
          </w:tcPr>
          <w:p>
            <w:r>
              <w:rPr>
                <w:rFonts w:ascii="等线" w:hAnsi="等线" w:eastAsia="等线"/>
                <w:sz w:val="18"/>
              </w:rPr>
              <w:t>.034-V206</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500L</w:t>
            </w:r>
          </w:p>
        </w:tc>
        <w:tc>
          <w:tcPr>
            <w:tcW w:type="dxa" w:w="960"/>
            <w:vAlign w:val="center"/>
          </w:tcPr>
          <w:p>
            <w:r>
              <w:rPr>
                <w:rFonts w:ascii="等线" w:hAnsi="等线" w:eastAsia="等线"/>
                <w:sz w:val="18"/>
              </w:rPr>
              <w:t>2023/8/30</w:t>
            </w:r>
          </w:p>
        </w:tc>
        <w:tc>
          <w:tcPr>
            <w:tcW w:type="dxa" w:w="960"/>
            <w:vAlign w:val="center"/>
          </w:tcPr>
          <w:p>
            <w:r>
              <w:rPr>
                <w:rFonts w:ascii="等线" w:hAnsi="等线" w:eastAsia="等线"/>
                <w:sz w:val="18"/>
              </w:rPr>
              <w:t>2026/8/30</w:t>
            </w:r>
          </w:p>
        </w:tc>
      </w:tr>
      <w:tr>
        <w:tc>
          <w:tcPr>
            <w:tcW w:type="dxa" w:w="960"/>
            <w:vAlign w:val="center"/>
          </w:tcPr>
          <w:p>
            <w:r>
              <w:rPr>
                <w:rFonts w:ascii="等线" w:hAnsi="等线" w:eastAsia="等线"/>
                <w:sz w:val="18"/>
              </w:rPr>
              <w:t>78</w:t>
            </w:r>
          </w:p>
        </w:tc>
        <w:tc>
          <w:tcPr>
            <w:tcW w:type="dxa" w:w="960"/>
            <w:vAlign w:val="center"/>
          </w:tcPr>
          <w:p>
            <w:r>
              <w:rPr>
                <w:rFonts w:ascii="等线" w:hAnsi="等线" w:eastAsia="等线"/>
                <w:sz w:val="18"/>
              </w:rPr>
              <w:t>氮气储罐</w:t>
            </w:r>
          </w:p>
        </w:tc>
        <w:tc>
          <w:tcPr>
            <w:tcW w:type="dxa" w:w="960"/>
            <w:vAlign w:val="center"/>
          </w:tcPr>
          <w:p>
            <w:r>
              <w:rPr>
                <w:rFonts w:ascii="等线" w:hAnsi="等线" w:eastAsia="等线"/>
                <w:sz w:val="18"/>
              </w:rPr>
              <w:t>容17浙J12060(19)</w:t>
            </w:r>
          </w:p>
        </w:tc>
        <w:tc>
          <w:tcPr>
            <w:tcW w:type="dxa" w:w="960"/>
            <w:vAlign w:val="center"/>
          </w:tcPr>
          <w:p>
            <w:r>
              <w:rPr>
                <w:rFonts w:ascii="等线" w:hAnsi="等线" w:eastAsia="等线"/>
                <w:sz w:val="18"/>
              </w:rPr>
              <w:t>6号楼二车间北</w:t>
            </w:r>
          </w:p>
        </w:tc>
        <w:tc>
          <w:tcPr>
            <w:tcW w:type="dxa" w:w="960"/>
            <w:vAlign w:val="center"/>
          </w:tcPr>
          <w:p>
            <w:r>
              <w:rPr>
                <w:rFonts w:ascii="等线" w:hAnsi="等线" w:eastAsia="等线"/>
                <w:sz w:val="18"/>
              </w:rPr>
              <w:t>V805</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2022/12/22</w:t>
            </w:r>
          </w:p>
        </w:tc>
        <w:tc>
          <w:tcPr>
            <w:tcW w:type="dxa" w:w="960"/>
            <w:vAlign w:val="center"/>
          </w:tcPr>
          <w:p>
            <w:r>
              <w:rPr>
                <w:rFonts w:ascii="等线" w:hAnsi="等线" w:eastAsia="等线"/>
                <w:sz w:val="18"/>
              </w:rPr>
              <w:t>2026/1/15</w:t>
            </w:r>
          </w:p>
        </w:tc>
      </w:tr>
      <w:tr>
        <w:tc>
          <w:tcPr>
            <w:tcW w:type="dxa" w:w="960"/>
            <w:vAlign w:val="center"/>
          </w:tcPr>
          <w:p>
            <w:r>
              <w:rPr>
                <w:rFonts w:ascii="等线" w:hAnsi="等线" w:eastAsia="等线"/>
                <w:sz w:val="18"/>
              </w:rPr>
              <w:t>79</w:t>
            </w:r>
          </w:p>
        </w:tc>
        <w:tc>
          <w:tcPr>
            <w:tcW w:type="dxa" w:w="960"/>
            <w:vAlign w:val="center"/>
          </w:tcPr>
          <w:p>
            <w:r>
              <w:rPr>
                <w:rFonts w:ascii="等线" w:hAnsi="等线" w:eastAsia="等线"/>
                <w:sz w:val="18"/>
              </w:rPr>
              <w:t>氮气储罐</w:t>
            </w:r>
          </w:p>
        </w:tc>
        <w:tc>
          <w:tcPr>
            <w:tcW w:type="dxa" w:w="960"/>
            <w:vAlign w:val="center"/>
          </w:tcPr>
          <w:p>
            <w:r>
              <w:rPr>
                <w:rFonts w:ascii="等线" w:hAnsi="等线" w:eastAsia="等线"/>
                <w:sz w:val="18"/>
              </w:rPr>
              <w:t>容17浙J10151(17)</w:t>
            </w:r>
          </w:p>
        </w:tc>
        <w:tc>
          <w:tcPr>
            <w:tcW w:type="dxa" w:w="960"/>
            <w:vAlign w:val="center"/>
          </w:tcPr>
          <w:p>
            <w:r>
              <w:rPr>
                <w:rFonts w:ascii="等线" w:hAnsi="等线" w:eastAsia="等线"/>
                <w:sz w:val="18"/>
              </w:rPr>
              <w:t>6号楼二车间精环一楼</w:t>
            </w:r>
          </w:p>
        </w:tc>
        <w:tc>
          <w:tcPr>
            <w:tcW w:type="dxa" w:w="960"/>
            <w:vAlign w:val="center"/>
          </w:tcPr>
          <w:p>
            <w:r>
              <w:rPr>
                <w:rFonts w:ascii="等线" w:hAnsi="等线" w:eastAsia="等线"/>
                <w:sz w:val="18"/>
              </w:rPr>
              <w:t>V823-2</w:t>
            </w:r>
          </w:p>
        </w:tc>
        <w:tc>
          <w:tcPr>
            <w:tcW w:type="dxa" w:w="960"/>
            <w:vAlign w:val="center"/>
          </w:tcPr>
          <w:p>
            <w:r>
              <w:rPr>
                <w:rFonts w:ascii="等线" w:hAnsi="等线" w:eastAsia="等线"/>
                <w:sz w:val="18"/>
              </w:rPr>
              <w:t>Q235B</w:t>
            </w:r>
          </w:p>
        </w:tc>
        <w:tc>
          <w:tcPr>
            <w:tcW w:type="dxa" w:w="960"/>
            <w:vAlign w:val="center"/>
          </w:tcPr>
          <w:p>
            <w:r>
              <w:rPr>
                <w:rFonts w:ascii="等线" w:hAnsi="等线" w:eastAsia="等线"/>
                <w:sz w:val="18"/>
              </w:rPr>
              <w:t>300</w:t>
            </w:r>
          </w:p>
        </w:tc>
        <w:tc>
          <w:tcPr>
            <w:tcW w:type="dxa" w:w="960"/>
            <w:vAlign w:val="center"/>
          </w:tcPr>
          <w:p>
            <w:r>
              <w:rPr>
                <w:rFonts w:ascii="等线" w:hAnsi="等线" w:eastAsia="等线"/>
                <w:sz w:val="18"/>
              </w:rPr>
              <w:t>2022/12/22</w:t>
            </w:r>
          </w:p>
        </w:tc>
        <w:tc>
          <w:tcPr>
            <w:tcW w:type="dxa" w:w="960"/>
            <w:vAlign w:val="center"/>
          </w:tcPr>
          <w:p>
            <w:r>
              <w:rPr>
                <w:rFonts w:ascii="等线" w:hAnsi="等线" w:eastAsia="等线"/>
                <w:sz w:val="18"/>
              </w:rPr>
              <w:t>2026/1/15</w:t>
            </w:r>
          </w:p>
        </w:tc>
      </w:tr>
      <w:tr>
        <w:tc>
          <w:tcPr>
            <w:tcW w:type="dxa" w:w="960"/>
            <w:vAlign w:val="center"/>
          </w:tcPr>
          <w:p>
            <w:r>
              <w:rPr>
                <w:rFonts w:ascii="等线" w:hAnsi="等线" w:eastAsia="等线"/>
                <w:sz w:val="18"/>
              </w:rPr>
              <w:t>80</w:t>
            </w:r>
          </w:p>
        </w:tc>
        <w:tc>
          <w:tcPr>
            <w:tcW w:type="dxa" w:w="960"/>
            <w:vAlign w:val="center"/>
          </w:tcPr>
          <w:p>
            <w:r>
              <w:rPr>
                <w:rFonts w:ascii="等线" w:hAnsi="等线" w:eastAsia="等线"/>
                <w:sz w:val="18"/>
              </w:rPr>
              <w:t>多功能过滤机</w:t>
            </w:r>
          </w:p>
        </w:tc>
        <w:tc>
          <w:tcPr>
            <w:tcW w:type="dxa" w:w="960"/>
            <w:vAlign w:val="center"/>
          </w:tcPr>
          <w:p>
            <w:r>
              <w:rPr>
                <w:rFonts w:ascii="等线" w:hAnsi="等线" w:eastAsia="等线"/>
                <w:sz w:val="18"/>
              </w:rPr>
              <w:t>容15浙JOA022(15)</w:t>
            </w:r>
          </w:p>
        </w:tc>
        <w:tc>
          <w:tcPr>
            <w:tcW w:type="dxa" w:w="960"/>
            <w:vAlign w:val="center"/>
          </w:tcPr>
          <w:p>
            <w:r>
              <w:rPr>
                <w:rFonts w:ascii="等线" w:hAnsi="等线" w:eastAsia="等线"/>
                <w:sz w:val="18"/>
              </w:rPr>
              <w:t>6号楼二车间精环一楼</w:t>
            </w:r>
          </w:p>
        </w:tc>
        <w:tc>
          <w:tcPr>
            <w:tcW w:type="dxa" w:w="960"/>
            <w:vAlign w:val="center"/>
          </w:tcPr>
          <w:p>
            <w:r>
              <w:rPr>
                <w:rFonts w:ascii="等线" w:hAnsi="等线" w:eastAsia="等线"/>
                <w:sz w:val="18"/>
              </w:rPr>
              <w:t>X807-1</w:t>
            </w:r>
          </w:p>
        </w:tc>
        <w:tc>
          <w:tcPr>
            <w:tcW w:type="dxa" w:w="960"/>
            <w:vAlign w:val="center"/>
          </w:tcPr>
          <w:p>
            <w:r>
              <w:rPr>
                <w:rFonts w:ascii="等线" w:hAnsi="等线" w:eastAsia="等线"/>
                <w:sz w:val="18"/>
              </w:rPr>
              <w:t>组合件</w:t>
            </w:r>
          </w:p>
        </w:tc>
        <w:tc>
          <w:tcPr>
            <w:tcW w:type="dxa" w:w="960"/>
            <w:vAlign w:val="center"/>
          </w:tcPr>
          <w:p>
            <w:r>
              <w:rPr>
                <w:rFonts w:ascii="等线" w:hAnsi="等线" w:eastAsia="等线"/>
                <w:sz w:val="18"/>
              </w:rPr>
              <w:t>GXG2600</w:t>
            </w:r>
          </w:p>
        </w:tc>
        <w:tc>
          <w:tcPr>
            <w:tcW w:type="dxa" w:w="960"/>
            <w:vAlign w:val="center"/>
          </w:tcPr>
          <w:p>
            <w:r>
              <w:rPr>
                <w:rFonts w:ascii="等线" w:hAnsi="等线" w:eastAsia="等线"/>
                <w:sz w:val="18"/>
              </w:rPr>
              <w:t>2023/5/15</w:t>
            </w:r>
          </w:p>
        </w:tc>
        <w:tc>
          <w:tcPr>
            <w:tcW w:type="dxa" w:w="960"/>
            <w:vAlign w:val="center"/>
          </w:tcPr>
          <w:p>
            <w:r>
              <w:rPr>
                <w:rFonts w:ascii="等线" w:hAnsi="等线" w:eastAsia="等线"/>
                <w:sz w:val="18"/>
              </w:rPr>
              <w:t>2026/6/6</w:t>
            </w:r>
          </w:p>
        </w:tc>
      </w:tr>
      <w:tr>
        <w:tc>
          <w:tcPr>
            <w:tcW w:type="dxa" w:w="960"/>
            <w:vAlign w:val="center"/>
          </w:tcPr>
          <w:p>
            <w:r>
              <w:rPr>
                <w:rFonts w:ascii="等线" w:hAnsi="等线" w:eastAsia="等线"/>
                <w:sz w:val="18"/>
              </w:rPr>
              <w:t>81</w:t>
            </w:r>
          </w:p>
        </w:tc>
        <w:tc>
          <w:tcPr>
            <w:tcW w:type="dxa" w:w="960"/>
            <w:vAlign w:val="center"/>
          </w:tcPr>
          <w:p>
            <w:r>
              <w:rPr>
                <w:rFonts w:ascii="等线" w:hAnsi="等线" w:eastAsia="等线"/>
                <w:sz w:val="18"/>
              </w:rPr>
              <w:t>多功能过滤机</w:t>
            </w:r>
          </w:p>
        </w:tc>
        <w:tc>
          <w:tcPr>
            <w:tcW w:type="dxa" w:w="960"/>
            <w:vAlign w:val="center"/>
          </w:tcPr>
          <w:p>
            <w:r>
              <w:rPr>
                <w:rFonts w:ascii="等线" w:hAnsi="等线" w:eastAsia="等线"/>
                <w:sz w:val="18"/>
              </w:rPr>
              <w:t>容15浙JOA023(15)</w:t>
            </w:r>
          </w:p>
        </w:tc>
        <w:tc>
          <w:tcPr>
            <w:tcW w:type="dxa" w:w="960"/>
            <w:vAlign w:val="center"/>
          </w:tcPr>
          <w:p>
            <w:r>
              <w:rPr>
                <w:rFonts w:ascii="等线" w:hAnsi="等线" w:eastAsia="等线"/>
                <w:sz w:val="18"/>
              </w:rPr>
              <w:t>6号楼二车间精环一楼</w:t>
            </w:r>
          </w:p>
        </w:tc>
        <w:tc>
          <w:tcPr>
            <w:tcW w:type="dxa" w:w="960"/>
            <w:vAlign w:val="center"/>
          </w:tcPr>
          <w:p>
            <w:r>
              <w:rPr>
                <w:rFonts w:ascii="等线" w:hAnsi="等线" w:eastAsia="等线"/>
                <w:sz w:val="18"/>
              </w:rPr>
              <w:t>X807-2</w:t>
            </w:r>
          </w:p>
        </w:tc>
        <w:tc>
          <w:tcPr>
            <w:tcW w:type="dxa" w:w="960"/>
            <w:vAlign w:val="center"/>
          </w:tcPr>
          <w:p>
            <w:r>
              <w:rPr>
                <w:rFonts w:ascii="等线" w:hAnsi="等线" w:eastAsia="等线"/>
                <w:sz w:val="18"/>
              </w:rPr>
              <w:t>组合件</w:t>
            </w:r>
          </w:p>
        </w:tc>
        <w:tc>
          <w:tcPr>
            <w:tcW w:type="dxa" w:w="960"/>
            <w:vAlign w:val="center"/>
          </w:tcPr>
          <w:p>
            <w:r>
              <w:rPr>
                <w:rFonts w:ascii="等线" w:hAnsi="等线" w:eastAsia="等线"/>
                <w:sz w:val="18"/>
              </w:rPr>
              <w:t>GXG2600</w:t>
            </w:r>
          </w:p>
        </w:tc>
        <w:tc>
          <w:tcPr>
            <w:tcW w:type="dxa" w:w="960"/>
            <w:vAlign w:val="center"/>
          </w:tcPr>
          <w:p>
            <w:r>
              <w:rPr>
                <w:rFonts w:ascii="等线" w:hAnsi="等线" w:eastAsia="等线"/>
                <w:sz w:val="18"/>
              </w:rPr>
              <w:t>2023/5/15</w:t>
            </w:r>
          </w:p>
        </w:tc>
        <w:tc>
          <w:tcPr>
            <w:tcW w:type="dxa" w:w="960"/>
            <w:vAlign w:val="center"/>
          </w:tcPr>
          <w:p>
            <w:r>
              <w:rPr>
                <w:rFonts w:ascii="等线" w:hAnsi="等线" w:eastAsia="等线"/>
                <w:sz w:val="18"/>
              </w:rPr>
              <w:t>2026/6/6</w:t>
            </w:r>
          </w:p>
        </w:tc>
      </w:tr>
      <w:tr>
        <w:tc>
          <w:tcPr>
            <w:tcW w:type="dxa" w:w="960"/>
            <w:vAlign w:val="center"/>
          </w:tcPr>
          <w:p>
            <w:r>
              <w:rPr>
                <w:rFonts w:ascii="等线" w:hAnsi="等线" w:eastAsia="等线"/>
                <w:sz w:val="18"/>
              </w:rPr>
              <w:t>82</w:t>
            </w:r>
          </w:p>
        </w:tc>
        <w:tc>
          <w:tcPr>
            <w:tcW w:type="dxa" w:w="960"/>
            <w:vAlign w:val="center"/>
          </w:tcPr>
          <w:p>
            <w:r>
              <w:rPr>
                <w:rFonts w:ascii="等线" w:hAnsi="等线" w:eastAsia="等线"/>
                <w:sz w:val="18"/>
              </w:rPr>
              <w:t>不锈钢夹套储罐</w:t>
            </w:r>
          </w:p>
        </w:tc>
        <w:tc>
          <w:tcPr>
            <w:tcW w:type="dxa" w:w="960"/>
            <w:vAlign w:val="center"/>
          </w:tcPr>
          <w:p>
            <w:r>
              <w:rPr>
                <w:rFonts w:ascii="等线" w:hAnsi="等线" w:eastAsia="等线"/>
                <w:sz w:val="18"/>
              </w:rPr>
              <w:t>容15浙J24349（22）</w:t>
            </w:r>
          </w:p>
        </w:tc>
        <w:tc>
          <w:tcPr>
            <w:tcW w:type="dxa" w:w="960"/>
            <w:vAlign w:val="center"/>
          </w:tcPr>
          <w:p>
            <w:r>
              <w:rPr>
                <w:rFonts w:ascii="等线" w:hAnsi="等线" w:eastAsia="等线"/>
                <w:sz w:val="18"/>
              </w:rPr>
              <w:t>6号楼二车间环合三楼</w:t>
            </w:r>
          </w:p>
        </w:tc>
        <w:tc>
          <w:tcPr>
            <w:tcW w:type="dxa" w:w="960"/>
            <w:vAlign w:val="center"/>
          </w:tcPr>
          <w:p>
            <w:r>
              <w:rPr>
                <w:rFonts w:ascii="等线" w:hAnsi="等线" w:eastAsia="等线"/>
                <w:sz w:val="18"/>
              </w:rPr>
              <w:t>062-R503-1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800L</w:t>
            </w:r>
          </w:p>
        </w:tc>
        <w:tc>
          <w:tcPr>
            <w:tcW w:type="dxa" w:w="960"/>
            <w:vAlign w:val="center"/>
          </w:tcPr>
          <w:p>
            <w:r>
              <w:rPr>
                <w:rFonts w:ascii="等线" w:hAnsi="等线" w:eastAsia="等线"/>
                <w:sz w:val="18"/>
              </w:rPr>
              <w:t>2022/8/24</w:t>
            </w:r>
          </w:p>
        </w:tc>
        <w:tc>
          <w:tcPr>
            <w:tcW w:type="dxa" w:w="960"/>
            <w:vAlign w:val="center"/>
          </w:tcPr>
          <w:p>
            <w:r>
              <w:rPr>
                <w:rFonts w:ascii="等线" w:hAnsi="等线" w:eastAsia="等线"/>
                <w:sz w:val="18"/>
              </w:rPr>
              <w:t>2025/8/23</w:t>
            </w:r>
          </w:p>
        </w:tc>
      </w:tr>
      <w:tr>
        <w:tc>
          <w:tcPr>
            <w:tcW w:type="dxa" w:w="960"/>
            <w:vAlign w:val="center"/>
          </w:tcPr>
          <w:p>
            <w:r>
              <w:rPr>
                <w:rFonts w:ascii="等线" w:hAnsi="等线" w:eastAsia="等线"/>
                <w:sz w:val="18"/>
              </w:rPr>
              <w:t>83</w:t>
            </w:r>
          </w:p>
        </w:tc>
        <w:tc>
          <w:tcPr>
            <w:tcW w:type="dxa" w:w="960"/>
            <w:vAlign w:val="center"/>
          </w:tcPr>
          <w:p>
            <w:r>
              <w:rPr>
                <w:rFonts w:ascii="等线" w:hAnsi="等线" w:eastAsia="等线"/>
                <w:sz w:val="18"/>
              </w:rPr>
              <w:t>不锈钢夹套储罐</w:t>
            </w:r>
          </w:p>
        </w:tc>
        <w:tc>
          <w:tcPr>
            <w:tcW w:type="dxa" w:w="960"/>
            <w:vAlign w:val="center"/>
          </w:tcPr>
          <w:p>
            <w:r>
              <w:rPr>
                <w:rFonts w:ascii="等线" w:hAnsi="等线" w:eastAsia="等线"/>
                <w:sz w:val="18"/>
              </w:rPr>
              <w:t>容15浙J24350（22）</w:t>
            </w:r>
          </w:p>
        </w:tc>
        <w:tc>
          <w:tcPr>
            <w:tcW w:type="dxa" w:w="960"/>
            <w:vAlign w:val="center"/>
          </w:tcPr>
          <w:p>
            <w:r>
              <w:rPr>
                <w:rFonts w:ascii="等线" w:hAnsi="等线" w:eastAsia="等线"/>
                <w:sz w:val="18"/>
              </w:rPr>
              <w:t>6号楼二车间环合三楼</w:t>
            </w:r>
          </w:p>
        </w:tc>
        <w:tc>
          <w:tcPr>
            <w:tcW w:type="dxa" w:w="960"/>
            <w:vAlign w:val="center"/>
          </w:tcPr>
          <w:p>
            <w:r>
              <w:rPr>
                <w:rFonts w:ascii="等线" w:hAnsi="等线" w:eastAsia="等线"/>
                <w:sz w:val="18"/>
              </w:rPr>
              <w:t>062-R503-2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800L</w:t>
            </w:r>
          </w:p>
        </w:tc>
        <w:tc>
          <w:tcPr>
            <w:tcW w:type="dxa" w:w="960"/>
            <w:vAlign w:val="center"/>
          </w:tcPr>
          <w:p>
            <w:r>
              <w:rPr>
                <w:rFonts w:ascii="等线" w:hAnsi="等线" w:eastAsia="等线"/>
                <w:sz w:val="18"/>
              </w:rPr>
              <w:t>2022/8/24</w:t>
            </w:r>
          </w:p>
        </w:tc>
        <w:tc>
          <w:tcPr>
            <w:tcW w:type="dxa" w:w="960"/>
            <w:vAlign w:val="center"/>
          </w:tcPr>
          <w:p>
            <w:r>
              <w:rPr>
                <w:rFonts w:ascii="等线" w:hAnsi="等线" w:eastAsia="等线"/>
                <w:sz w:val="18"/>
              </w:rPr>
              <w:t>2025/8/23</w:t>
            </w:r>
          </w:p>
        </w:tc>
      </w:tr>
      <w:tr>
        <w:tc>
          <w:tcPr>
            <w:tcW w:type="dxa" w:w="960"/>
            <w:vAlign w:val="center"/>
          </w:tcPr>
          <w:p>
            <w:r>
              <w:rPr>
                <w:rFonts w:ascii="等线" w:hAnsi="等线" w:eastAsia="等线"/>
                <w:sz w:val="18"/>
              </w:rPr>
              <w:t>84</w:t>
            </w:r>
          </w:p>
        </w:tc>
        <w:tc>
          <w:tcPr>
            <w:tcW w:type="dxa" w:w="960"/>
            <w:vAlign w:val="center"/>
          </w:tcPr>
          <w:p>
            <w:r>
              <w:rPr>
                <w:rFonts w:ascii="等线" w:hAnsi="等线" w:eastAsia="等线"/>
                <w:sz w:val="18"/>
              </w:rPr>
              <w:t>夹套接受罐</w:t>
            </w:r>
          </w:p>
        </w:tc>
        <w:tc>
          <w:tcPr>
            <w:tcW w:type="dxa" w:w="960"/>
            <w:vAlign w:val="center"/>
          </w:tcPr>
          <w:p>
            <w:r>
              <w:rPr>
                <w:rFonts w:ascii="等线" w:hAnsi="等线" w:eastAsia="等线"/>
                <w:sz w:val="18"/>
              </w:rPr>
              <w:t>容15浙J16092(20)</w:t>
            </w:r>
          </w:p>
        </w:tc>
        <w:tc>
          <w:tcPr>
            <w:tcW w:type="dxa" w:w="960"/>
            <w:vAlign w:val="center"/>
          </w:tcPr>
          <w:p>
            <w:r>
              <w:rPr>
                <w:rFonts w:ascii="等线" w:hAnsi="等线" w:eastAsia="等线"/>
                <w:sz w:val="18"/>
              </w:rPr>
              <w:t>6号楼二车间环合三楼</w:t>
            </w:r>
          </w:p>
        </w:tc>
        <w:tc>
          <w:tcPr>
            <w:tcW w:type="dxa" w:w="960"/>
            <w:vAlign w:val="center"/>
          </w:tcPr>
          <w:p>
            <w:r>
              <w:rPr>
                <w:rFonts w:ascii="等线" w:hAnsi="等线" w:eastAsia="等线"/>
                <w:sz w:val="18"/>
              </w:rPr>
              <w:t>R503-3</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800L</w:t>
            </w:r>
          </w:p>
        </w:tc>
        <w:tc>
          <w:tcPr>
            <w:tcW w:type="dxa" w:w="960"/>
            <w:vAlign w:val="center"/>
          </w:tcPr>
          <w:p>
            <w:r>
              <w:rPr>
                <w:rFonts w:ascii="等线" w:hAnsi="等线" w:eastAsia="等线"/>
                <w:sz w:val="18"/>
              </w:rPr>
              <w:t>2023/5/15</w:t>
            </w:r>
          </w:p>
        </w:tc>
        <w:tc>
          <w:tcPr>
            <w:tcW w:type="dxa" w:w="960"/>
            <w:vAlign w:val="center"/>
          </w:tcPr>
          <w:p>
            <w:r>
              <w:rPr>
                <w:rFonts w:ascii="等线" w:hAnsi="等线" w:eastAsia="等线"/>
                <w:sz w:val="18"/>
              </w:rPr>
              <w:t>2026/6/23</w:t>
            </w:r>
          </w:p>
        </w:tc>
      </w:tr>
      <w:tr>
        <w:tc>
          <w:tcPr>
            <w:tcW w:type="dxa" w:w="960"/>
            <w:vAlign w:val="center"/>
          </w:tcPr>
          <w:p>
            <w:r>
              <w:rPr>
                <w:rFonts w:ascii="等线" w:hAnsi="等线" w:eastAsia="等线"/>
                <w:sz w:val="18"/>
              </w:rPr>
              <w:t>85</w:t>
            </w:r>
          </w:p>
        </w:tc>
        <w:tc>
          <w:tcPr>
            <w:tcW w:type="dxa" w:w="960"/>
            <w:vAlign w:val="center"/>
          </w:tcPr>
          <w:p>
            <w:r>
              <w:rPr>
                <w:rFonts w:ascii="等线" w:hAnsi="等线" w:eastAsia="等线"/>
                <w:sz w:val="18"/>
              </w:rPr>
              <w:t>不锈钢夹套储罐</w:t>
            </w:r>
          </w:p>
        </w:tc>
        <w:tc>
          <w:tcPr>
            <w:tcW w:type="dxa" w:w="960"/>
            <w:vAlign w:val="center"/>
          </w:tcPr>
          <w:p>
            <w:r>
              <w:rPr>
                <w:rFonts w:ascii="等线" w:hAnsi="等线" w:eastAsia="等线"/>
                <w:sz w:val="18"/>
              </w:rPr>
              <w:t>容15浙J24351（22）</w:t>
            </w:r>
          </w:p>
        </w:tc>
        <w:tc>
          <w:tcPr>
            <w:tcW w:type="dxa" w:w="960"/>
            <w:vAlign w:val="center"/>
          </w:tcPr>
          <w:p>
            <w:r>
              <w:rPr>
                <w:rFonts w:ascii="等线" w:hAnsi="等线" w:eastAsia="等线"/>
                <w:sz w:val="18"/>
              </w:rPr>
              <w:t>6号楼二车间环合三楼</w:t>
            </w:r>
          </w:p>
        </w:tc>
        <w:tc>
          <w:tcPr>
            <w:tcW w:type="dxa" w:w="960"/>
            <w:vAlign w:val="center"/>
          </w:tcPr>
          <w:p>
            <w:r>
              <w:rPr>
                <w:rFonts w:ascii="等线" w:hAnsi="等线" w:eastAsia="等线"/>
                <w:sz w:val="18"/>
              </w:rPr>
              <w:t>062-R503-4</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800L</w:t>
            </w:r>
          </w:p>
        </w:tc>
        <w:tc>
          <w:tcPr>
            <w:tcW w:type="dxa" w:w="960"/>
            <w:vAlign w:val="center"/>
          </w:tcPr>
          <w:p>
            <w:r>
              <w:rPr>
                <w:rFonts w:ascii="等线" w:hAnsi="等线" w:eastAsia="等线"/>
                <w:sz w:val="18"/>
              </w:rPr>
              <w:t>2022/8/24</w:t>
            </w:r>
          </w:p>
        </w:tc>
        <w:tc>
          <w:tcPr>
            <w:tcW w:type="dxa" w:w="960"/>
            <w:vAlign w:val="center"/>
          </w:tcPr>
          <w:p>
            <w:r>
              <w:rPr>
                <w:rFonts w:ascii="等线" w:hAnsi="等线" w:eastAsia="等线"/>
                <w:sz w:val="18"/>
              </w:rPr>
              <w:t>2025/8/23</w:t>
            </w:r>
          </w:p>
        </w:tc>
      </w:tr>
      <w:tr>
        <w:tc>
          <w:tcPr>
            <w:tcW w:type="dxa" w:w="960"/>
            <w:vAlign w:val="center"/>
          </w:tcPr>
          <w:p>
            <w:r>
              <w:rPr>
                <w:rFonts w:ascii="等线" w:hAnsi="等线" w:eastAsia="等线"/>
                <w:sz w:val="18"/>
              </w:rPr>
              <w:t>86</w:t>
            </w:r>
          </w:p>
        </w:tc>
        <w:tc>
          <w:tcPr>
            <w:tcW w:type="dxa" w:w="960"/>
            <w:vAlign w:val="center"/>
          </w:tcPr>
          <w:p>
            <w:r>
              <w:rPr>
                <w:rFonts w:ascii="等线" w:hAnsi="等线" w:eastAsia="等线"/>
                <w:sz w:val="18"/>
              </w:rPr>
              <w:t>不锈钢接受罐</w:t>
            </w:r>
          </w:p>
        </w:tc>
        <w:tc>
          <w:tcPr>
            <w:tcW w:type="dxa" w:w="960"/>
            <w:vAlign w:val="center"/>
          </w:tcPr>
          <w:p>
            <w:r>
              <w:rPr>
                <w:rFonts w:ascii="等线" w:hAnsi="等线" w:eastAsia="等线"/>
                <w:sz w:val="18"/>
              </w:rPr>
              <w:t>容15浙J24359（22）</w:t>
            </w:r>
          </w:p>
        </w:tc>
        <w:tc>
          <w:tcPr>
            <w:tcW w:type="dxa" w:w="960"/>
            <w:vAlign w:val="center"/>
          </w:tcPr>
          <w:p>
            <w:r>
              <w:rPr>
                <w:rFonts w:ascii="等线" w:hAnsi="等线" w:eastAsia="等线"/>
                <w:sz w:val="18"/>
              </w:rPr>
              <w:t>6号楼二车间浓缩</w:t>
            </w:r>
          </w:p>
        </w:tc>
        <w:tc>
          <w:tcPr>
            <w:tcW w:type="dxa" w:w="960"/>
            <w:vAlign w:val="center"/>
          </w:tcPr>
          <w:p>
            <w:r>
              <w:rPr>
                <w:rFonts w:ascii="等线" w:hAnsi="等线" w:eastAsia="等线"/>
                <w:sz w:val="18"/>
              </w:rPr>
              <w:t>063-V308-1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1000L</w:t>
            </w:r>
          </w:p>
        </w:tc>
        <w:tc>
          <w:tcPr>
            <w:tcW w:type="dxa" w:w="960"/>
            <w:vAlign w:val="center"/>
          </w:tcPr>
          <w:p>
            <w:r>
              <w:rPr>
                <w:rFonts w:ascii="等线" w:hAnsi="等线" w:eastAsia="等线"/>
                <w:sz w:val="18"/>
              </w:rPr>
              <w:t>2022/8/12</w:t>
            </w:r>
          </w:p>
        </w:tc>
        <w:tc>
          <w:tcPr>
            <w:tcW w:type="dxa" w:w="960"/>
            <w:vAlign w:val="center"/>
          </w:tcPr>
          <w:p>
            <w:r>
              <w:rPr>
                <w:rFonts w:ascii="等线" w:hAnsi="等线" w:eastAsia="等线"/>
                <w:sz w:val="18"/>
              </w:rPr>
              <w:t>2025/8/11</w:t>
            </w:r>
          </w:p>
        </w:tc>
      </w:tr>
      <w:tr>
        <w:tc>
          <w:tcPr>
            <w:tcW w:type="dxa" w:w="960"/>
            <w:vAlign w:val="center"/>
          </w:tcPr>
          <w:p>
            <w:r>
              <w:rPr>
                <w:rFonts w:ascii="等线" w:hAnsi="等线" w:eastAsia="等线"/>
                <w:sz w:val="18"/>
              </w:rPr>
              <w:t>87</w:t>
            </w:r>
          </w:p>
        </w:tc>
        <w:tc>
          <w:tcPr>
            <w:tcW w:type="dxa" w:w="960"/>
            <w:vAlign w:val="center"/>
          </w:tcPr>
          <w:p>
            <w:r>
              <w:rPr>
                <w:rFonts w:ascii="等线" w:hAnsi="等线" w:eastAsia="等线"/>
                <w:sz w:val="18"/>
              </w:rPr>
              <w:t>不锈钢接受罐</w:t>
            </w:r>
          </w:p>
        </w:tc>
        <w:tc>
          <w:tcPr>
            <w:tcW w:type="dxa" w:w="960"/>
            <w:vAlign w:val="center"/>
          </w:tcPr>
          <w:p>
            <w:r>
              <w:rPr>
                <w:rFonts w:ascii="等线" w:hAnsi="等线" w:eastAsia="等线"/>
                <w:sz w:val="18"/>
              </w:rPr>
              <w:t>容15浙J16090(20)</w:t>
            </w:r>
          </w:p>
        </w:tc>
        <w:tc>
          <w:tcPr>
            <w:tcW w:type="dxa" w:w="960"/>
            <w:vAlign w:val="center"/>
          </w:tcPr>
          <w:p>
            <w:r>
              <w:rPr>
                <w:rFonts w:ascii="等线" w:hAnsi="等线" w:eastAsia="等线"/>
                <w:sz w:val="18"/>
              </w:rPr>
              <w:t>6号楼二车间浓缩二楼</w:t>
            </w:r>
          </w:p>
        </w:tc>
        <w:tc>
          <w:tcPr>
            <w:tcW w:type="dxa" w:w="960"/>
            <w:vAlign w:val="center"/>
          </w:tcPr>
          <w:p>
            <w:r>
              <w:rPr>
                <w:rFonts w:ascii="等线" w:hAnsi="等线" w:eastAsia="等线"/>
                <w:sz w:val="18"/>
              </w:rPr>
              <w:t>V308-2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1000L</w:t>
            </w:r>
          </w:p>
        </w:tc>
        <w:tc>
          <w:tcPr>
            <w:tcW w:type="dxa" w:w="960"/>
            <w:vAlign w:val="center"/>
          </w:tcPr>
          <w:p>
            <w:r>
              <w:rPr>
                <w:rFonts w:ascii="等线" w:hAnsi="等线" w:eastAsia="等线"/>
                <w:sz w:val="18"/>
              </w:rPr>
              <w:t>2023/5/15</w:t>
            </w:r>
          </w:p>
        </w:tc>
        <w:tc>
          <w:tcPr>
            <w:tcW w:type="dxa" w:w="960"/>
            <w:vAlign w:val="center"/>
          </w:tcPr>
          <w:p>
            <w:r>
              <w:rPr>
                <w:rFonts w:ascii="等线" w:hAnsi="等线" w:eastAsia="等线"/>
                <w:sz w:val="18"/>
              </w:rPr>
              <w:t>2026/5/5</w:t>
            </w:r>
          </w:p>
        </w:tc>
      </w:tr>
      <w:tr>
        <w:tc>
          <w:tcPr>
            <w:tcW w:type="dxa" w:w="960"/>
            <w:vAlign w:val="center"/>
          </w:tcPr>
          <w:p>
            <w:r>
              <w:rPr>
                <w:rFonts w:ascii="等线" w:hAnsi="等线" w:eastAsia="等线"/>
                <w:sz w:val="18"/>
              </w:rPr>
              <w:t>88</w:t>
            </w:r>
          </w:p>
        </w:tc>
        <w:tc>
          <w:tcPr>
            <w:tcW w:type="dxa" w:w="960"/>
            <w:vAlign w:val="center"/>
          </w:tcPr>
          <w:p>
            <w:r>
              <w:rPr>
                <w:rFonts w:ascii="等线" w:hAnsi="等线" w:eastAsia="等线"/>
                <w:sz w:val="18"/>
              </w:rPr>
              <w:t>不锈钢接受罐</w:t>
            </w:r>
          </w:p>
        </w:tc>
        <w:tc>
          <w:tcPr>
            <w:tcW w:type="dxa" w:w="960"/>
            <w:vAlign w:val="center"/>
          </w:tcPr>
          <w:p>
            <w:r>
              <w:rPr>
                <w:rFonts w:ascii="等线" w:hAnsi="等线" w:eastAsia="等线"/>
                <w:sz w:val="18"/>
              </w:rPr>
              <w:t>容15浙J24361（22）</w:t>
            </w:r>
          </w:p>
        </w:tc>
        <w:tc>
          <w:tcPr>
            <w:tcW w:type="dxa" w:w="960"/>
            <w:vAlign w:val="center"/>
          </w:tcPr>
          <w:p>
            <w:r>
              <w:rPr>
                <w:rFonts w:ascii="等线" w:hAnsi="等线" w:eastAsia="等线"/>
                <w:sz w:val="18"/>
              </w:rPr>
              <w:t>6号楼二车间浓缩</w:t>
            </w:r>
          </w:p>
        </w:tc>
        <w:tc>
          <w:tcPr>
            <w:tcW w:type="dxa" w:w="960"/>
            <w:vAlign w:val="center"/>
          </w:tcPr>
          <w:p>
            <w:r>
              <w:rPr>
                <w:rFonts w:ascii="等线" w:hAnsi="等线" w:eastAsia="等线"/>
                <w:sz w:val="18"/>
              </w:rPr>
              <w:t>063-V308-3</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1000L</w:t>
            </w:r>
          </w:p>
        </w:tc>
        <w:tc>
          <w:tcPr>
            <w:tcW w:type="dxa" w:w="960"/>
            <w:vAlign w:val="center"/>
          </w:tcPr>
          <w:p>
            <w:r>
              <w:rPr>
                <w:rFonts w:ascii="等线" w:hAnsi="等线" w:eastAsia="等线"/>
                <w:sz w:val="18"/>
              </w:rPr>
              <w:t>2022/8/12</w:t>
            </w:r>
          </w:p>
        </w:tc>
        <w:tc>
          <w:tcPr>
            <w:tcW w:type="dxa" w:w="960"/>
            <w:vAlign w:val="center"/>
          </w:tcPr>
          <w:p>
            <w:r>
              <w:rPr>
                <w:rFonts w:ascii="等线" w:hAnsi="等线" w:eastAsia="等线"/>
                <w:sz w:val="18"/>
              </w:rPr>
              <w:t>2025/8/11</w:t>
            </w:r>
          </w:p>
        </w:tc>
      </w:tr>
      <w:tr>
        <w:tc>
          <w:tcPr>
            <w:tcW w:type="dxa" w:w="960"/>
            <w:vAlign w:val="center"/>
          </w:tcPr>
          <w:p>
            <w:r>
              <w:rPr>
                <w:rFonts w:ascii="等线" w:hAnsi="等线" w:eastAsia="等线"/>
                <w:sz w:val="18"/>
              </w:rPr>
              <w:t>89</w:t>
            </w:r>
          </w:p>
        </w:tc>
        <w:tc>
          <w:tcPr>
            <w:tcW w:type="dxa" w:w="960"/>
            <w:vAlign w:val="center"/>
          </w:tcPr>
          <w:p>
            <w:r>
              <w:rPr>
                <w:rFonts w:ascii="等线" w:hAnsi="等线" w:eastAsia="等线"/>
                <w:sz w:val="18"/>
              </w:rPr>
              <w:t>前沸罐</w:t>
            </w:r>
          </w:p>
        </w:tc>
        <w:tc>
          <w:tcPr>
            <w:tcW w:type="dxa" w:w="960"/>
            <w:vAlign w:val="center"/>
          </w:tcPr>
          <w:p>
            <w:r>
              <w:rPr>
                <w:rFonts w:ascii="等线" w:hAnsi="等线" w:eastAsia="等线"/>
                <w:sz w:val="18"/>
              </w:rPr>
              <w:t>容15浙J24356（22）</w:t>
            </w:r>
          </w:p>
        </w:tc>
        <w:tc>
          <w:tcPr>
            <w:tcW w:type="dxa" w:w="960"/>
            <w:vAlign w:val="center"/>
          </w:tcPr>
          <w:p>
            <w:r>
              <w:rPr>
                <w:rFonts w:ascii="等线" w:hAnsi="等线" w:eastAsia="等线"/>
                <w:sz w:val="18"/>
              </w:rPr>
              <w:t>6号楼二车间浓缩</w:t>
            </w:r>
          </w:p>
        </w:tc>
        <w:tc>
          <w:tcPr>
            <w:tcW w:type="dxa" w:w="960"/>
            <w:vAlign w:val="center"/>
          </w:tcPr>
          <w:p>
            <w:r>
              <w:rPr>
                <w:rFonts w:ascii="等线" w:hAnsi="等线" w:eastAsia="等线"/>
                <w:sz w:val="18"/>
              </w:rPr>
              <w:t>063-V307-1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2022/8/24</w:t>
            </w:r>
          </w:p>
        </w:tc>
        <w:tc>
          <w:tcPr>
            <w:tcW w:type="dxa" w:w="960"/>
            <w:vAlign w:val="center"/>
          </w:tcPr>
          <w:p>
            <w:r>
              <w:rPr>
                <w:rFonts w:ascii="等线" w:hAnsi="等线" w:eastAsia="等线"/>
                <w:sz w:val="18"/>
              </w:rPr>
              <w:t>2025/8/23</w:t>
            </w:r>
          </w:p>
        </w:tc>
      </w:tr>
      <w:tr>
        <w:tc>
          <w:tcPr>
            <w:tcW w:type="dxa" w:w="960"/>
            <w:vAlign w:val="center"/>
          </w:tcPr>
          <w:p>
            <w:r>
              <w:rPr>
                <w:rFonts w:ascii="等线" w:hAnsi="等线" w:eastAsia="等线"/>
                <w:sz w:val="18"/>
              </w:rPr>
              <w:t>90</w:t>
            </w:r>
          </w:p>
        </w:tc>
        <w:tc>
          <w:tcPr>
            <w:tcW w:type="dxa" w:w="960"/>
            <w:vAlign w:val="center"/>
          </w:tcPr>
          <w:p>
            <w:r>
              <w:rPr>
                <w:rFonts w:ascii="等线" w:hAnsi="等线" w:eastAsia="等线"/>
                <w:sz w:val="18"/>
              </w:rPr>
              <w:t>前沸罐</w:t>
            </w:r>
          </w:p>
        </w:tc>
        <w:tc>
          <w:tcPr>
            <w:tcW w:type="dxa" w:w="960"/>
            <w:vAlign w:val="center"/>
          </w:tcPr>
          <w:p>
            <w:r>
              <w:rPr>
                <w:rFonts w:ascii="等线" w:hAnsi="等线" w:eastAsia="等线"/>
                <w:sz w:val="18"/>
              </w:rPr>
              <w:t>容15浙J24357（22）</w:t>
            </w:r>
          </w:p>
        </w:tc>
        <w:tc>
          <w:tcPr>
            <w:tcW w:type="dxa" w:w="960"/>
            <w:vAlign w:val="center"/>
          </w:tcPr>
          <w:p>
            <w:r>
              <w:rPr>
                <w:rFonts w:ascii="等线" w:hAnsi="等线" w:eastAsia="等线"/>
                <w:sz w:val="18"/>
              </w:rPr>
              <w:t>6号楼二车间浓缩</w:t>
            </w:r>
          </w:p>
        </w:tc>
        <w:tc>
          <w:tcPr>
            <w:tcW w:type="dxa" w:w="960"/>
            <w:vAlign w:val="center"/>
          </w:tcPr>
          <w:p>
            <w:r>
              <w:rPr>
                <w:rFonts w:ascii="等线" w:hAnsi="等线" w:eastAsia="等线"/>
                <w:sz w:val="18"/>
              </w:rPr>
              <w:t>063-V307-2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2022/8/24</w:t>
            </w:r>
          </w:p>
        </w:tc>
        <w:tc>
          <w:tcPr>
            <w:tcW w:type="dxa" w:w="960"/>
            <w:vAlign w:val="center"/>
          </w:tcPr>
          <w:p>
            <w:r>
              <w:rPr>
                <w:rFonts w:ascii="等线" w:hAnsi="等线" w:eastAsia="等线"/>
                <w:sz w:val="18"/>
              </w:rPr>
              <w:t>2025/8/23</w:t>
            </w:r>
          </w:p>
        </w:tc>
      </w:tr>
      <w:tr>
        <w:tc>
          <w:tcPr>
            <w:tcW w:type="dxa" w:w="960"/>
            <w:vAlign w:val="center"/>
          </w:tcPr>
          <w:p>
            <w:r>
              <w:rPr>
                <w:rFonts w:ascii="等线" w:hAnsi="等线" w:eastAsia="等线"/>
                <w:sz w:val="18"/>
              </w:rPr>
              <w:t>91</w:t>
            </w:r>
          </w:p>
        </w:tc>
        <w:tc>
          <w:tcPr>
            <w:tcW w:type="dxa" w:w="960"/>
            <w:vAlign w:val="center"/>
          </w:tcPr>
          <w:p>
            <w:r>
              <w:rPr>
                <w:rFonts w:ascii="等线" w:hAnsi="等线" w:eastAsia="等线"/>
                <w:sz w:val="18"/>
              </w:rPr>
              <w:t>前沸罐</w:t>
            </w:r>
          </w:p>
        </w:tc>
        <w:tc>
          <w:tcPr>
            <w:tcW w:type="dxa" w:w="960"/>
            <w:vAlign w:val="center"/>
          </w:tcPr>
          <w:p>
            <w:r>
              <w:rPr>
                <w:rFonts w:ascii="等线" w:hAnsi="等线" w:eastAsia="等线"/>
                <w:sz w:val="18"/>
              </w:rPr>
              <w:t>容15浙J24358（22）</w:t>
            </w:r>
          </w:p>
        </w:tc>
        <w:tc>
          <w:tcPr>
            <w:tcW w:type="dxa" w:w="960"/>
            <w:vAlign w:val="center"/>
          </w:tcPr>
          <w:p>
            <w:r>
              <w:rPr>
                <w:rFonts w:ascii="等线" w:hAnsi="等线" w:eastAsia="等线"/>
                <w:sz w:val="18"/>
              </w:rPr>
              <w:t>6号楼二车间浓缩</w:t>
            </w:r>
          </w:p>
        </w:tc>
        <w:tc>
          <w:tcPr>
            <w:tcW w:type="dxa" w:w="960"/>
            <w:vAlign w:val="center"/>
          </w:tcPr>
          <w:p>
            <w:r>
              <w:rPr>
                <w:rFonts w:ascii="等线" w:hAnsi="等线" w:eastAsia="等线"/>
                <w:sz w:val="18"/>
              </w:rPr>
              <w:t>063-V307-3</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2022/8/24</w:t>
            </w:r>
          </w:p>
        </w:tc>
        <w:tc>
          <w:tcPr>
            <w:tcW w:type="dxa" w:w="960"/>
            <w:vAlign w:val="center"/>
          </w:tcPr>
          <w:p>
            <w:r>
              <w:rPr>
                <w:rFonts w:ascii="等线" w:hAnsi="等线" w:eastAsia="等线"/>
                <w:sz w:val="18"/>
              </w:rPr>
              <w:t>2025/8/23</w:t>
            </w:r>
          </w:p>
        </w:tc>
      </w:tr>
    </w:tbl>
    <w:p/>
    <w:p>
      <w:pPr>
        <w:spacing w:after="120"/>
      </w:pPr>
      <w:r>
        <w:rPr>
          <w:rFonts w:ascii="等线" w:hAnsi="等线" w:eastAsia="等线"/>
          <w:b/>
          <w:sz w:val="21"/>
        </w:rPr>
        <w:t>page_125_table_1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序</w:t>
              <w:br/>
              <w:t>号</w:t>
            </w:r>
          </w:p>
        </w:tc>
        <w:tc>
          <w:tcPr>
            <w:tcW w:type="dxa" w:w="960"/>
            <w:vAlign w:val="center"/>
            <w:shd w:fill="D3D3D3"/>
          </w:tcPr>
          <w:p>
            <w:r>
              <w:rPr>
                <w:rFonts w:ascii="等线" w:hAnsi="等线" w:eastAsia="等线"/>
                <w:b/>
                <w:sz w:val="18"/>
              </w:rPr>
              <w:t>设备名称</w:t>
            </w:r>
          </w:p>
        </w:tc>
        <w:tc>
          <w:tcPr>
            <w:tcW w:type="dxa" w:w="960"/>
            <w:vAlign w:val="center"/>
            <w:shd w:fill="D3D3D3"/>
          </w:tcPr>
          <w:p>
            <w:r>
              <w:rPr>
                <w:rFonts w:ascii="等线" w:hAnsi="等线" w:eastAsia="等线"/>
                <w:b/>
                <w:sz w:val="18"/>
              </w:rPr>
              <w:t>使用证编号</w:t>
            </w:r>
          </w:p>
        </w:tc>
        <w:tc>
          <w:tcPr>
            <w:tcW w:type="dxa" w:w="960"/>
            <w:vAlign w:val="center"/>
            <w:shd w:fill="D3D3D3"/>
          </w:tcPr>
          <w:p>
            <w:r>
              <w:rPr>
                <w:rFonts w:ascii="等线" w:hAnsi="等线" w:eastAsia="等线"/>
                <w:b/>
                <w:sz w:val="18"/>
              </w:rPr>
              <w:t>使用部门</w:t>
            </w:r>
          </w:p>
        </w:tc>
        <w:tc>
          <w:tcPr>
            <w:tcW w:type="dxa" w:w="960"/>
            <w:vAlign w:val="center"/>
            <w:shd w:fill="D3D3D3"/>
          </w:tcPr>
          <w:p>
            <w:r>
              <w:rPr>
                <w:rFonts w:ascii="等线" w:hAnsi="等线" w:eastAsia="等线"/>
                <w:b/>
                <w:sz w:val="18"/>
              </w:rPr>
              <w:t>内部编号</w:t>
            </w:r>
          </w:p>
        </w:tc>
        <w:tc>
          <w:tcPr>
            <w:tcW w:type="dxa" w:w="960"/>
            <w:vAlign w:val="center"/>
            <w:shd w:fill="D3D3D3"/>
          </w:tcPr>
          <w:p>
            <w:r>
              <w:rPr>
                <w:rFonts w:ascii="等线" w:hAnsi="等线" w:eastAsia="等线"/>
                <w:b/>
                <w:sz w:val="18"/>
              </w:rPr>
              <w:t>材质</w:t>
            </w:r>
          </w:p>
        </w:tc>
        <w:tc>
          <w:tcPr>
            <w:tcW w:type="dxa" w:w="960"/>
            <w:vAlign w:val="center"/>
            <w:shd w:fill="D3D3D3"/>
          </w:tcPr>
          <w:p>
            <w:r>
              <w:rPr>
                <w:rFonts w:ascii="等线" w:hAnsi="等线" w:eastAsia="等线"/>
                <w:b/>
                <w:sz w:val="18"/>
              </w:rPr>
              <w:t>规格型号</w:t>
            </w:r>
          </w:p>
        </w:tc>
        <w:tc>
          <w:tcPr>
            <w:tcW w:type="dxa" w:w="960"/>
            <w:vAlign w:val="center"/>
            <w:shd w:fill="D3D3D3"/>
          </w:tcPr>
          <w:p>
            <w:r>
              <w:rPr>
                <w:rFonts w:ascii="等线" w:hAnsi="等线" w:eastAsia="等线"/>
                <w:b/>
                <w:sz w:val="18"/>
              </w:rPr>
              <w:t>外部</w:t>
              <w:br/>
              <w:t>检验日期</w:t>
            </w:r>
          </w:p>
        </w:tc>
        <w:tc>
          <w:tcPr>
            <w:tcW w:type="dxa" w:w="960"/>
            <w:vAlign w:val="center"/>
            <w:shd w:fill="D3D3D3"/>
          </w:tcPr>
          <w:p>
            <w:r>
              <w:rPr>
                <w:rFonts w:ascii="等线" w:hAnsi="等线" w:eastAsia="等线"/>
                <w:b/>
                <w:sz w:val="18"/>
              </w:rPr>
              <w:t>下次外部</w:t>
              <w:br/>
              <w:t>检验日期</w:t>
            </w:r>
          </w:p>
        </w:tc>
      </w:tr>
      <w:tr>
        <w:tc>
          <w:tcPr>
            <w:tcW w:type="dxa" w:w="960"/>
            <w:vAlign w:val="center"/>
          </w:tcPr>
          <w:p>
            <w:r>
              <w:rPr>
                <w:rFonts w:ascii="等线" w:hAnsi="等线" w:eastAsia="等线"/>
                <w:sz w:val="18"/>
              </w:rPr>
              <w:t>92</w:t>
            </w:r>
          </w:p>
        </w:tc>
        <w:tc>
          <w:tcPr>
            <w:tcW w:type="dxa" w:w="960"/>
            <w:vAlign w:val="center"/>
          </w:tcPr>
          <w:p>
            <w:r>
              <w:rPr>
                <w:rFonts w:ascii="等线" w:hAnsi="等线" w:eastAsia="等线"/>
                <w:sz w:val="18"/>
              </w:rPr>
              <w:t>空气储罐</w:t>
            </w:r>
          </w:p>
        </w:tc>
        <w:tc>
          <w:tcPr>
            <w:tcW w:type="dxa" w:w="960"/>
            <w:vAlign w:val="center"/>
          </w:tcPr>
          <w:p>
            <w:r>
              <w:rPr>
                <w:rFonts w:ascii="等线" w:hAnsi="等线" w:eastAsia="等线"/>
                <w:sz w:val="18"/>
              </w:rPr>
              <w:t>容17浙J22740(23)</w:t>
            </w:r>
          </w:p>
        </w:tc>
        <w:tc>
          <w:tcPr>
            <w:tcW w:type="dxa" w:w="960"/>
            <w:vAlign w:val="center"/>
          </w:tcPr>
          <w:p>
            <w:r>
              <w:rPr>
                <w:rFonts w:ascii="等线" w:hAnsi="等线" w:eastAsia="等线"/>
                <w:sz w:val="18"/>
              </w:rPr>
              <w:t>6号楼二车间浓缩</w:t>
            </w:r>
          </w:p>
        </w:tc>
        <w:tc>
          <w:tcPr>
            <w:tcW w:type="dxa" w:w="960"/>
            <w:vAlign w:val="center"/>
          </w:tcPr>
          <w:p>
            <w:r>
              <w:rPr>
                <w:rFonts w:ascii="等线" w:hAnsi="等线" w:eastAsia="等线"/>
                <w:sz w:val="18"/>
              </w:rPr>
              <w:t>063-V317</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2023/9/7</w:t>
            </w:r>
          </w:p>
        </w:tc>
        <w:tc>
          <w:tcPr>
            <w:tcW w:type="dxa" w:w="960"/>
            <w:vAlign w:val="center"/>
          </w:tcPr>
          <w:p>
            <w:r>
              <w:rPr>
                <w:rFonts w:ascii="等线" w:hAnsi="等线" w:eastAsia="等线"/>
                <w:sz w:val="18"/>
              </w:rPr>
              <w:t>2026/9/6</w:t>
            </w:r>
          </w:p>
        </w:tc>
      </w:tr>
      <w:tr>
        <w:tc>
          <w:tcPr>
            <w:tcW w:type="dxa" w:w="960"/>
            <w:vAlign w:val="center"/>
          </w:tcPr>
          <w:p>
            <w:r>
              <w:rPr>
                <w:rFonts w:ascii="等线" w:hAnsi="等线" w:eastAsia="等线"/>
                <w:sz w:val="18"/>
              </w:rPr>
              <w:t>93</w:t>
            </w:r>
          </w:p>
        </w:tc>
        <w:tc>
          <w:tcPr>
            <w:tcW w:type="dxa" w:w="960"/>
            <w:vAlign w:val="center"/>
          </w:tcPr>
          <w:p>
            <w:r>
              <w:rPr>
                <w:rFonts w:ascii="等线" w:hAnsi="等线" w:eastAsia="等线"/>
                <w:sz w:val="18"/>
              </w:rPr>
              <w:t>空气储罐</w:t>
            </w:r>
          </w:p>
        </w:tc>
        <w:tc>
          <w:tcPr>
            <w:tcW w:type="dxa" w:w="960"/>
            <w:vAlign w:val="center"/>
          </w:tcPr>
          <w:p>
            <w:r>
              <w:rPr>
                <w:rFonts w:ascii="等线" w:hAnsi="等线" w:eastAsia="等线"/>
                <w:sz w:val="18"/>
              </w:rPr>
              <w:t>容17浙JOA664(16)</w:t>
            </w:r>
          </w:p>
        </w:tc>
        <w:tc>
          <w:tcPr>
            <w:tcW w:type="dxa" w:w="960"/>
            <w:vAlign w:val="center"/>
          </w:tcPr>
          <w:p>
            <w:r>
              <w:rPr>
                <w:rFonts w:ascii="等线" w:hAnsi="等线" w:eastAsia="等线"/>
                <w:sz w:val="18"/>
              </w:rPr>
              <w:t>6号楼二车间浓缩三楼</w:t>
            </w:r>
          </w:p>
        </w:tc>
        <w:tc>
          <w:tcPr>
            <w:tcW w:type="dxa" w:w="960"/>
            <w:vAlign w:val="center"/>
          </w:tcPr>
          <w:p>
            <w:r>
              <w:rPr>
                <w:rFonts w:ascii="等线" w:hAnsi="等线" w:eastAsia="等线"/>
                <w:sz w:val="18"/>
              </w:rPr>
              <w:t>V321</w:t>
            </w:r>
          </w:p>
        </w:tc>
        <w:tc>
          <w:tcPr>
            <w:tcW w:type="dxa" w:w="960"/>
            <w:vAlign w:val="center"/>
          </w:tcPr>
          <w:p>
            <w:r>
              <w:rPr>
                <w:rFonts w:ascii="等线" w:hAnsi="等线" w:eastAsia="等线"/>
                <w:sz w:val="18"/>
              </w:rPr>
              <w:t>Q235B</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2022/7/23</w:t>
            </w:r>
          </w:p>
        </w:tc>
        <w:tc>
          <w:tcPr>
            <w:tcW w:type="dxa" w:w="960"/>
            <w:vAlign w:val="center"/>
          </w:tcPr>
          <w:p>
            <w:r>
              <w:rPr>
                <w:rFonts w:ascii="等线" w:hAnsi="等线" w:eastAsia="等线"/>
                <w:sz w:val="18"/>
              </w:rPr>
              <w:t>2025/8/28</w:t>
            </w:r>
          </w:p>
        </w:tc>
      </w:tr>
      <w:tr>
        <w:tc>
          <w:tcPr>
            <w:tcW w:type="dxa" w:w="960"/>
            <w:vAlign w:val="center"/>
          </w:tcPr>
          <w:p>
            <w:r>
              <w:rPr>
                <w:rFonts w:ascii="等线" w:hAnsi="等线" w:eastAsia="等线"/>
                <w:sz w:val="18"/>
              </w:rPr>
              <w:t>94</w:t>
            </w:r>
          </w:p>
        </w:tc>
        <w:tc>
          <w:tcPr>
            <w:tcW w:type="dxa" w:w="960"/>
            <w:vAlign w:val="center"/>
          </w:tcPr>
          <w:p>
            <w:r>
              <w:rPr>
                <w:rFonts w:ascii="等线" w:hAnsi="等线" w:eastAsia="等线"/>
                <w:sz w:val="18"/>
              </w:rPr>
              <w:t>降膜蒸发器</w:t>
            </w:r>
          </w:p>
        </w:tc>
        <w:tc>
          <w:tcPr>
            <w:tcW w:type="dxa" w:w="960"/>
            <w:vAlign w:val="center"/>
          </w:tcPr>
          <w:p>
            <w:r>
              <w:rPr>
                <w:rFonts w:ascii="等线" w:hAnsi="等线" w:eastAsia="等线"/>
                <w:sz w:val="18"/>
              </w:rPr>
              <w:t>容17浙J20152(22)</w:t>
            </w:r>
          </w:p>
        </w:tc>
        <w:tc>
          <w:tcPr>
            <w:tcW w:type="dxa" w:w="960"/>
            <w:vAlign w:val="center"/>
          </w:tcPr>
          <w:p>
            <w:r>
              <w:rPr>
                <w:rFonts w:ascii="等线" w:hAnsi="等线" w:eastAsia="等线"/>
                <w:sz w:val="18"/>
              </w:rPr>
              <w:t>6号楼浓缩二楼</w:t>
            </w:r>
          </w:p>
        </w:tc>
        <w:tc>
          <w:tcPr>
            <w:tcW w:type="dxa" w:w="960"/>
            <w:vAlign w:val="center"/>
          </w:tcPr>
          <w:p>
            <w:r>
              <w:rPr>
                <w:rFonts w:ascii="等线" w:hAnsi="等线" w:eastAsia="等线"/>
                <w:sz w:val="18"/>
              </w:rPr>
              <w:t>E301-2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20㎡</w:t>
            </w:r>
          </w:p>
        </w:tc>
        <w:tc>
          <w:tcPr>
            <w:tcW w:type="dxa" w:w="960"/>
            <w:vAlign w:val="center"/>
          </w:tcPr>
          <w:p>
            <w:r>
              <w:rPr>
                <w:rFonts w:ascii="等线" w:hAnsi="等线" w:eastAsia="等线"/>
                <w:sz w:val="18"/>
              </w:rPr>
              <w:t>2021/12/31</w:t>
            </w:r>
          </w:p>
        </w:tc>
        <w:tc>
          <w:tcPr>
            <w:tcW w:type="dxa" w:w="960"/>
            <w:vAlign w:val="center"/>
          </w:tcPr>
          <w:p>
            <w:r>
              <w:rPr>
                <w:rFonts w:ascii="等线" w:hAnsi="等线" w:eastAsia="等线"/>
                <w:sz w:val="18"/>
              </w:rPr>
              <w:t>2024/12/30</w:t>
            </w:r>
          </w:p>
        </w:tc>
      </w:tr>
      <w:tr>
        <w:tc>
          <w:tcPr>
            <w:tcW w:type="dxa" w:w="960"/>
            <w:vAlign w:val="center"/>
          </w:tcPr>
          <w:p>
            <w:r>
              <w:rPr>
                <w:rFonts w:ascii="等线" w:hAnsi="等线" w:eastAsia="等线"/>
                <w:sz w:val="18"/>
              </w:rPr>
              <w:t>95</w:t>
            </w:r>
          </w:p>
        </w:tc>
        <w:tc>
          <w:tcPr>
            <w:tcW w:type="dxa" w:w="960"/>
            <w:vAlign w:val="center"/>
          </w:tcPr>
          <w:p>
            <w:r>
              <w:rPr>
                <w:rFonts w:ascii="等线" w:hAnsi="等线" w:eastAsia="等线"/>
                <w:sz w:val="18"/>
              </w:rPr>
              <w:t>降膜蒸发器</w:t>
            </w:r>
          </w:p>
        </w:tc>
        <w:tc>
          <w:tcPr>
            <w:tcW w:type="dxa" w:w="960"/>
            <w:vAlign w:val="center"/>
          </w:tcPr>
          <w:p>
            <w:r>
              <w:rPr>
                <w:rFonts w:ascii="等线" w:hAnsi="等线" w:eastAsia="等线"/>
                <w:sz w:val="18"/>
              </w:rPr>
              <w:t>容17浙J20151(22)</w:t>
            </w:r>
          </w:p>
        </w:tc>
        <w:tc>
          <w:tcPr>
            <w:tcW w:type="dxa" w:w="960"/>
            <w:vAlign w:val="center"/>
          </w:tcPr>
          <w:p>
            <w:r>
              <w:rPr>
                <w:rFonts w:ascii="等线" w:hAnsi="等线" w:eastAsia="等线"/>
                <w:sz w:val="18"/>
              </w:rPr>
              <w:t>6号楼浓缩二楼</w:t>
            </w:r>
          </w:p>
        </w:tc>
        <w:tc>
          <w:tcPr>
            <w:tcW w:type="dxa" w:w="960"/>
            <w:vAlign w:val="center"/>
          </w:tcPr>
          <w:p>
            <w:r>
              <w:rPr>
                <w:rFonts w:ascii="等线" w:hAnsi="等线" w:eastAsia="等线"/>
                <w:sz w:val="18"/>
              </w:rPr>
              <w:t>E301-1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20㎡</w:t>
            </w:r>
          </w:p>
        </w:tc>
        <w:tc>
          <w:tcPr>
            <w:tcW w:type="dxa" w:w="960"/>
            <w:vAlign w:val="center"/>
          </w:tcPr>
          <w:p>
            <w:r>
              <w:rPr>
                <w:rFonts w:ascii="等线" w:hAnsi="等线" w:eastAsia="等线"/>
                <w:sz w:val="18"/>
              </w:rPr>
              <w:t>2021/12/31</w:t>
            </w:r>
          </w:p>
        </w:tc>
        <w:tc>
          <w:tcPr>
            <w:tcW w:type="dxa" w:w="960"/>
            <w:vAlign w:val="center"/>
          </w:tcPr>
          <w:p>
            <w:r>
              <w:rPr>
                <w:rFonts w:ascii="等线" w:hAnsi="等线" w:eastAsia="等线"/>
                <w:sz w:val="18"/>
              </w:rPr>
              <w:t>2024/12/30</w:t>
            </w:r>
          </w:p>
        </w:tc>
      </w:tr>
      <w:tr>
        <w:tc>
          <w:tcPr>
            <w:tcW w:type="dxa" w:w="960"/>
            <w:vAlign w:val="center"/>
          </w:tcPr>
          <w:p>
            <w:r>
              <w:rPr>
                <w:rFonts w:ascii="等线" w:hAnsi="等线" w:eastAsia="等线"/>
                <w:sz w:val="18"/>
              </w:rPr>
              <w:t>96</w:t>
            </w:r>
          </w:p>
        </w:tc>
        <w:tc>
          <w:tcPr>
            <w:tcW w:type="dxa" w:w="960"/>
            <w:vAlign w:val="center"/>
          </w:tcPr>
          <w:p>
            <w:r>
              <w:rPr>
                <w:rFonts w:ascii="等线" w:hAnsi="等线" w:eastAsia="等线"/>
                <w:sz w:val="18"/>
              </w:rPr>
              <w:t>卧式再沸器</w:t>
            </w:r>
          </w:p>
        </w:tc>
        <w:tc>
          <w:tcPr>
            <w:tcW w:type="dxa" w:w="960"/>
            <w:vAlign w:val="center"/>
          </w:tcPr>
          <w:p>
            <w:r>
              <w:rPr>
                <w:rFonts w:ascii="等线" w:hAnsi="等线" w:eastAsia="等线"/>
                <w:sz w:val="18"/>
              </w:rPr>
              <w:t>容17浙J21012（22）</w:t>
            </w:r>
          </w:p>
        </w:tc>
        <w:tc>
          <w:tcPr>
            <w:tcW w:type="dxa" w:w="960"/>
            <w:vAlign w:val="center"/>
          </w:tcPr>
          <w:p>
            <w:r>
              <w:rPr>
                <w:rFonts w:ascii="等线" w:hAnsi="等线" w:eastAsia="等线"/>
                <w:sz w:val="18"/>
              </w:rPr>
              <w:t>6号楼二车间浓缩</w:t>
            </w:r>
          </w:p>
        </w:tc>
        <w:tc>
          <w:tcPr>
            <w:tcW w:type="dxa" w:w="960"/>
            <w:vAlign w:val="center"/>
          </w:tcPr>
          <w:p>
            <w:r>
              <w:rPr>
                <w:rFonts w:ascii="等线" w:hAnsi="等线" w:eastAsia="等线"/>
                <w:sz w:val="18"/>
              </w:rPr>
              <w:t>063-T301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2022/8/16</w:t>
            </w:r>
          </w:p>
        </w:tc>
        <w:tc>
          <w:tcPr>
            <w:tcW w:type="dxa" w:w="960"/>
            <w:vAlign w:val="center"/>
          </w:tcPr>
          <w:p>
            <w:r>
              <w:rPr>
                <w:rFonts w:ascii="等线" w:hAnsi="等线" w:eastAsia="等线"/>
                <w:sz w:val="18"/>
              </w:rPr>
              <w:t>2025/8/15</w:t>
            </w:r>
          </w:p>
        </w:tc>
      </w:tr>
      <w:tr>
        <w:tc>
          <w:tcPr>
            <w:tcW w:type="dxa" w:w="960"/>
            <w:vAlign w:val="center"/>
          </w:tcPr>
          <w:p>
            <w:r>
              <w:rPr>
                <w:rFonts w:ascii="等线" w:hAnsi="等线" w:eastAsia="等线"/>
                <w:sz w:val="18"/>
              </w:rPr>
              <w:t>97</w:t>
            </w:r>
          </w:p>
        </w:tc>
        <w:tc>
          <w:tcPr>
            <w:tcW w:type="dxa" w:w="960"/>
            <w:vAlign w:val="center"/>
          </w:tcPr>
          <w:p>
            <w:r>
              <w:rPr>
                <w:rFonts w:ascii="等线" w:hAnsi="等线" w:eastAsia="等线"/>
                <w:sz w:val="18"/>
              </w:rPr>
              <w:t>蒸馏釜</w:t>
            </w:r>
          </w:p>
        </w:tc>
        <w:tc>
          <w:tcPr>
            <w:tcW w:type="dxa" w:w="960"/>
            <w:vAlign w:val="center"/>
          </w:tcPr>
          <w:p>
            <w:r>
              <w:rPr>
                <w:rFonts w:ascii="等线" w:hAnsi="等线" w:eastAsia="等线"/>
                <w:sz w:val="18"/>
              </w:rPr>
              <w:t>容15浙J25352（22）</w:t>
            </w:r>
          </w:p>
        </w:tc>
        <w:tc>
          <w:tcPr>
            <w:tcW w:type="dxa" w:w="960"/>
            <w:vAlign w:val="center"/>
          </w:tcPr>
          <w:p>
            <w:r>
              <w:rPr>
                <w:rFonts w:ascii="等线" w:hAnsi="等线" w:eastAsia="等线"/>
                <w:sz w:val="18"/>
              </w:rPr>
              <w:t>6号楼二车间浓缩四楼</w:t>
            </w:r>
          </w:p>
        </w:tc>
        <w:tc>
          <w:tcPr>
            <w:tcW w:type="dxa" w:w="960"/>
            <w:vAlign w:val="center"/>
          </w:tcPr>
          <w:p>
            <w:r>
              <w:rPr>
                <w:rFonts w:ascii="等线" w:hAnsi="等线" w:eastAsia="等线"/>
                <w:sz w:val="18"/>
              </w:rPr>
              <w:t>063-R302-1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2022/8/16</w:t>
            </w:r>
          </w:p>
        </w:tc>
        <w:tc>
          <w:tcPr>
            <w:tcW w:type="dxa" w:w="960"/>
            <w:vAlign w:val="center"/>
          </w:tcPr>
          <w:p>
            <w:r>
              <w:rPr>
                <w:rFonts w:ascii="等线" w:hAnsi="等线" w:eastAsia="等线"/>
                <w:sz w:val="18"/>
              </w:rPr>
              <w:t>2025/8/15</w:t>
            </w:r>
          </w:p>
        </w:tc>
      </w:tr>
      <w:tr>
        <w:tc>
          <w:tcPr>
            <w:tcW w:type="dxa" w:w="960"/>
            <w:vAlign w:val="center"/>
          </w:tcPr>
          <w:p>
            <w:r>
              <w:rPr>
                <w:rFonts w:ascii="等线" w:hAnsi="等线" w:eastAsia="等线"/>
                <w:sz w:val="18"/>
              </w:rPr>
              <w:t>98</w:t>
            </w:r>
          </w:p>
        </w:tc>
        <w:tc>
          <w:tcPr>
            <w:tcW w:type="dxa" w:w="960"/>
            <w:vAlign w:val="center"/>
          </w:tcPr>
          <w:p>
            <w:r>
              <w:rPr>
                <w:rFonts w:ascii="等线" w:hAnsi="等线" w:eastAsia="等线"/>
                <w:sz w:val="18"/>
              </w:rPr>
              <w:t>蒸馏釜</w:t>
            </w:r>
          </w:p>
        </w:tc>
        <w:tc>
          <w:tcPr>
            <w:tcW w:type="dxa" w:w="960"/>
            <w:vAlign w:val="center"/>
          </w:tcPr>
          <w:p>
            <w:r>
              <w:rPr>
                <w:rFonts w:ascii="等线" w:hAnsi="等线" w:eastAsia="等线"/>
                <w:sz w:val="18"/>
              </w:rPr>
              <w:t>容15浙J25355（22）</w:t>
            </w:r>
          </w:p>
        </w:tc>
        <w:tc>
          <w:tcPr>
            <w:tcW w:type="dxa" w:w="960"/>
            <w:vAlign w:val="center"/>
          </w:tcPr>
          <w:p>
            <w:r>
              <w:rPr>
                <w:rFonts w:ascii="等线" w:hAnsi="等线" w:eastAsia="等线"/>
                <w:sz w:val="18"/>
              </w:rPr>
              <w:t>6号楼二车间浓缩四楼</w:t>
            </w:r>
          </w:p>
        </w:tc>
        <w:tc>
          <w:tcPr>
            <w:tcW w:type="dxa" w:w="960"/>
            <w:vAlign w:val="center"/>
          </w:tcPr>
          <w:p>
            <w:r>
              <w:rPr>
                <w:rFonts w:ascii="等线" w:hAnsi="等线" w:eastAsia="等线"/>
                <w:sz w:val="18"/>
              </w:rPr>
              <w:t>063-R302-2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2022/8/16</w:t>
            </w:r>
          </w:p>
        </w:tc>
        <w:tc>
          <w:tcPr>
            <w:tcW w:type="dxa" w:w="960"/>
            <w:vAlign w:val="center"/>
          </w:tcPr>
          <w:p>
            <w:r>
              <w:rPr>
                <w:rFonts w:ascii="等线" w:hAnsi="等线" w:eastAsia="等线"/>
                <w:sz w:val="18"/>
              </w:rPr>
              <w:t>2025/8/15</w:t>
            </w:r>
          </w:p>
        </w:tc>
      </w:tr>
      <w:tr>
        <w:tc>
          <w:tcPr>
            <w:tcW w:type="dxa" w:w="960"/>
            <w:vAlign w:val="center"/>
          </w:tcPr>
          <w:p>
            <w:r>
              <w:rPr>
                <w:rFonts w:ascii="等线" w:hAnsi="等线" w:eastAsia="等线"/>
                <w:sz w:val="18"/>
              </w:rPr>
              <w:t>99</w:t>
            </w:r>
          </w:p>
        </w:tc>
        <w:tc>
          <w:tcPr>
            <w:tcW w:type="dxa" w:w="960"/>
            <w:vAlign w:val="center"/>
          </w:tcPr>
          <w:p>
            <w:r>
              <w:rPr>
                <w:rFonts w:ascii="等线" w:hAnsi="等线" w:eastAsia="等线"/>
                <w:sz w:val="18"/>
              </w:rPr>
              <w:t>溶解过滤器</w:t>
            </w:r>
          </w:p>
        </w:tc>
        <w:tc>
          <w:tcPr>
            <w:tcW w:type="dxa" w:w="960"/>
            <w:vAlign w:val="center"/>
          </w:tcPr>
          <w:p>
            <w:r>
              <w:rPr>
                <w:rFonts w:ascii="等线" w:hAnsi="等线" w:eastAsia="等线"/>
                <w:sz w:val="18"/>
              </w:rPr>
              <w:t>容15浙J24360（22）</w:t>
            </w:r>
          </w:p>
        </w:tc>
        <w:tc>
          <w:tcPr>
            <w:tcW w:type="dxa" w:w="960"/>
            <w:vAlign w:val="center"/>
          </w:tcPr>
          <w:p>
            <w:r>
              <w:rPr>
                <w:rFonts w:ascii="等线" w:hAnsi="等线" w:eastAsia="等线"/>
                <w:sz w:val="18"/>
              </w:rPr>
              <w:t>6号楼二车间浓缩四楼</w:t>
            </w:r>
          </w:p>
        </w:tc>
        <w:tc>
          <w:tcPr>
            <w:tcW w:type="dxa" w:w="960"/>
            <w:vAlign w:val="center"/>
          </w:tcPr>
          <w:p>
            <w:r>
              <w:rPr>
                <w:rFonts w:ascii="等线" w:hAnsi="等线" w:eastAsia="等线"/>
                <w:sz w:val="18"/>
              </w:rPr>
              <w:t>063-X302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2021/9/1</w:t>
            </w:r>
          </w:p>
        </w:tc>
        <w:tc>
          <w:tcPr>
            <w:tcW w:type="dxa" w:w="960"/>
            <w:vAlign w:val="center"/>
          </w:tcPr>
          <w:p>
            <w:r>
              <w:rPr>
                <w:rFonts w:ascii="等线" w:hAnsi="等线" w:eastAsia="等线"/>
                <w:sz w:val="18"/>
              </w:rPr>
              <w:t>2024/8/31</w:t>
            </w:r>
          </w:p>
        </w:tc>
      </w:tr>
      <w:tr>
        <w:tc>
          <w:tcPr>
            <w:tcW w:type="dxa" w:w="960"/>
            <w:vAlign w:val="center"/>
          </w:tcPr>
          <w:p>
            <w:r>
              <w:rPr>
                <w:rFonts w:ascii="等线" w:hAnsi="等线" w:eastAsia="等线"/>
                <w:sz w:val="18"/>
              </w:rPr>
              <w:t>100</w:t>
            </w:r>
          </w:p>
        </w:tc>
        <w:tc>
          <w:tcPr>
            <w:tcW w:type="dxa" w:w="960"/>
            <w:vAlign w:val="center"/>
          </w:tcPr>
          <w:p>
            <w:r>
              <w:rPr>
                <w:rFonts w:ascii="等线" w:hAnsi="等线" w:eastAsia="等线"/>
                <w:sz w:val="18"/>
              </w:rPr>
              <w:t>氮气储罐</w:t>
            </w:r>
          </w:p>
        </w:tc>
        <w:tc>
          <w:tcPr>
            <w:tcW w:type="dxa" w:w="960"/>
            <w:vAlign w:val="center"/>
          </w:tcPr>
          <w:p>
            <w:r>
              <w:rPr>
                <w:rFonts w:ascii="等线" w:hAnsi="等线" w:eastAsia="等线"/>
                <w:sz w:val="18"/>
              </w:rPr>
              <w:t>容17浙J12703(19)</w:t>
            </w:r>
          </w:p>
        </w:tc>
        <w:tc>
          <w:tcPr>
            <w:tcW w:type="dxa" w:w="960"/>
            <w:vAlign w:val="center"/>
          </w:tcPr>
          <w:p>
            <w:r>
              <w:rPr>
                <w:rFonts w:ascii="等线" w:hAnsi="等线" w:eastAsia="等线"/>
                <w:sz w:val="18"/>
              </w:rPr>
              <w:t>7号楼二车间精环一楼</w:t>
            </w:r>
          </w:p>
        </w:tc>
        <w:tc>
          <w:tcPr>
            <w:tcW w:type="dxa" w:w="960"/>
            <w:vAlign w:val="center"/>
          </w:tcPr>
          <w:p>
            <w:r>
              <w:rPr>
                <w:rFonts w:ascii="等线" w:hAnsi="等线" w:eastAsia="等线"/>
                <w:sz w:val="18"/>
              </w:rPr>
              <w:t>V812</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2021/7/16</w:t>
            </w:r>
          </w:p>
        </w:tc>
        <w:tc>
          <w:tcPr>
            <w:tcW w:type="dxa" w:w="960"/>
            <w:vAlign w:val="center"/>
          </w:tcPr>
          <w:p>
            <w:r>
              <w:rPr>
                <w:rFonts w:ascii="等线" w:hAnsi="等线" w:eastAsia="等线"/>
                <w:sz w:val="18"/>
              </w:rPr>
              <w:t>2024/8/19</w:t>
            </w:r>
          </w:p>
        </w:tc>
      </w:tr>
      <w:tr>
        <w:tc>
          <w:tcPr>
            <w:tcW w:type="dxa" w:w="960"/>
            <w:vAlign w:val="center"/>
          </w:tcPr>
          <w:p>
            <w:r>
              <w:rPr>
                <w:rFonts w:ascii="等线" w:hAnsi="等线" w:eastAsia="等线"/>
                <w:sz w:val="18"/>
              </w:rPr>
              <w:t>101</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容15浙J22217(22)</w:t>
            </w:r>
          </w:p>
        </w:tc>
        <w:tc>
          <w:tcPr>
            <w:tcW w:type="dxa" w:w="960"/>
            <w:vAlign w:val="center"/>
          </w:tcPr>
          <w:p>
            <w:r>
              <w:rPr>
                <w:rFonts w:ascii="等线" w:hAnsi="等线" w:eastAsia="等线"/>
                <w:sz w:val="18"/>
              </w:rPr>
              <w:t>7号楼二车间精环</w:t>
            </w:r>
          </w:p>
        </w:tc>
        <w:tc>
          <w:tcPr>
            <w:tcW w:type="dxa" w:w="960"/>
            <w:vAlign w:val="center"/>
          </w:tcPr>
          <w:p>
            <w:r>
              <w:rPr>
                <w:rFonts w:ascii="等线" w:hAnsi="等线" w:eastAsia="等线"/>
                <w:sz w:val="18"/>
              </w:rPr>
              <w:t>071-R801-1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2022/1/26</w:t>
            </w:r>
          </w:p>
        </w:tc>
        <w:tc>
          <w:tcPr>
            <w:tcW w:type="dxa" w:w="960"/>
            <w:vAlign w:val="center"/>
          </w:tcPr>
          <w:p>
            <w:r>
              <w:rPr>
                <w:rFonts w:ascii="等线" w:hAnsi="等线" w:eastAsia="等线"/>
                <w:sz w:val="18"/>
              </w:rPr>
              <w:t>2025/1/26</w:t>
            </w:r>
          </w:p>
        </w:tc>
      </w:tr>
      <w:tr>
        <w:tc>
          <w:tcPr>
            <w:tcW w:type="dxa" w:w="960"/>
            <w:vAlign w:val="center"/>
          </w:tcPr>
          <w:p>
            <w:r>
              <w:rPr>
                <w:rFonts w:ascii="等线" w:hAnsi="等线" w:eastAsia="等线"/>
                <w:sz w:val="18"/>
              </w:rPr>
              <w:t>102</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容15浙J17848(21)</w:t>
            </w:r>
          </w:p>
        </w:tc>
        <w:tc>
          <w:tcPr>
            <w:tcW w:type="dxa" w:w="960"/>
            <w:vAlign w:val="center"/>
          </w:tcPr>
          <w:p>
            <w:r>
              <w:rPr>
                <w:rFonts w:ascii="等线" w:hAnsi="等线" w:eastAsia="等线"/>
                <w:sz w:val="18"/>
              </w:rPr>
              <w:t>7号楼二车间精环</w:t>
            </w:r>
          </w:p>
        </w:tc>
        <w:tc>
          <w:tcPr>
            <w:tcW w:type="dxa" w:w="960"/>
            <w:vAlign w:val="center"/>
          </w:tcPr>
          <w:p>
            <w:r>
              <w:rPr>
                <w:rFonts w:ascii="等线" w:hAnsi="等线" w:eastAsia="等线"/>
                <w:sz w:val="18"/>
              </w:rPr>
              <w:t>072-R801-2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2021/4/13</w:t>
            </w:r>
          </w:p>
        </w:tc>
        <w:tc>
          <w:tcPr>
            <w:tcW w:type="dxa" w:w="960"/>
            <w:vAlign w:val="center"/>
          </w:tcPr>
          <w:p>
            <w:r>
              <w:rPr>
                <w:rFonts w:ascii="等线" w:hAnsi="等线" w:eastAsia="等线"/>
                <w:sz w:val="18"/>
              </w:rPr>
              <w:t>2024/4/12</w:t>
            </w:r>
          </w:p>
        </w:tc>
      </w:tr>
      <w:tr>
        <w:tc>
          <w:tcPr>
            <w:tcW w:type="dxa" w:w="960"/>
            <w:vAlign w:val="center"/>
          </w:tcPr>
          <w:p>
            <w:r>
              <w:rPr>
                <w:rFonts w:ascii="等线" w:hAnsi="等线" w:eastAsia="等线"/>
                <w:sz w:val="18"/>
              </w:rPr>
              <w:t>103</w:t>
            </w:r>
          </w:p>
        </w:tc>
        <w:tc>
          <w:tcPr>
            <w:tcW w:type="dxa" w:w="960"/>
            <w:vAlign w:val="center"/>
          </w:tcPr>
          <w:p>
            <w:r>
              <w:rPr>
                <w:rFonts w:ascii="等线" w:hAnsi="等线" w:eastAsia="等线"/>
                <w:sz w:val="18"/>
              </w:rPr>
              <w:t>反应罐</w:t>
            </w:r>
          </w:p>
        </w:tc>
        <w:tc>
          <w:tcPr>
            <w:tcW w:type="dxa" w:w="960"/>
            <w:vAlign w:val="center"/>
          </w:tcPr>
          <w:p>
            <w:r>
              <w:rPr>
                <w:rFonts w:ascii="等线" w:hAnsi="等线" w:eastAsia="等线"/>
                <w:sz w:val="18"/>
              </w:rPr>
              <w:t>容15浙J26265(23)</w:t>
            </w:r>
          </w:p>
        </w:tc>
        <w:tc>
          <w:tcPr>
            <w:tcW w:type="dxa" w:w="960"/>
            <w:vAlign w:val="center"/>
          </w:tcPr>
          <w:p>
            <w:r>
              <w:rPr>
                <w:rFonts w:ascii="等线" w:hAnsi="等线" w:eastAsia="等线"/>
                <w:sz w:val="18"/>
              </w:rPr>
              <w:t>7号楼二车间精制三楼</w:t>
            </w:r>
          </w:p>
        </w:tc>
        <w:tc>
          <w:tcPr>
            <w:tcW w:type="dxa" w:w="960"/>
            <w:vAlign w:val="center"/>
          </w:tcPr>
          <w:p>
            <w:r>
              <w:rPr>
                <w:rFonts w:ascii="等线" w:hAnsi="等线" w:eastAsia="等线"/>
                <w:sz w:val="18"/>
              </w:rPr>
              <w:t>071-R802-1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2023/6/6</w:t>
            </w:r>
          </w:p>
        </w:tc>
        <w:tc>
          <w:tcPr>
            <w:tcW w:type="dxa" w:w="960"/>
            <w:vAlign w:val="center"/>
          </w:tcPr>
          <w:p>
            <w:r>
              <w:rPr>
                <w:rFonts w:ascii="等线" w:hAnsi="等线" w:eastAsia="等线"/>
                <w:sz w:val="18"/>
              </w:rPr>
              <w:t>2026/6/5</w:t>
            </w:r>
          </w:p>
        </w:tc>
      </w:tr>
      <w:tr>
        <w:tc>
          <w:tcPr>
            <w:tcW w:type="dxa" w:w="960"/>
            <w:vAlign w:val="center"/>
          </w:tcPr>
          <w:p>
            <w:r>
              <w:rPr>
                <w:rFonts w:ascii="等线" w:hAnsi="等线" w:eastAsia="等线"/>
                <w:sz w:val="18"/>
              </w:rPr>
              <w:t>104</w:t>
            </w:r>
          </w:p>
        </w:tc>
        <w:tc>
          <w:tcPr>
            <w:tcW w:type="dxa" w:w="960"/>
            <w:vAlign w:val="center"/>
          </w:tcPr>
          <w:p>
            <w:r>
              <w:rPr>
                <w:rFonts w:ascii="等线" w:hAnsi="等线" w:eastAsia="等线"/>
                <w:sz w:val="18"/>
              </w:rPr>
              <w:t>反应罐</w:t>
            </w:r>
          </w:p>
        </w:tc>
        <w:tc>
          <w:tcPr>
            <w:tcW w:type="dxa" w:w="960"/>
            <w:vAlign w:val="center"/>
          </w:tcPr>
          <w:p>
            <w:r>
              <w:rPr>
                <w:rFonts w:ascii="等线" w:hAnsi="等线" w:eastAsia="等线"/>
                <w:sz w:val="18"/>
              </w:rPr>
              <w:t>容15浙J26266(23)</w:t>
            </w:r>
          </w:p>
        </w:tc>
        <w:tc>
          <w:tcPr>
            <w:tcW w:type="dxa" w:w="960"/>
            <w:vAlign w:val="center"/>
          </w:tcPr>
          <w:p>
            <w:r>
              <w:rPr>
                <w:rFonts w:ascii="等线" w:hAnsi="等线" w:eastAsia="等线"/>
                <w:sz w:val="18"/>
              </w:rPr>
              <w:t>7号楼二车间精制三楼</w:t>
            </w:r>
          </w:p>
        </w:tc>
        <w:tc>
          <w:tcPr>
            <w:tcW w:type="dxa" w:w="960"/>
            <w:vAlign w:val="center"/>
          </w:tcPr>
          <w:p>
            <w:r>
              <w:rPr>
                <w:rFonts w:ascii="等线" w:hAnsi="等线" w:eastAsia="等线"/>
                <w:sz w:val="18"/>
              </w:rPr>
              <w:t>071-R802-2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2023/6/6</w:t>
            </w:r>
          </w:p>
        </w:tc>
        <w:tc>
          <w:tcPr>
            <w:tcW w:type="dxa" w:w="960"/>
            <w:vAlign w:val="center"/>
          </w:tcPr>
          <w:p>
            <w:r>
              <w:rPr>
                <w:rFonts w:ascii="等线" w:hAnsi="等线" w:eastAsia="等线"/>
                <w:sz w:val="18"/>
              </w:rPr>
              <w:t>2026/6/5</w:t>
            </w:r>
          </w:p>
        </w:tc>
      </w:tr>
      <w:tr>
        <w:tc>
          <w:tcPr>
            <w:tcW w:type="dxa" w:w="960"/>
            <w:vAlign w:val="center"/>
          </w:tcPr>
          <w:p>
            <w:r>
              <w:rPr>
                <w:rFonts w:ascii="等线" w:hAnsi="等线" w:eastAsia="等线"/>
                <w:sz w:val="18"/>
              </w:rPr>
              <w:t>105</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容15浙J26610(23)</w:t>
            </w:r>
          </w:p>
        </w:tc>
        <w:tc>
          <w:tcPr>
            <w:tcW w:type="dxa" w:w="960"/>
            <w:vAlign w:val="center"/>
          </w:tcPr>
          <w:p>
            <w:r>
              <w:rPr>
                <w:rFonts w:ascii="等线" w:hAnsi="等线" w:eastAsia="等线"/>
                <w:sz w:val="18"/>
              </w:rPr>
              <w:t>7号楼二车间精制二楼</w:t>
            </w:r>
          </w:p>
        </w:tc>
        <w:tc>
          <w:tcPr>
            <w:tcW w:type="dxa" w:w="960"/>
            <w:vAlign w:val="center"/>
          </w:tcPr>
          <w:p>
            <w:r>
              <w:rPr>
                <w:rFonts w:ascii="等线" w:hAnsi="等线" w:eastAsia="等线"/>
                <w:sz w:val="18"/>
              </w:rPr>
              <w:t>071-R901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2023/9/6</w:t>
            </w:r>
          </w:p>
        </w:tc>
        <w:tc>
          <w:tcPr>
            <w:tcW w:type="dxa" w:w="960"/>
            <w:vAlign w:val="center"/>
          </w:tcPr>
          <w:p>
            <w:r>
              <w:rPr>
                <w:rFonts w:ascii="等线" w:hAnsi="等线" w:eastAsia="等线"/>
                <w:sz w:val="18"/>
              </w:rPr>
              <w:t>2026/9/6</w:t>
            </w:r>
          </w:p>
        </w:tc>
      </w:tr>
      <w:tr>
        <w:tc>
          <w:tcPr>
            <w:tcW w:type="dxa" w:w="960"/>
            <w:vAlign w:val="center"/>
          </w:tcPr>
          <w:p>
            <w:r>
              <w:rPr>
                <w:rFonts w:ascii="等线" w:hAnsi="等线" w:eastAsia="等线"/>
                <w:sz w:val="18"/>
              </w:rPr>
              <w:t>106</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容15浙J26607(23)</w:t>
            </w:r>
          </w:p>
        </w:tc>
        <w:tc>
          <w:tcPr>
            <w:tcW w:type="dxa" w:w="960"/>
            <w:vAlign w:val="center"/>
          </w:tcPr>
          <w:p>
            <w:r>
              <w:rPr>
                <w:rFonts w:ascii="等线" w:hAnsi="等线" w:eastAsia="等线"/>
                <w:sz w:val="18"/>
              </w:rPr>
              <w:t>7号楼二车间精制二楼</w:t>
            </w:r>
          </w:p>
        </w:tc>
        <w:tc>
          <w:tcPr>
            <w:tcW w:type="dxa" w:w="960"/>
            <w:vAlign w:val="center"/>
          </w:tcPr>
          <w:p>
            <w:r>
              <w:rPr>
                <w:rFonts w:ascii="等线" w:hAnsi="等线" w:eastAsia="等线"/>
                <w:sz w:val="18"/>
              </w:rPr>
              <w:t>071-R903</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2023/9/6</w:t>
            </w:r>
          </w:p>
        </w:tc>
        <w:tc>
          <w:tcPr>
            <w:tcW w:type="dxa" w:w="960"/>
            <w:vAlign w:val="center"/>
          </w:tcPr>
          <w:p>
            <w:r>
              <w:rPr>
                <w:rFonts w:ascii="等线" w:hAnsi="等线" w:eastAsia="等线"/>
                <w:sz w:val="18"/>
              </w:rPr>
              <w:t>2026/9/6</w:t>
            </w:r>
          </w:p>
        </w:tc>
      </w:tr>
      <w:tr>
        <w:tc>
          <w:tcPr>
            <w:tcW w:type="dxa" w:w="960"/>
            <w:vAlign w:val="center"/>
          </w:tcPr>
          <w:p>
            <w:r>
              <w:rPr>
                <w:rFonts w:ascii="等线" w:hAnsi="等线" w:eastAsia="等线"/>
                <w:sz w:val="18"/>
              </w:rPr>
              <w:t>107</w:t>
            </w:r>
          </w:p>
        </w:tc>
        <w:tc>
          <w:tcPr>
            <w:tcW w:type="dxa" w:w="960"/>
            <w:vAlign w:val="center"/>
          </w:tcPr>
          <w:p>
            <w:r>
              <w:rPr>
                <w:rFonts w:ascii="等线" w:hAnsi="等线" w:eastAsia="等线"/>
                <w:sz w:val="18"/>
              </w:rPr>
              <w:t>反应罐罐身</w:t>
            </w:r>
          </w:p>
        </w:tc>
        <w:tc>
          <w:tcPr>
            <w:tcW w:type="dxa" w:w="960"/>
            <w:vAlign w:val="center"/>
          </w:tcPr>
          <w:p>
            <w:r>
              <w:rPr>
                <w:rFonts w:ascii="等线" w:hAnsi="等线" w:eastAsia="等线"/>
                <w:sz w:val="18"/>
              </w:rPr>
              <w:t>容17浙J22287(23)</w:t>
            </w:r>
          </w:p>
        </w:tc>
        <w:tc>
          <w:tcPr>
            <w:tcW w:type="dxa" w:w="960"/>
            <w:vAlign w:val="center"/>
          </w:tcPr>
          <w:p>
            <w:r>
              <w:rPr>
                <w:rFonts w:ascii="等线" w:hAnsi="等线" w:eastAsia="等线"/>
                <w:sz w:val="18"/>
              </w:rPr>
              <w:t>7号楼二车间精制二楼</w:t>
            </w:r>
          </w:p>
        </w:tc>
        <w:tc>
          <w:tcPr>
            <w:tcW w:type="dxa" w:w="960"/>
            <w:vAlign w:val="center"/>
          </w:tcPr>
          <w:p>
            <w:r>
              <w:rPr>
                <w:rFonts w:ascii="等线" w:hAnsi="等线" w:eastAsia="等线"/>
                <w:sz w:val="18"/>
              </w:rPr>
              <w:t>071-R906</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KR2000L</w:t>
            </w:r>
          </w:p>
        </w:tc>
        <w:tc>
          <w:tcPr>
            <w:tcW w:type="dxa" w:w="960"/>
            <w:vAlign w:val="center"/>
          </w:tcPr>
          <w:p>
            <w:r>
              <w:rPr>
                <w:rFonts w:ascii="等线" w:hAnsi="等线" w:eastAsia="等线"/>
                <w:sz w:val="18"/>
              </w:rPr>
              <w:t>2022/9/6</w:t>
            </w:r>
          </w:p>
        </w:tc>
        <w:tc>
          <w:tcPr>
            <w:tcW w:type="dxa" w:w="960"/>
            <w:vAlign w:val="center"/>
          </w:tcPr>
          <w:p>
            <w:r>
              <w:rPr>
                <w:rFonts w:ascii="等线" w:hAnsi="等线" w:eastAsia="等线"/>
                <w:sz w:val="18"/>
              </w:rPr>
              <w:t>2025/7/5</w:t>
            </w:r>
          </w:p>
        </w:tc>
      </w:tr>
      <w:tr>
        <w:tc>
          <w:tcPr>
            <w:tcW w:type="dxa" w:w="960"/>
            <w:vAlign w:val="center"/>
          </w:tcPr>
          <w:p>
            <w:r>
              <w:rPr>
                <w:rFonts w:ascii="等线" w:hAnsi="等线" w:eastAsia="等线"/>
                <w:sz w:val="18"/>
              </w:rPr>
              <w:t>108</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容15浙J24364（22）</w:t>
            </w:r>
          </w:p>
        </w:tc>
        <w:tc>
          <w:tcPr>
            <w:tcW w:type="dxa" w:w="960"/>
            <w:vAlign w:val="center"/>
          </w:tcPr>
          <w:p>
            <w:r>
              <w:rPr>
                <w:rFonts w:ascii="等线" w:hAnsi="等线" w:eastAsia="等线"/>
                <w:sz w:val="18"/>
              </w:rPr>
              <w:t>7号楼二车间精制三楼</w:t>
            </w:r>
          </w:p>
        </w:tc>
        <w:tc>
          <w:tcPr>
            <w:tcW w:type="dxa" w:w="960"/>
            <w:vAlign w:val="center"/>
          </w:tcPr>
          <w:p>
            <w:r>
              <w:rPr>
                <w:rFonts w:ascii="等线" w:hAnsi="等线" w:eastAsia="等线"/>
                <w:sz w:val="18"/>
              </w:rPr>
              <w:t>071-R908</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2021/4/9</w:t>
            </w:r>
          </w:p>
        </w:tc>
        <w:tc>
          <w:tcPr>
            <w:tcW w:type="dxa" w:w="960"/>
            <w:vAlign w:val="center"/>
          </w:tcPr>
          <w:p>
            <w:r>
              <w:rPr>
                <w:rFonts w:ascii="等线" w:hAnsi="等线" w:eastAsia="等线"/>
                <w:sz w:val="18"/>
              </w:rPr>
              <w:t>2024/4/8</w:t>
            </w:r>
          </w:p>
        </w:tc>
      </w:tr>
      <w:tr>
        <w:tc>
          <w:tcPr>
            <w:tcW w:type="dxa" w:w="960"/>
            <w:vAlign w:val="center"/>
          </w:tcPr>
          <w:p>
            <w:r>
              <w:rPr>
                <w:rFonts w:ascii="等线" w:hAnsi="等线" w:eastAsia="等线"/>
                <w:sz w:val="18"/>
              </w:rPr>
              <w:t>109</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容15浙J24365（22）</w:t>
            </w:r>
          </w:p>
        </w:tc>
        <w:tc>
          <w:tcPr>
            <w:tcW w:type="dxa" w:w="960"/>
            <w:vAlign w:val="center"/>
          </w:tcPr>
          <w:p>
            <w:r>
              <w:rPr>
                <w:rFonts w:ascii="等线" w:hAnsi="等线" w:eastAsia="等线"/>
                <w:sz w:val="18"/>
              </w:rPr>
              <w:t>7号楼二车间精制三楼</w:t>
            </w:r>
          </w:p>
        </w:tc>
        <w:tc>
          <w:tcPr>
            <w:tcW w:type="dxa" w:w="960"/>
            <w:vAlign w:val="center"/>
          </w:tcPr>
          <w:p>
            <w:r>
              <w:rPr>
                <w:rFonts w:ascii="等线" w:hAnsi="等线" w:eastAsia="等线"/>
                <w:sz w:val="18"/>
              </w:rPr>
              <w:t>071-R909</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2022/7/19</w:t>
            </w:r>
          </w:p>
        </w:tc>
        <w:tc>
          <w:tcPr>
            <w:tcW w:type="dxa" w:w="960"/>
            <w:vAlign w:val="center"/>
          </w:tcPr>
          <w:p>
            <w:r>
              <w:rPr>
                <w:rFonts w:ascii="等线" w:hAnsi="等线" w:eastAsia="等线"/>
                <w:sz w:val="18"/>
              </w:rPr>
              <w:t>2025/7/18</w:t>
            </w:r>
          </w:p>
        </w:tc>
      </w:tr>
      <w:tr>
        <w:tc>
          <w:tcPr>
            <w:tcW w:type="dxa" w:w="960"/>
            <w:vAlign w:val="center"/>
          </w:tcPr>
          <w:p>
            <w:r>
              <w:rPr>
                <w:rFonts w:ascii="等线" w:hAnsi="等线" w:eastAsia="等线"/>
                <w:sz w:val="18"/>
              </w:rPr>
              <w:t>110</w:t>
            </w:r>
          </w:p>
        </w:tc>
        <w:tc>
          <w:tcPr>
            <w:tcW w:type="dxa" w:w="960"/>
            <w:vAlign w:val="center"/>
          </w:tcPr>
          <w:p>
            <w:r>
              <w:rPr>
                <w:rFonts w:ascii="等线" w:hAnsi="等线" w:eastAsia="等线"/>
                <w:sz w:val="18"/>
              </w:rPr>
              <w:t>溶解过滤器</w:t>
            </w:r>
          </w:p>
        </w:tc>
        <w:tc>
          <w:tcPr>
            <w:tcW w:type="dxa" w:w="960"/>
            <w:vAlign w:val="center"/>
          </w:tcPr>
          <w:p>
            <w:r>
              <w:rPr>
                <w:rFonts w:ascii="等线" w:hAnsi="等线" w:eastAsia="等线"/>
                <w:sz w:val="18"/>
              </w:rPr>
              <w:t>容15浙J24366（22）</w:t>
            </w:r>
          </w:p>
        </w:tc>
        <w:tc>
          <w:tcPr>
            <w:tcW w:type="dxa" w:w="960"/>
            <w:vAlign w:val="center"/>
          </w:tcPr>
          <w:p>
            <w:r>
              <w:rPr>
                <w:rFonts w:ascii="等线" w:hAnsi="等线" w:eastAsia="等线"/>
                <w:sz w:val="18"/>
              </w:rPr>
              <w:t>7号楼二车间精制三楼</w:t>
            </w:r>
          </w:p>
        </w:tc>
        <w:tc>
          <w:tcPr>
            <w:tcW w:type="dxa" w:w="960"/>
            <w:vAlign w:val="center"/>
          </w:tcPr>
          <w:p>
            <w:r>
              <w:rPr>
                <w:rFonts w:ascii="等线" w:hAnsi="等线" w:eastAsia="等线"/>
                <w:sz w:val="18"/>
              </w:rPr>
              <w:t>071-X810</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2022/8/24</w:t>
            </w:r>
          </w:p>
        </w:tc>
        <w:tc>
          <w:tcPr>
            <w:tcW w:type="dxa" w:w="960"/>
            <w:vAlign w:val="center"/>
          </w:tcPr>
          <w:p>
            <w:r>
              <w:rPr>
                <w:rFonts w:ascii="等线" w:hAnsi="等线" w:eastAsia="等线"/>
                <w:sz w:val="18"/>
              </w:rPr>
              <w:t>2025/8/23</w:t>
            </w:r>
          </w:p>
        </w:tc>
      </w:tr>
      <w:tr>
        <w:tc>
          <w:tcPr>
            <w:tcW w:type="dxa" w:w="960"/>
            <w:vAlign w:val="center"/>
          </w:tcPr>
          <w:p>
            <w:r>
              <w:rPr>
                <w:rFonts w:ascii="等线" w:hAnsi="等线" w:eastAsia="等线"/>
                <w:sz w:val="18"/>
              </w:rPr>
              <w:t>111</w:t>
            </w:r>
          </w:p>
        </w:tc>
        <w:tc>
          <w:tcPr>
            <w:tcW w:type="dxa" w:w="960"/>
            <w:vAlign w:val="center"/>
          </w:tcPr>
          <w:p>
            <w:r>
              <w:rPr>
                <w:rFonts w:ascii="等线" w:hAnsi="等线" w:eastAsia="等线"/>
                <w:sz w:val="18"/>
              </w:rPr>
              <w:t>不锈钢空气储罐</w:t>
            </w:r>
          </w:p>
        </w:tc>
        <w:tc>
          <w:tcPr>
            <w:tcW w:type="dxa" w:w="960"/>
            <w:vAlign w:val="center"/>
          </w:tcPr>
          <w:p>
            <w:r>
              <w:rPr>
                <w:rFonts w:ascii="等线" w:hAnsi="等线" w:eastAsia="等线"/>
                <w:sz w:val="18"/>
              </w:rPr>
              <w:t>容17浙J13879(20)</w:t>
            </w:r>
          </w:p>
        </w:tc>
        <w:tc>
          <w:tcPr>
            <w:tcW w:type="dxa" w:w="960"/>
            <w:vAlign w:val="center"/>
          </w:tcPr>
          <w:p>
            <w:r>
              <w:rPr>
                <w:rFonts w:ascii="等线" w:hAnsi="等线" w:eastAsia="等线"/>
                <w:sz w:val="18"/>
              </w:rPr>
              <w:t>10号楼二车间精环一楼</w:t>
            </w:r>
          </w:p>
        </w:tc>
        <w:tc>
          <w:tcPr>
            <w:tcW w:type="dxa" w:w="960"/>
            <w:vAlign w:val="center"/>
          </w:tcPr>
          <w:p>
            <w:r>
              <w:rPr>
                <w:rFonts w:ascii="等线" w:hAnsi="等线" w:eastAsia="等线"/>
                <w:sz w:val="18"/>
              </w:rPr>
              <w:t>103-V613</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200L</w:t>
            </w:r>
          </w:p>
        </w:tc>
        <w:tc>
          <w:tcPr>
            <w:tcW w:type="dxa" w:w="960"/>
            <w:vAlign w:val="center"/>
          </w:tcPr>
          <w:p>
            <w:r>
              <w:rPr>
                <w:rFonts w:ascii="等线" w:hAnsi="等线" w:eastAsia="等线"/>
                <w:sz w:val="18"/>
              </w:rPr>
              <w:t>2022/12/22</w:t>
            </w:r>
          </w:p>
        </w:tc>
        <w:tc>
          <w:tcPr>
            <w:tcW w:type="dxa" w:w="960"/>
            <w:vAlign w:val="center"/>
          </w:tcPr>
          <w:p>
            <w:r>
              <w:rPr>
                <w:rFonts w:ascii="等线" w:hAnsi="等线" w:eastAsia="等线"/>
                <w:sz w:val="18"/>
              </w:rPr>
              <w:t>2026/1/13</w:t>
            </w:r>
          </w:p>
        </w:tc>
      </w:tr>
      <w:tr>
        <w:tc>
          <w:tcPr>
            <w:tcW w:type="dxa" w:w="960"/>
            <w:vAlign w:val="center"/>
          </w:tcPr>
          <w:p>
            <w:r>
              <w:rPr>
                <w:rFonts w:ascii="等线" w:hAnsi="等线" w:eastAsia="等线"/>
                <w:sz w:val="18"/>
              </w:rPr>
              <w:t>112</w:t>
            </w:r>
          </w:p>
        </w:tc>
        <w:tc>
          <w:tcPr>
            <w:tcW w:type="dxa" w:w="960"/>
            <w:vAlign w:val="center"/>
          </w:tcPr>
          <w:p>
            <w:r>
              <w:rPr>
                <w:rFonts w:ascii="等线" w:hAnsi="等线" w:eastAsia="等线"/>
                <w:sz w:val="18"/>
              </w:rPr>
              <w:t>氮气储罐</w:t>
            </w:r>
          </w:p>
        </w:tc>
        <w:tc>
          <w:tcPr>
            <w:tcW w:type="dxa" w:w="960"/>
            <w:vAlign w:val="center"/>
          </w:tcPr>
          <w:p>
            <w:r>
              <w:rPr>
                <w:rFonts w:ascii="等线" w:hAnsi="等线" w:eastAsia="等线"/>
                <w:sz w:val="18"/>
              </w:rPr>
              <w:t>容17浙J10152(17)</w:t>
            </w:r>
          </w:p>
        </w:tc>
        <w:tc>
          <w:tcPr>
            <w:tcW w:type="dxa" w:w="960"/>
            <w:vAlign w:val="center"/>
          </w:tcPr>
          <w:p>
            <w:r>
              <w:rPr>
                <w:rFonts w:ascii="等线" w:hAnsi="等线" w:eastAsia="等线"/>
                <w:sz w:val="18"/>
              </w:rPr>
              <w:t>10号楼二车间精环一楼</w:t>
            </w:r>
          </w:p>
        </w:tc>
        <w:tc>
          <w:tcPr>
            <w:tcW w:type="dxa" w:w="960"/>
            <w:vAlign w:val="center"/>
          </w:tcPr>
          <w:p>
            <w:r>
              <w:rPr>
                <w:rFonts w:ascii="等线" w:hAnsi="等线" w:eastAsia="等线"/>
                <w:sz w:val="18"/>
              </w:rPr>
              <w:t>V616-1</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2022/12/22</w:t>
            </w:r>
          </w:p>
        </w:tc>
        <w:tc>
          <w:tcPr>
            <w:tcW w:type="dxa" w:w="960"/>
            <w:vAlign w:val="center"/>
          </w:tcPr>
          <w:p>
            <w:r>
              <w:rPr>
                <w:rFonts w:ascii="等线" w:hAnsi="等线" w:eastAsia="等线"/>
                <w:sz w:val="18"/>
              </w:rPr>
              <w:t>2026/1/15</w:t>
            </w:r>
          </w:p>
        </w:tc>
      </w:tr>
      <w:tr>
        <w:tc>
          <w:tcPr>
            <w:tcW w:type="dxa" w:w="960"/>
            <w:vAlign w:val="center"/>
          </w:tcPr>
          <w:p>
            <w:r>
              <w:rPr>
                <w:rFonts w:ascii="等线" w:hAnsi="等线" w:eastAsia="等线"/>
                <w:sz w:val="18"/>
              </w:rPr>
              <w:t>113</w:t>
            </w:r>
          </w:p>
        </w:tc>
        <w:tc>
          <w:tcPr>
            <w:tcW w:type="dxa" w:w="960"/>
            <w:vAlign w:val="center"/>
          </w:tcPr>
          <w:p>
            <w:r>
              <w:rPr>
                <w:rFonts w:ascii="等线" w:hAnsi="等线" w:eastAsia="等线"/>
                <w:sz w:val="18"/>
              </w:rPr>
              <w:t>多功能过滤机</w:t>
            </w:r>
          </w:p>
        </w:tc>
        <w:tc>
          <w:tcPr>
            <w:tcW w:type="dxa" w:w="960"/>
            <w:vAlign w:val="center"/>
          </w:tcPr>
          <w:p>
            <w:r>
              <w:rPr>
                <w:rFonts w:ascii="等线" w:hAnsi="等线" w:eastAsia="等线"/>
                <w:sz w:val="18"/>
              </w:rPr>
              <w:t>容15浙JOA021(15)</w:t>
            </w:r>
          </w:p>
        </w:tc>
        <w:tc>
          <w:tcPr>
            <w:tcW w:type="dxa" w:w="960"/>
            <w:vAlign w:val="center"/>
          </w:tcPr>
          <w:p>
            <w:r>
              <w:rPr>
                <w:rFonts w:ascii="等线" w:hAnsi="等线" w:eastAsia="等线"/>
                <w:sz w:val="18"/>
              </w:rPr>
              <w:t>10号楼二车间精环一楼</w:t>
            </w:r>
          </w:p>
        </w:tc>
        <w:tc>
          <w:tcPr>
            <w:tcW w:type="dxa" w:w="960"/>
            <w:vAlign w:val="center"/>
          </w:tcPr>
          <w:p>
            <w:r>
              <w:rPr>
                <w:rFonts w:ascii="等线" w:hAnsi="等线" w:eastAsia="等线"/>
                <w:sz w:val="18"/>
              </w:rPr>
              <w:t>X614-1</w:t>
            </w:r>
          </w:p>
        </w:tc>
        <w:tc>
          <w:tcPr>
            <w:tcW w:type="dxa" w:w="960"/>
            <w:vAlign w:val="center"/>
          </w:tcPr>
          <w:p>
            <w:r>
              <w:rPr>
                <w:rFonts w:ascii="等线" w:hAnsi="等线" w:eastAsia="等线"/>
                <w:sz w:val="18"/>
              </w:rPr>
              <w:t>组合件</w:t>
            </w:r>
          </w:p>
        </w:tc>
        <w:tc>
          <w:tcPr>
            <w:tcW w:type="dxa" w:w="960"/>
            <w:vAlign w:val="center"/>
          </w:tcPr>
          <w:p>
            <w:r>
              <w:rPr>
                <w:rFonts w:ascii="等线" w:hAnsi="等线" w:eastAsia="等线"/>
                <w:sz w:val="18"/>
              </w:rPr>
              <w:t>GXG2600</w:t>
            </w:r>
          </w:p>
        </w:tc>
        <w:tc>
          <w:tcPr>
            <w:tcW w:type="dxa" w:w="960"/>
            <w:vAlign w:val="center"/>
          </w:tcPr>
          <w:p>
            <w:r>
              <w:rPr>
                <w:rFonts w:ascii="等线" w:hAnsi="等线" w:eastAsia="等线"/>
                <w:sz w:val="18"/>
              </w:rPr>
              <w:t>2023/5/15</w:t>
            </w:r>
          </w:p>
        </w:tc>
        <w:tc>
          <w:tcPr>
            <w:tcW w:type="dxa" w:w="960"/>
            <w:vAlign w:val="center"/>
          </w:tcPr>
          <w:p>
            <w:r>
              <w:rPr>
                <w:rFonts w:ascii="等线" w:hAnsi="等线" w:eastAsia="等线"/>
                <w:sz w:val="18"/>
              </w:rPr>
              <w:t>2026/6/6</w:t>
            </w:r>
          </w:p>
        </w:tc>
      </w:tr>
      <w:tr>
        <w:tc>
          <w:tcPr>
            <w:tcW w:type="dxa" w:w="960"/>
            <w:vAlign w:val="center"/>
          </w:tcPr>
          <w:p>
            <w:r>
              <w:rPr>
                <w:rFonts w:ascii="等线" w:hAnsi="等线" w:eastAsia="等线"/>
                <w:sz w:val="18"/>
              </w:rPr>
              <w:t>114</w:t>
            </w:r>
          </w:p>
        </w:tc>
        <w:tc>
          <w:tcPr>
            <w:tcW w:type="dxa" w:w="960"/>
            <w:vAlign w:val="center"/>
          </w:tcPr>
          <w:p>
            <w:r>
              <w:rPr>
                <w:rFonts w:ascii="等线" w:hAnsi="等线" w:eastAsia="等线"/>
                <w:sz w:val="18"/>
              </w:rPr>
              <w:t>多功能过滤机</w:t>
            </w:r>
          </w:p>
        </w:tc>
        <w:tc>
          <w:tcPr>
            <w:tcW w:type="dxa" w:w="960"/>
            <w:vAlign w:val="center"/>
          </w:tcPr>
          <w:p>
            <w:r>
              <w:rPr>
                <w:rFonts w:ascii="等线" w:hAnsi="等线" w:eastAsia="等线"/>
                <w:sz w:val="18"/>
              </w:rPr>
              <w:t>容15浙JOA024(15)</w:t>
            </w:r>
          </w:p>
        </w:tc>
        <w:tc>
          <w:tcPr>
            <w:tcW w:type="dxa" w:w="960"/>
            <w:vAlign w:val="center"/>
          </w:tcPr>
          <w:p>
            <w:r>
              <w:rPr>
                <w:rFonts w:ascii="等线" w:hAnsi="等线" w:eastAsia="等线"/>
                <w:sz w:val="18"/>
              </w:rPr>
              <w:t>10号楼二车间精环一楼</w:t>
            </w:r>
          </w:p>
        </w:tc>
        <w:tc>
          <w:tcPr>
            <w:tcW w:type="dxa" w:w="960"/>
            <w:vAlign w:val="center"/>
          </w:tcPr>
          <w:p>
            <w:r>
              <w:rPr>
                <w:rFonts w:ascii="等线" w:hAnsi="等线" w:eastAsia="等线"/>
                <w:sz w:val="18"/>
              </w:rPr>
              <w:t>X614-2</w:t>
            </w:r>
          </w:p>
        </w:tc>
        <w:tc>
          <w:tcPr>
            <w:tcW w:type="dxa" w:w="960"/>
            <w:vAlign w:val="center"/>
          </w:tcPr>
          <w:p>
            <w:r>
              <w:rPr>
                <w:rFonts w:ascii="等线" w:hAnsi="等线" w:eastAsia="等线"/>
                <w:sz w:val="18"/>
              </w:rPr>
              <w:t>组合件</w:t>
            </w:r>
          </w:p>
        </w:tc>
        <w:tc>
          <w:tcPr>
            <w:tcW w:type="dxa" w:w="960"/>
            <w:vAlign w:val="center"/>
          </w:tcPr>
          <w:p>
            <w:r>
              <w:rPr>
                <w:rFonts w:ascii="等线" w:hAnsi="等线" w:eastAsia="等线"/>
                <w:sz w:val="18"/>
              </w:rPr>
              <w:t>GXG2600</w:t>
            </w:r>
          </w:p>
        </w:tc>
        <w:tc>
          <w:tcPr>
            <w:tcW w:type="dxa" w:w="960"/>
            <w:vAlign w:val="center"/>
          </w:tcPr>
          <w:p>
            <w:r>
              <w:rPr>
                <w:rFonts w:ascii="等线" w:hAnsi="等线" w:eastAsia="等线"/>
                <w:sz w:val="18"/>
              </w:rPr>
              <w:t>2023/1/16</w:t>
            </w:r>
          </w:p>
        </w:tc>
        <w:tc>
          <w:tcPr>
            <w:tcW w:type="dxa" w:w="960"/>
            <w:vAlign w:val="center"/>
          </w:tcPr>
          <w:p>
            <w:r>
              <w:rPr>
                <w:rFonts w:ascii="等线" w:hAnsi="等线" w:eastAsia="等线"/>
                <w:sz w:val="18"/>
              </w:rPr>
              <w:t>2026/2/9</w:t>
            </w:r>
          </w:p>
        </w:tc>
      </w:tr>
    </w:tbl>
    <w:p/>
    <w:p>
      <w:pPr>
        <w:spacing w:after="120"/>
      </w:pPr>
      <w:r>
        <w:rPr>
          <w:rFonts w:ascii="等线" w:hAnsi="等线" w:eastAsia="等线"/>
          <w:b/>
          <w:sz w:val="21"/>
        </w:rPr>
        <w:t>page_126_table_1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序</w:t>
              <w:br/>
              <w:t>号</w:t>
            </w:r>
          </w:p>
        </w:tc>
        <w:tc>
          <w:tcPr>
            <w:tcW w:type="dxa" w:w="960"/>
            <w:vAlign w:val="center"/>
            <w:shd w:fill="D3D3D3"/>
          </w:tcPr>
          <w:p>
            <w:r>
              <w:rPr>
                <w:rFonts w:ascii="等线" w:hAnsi="等线" w:eastAsia="等线"/>
                <w:b/>
                <w:sz w:val="18"/>
              </w:rPr>
              <w:t>设备名称</w:t>
            </w:r>
          </w:p>
        </w:tc>
        <w:tc>
          <w:tcPr>
            <w:tcW w:type="dxa" w:w="960"/>
            <w:vAlign w:val="center"/>
            <w:shd w:fill="D3D3D3"/>
          </w:tcPr>
          <w:p>
            <w:r>
              <w:rPr>
                <w:rFonts w:ascii="等线" w:hAnsi="等线" w:eastAsia="等线"/>
                <w:b/>
                <w:sz w:val="18"/>
              </w:rPr>
              <w:t>使用证编号</w:t>
            </w:r>
          </w:p>
        </w:tc>
        <w:tc>
          <w:tcPr>
            <w:tcW w:type="dxa" w:w="960"/>
            <w:vAlign w:val="center"/>
            <w:shd w:fill="D3D3D3"/>
          </w:tcPr>
          <w:p>
            <w:r>
              <w:rPr>
                <w:rFonts w:ascii="等线" w:hAnsi="等线" w:eastAsia="等线"/>
                <w:b/>
                <w:sz w:val="18"/>
              </w:rPr>
              <w:t>使用部门</w:t>
            </w:r>
          </w:p>
        </w:tc>
        <w:tc>
          <w:tcPr>
            <w:tcW w:type="dxa" w:w="960"/>
            <w:vAlign w:val="center"/>
            <w:shd w:fill="D3D3D3"/>
          </w:tcPr>
          <w:p>
            <w:r>
              <w:rPr>
                <w:rFonts w:ascii="等线" w:hAnsi="等线" w:eastAsia="等线"/>
                <w:b/>
                <w:sz w:val="18"/>
              </w:rPr>
              <w:t>内部编号</w:t>
            </w:r>
          </w:p>
        </w:tc>
        <w:tc>
          <w:tcPr>
            <w:tcW w:type="dxa" w:w="960"/>
            <w:vAlign w:val="center"/>
            <w:shd w:fill="D3D3D3"/>
          </w:tcPr>
          <w:p>
            <w:r>
              <w:rPr>
                <w:rFonts w:ascii="等线" w:hAnsi="等线" w:eastAsia="等线"/>
                <w:b/>
                <w:sz w:val="18"/>
              </w:rPr>
              <w:t>材质</w:t>
            </w:r>
          </w:p>
        </w:tc>
        <w:tc>
          <w:tcPr>
            <w:tcW w:type="dxa" w:w="960"/>
            <w:vAlign w:val="center"/>
            <w:shd w:fill="D3D3D3"/>
          </w:tcPr>
          <w:p>
            <w:r>
              <w:rPr>
                <w:rFonts w:ascii="等线" w:hAnsi="等线" w:eastAsia="等线"/>
                <w:b/>
                <w:sz w:val="18"/>
              </w:rPr>
              <w:t>规格型号</w:t>
            </w:r>
          </w:p>
        </w:tc>
        <w:tc>
          <w:tcPr>
            <w:tcW w:type="dxa" w:w="960"/>
            <w:vAlign w:val="center"/>
            <w:shd w:fill="D3D3D3"/>
          </w:tcPr>
          <w:p>
            <w:r>
              <w:rPr>
                <w:rFonts w:ascii="等线" w:hAnsi="等线" w:eastAsia="等线"/>
                <w:b/>
                <w:sz w:val="18"/>
              </w:rPr>
              <w:t>外部</w:t>
              <w:br/>
              <w:t>检验日期</w:t>
            </w:r>
          </w:p>
        </w:tc>
        <w:tc>
          <w:tcPr>
            <w:tcW w:type="dxa" w:w="960"/>
            <w:vAlign w:val="center"/>
            <w:shd w:fill="D3D3D3"/>
          </w:tcPr>
          <w:p>
            <w:r>
              <w:rPr>
                <w:rFonts w:ascii="等线" w:hAnsi="等线" w:eastAsia="等线"/>
                <w:b/>
                <w:sz w:val="18"/>
              </w:rPr>
              <w:t>下次外部</w:t>
              <w:br/>
              <w:t>检验日期</w:t>
            </w:r>
          </w:p>
        </w:tc>
      </w:tr>
      <w:tr>
        <w:tc>
          <w:tcPr>
            <w:tcW w:type="dxa" w:w="960"/>
            <w:vAlign w:val="center"/>
          </w:tcPr>
          <w:p>
            <w:r>
              <w:rPr>
                <w:rFonts w:ascii="等线" w:hAnsi="等线" w:eastAsia="等线"/>
                <w:sz w:val="18"/>
              </w:rPr>
              <w:t>115</w:t>
            </w:r>
          </w:p>
        </w:tc>
        <w:tc>
          <w:tcPr>
            <w:tcW w:type="dxa" w:w="960"/>
            <w:vAlign w:val="center"/>
          </w:tcPr>
          <w:p>
            <w:r>
              <w:rPr>
                <w:rFonts w:ascii="等线" w:hAnsi="等线" w:eastAsia="等线"/>
                <w:sz w:val="18"/>
              </w:rPr>
              <w:t>反应罐罐身</w:t>
            </w:r>
          </w:p>
        </w:tc>
        <w:tc>
          <w:tcPr>
            <w:tcW w:type="dxa" w:w="960"/>
            <w:vAlign w:val="center"/>
          </w:tcPr>
          <w:p>
            <w:r>
              <w:rPr>
                <w:rFonts w:ascii="等线" w:hAnsi="等线" w:eastAsia="等线"/>
                <w:sz w:val="18"/>
              </w:rPr>
              <w:t>容17浙J21020（22）</w:t>
            </w:r>
          </w:p>
        </w:tc>
        <w:tc>
          <w:tcPr>
            <w:tcW w:type="dxa" w:w="960"/>
            <w:vAlign w:val="center"/>
          </w:tcPr>
          <w:p>
            <w:r>
              <w:rPr>
                <w:rFonts w:ascii="等线" w:hAnsi="等线" w:eastAsia="等线"/>
                <w:sz w:val="18"/>
              </w:rPr>
              <w:t>10号楼二车间精制二楼</w:t>
            </w:r>
          </w:p>
        </w:tc>
        <w:tc>
          <w:tcPr>
            <w:tcW w:type="dxa" w:w="960"/>
            <w:vAlign w:val="center"/>
          </w:tcPr>
          <w:p>
            <w:r>
              <w:rPr>
                <w:rFonts w:ascii="等线" w:hAnsi="等线" w:eastAsia="等线"/>
                <w:sz w:val="18"/>
              </w:rPr>
              <w:t>103-R601-1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KR3000</w:t>
            </w:r>
          </w:p>
        </w:tc>
        <w:tc>
          <w:tcPr>
            <w:tcW w:type="dxa" w:w="960"/>
            <w:vAlign w:val="center"/>
          </w:tcPr>
          <w:p>
            <w:r>
              <w:rPr>
                <w:rFonts w:ascii="等线" w:hAnsi="等线" w:eastAsia="等线"/>
                <w:sz w:val="18"/>
              </w:rPr>
              <w:t>2022/9/1</w:t>
            </w:r>
          </w:p>
        </w:tc>
        <w:tc>
          <w:tcPr>
            <w:tcW w:type="dxa" w:w="960"/>
            <w:vAlign w:val="center"/>
          </w:tcPr>
          <w:p>
            <w:r>
              <w:rPr>
                <w:rFonts w:ascii="等线" w:hAnsi="等线" w:eastAsia="等线"/>
                <w:sz w:val="18"/>
              </w:rPr>
              <w:t>2025/8/31</w:t>
            </w:r>
          </w:p>
        </w:tc>
      </w:tr>
      <w:tr>
        <w:tc>
          <w:tcPr>
            <w:tcW w:type="dxa" w:w="960"/>
            <w:vAlign w:val="center"/>
          </w:tcPr>
          <w:p>
            <w:r>
              <w:rPr>
                <w:rFonts w:ascii="等线" w:hAnsi="等线" w:eastAsia="等线"/>
                <w:sz w:val="18"/>
              </w:rPr>
              <w:t>116</w:t>
            </w:r>
          </w:p>
        </w:tc>
        <w:tc>
          <w:tcPr>
            <w:tcW w:type="dxa" w:w="960"/>
            <w:vAlign w:val="center"/>
          </w:tcPr>
          <w:p>
            <w:r>
              <w:rPr>
                <w:rFonts w:ascii="等线" w:hAnsi="等线" w:eastAsia="等线"/>
                <w:sz w:val="18"/>
              </w:rPr>
              <w:t>反应罐罐身</w:t>
            </w:r>
          </w:p>
        </w:tc>
        <w:tc>
          <w:tcPr>
            <w:tcW w:type="dxa" w:w="960"/>
            <w:vAlign w:val="center"/>
          </w:tcPr>
          <w:p>
            <w:r>
              <w:rPr>
                <w:rFonts w:ascii="等线" w:hAnsi="等线" w:eastAsia="等线"/>
                <w:sz w:val="18"/>
              </w:rPr>
              <w:t>容17浙J21021（22）</w:t>
            </w:r>
          </w:p>
        </w:tc>
        <w:tc>
          <w:tcPr>
            <w:tcW w:type="dxa" w:w="960"/>
            <w:vAlign w:val="center"/>
          </w:tcPr>
          <w:p>
            <w:r>
              <w:rPr>
                <w:rFonts w:ascii="等线" w:hAnsi="等线" w:eastAsia="等线"/>
                <w:sz w:val="18"/>
              </w:rPr>
              <w:t>10号楼二车间精制二楼</w:t>
            </w:r>
          </w:p>
        </w:tc>
        <w:tc>
          <w:tcPr>
            <w:tcW w:type="dxa" w:w="960"/>
            <w:vAlign w:val="center"/>
          </w:tcPr>
          <w:p>
            <w:r>
              <w:rPr>
                <w:rFonts w:ascii="等线" w:hAnsi="等线" w:eastAsia="等线"/>
                <w:sz w:val="18"/>
              </w:rPr>
              <w:t>103-R601-2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KR3000</w:t>
            </w:r>
          </w:p>
        </w:tc>
        <w:tc>
          <w:tcPr>
            <w:tcW w:type="dxa" w:w="960"/>
            <w:vAlign w:val="center"/>
          </w:tcPr>
          <w:p>
            <w:r>
              <w:rPr>
                <w:rFonts w:ascii="等线" w:hAnsi="等线" w:eastAsia="等线"/>
                <w:sz w:val="18"/>
              </w:rPr>
              <w:t>2022/9/13</w:t>
            </w:r>
          </w:p>
        </w:tc>
        <w:tc>
          <w:tcPr>
            <w:tcW w:type="dxa" w:w="960"/>
            <w:vAlign w:val="center"/>
          </w:tcPr>
          <w:p>
            <w:r>
              <w:rPr>
                <w:rFonts w:ascii="等线" w:hAnsi="等线" w:eastAsia="等线"/>
                <w:sz w:val="18"/>
              </w:rPr>
              <w:t>2025/9/12</w:t>
            </w:r>
          </w:p>
        </w:tc>
      </w:tr>
      <w:tr>
        <w:tc>
          <w:tcPr>
            <w:tcW w:type="dxa" w:w="960"/>
            <w:vAlign w:val="center"/>
          </w:tcPr>
          <w:p>
            <w:r>
              <w:rPr>
                <w:rFonts w:ascii="等线" w:hAnsi="等线" w:eastAsia="等线"/>
                <w:sz w:val="18"/>
              </w:rPr>
              <w:t>117</w:t>
            </w:r>
          </w:p>
        </w:tc>
        <w:tc>
          <w:tcPr>
            <w:tcW w:type="dxa" w:w="960"/>
            <w:vAlign w:val="center"/>
          </w:tcPr>
          <w:p>
            <w:r>
              <w:rPr>
                <w:rFonts w:ascii="等线" w:hAnsi="等线" w:eastAsia="等线"/>
                <w:sz w:val="18"/>
              </w:rPr>
              <w:t>反应罐</w:t>
            </w:r>
          </w:p>
        </w:tc>
        <w:tc>
          <w:tcPr>
            <w:tcW w:type="dxa" w:w="960"/>
            <w:vAlign w:val="center"/>
          </w:tcPr>
          <w:p>
            <w:r>
              <w:rPr>
                <w:rFonts w:ascii="等线" w:hAnsi="等线" w:eastAsia="等线"/>
                <w:sz w:val="18"/>
              </w:rPr>
              <w:t>容15浙J26263(23)</w:t>
            </w:r>
          </w:p>
        </w:tc>
        <w:tc>
          <w:tcPr>
            <w:tcW w:type="dxa" w:w="960"/>
            <w:vAlign w:val="center"/>
          </w:tcPr>
          <w:p>
            <w:r>
              <w:rPr>
                <w:rFonts w:ascii="等线" w:hAnsi="等线" w:eastAsia="等线"/>
                <w:sz w:val="18"/>
              </w:rPr>
              <w:t>10号楼二车间精制二楼</w:t>
            </w:r>
          </w:p>
        </w:tc>
        <w:tc>
          <w:tcPr>
            <w:tcW w:type="dxa" w:w="960"/>
            <w:vAlign w:val="center"/>
          </w:tcPr>
          <w:p>
            <w:r>
              <w:rPr>
                <w:rFonts w:ascii="等线" w:hAnsi="等线" w:eastAsia="等线"/>
                <w:sz w:val="18"/>
              </w:rPr>
              <w:t>103-R602-1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2023/6/6</w:t>
            </w:r>
          </w:p>
        </w:tc>
        <w:tc>
          <w:tcPr>
            <w:tcW w:type="dxa" w:w="960"/>
            <w:vAlign w:val="center"/>
          </w:tcPr>
          <w:p>
            <w:r>
              <w:rPr>
                <w:rFonts w:ascii="等线" w:hAnsi="等线" w:eastAsia="等线"/>
                <w:sz w:val="18"/>
              </w:rPr>
              <w:t>2026/6/5</w:t>
            </w:r>
          </w:p>
        </w:tc>
      </w:tr>
      <w:tr>
        <w:tc>
          <w:tcPr>
            <w:tcW w:type="dxa" w:w="960"/>
            <w:vAlign w:val="center"/>
          </w:tcPr>
          <w:p>
            <w:r>
              <w:rPr>
                <w:rFonts w:ascii="等线" w:hAnsi="等线" w:eastAsia="等线"/>
                <w:sz w:val="18"/>
              </w:rPr>
              <w:t>118</w:t>
            </w:r>
          </w:p>
        </w:tc>
        <w:tc>
          <w:tcPr>
            <w:tcW w:type="dxa" w:w="960"/>
            <w:vAlign w:val="center"/>
          </w:tcPr>
          <w:p>
            <w:r>
              <w:rPr>
                <w:rFonts w:ascii="等线" w:hAnsi="等线" w:eastAsia="等线"/>
                <w:sz w:val="18"/>
              </w:rPr>
              <w:t>反应罐</w:t>
            </w:r>
          </w:p>
        </w:tc>
        <w:tc>
          <w:tcPr>
            <w:tcW w:type="dxa" w:w="960"/>
            <w:vAlign w:val="center"/>
          </w:tcPr>
          <w:p>
            <w:r>
              <w:rPr>
                <w:rFonts w:ascii="等线" w:hAnsi="等线" w:eastAsia="等线"/>
                <w:sz w:val="18"/>
              </w:rPr>
              <w:t>容15浙J26264(23)</w:t>
            </w:r>
          </w:p>
        </w:tc>
        <w:tc>
          <w:tcPr>
            <w:tcW w:type="dxa" w:w="960"/>
            <w:vAlign w:val="center"/>
          </w:tcPr>
          <w:p>
            <w:r>
              <w:rPr>
                <w:rFonts w:ascii="等线" w:hAnsi="等线" w:eastAsia="等线"/>
                <w:sz w:val="18"/>
              </w:rPr>
              <w:t>10号楼二车间精制二楼</w:t>
            </w:r>
          </w:p>
        </w:tc>
        <w:tc>
          <w:tcPr>
            <w:tcW w:type="dxa" w:w="960"/>
            <w:vAlign w:val="center"/>
          </w:tcPr>
          <w:p>
            <w:r>
              <w:rPr>
                <w:rFonts w:ascii="等线" w:hAnsi="等线" w:eastAsia="等线"/>
                <w:sz w:val="18"/>
              </w:rPr>
              <w:t>103-R602-2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2023/6/6</w:t>
            </w:r>
          </w:p>
        </w:tc>
        <w:tc>
          <w:tcPr>
            <w:tcW w:type="dxa" w:w="960"/>
            <w:vAlign w:val="center"/>
          </w:tcPr>
          <w:p>
            <w:r>
              <w:rPr>
                <w:rFonts w:ascii="等线" w:hAnsi="等线" w:eastAsia="等线"/>
                <w:sz w:val="18"/>
              </w:rPr>
              <w:t>2026/6/5</w:t>
            </w:r>
          </w:p>
        </w:tc>
      </w:tr>
      <w:tr>
        <w:tc>
          <w:tcPr>
            <w:tcW w:type="dxa" w:w="960"/>
            <w:vAlign w:val="center"/>
          </w:tcPr>
          <w:p>
            <w:r>
              <w:rPr>
                <w:rFonts w:ascii="等线" w:hAnsi="等线" w:eastAsia="等线"/>
                <w:sz w:val="18"/>
              </w:rPr>
              <w:t>119</w:t>
            </w:r>
          </w:p>
        </w:tc>
        <w:tc>
          <w:tcPr>
            <w:tcW w:type="dxa" w:w="960"/>
            <w:vAlign w:val="center"/>
          </w:tcPr>
          <w:p>
            <w:r>
              <w:rPr>
                <w:rFonts w:ascii="等线" w:hAnsi="等线" w:eastAsia="等线"/>
                <w:sz w:val="18"/>
              </w:rPr>
              <w:t>溶解过滤器</w:t>
            </w:r>
          </w:p>
        </w:tc>
        <w:tc>
          <w:tcPr>
            <w:tcW w:type="dxa" w:w="960"/>
            <w:vAlign w:val="center"/>
          </w:tcPr>
          <w:p>
            <w:r>
              <w:rPr>
                <w:rFonts w:ascii="等线" w:hAnsi="等线" w:eastAsia="等线"/>
                <w:sz w:val="18"/>
              </w:rPr>
              <w:t>容15浙J24367（22）</w:t>
            </w:r>
          </w:p>
        </w:tc>
        <w:tc>
          <w:tcPr>
            <w:tcW w:type="dxa" w:w="960"/>
            <w:vAlign w:val="center"/>
          </w:tcPr>
          <w:p>
            <w:r>
              <w:rPr>
                <w:rFonts w:ascii="等线" w:hAnsi="等线" w:eastAsia="等线"/>
                <w:sz w:val="18"/>
              </w:rPr>
              <w:t>10号楼二车间精制二楼</w:t>
            </w:r>
          </w:p>
        </w:tc>
        <w:tc>
          <w:tcPr>
            <w:tcW w:type="dxa" w:w="960"/>
            <w:vAlign w:val="center"/>
          </w:tcPr>
          <w:p>
            <w:r>
              <w:rPr>
                <w:rFonts w:ascii="等线" w:hAnsi="等线" w:eastAsia="等线"/>
                <w:sz w:val="18"/>
              </w:rPr>
              <w:t>103-X615</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2022/8/24</w:t>
            </w:r>
          </w:p>
        </w:tc>
        <w:tc>
          <w:tcPr>
            <w:tcW w:type="dxa" w:w="960"/>
            <w:vAlign w:val="center"/>
          </w:tcPr>
          <w:p>
            <w:r>
              <w:rPr>
                <w:rFonts w:ascii="等线" w:hAnsi="等线" w:eastAsia="等线"/>
                <w:sz w:val="18"/>
              </w:rPr>
              <w:t>2025/8/23</w:t>
            </w:r>
          </w:p>
        </w:tc>
      </w:tr>
      <w:tr>
        <w:tc>
          <w:tcPr>
            <w:tcW w:type="dxa" w:w="960"/>
            <w:vAlign w:val="center"/>
          </w:tcPr>
          <w:p>
            <w:r>
              <w:rPr>
                <w:rFonts w:ascii="等线" w:hAnsi="等线" w:eastAsia="等线"/>
                <w:sz w:val="18"/>
              </w:rPr>
              <w:t>120</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容17浙JOA814(17)</w:t>
            </w:r>
          </w:p>
        </w:tc>
        <w:tc>
          <w:tcPr>
            <w:tcW w:type="dxa" w:w="960"/>
            <w:vAlign w:val="center"/>
          </w:tcPr>
          <w:p>
            <w:r>
              <w:rPr>
                <w:rFonts w:ascii="等线" w:hAnsi="等线" w:eastAsia="等线"/>
                <w:sz w:val="18"/>
              </w:rPr>
              <w:t>10号楼二车间精环二楼</w:t>
            </w:r>
          </w:p>
        </w:tc>
        <w:tc>
          <w:tcPr>
            <w:tcW w:type="dxa" w:w="960"/>
            <w:vAlign w:val="center"/>
          </w:tcPr>
          <w:p>
            <w:r>
              <w:rPr>
                <w:rFonts w:ascii="等线" w:hAnsi="等线" w:eastAsia="等线"/>
                <w:sz w:val="18"/>
              </w:rPr>
              <w:t>103-R702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2022/2/20</w:t>
            </w:r>
          </w:p>
        </w:tc>
        <w:tc>
          <w:tcPr>
            <w:tcW w:type="dxa" w:w="960"/>
            <w:vAlign w:val="center"/>
          </w:tcPr>
          <w:p>
            <w:r>
              <w:rPr>
                <w:rFonts w:ascii="等线" w:hAnsi="等线" w:eastAsia="等线"/>
                <w:sz w:val="18"/>
              </w:rPr>
              <w:t>2025/3/20</w:t>
            </w:r>
          </w:p>
        </w:tc>
      </w:tr>
      <w:tr>
        <w:tc>
          <w:tcPr>
            <w:tcW w:type="dxa" w:w="960"/>
            <w:vAlign w:val="center"/>
          </w:tcPr>
          <w:p>
            <w:r>
              <w:rPr>
                <w:rFonts w:ascii="等线" w:hAnsi="等线" w:eastAsia="等线"/>
                <w:sz w:val="18"/>
              </w:rPr>
              <w:t>121</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容15浙J22700(22)</w:t>
            </w:r>
          </w:p>
        </w:tc>
        <w:tc>
          <w:tcPr>
            <w:tcW w:type="dxa" w:w="960"/>
            <w:vAlign w:val="center"/>
          </w:tcPr>
          <w:p>
            <w:r>
              <w:rPr>
                <w:rFonts w:ascii="等线" w:hAnsi="等线" w:eastAsia="等线"/>
                <w:sz w:val="18"/>
              </w:rPr>
              <w:t>10号楼二车间二楼</w:t>
            </w:r>
          </w:p>
        </w:tc>
        <w:tc>
          <w:tcPr>
            <w:tcW w:type="dxa" w:w="960"/>
            <w:vAlign w:val="center"/>
          </w:tcPr>
          <w:p>
            <w:r>
              <w:rPr>
                <w:rFonts w:ascii="等线" w:hAnsi="等线" w:eastAsia="等线"/>
                <w:sz w:val="18"/>
              </w:rPr>
              <w:t>R702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2021/9/15</w:t>
            </w:r>
          </w:p>
        </w:tc>
        <w:tc>
          <w:tcPr>
            <w:tcW w:type="dxa" w:w="960"/>
            <w:vAlign w:val="center"/>
          </w:tcPr>
          <w:p>
            <w:r>
              <w:rPr>
                <w:rFonts w:ascii="等线" w:hAnsi="等线" w:eastAsia="等线"/>
                <w:sz w:val="18"/>
              </w:rPr>
              <w:t>2024/9/14</w:t>
            </w:r>
          </w:p>
        </w:tc>
      </w:tr>
      <w:tr>
        <w:tc>
          <w:tcPr>
            <w:tcW w:type="dxa" w:w="960"/>
            <w:vAlign w:val="center"/>
          </w:tcPr>
          <w:p>
            <w:r>
              <w:rPr>
                <w:rFonts w:ascii="等线" w:hAnsi="等线" w:eastAsia="等线"/>
                <w:sz w:val="18"/>
              </w:rPr>
              <w:t>122</w:t>
            </w:r>
          </w:p>
        </w:tc>
        <w:tc>
          <w:tcPr>
            <w:tcW w:type="dxa" w:w="960"/>
            <w:vAlign w:val="center"/>
          </w:tcPr>
          <w:p>
            <w:r>
              <w:rPr>
                <w:rFonts w:ascii="等线" w:hAnsi="等线" w:eastAsia="等线"/>
                <w:sz w:val="18"/>
              </w:rPr>
              <w:t>不锈钢反应罐</w:t>
            </w:r>
          </w:p>
        </w:tc>
        <w:tc>
          <w:tcPr>
            <w:tcW w:type="dxa" w:w="960"/>
            <w:vAlign w:val="center"/>
          </w:tcPr>
          <w:p>
            <w:r>
              <w:rPr>
                <w:rFonts w:ascii="等线" w:hAnsi="等线" w:eastAsia="等线"/>
                <w:sz w:val="18"/>
              </w:rPr>
              <w:t>容15浙J21929(22)</w:t>
            </w:r>
          </w:p>
        </w:tc>
        <w:tc>
          <w:tcPr>
            <w:tcW w:type="dxa" w:w="960"/>
            <w:vAlign w:val="center"/>
          </w:tcPr>
          <w:p>
            <w:r>
              <w:rPr>
                <w:rFonts w:ascii="等线" w:hAnsi="等线" w:eastAsia="等线"/>
                <w:sz w:val="18"/>
              </w:rPr>
              <w:t>10号楼三车间四楼</w:t>
            </w:r>
          </w:p>
        </w:tc>
        <w:tc>
          <w:tcPr>
            <w:tcW w:type="dxa" w:w="960"/>
            <w:vAlign w:val="center"/>
          </w:tcPr>
          <w:p>
            <w:r>
              <w:rPr>
                <w:rFonts w:ascii="等线" w:hAnsi="等线" w:eastAsia="等线"/>
                <w:sz w:val="18"/>
              </w:rPr>
              <w:t>101-R401-1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2021/4/29</w:t>
            </w:r>
          </w:p>
        </w:tc>
        <w:tc>
          <w:tcPr>
            <w:tcW w:type="dxa" w:w="960"/>
            <w:vAlign w:val="center"/>
          </w:tcPr>
          <w:p>
            <w:r>
              <w:rPr>
                <w:rFonts w:ascii="等线" w:hAnsi="等线" w:eastAsia="等线"/>
                <w:sz w:val="18"/>
              </w:rPr>
              <w:t>2024/4/28</w:t>
            </w:r>
          </w:p>
        </w:tc>
      </w:tr>
      <w:tr>
        <w:tc>
          <w:tcPr>
            <w:tcW w:type="dxa" w:w="960"/>
            <w:vAlign w:val="center"/>
          </w:tcPr>
          <w:p>
            <w:r>
              <w:rPr>
                <w:rFonts w:ascii="等线" w:hAnsi="等线" w:eastAsia="等线"/>
                <w:sz w:val="18"/>
              </w:rPr>
              <w:t>123</w:t>
            </w:r>
          </w:p>
        </w:tc>
        <w:tc>
          <w:tcPr>
            <w:tcW w:type="dxa" w:w="960"/>
            <w:vAlign w:val="center"/>
          </w:tcPr>
          <w:p>
            <w:r>
              <w:rPr>
                <w:rFonts w:ascii="等线" w:hAnsi="等线" w:eastAsia="等线"/>
                <w:sz w:val="18"/>
              </w:rPr>
              <w:t>不锈钢反应罐</w:t>
            </w:r>
          </w:p>
        </w:tc>
        <w:tc>
          <w:tcPr>
            <w:tcW w:type="dxa" w:w="960"/>
            <w:vAlign w:val="center"/>
          </w:tcPr>
          <w:p>
            <w:r>
              <w:rPr>
                <w:rFonts w:ascii="等线" w:hAnsi="等线" w:eastAsia="等线"/>
                <w:sz w:val="18"/>
              </w:rPr>
              <w:t>容15浙J21930(22)</w:t>
            </w:r>
          </w:p>
        </w:tc>
        <w:tc>
          <w:tcPr>
            <w:tcW w:type="dxa" w:w="960"/>
            <w:vAlign w:val="center"/>
          </w:tcPr>
          <w:p>
            <w:r>
              <w:rPr>
                <w:rFonts w:ascii="等线" w:hAnsi="等线" w:eastAsia="等线"/>
                <w:sz w:val="18"/>
              </w:rPr>
              <w:t>10号楼三车间四楼</w:t>
            </w:r>
          </w:p>
        </w:tc>
        <w:tc>
          <w:tcPr>
            <w:tcW w:type="dxa" w:w="960"/>
            <w:vAlign w:val="center"/>
          </w:tcPr>
          <w:p>
            <w:r>
              <w:rPr>
                <w:rFonts w:ascii="等线" w:hAnsi="等线" w:eastAsia="等线"/>
                <w:sz w:val="18"/>
              </w:rPr>
              <w:t>101-R401-2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2021/4/29</w:t>
            </w:r>
          </w:p>
        </w:tc>
        <w:tc>
          <w:tcPr>
            <w:tcW w:type="dxa" w:w="960"/>
            <w:vAlign w:val="center"/>
          </w:tcPr>
          <w:p>
            <w:r>
              <w:rPr>
                <w:rFonts w:ascii="等线" w:hAnsi="等线" w:eastAsia="等线"/>
                <w:sz w:val="18"/>
              </w:rPr>
              <w:t>2024/4/28</w:t>
            </w:r>
          </w:p>
        </w:tc>
      </w:tr>
      <w:tr>
        <w:tc>
          <w:tcPr>
            <w:tcW w:type="dxa" w:w="960"/>
            <w:vAlign w:val="center"/>
          </w:tcPr>
          <w:p>
            <w:r>
              <w:rPr>
                <w:rFonts w:ascii="等线" w:hAnsi="等线" w:eastAsia="等线"/>
                <w:sz w:val="18"/>
              </w:rPr>
              <w:t>124</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容15浙J21917(22)</w:t>
            </w:r>
          </w:p>
        </w:tc>
        <w:tc>
          <w:tcPr>
            <w:tcW w:type="dxa" w:w="960"/>
            <w:vAlign w:val="center"/>
          </w:tcPr>
          <w:p>
            <w:r>
              <w:rPr>
                <w:rFonts w:ascii="等线" w:hAnsi="等线" w:eastAsia="等线"/>
                <w:sz w:val="18"/>
              </w:rPr>
              <w:t>10号楼三车间四楼</w:t>
            </w:r>
          </w:p>
        </w:tc>
        <w:tc>
          <w:tcPr>
            <w:tcW w:type="dxa" w:w="960"/>
            <w:vAlign w:val="center"/>
          </w:tcPr>
          <w:p>
            <w:r>
              <w:rPr>
                <w:rFonts w:ascii="等线" w:hAnsi="等线" w:eastAsia="等线"/>
                <w:sz w:val="18"/>
              </w:rPr>
              <w:t>101-R402-1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2021/4/30</w:t>
            </w:r>
          </w:p>
        </w:tc>
        <w:tc>
          <w:tcPr>
            <w:tcW w:type="dxa" w:w="960"/>
            <w:vAlign w:val="center"/>
          </w:tcPr>
          <w:p>
            <w:r>
              <w:rPr>
                <w:rFonts w:ascii="等线" w:hAnsi="等线" w:eastAsia="等线"/>
                <w:sz w:val="18"/>
              </w:rPr>
              <w:t>2024/4/29</w:t>
            </w:r>
          </w:p>
        </w:tc>
      </w:tr>
      <w:tr>
        <w:tc>
          <w:tcPr>
            <w:tcW w:type="dxa" w:w="960"/>
            <w:vAlign w:val="center"/>
          </w:tcPr>
          <w:p>
            <w:r>
              <w:rPr>
                <w:rFonts w:ascii="等线" w:hAnsi="等线" w:eastAsia="等线"/>
                <w:sz w:val="18"/>
              </w:rPr>
              <w:t>125</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容15浙J21918(22)</w:t>
            </w:r>
          </w:p>
        </w:tc>
        <w:tc>
          <w:tcPr>
            <w:tcW w:type="dxa" w:w="960"/>
            <w:vAlign w:val="center"/>
          </w:tcPr>
          <w:p>
            <w:r>
              <w:rPr>
                <w:rFonts w:ascii="等线" w:hAnsi="等线" w:eastAsia="等线"/>
                <w:sz w:val="18"/>
              </w:rPr>
              <w:t>10号楼三车间四楼</w:t>
            </w:r>
          </w:p>
        </w:tc>
        <w:tc>
          <w:tcPr>
            <w:tcW w:type="dxa" w:w="960"/>
            <w:vAlign w:val="center"/>
          </w:tcPr>
          <w:p>
            <w:r>
              <w:rPr>
                <w:rFonts w:ascii="等线" w:hAnsi="等线" w:eastAsia="等线"/>
                <w:sz w:val="18"/>
              </w:rPr>
              <w:t>101-R402-2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2021/5/22</w:t>
            </w:r>
          </w:p>
        </w:tc>
        <w:tc>
          <w:tcPr>
            <w:tcW w:type="dxa" w:w="960"/>
            <w:vAlign w:val="center"/>
          </w:tcPr>
          <w:p>
            <w:r>
              <w:rPr>
                <w:rFonts w:ascii="等线" w:hAnsi="等线" w:eastAsia="等线"/>
                <w:sz w:val="18"/>
              </w:rPr>
              <w:t>2024/5/21</w:t>
            </w:r>
          </w:p>
        </w:tc>
      </w:tr>
      <w:tr>
        <w:tc>
          <w:tcPr>
            <w:tcW w:type="dxa" w:w="960"/>
            <w:vAlign w:val="center"/>
          </w:tcPr>
          <w:p>
            <w:r>
              <w:rPr>
                <w:rFonts w:ascii="等线" w:hAnsi="等线" w:eastAsia="等线"/>
                <w:sz w:val="18"/>
              </w:rPr>
              <w:t>126</w:t>
            </w:r>
          </w:p>
        </w:tc>
        <w:tc>
          <w:tcPr>
            <w:tcW w:type="dxa" w:w="960"/>
            <w:vAlign w:val="center"/>
          </w:tcPr>
          <w:p>
            <w:r>
              <w:rPr>
                <w:rFonts w:ascii="等线" w:hAnsi="等线" w:eastAsia="等线"/>
                <w:sz w:val="18"/>
              </w:rPr>
              <w:t>不锈钢反应罐</w:t>
            </w:r>
          </w:p>
        </w:tc>
        <w:tc>
          <w:tcPr>
            <w:tcW w:type="dxa" w:w="960"/>
            <w:vAlign w:val="center"/>
          </w:tcPr>
          <w:p>
            <w:r>
              <w:rPr>
                <w:rFonts w:ascii="等线" w:hAnsi="等线" w:eastAsia="等线"/>
                <w:sz w:val="18"/>
              </w:rPr>
              <w:t>容15浙J21931(22)</w:t>
            </w:r>
          </w:p>
        </w:tc>
        <w:tc>
          <w:tcPr>
            <w:tcW w:type="dxa" w:w="960"/>
            <w:vAlign w:val="center"/>
          </w:tcPr>
          <w:p>
            <w:r>
              <w:rPr>
                <w:rFonts w:ascii="等线" w:hAnsi="等线" w:eastAsia="等线"/>
                <w:sz w:val="18"/>
              </w:rPr>
              <w:t>10号楼三车间四楼</w:t>
            </w:r>
          </w:p>
        </w:tc>
        <w:tc>
          <w:tcPr>
            <w:tcW w:type="dxa" w:w="960"/>
            <w:vAlign w:val="center"/>
          </w:tcPr>
          <w:p>
            <w:r>
              <w:rPr>
                <w:rFonts w:ascii="等线" w:hAnsi="等线" w:eastAsia="等线"/>
                <w:sz w:val="18"/>
              </w:rPr>
              <w:t>101-R403-1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4200L</w:t>
            </w:r>
          </w:p>
        </w:tc>
        <w:tc>
          <w:tcPr>
            <w:tcW w:type="dxa" w:w="960"/>
            <w:vAlign w:val="center"/>
          </w:tcPr>
          <w:p>
            <w:r>
              <w:rPr>
                <w:rFonts w:ascii="等线" w:hAnsi="等线" w:eastAsia="等线"/>
                <w:sz w:val="18"/>
              </w:rPr>
              <w:t>2021/4/29</w:t>
            </w:r>
          </w:p>
        </w:tc>
        <w:tc>
          <w:tcPr>
            <w:tcW w:type="dxa" w:w="960"/>
            <w:vAlign w:val="center"/>
          </w:tcPr>
          <w:p>
            <w:r>
              <w:rPr>
                <w:rFonts w:ascii="等线" w:hAnsi="等线" w:eastAsia="等线"/>
                <w:sz w:val="18"/>
              </w:rPr>
              <w:t>2024/4/28</w:t>
            </w:r>
          </w:p>
        </w:tc>
      </w:tr>
      <w:tr>
        <w:tc>
          <w:tcPr>
            <w:tcW w:type="dxa" w:w="960"/>
            <w:vAlign w:val="center"/>
          </w:tcPr>
          <w:p>
            <w:r>
              <w:rPr>
                <w:rFonts w:ascii="等线" w:hAnsi="等线" w:eastAsia="等线"/>
                <w:sz w:val="18"/>
              </w:rPr>
              <w:t>127</w:t>
            </w:r>
          </w:p>
        </w:tc>
        <w:tc>
          <w:tcPr>
            <w:tcW w:type="dxa" w:w="960"/>
            <w:vAlign w:val="center"/>
          </w:tcPr>
          <w:p>
            <w:r>
              <w:rPr>
                <w:rFonts w:ascii="等线" w:hAnsi="等线" w:eastAsia="等线"/>
                <w:sz w:val="18"/>
              </w:rPr>
              <w:t>不锈钢反应罐</w:t>
            </w:r>
          </w:p>
        </w:tc>
        <w:tc>
          <w:tcPr>
            <w:tcW w:type="dxa" w:w="960"/>
            <w:vAlign w:val="center"/>
          </w:tcPr>
          <w:p>
            <w:r>
              <w:rPr>
                <w:rFonts w:ascii="等线" w:hAnsi="等线" w:eastAsia="等线"/>
                <w:sz w:val="18"/>
              </w:rPr>
              <w:t>容15浙J21932(22)</w:t>
            </w:r>
          </w:p>
        </w:tc>
        <w:tc>
          <w:tcPr>
            <w:tcW w:type="dxa" w:w="960"/>
            <w:vAlign w:val="center"/>
          </w:tcPr>
          <w:p>
            <w:r>
              <w:rPr>
                <w:rFonts w:ascii="等线" w:hAnsi="等线" w:eastAsia="等线"/>
                <w:sz w:val="18"/>
              </w:rPr>
              <w:t>10号楼三车间四楼</w:t>
            </w:r>
          </w:p>
        </w:tc>
        <w:tc>
          <w:tcPr>
            <w:tcW w:type="dxa" w:w="960"/>
            <w:vAlign w:val="center"/>
          </w:tcPr>
          <w:p>
            <w:r>
              <w:rPr>
                <w:rFonts w:ascii="等线" w:hAnsi="等线" w:eastAsia="等线"/>
                <w:sz w:val="18"/>
              </w:rPr>
              <w:t>101-R403-2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4200L</w:t>
            </w:r>
          </w:p>
        </w:tc>
        <w:tc>
          <w:tcPr>
            <w:tcW w:type="dxa" w:w="960"/>
            <w:vAlign w:val="center"/>
          </w:tcPr>
          <w:p>
            <w:r>
              <w:rPr>
                <w:rFonts w:ascii="等线" w:hAnsi="等线" w:eastAsia="等线"/>
                <w:sz w:val="18"/>
              </w:rPr>
              <w:t>2021/4/29</w:t>
            </w:r>
          </w:p>
        </w:tc>
        <w:tc>
          <w:tcPr>
            <w:tcW w:type="dxa" w:w="960"/>
            <w:vAlign w:val="center"/>
          </w:tcPr>
          <w:p>
            <w:r>
              <w:rPr>
                <w:rFonts w:ascii="等线" w:hAnsi="等线" w:eastAsia="等线"/>
                <w:sz w:val="18"/>
              </w:rPr>
              <w:t>2024/4/28</w:t>
            </w:r>
          </w:p>
        </w:tc>
      </w:tr>
      <w:tr>
        <w:tc>
          <w:tcPr>
            <w:tcW w:type="dxa" w:w="960"/>
            <w:vAlign w:val="center"/>
          </w:tcPr>
          <w:p>
            <w:r>
              <w:rPr>
                <w:rFonts w:ascii="等线" w:hAnsi="等线" w:eastAsia="等线"/>
                <w:sz w:val="18"/>
              </w:rPr>
              <w:t>128</w:t>
            </w:r>
          </w:p>
        </w:tc>
        <w:tc>
          <w:tcPr>
            <w:tcW w:type="dxa" w:w="960"/>
            <w:vAlign w:val="center"/>
          </w:tcPr>
          <w:p>
            <w:r>
              <w:rPr>
                <w:rFonts w:ascii="等线" w:hAnsi="等线" w:eastAsia="等线"/>
                <w:sz w:val="18"/>
              </w:rPr>
              <w:t>不锈钢反应罐</w:t>
            </w:r>
          </w:p>
        </w:tc>
        <w:tc>
          <w:tcPr>
            <w:tcW w:type="dxa" w:w="960"/>
            <w:vAlign w:val="center"/>
          </w:tcPr>
          <w:p>
            <w:r>
              <w:rPr>
                <w:rFonts w:ascii="等线" w:hAnsi="等线" w:eastAsia="等线"/>
                <w:sz w:val="18"/>
              </w:rPr>
              <w:t>容15浙J21933(22)</w:t>
            </w:r>
          </w:p>
        </w:tc>
        <w:tc>
          <w:tcPr>
            <w:tcW w:type="dxa" w:w="960"/>
            <w:vAlign w:val="center"/>
          </w:tcPr>
          <w:p>
            <w:r>
              <w:rPr>
                <w:rFonts w:ascii="等线" w:hAnsi="等线" w:eastAsia="等线"/>
                <w:sz w:val="18"/>
              </w:rPr>
              <w:t>10号楼三车间四楼</w:t>
            </w:r>
          </w:p>
        </w:tc>
        <w:tc>
          <w:tcPr>
            <w:tcW w:type="dxa" w:w="960"/>
            <w:vAlign w:val="center"/>
          </w:tcPr>
          <w:p>
            <w:r>
              <w:rPr>
                <w:rFonts w:ascii="等线" w:hAnsi="等线" w:eastAsia="等线"/>
                <w:sz w:val="18"/>
              </w:rPr>
              <w:t>101-R403-3</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4200L</w:t>
            </w:r>
          </w:p>
        </w:tc>
        <w:tc>
          <w:tcPr>
            <w:tcW w:type="dxa" w:w="960"/>
            <w:vAlign w:val="center"/>
          </w:tcPr>
          <w:p>
            <w:r>
              <w:rPr>
                <w:rFonts w:ascii="等线" w:hAnsi="等线" w:eastAsia="等线"/>
                <w:sz w:val="18"/>
              </w:rPr>
              <w:t>2021/4/29</w:t>
            </w:r>
          </w:p>
        </w:tc>
        <w:tc>
          <w:tcPr>
            <w:tcW w:type="dxa" w:w="960"/>
            <w:vAlign w:val="center"/>
          </w:tcPr>
          <w:p>
            <w:r>
              <w:rPr>
                <w:rFonts w:ascii="等线" w:hAnsi="等线" w:eastAsia="等线"/>
                <w:sz w:val="18"/>
              </w:rPr>
              <w:t>2024/4/28</w:t>
            </w:r>
          </w:p>
        </w:tc>
      </w:tr>
      <w:tr>
        <w:tc>
          <w:tcPr>
            <w:tcW w:type="dxa" w:w="960"/>
            <w:vAlign w:val="center"/>
          </w:tcPr>
          <w:p>
            <w:r>
              <w:rPr>
                <w:rFonts w:ascii="等线" w:hAnsi="等线" w:eastAsia="等线"/>
                <w:sz w:val="18"/>
              </w:rPr>
              <w:t>129</w:t>
            </w:r>
          </w:p>
        </w:tc>
        <w:tc>
          <w:tcPr>
            <w:tcW w:type="dxa" w:w="960"/>
            <w:vAlign w:val="center"/>
          </w:tcPr>
          <w:p>
            <w:r>
              <w:rPr>
                <w:rFonts w:ascii="等线" w:hAnsi="等线" w:eastAsia="等线"/>
                <w:sz w:val="18"/>
              </w:rPr>
              <w:t>不锈钢反应罐</w:t>
            </w:r>
          </w:p>
        </w:tc>
        <w:tc>
          <w:tcPr>
            <w:tcW w:type="dxa" w:w="960"/>
            <w:vAlign w:val="center"/>
          </w:tcPr>
          <w:p>
            <w:r>
              <w:rPr>
                <w:rFonts w:ascii="等线" w:hAnsi="等线" w:eastAsia="等线"/>
                <w:sz w:val="18"/>
              </w:rPr>
              <w:t>容15浙J21934(22)</w:t>
            </w:r>
          </w:p>
        </w:tc>
        <w:tc>
          <w:tcPr>
            <w:tcW w:type="dxa" w:w="960"/>
            <w:vAlign w:val="center"/>
          </w:tcPr>
          <w:p>
            <w:r>
              <w:rPr>
                <w:rFonts w:ascii="等线" w:hAnsi="等线" w:eastAsia="等线"/>
                <w:sz w:val="18"/>
              </w:rPr>
              <w:t>10号楼三车间四楼</w:t>
            </w:r>
          </w:p>
        </w:tc>
        <w:tc>
          <w:tcPr>
            <w:tcW w:type="dxa" w:w="960"/>
            <w:vAlign w:val="center"/>
          </w:tcPr>
          <w:p>
            <w:r>
              <w:rPr>
                <w:rFonts w:ascii="等线" w:hAnsi="等线" w:eastAsia="等线"/>
                <w:sz w:val="18"/>
              </w:rPr>
              <w:t>101-R403-4</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4200L</w:t>
            </w:r>
          </w:p>
        </w:tc>
        <w:tc>
          <w:tcPr>
            <w:tcW w:type="dxa" w:w="960"/>
            <w:vAlign w:val="center"/>
          </w:tcPr>
          <w:p>
            <w:r>
              <w:rPr>
                <w:rFonts w:ascii="等线" w:hAnsi="等线" w:eastAsia="等线"/>
                <w:sz w:val="18"/>
              </w:rPr>
              <w:t>2021/4/29</w:t>
            </w:r>
          </w:p>
        </w:tc>
        <w:tc>
          <w:tcPr>
            <w:tcW w:type="dxa" w:w="960"/>
            <w:vAlign w:val="center"/>
          </w:tcPr>
          <w:p>
            <w:r>
              <w:rPr>
                <w:rFonts w:ascii="等线" w:hAnsi="等线" w:eastAsia="等线"/>
                <w:sz w:val="18"/>
              </w:rPr>
              <w:t>2024/4/28</w:t>
            </w:r>
          </w:p>
        </w:tc>
      </w:tr>
      <w:tr>
        <w:tc>
          <w:tcPr>
            <w:tcW w:type="dxa" w:w="960"/>
            <w:vAlign w:val="center"/>
          </w:tcPr>
          <w:p>
            <w:r>
              <w:rPr>
                <w:rFonts w:ascii="等线" w:hAnsi="等线" w:eastAsia="等线"/>
                <w:sz w:val="18"/>
              </w:rPr>
              <w:t>130</w:t>
            </w:r>
          </w:p>
        </w:tc>
        <w:tc>
          <w:tcPr>
            <w:tcW w:type="dxa" w:w="960"/>
            <w:vAlign w:val="center"/>
          </w:tcPr>
          <w:p>
            <w:r>
              <w:rPr>
                <w:rFonts w:ascii="等线" w:hAnsi="等线" w:eastAsia="等线"/>
                <w:sz w:val="18"/>
              </w:rPr>
              <w:t>不锈钢反应罐</w:t>
            </w:r>
          </w:p>
        </w:tc>
        <w:tc>
          <w:tcPr>
            <w:tcW w:type="dxa" w:w="960"/>
            <w:vAlign w:val="center"/>
          </w:tcPr>
          <w:p>
            <w:r>
              <w:rPr>
                <w:rFonts w:ascii="等线" w:hAnsi="等线" w:eastAsia="等线"/>
                <w:sz w:val="18"/>
              </w:rPr>
              <w:t>容15浙J21935(22)</w:t>
            </w:r>
          </w:p>
        </w:tc>
        <w:tc>
          <w:tcPr>
            <w:tcW w:type="dxa" w:w="960"/>
            <w:vAlign w:val="center"/>
          </w:tcPr>
          <w:p>
            <w:r>
              <w:rPr>
                <w:rFonts w:ascii="等线" w:hAnsi="等线" w:eastAsia="等线"/>
                <w:sz w:val="18"/>
              </w:rPr>
              <w:t>10号楼三车间四楼</w:t>
            </w:r>
          </w:p>
        </w:tc>
        <w:tc>
          <w:tcPr>
            <w:tcW w:type="dxa" w:w="960"/>
            <w:vAlign w:val="center"/>
          </w:tcPr>
          <w:p>
            <w:r>
              <w:rPr>
                <w:rFonts w:ascii="等线" w:hAnsi="等线" w:eastAsia="等线"/>
                <w:sz w:val="18"/>
              </w:rPr>
              <w:t>101-R403-5</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4200L</w:t>
            </w:r>
          </w:p>
        </w:tc>
        <w:tc>
          <w:tcPr>
            <w:tcW w:type="dxa" w:w="960"/>
            <w:vAlign w:val="center"/>
          </w:tcPr>
          <w:p>
            <w:r>
              <w:rPr>
                <w:rFonts w:ascii="等线" w:hAnsi="等线" w:eastAsia="等线"/>
                <w:sz w:val="18"/>
              </w:rPr>
              <w:t>2021/4/29</w:t>
            </w:r>
          </w:p>
        </w:tc>
        <w:tc>
          <w:tcPr>
            <w:tcW w:type="dxa" w:w="960"/>
            <w:vAlign w:val="center"/>
          </w:tcPr>
          <w:p>
            <w:r>
              <w:rPr>
                <w:rFonts w:ascii="等线" w:hAnsi="等线" w:eastAsia="等线"/>
                <w:sz w:val="18"/>
              </w:rPr>
              <w:t>2024/4/28</w:t>
            </w:r>
          </w:p>
        </w:tc>
      </w:tr>
      <w:tr>
        <w:tc>
          <w:tcPr>
            <w:tcW w:type="dxa" w:w="960"/>
            <w:vAlign w:val="center"/>
          </w:tcPr>
          <w:p>
            <w:r>
              <w:rPr>
                <w:rFonts w:ascii="等线" w:hAnsi="等线" w:eastAsia="等线"/>
                <w:sz w:val="18"/>
              </w:rPr>
              <w:t>131</w:t>
            </w:r>
          </w:p>
        </w:tc>
        <w:tc>
          <w:tcPr>
            <w:tcW w:type="dxa" w:w="960"/>
            <w:vAlign w:val="center"/>
          </w:tcPr>
          <w:p>
            <w:r>
              <w:rPr>
                <w:rFonts w:ascii="等线" w:hAnsi="等线" w:eastAsia="等线"/>
                <w:sz w:val="18"/>
              </w:rPr>
              <w:t>不锈钢反应罐</w:t>
            </w:r>
          </w:p>
        </w:tc>
        <w:tc>
          <w:tcPr>
            <w:tcW w:type="dxa" w:w="960"/>
            <w:vAlign w:val="center"/>
          </w:tcPr>
          <w:p>
            <w:r>
              <w:rPr>
                <w:rFonts w:ascii="等线" w:hAnsi="等线" w:eastAsia="等线"/>
                <w:sz w:val="18"/>
              </w:rPr>
              <w:t>容15浙J21936(22)</w:t>
            </w:r>
          </w:p>
        </w:tc>
        <w:tc>
          <w:tcPr>
            <w:tcW w:type="dxa" w:w="960"/>
            <w:vAlign w:val="center"/>
          </w:tcPr>
          <w:p>
            <w:r>
              <w:rPr>
                <w:rFonts w:ascii="等线" w:hAnsi="等线" w:eastAsia="等线"/>
                <w:sz w:val="18"/>
              </w:rPr>
              <w:t>10号楼三车间四楼</w:t>
            </w:r>
          </w:p>
        </w:tc>
        <w:tc>
          <w:tcPr>
            <w:tcW w:type="dxa" w:w="960"/>
            <w:vAlign w:val="center"/>
          </w:tcPr>
          <w:p>
            <w:r>
              <w:rPr>
                <w:rFonts w:ascii="等线" w:hAnsi="等线" w:eastAsia="等线"/>
                <w:sz w:val="18"/>
              </w:rPr>
              <w:t>101-R403-6</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4200L</w:t>
            </w:r>
          </w:p>
        </w:tc>
        <w:tc>
          <w:tcPr>
            <w:tcW w:type="dxa" w:w="960"/>
            <w:vAlign w:val="center"/>
          </w:tcPr>
          <w:p>
            <w:r>
              <w:rPr>
                <w:rFonts w:ascii="等线" w:hAnsi="等线" w:eastAsia="等线"/>
                <w:sz w:val="18"/>
              </w:rPr>
              <w:t>2021/4/29</w:t>
            </w:r>
          </w:p>
        </w:tc>
        <w:tc>
          <w:tcPr>
            <w:tcW w:type="dxa" w:w="960"/>
            <w:vAlign w:val="center"/>
          </w:tcPr>
          <w:p>
            <w:r>
              <w:rPr>
                <w:rFonts w:ascii="等线" w:hAnsi="等线" w:eastAsia="等线"/>
                <w:sz w:val="18"/>
              </w:rPr>
              <w:t>2024/4/28</w:t>
            </w:r>
          </w:p>
        </w:tc>
      </w:tr>
      <w:tr>
        <w:tc>
          <w:tcPr>
            <w:tcW w:type="dxa" w:w="960"/>
            <w:vAlign w:val="center"/>
          </w:tcPr>
          <w:p>
            <w:r>
              <w:rPr>
                <w:rFonts w:ascii="等线" w:hAnsi="等线" w:eastAsia="等线"/>
                <w:sz w:val="18"/>
              </w:rPr>
              <w:t>132</w:t>
            </w:r>
          </w:p>
        </w:tc>
        <w:tc>
          <w:tcPr>
            <w:tcW w:type="dxa" w:w="960"/>
            <w:vAlign w:val="center"/>
          </w:tcPr>
          <w:p>
            <w:r>
              <w:rPr>
                <w:rFonts w:ascii="等线" w:hAnsi="等线" w:eastAsia="等线"/>
                <w:sz w:val="18"/>
              </w:rPr>
              <w:t>不锈钢反应罐</w:t>
            </w:r>
          </w:p>
        </w:tc>
        <w:tc>
          <w:tcPr>
            <w:tcW w:type="dxa" w:w="960"/>
            <w:vAlign w:val="center"/>
          </w:tcPr>
          <w:p>
            <w:r>
              <w:rPr>
                <w:rFonts w:ascii="等线" w:hAnsi="等线" w:eastAsia="等线"/>
                <w:sz w:val="18"/>
              </w:rPr>
              <w:t>容15浙J21937(22)</w:t>
            </w:r>
          </w:p>
        </w:tc>
        <w:tc>
          <w:tcPr>
            <w:tcW w:type="dxa" w:w="960"/>
            <w:vAlign w:val="center"/>
          </w:tcPr>
          <w:p>
            <w:r>
              <w:rPr>
                <w:rFonts w:ascii="等线" w:hAnsi="等线" w:eastAsia="等线"/>
                <w:sz w:val="18"/>
              </w:rPr>
              <w:t>10号楼三车间四楼</w:t>
            </w:r>
          </w:p>
        </w:tc>
        <w:tc>
          <w:tcPr>
            <w:tcW w:type="dxa" w:w="960"/>
            <w:vAlign w:val="center"/>
          </w:tcPr>
          <w:p>
            <w:r>
              <w:rPr>
                <w:rFonts w:ascii="等线" w:hAnsi="等线" w:eastAsia="等线"/>
                <w:sz w:val="18"/>
              </w:rPr>
              <w:t>101-R404</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3500L</w:t>
            </w:r>
          </w:p>
        </w:tc>
        <w:tc>
          <w:tcPr>
            <w:tcW w:type="dxa" w:w="960"/>
            <w:vAlign w:val="center"/>
          </w:tcPr>
          <w:p>
            <w:r>
              <w:rPr>
                <w:rFonts w:ascii="等线" w:hAnsi="等线" w:eastAsia="等线"/>
                <w:sz w:val="18"/>
              </w:rPr>
              <w:t>2021/4/29</w:t>
            </w:r>
          </w:p>
        </w:tc>
        <w:tc>
          <w:tcPr>
            <w:tcW w:type="dxa" w:w="960"/>
            <w:vAlign w:val="center"/>
          </w:tcPr>
          <w:p>
            <w:r>
              <w:rPr>
                <w:rFonts w:ascii="等线" w:hAnsi="等线" w:eastAsia="等线"/>
                <w:sz w:val="18"/>
              </w:rPr>
              <w:t>2024/4/28</w:t>
            </w:r>
          </w:p>
        </w:tc>
      </w:tr>
      <w:tr>
        <w:tc>
          <w:tcPr>
            <w:tcW w:type="dxa" w:w="960"/>
            <w:vAlign w:val="center"/>
          </w:tcPr>
          <w:p>
            <w:r>
              <w:rPr>
                <w:rFonts w:ascii="等线" w:hAnsi="等线" w:eastAsia="等线"/>
                <w:sz w:val="18"/>
              </w:rPr>
              <w:t>133</w:t>
            </w:r>
          </w:p>
        </w:tc>
        <w:tc>
          <w:tcPr>
            <w:tcW w:type="dxa" w:w="960"/>
            <w:vAlign w:val="center"/>
          </w:tcPr>
          <w:p>
            <w:r>
              <w:rPr>
                <w:rFonts w:ascii="等线" w:hAnsi="等线" w:eastAsia="等线"/>
                <w:sz w:val="18"/>
              </w:rPr>
              <w:t>不锈钢锥底反应罐</w:t>
            </w:r>
          </w:p>
        </w:tc>
        <w:tc>
          <w:tcPr>
            <w:tcW w:type="dxa" w:w="960"/>
            <w:vAlign w:val="center"/>
          </w:tcPr>
          <w:p>
            <w:r>
              <w:rPr>
                <w:rFonts w:ascii="等线" w:hAnsi="等线" w:eastAsia="等线"/>
                <w:sz w:val="18"/>
              </w:rPr>
              <w:t>容15浙J21938(22)</w:t>
            </w:r>
          </w:p>
        </w:tc>
        <w:tc>
          <w:tcPr>
            <w:tcW w:type="dxa" w:w="960"/>
            <w:vAlign w:val="center"/>
          </w:tcPr>
          <w:p>
            <w:r>
              <w:rPr>
                <w:rFonts w:ascii="等线" w:hAnsi="等线" w:eastAsia="等线"/>
                <w:sz w:val="18"/>
              </w:rPr>
              <w:t>10号楼三车间四楼</w:t>
            </w:r>
          </w:p>
        </w:tc>
        <w:tc>
          <w:tcPr>
            <w:tcW w:type="dxa" w:w="960"/>
            <w:vAlign w:val="center"/>
          </w:tcPr>
          <w:p>
            <w:r>
              <w:rPr>
                <w:rFonts w:ascii="等线" w:hAnsi="等线" w:eastAsia="等线"/>
                <w:sz w:val="18"/>
              </w:rPr>
              <w:t>101-R405-1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3500L</w:t>
            </w:r>
          </w:p>
        </w:tc>
        <w:tc>
          <w:tcPr>
            <w:tcW w:type="dxa" w:w="960"/>
            <w:vAlign w:val="center"/>
          </w:tcPr>
          <w:p>
            <w:r>
              <w:rPr>
                <w:rFonts w:ascii="等线" w:hAnsi="等线" w:eastAsia="等线"/>
                <w:sz w:val="18"/>
              </w:rPr>
              <w:t>2021/5/6</w:t>
            </w:r>
          </w:p>
        </w:tc>
        <w:tc>
          <w:tcPr>
            <w:tcW w:type="dxa" w:w="960"/>
            <w:vAlign w:val="center"/>
          </w:tcPr>
          <w:p>
            <w:r>
              <w:rPr>
                <w:rFonts w:ascii="等线" w:hAnsi="等线" w:eastAsia="等线"/>
                <w:sz w:val="18"/>
              </w:rPr>
              <w:t>2024/5/5</w:t>
            </w:r>
          </w:p>
        </w:tc>
      </w:tr>
      <w:tr>
        <w:tc>
          <w:tcPr>
            <w:tcW w:type="dxa" w:w="960"/>
            <w:vAlign w:val="center"/>
          </w:tcPr>
          <w:p>
            <w:r>
              <w:rPr>
                <w:rFonts w:ascii="等线" w:hAnsi="等线" w:eastAsia="等线"/>
                <w:sz w:val="18"/>
              </w:rPr>
              <w:t>134</w:t>
            </w:r>
          </w:p>
        </w:tc>
        <w:tc>
          <w:tcPr>
            <w:tcW w:type="dxa" w:w="960"/>
            <w:vAlign w:val="center"/>
          </w:tcPr>
          <w:p>
            <w:r>
              <w:rPr>
                <w:rFonts w:ascii="等线" w:hAnsi="等线" w:eastAsia="等线"/>
                <w:sz w:val="18"/>
              </w:rPr>
              <w:t>不锈钢锥底反应罐</w:t>
            </w:r>
          </w:p>
        </w:tc>
        <w:tc>
          <w:tcPr>
            <w:tcW w:type="dxa" w:w="960"/>
            <w:vAlign w:val="center"/>
          </w:tcPr>
          <w:p>
            <w:r>
              <w:rPr>
                <w:rFonts w:ascii="等线" w:hAnsi="等线" w:eastAsia="等线"/>
                <w:sz w:val="18"/>
              </w:rPr>
              <w:t>容15浙J21939(22)</w:t>
            </w:r>
          </w:p>
        </w:tc>
        <w:tc>
          <w:tcPr>
            <w:tcW w:type="dxa" w:w="960"/>
            <w:vAlign w:val="center"/>
          </w:tcPr>
          <w:p>
            <w:r>
              <w:rPr>
                <w:rFonts w:ascii="等线" w:hAnsi="等线" w:eastAsia="等线"/>
                <w:sz w:val="18"/>
              </w:rPr>
              <w:t>10号楼三车间四楼</w:t>
            </w:r>
          </w:p>
        </w:tc>
        <w:tc>
          <w:tcPr>
            <w:tcW w:type="dxa" w:w="960"/>
            <w:vAlign w:val="center"/>
          </w:tcPr>
          <w:p>
            <w:r>
              <w:rPr>
                <w:rFonts w:ascii="等线" w:hAnsi="等线" w:eastAsia="等线"/>
                <w:sz w:val="18"/>
              </w:rPr>
              <w:t>101-R405-2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3500L</w:t>
            </w:r>
          </w:p>
        </w:tc>
        <w:tc>
          <w:tcPr>
            <w:tcW w:type="dxa" w:w="960"/>
            <w:vAlign w:val="center"/>
          </w:tcPr>
          <w:p>
            <w:r>
              <w:rPr>
                <w:rFonts w:ascii="等线" w:hAnsi="等线" w:eastAsia="等线"/>
                <w:sz w:val="18"/>
              </w:rPr>
              <w:t>2021/5/6</w:t>
            </w:r>
          </w:p>
        </w:tc>
        <w:tc>
          <w:tcPr>
            <w:tcW w:type="dxa" w:w="960"/>
            <w:vAlign w:val="center"/>
          </w:tcPr>
          <w:p>
            <w:r>
              <w:rPr>
                <w:rFonts w:ascii="等线" w:hAnsi="等线" w:eastAsia="等线"/>
                <w:sz w:val="18"/>
              </w:rPr>
              <w:t>2024/5/5</w:t>
            </w:r>
          </w:p>
        </w:tc>
      </w:tr>
      <w:tr>
        <w:tc>
          <w:tcPr>
            <w:tcW w:type="dxa" w:w="960"/>
            <w:vAlign w:val="center"/>
          </w:tcPr>
          <w:p>
            <w:r>
              <w:rPr>
                <w:rFonts w:ascii="等线" w:hAnsi="等线" w:eastAsia="等线"/>
                <w:sz w:val="18"/>
              </w:rPr>
              <w:t>135</w:t>
            </w:r>
          </w:p>
        </w:tc>
        <w:tc>
          <w:tcPr>
            <w:tcW w:type="dxa" w:w="960"/>
            <w:vAlign w:val="center"/>
          </w:tcPr>
          <w:p>
            <w:r>
              <w:rPr>
                <w:rFonts w:ascii="等线" w:hAnsi="等线" w:eastAsia="等线"/>
                <w:sz w:val="18"/>
              </w:rPr>
              <w:t>不锈钢锥底反应罐</w:t>
            </w:r>
          </w:p>
        </w:tc>
        <w:tc>
          <w:tcPr>
            <w:tcW w:type="dxa" w:w="960"/>
            <w:vAlign w:val="center"/>
          </w:tcPr>
          <w:p>
            <w:r>
              <w:rPr>
                <w:rFonts w:ascii="等线" w:hAnsi="等线" w:eastAsia="等线"/>
                <w:sz w:val="18"/>
              </w:rPr>
              <w:t>容15浙J21940(22)</w:t>
            </w:r>
          </w:p>
        </w:tc>
        <w:tc>
          <w:tcPr>
            <w:tcW w:type="dxa" w:w="960"/>
            <w:vAlign w:val="center"/>
          </w:tcPr>
          <w:p>
            <w:r>
              <w:rPr>
                <w:rFonts w:ascii="等线" w:hAnsi="等线" w:eastAsia="等线"/>
                <w:sz w:val="18"/>
              </w:rPr>
              <w:t>10号楼三车间四楼</w:t>
            </w:r>
          </w:p>
        </w:tc>
        <w:tc>
          <w:tcPr>
            <w:tcW w:type="dxa" w:w="960"/>
            <w:vAlign w:val="center"/>
          </w:tcPr>
          <w:p>
            <w:r>
              <w:rPr>
                <w:rFonts w:ascii="等线" w:hAnsi="等线" w:eastAsia="等线"/>
                <w:sz w:val="18"/>
              </w:rPr>
              <w:t>101-R406</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4000L</w:t>
            </w:r>
          </w:p>
        </w:tc>
        <w:tc>
          <w:tcPr>
            <w:tcW w:type="dxa" w:w="960"/>
            <w:vAlign w:val="center"/>
          </w:tcPr>
          <w:p>
            <w:r>
              <w:rPr>
                <w:rFonts w:ascii="等线" w:hAnsi="等线" w:eastAsia="等线"/>
                <w:sz w:val="18"/>
              </w:rPr>
              <w:t>2021/4/26</w:t>
            </w:r>
          </w:p>
        </w:tc>
        <w:tc>
          <w:tcPr>
            <w:tcW w:type="dxa" w:w="960"/>
            <w:vAlign w:val="center"/>
          </w:tcPr>
          <w:p>
            <w:r>
              <w:rPr>
                <w:rFonts w:ascii="等线" w:hAnsi="等线" w:eastAsia="等线"/>
                <w:sz w:val="18"/>
              </w:rPr>
              <w:t>2024/4/25</w:t>
            </w:r>
          </w:p>
        </w:tc>
      </w:tr>
      <w:tr>
        <w:tc>
          <w:tcPr>
            <w:tcW w:type="dxa" w:w="960"/>
            <w:vAlign w:val="center"/>
          </w:tcPr>
          <w:p>
            <w:r>
              <w:rPr>
                <w:rFonts w:ascii="等线" w:hAnsi="等线" w:eastAsia="等线"/>
                <w:sz w:val="18"/>
              </w:rPr>
              <w:t>136</w:t>
            </w:r>
          </w:p>
        </w:tc>
        <w:tc>
          <w:tcPr>
            <w:tcW w:type="dxa" w:w="960"/>
            <w:vAlign w:val="center"/>
          </w:tcPr>
          <w:p>
            <w:r>
              <w:rPr>
                <w:rFonts w:ascii="等线" w:hAnsi="等线" w:eastAsia="等线"/>
                <w:sz w:val="18"/>
              </w:rPr>
              <w:t>不锈钢锥底反应罐</w:t>
            </w:r>
          </w:p>
        </w:tc>
        <w:tc>
          <w:tcPr>
            <w:tcW w:type="dxa" w:w="960"/>
            <w:vAlign w:val="center"/>
          </w:tcPr>
          <w:p>
            <w:r>
              <w:rPr>
                <w:rFonts w:ascii="等线" w:hAnsi="等线" w:eastAsia="等线"/>
                <w:sz w:val="18"/>
              </w:rPr>
              <w:t>容15浙J21941(22)</w:t>
            </w:r>
          </w:p>
        </w:tc>
        <w:tc>
          <w:tcPr>
            <w:tcW w:type="dxa" w:w="960"/>
            <w:vAlign w:val="center"/>
          </w:tcPr>
          <w:p>
            <w:r>
              <w:rPr>
                <w:rFonts w:ascii="等线" w:hAnsi="等线" w:eastAsia="等线"/>
                <w:sz w:val="18"/>
              </w:rPr>
              <w:t>10号楼三车间四楼</w:t>
            </w:r>
          </w:p>
        </w:tc>
        <w:tc>
          <w:tcPr>
            <w:tcW w:type="dxa" w:w="960"/>
            <w:vAlign w:val="center"/>
          </w:tcPr>
          <w:p>
            <w:r>
              <w:rPr>
                <w:rFonts w:ascii="等线" w:hAnsi="等线" w:eastAsia="等线"/>
                <w:sz w:val="18"/>
              </w:rPr>
              <w:t>101-R407</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4000L</w:t>
            </w:r>
          </w:p>
        </w:tc>
        <w:tc>
          <w:tcPr>
            <w:tcW w:type="dxa" w:w="960"/>
            <w:vAlign w:val="center"/>
          </w:tcPr>
          <w:p>
            <w:r>
              <w:rPr>
                <w:rFonts w:ascii="等线" w:hAnsi="等线" w:eastAsia="等线"/>
                <w:sz w:val="18"/>
              </w:rPr>
              <w:t>2021/4/26</w:t>
            </w:r>
          </w:p>
        </w:tc>
        <w:tc>
          <w:tcPr>
            <w:tcW w:type="dxa" w:w="960"/>
            <w:vAlign w:val="center"/>
          </w:tcPr>
          <w:p>
            <w:r>
              <w:rPr>
                <w:rFonts w:ascii="等线" w:hAnsi="等线" w:eastAsia="等线"/>
                <w:sz w:val="18"/>
              </w:rPr>
              <w:t>2024/4/22</w:t>
            </w:r>
          </w:p>
        </w:tc>
      </w:tr>
      <w:tr>
        <w:tc>
          <w:tcPr>
            <w:tcW w:type="dxa" w:w="960"/>
            <w:vAlign w:val="center"/>
          </w:tcPr>
          <w:p>
            <w:r>
              <w:rPr>
                <w:rFonts w:ascii="等线" w:hAnsi="等线" w:eastAsia="等线"/>
                <w:sz w:val="18"/>
              </w:rPr>
              <w:t>137</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容15浙J21919(22)</w:t>
            </w:r>
          </w:p>
        </w:tc>
        <w:tc>
          <w:tcPr>
            <w:tcW w:type="dxa" w:w="960"/>
            <w:vAlign w:val="center"/>
          </w:tcPr>
          <w:p>
            <w:r>
              <w:rPr>
                <w:rFonts w:ascii="等线" w:hAnsi="等线" w:eastAsia="等线"/>
                <w:sz w:val="18"/>
              </w:rPr>
              <w:t>10号楼三车间四楼</w:t>
            </w:r>
          </w:p>
        </w:tc>
        <w:tc>
          <w:tcPr>
            <w:tcW w:type="dxa" w:w="960"/>
            <w:vAlign w:val="center"/>
          </w:tcPr>
          <w:p>
            <w:r>
              <w:rPr>
                <w:rFonts w:ascii="等线" w:hAnsi="等线" w:eastAsia="等线"/>
                <w:sz w:val="18"/>
              </w:rPr>
              <w:t>101-R601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2021/4/29</w:t>
            </w:r>
          </w:p>
        </w:tc>
        <w:tc>
          <w:tcPr>
            <w:tcW w:type="dxa" w:w="960"/>
            <w:vAlign w:val="center"/>
          </w:tcPr>
          <w:p>
            <w:r>
              <w:rPr>
                <w:rFonts w:ascii="等线" w:hAnsi="等线" w:eastAsia="等线"/>
                <w:sz w:val="18"/>
              </w:rPr>
              <w:t>2024/4/28</w:t>
            </w:r>
          </w:p>
        </w:tc>
      </w:tr>
    </w:tbl>
    <w:p/>
    <w:p>
      <w:pPr>
        <w:spacing w:after="120"/>
      </w:pPr>
      <w:r>
        <w:rPr>
          <w:rFonts w:ascii="等线" w:hAnsi="等线" w:eastAsia="等线"/>
          <w:b/>
          <w:sz w:val="21"/>
        </w:rPr>
        <w:t>page_127_table_1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序</w:t>
              <w:br/>
              <w:t>号</w:t>
            </w:r>
          </w:p>
        </w:tc>
        <w:tc>
          <w:tcPr>
            <w:tcW w:type="dxa" w:w="960"/>
            <w:vAlign w:val="center"/>
            <w:shd w:fill="D3D3D3"/>
          </w:tcPr>
          <w:p>
            <w:r>
              <w:rPr>
                <w:rFonts w:ascii="等线" w:hAnsi="等线" w:eastAsia="等线"/>
                <w:b/>
                <w:sz w:val="18"/>
              </w:rPr>
              <w:t>设备名称</w:t>
            </w:r>
          </w:p>
        </w:tc>
        <w:tc>
          <w:tcPr>
            <w:tcW w:type="dxa" w:w="960"/>
            <w:vAlign w:val="center"/>
            <w:shd w:fill="D3D3D3"/>
          </w:tcPr>
          <w:p>
            <w:r>
              <w:rPr>
                <w:rFonts w:ascii="等线" w:hAnsi="等线" w:eastAsia="等线"/>
                <w:b/>
                <w:sz w:val="18"/>
              </w:rPr>
              <w:t>使用证编号</w:t>
            </w:r>
          </w:p>
        </w:tc>
        <w:tc>
          <w:tcPr>
            <w:tcW w:type="dxa" w:w="960"/>
            <w:vAlign w:val="center"/>
            <w:shd w:fill="D3D3D3"/>
          </w:tcPr>
          <w:p>
            <w:r>
              <w:rPr>
                <w:rFonts w:ascii="等线" w:hAnsi="等线" w:eastAsia="等线"/>
                <w:b/>
                <w:sz w:val="18"/>
              </w:rPr>
              <w:t>使用部门</w:t>
            </w:r>
          </w:p>
        </w:tc>
        <w:tc>
          <w:tcPr>
            <w:tcW w:type="dxa" w:w="960"/>
            <w:vAlign w:val="center"/>
            <w:shd w:fill="D3D3D3"/>
          </w:tcPr>
          <w:p>
            <w:r>
              <w:rPr>
                <w:rFonts w:ascii="等线" w:hAnsi="等线" w:eastAsia="等线"/>
                <w:b/>
                <w:sz w:val="18"/>
              </w:rPr>
              <w:t>内部编号</w:t>
            </w:r>
          </w:p>
        </w:tc>
        <w:tc>
          <w:tcPr>
            <w:tcW w:type="dxa" w:w="960"/>
            <w:vAlign w:val="center"/>
            <w:shd w:fill="D3D3D3"/>
          </w:tcPr>
          <w:p>
            <w:r>
              <w:rPr>
                <w:rFonts w:ascii="等线" w:hAnsi="等线" w:eastAsia="等线"/>
                <w:b/>
                <w:sz w:val="18"/>
              </w:rPr>
              <w:t>材质</w:t>
            </w:r>
          </w:p>
        </w:tc>
        <w:tc>
          <w:tcPr>
            <w:tcW w:type="dxa" w:w="960"/>
            <w:vAlign w:val="center"/>
            <w:shd w:fill="D3D3D3"/>
          </w:tcPr>
          <w:p>
            <w:r>
              <w:rPr>
                <w:rFonts w:ascii="等线" w:hAnsi="等线" w:eastAsia="等线"/>
                <w:b/>
                <w:sz w:val="18"/>
              </w:rPr>
              <w:t>规格型号</w:t>
            </w:r>
          </w:p>
        </w:tc>
        <w:tc>
          <w:tcPr>
            <w:tcW w:type="dxa" w:w="960"/>
            <w:vAlign w:val="center"/>
            <w:shd w:fill="D3D3D3"/>
          </w:tcPr>
          <w:p>
            <w:r>
              <w:rPr>
                <w:rFonts w:ascii="等线" w:hAnsi="等线" w:eastAsia="等线"/>
                <w:b/>
                <w:sz w:val="18"/>
              </w:rPr>
              <w:t>外部</w:t>
              <w:br/>
              <w:t>检验日期</w:t>
            </w:r>
          </w:p>
        </w:tc>
        <w:tc>
          <w:tcPr>
            <w:tcW w:type="dxa" w:w="960"/>
            <w:vAlign w:val="center"/>
            <w:shd w:fill="D3D3D3"/>
          </w:tcPr>
          <w:p>
            <w:r>
              <w:rPr>
                <w:rFonts w:ascii="等线" w:hAnsi="等线" w:eastAsia="等线"/>
                <w:b/>
                <w:sz w:val="18"/>
              </w:rPr>
              <w:t>下次外部</w:t>
              <w:br/>
              <w:t>检验日期</w:t>
            </w:r>
          </w:p>
        </w:tc>
      </w:tr>
      <w:tr>
        <w:tc>
          <w:tcPr>
            <w:tcW w:type="dxa" w:w="960"/>
            <w:vAlign w:val="center"/>
          </w:tcPr>
          <w:p>
            <w:r>
              <w:rPr>
                <w:rFonts w:ascii="等线" w:hAnsi="等线" w:eastAsia="等线"/>
                <w:sz w:val="18"/>
              </w:rPr>
              <w:t>138</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容17浙J22207(23)</w:t>
            </w:r>
          </w:p>
        </w:tc>
        <w:tc>
          <w:tcPr>
            <w:tcW w:type="dxa" w:w="960"/>
            <w:vAlign w:val="center"/>
          </w:tcPr>
          <w:p>
            <w:r>
              <w:rPr>
                <w:rFonts w:ascii="等线" w:hAnsi="等线" w:eastAsia="等线"/>
                <w:sz w:val="18"/>
              </w:rPr>
              <w:t>10号楼三车间四楼</w:t>
            </w:r>
          </w:p>
        </w:tc>
        <w:tc>
          <w:tcPr>
            <w:tcW w:type="dxa" w:w="960"/>
            <w:vAlign w:val="center"/>
          </w:tcPr>
          <w:p>
            <w:r>
              <w:rPr>
                <w:rFonts w:ascii="等线" w:hAnsi="等线" w:eastAsia="等线"/>
                <w:sz w:val="18"/>
              </w:rPr>
              <w:t>101-R602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2023/7/12</w:t>
            </w:r>
          </w:p>
        </w:tc>
        <w:tc>
          <w:tcPr>
            <w:tcW w:type="dxa" w:w="960"/>
            <w:vAlign w:val="center"/>
          </w:tcPr>
          <w:p>
            <w:r>
              <w:rPr>
                <w:rFonts w:ascii="等线" w:hAnsi="等线" w:eastAsia="等线"/>
                <w:sz w:val="18"/>
              </w:rPr>
              <w:t>2026/7/11</w:t>
            </w:r>
          </w:p>
        </w:tc>
      </w:tr>
      <w:tr>
        <w:tc>
          <w:tcPr>
            <w:tcW w:type="dxa" w:w="960"/>
            <w:vAlign w:val="center"/>
          </w:tcPr>
          <w:p>
            <w:r>
              <w:rPr>
                <w:rFonts w:ascii="等线" w:hAnsi="等线" w:eastAsia="等线"/>
                <w:sz w:val="18"/>
              </w:rPr>
              <w:t>139</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容15浙J21922(22)</w:t>
            </w:r>
          </w:p>
        </w:tc>
        <w:tc>
          <w:tcPr>
            <w:tcW w:type="dxa" w:w="960"/>
            <w:vAlign w:val="center"/>
          </w:tcPr>
          <w:p>
            <w:r>
              <w:rPr>
                <w:rFonts w:ascii="等线" w:hAnsi="等线" w:eastAsia="等线"/>
                <w:sz w:val="18"/>
              </w:rPr>
              <w:t>10号楼三车间四楼</w:t>
            </w:r>
          </w:p>
        </w:tc>
        <w:tc>
          <w:tcPr>
            <w:tcW w:type="dxa" w:w="960"/>
            <w:vAlign w:val="center"/>
          </w:tcPr>
          <w:p>
            <w:r>
              <w:rPr>
                <w:rFonts w:ascii="等线" w:hAnsi="等线" w:eastAsia="等线"/>
                <w:sz w:val="18"/>
              </w:rPr>
              <w:t>101-R603</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2021/4/30</w:t>
            </w:r>
          </w:p>
        </w:tc>
        <w:tc>
          <w:tcPr>
            <w:tcW w:type="dxa" w:w="960"/>
            <w:vAlign w:val="center"/>
          </w:tcPr>
          <w:p>
            <w:r>
              <w:rPr>
                <w:rFonts w:ascii="等线" w:hAnsi="等线" w:eastAsia="等线"/>
                <w:sz w:val="18"/>
              </w:rPr>
              <w:t>2024/4/30</w:t>
            </w:r>
          </w:p>
        </w:tc>
      </w:tr>
      <w:tr>
        <w:tc>
          <w:tcPr>
            <w:tcW w:type="dxa" w:w="960"/>
            <w:vAlign w:val="center"/>
          </w:tcPr>
          <w:p>
            <w:r>
              <w:rPr>
                <w:rFonts w:ascii="等线" w:hAnsi="等线" w:eastAsia="等线"/>
                <w:sz w:val="18"/>
              </w:rPr>
              <w:t>140</w:t>
            </w:r>
          </w:p>
        </w:tc>
        <w:tc>
          <w:tcPr>
            <w:tcW w:type="dxa" w:w="960"/>
            <w:vAlign w:val="center"/>
          </w:tcPr>
          <w:p>
            <w:r>
              <w:rPr>
                <w:rFonts w:ascii="等线" w:hAnsi="等线" w:eastAsia="等线"/>
                <w:sz w:val="18"/>
              </w:rPr>
              <w:t>多功能过滤器壳体</w:t>
            </w:r>
          </w:p>
        </w:tc>
        <w:tc>
          <w:tcPr>
            <w:tcW w:type="dxa" w:w="960"/>
            <w:vAlign w:val="center"/>
          </w:tcPr>
          <w:p>
            <w:r>
              <w:rPr>
                <w:rFonts w:ascii="等线" w:hAnsi="等线" w:eastAsia="等线"/>
                <w:sz w:val="18"/>
              </w:rPr>
              <w:t>容15浙J23284(22)</w:t>
            </w:r>
          </w:p>
        </w:tc>
        <w:tc>
          <w:tcPr>
            <w:tcW w:type="dxa" w:w="960"/>
            <w:vAlign w:val="center"/>
          </w:tcPr>
          <w:p>
            <w:r>
              <w:rPr>
                <w:rFonts w:ascii="等线" w:hAnsi="等线" w:eastAsia="等线"/>
                <w:sz w:val="18"/>
              </w:rPr>
              <w:t>三车间10号楼</w:t>
            </w:r>
          </w:p>
        </w:tc>
        <w:tc>
          <w:tcPr>
            <w:tcW w:type="dxa" w:w="960"/>
            <w:vAlign w:val="center"/>
          </w:tcPr>
          <w:p>
            <w:r>
              <w:rPr>
                <w:rFonts w:ascii="等线" w:hAnsi="等线" w:eastAsia="等线"/>
                <w:sz w:val="18"/>
              </w:rPr>
              <w:t>101-X401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GXG2400</w:t>
            </w:r>
          </w:p>
        </w:tc>
        <w:tc>
          <w:tcPr>
            <w:tcW w:type="dxa" w:w="960"/>
            <w:vAlign w:val="center"/>
          </w:tcPr>
          <w:p>
            <w:r>
              <w:rPr>
                <w:rFonts w:ascii="等线" w:hAnsi="等线" w:eastAsia="等线"/>
                <w:sz w:val="18"/>
              </w:rPr>
              <w:t>2021/7/10</w:t>
            </w:r>
          </w:p>
        </w:tc>
        <w:tc>
          <w:tcPr>
            <w:tcW w:type="dxa" w:w="960"/>
            <w:vAlign w:val="center"/>
          </w:tcPr>
          <w:p>
            <w:r>
              <w:rPr>
                <w:rFonts w:ascii="等线" w:hAnsi="等线" w:eastAsia="等线"/>
                <w:sz w:val="18"/>
              </w:rPr>
              <w:t>2024/7/11</w:t>
            </w:r>
          </w:p>
        </w:tc>
      </w:tr>
      <w:tr>
        <w:tc>
          <w:tcPr>
            <w:tcW w:type="dxa" w:w="960"/>
            <w:vAlign w:val="center"/>
          </w:tcPr>
          <w:p>
            <w:r>
              <w:rPr>
                <w:rFonts w:ascii="等线" w:hAnsi="等线" w:eastAsia="等线"/>
                <w:sz w:val="18"/>
              </w:rPr>
              <w:t>141</w:t>
            </w:r>
          </w:p>
        </w:tc>
        <w:tc>
          <w:tcPr>
            <w:tcW w:type="dxa" w:w="960"/>
            <w:vAlign w:val="center"/>
          </w:tcPr>
          <w:p>
            <w:r>
              <w:rPr>
                <w:rFonts w:ascii="等线" w:hAnsi="等线" w:eastAsia="等线"/>
                <w:sz w:val="18"/>
              </w:rPr>
              <w:t>NYB过滤机</w:t>
            </w:r>
          </w:p>
        </w:tc>
        <w:tc>
          <w:tcPr>
            <w:tcW w:type="dxa" w:w="960"/>
            <w:vAlign w:val="center"/>
          </w:tcPr>
          <w:p>
            <w:r>
              <w:rPr>
                <w:rFonts w:ascii="等线" w:hAnsi="等线" w:eastAsia="等线"/>
                <w:sz w:val="18"/>
              </w:rPr>
              <w:t>容15浙J22706(22)</w:t>
            </w:r>
          </w:p>
        </w:tc>
        <w:tc>
          <w:tcPr>
            <w:tcW w:type="dxa" w:w="960"/>
            <w:vAlign w:val="center"/>
          </w:tcPr>
          <w:p>
            <w:r>
              <w:rPr>
                <w:rFonts w:ascii="等线" w:hAnsi="等线" w:eastAsia="等线"/>
                <w:sz w:val="18"/>
              </w:rPr>
              <w:t>三车间10号楼四楼</w:t>
            </w:r>
          </w:p>
        </w:tc>
        <w:tc>
          <w:tcPr>
            <w:tcW w:type="dxa" w:w="960"/>
            <w:vAlign w:val="center"/>
          </w:tcPr>
          <w:p>
            <w:r>
              <w:rPr>
                <w:rFonts w:ascii="等线" w:hAnsi="等线" w:eastAsia="等线"/>
                <w:sz w:val="18"/>
              </w:rPr>
              <w:t>101-X602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7㎡</w:t>
            </w:r>
          </w:p>
        </w:tc>
        <w:tc>
          <w:tcPr>
            <w:tcW w:type="dxa" w:w="960"/>
            <w:vAlign w:val="center"/>
          </w:tcPr>
          <w:p>
            <w:r>
              <w:rPr>
                <w:rFonts w:ascii="等线" w:hAnsi="等线" w:eastAsia="等线"/>
                <w:sz w:val="18"/>
              </w:rPr>
              <w:t>2021/4/9</w:t>
            </w:r>
          </w:p>
        </w:tc>
        <w:tc>
          <w:tcPr>
            <w:tcW w:type="dxa" w:w="960"/>
            <w:vAlign w:val="center"/>
          </w:tcPr>
          <w:p>
            <w:r>
              <w:rPr>
                <w:rFonts w:ascii="等线" w:hAnsi="等线" w:eastAsia="等线"/>
                <w:sz w:val="18"/>
              </w:rPr>
              <w:t>2024/4/8</w:t>
            </w:r>
          </w:p>
        </w:tc>
      </w:tr>
      <w:tr>
        <w:tc>
          <w:tcPr>
            <w:tcW w:type="dxa" w:w="960"/>
            <w:vAlign w:val="center"/>
          </w:tcPr>
          <w:p>
            <w:r>
              <w:rPr>
                <w:rFonts w:ascii="等线" w:hAnsi="等线" w:eastAsia="等线"/>
                <w:sz w:val="18"/>
              </w:rPr>
              <w:t>142</w:t>
            </w:r>
          </w:p>
        </w:tc>
        <w:tc>
          <w:tcPr>
            <w:tcW w:type="dxa" w:w="960"/>
            <w:vAlign w:val="center"/>
          </w:tcPr>
          <w:p>
            <w:r>
              <w:rPr>
                <w:rFonts w:ascii="等线" w:hAnsi="等线" w:eastAsia="等线"/>
                <w:sz w:val="18"/>
              </w:rPr>
              <w:t>多功能过滤器壳体</w:t>
            </w:r>
          </w:p>
        </w:tc>
        <w:tc>
          <w:tcPr>
            <w:tcW w:type="dxa" w:w="960"/>
            <w:vAlign w:val="center"/>
          </w:tcPr>
          <w:p>
            <w:r>
              <w:rPr>
                <w:rFonts w:ascii="等线" w:hAnsi="等线" w:eastAsia="等线"/>
                <w:sz w:val="18"/>
              </w:rPr>
              <w:t>容15浙J22705(22)</w:t>
            </w:r>
          </w:p>
        </w:tc>
        <w:tc>
          <w:tcPr>
            <w:tcW w:type="dxa" w:w="960"/>
            <w:vAlign w:val="center"/>
          </w:tcPr>
          <w:p>
            <w:r>
              <w:rPr>
                <w:rFonts w:ascii="等线" w:hAnsi="等线" w:eastAsia="等线"/>
                <w:sz w:val="18"/>
              </w:rPr>
              <w:t>三车间10号楼</w:t>
            </w:r>
          </w:p>
        </w:tc>
        <w:tc>
          <w:tcPr>
            <w:tcW w:type="dxa" w:w="960"/>
            <w:vAlign w:val="center"/>
          </w:tcPr>
          <w:p>
            <w:r>
              <w:rPr>
                <w:rFonts w:ascii="等线" w:hAnsi="等线" w:eastAsia="等线"/>
                <w:sz w:val="18"/>
              </w:rPr>
              <w:t>101-X601</w:t>
            </w:r>
          </w:p>
        </w:tc>
        <w:tc>
          <w:tcPr>
            <w:tcW w:type="dxa" w:w="960"/>
            <w:vAlign w:val="center"/>
          </w:tcPr>
          <w:p>
            <w:r>
              <w:rPr>
                <w:rFonts w:ascii="等线" w:hAnsi="等线" w:eastAsia="等线"/>
                <w:sz w:val="18"/>
              </w:rPr>
              <w:t>组合件</w:t>
            </w:r>
          </w:p>
        </w:tc>
        <w:tc>
          <w:tcPr>
            <w:tcW w:type="dxa" w:w="960"/>
            <w:vAlign w:val="center"/>
          </w:tcPr>
          <w:p>
            <w:r>
              <w:rPr>
                <w:rFonts w:ascii="等线" w:hAnsi="等线" w:eastAsia="等线"/>
                <w:sz w:val="18"/>
              </w:rPr>
              <w:t>GXG1200</w:t>
            </w:r>
          </w:p>
        </w:tc>
        <w:tc>
          <w:tcPr>
            <w:tcW w:type="dxa" w:w="960"/>
            <w:vAlign w:val="center"/>
          </w:tcPr>
          <w:p>
            <w:r>
              <w:rPr>
                <w:rFonts w:ascii="等线" w:hAnsi="等线" w:eastAsia="等线"/>
                <w:sz w:val="18"/>
              </w:rPr>
              <w:t>2021/6/17</w:t>
            </w:r>
          </w:p>
        </w:tc>
        <w:tc>
          <w:tcPr>
            <w:tcW w:type="dxa" w:w="960"/>
            <w:vAlign w:val="center"/>
          </w:tcPr>
          <w:p>
            <w:r>
              <w:rPr>
                <w:rFonts w:ascii="等线" w:hAnsi="等线" w:eastAsia="等线"/>
                <w:sz w:val="18"/>
              </w:rPr>
              <w:t>2024/6/16</w:t>
            </w:r>
          </w:p>
        </w:tc>
      </w:tr>
      <w:tr>
        <w:tc>
          <w:tcPr>
            <w:tcW w:type="dxa" w:w="960"/>
            <w:vAlign w:val="center"/>
          </w:tcPr>
          <w:p>
            <w:r>
              <w:rPr>
                <w:rFonts w:ascii="等线" w:hAnsi="等线" w:eastAsia="等线"/>
                <w:sz w:val="18"/>
              </w:rPr>
              <w:t>143</w:t>
            </w:r>
          </w:p>
        </w:tc>
        <w:tc>
          <w:tcPr>
            <w:tcW w:type="dxa" w:w="960"/>
            <w:vAlign w:val="center"/>
          </w:tcPr>
          <w:p>
            <w:r>
              <w:rPr>
                <w:rFonts w:ascii="等线" w:hAnsi="等线" w:eastAsia="等线"/>
                <w:sz w:val="18"/>
              </w:rPr>
              <w:t>空气储罐</w:t>
            </w:r>
          </w:p>
        </w:tc>
        <w:tc>
          <w:tcPr>
            <w:tcW w:type="dxa" w:w="960"/>
            <w:vAlign w:val="center"/>
          </w:tcPr>
          <w:p>
            <w:r>
              <w:rPr>
                <w:rFonts w:ascii="等线" w:hAnsi="等线" w:eastAsia="等线"/>
                <w:sz w:val="18"/>
              </w:rPr>
              <w:t>容17浙J19771(22)</w:t>
            </w:r>
          </w:p>
        </w:tc>
        <w:tc>
          <w:tcPr>
            <w:tcW w:type="dxa" w:w="960"/>
            <w:vAlign w:val="center"/>
          </w:tcPr>
          <w:p>
            <w:r>
              <w:rPr>
                <w:rFonts w:ascii="等线" w:hAnsi="等线" w:eastAsia="等线"/>
                <w:sz w:val="18"/>
              </w:rPr>
              <w:t>10号楼三车间一楼</w:t>
            </w:r>
          </w:p>
        </w:tc>
        <w:tc>
          <w:tcPr>
            <w:tcW w:type="dxa" w:w="960"/>
            <w:vAlign w:val="center"/>
          </w:tcPr>
          <w:p>
            <w:r>
              <w:rPr>
                <w:rFonts w:ascii="等线" w:hAnsi="等线" w:eastAsia="等线"/>
                <w:sz w:val="18"/>
              </w:rPr>
              <w:t>101-V418-1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2021/5/25</w:t>
            </w:r>
          </w:p>
        </w:tc>
        <w:tc>
          <w:tcPr>
            <w:tcW w:type="dxa" w:w="960"/>
            <w:vAlign w:val="center"/>
          </w:tcPr>
          <w:p>
            <w:r>
              <w:rPr>
                <w:rFonts w:ascii="等线" w:hAnsi="等线" w:eastAsia="等线"/>
                <w:sz w:val="18"/>
              </w:rPr>
              <w:t>2024/5/24</w:t>
            </w:r>
          </w:p>
        </w:tc>
      </w:tr>
      <w:tr>
        <w:tc>
          <w:tcPr>
            <w:tcW w:type="dxa" w:w="960"/>
            <w:vAlign w:val="center"/>
          </w:tcPr>
          <w:p>
            <w:r>
              <w:rPr>
                <w:rFonts w:ascii="等线" w:hAnsi="等线" w:eastAsia="等线"/>
                <w:sz w:val="18"/>
              </w:rPr>
              <w:t>144</w:t>
            </w:r>
          </w:p>
        </w:tc>
        <w:tc>
          <w:tcPr>
            <w:tcW w:type="dxa" w:w="960"/>
            <w:vAlign w:val="center"/>
          </w:tcPr>
          <w:p>
            <w:r>
              <w:rPr>
                <w:rFonts w:ascii="等线" w:hAnsi="等线" w:eastAsia="等线"/>
                <w:sz w:val="18"/>
              </w:rPr>
              <w:t>空气储罐</w:t>
            </w:r>
          </w:p>
        </w:tc>
        <w:tc>
          <w:tcPr>
            <w:tcW w:type="dxa" w:w="960"/>
            <w:vAlign w:val="center"/>
          </w:tcPr>
          <w:p>
            <w:r>
              <w:rPr>
                <w:rFonts w:ascii="等线" w:hAnsi="等线" w:eastAsia="等线"/>
                <w:sz w:val="18"/>
              </w:rPr>
              <w:t>容17浙J19772(22)</w:t>
            </w:r>
          </w:p>
        </w:tc>
        <w:tc>
          <w:tcPr>
            <w:tcW w:type="dxa" w:w="960"/>
            <w:vAlign w:val="center"/>
          </w:tcPr>
          <w:p>
            <w:r>
              <w:rPr>
                <w:rFonts w:ascii="等线" w:hAnsi="等线" w:eastAsia="等线"/>
                <w:sz w:val="18"/>
              </w:rPr>
              <w:t>三车间10号楼</w:t>
            </w:r>
          </w:p>
        </w:tc>
        <w:tc>
          <w:tcPr>
            <w:tcW w:type="dxa" w:w="960"/>
            <w:vAlign w:val="center"/>
          </w:tcPr>
          <w:p>
            <w:r>
              <w:rPr>
                <w:rFonts w:ascii="等线" w:hAnsi="等线" w:eastAsia="等线"/>
                <w:sz w:val="18"/>
              </w:rPr>
              <w:t>V419-1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2021/6/4</w:t>
            </w:r>
          </w:p>
        </w:tc>
        <w:tc>
          <w:tcPr>
            <w:tcW w:type="dxa" w:w="960"/>
            <w:vAlign w:val="center"/>
          </w:tcPr>
          <w:p>
            <w:r>
              <w:rPr>
                <w:rFonts w:ascii="等线" w:hAnsi="等线" w:eastAsia="等线"/>
                <w:sz w:val="18"/>
              </w:rPr>
              <w:t>2024/6/3</w:t>
            </w:r>
          </w:p>
        </w:tc>
      </w:tr>
      <w:tr>
        <w:tc>
          <w:tcPr>
            <w:tcW w:type="dxa" w:w="960"/>
            <w:vAlign w:val="center"/>
          </w:tcPr>
          <w:p>
            <w:r>
              <w:rPr>
                <w:rFonts w:ascii="等线" w:hAnsi="等线" w:eastAsia="等线"/>
                <w:sz w:val="18"/>
              </w:rPr>
              <w:t>145</w:t>
            </w:r>
          </w:p>
        </w:tc>
        <w:tc>
          <w:tcPr>
            <w:tcW w:type="dxa" w:w="960"/>
            <w:vAlign w:val="center"/>
          </w:tcPr>
          <w:p>
            <w:r>
              <w:rPr>
                <w:rFonts w:ascii="等线" w:hAnsi="等线" w:eastAsia="等线"/>
                <w:sz w:val="18"/>
              </w:rPr>
              <w:t>空气储罐</w:t>
            </w:r>
          </w:p>
        </w:tc>
        <w:tc>
          <w:tcPr>
            <w:tcW w:type="dxa" w:w="960"/>
            <w:vAlign w:val="center"/>
          </w:tcPr>
          <w:p>
            <w:r>
              <w:rPr>
                <w:rFonts w:ascii="等线" w:hAnsi="等线" w:eastAsia="等线"/>
                <w:sz w:val="18"/>
              </w:rPr>
              <w:t>容17浙J19774(22)</w:t>
            </w:r>
          </w:p>
        </w:tc>
        <w:tc>
          <w:tcPr>
            <w:tcW w:type="dxa" w:w="960"/>
            <w:vAlign w:val="center"/>
          </w:tcPr>
          <w:p>
            <w:r>
              <w:rPr>
                <w:rFonts w:ascii="等线" w:hAnsi="等线" w:eastAsia="等线"/>
                <w:sz w:val="18"/>
              </w:rPr>
              <w:t>三车间10号楼</w:t>
            </w:r>
          </w:p>
        </w:tc>
        <w:tc>
          <w:tcPr>
            <w:tcW w:type="dxa" w:w="960"/>
            <w:vAlign w:val="center"/>
          </w:tcPr>
          <w:p>
            <w:r>
              <w:rPr>
                <w:rFonts w:ascii="等线" w:hAnsi="等线" w:eastAsia="等线"/>
                <w:sz w:val="18"/>
              </w:rPr>
              <w:t>V419-2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2021/6/4</w:t>
            </w:r>
          </w:p>
        </w:tc>
        <w:tc>
          <w:tcPr>
            <w:tcW w:type="dxa" w:w="960"/>
            <w:vAlign w:val="center"/>
          </w:tcPr>
          <w:p>
            <w:r>
              <w:rPr>
                <w:rFonts w:ascii="等线" w:hAnsi="等线" w:eastAsia="等线"/>
                <w:sz w:val="18"/>
              </w:rPr>
              <w:t>2024/6/3</w:t>
            </w:r>
          </w:p>
        </w:tc>
      </w:tr>
      <w:tr>
        <w:tc>
          <w:tcPr>
            <w:tcW w:type="dxa" w:w="960"/>
            <w:vAlign w:val="center"/>
          </w:tcPr>
          <w:p>
            <w:r>
              <w:rPr>
                <w:rFonts w:ascii="等线" w:hAnsi="等线" w:eastAsia="等线"/>
                <w:sz w:val="18"/>
              </w:rPr>
              <w:t>146</w:t>
            </w:r>
          </w:p>
        </w:tc>
        <w:tc>
          <w:tcPr>
            <w:tcW w:type="dxa" w:w="960"/>
            <w:vAlign w:val="center"/>
          </w:tcPr>
          <w:p>
            <w:r>
              <w:rPr>
                <w:rFonts w:ascii="等线" w:hAnsi="等线" w:eastAsia="等线"/>
                <w:sz w:val="18"/>
              </w:rPr>
              <w:t>再沸器</w:t>
            </w:r>
          </w:p>
        </w:tc>
        <w:tc>
          <w:tcPr>
            <w:tcW w:type="dxa" w:w="960"/>
            <w:vAlign w:val="center"/>
          </w:tcPr>
          <w:p>
            <w:r>
              <w:rPr>
                <w:rFonts w:ascii="等线" w:hAnsi="等线" w:eastAsia="等线"/>
                <w:sz w:val="18"/>
              </w:rPr>
              <w:t>容17浙J19769(22)</w:t>
            </w:r>
          </w:p>
        </w:tc>
        <w:tc>
          <w:tcPr>
            <w:tcW w:type="dxa" w:w="960"/>
            <w:vAlign w:val="center"/>
          </w:tcPr>
          <w:p>
            <w:r>
              <w:rPr>
                <w:rFonts w:ascii="等线" w:hAnsi="等线" w:eastAsia="等线"/>
                <w:sz w:val="18"/>
              </w:rPr>
              <w:t>三车间10号楼</w:t>
            </w:r>
          </w:p>
        </w:tc>
        <w:tc>
          <w:tcPr>
            <w:tcW w:type="dxa" w:w="960"/>
            <w:vAlign w:val="center"/>
          </w:tcPr>
          <w:p>
            <w:r>
              <w:rPr>
                <w:rFonts w:ascii="等线" w:hAnsi="等线" w:eastAsia="等线"/>
                <w:sz w:val="18"/>
              </w:rPr>
              <w:t>E502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11.4㎡</w:t>
            </w:r>
          </w:p>
        </w:tc>
        <w:tc>
          <w:tcPr>
            <w:tcW w:type="dxa" w:w="960"/>
            <w:vAlign w:val="center"/>
          </w:tcPr>
          <w:p>
            <w:r>
              <w:rPr>
                <w:rFonts w:ascii="等线" w:hAnsi="等线" w:eastAsia="等线"/>
                <w:sz w:val="18"/>
              </w:rPr>
              <w:t>2021/4/16</w:t>
            </w:r>
          </w:p>
        </w:tc>
        <w:tc>
          <w:tcPr>
            <w:tcW w:type="dxa" w:w="960"/>
            <w:vAlign w:val="center"/>
          </w:tcPr>
          <w:p>
            <w:r>
              <w:rPr>
                <w:rFonts w:ascii="等线" w:hAnsi="等线" w:eastAsia="等线"/>
                <w:sz w:val="18"/>
              </w:rPr>
              <w:t>2024/4/15</w:t>
            </w:r>
          </w:p>
        </w:tc>
      </w:tr>
      <w:tr>
        <w:tc>
          <w:tcPr>
            <w:tcW w:type="dxa" w:w="960"/>
            <w:vAlign w:val="center"/>
          </w:tcPr>
          <w:p>
            <w:r>
              <w:rPr>
                <w:rFonts w:ascii="等线" w:hAnsi="等线" w:eastAsia="等线"/>
                <w:sz w:val="18"/>
              </w:rPr>
              <w:t>147</w:t>
            </w:r>
          </w:p>
        </w:tc>
        <w:tc>
          <w:tcPr>
            <w:tcW w:type="dxa" w:w="960"/>
            <w:vAlign w:val="center"/>
          </w:tcPr>
          <w:p>
            <w:r>
              <w:rPr>
                <w:rFonts w:ascii="等线" w:hAnsi="等线" w:eastAsia="等线"/>
                <w:sz w:val="18"/>
              </w:rPr>
              <w:t>过滤洗涤干燥机</w:t>
            </w:r>
          </w:p>
        </w:tc>
        <w:tc>
          <w:tcPr>
            <w:tcW w:type="dxa" w:w="960"/>
            <w:vAlign w:val="center"/>
          </w:tcPr>
          <w:p>
            <w:r>
              <w:rPr>
                <w:rFonts w:ascii="等线" w:hAnsi="等线" w:eastAsia="等线"/>
                <w:sz w:val="18"/>
              </w:rPr>
              <w:t>容16浙JO0196(14)</w:t>
            </w:r>
          </w:p>
        </w:tc>
        <w:tc>
          <w:tcPr>
            <w:tcW w:type="dxa" w:w="960"/>
            <w:vAlign w:val="center"/>
          </w:tcPr>
          <w:p>
            <w:r>
              <w:rPr>
                <w:rFonts w:ascii="等线" w:hAnsi="等线" w:eastAsia="等线"/>
                <w:sz w:val="18"/>
              </w:rPr>
              <w:t>10号楼三车间三楼</w:t>
            </w:r>
          </w:p>
        </w:tc>
        <w:tc>
          <w:tcPr>
            <w:tcW w:type="dxa" w:w="960"/>
            <w:vAlign w:val="center"/>
          </w:tcPr>
          <w:p>
            <w:r>
              <w:rPr>
                <w:rFonts w:ascii="等线" w:hAnsi="等线" w:eastAsia="等线"/>
                <w:sz w:val="18"/>
              </w:rPr>
              <w:t>101-X402</w:t>
            </w:r>
          </w:p>
        </w:tc>
        <w:tc>
          <w:tcPr>
            <w:tcW w:type="dxa" w:w="960"/>
            <w:vAlign w:val="center"/>
          </w:tcPr>
          <w:p>
            <w:r>
              <w:rPr>
                <w:rFonts w:ascii="等线" w:hAnsi="等线" w:eastAsia="等线"/>
                <w:sz w:val="18"/>
              </w:rPr>
              <w:t>组合件</w:t>
            </w:r>
          </w:p>
        </w:tc>
        <w:tc>
          <w:tcPr>
            <w:tcW w:type="dxa" w:w="960"/>
            <w:vAlign w:val="center"/>
          </w:tcPr>
          <w:p>
            <w:r>
              <w:rPr>
                <w:rFonts w:ascii="等线" w:hAnsi="等线" w:eastAsia="等线"/>
                <w:sz w:val="18"/>
              </w:rPr>
              <w:t>GXG1200</w:t>
            </w:r>
          </w:p>
        </w:tc>
        <w:tc>
          <w:tcPr>
            <w:tcW w:type="dxa" w:w="960"/>
            <w:vAlign w:val="center"/>
          </w:tcPr>
          <w:p>
            <w:r>
              <w:rPr>
                <w:rFonts w:ascii="等线" w:hAnsi="等线" w:eastAsia="等线"/>
                <w:sz w:val="18"/>
              </w:rPr>
              <w:t>2022/8/2</w:t>
            </w:r>
          </w:p>
        </w:tc>
        <w:tc>
          <w:tcPr>
            <w:tcW w:type="dxa" w:w="960"/>
            <w:vAlign w:val="center"/>
          </w:tcPr>
          <w:p>
            <w:r>
              <w:rPr>
                <w:rFonts w:ascii="等线" w:hAnsi="等线" w:eastAsia="等线"/>
                <w:sz w:val="18"/>
              </w:rPr>
              <w:t>2025/8/1</w:t>
            </w:r>
          </w:p>
        </w:tc>
      </w:tr>
      <w:tr>
        <w:tc>
          <w:tcPr>
            <w:tcW w:type="dxa" w:w="960"/>
            <w:vAlign w:val="center"/>
          </w:tcPr>
          <w:p>
            <w:r>
              <w:rPr>
                <w:rFonts w:ascii="等线" w:hAnsi="等线" w:eastAsia="等线"/>
                <w:sz w:val="18"/>
              </w:rPr>
              <w:t>148</w:t>
            </w:r>
          </w:p>
        </w:tc>
        <w:tc>
          <w:tcPr>
            <w:tcW w:type="dxa" w:w="960"/>
            <w:vAlign w:val="center"/>
          </w:tcPr>
          <w:p>
            <w:r>
              <w:rPr>
                <w:rFonts w:ascii="等线" w:hAnsi="等线" w:eastAsia="等线"/>
                <w:sz w:val="18"/>
              </w:rPr>
              <w:t>多功能过滤机</w:t>
            </w:r>
          </w:p>
        </w:tc>
        <w:tc>
          <w:tcPr>
            <w:tcW w:type="dxa" w:w="960"/>
            <w:vAlign w:val="center"/>
          </w:tcPr>
          <w:p>
            <w:r>
              <w:rPr>
                <w:rFonts w:ascii="等线" w:hAnsi="等线" w:eastAsia="等线"/>
                <w:sz w:val="18"/>
              </w:rPr>
              <w:t>容15浙JOA025(15)</w:t>
            </w:r>
          </w:p>
        </w:tc>
        <w:tc>
          <w:tcPr>
            <w:tcW w:type="dxa" w:w="960"/>
            <w:vAlign w:val="center"/>
          </w:tcPr>
          <w:p>
            <w:r>
              <w:rPr>
                <w:rFonts w:ascii="等线" w:hAnsi="等线" w:eastAsia="等线"/>
                <w:sz w:val="18"/>
              </w:rPr>
              <w:t>12号楼三车间精制一楼</w:t>
            </w:r>
          </w:p>
        </w:tc>
        <w:tc>
          <w:tcPr>
            <w:tcW w:type="dxa" w:w="960"/>
            <w:vAlign w:val="center"/>
          </w:tcPr>
          <w:p>
            <w:r>
              <w:rPr>
                <w:rFonts w:ascii="等线" w:hAnsi="等线" w:eastAsia="等线"/>
                <w:sz w:val="18"/>
              </w:rPr>
              <w:t>121-X401</w:t>
            </w:r>
          </w:p>
        </w:tc>
        <w:tc>
          <w:tcPr>
            <w:tcW w:type="dxa" w:w="960"/>
            <w:vAlign w:val="center"/>
          </w:tcPr>
          <w:p>
            <w:r>
              <w:rPr>
                <w:rFonts w:ascii="等线" w:hAnsi="等线" w:eastAsia="等线"/>
                <w:sz w:val="18"/>
              </w:rPr>
              <w:t>组合件</w:t>
            </w:r>
          </w:p>
        </w:tc>
        <w:tc>
          <w:tcPr>
            <w:tcW w:type="dxa" w:w="960"/>
            <w:vAlign w:val="center"/>
          </w:tcPr>
          <w:p>
            <w:r>
              <w:rPr>
                <w:rFonts w:ascii="等线" w:hAnsi="等线" w:eastAsia="等线"/>
                <w:sz w:val="18"/>
              </w:rPr>
              <w:t>GXG2400</w:t>
            </w:r>
          </w:p>
        </w:tc>
        <w:tc>
          <w:tcPr>
            <w:tcW w:type="dxa" w:w="960"/>
            <w:vAlign w:val="center"/>
          </w:tcPr>
          <w:p>
            <w:r>
              <w:rPr>
                <w:rFonts w:ascii="等线" w:hAnsi="等线" w:eastAsia="等线"/>
                <w:sz w:val="18"/>
              </w:rPr>
              <w:t>2023/1/16</w:t>
            </w:r>
          </w:p>
        </w:tc>
        <w:tc>
          <w:tcPr>
            <w:tcW w:type="dxa" w:w="960"/>
            <w:vAlign w:val="center"/>
          </w:tcPr>
          <w:p>
            <w:r>
              <w:rPr>
                <w:rFonts w:ascii="等线" w:hAnsi="等线" w:eastAsia="等线"/>
                <w:sz w:val="18"/>
              </w:rPr>
              <w:t>2026/2/9</w:t>
            </w:r>
          </w:p>
        </w:tc>
      </w:tr>
      <w:tr>
        <w:tc>
          <w:tcPr>
            <w:tcW w:type="dxa" w:w="960"/>
            <w:vAlign w:val="center"/>
          </w:tcPr>
          <w:p>
            <w:r>
              <w:rPr>
                <w:rFonts w:ascii="等线" w:hAnsi="等线" w:eastAsia="等线"/>
                <w:sz w:val="18"/>
              </w:rPr>
              <w:t>149</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容17浙J10209(17)</w:t>
            </w:r>
          </w:p>
        </w:tc>
        <w:tc>
          <w:tcPr>
            <w:tcW w:type="dxa" w:w="960"/>
            <w:vAlign w:val="center"/>
          </w:tcPr>
          <w:p>
            <w:r>
              <w:rPr>
                <w:rFonts w:ascii="等线" w:hAnsi="等线" w:eastAsia="等线"/>
                <w:sz w:val="18"/>
              </w:rPr>
              <w:t>12号楼三车间精制二楼</w:t>
            </w:r>
          </w:p>
        </w:tc>
        <w:tc>
          <w:tcPr>
            <w:tcW w:type="dxa" w:w="960"/>
            <w:vAlign w:val="center"/>
          </w:tcPr>
          <w:p>
            <w:r>
              <w:rPr>
                <w:rFonts w:ascii="等线" w:hAnsi="等线" w:eastAsia="等线"/>
                <w:sz w:val="18"/>
              </w:rPr>
              <w:t>R701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2022/2/20</w:t>
            </w:r>
          </w:p>
        </w:tc>
        <w:tc>
          <w:tcPr>
            <w:tcW w:type="dxa" w:w="960"/>
            <w:vAlign w:val="center"/>
          </w:tcPr>
          <w:p>
            <w:r>
              <w:rPr>
                <w:rFonts w:ascii="等线" w:hAnsi="等线" w:eastAsia="等线"/>
                <w:sz w:val="18"/>
              </w:rPr>
              <w:t>2025/3/13</w:t>
            </w:r>
          </w:p>
        </w:tc>
      </w:tr>
      <w:tr>
        <w:tc>
          <w:tcPr>
            <w:tcW w:type="dxa" w:w="960"/>
            <w:vAlign w:val="center"/>
          </w:tcPr>
          <w:p>
            <w:r>
              <w:rPr>
                <w:rFonts w:ascii="等线" w:hAnsi="等线" w:eastAsia="等线"/>
                <w:sz w:val="18"/>
              </w:rPr>
              <w:t>150</w:t>
            </w:r>
          </w:p>
        </w:tc>
        <w:tc>
          <w:tcPr>
            <w:tcW w:type="dxa" w:w="960"/>
            <w:vAlign w:val="center"/>
          </w:tcPr>
          <w:p>
            <w:r>
              <w:rPr>
                <w:rFonts w:ascii="等线" w:hAnsi="等线" w:eastAsia="等线"/>
                <w:sz w:val="18"/>
              </w:rPr>
              <w:t>不锈钢反应釜</w:t>
            </w:r>
          </w:p>
        </w:tc>
        <w:tc>
          <w:tcPr>
            <w:tcW w:type="dxa" w:w="960"/>
            <w:vAlign w:val="center"/>
          </w:tcPr>
          <w:p>
            <w:r>
              <w:rPr>
                <w:rFonts w:ascii="等线" w:hAnsi="等线" w:eastAsia="等线"/>
                <w:sz w:val="18"/>
              </w:rPr>
              <w:t>容17浙J13147(19)</w:t>
            </w:r>
          </w:p>
        </w:tc>
        <w:tc>
          <w:tcPr>
            <w:tcW w:type="dxa" w:w="960"/>
            <w:vAlign w:val="center"/>
          </w:tcPr>
          <w:p>
            <w:r>
              <w:rPr>
                <w:rFonts w:ascii="等线" w:hAnsi="等线" w:eastAsia="等线"/>
                <w:sz w:val="18"/>
              </w:rPr>
              <w:t>12号楼三车间精制二楼</w:t>
            </w:r>
          </w:p>
        </w:tc>
        <w:tc>
          <w:tcPr>
            <w:tcW w:type="dxa" w:w="960"/>
            <w:vAlign w:val="center"/>
          </w:tcPr>
          <w:p>
            <w:r>
              <w:rPr>
                <w:rFonts w:ascii="等线" w:hAnsi="等线" w:eastAsia="等线"/>
                <w:sz w:val="18"/>
              </w:rPr>
              <w:t>R406</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3500L</w:t>
            </w:r>
          </w:p>
        </w:tc>
        <w:tc>
          <w:tcPr>
            <w:tcW w:type="dxa" w:w="960"/>
            <w:vAlign w:val="center"/>
          </w:tcPr>
          <w:p>
            <w:r>
              <w:rPr>
                <w:rFonts w:ascii="等线" w:hAnsi="等线" w:eastAsia="等线"/>
                <w:sz w:val="18"/>
              </w:rPr>
              <w:t>2022/2/20</w:t>
            </w:r>
          </w:p>
        </w:tc>
        <w:tc>
          <w:tcPr>
            <w:tcW w:type="dxa" w:w="960"/>
            <w:vAlign w:val="center"/>
          </w:tcPr>
          <w:p>
            <w:r>
              <w:rPr>
                <w:rFonts w:ascii="等线" w:hAnsi="等线" w:eastAsia="等线"/>
                <w:sz w:val="18"/>
              </w:rPr>
              <w:t>2025/3/28</w:t>
            </w:r>
          </w:p>
        </w:tc>
      </w:tr>
      <w:tr>
        <w:tc>
          <w:tcPr>
            <w:tcW w:type="dxa" w:w="960"/>
            <w:vAlign w:val="center"/>
          </w:tcPr>
          <w:p>
            <w:r>
              <w:rPr>
                <w:rFonts w:ascii="等线" w:hAnsi="等线" w:eastAsia="等线"/>
                <w:sz w:val="18"/>
              </w:rPr>
              <w:t>151</w:t>
            </w:r>
          </w:p>
        </w:tc>
        <w:tc>
          <w:tcPr>
            <w:tcW w:type="dxa" w:w="960"/>
            <w:vAlign w:val="center"/>
          </w:tcPr>
          <w:p>
            <w:r>
              <w:rPr>
                <w:rFonts w:ascii="等线" w:hAnsi="等线" w:eastAsia="等线"/>
                <w:sz w:val="18"/>
              </w:rPr>
              <w:t>不锈钢反应釜</w:t>
            </w:r>
          </w:p>
        </w:tc>
        <w:tc>
          <w:tcPr>
            <w:tcW w:type="dxa" w:w="960"/>
            <w:vAlign w:val="center"/>
          </w:tcPr>
          <w:p>
            <w:r>
              <w:rPr>
                <w:rFonts w:ascii="等线" w:hAnsi="等线" w:eastAsia="等线"/>
                <w:sz w:val="18"/>
              </w:rPr>
              <w:t>容17浙J13150(19)</w:t>
            </w:r>
          </w:p>
        </w:tc>
        <w:tc>
          <w:tcPr>
            <w:tcW w:type="dxa" w:w="960"/>
            <w:vAlign w:val="center"/>
          </w:tcPr>
          <w:p>
            <w:r>
              <w:rPr>
                <w:rFonts w:ascii="等线" w:hAnsi="等线" w:eastAsia="等线"/>
                <w:sz w:val="18"/>
              </w:rPr>
              <w:t>12号楼三车间精制二楼</w:t>
            </w:r>
          </w:p>
        </w:tc>
        <w:tc>
          <w:tcPr>
            <w:tcW w:type="dxa" w:w="960"/>
            <w:vAlign w:val="center"/>
          </w:tcPr>
          <w:p>
            <w:r>
              <w:rPr>
                <w:rFonts w:ascii="等线" w:hAnsi="等线" w:eastAsia="等线"/>
                <w:sz w:val="18"/>
              </w:rPr>
              <w:t>R407</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3500L</w:t>
            </w:r>
          </w:p>
        </w:tc>
        <w:tc>
          <w:tcPr>
            <w:tcW w:type="dxa" w:w="960"/>
            <w:vAlign w:val="center"/>
          </w:tcPr>
          <w:p>
            <w:r>
              <w:rPr>
                <w:rFonts w:ascii="等线" w:hAnsi="等线" w:eastAsia="等线"/>
                <w:sz w:val="18"/>
              </w:rPr>
              <w:t>2022/2/20</w:t>
            </w:r>
          </w:p>
        </w:tc>
        <w:tc>
          <w:tcPr>
            <w:tcW w:type="dxa" w:w="960"/>
            <w:vAlign w:val="center"/>
          </w:tcPr>
          <w:p>
            <w:r>
              <w:rPr>
                <w:rFonts w:ascii="等线" w:hAnsi="等线" w:eastAsia="等线"/>
                <w:sz w:val="18"/>
              </w:rPr>
              <w:t>2025/3/28</w:t>
            </w:r>
          </w:p>
        </w:tc>
      </w:tr>
      <w:tr>
        <w:tc>
          <w:tcPr>
            <w:tcW w:type="dxa" w:w="960"/>
            <w:vAlign w:val="center"/>
          </w:tcPr>
          <w:p>
            <w:r>
              <w:rPr>
                <w:rFonts w:ascii="等线" w:hAnsi="等线" w:eastAsia="等线"/>
                <w:sz w:val="18"/>
              </w:rPr>
              <w:t>152</w:t>
            </w:r>
          </w:p>
        </w:tc>
        <w:tc>
          <w:tcPr>
            <w:tcW w:type="dxa" w:w="960"/>
            <w:vAlign w:val="center"/>
          </w:tcPr>
          <w:p>
            <w:r>
              <w:rPr>
                <w:rFonts w:ascii="等线" w:hAnsi="等线" w:eastAsia="等线"/>
                <w:sz w:val="18"/>
              </w:rPr>
              <w:t>碳钢反应釜</w:t>
            </w:r>
          </w:p>
        </w:tc>
        <w:tc>
          <w:tcPr>
            <w:tcW w:type="dxa" w:w="960"/>
            <w:vAlign w:val="center"/>
          </w:tcPr>
          <w:p>
            <w:r>
              <w:rPr>
                <w:rFonts w:ascii="等线" w:hAnsi="等线" w:eastAsia="等线"/>
                <w:sz w:val="18"/>
              </w:rPr>
              <w:t>容17浙JOA677(16)</w:t>
            </w:r>
          </w:p>
        </w:tc>
        <w:tc>
          <w:tcPr>
            <w:tcW w:type="dxa" w:w="960"/>
            <w:vAlign w:val="center"/>
          </w:tcPr>
          <w:p>
            <w:r>
              <w:rPr>
                <w:rFonts w:ascii="等线" w:hAnsi="等线" w:eastAsia="等线"/>
                <w:sz w:val="18"/>
              </w:rPr>
              <w:t>12号楼三车间水解二楼</w:t>
            </w:r>
          </w:p>
        </w:tc>
        <w:tc>
          <w:tcPr>
            <w:tcW w:type="dxa" w:w="960"/>
            <w:vAlign w:val="center"/>
          </w:tcPr>
          <w:p>
            <w:r>
              <w:rPr>
                <w:rFonts w:ascii="等线" w:hAnsi="等线" w:eastAsia="等线"/>
                <w:sz w:val="18"/>
              </w:rPr>
              <w:t>R402-4</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2022/7/23</w:t>
            </w:r>
          </w:p>
        </w:tc>
        <w:tc>
          <w:tcPr>
            <w:tcW w:type="dxa" w:w="960"/>
            <w:vAlign w:val="center"/>
          </w:tcPr>
          <w:p>
            <w:r>
              <w:rPr>
                <w:rFonts w:ascii="等线" w:hAnsi="等线" w:eastAsia="等线"/>
                <w:sz w:val="18"/>
              </w:rPr>
              <w:t>2025/8/17</w:t>
            </w:r>
          </w:p>
        </w:tc>
      </w:tr>
      <w:tr>
        <w:tc>
          <w:tcPr>
            <w:tcW w:type="dxa" w:w="960"/>
            <w:vAlign w:val="center"/>
          </w:tcPr>
          <w:p>
            <w:r>
              <w:rPr>
                <w:rFonts w:ascii="等线" w:hAnsi="等线" w:eastAsia="等线"/>
                <w:sz w:val="18"/>
              </w:rPr>
              <w:t>153</w:t>
            </w:r>
          </w:p>
        </w:tc>
        <w:tc>
          <w:tcPr>
            <w:tcW w:type="dxa" w:w="960"/>
            <w:vAlign w:val="center"/>
          </w:tcPr>
          <w:p>
            <w:r>
              <w:rPr>
                <w:rFonts w:ascii="等线" w:hAnsi="等线" w:eastAsia="等线"/>
                <w:sz w:val="18"/>
              </w:rPr>
              <w:t>碳钢反应釜</w:t>
            </w:r>
          </w:p>
        </w:tc>
        <w:tc>
          <w:tcPr>
            <w:tcW w:type="dxa" w:w="960"/>
            <w:vAlign w:val="center"/>
          </w:tcPr>
          <w:p>
            <w:r>
              <w:rPr>
                <w:rFonts w:ascii="等线" w:hAnsi="等线" w:eastAsia="等线"/>
                <w:sz w:val="18"/>
              </w:rPr>
              <w:t>容17浙JOA681(16)</w:t>
            </w:r>
          </w:p>
        </w:tc>
        <w:tc>
          <w:tcPr>
            <w:tcW w:type="dxa" w:w="960"/>
            <w:vAlign w:val="center"/>
          </w:tcPr>
          <w:p>
            <w:r>
              <w:rPr>
                <w:rFonts w:ascii="等线" w:hAnsi="等线" w:eastAsia="等线"/>
                <w:sz w:val="18"/>
              </w:rPr>
              <w:t>12号楼三车间水解二楼</w:t>
            </w:r>
          </w:p>
        </w:tc>
        <w:tc>
          <w:tcPr>
            <w:tcW w:type="dxa" w:w="960"/>
            <w:vAlign w:val="center"/>
          </w:tcPr>
          <w:p>
            <w:r>
              <w:rPr>
                <w:rFonts w:ascii="等线" w:hAnsi="等线" w:eastAsia="等线"/>
                <w:sz w:val="18"/>
              </w:rPr>
              <w:t>R402-5</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2022/7/23</w:t>
            </w:r>
          </w:p>
        </w:tc>
        <w:tc>
          <w:tcPr>
            <w:tcW w:type="dxa" w:w="960"/>
            <w:vAlign w:val="center"/>
          </w:tcPr>
          <w:p>
            <w:r>
              <w:rPr>
                <w:rFonts w:ascii="等线" w:hAnsi="等线" w:eastAsia="等线"/>
                <w:sz w:val="18"/>
              </w:rPr>
              <w:t>2025/8/22</w:t>
            </w:r>
          </w:p>
        </w:tc>
      </w:tr>
      <w:tr>
        <w:tc>
          <w:tcPr>
            <w:tcW w:type="dxa" w:w="960"/>
            <w:vAlign w:val="center"/>
          </w:tcPr>
          <w:p>
            <w:r>
              <w:rPr>
                <w:rFonts w:ascii="等线" w:hAnsi="等线" w:eastAsia="等线"/>
                <w:sz w:val="18"/>
              </w:rPr>
              <w:t>154</w:t>
            </w:r>
          </w:p>
        </w:tc>
        <w:tc>
          <w:tcPr>
            <w:tcW w:type="dxa" w:w="960"/>
            <w:vAlign w:val="center"/>
          </w:tcPr>
          <w:p>
            <w:r>
              <w:rPr>
                <w:rFonts w:ascii="等线" w:hAnsi="等线" w:eastAsia="等线"/>
                <w:sz w:val="18"/>
              </w:rPr>
              <w:t>碳钢反应釜</w:t>
            </w:r>
          </w:p>
        </w:tc>
        <w:tc>
          <w:tcPr>
            <w:tcW w:type="dxa" w:w="960"/>
            <w:vAlign w:val="center"/>
          </w:tcPr>
          <w:p>
            <w:r>
              <w:rPr>
                <w:rFonts w:ascii="等线" w:hAnsi="等线" w:eastAsia="等线"/>
                <w:sz w:val="18"/>
              </w:rPr>
              <w:t>容17浙J13876(20)</w:t>
            </w:r>
          </w:p>
        </w:tc>
        <w:tc>
          <w:tcPr>
            <w:tcW w:type="dxa" w:w="960"/>
            <w:vAlign w:val="center"/>
          </w:tcPr>
          <w:p>
            <w:r>
              <w:rPr>
                <w:rFonts w:ascii="等线" w:hAnsi="等线" w:eastAsia="等线"/>
                <w:sz w:val="18"/>
              </w:rPr>
              <w:t>12号楼三车间水解二楼</w:t>
            </w:r>
          </w:p>
        </w:tc>
        <w:tc>
          <w:tcPr>
            <w:tcW w:type="dxa" w:w="960"/>
            <w:vAlign w:val="center"/>
          </w:tcPr>
          <w:p>
            <w:r>
              <w:rPr>
                <w:rFonts w:ascii="等线" w:hAnsi="等线" w:eastAsia="等线"/>
                <w:sz w:val="18"/>
              </w:rPr>
              <w:t>R402-1</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2022/7/23</w:t>
            </w:r>
          </w:p>
        </w:tc>
        <w:tc>
          <w:tcPr>
            <w:tcW w:type="dxa" w:w="960"/>
            <w:vAlign w:val="center"/>
          </w:tcPr>
          <w:p>
            <w:r>
              <w:rPr>
                <w:rFonts w:ascii="等线" w:hAnsi="等线" w:eastAsia="等线"/>
                <w:sz w:val="18"/>
              </w:rPr>
              <w:t>2025/7/29</w:t>
            </w:r>
          </w:p>
        </w:tc>
      </w:tr>
      <w:tr>
        <w:tc>
          <w:tcPr>
            <w:tcW w:type="dxa" w:w="960"/>
            <w:vAlign w:val="center"/>
          </w:tcPr>
          <w:p>
            <w:r>
              <w:rPr>
                <w:rFonts w:ascii="等线" w:hAnsi="等线" w:eastAsia="等线"/>
                <w:sz w:val="18"/>
              </w:rPr>
              <w:t>155</w:t>
            </w:r>
          </w:p>
        </w:tc>
        <w:tc>
          <w:tcPr>
            <w:tcW w:type="dxa" w:w="960"/>
            <w:vAlign w:val="center"/>
          </w:tcPr>
          <w:p>
            <w:r>
              <w:rPr>
                <w:rFonts w:ascii="等线" w:hAnsi="等线" w:eastAsia="等线"/>
                <w:sz w:val="18"/>
              </w:rPr>
              <w:t>碳钢反应釜</w:t>
            </w:r>
          </w:p>
        </w:tc>
        <w:tc>
          <w:tcPr>
            <w:tcW w:type="dxa" w:w="960"/>
            <w:vAlign w:val="center"/>
          </w:tcPr>
          <w:p>
            <w:r>
              <w:rPr>
                <w:rFonts w:ascii="等线" w:hAnsi="等线" w:eastAsia="等线"/>
                <w:sz w:val="18"/>
              </w:rPr>
              <w:t>容17浙J13142(19)</w:t>
            </w:r>
          </w:p>
        </w:tc>
        <w:tc>
          <w:tcPr>
            <w:tcW w:type="dxa" w:w="960"/>
            <w:vAlign w:val="center"/>
          </w:tcPr>
          <w:p>
            <w:r>
              <w:rPr>
                <w:rFonts w:ascii="等线" w:hAnsi="等线" w:eastAsia="等线"/>
                <w:sz w:val="18"/>
              </w:rPr>
              <w:t>12号楼三车间水解二楼</w:t>
            </w:r>
          </w:p>
        </w:tc>
        <w:tc>
          <w:tcPr>
            <w:tcW w:type="dxa" w:w="960"/>
            <w:vAlign w:val="center"/>
          </w:tcPr>
          <w:p>
            <w:r>
              <w:rPr>
                <w:rFonts w:ascii="等线" w:hAnsi="等线" w:eastAsia="等线"/>
                <w:sz w:val="18"/>
              </w:rPr>
              <w:t>R402-3</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2022/7/23</w:t>
            </w:r>
          </w:p>
        </w:tc>
        <w:tc>
          <w:tcPr>
            <w:tcW w:type="dxa" w:w="960"/>
            <w:vAlign w:val="center"/>
          </w:tcPr>
          <w:p>
            <w:r>
              <w:rPr>
                <w:rFonts w:ascii="等线" w:hAnsi="等线" w:eastAsia="等线"/>
                <w:sz w:val="18"/>
              </w:rPr>
              <w:t>2025/7/29</w:t>
            </w:r>
          </w:p>
        </w:tc>
      </w:tr>
      <w:tr>
        <w:tc>
          <w:tcPr>
            <w:tcW w:type="dxa" w:w="960"/>
            <w:vAlign w:val="center"/>
          </w:tcPr>
          <w:p>
            <w:r>
              <w:rPr>
                <w:rFonts w:ascii="等线" w:hAnsi="等线" w:eastAsia="等线"/>
                <w:sz w:val="18"/>
              </w:rPr>
              <w:t>156</w:t>
            </w:r>
          </w:p>
        </w:tc>
        <w:tc>
          <w:tcPr>
            <w:tcW w:type="dxa" w:w="960"/>
            <w:vAlign w:val="center"/>
          </w:tcPr>
          <w:p>
            <w:r>
              <w:rPr>
                <w:rFonts w:ascii="等线" w:hAnsi="等线" w:eastAsia="等线"/>
                <w:sz w:val="18"/>
              </w:rPr>
              <w:t>碳钢反应釜</w:t>
            </w:r>
          </w:p>
        </w:tc>
        <w:tc>
          <w:tcPr>
            <w:tcW w:type="dxa" w:w="960"/>
            <w:vAlign w:val="center"/>
          </w:tcPr>
          <w:p>
            <w:r>
              <w:rPr>
                <w:rFonts w:ascii="等线" w:hAnsi="等线" w:eastAsia="等线"/>
                <w:sz w:val="18"/>
              </w:rPr>
              <w:t>容17浙J13877(20)</w:t>
            </w:r>
          </w:p>
        </w:tc>
        <w:tc>
          <w:tcPr>
            <w:tcW w:type="dxa" w:w="960"/>
            <w:vAlign w:val="center"/>
          </w:tcPr>
          <w:p>
            <w:r>
              <w:rPr>
                <w:rFonts w:ascii="等线" w:hAnsi="等线" w:eastAsia="等线"/>
                <w:sz w:val="18"/>
              </w:rPr>
              <w:t>12号楼三车间水解二楼</w:t>
            </w:r>
          </w:p>
        </w:tc>
        <w:tc>
          <w:tcPr>
            <w:tcW w:type="dxa" w:w="960"/>
            <w:vAlign w:val="center"/>
          </w:tcPr>
          <w:p>
            <w:r>
              <w:rPr>
                <w:rFonts w:ascii="等线" w:hAnsi="等线" w:eastAsia="等线"/>
                <w:sz w:val="18"/>
              </w:rPr>
              <w:t>R402-9</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2022/7/23</w:t>
            </w:r>
          </w:p>
        </w:tc>
        <w:tc>
          <w:tcPr>
            <w:tcW w:type="dxa" w:w="960"/>
            <w:vAlign w:val="center"/>
          </w:tcPr>
          <w:p>
            <w:r>
              <w:rPr>
                <w:rFonts w:ascii="等线" w:hAnsi="等线" w:eastAsia="等线"/>
                <w:sz w:val="18"/>
              </w:rPr>
              <w:t>2025/7/29</w:t>
            </w:r>
          </w:p>
        </w:tc>
      </w:tr>
      <w:tr>
        <w:tc>
          <w:tcPr>
            <w:tcW w:type="dxa" w:w="960"/>
            <w:vAlign w:val="center"/>
          </w:tcPr>
          <w:p>
            <w:r>
              <w:rPr>
                <w:rFonts w:ascii="等线" w:hAnsi="等线" w:eastAsia="等线"/>
                <w:sz w:val="18"/>
              </w:rPr>
              <w:t>157</w:t>
            </w:r>
          </w:p>
        </w:tc>
        <w:tc>
          <w:tcPr>
            <w:tcW w:type="dxa" w:w="960"/>
            <w:vAlign w:val="center"/>
          </w:tcPr>
          <w:p>
            <w:r>
              <w:rPr>
                <w:rFonts w:ascii="等线" w:hAnsi="等线" w:eastAsia="等线"/>
                <w:sz w:val="18"/>
              </w:rPr>
              <w:t>碳钢反应釜</w:t>
            </w:r>
          </w:p>
        </w:tc>
        <w:tc>
          <w:tcPr>
            <w:tcW w:type="dxa" w:w="960"/>
            <w:vAlign w:val="center"/>
          </w:tcPr>
          <w:p>
            <w:r>
              <w:rPr>
                <w:rFonts w:ascii="等线" w:hAnsi="等线" w:eastAsia="等线"/>
                <w:sz w:val="18"/>
              </w:rPr>
              <w:t>容17浙J13146(19)</w:t>
            </w:r>
          </w:p>
        </w:tc>
        <w:tc>
          <w:tcPr>
            <w:tcW w:type="dxa" w:w="960"/>
            <w:vAlign w:val="center"/>
          </w:tcPr>
          <w:p>
            <w:r>
              <w:rPr>
                <w:rFonts w:ascii="等线" w:hAnsi="等线" w:eastAsia="等线"/>
                <w:sz w:val="18"/>
              </w:rPr>
              <w:t>12号楼三车间水解二楼</w:t>
            </w:r>
          </w:p>
        </w:tc>
        <w:tc>
          <w:tcPr>
            <w:tcW w:type="dxa" w:w="960"/>
            <w:vAlign w:val="center"/>
          </w:tcPr>
          <w:p>
            <w:r>
              <w:rPr>
                <w:rFonts w:ascii="等线" w:hAnsi="等线" w:eastAsia="等线"/>
                <w:sz w:val="18"/>
              </w:rPr>
              <w:t>R402-11</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2022/7/23</w:t>
            </w:r>
          </w:p>
        </w:tc>
        <w:tc>
          <w:tcPr>
            <w:tcW w:type="dxa" w:w="960"/>
            <w:vAlign w:val="center"/>
          </w:tcPr>
          <w:p>
            <w:r>
              <w:rPr>
                <w:rFonts w:ascii="等线" w:hAnsi="等线" w:eastAsia="等线"/>
                <w:sz w:val="18"/>
              </w:rPr>
              <w:t>2025/7/29</w:t>
            </w:r>
          </w:p>
        </w:tc>
      </w:tr>
      <w:tr>
        <w:tc>
          <w:tcPr>
            <w:tcW w:type="dxa" w:w="960"/>
            <w:vAlign w:val="center"/>
          </w:tcPr>
          <w:p>
            <w:r>
              <w:rPr>
                <w:rFonts w:ascii="等线" w:hAnsi="等线" w:eastAsia="等线"/>
                <w:sz w:val="18"/>
              </w:rPr>
              <w:t>158</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容17浙J15031(20)</w:t>
            </w:r>
          </w:p>
        </w:tc>
        <w:tc>
          <w:tcPr>
            <w:tcW w:type="dxa" w:w="960"/>
            <w:vAlign w:val="center"/>
          </w:tcPr>
          <w:p>
            <w:r>
              <w:rPr>
                <w:rFonts w:ascii="等线" w:hAnsi="等线" w:eastAsia="等线"/>
                <w:sz w:val="18"/>
              </w:rPr>
              <w:t>12号楼三车间精制二楼</w:t>
            </w:r>
          </w:p>
        </w:tc>
        <w:tc>
          <w:tcPr>
            <w:tcW w:type="dxa" w:w="960"/>
            <w:vAlign w:val="center"/>
          </w:tcPr>
          <w:p>
            <w:r>
              <w:rPr>
                <w:rFonts w:ascii="等线" w:hAnsi="等线" w:eastAsia="等线"/>
                <w:sz w:val="18"/>
              </w:rPr>
              <w:t>R601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2021/11/12</w:t>
            </w:r>
          </w:p>
        </w:tc>
        <w:tc>
          <w:tcPr>
            <w:tcW w:type="dxa" w:w="960"/>
            <w:vAlign w:val="center"/>
          </w:tcPr>
          <w:p>
            <w:r>
              <w:rPr>
                <w:rFonts w:ascii="等线" w:hAnsi="等线" w:eastAsia="等线"/>
                <w:sz w:val="18"/>
              </w:rPr>
              <w:t>2024/12/12</w:t>
            </w:r>
          </w:p>
        </w:tc>
      </w:tr>
      <w:tr>
        <w:tc>
          <w:tcPr>
            <w:tcW w:type="dxa" w:w="960"/>
            <w:vAlign w:val="center"/>
          </w:tcPr>
          <w:p>
            <w:r>
              <w:rPr>
                <w:rFonts w:ascii="等线" w:hAnsi="等线" w:eastAsia="等线"/>
                <w:sz w:val="18"/>
              </w:rPr>
              <w:t>159</w:t>
            </w:r>
          </w:p>
        </w:tc>
        <w:tc>
          <w:tcPr>
            <w:tcW w:type="dxa" w:w="960"/>
            <w:vAlign w:val="center"/>
          </w:tcPr>
          <w:p>
            <w:r>
              <w:rPr>
                <w:rFonts w:ascii="等线" w:hAnsi="等线" w:eastAsia="等线"/>
                <w:sz w:val="18"/>
              </w:rPr>
              <w:t>碳钢反应釜</w:t>
            </w:r>
          </w:p>
        </w:tc>
        <w:tc>
          <w:tcPr>
            <w:tcW w:type="dxa" w:w="960"/>
            <w:vAlign w:val="center"/>
          </w:tcPr>
          <w:p>
            <w:r>
              <w:rPr>
                <w:rFonts w:ascii="等线" w:hAnsi="等线" w:eastAsia="等线"/>
                <w:sz w:val="18"/>
              </w:rPr>
              <w:t>容17浙J11767(18)</w:t>
            </w:r>
          </w:p>
        </w:tc>
        <w:tc>
          <w:tcPr>
            <w:tcW w:type="dxa" w:w="960"/>
            <w:vAlign w:val="center"/>
          </w:tcPr>
          <w:p>
            <w:r>
              <w:rPr>
                <w:rFonts w:ascii="等线" w:hAnsi="等线" w:eastAsia="等线"/>
                <w:sz w:val="18"/>
              </w:rPr>
              <w:t>12号楼三车间水解二楼</w:t>
            </w:r>
          </w:p>
        </w:tc>
        <w:tc>
          <w:tcPr>
            <w:tcW w:type="dxa" w:w="960"/>
            <w:vAlign w:val="center"/>
          </w:tcPr>
          <w:p>
            <w:r>
              <w:rPr>
                <w:rFonts w:ascii="等线" w:hAnsi="等线" w:eastAsia="等线"/>
                <w:sz w:val="18"/>
              </w:rPr>
              <w:t>R402-10</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2021/3/3</w:t>
            </w:r>
          </w:p>
        </w:tc>
        <w:tc>
          <w:tcPr>
            <w:tcW w:type="dxa" w:w="960"/>
            <w:vAlign w:val="center"/>
          </w:tcPr>
          <w:p>
            <w:r>
              <w:rPr>
                <w:rFonts w:ascii="等线" w:hAnsi="等线" w:eastAsia="等线"/>
                <w:sz w:val="18"/>
              </w:rPr>
              <w:t>2024/3/5</w:t>
            </w:r>
          </w:p>
        </w:tc>
      </w:tr>
      <w:tr>
        <w:tc>
          <w:tcPr>
            <w:tcW w:type="dxa" w:w="960"/>
            <w:vAlign w:val="center"/>
          </w:tcPr>
          <w:p>
            <w:r>
              <w:rPr>
                <w:rFonts w:ascii="等线" w:hAnsi="等线" w:eastAsia="等线"/>
                <w:sz w:val="18"/>
              </w:rPr>
              <w:t>160</w:t>
            </w:r>
          </w:p>
        </w:tc>
        <w:tc>
          <w:tcPr>
            <w:tcW w:type="dxa" w:w="960"/>
            <w:vAlign w:val="center"/>
          </w:tcPr>
          <w:p>
            <w:r>
              <w:rPr>
                <w:rFonts w:ascii="等线" w:hAnsi="等线" w:eastAsia="等线"/>
                <w:sz w:val="18"/>
              </w:rPr>
              <w:t>搪玻璃开式反应罐（铁</w:t>
              <w:br/>
              <w:t>坯）</w:t>
            </w:r>
          </w:p>
        </w:tc>
        <w:tc>
          <w:tcPr>
            <w:tcW w:type="dxa" w:w="960"/>
            <w:vAlign w:val="center"/>
          </w:tcPr>
          <w:p>
            <w:r>
              <w:rPr>
                <w:rFonts w:ascii="等线" w:hAnsi="等线" w:eastAsia="等线"/>
                <w:sz w:val="18"/>
              </w:rPr>
              <w:t>容17浙J16022(21)</w:t>
            </w:r>
          </w:p>
        </w:tc>
        <w:tc>
          <w:tcPr>
            <w:tcW w:type="dxa" w:w="960"/>
            <w:vAlign w:val="center"/>
          </w:tcPr>
          <w:p>
            <w:r>
              <w:rPr>
                <w:rFonts w:ascii="等线" w:hAnsi="等线" w:eastAsia="等线"/>
                <w:sz w:val="18"/>
              </w:rPr>
              <w:t>12号楼三车间水解二楼</w:t>
            </w:r>
          </w:p>
        </w:tc>
        <w:tc>
          <w:tcPr>
            <w:tcW w:type="dxa" w:w="960"/>
            <w:vAlign w:val="center"/>
          </w:tcPr>
          <w:p>
            <w:r>
              <w:rPr>
                <w:rFonts w:ascii="等线" w:hAnsi="等线" w:eastAsia="等线"/>
                <w:sz w:val="18"/>
              </w:rPr>
              <w:t>R402-2</w:t>
            </w:r>
          </w:p>
        </w:tc>
        <w:tc>
          <w:tcPr>
            <w:tcW w:type="dxa" w:w="960"/>
            <w:vAlign w:val="center"/>
          </w:tcPr>
          <w:p>
            <w:r>
              <w:rPr>
                <w:rFonts w:ascii="等线" w:hAnsi="等线" w:eastAsia="等线"/>
                <w:sz w:val="18"/>
              </w:rPr>
              <w:t>搪玻璃（铁</w:t>
              <w:br/>
              <w:t>坯）</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2021/4/10</w:t>
            </w:r>
          </w:p>
        </w:tc>
        <w:tc>
          <w:tcPr>
            <w:tcW w:type="dxa" w:w="960"/>
            <w:vAlign w:val="center"/>
          </w:tcPr>
          <w:p>
            <w:r>
              <w:rPr>
                <w:rFonts w:ascii="等线" w:hAnsi="等线" w:eastAsia="等线"/>
                <w:sz w:val="18"/>
              </w:rPr>
              <w:t>2024/4/9</w:t>
            </w:r>
          </w:p>
        </w:tc>
      </w:tr>
    </w:tbl>
    <w:p/>
    <w:p>
      <w:pPr>
        <w:spacing w:after="120"/>
      </w:pPr>
      <w:r>
        <w:rPr>
          <w:rFonts w:ascii="等线" w:hAnsi="等线" w:eastAsia="等线"/>
          <w:b/>
          <w:sz w:val="21"/>
        </w:rPr>
        <w:t>page_128_table_1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序</w:t>
              <w:br/>
              <w:t>号</w:t>
            </w:r>
          </w:p>
        </w:tc>
        <w:tc>
          <w:tcPr>
            <w:tcW w:type="dxa" w:w="960"/>
            <w:vAlign w:val="center"/>
            <w:shd w:fill="D3D3D3"/>
          </w:tcPr>
          <w:p>
            <w:r>
              <w:rPr>
                <w:rFonts w:ascii="等线" w:hAnsi="等线" w:eastAsia="等线"/>
                <w:b/>
                <w:sz w:val="18"/>
              </w:rPr>
              <w:t>设备名称</w:t>
            </w:r>
          </w:p>
        </w:tc>
        <w:tc>
          <w:tcPr>
            <w:tcW w:type="dxa" w:w="960"/>
            <w:vAlign w:val="center"/>
            <w:shd w:fill="D3D3D3"/>
          </w:tcPr>
          <w:p>
            <w:r>
              <w:rPr>
                <w:rFonts w:ascii="等线" w:hAnsi="等线" w:eastAsia="等线"/>
                <w:b/>
                <w:sz w:val="18"/>
              </w:rPr>
              <w:t>使用证编号</w:t>
            </w:r>
          </w:p>
        </w:tc>
        <w:tc>
          <w:tcPr>
            <w:tcW w:type="dxa" w:w="960"/>
            <w:vAlign w:val="center"/>
            <w:shd w:fill="D3D3D3"/>
          </w:tcPr>
          <w:p>
            <w:r>
              <w:rPr>
                <w:rFonts w:ascii="等线" w:hAnsi="等线" w:eastAsia="等线"/>
                <w:b/>
                <w:sz w:val="18"/>
              </w:rPr>
              <w:t>使用部门</w:t>
            </w:r>
          </w:p>
        </w:tc>
        <w:tc>
          <w:tcPr>
            <w:tcW w:type="dxa" w:w="960"/>
            <w:vAlign w:val="center"/>
            <w:shd w:fill="D3D3D3"/>
          </w:tcPr>
          <w:p>
            <w:r>
              <w:rPr>
                <w:rFonts w:ascii="等线" w:hAnsi="等线" w:eastAsia="等线"/>
                <w:b/>
                <w:sz w:val="18"/>
              </w:rPr>
              <w:t>内部编号</w:t>
            </w:r>
          </w:p>
        </w:tc>
        <w:tc>
          <w:tcPr>
            <w:tcW w:type="dxa" w:w="960"/>
            <w:vAlign w:val="center"/>
            <w:shd w:fill="D3D3D3"/>
          </w:tcPr>
          <w:p>
            <w:r>
              <w:rPr>
                <w:rFonts w:ascii="等线" w:hAnsi="等线" w:eastAsia="等线"/>
                <w:b/>
                <w:sz w:val="18"/>
              </w:rPr>
              <w:t>材质</w:t>
            </w:r>
          </w:p>
        </w:tc>
        <w:tc>
          <w:tcPr>
            <w:tcW w:type="dxa" w:w="960"/>
            <w:vAlign w:val="center"/>
            <w:shd w:fill="D3D3D3"/>
          </w:tcPr>
          <w:p>
            <w:r>
              <w:rPr>
                <w:rFonts w:ascii="等线" w:hAnsi="等线" w:eastAsia="等线"/>
                <w:b/>
                <w:sz w:val="18"/>
              </w:rPr>
              <w:t>规格型号</w:t>
            </w:r>
          </w:p>
        </w:tc>
        <w:tc>
          <w:tcPr>
            <w:tcW w:type="dxa" w:w="960"/>
            <w:vAlign w:val="center"/>
            <w:shd w:fill="D3D3D3"/>
          </w:tcPr>
          <w:p>
            <w:r>
              <w:rPr>
                <w:rFonts w:ascii="等线" w:hAnsi="等线" w:eastAsia="等线"/>
                <w:b/>
                <w:sz w:val="18"/>
              </w:rPr>
              <w:t>外部</w:t>
              <w:br/>
              <w:t>检验日期</w:t>
            </w:r>
          </w:p>
        </w:tc>
        <w:tc>
          <w:tcPr>
            <w:tcW w:type="dxa" w:w="960"/>
            <w:vAlign w:val="center"/>
            <w:shd w:fill="D3D3D3"/>
          </w:tcPr>
          <w:p>
            <w:r>
              <w:rPr>
                <w:rFonts w:ascii="等线" w:hAnsi="等线" w:eastAsia="等线"/>
                <w:b/>
                <w:sz w:val="18"/>
              </w:rPr>
              <w:t>下次外部</w:t>
              <w:br/>
              <w:t>检验日期</w:t>
            </w:r>
          </w:p>
        </w:tc>
      </w:tr>
      <w:tr>
        <w:tc>
          <w:tcPr>
            <w:tcW w:type="dxa" w:w="960"/>
            <w:vAlign w:val="center"/>
          </w:tcPr>
          <w:p>
            <w:r>
              <w:rPr>
                <w:rFonts w:ascii="等线" w:hAnsi="等线" w:eastAsia="等线"/>
                <w:sz w:val="18"/>
              </w:rPr>
              <w:t>161</w:t>
            </w:r>
          </w:p>
        </w:tc>
        <w:tc>
          <w:tcPr>
            <w:tcW w:type="dxa" w:w="960"/>
            <w:vAlign w:val="center"/>
          </w:tcPr>
          <w:p>
            <w:r>
              <w:rPr>
                <w:rFonts w:ascii="等线" w:hAnsi="等线" w:eastAsia="等线"/>
                <w:sz w:val="18"/>
              </w:rPr>
              <w:t>搪玻璃开式反应罐（铁</w:t>
              <w:br/>
              <w:t>坯）</w:t>
            </w:r>
          </w:p>
        </w:tc>
        <w:tc>
          <w:tcPr>
            <w:tcW w:type="dxa" w:w="960"/>
            <w:vAlign w:val="center"/>
          </w:tcPr>
          <w:p>
            <w:r>
              <w:rPr>
                <w:rFonts w:ascii="等线" w:hAnsi="等线" w:eastAsia="等线"/>
                <w:sz w:val="18"/>
              </w:rPr>
              <w:t>容17浙J16021(21)</w:t>
            </w:r>
          </w:p>
        </w:tc>
        <w:tc>
          <w:tcPr>
            <w:tcW w:type="dxa" w:w="960"/>
            <w:vAlign w:val="center"/>
          </w:tcPr>
          <w:p>
            <w:r>
              <w:rPr>
                <w:rFonts w:ascii="等线" w:hAnsi="等线" w:eastAsia="等线"/>
                <w:sz w:val="18"/>
              </w:rPr>
              <w:t>12号楼三车间水解二楼</w:t>
            </w:r>
          </w:p>
        </w:tc>
        <w:tc>
          <w:tcPr>
            <w:tcW w:type="dxa" w:w="960"/>
            <w:vAlign w:val="center"/>
          </w:tcPr>
          <w:p>
            <w:r>
              <w:rPr>
                <w:rFonts w:ascii="等线" w:hAnsi="等线" w:eastAsia="等线"/>
                <w:sz w:val="18"/>
              </w:rPr>
              <w:t>R402-6</w:t>
            </w:r>
          </w:p>
        </w:tc>
        <w:tc>
          <w:tcPr>
            <w:tcW w:type="dxa" w:w="960"/>
            <w:vAlign w:val="center"/>
          </w:tcPr>
          <w:p>
            <w:r>
              <w:rPr>
                <w:rFonts w:ascii="等线" w:hAnsi="等线" w:eastAsia="等线"/>
                <w:sz w:val="18"/>
              </w:rPr>
              <w:t>搪玻璃（铁</w:t>
              <w:br/>
              <w:t>坯）</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2021/4/10</w:t>
            </w:r>
          </w:p>
        </w:tc>
        <w:tc>
          <w:tcPr>
            <w:tcW w:type="dxa" w:w="960"/>
            <w:vAlign w:val="center"/>
          </w:tcPr>
          <w:p>
            <w:r>
              <w:rPr>
                <w:rFonts w:ascii="等线" w:hAnsi="等线" w:eastAsia="等线"/>
                <w:sz w:val="18"/>
              </w:rPr>
              <w:t>2024/4/9</w:t>
            </w:r>
          </w:p>
        </w:tc>
      </w:tr>
      <w:tr>
        <w:tc>
          <w:tcPr>
            <w:tcW w:type="dxa" w:w="960"/>
            <w:vAlign w:val="center"/>
          </w:tcPr>
          <w:p>
            <w:r>
              <w:rPr>
                <w:rFonts w:ascii="等线" w:hAnsi="等线" w:eastAsia="等线"/>
                <w:sz w:val="18"/>
              </w:rPr>
              <w:t>162</w:t>
            </w:r>
          </w:p>
        </w:tc>
        <w:tc>
          <w:tcPr>
            <w:tcW w:type="dxa" w:w="960"/>
            <w:vAlign w:val="center"/>
          </w:tcPr>
          <w:p>
            <w:r>
              <w:rPr>
                <w:rFonts w:ascii="等线" w:hAnsi="等线" w:eastAsia="等线"/>
                <w:sz w:val="18"/>
              </w:rPr>
              <w:t>搪玻璃开式反应罐（铁</w:t>
              <w:br/>
              <w:t>坯）</w:t>
            </w:r>
          </w:p>
        </w:tc>
        <w:tc>
          <w:tcPr>
            <w:tcW w:type="dxa" w:w="960"/>
            <w:vAlign w:val="center"/>
          </w:tcPr>
          <w:p>
            <w:r>
              <w:rPr>
                <w:rFonts w:ascii="等线" w:hAnsi="等线" w:eastAsia="等线"/>
                <w:sz w:val="18"/>
              </w:rPr>
              <w:t>容17浙J16020(21)</w:t>
            </w:r>
          </w:p>
        </w:tc>
        <w:tc>
          <w:tcPr>
            <w:tcW w:type="dxa" w:w="960"/>
            <w:vAlign w:val="center"/>
          </w:tcPr>
          <w:p>
            <w:r>
              <w:rPr>
                <w:rFonts w:ascii="等线" w:hAnsi="等线" w:eastAsia="等线"/>
                <w:sz w:val="18"/>
              </w:rPr>
              <w:t>12号楼三车间水解二楼</w:t>
            </w:r>
          </w:p>
        </w:tc>
        <w:tc>
          <w:tcPr>
            <w:tcW w:type="dxa" w:w="960"/>
            <w:vAlign w:val="center"/>
          </w:tcPr>
          <w:p>
            <w:r>
              <w:rPr>
                <w:rFonts w:ascii="等线" w:hAnsi="等线" w:eastAsia="等线"/>
                <w:sz w:val="18"/>
              </w:rPr>
              <w:t>R402-7</w:t>
            </w:r>
          </w:p>
        </w:tc>
        <w:tc>
          <w:tcPr>
            <w:tcW w:type="dxa" w:w="960"/>
            <w:vAlign w:val="center"/>
          </w:tcPr>
          <w:p>
            <w:r>
              <w:rPr>
                <w:rFonts w:ascii="等线" w:hAnsi="等线" w:eastAsia="等线"/>
                <w:sz w:val="18"/>
              </w:rPr>
              <w:t>搪玻璃（铁</w:t>
              <w:br/>
              <w:t>坯）</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2021/4/10</w:t>
            </w:r>
          </w:p>
        </w:tc>
        <w:tc>
          <w:tcPr>
            <w:tcW w:type="dxa" w:w="960"/>
            <w:vAlign w:val="center"/>
          </w:tcPr>
          <w:p>
            <w:r>
              <w:rPr>
                <w:rFonts w:ascii="等线" w:hAnsi="等线" w:eastAsia="等线"/>
                <w:sz w:val="18"/>
              </w:rPr>
              <w:t>2024/4/9</w:t>
            </w:r>
          </w:p>
        </w:tc>
      </w:tr>
      <w:tr>
        <w:tc>
          <w:tcPr>
            <w:tcW w:type="dxa" w:w="960"/>
            <w:vAlign w:val="center"/>
          </w:tcPr>
          <w:p>
            <w:r>
              <w:rPr>
                <w:rFonts w:ascii="等线" w:hAnsi="等线" w:eastAsia="等线"/>
                <w:sz w:val="18"/>
              </w:rPr>
              <w:t>163</w:t>
            </w:r>
          </w:p>
        </w:tc>
        <w:tc>
          <w:tcPr>
            <w:tcW w:type="dxa" w:w="960"/>
            <w:vAlign w:val="center"/>
          </w:tcPr>
          <w:p>
            <w:r>
              <w:rPr>
                <w:rFonts w:ascii="等线" w:hAnsi="等线" w:eastAsia="等线"/>
                <w:sz w:val="18"/>
              </w:rPr>
              <w:t>碳钢反应釜</w:t>
            </w:r>
          </w:p>
        </w:tc>
        <w:tc>
          <w:tcPr>
            <w:tcW w:type="dxa" w:w="960"/>
            <w:vAlign w:val="center"/>
          </w:tcPr>
          <w:p>
            <w:r>
              <w:rPr>
                <w:rFonts w:ascii="等线" w:hAnsi="等线" w:eastAsia="等线"/>
                <w:sz w:val="18"/>
              </w:rPr>
              <w:t>容17浙J11766(18)</w:t>
            </w:r>
          </w:p>
        </w:tc>
        <w:tc>
          <w:tcPr>
            <w:tcW w:type="dxa" w:w="960"/>
            <w:vAlign w:val="center"/>
          </w:tcPr>
          <w:p>
            <w:r>
              <w:rPr>
                <w:rFonts w:ascii="等线" w:hAnsi="等线" w:eastAsia="等线"/>
                <w:sz w:val="18"/>
              </w:rPr>
              <w:t>12号楼三车间水解二楼</w:t>
            </w:r>
          </w:p>
        </w:tc>
        <w:tc>
          <w:tcPr>
            <w:tcW w:type="dxa" w:w="960"/>
            <w:vAlign w:val="center"/>
          </w:tcPr>
          <w:p>
            <w:r>
              <w:rPr>
                <w:rFonts w:ascii="等线" w:hAnsi="等线" w:eastAsia="等线"/>
                <w:sz w:val="18"/>
              </w:rPr>
              <w:t>R402-8</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2021/3/3</w:t>
            </w:r>
          </w:p>
        </w:tc>
        <w:tc>
          <w:tcPr>
            <w:tcW w:type="dxa" w:w="960"/>
            <w:vAlign w:val="center"/>
          </w:tcPr>
          <w:p>
            <w:r>
              <w:rPr>
                <w:rFonts w:ascii="等线" w:hAnsi="等线" w:eastAsia="等线"/>
                <w:sz w:val="18"/>
              </w:rPr>
              <w:t>2024/3/25</w:t>
            </w:r>
          </w:p>
        </w:tc>
      </w:tr>
      <w:tr>
        <w:tc>
          <w:tcPr>
            <w:tcW w:type="dxa" w:w="960"/>
            <w:vAlign w:val="center"/>
          </w:tcPr>
          <w:p>
            <w:r>
              <w:rPr>
                <w:rFonts w:ascii="等线" w:hAnsi="等线" w:eastAsia="等线"/>
                <w:sz w:val="18"/>
              </w:rPr>
              <w:t>164</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容17浙J12025(18)</w:t>
            </w:r>
          </w:p>
        </w:tc>
        <w:tc>
          <w:tcPr>
            <w:tcW w:type="dxa" w:w="960"/>
            <w:vAlign w:val="center"/>
          </w:tcPr>
          <w:p>
            <w:r>
              <w:rPr>
                <w:rFonts w:ascii="等线" w:hAnsi="等线" w:eastAsia="等线"/>
                <w:sz w:val="18"/>
              </w:rPr>
              <w:t>12号楼三车间精制二楼</w:t>
            </w:r>
          </w:p>
        </w:tc>
        <w:tc>
          <w:tcPr>
            <w:tcW w:type="dxa" w:w="960"/>
            <w:vAlign w:val="center"/>
          </w:tcPr>
          <w:p>
            <w:r>
              <w:rPr>
                <w:rFonts w:ascii="等线" w:hAnsi="等线" w:eastAsia="等线"/>
                <w:sz w:val="18"/>
              </w:rPr>
              <w:t>R404</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2021/4/27</w:t>
            </w:r>
          </w:p>
        </w:tc>
        <w:tc>
          <w:tcPr>
            <w:tcW w:type="dxa" w:w="960"/>
            <w:vAlign w:val="center"/>
          </w:tcPr>
          <w:p>
            <w:r>
              <w:rPr>
                <w:rFonts w:ascii="等线" w:hAnsi="等线" w:eastAsia="等线"/>
                <w:sz w:val="18"/>
              </w:rPr>
              <w:t>2024/6/18</w:t>
            </w:r>
          </w:p>
        </w:tc>
      </w:tr>
      <w:tr>
        <w:tc>
          <w:tcPr>
            <w:tcW w:type="dxa" w:w="960"/>
            <w:vAlign w:val="center"/>
          </w:tcPr>
          <w:p>
            <w:r>
              <w:rPr>
                <w:rFonts w:ascii="等线" w:hAnsi="等线" w:eastAsia="等线"/>
                <w:sz w:val="18"/>
              </w:rPr>
              <w:t>165</w:t>
            </w:r>
          </w:p>
        </w:tc>
        <w:tc>
          <w:tcPr>
            <w:tcW w:type="dxa" w:w="960"/>
            <w:vAlign w:val="center"/>
          </w:tcPr>
          <w:p>
            <w:r>
              <w:rPr>
                <w:rFonts w:ascii="等线" w:hAnsi="等线" w:eastAsia="等线"/>
                <w:sz w:val="18"/>
              </w:rPr>
              <w:t>卧式储罐</w:t>
            </w:r>
          </w:p>
        </w:tc>
        <w:tc>
          <w:tcPr>
            <w:tcW w:type="dxa" w:w="960"/>
            <w:vAlign w:val="center"/>
          </w:tcPr>
          <w:p>
            <w:r>
              <w:rPr>
                <w:rFonts w:ascii="等线" w:hAnsi="等线" w:eastAsia="等线"/>
                <w:sz w:val="18"/>
              </w:rPr>
              <w:t>容17浙J15023(20)</w:t>
            </w:r>
          </w:p>
        </w:tc>
        <w:tc>
          <w:tcPr>
            <w:tcW w:type="dxa" w:w="960"/>
            <w:vAlign w:val="center"/>
          </w:tcPr>
          <w:p>
            <w:r>
              <w:rPr>
                <w:rFonts w:ascii="等线" w:hAnsi="等线" w:eastAsia="等线"/>
                <w:sz w:val="18"/>
              </w:rPr>
              <w:t>14号楼三车间双溴一楼</w:t>
            </w:r>
          </w:p>
        </w:tc>
        <w:tc>
          <w:tcPr>
            <w:tcW w:type="dxa" w:w="960"/>
            <w:vAlign w:val="center"/>
          </w:tcPr>
          <w:p>
            <w:r>
              <w:rPr>
                <w:rFonts w:ascii="等线" w:hAnsi="等线" w:eastAsia="等线"/>
                <w:sz w:val="18"/>
              </w:rPr>
              <w:t>V003</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16m3</w:t>
            </w:r>
          </w:p>
        </w:tc>
        <w:tc>
          <w:tcPr>
            <w:tcW w:type="dxa" w:w="960"/>
            <w:vAlign w:val="center"/>
          </w:tcPr>
          <w:p>
            <w:r>
              <w:rPr>
                <w:rFonts w:ascii="等线" w:hAnsi="等线" w:eastAsia="等线"/>
                <w:sz w:val="18"/>
              </w:rPr>
              <w:t>2022/12/20</w:t>
            </w:r>
          </w:p>
        </w:tc>
        <w:tc>
          <w:tcPr>
            <w:tcW w:type="dxa" w:w="960"/>
            <w:vAlign w:val="center"/>
          </w:tcPr>
          <w:p>
            <w:r>
              <w:rPr>
                <w:rFonts w:ascii="等线" w:hAnsi="等线" w:eastAsia="等线"/>
                <w:sz w:val="18"/>
              </w:rPr>
              <w:t>2026/8/24</w:t>
            </w:r>
          </w:p>
        </w:tc>
      </w:tr>
      <w:tr>
        <w:tc>
          <w:tcPr>
            <w:tcW w:type="dxa" w:w="960"/>
            <w:vAlign w:val="center"/>
          </w:tcPr>
          <w:p>
            <w:r>
              <w:rPr>
                <w:rFonts w:ascii="等线" w:hAnsi="等线" w:eastAsia="等线"/>
                <w:sz w:val="18"/>
              </w:rPr>
              <w:t>166</w:t>
            </w:r>
          </w:p>
        </w:tc>
        <w:tc>
          <w:tcPr>
            <w:tcW w:type="dxa" w:w="960"/>
            <w:vAlign w:val="center"/>
          </w:tcPr>
          <w:p>
            <w:r>
              <w:rPr>
                <w:rFonts w:ascii="等线" w:hAnsi="等线" w:eastAsia="等线"/>
                <w:sz w:val="18"/>
              </w:rPr>
              <w:t>卧式储罐</w:t>
            </w:r>
          </w:p>
        </w:tc>
        <w:tc>
          <w:tcPr>
            <w:tcW w:type="dxa" w:w="960"/>
            <w:vAlign w:val="center"/>
          </w:tcPr>
          <w:p>
            <w:r>
              <w:rPr>
                <w:rFonts w:ascii="等线" w:hAnsi="等线" w:eastAsia="等线"/>
                <w:sz w:val="18"/>
              </w:rPr>
              <w:t>容17浙J15024(20)</w:t>
            </w:r>
          </w:p>
        </w:tc>
        <w:tc>
          <w:tcPr>
            <w:tcW w:type="dxa" w:w="960"/>
            <w:vAlign w:val="center"/>
          </w:tcPr>
          <w:p>
            <w:r>
              <w:rPr>
                <w:rFonts w:ascii="等线" w:hAnsi="等线" w:eastAsia="等线"/>
                <w:sz w:val="18"/>
              </w:rPr>
              <w:t>14号楼三车间双溴一楼</w:t>
            </w:r>
          </w:p>
        </w:tc>
        <w:tc>
          <w:tcPr>
            <w:tcW w:type="dxa" w:w="960"/>
            <w:vAlign w:val="center"/>
          </w:tcPr>
          <w:p>
            <w:r>
              <w:rPr>
                <w:rFonts w:ascii="等线" w:hAnsi="等线" w:eastAsia="等线"/>
                <w:sz w:val="18"/>
              </w:rPr>
              <w:t>V004</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16m3</w:t>
            </w:r>
          </w:p>
        </w:tc>
        <w:tc>
          <w:tcPr>
            <w:tcW w:type="dxa" w:w="960"/>
            <w:vAlign w:val="center"/>
          </w:tcPr>
          <w:p>
            <w:r>
              <w:rPr>
                <w:rFonts w:ascii="等线" w:hAnsi="等线" w:eastAsia="等线"/>
                <w:sz w:val="18"/>
              </w:rPr>
              <w:t>2022/12/10</w:t>
            </w:r>
          </w:p>
        </w:tc>
        <w:tc>
          <w:tcPr>
            <w:tcW w:type="dxa" w:w="960"/>
            <w:vAlign w:val="center"/>
          </w:tcPr>
          <w:p>
            <w:r>
              <w:rPr>
                <w:rFonts w:ascii="等线" w:hAnsi="等线" w:eastAsia="等线"/>
                <w:sz w:val="18"/>
              </w:rPr>
              <w:t>2026/8/24</w:t>
            </w:r>
          </w:p>
        </w:tc>
      </w:tr>
      <w:tr>
        <w:tc>
          <w:tcPr>
            <w:tcW w:type="dxa" w:w="960"/>
            <w:vAlign w:val="center"/>
          </w:tcPr>
          <w:p>
            <w:r>
              <w:rPr>
                <w:rFonts w:ascii="等线" w:hAnsi="等线" w:eastAsia="等线"/>
                <w:sz w:val="18"/>
              </w:rPr>
              <w:t>167</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容17浙J15026(20)</w:t>
            </w:r>
          </w:p>
        </w:tc>
        <w:tc>
          <w:tcPr>
            <w:tcW w:type="dxa" w:w="960"/>
            <w:vAlign w:val="center"/>
          </w:tcPr>
          <w:p>
            <w:r>
              <w:rPr>
                <w:rFonts w:ascii="等线" w:hAnsi="等线" w:eastAsia="等线"/>
                <w:sz w:val="18"/>
              </w:rPr>
              <w:t>14号楼三车间双溴二楼</w:t>
            </w:r>
          </w:p>
        </w:tc>
        <w:tc>
          <w:tcPr>
            <w:tcW w:type="dxa" w:w="960"/>
            <w:vAlign w:val="center"/>
          </w:tcPr>
          <w:p>
            <w:r>
              <w:rPr>
                <w:rFonts w:ascii="等线" w:hAnsi="等线" w:eastAsia="等线"/>
                <w:sz w:val="18"/>
              </w:rPr>
              <w:t>R101-1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2023/8/7</w:t>
            </w:r>
          </w:p>
        </w:tc>
        <w:tc>
          <w:tcPr>
            <w:tcW w:type="dxa" w:w="960"/>
            <w:vAlign w:val="center"/>
          </w:tcPr>
          <w:p>
            <w:r>
              <w:rPr>
                <w:rFonts w:ascii="等线" w:hAnsi="等线" w:eastAsia="等线"/>
                <w:sz w:val="18"/>
              </w:rPr>
              <w:t>2026/9/3</w:t>
            </w:r>
          </w:p>
        </w:tc>
      </w:tr>
      <w:tr>
        <w:tc>
          <w:tcPr>
            <w:tcW w:type="dxa" w:w="960"/>
            <w:vAlign w:val="center"/>
          </w:tcPr>
          <w:p>
            <w:r>
              <w:rPr>
                <w:rFonts w:ascii="等线" w:hAnsi="等线" w:eastAsia="等线"/>
                <w:sz w:val="18"/>
              </w:rPr>
              <w:t>168</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容17浙J15028(20)</w:t>
            </w:r>
          </w:p>
        </w:tc>
        <w:tc>
          <w:tcPr>
            <w:tcW w:type="dxa" w:w="960"/>
            <w:vAlign w:val="center"/>
          </w:tcPr>
          <w:p>
            <w:r>
              <w:rPr>
                <w:rFonts w:ascii="等线" w:hAnsi="等线" w:eastAsia="等线"/>
                <w:sz w:val="18"/>
              </w:rPr>
              <w:t>14号楼三车间双溴二楼</w:t>
            </w:r>
          </w:p>
        </w:tc>
        <w:tc>
          <w:tcPr>
            <w:tcW w:type="dxa" w:w="960"/>
            <w:vAlign w:val="center"/>
          </w:tcPr>
          <w:p>
            <w:r>
              <w:rPr>
                <w:rFonts w:ascii="等线" w:hAnsi="等线" w:eastAsia="等线"/>
                <w:sz w:val="18"/>
              </w:rPr>
              <w:t>R101-2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2023/8/7</w:t>
            </w:r>
          </w:p>
        </w:tc>
        <w:tc>
          <w:tcPr>
            <w:tcW w:type="dxa" w:w="960"/>
            <w:vAlign w:val="center"/>
          </w:tcPr>
          <w:p>
            <w:r>
              <w:rPr>
                <w:rFonts w:ascii="等线" w:hAnsi="等线" w:eastAsia="等线"/>
                <w:sz w:val="18"/>
              </w:rPr>
              <w:t>2026/9/3</w:t>
            </w:r>
          </w:p>
        </w:tc>
      </w:tr>
      <w:tr>
        <w:tc>
          <w:tcPr>
            <w:tcW w:type="dxa" w:w="960"/>
            <w:vAlign w:val="center"/>
          </w:tcPr>
          <w:p>
            <w:r>
              <w:rPr>
                <w:rFonts w:ascii="等线" w:hAnsi="等线" w:eastAsia="等线"/>
                <w:sz w:val="18"/>
              </w:rPr>
              <w:t>169</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容17浙J15029(20)</w:t>
            </w:r>
          </w:p>
        </w:tc>
        <w:tc>
          <w:tcPr>
            <w:tcW w:type="dxa" w:w="960"/>
            <w:vAlign w:val="center"/>
          </w:tcPr>
          <w:p>
            <w:r>
              <w:rPr>
                <w:rFonts w:ascii="等线" w:hAnsi="等线" w:eastAsia="等线"/>
                <w:sz w:val="18"/>
              </w:rPr>
              <w:t>14号楼三车间双溴二楼</w:t>
            </w:r>
          </w:p>
        </w:tc>
        <w:tc>
          <w:tcPr>
            <w:tcW w:type="dxa" w:w="960"/>
            <w:vAlign w:val="center"/>
          </w:tcPr>
          <w:p>
            <w:r>
              <w:rPr>
                <w:rFonts w:ascii="等线" w:hAnsi="等线" w:eastAsia="等线"/>
                <w:sz w:val="18"/>
              </w:rPr>
              <w:t>R101-3</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2023/8/7</w:t>
            </w:r>
          </w:p>
        </w:tc>
        <w:tc>
          <w:tcPr>
            <w:tcW w:type="dxa" w:w="960"/>
            <w:vAlign w:val="center"/>
          </w:tcPr>
          <w:p>
            <w:r>
              <w:rPr>
                <w:rFonts w:ascii="等线" w:hAnsi="等线" w:eastAsia="等线"/>
                <w:sz w:val="18"/>
              </w:rPr>
              <w:t>2026/9/3</w:t>
            </w:r>
          </w:p>
        </w:tc>
      </w:tr>
      <w:tr>
        <w:tc>
          <w:tcPr>
            <w:tcW w:type="dxa" w:w="960"/>
            <w:vAlign w:val="center"/>
          </w:tcPr>
          <w:p>
            <w:r>
              <w:rPr>
                <w:rFonts w:ascii="等线" w:hAnsi="等线" w:eastAsia="等线"/>
                <w:sz w:val="18"/>
              </w:rPr>
              <w:t>170</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容15浙J13580(19)</w:t>
            </w:r>
          </w:p>
        </w:tc>
        <w:tc>
          <w:tcPr>
            <w:tcW w:type="dxa" w:w="960"/>
            <w:vAlign w:val="center"/>
          </w:tcPr>
          <w:p>
            <w:r>
              <w:rPr>
                <w:rFonts w:ascii="等线" w:hAnsi="等线" w:eastAsia="等线"/>
                <w:sz w:val="18"/>
              </w:rPr>
              <w:t>14号楼三车间双溴二楼</w:t>
            </w:r>
          </w:p>
        </w:tc>
        <w:tc>
          <w:tcPr>
            <w:tcW w:type="dxa" w:w="960"/>
            <w:vAlign w:val="center"/>
          </w:tcPr>
          <w:p>
            <w:r>
              <w:rPr>
                <w:rFonts w:ascii="等线" w:hAnsi="等线" w:eastAsia="等线"/>
                <w:sz w:val="18"/>
              </w:rPr>
              <w:t>R103</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5000L</w:t>
            </w:r>
          </w:p>
        </w:tc>
        <w:tc>
          <w:tcPr>
            <w:tcW w:type="dxa" w:w="960"/>
            <w:vAlign w:val="center"/>
          </w:tcPr>
          <w:p>
            <w:r>
              <w:rPr>
                <w:rFonts w:ascii="等线" w:hAnsi="等线" w:eastAsia="等线"/>
                <w:sz w:val="18"/>
              </w:rPr>
              <w:t>2022/7/23</w:t>
            </w:r>
          </w:p>
        </w:tc>
        <w:tc>
          <w:tcPr>
            <w:tcW w:type="dxa" w:w="960"/>
            <w:vAlign w:val="center"/>
          </w:tcPr>
          <w:p>
            <w:r>
              <w:rPr>
                <w:rFonts w:ascii="等线" w:hAnsi="等线" w:eastAsia="等线"/>
                <w:sz w:val="18"/>
              </w:rPr>
              <w:t>2025/8/28</w:t>
            </w:r>
          </w:p>
        </w:tc>
      </w:tr>
      <w:tr>
        <w:tc>
          <w:tcPr>
            <w:tcW w:type="dxa" w:w="960"/>
            <w:vAlign w:val="center"/>
          </w:tcPr>
          <w:p>
            <w:r>
              <w:rPr>
                <w:rFonts w:ascii="等线" w:hAnsi="等线" w:eastAsia="等线"/>
                <w:sz w:val="18"/>
              </w:rPr>
              <w:t>171</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容17浙J15030(20)</w:t>
            </w:r>
          </w:p>
        </w:tc>
        <w:tc>
          <w:tcPr>
            <w:tcW w:type="dxa" w:w="960"/>
            <w:vAlign w:val="center"/>
          </w:tcPr>
          <w:p>
            <w:r>
              <w:rPr>
                <w:rFonts w:ascii="等线" w:hAnsi="等线" w:eastAsia="等线"/>
                <w:sz w:val="18"/>
              </w:rPr>
              <w:t>14号楼三车间双溴二楼</w:t>
            </w:r>
          </w:p>
        </w:tc>
        <w:tc>
          <w:tcPr>
            <w:tcW w:type="dxa" w:w="960"/>
            <w:vAlign w:val="center"/>
          </w:tcPr>
          <w:p>
            <w:r>
              <w:rPr>
                <w:rFonts w:ascii="等线" w:hAnsi="等线" w:eastAsia="等线"/>
                <w:sz w:val="18"/>
              </w:rPr>
              <w:t>R203</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2023/8/7</w:t>
            </w:r>
          </w:p>
        </w:tc>
        <w:tc>
          <w:tcPr>
            <w:tcW w:type="dxa" w:w="960"/>
            <w:vAlign w:val="center"/>
          </w:tcPr>
          <w:p>
            <w:r>
              <w:rPr>
                <w:rFonts w:ascii="等线" w:hAnsi="等线" w:eastAsia="等线"/>
                <w:sz w:val="18"/>
              </w:rPr>
              <w:t>2026/9/3</w:t>
            </w:r>
          </w:p>
        </w:tc>
      </w:tr>
      <w:tr>
        <w:tc>
          <w:tcPr>
            <w:tcW w:type="dxa" w:w="960"/>
            <w:vAlign w:val="center"/>
          </w:tcPr>
          <w:p>
            <w:r>
              <w:rPr>
                <w:rFonts w:ascii="等线" w:hAnsi="等线" w:eastAsia="等线"/>
                <w:sz w:val="18"/>
              </w:rPr>
              <w:t>172</w:t>
            </w:r>
          </w:p>
        </w:tc>
        <w:tc>
          <w:tcPr>
            <w:tcW w:type="dxa" w:w="960"/>
            <w:vAlign w:val="center"/>
          </w:tcPr>
          <w:p>
            <w:r>
              <w:rPr>
                <w:rFonts w:ascii="等线" w:hAnsi="等线" w:eastAsia="等线"/>
                <w:sz w:val="18"/>
              </w:rPr>
              <w:t>反应罐罐身</w:t>
            </w:r>
          </w:p>
        </w:tc>
        <w:tc>
          <w:tcPr>
            <w:tcW w:type="dxa" w:w="960"/>
            <w:vAlign w:val="center"/>
          </w:tcPr>
          <w:p>
            <w:r>
              <w:rPr>
                <w:rFonts w:ascii="等线" w:hAnsi="等线" w:eastAsia="等线"/>
                <w:sz w:val="18"/>
              </w:rPr>
              <w:t>容17浙J21022(22)</w:t>
            </w:r>
          </w:p>
        </w:tc>
        <w:tc>
          <w:tcPr>
            <w:tcW w:type="dxa" w:w="960"/>
            <w:vAlign w:val="center"/>
          </w:tcPr>
          <w:p>
            <w:r>
              <w:rPr>
                <w:rFonts w:ascii="等线" w:hAnsi="等线" w:eastAsia="等线"/>
                <w:sz w:val="18"/>
              </w:rPr>
              <w:t>14号楼三车间双溴二楼</w:t>
            </w:r>
          </w:p>
        </w:tc>
        <w:tc>
          <w:tcPr>
            <w:tcW w:type="dxa" w:w="960"/>
            <w:vAlign w:val="center"/>
          </w:tcPr>
          <w:p>
            <w:r>
              <w:rPr>
                <w:rFonts w:ascii="等线" w:hAnsi="等线" w:eastAsia="等线"/>
                <w:sz w:val="18"/>
              </w:rPr>
              <w:t>142-R301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K2000</w:t>
            </w:r>
          </w:p>
        </w:tc>
        <w:tc>
          <w:tcPr>
            <w:tcW w:type="dxa" w:w="960"/>
            <w:vAlign w:val="center"/>
          </w:tcPr>
          <w:p>
            <w:r>
              <w:rPr>
                <w:rFonts w:ascii="等线" w:hAnsi="等线" w:eastAsia="等线"/>
                <w:sz w:val="18"/>
              </w:rPr>
              <w:t>2022/9/13</w:t>
            </w:r>
          </w:p>
        </w:tc>
        <w:tc>
          <w:tcPr>
            <w:tcW w:type="dxa" w:w="960"/>
            <w:vAlign w:val="center"/>
          </w:tcPr>
          <w:p>
            <w:r>
              <w:rPr>
                <w:rFonts w:ascii="等线" w:hAnsi="等线" w:eastAsia="等线"/>
                <w:sz w:val="18"/>
              </w:rPr>
              <w:t>2025/9/12</w:t>
            </w:r>
          </w:p>
        </w:tc>
      </w:tr>
      <w:tr>
        <w:tc>
          <w:tcPr>
            <w:tcW w:type="dxa" w:w="960"/>
            <w:vAlign w:val="center"/>
          </w:tcPr>
          <w:p>
            <w:r>
              <w:rPr>
                <w:rFonts w:ascii="等线" w:hAnsi="等线" w:eastAsia="等线"/>
                <w:sz w:val="18"/>
              </w:rPr>
              <w:t>173</w:t>
            </w:r>
          </w:p>
        </w:tc>
        <w:tc>
          <w:tcPr>
            <w:tcW w:type="dxa" w:w="960"/>
            <w:vAlign w:val="center"/>
          </w:tcPr>
          <w:p>
            <w:r>
              <w:rPr>
                <w:rFonts w:ascii="等线" w:hAnsi="等线" w:eastAsia="等线"/>
                <w:sz w:val="18"/>
              </w:rPr>
              <w:t>不锈钢蒸馏塔釜</w:t>
            </w:r>
          </w:p>
        </w:tc>
        <w:tc>
          <w:tcPr>
            <w:tcW w:type="dxa" w:w="960"/>
            <w:vAlign w:val="center"/>
          </w:tcPr>
          <w:p>
            <w:r>
              <w:rPr>
                <w:rFonts w:ascii="等线" w:hAnsi="等线" w:eastAsia="等线"/>
                <w:sz w:val="18"/>
              </w:rPr>
              <w:t>容17浙J12704(19)</w:t>
            </w:r>
          </w:p>
        </w:tc>
        <w:tc>
          <w:tcPr>
            <w:tcW w:type="dxa" w:w="960"/>
            <w:vAlign w:val="center"/>
          </w:tcPr>
          <w:p>
            <w:r>
              <w:rPr>
                <w:rFonts w:ascii="等线" w:hAnsi="等线" w:eastAsia="等线"/>
                <w:sz w:val="18"/>
              </w:rPr>
              <w:t>14号楼三车间双溴一楼</w:t>
            </w:r>
          </w:p>
        </w:tc>
        <w:tc>
          <w:tcPr>
            <w:tcW w:type="dxa" w:w="960"/>
            <w:vAlign w:val="center"/>
          </w:tcPr>
          <w:p>
            <w:r>
              <w:rPr>
                <w:rFonts w:ascii="等线" w:hAnsi="等线" w:eastAsia="等线"/>
                <w:sz w:val="18"/>
              </w:rPr>
              <w:t>T301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5000L</w:t>
            </w:r>
          </w:p>
        </w:tc>
        <w:tc>
          <w:tcPr>
            <w:tcW w:type="dxa" w:w="960"/>
            <w:vAlign w:val="center"/>
          </w:tcPr>
          <w:p>
            <w:r>
              <w:rPr>
                <w:rFonts w:ascii="等线" w:hAnsi="等线" w:eastAsia="等线"/>
                <w:sz w:val="18"/>
              </w:rPr>
              <w:t>2021/9/13</w:t>
            </w:r>
          </w:p>
        </w:tc>
        <w:tc>
          <w:tcPr>
            <w:tcW w:type="dxa" w:w="960"/>
            <w:vAlign w:val="center"/>
          </w:tcPr>
          <w:p>
            <w:r>
              <w:rPr>
                <w:rFonts w:ascii="等线" w:hAnsi="等线" w:eastAsia="等线"/>
                <w:sz w:val="18"/>
              </w:rPr>
              <w:t>2024/9/11</w:t>
            </w:r>
          </w:p>
        </w:tc>
      </w:tr>
      <w:tr>
        <w:tc>
          <w:tcPr>
            <w:tcW w:type="dxa" w:w="960"/>
            <w:vAlign w:val="center"/>
          </w:tcPr>
          <w:p>
            <w:r>
              <w:rPr>
                <w:rFonts w:ascii="等线" w:hAnsi="等线" w:eastAsia="等线"/>
                <w:sz w:val="18"/>
              </w:rPr>
              <w:t>174</w:t>
            </w:r>
          </w:p>
        </w:tc>
        <w:tc>
          <w:tcPr>
            <w:tcW w:type="dxa" w:w="960"/>
            <w:vAlign w:val="center"/>
          </w:tcPr>
          <w:p>
            <w:r>
              <w:rPr>
                <w:rFonts w:ascii="等线" w:hAnsi="等线" w:eastAsia="等线"/>
                <w:sz w:val="18"/>
              </w:rPr>
              <w:t>300L空气储罐</w:t>
            </w:r>
          </w:p>
        </w:tc>
        <w:tc>
          <w:tcPr>
            <w:tcW w:type="dxa" w:w="960"/>
            <w:vAlign w:val="center"/>
          </w:tcPr>
          <w:p>
            <w:r>
              <w:rPr>
                <w:rFonts w:ascii="等线" w:hAnsi="等线" w:eastAsia="等线"/>
                <w:sz w:val="18"/>
              </w:rPr>
              <w:t>容17浙J15473(21)</w:t>
            </w:r>
          </w:p>
        </w:tc>
        <w:tc>
          <w:tcPr>
            <w:tcW w:type="dxa" w:w="960"/>
            <w:vAlign w:val="center"/>
          </w:tcPr>
          <w:p>
            <w:r>
              <w:rPr>
                <w:rFonts w:ascii="等线" w:hAnsi="等线" w:eastAsia="等线"/>
                <w:sz w:val="18"/>
              </w:rPr>
              <w:t>14号楼三车间双溴一楼</w:t>
            </w:r>
          </w:p>
        </w:tc>
        <w:tc>
          <w:tcPr>
            <w:tcW w:type="dxa" w:w="960"/>
            <w:vAlign w:val="center"/>
          </w:tcPr>
          <w:p>
            <w:r>
              <w:rPr>
                <w:rFonts w:ascii="等线" w:hAnsi="等线" w:eastAsia="等线"/>
                <w:sz w:val="18"/>
              </w:rPr>
              <w:t>V002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2023/10/9</w:t>
            </w:r>
          </w:p>
        </w:tc>
        <w:tc>
          <w:tcPr>
            <w:tcW w:type="dxa" w:w="960"/>
            <w:vAlign w:val="center"/>
          </w:tcPr>
          <w:p>
            <w:r>
              <w:rPr>
                <w:rFonts w:ascii="等线" w:hAnsi="等线" w:eastAsia="等线"/>
                <w:sz w:val="18"/>
              </w:rPr>
              <w:t>2026/11/10</w:t>
            </w:r>
          </w:p>
        </w:tc>
      </w:tr>
      <w:tr>
        <w:tc>
          <w:tcPr>
            <w:tcW w:type="dxa" w:w="960"/>
            <w:vAlign w:val="center"/>
          </w:tcPr>
          <w:p>
            <w:r>
              <w:rPr>
                <w:rFonts w:ascii="等线" w:hAnsi="等线" w:eastAsia="等线"/>
                <w:sz w:val="18"/>
              </w:rPr>
              <w:t>175</w:t>
            </w:r>
          </w:p>
        </w:tc>
        <w:tc>
          <w:tcPr>
            <w:tcW w:type="dxa" w:w="960"/>
            <w:vAlign w:val="center"/>
          </w:tcPr>
          <w:p>
            <w:r>
              <w:rPr>
                <w:rFonts w:ascii="等线" w:hAnsi="等线" w:eastAsia="等线"/>
                <w:sz w:val="18"/>
              </w:rPr>
              <w:t>300L气体储罐</w:t>
            </w:r>
          </w:p>
        </w:tc>
        <w:tc>
          <w:tcPr>
            <w:tcW w:type="dxa" w:w="960"/>
            <w:vAlign w:val="center"/>
          </w:tcPr>
          <w:p>
            <w:r>
              <w:rPr>
                <w:rFonts w:ascii="等线" w:hAnsi="等线" w:eastAsia="等线"/>
                <w:sz w:val="18"/>
              </w:rPr>
              <w:t>容17浙J21198(22)</w:t>
            </w:r>
          </w:p>
        </w:tc>
        <w:tc>
          <w:tcPr>
            <w:tcW w:type="dxa" w:w="960"/>
            <w:vAlign w:val="center"/>
          </w:tcPr>
          <w:p>
            <w:r>
              <w:rPr>
                <w:rFonts w:ascii="等线" w:hAnsi="等线" w:eastAsia="等线"/>
                <w:sz w:val="18"/>
              </w:rPr>
              <w:t>14号楼三车间双溴一楼</w:t>
            </w:r>
          </w:p>
        </w:tc>
        <w:tc>
          <w:tcPr>
            <w:tcW w:type="dxa" w:w="960"/>
            <w:vAlign w:val="center"/>
          </w:tcPr>
          <w:p>
            <w:r>
              <w:rPr>
                <w:rFonts w:ascii="等线" w:hAnsi="等线" w:eastAsia="等线"/>
                <w:sz w:val="18"/>
              </w:rPr>
              <w:t>142-V012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2022/8/12</w:t>
            </w:r>
          </w:p>
        </w:tc>
        <w:tc>
          <w:tcPr>
            <w:tcW w:type="dxa" w:w="960"/>
            <w:vAlign w:val="center"/>
          </w:tcPr>
          <w:p>
            <w:r>
              <w:rPr>
                <w:rFonts w:ascii="等线" w:hAnsi="等线" w:eastAsia="等线"/>
                <w:sz w:val="18"/>
              </w:rPr>
              <w:t>2025/8/11</w:t>
            </w:r>
          </w:p>
        </w:tc>
      </w:tr>
      <w:tr>
        <w:tc>
          <w:tcPr>
            <w:tcW w:type="dxa" w:w="960"/>
            <w:vAlign w:val="center"/>
          </w:tcPr>
          <w:p>
            <w:r>
              <w:rPr>
                <w:rFonts w:ascii="等线" w:hAnsi="等线" w:eastAsia="等线"/>
                <w:sz w:val="18"/>
              </w:rPr>
              <w:t>176</w:t>
            </w:r>
          </w:p>
        </w:tc>
        <w:tc>
          <w:tcPr>
            <w:tcW w:type="dxa" w:w="960"/>
            <w:vAlign w:val="center"/>
          </w:tcPr>
          <w:p>
            <w:r>
              <w:rPr>
                <w:rFonts w:ascii="等线" w:hAnsi="等线" w:eastAsia="等线"/>
                <w:sz w:val="18"/>
              </w:rPr>
              <w:t>300L氮气储罐</w:t>
            </w:r>
          </w:p>
        </w:tc>
        <w:tc>
          <w:tcPr>
            <w:tcW w:type="dxa" w:w="960"/>
            <w:vAlign w:val="center"/>
          </w:tcPr>
          <w:p>
            <w:r>
              <w:rPr>
                <w:rFonts w:ascii="等线" w:hAnsi="等线" w:eastAsia="等线"/>
                <w:sz w:val="18"/>
              </w:rPr>
              <w:t>容17浙J12702(19)</w:t>
            </w:r>
          </w:p>
        </w:tc>
        <w:tc>
          <w:tcPr>
            <w:tcW w:type="dxa" w:w="960"/>
            <w:vAlign w:val="center"/>
          </w:tcPr>
          <w:p>
            <w:r>
              <w:rPr>
                <w:rFonts w:ascii="等线" w:hAnsi="等线" w:eastAsia="等线"/>
                <w:sz w:val="18"/>
              </w:rPr>
              <w:t>7号楼五车间苯扎贝特一楼</w:t>
            </w:r>
          </w:p>
        </w:tc>
        <w:tc>
          <w:tcPr>
            <w:tcW w:type="dxa" w:w="960"/>
            <w:vAlign w:val="center"/>
          </w:tcPr>
          <w:p>
            <w:r>
              <w:rPr>
                <w:rFonts w:ascii="等线" w:hAnsi="等线" w:eastAsia="等线"/>
                <w:sz w:val="18"/>
              </w:rPr>
              <w:t>V317-2</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2021/7/16</w:t>
            </w:r>
          </w:p>
        </w:tc>
        <w:tc>
          <w:tcPr>
            <w:tcW w:type="dxa" w:w="960"/>
            <w:vAlign w:val="center"/>
          </w:tcPr>
          <w:p>
            <w:r>
              <w:rPr>
                <w:rFonts w:ascii="等线" w:hAnsi="等线" w:eastAsia="等线"/>
                <w:sz w:val="18"/>
              </w:rPr>
              <w:t>2024/8/19</w:t>
            </w:r>
          </w:p>
        </w:tc>
      </w:tr>
      <w:tr>
        <w:tc>
          <w:tcPr>
            <w:tcW w:type="dxa" w:w="960"/>
            <w:vAlign w:val="center"/>
          </w:tcPr>
          <w:p>
            <w:r>
              <w:rPr>
                <w:rFonts w:ascii="等线" w:hAnsi="等线" w:eastAsia="等线"/>
                <w:sz w:val="18"/>
              </w:rPr>
              <w:t>177</w:t>
            </w:r>
          </w:p>
        </w:tc>
        <w:tc>
          <w:tcPr>
            <w:tcW w:type="dxa" w:w="960"/>
            <w:vAlign w:val="center"/>
          </w:tcPr>
          <w:p>
            <w:r>
              <w:rPr>
                <w:rFonts w:ascii="等线" w:hAnsi="等线" w:eastAsia="等线"/>
                <w:sz w:val="18"/>
              </w:rPr>
              <w:t>气水分离器</w:t>
            </w:r>
          </w:p>
        </w:tc>
        <w:tc>
          <w:tcPr>
            <w:tcW w:type="dxa" w:w="960"/>
            <w:vAlign w:val="center"/>
          </w:tcPr>
          <w:p>
            <w:r>
              <w:rPr>
                <w:rFonts w:ascii="等线" w:hAnsi="等线" w:eastAsia="等线"/>
                <w:sz w:val="18"/>
              </w:rPr>
              <w:t>容17浙J13152(19)</w:t>
            </w:r>
          </w:p>
        </w:tc>
        <w:tc>
          <w:tcPr>
            <w:tcW w:type="dxa" w:w="960"/>
            <w:vAlign w:val="center"/>
          </w:tcPr>
          <w:p>
            <w:r>
              <w:rPr>
                <w:rFonts w:ascii="等线" w:hAnsi="等线" w:eastAsia="等线"/>
                <w:sz w:val="18"/>
              </w:rPr>
              <w:t>7号楼B1西段</w:t>
            </w:r>
          </w:p>
        </w:tc>
        <w:tc>
          <w:tcPr>
            <w:tcW w:type="dxa" w:w="960"/>
            <w:vAlign w:val="center"/>
          </w:tcPr>
          <w:p>
            <w:r>
              <w:rPr>
                <w:rFonts w:ascii="等线" w:hAnsi="等线" w:eastAsia="等线"/>
                <w:sz w:val="18"/>
              </w:rPr>
              <w:t>073-V108</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0.05m3</w:t>
            </w:r>
          </w:p>
        </w:tc>
        <w:tc>
          <w:tcPr>
            <w:tcW w:type="dxa" w:w="960"/>
            <w:vAlign w:val="center"/>
          </w:tcPr>
          <w:p>
            <w:r>
              <w:rPr>
                <w:rFonts w:ascii="等线" w:hAnsi="等线" w:eastAsia="等线"/>
                <w:sz w:val="18"/>
              </w:rPr>
              <w:t>2022/5/20</w:t>
            </w:r>
          </w:p>
        </w:tc>
        <w:tc>
          <w:tcPr>
            <w:tcW w:type="dxa" w:w="960"/>
            <w:vAlign w:val="center"/>
          </w:tcPr>
          <w:p>
            <w:r>
              <w:rPr>
                <w:rFonts w:ascii="等线" w:hAnsi="等线" w:eastAsia="等线"/>
                <w:sz w:val="18"/>
              </w:rPr>
              <w:t>2025/6/12</w:t>
            </w:r>
          </w:p>
        </w:tc>
      </w:tr>
      <w:tr>
        <w:tc>
          <w:tcPr>
            <w:tcW w:type="dxa" w:w="960"/>
            <w:vAlign w:val="center"/>
          </w:tcPr>
          <w:p>
            <w:r>
              <w:rPr>
                <w:rFonts w:ascii="等线" w:hAnsi="等线" w:eastAsia="等线"/>
                <w:sz w:val="18"/>
              </w:rPr>
              <w:t>178</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容17浙J13874(20)</w:t>
            </w:r>
          </w:p>
        </w:tc>
        <w:tc>
          <w:tcPr>
            <w:tcW w:type="dxa" w:w="960"/>
            <w:vAlign w:val="center"/>
          </w:tcPr>
          <w:p>
            <w:r>
              <w:rPr>
                <w:rFonts w:ascii="等线" w:hAnsi="等线" w:eastAsia="等线"/>
                <w:sz w:val="18"/>
              </w:rPr>
              <w:t>8号楼五车间酰化二楼</w:t>
            </w:r>
          </w:p>
        </w:tc>
        <w:tc>
          <w:tcPr>
            <w:tcW w:type="dxa" w:w="960"/>
            <w:vAlign w:val="center"/>
          </w:tcPr>
          <w:p>
            <w:r>
              <w:rPr>
                <w:rFonts w:ascii="等线" w:hAnsi="等线" w:eastAsia="等线"/>
                <w:sz w:val="18"/>
              </w:rPr>
              <w:t>R103</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1000L</w:t>
            </w:r>
          </w:p>
        </w:tc>
        <w:tc>
          <w:tcPr>
            <w:tcW w:type="dxa" w:w="960"/>
            <w:vAlign w:val="center"/>
          </w:tcPr>
          <w:p>
            <w:r>
              <w:rPr>
                <w:rFonts w:ascii="等线" w:hAnsi="等线" w:eastAsia="等线"/>
                <w:sz w:val="18"/>
              </w:rPr>
              <w:t>2023/11/27</w:t>
            </w:r>
          </w:p>
        </w:tc>
        <w:tc>
          <w:tcPr>
            <w:tcW w:type="dxa" w:w="960"/>
            <w:vAlign w:val="center"/>
          </w:tcPr>
          <w:p>
            <w:r>
              <w:rPr>
                <w:rFonts w:ascii="等线" w:hAnsi="等线" w:eastAsia="等线"/>
                <w:sz w:val="18"/>
              </w:rPr>
              <w:t>2025/11/6</w:t>
            </w:r>
          </w:p>
        </w:tc>
      </w:tr>
      <w:tr>
        <w:tc>
          <w:tcPr>
            <w:tcW w:type="dxa" w:w="960"/>
            <w:vAlign w:val="center"/>
          </w:tcPr>
          <w:p>
            <w:r>
              <w:rPr>
                <w:rFonts w:ascii="等线" w:hAnsi="等线" w:eastAsia="等线"/>
                <w:sz w:val="18"/>
              </w:rPr>
              <w:t>179</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容17浙J12343(19)</w:t>
            </w:r>
          </w:p>
        </w:tc>
        <w:tc>
          <w:tcPr>
            <w:tcW w:type="dxa" w:w="960"/>
            <w:vAlign w:val="center"/>
          </w:tcPr>
          <w:p>
            <w:r>
              <w:rPr>
                <w:rFonts w:ascii="等线" w:hAnsi="等线" w:eastAsia="等线"/>
                <w:sz w:val="18"/>
              </w:rPr>
              <w:t>8号楼五车间酰化三楼</w:t>
            </w:r>
          </w:p>
        </w:tc>
        <w:tc>
          <w:tcPr>
            <w:tcW w:type="dxa" w:w="960"/>
            <w:vAlign w:val="center"/>
          </w:tcPr>
          <w:p>
            <w:r>
              <w:rPr>
                <w:rFonts w:ascii="等线" w:hAnsi="等线" w:eastAsia="等线"/>
                <w:sz w:val="18"/>
              </w:rPr>
              <w:t>R102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500L</w:t>
            </w:r>
          </w:p>
        </w:tc>
        <w:tc>
          <w:tcPr>
            <w:tcW w:type="dxa" w:w="960"/>
            <w:vAlign w:val="center"/>
          </w:tcPr>
          <w:p>
            <w:r>
              <w:rPr>
                <w:rFonts w:ascii="等线" w:hAnsi="等线" w:eastAsia="等线"/>
                <w:sz w:val="18"/>
              </w:rPr>
              <w:t>2022/10/20</w:t>
            </w:r>
          </w:p>
        </w:tc>
        <w:tc>
          <w:tcPr>
            <w:tcW w:type="dxa" w:w="960"/>
            <w:vAlign w:val="center"/>
          </w:tcPr>
          <w:p>
            <w:r>
              <w:rPr>
                <w:rFonts w:ascii="等线" w:hAnsi="等线" w:eastAsia="等线"/>
                <w:sz w:val="18"/>
              </w:rPr>
              <w:t>2025/10/19</w:t>
            </w:r>
          </w:p>
        </w:tc>
      </w:tr>
      <w:tr>
        <w:tc>
          <w:tcPr>
            <w:tcW w:type="dxa" w:w="960"/>
            <w:vAlign w:val="center"/>
          </w:tcPr>
          <w:p>
            <w:r>
              <w:rPr>
                <w:rFonts w:ascii="等线" w:hAnsi="等线" w:eastAsia="等线"/>
                <w:sz w:val="18"/>
              </w:rPr>
              <w:t>180</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容15浙J23280(22)</w:t>
            </w:r>
          </w:p>
        </w:tc>
        <w:tc>
          <w:tcPr>
            <w:tcW w:type="dxa" w:w="960"/>
            <w:vAlign w:val="center"/>
          </w:tcPr>
          <w:p>
            <w:r>
              <w:rPr>
                <w:rFonts w:ascii="等线" w:hAnsi="等线" w:eastAsia="等线"/>
                <w:sz w:val="18"/>
              </w:rPr>
              <w:t>8号楼五车间酰化二楼</w:t>
            </w:r>
          </w:p>
        </w:tc>
        <w:tc>
          <w:tcPr>
            <w:tcW w:type="dxa" w:w="960"/>
            <w:vAlign w:val="center"/>
          </w:tcPr>
          <w:p>
            <w:r>
              <w:rPr>
                <w:rFonts w:ascii="等线" w:hAnsi="等线" w:eastAsia="等线"/>
                <w:sz w:val="18"/>
              </w:rPr>
              <w:t>081-R701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2022/1/21</w:t>
            </w:r>
          </w:p>
        </w:tc>
        <w:tc>
          <w:tcPr>
            <w:tcW w:type="dxa" w:w="960"/>
            <w:vAlign w:val="center"/>
          </w:tcPr>
          <w:p>
            <w:r>
              <w:rPr>
                <w:rFonts w:ascii="等线" w:hAnsi="等线" w:eastAsia="等线"/>
                <w:sz w:val="18"/>
              </w:rPr>
              <w:t>2025/1/21</w:t>
            </w:r>
          </w:p>
        </w:tc>
      </w:tr>
      <w:tr>
        <w:tc>
          <w:tcPr>
            <w:tcW w:type="dxa" w:w="960"/>
            <w:vAlign w:val="center"/>
          </w:tcPr>
          <w:p>
            <w:r>
              <w:rPr>
                <w:rFonts w:ascii="等线" w:hAnsi="等线" w:eastAsia="等线"/>
                <w:sz w:val="18"/>
              </w:rPr>
              <w:t>181</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容15浙J23479(22)</w:t>
            </w:r>
          </w:p>
        </w:tc>
        <w:tc>
          <w:tcPr>
            <w:tcW w:type="dxa" w:w="960"/>
            <w:vAlign w:val="center"/>
          </w:tcPr>
          <w:p>
            <w:r>
              <w:rPr>
                <w:rFonts w:ascii="等线" w:hAnsi="等线" w:eastAsia="等线"/>
                <w:sz w:val="18"/>
              </w:rPr>
              <w:t>8号楼五车间酰化二楼</w:t>
            </w:r>
          </w:p>
        </w:tc>
        <w:tc>
          <w:tcPr>
            <w:tcW w:type="dxa" w:w="960"/>
            <w:vAlign w:val="center"/>
          </w:tcPr>
          <w:p>
            <w:r>
              <w:rPr>
                <w:rFonts w:ascii="等线" w:hAnsi="等线" w:eastAsia="等线"/>
                <w:sz w:val="18"/>
              </w:rPr>
              <w:t>081-R702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2022/1/3</w:t>
            </w:r>
          </w:p>
        </w:tc>
        <w:tc>
          <w:tcPr>
            <w:tcW w:type="dxa" w:w="960"/>
            <w:vAlign w:val="center"/>
          </w:tcPr>
          <w:p>
            <w:r>
              <w:rPr>
                <w:rFonts w:ascii="等线" w:hAnsi="等线" w:eastAsia="等线"/>
                <w:sz w:val="18"/>
              </w:rPr>
              <w:t>2025/1/2</w:t>
            </w:r>
          </w:p>
        </w:tc>
      </w:tr>
      <w:tr>
        <w:tc>
          <w:tcPr>
            <w:tcW w:type="dxa" w:w="960"/>
            <w:vAlign w:val="center"/>
          </w:tcPr>
          <w:p>
            <w:r>
              <w:rPr>
                <w:rFonts w:ascii="等线" w:hAnsi="等线" w:eastAsia="等线"/>
                <w:sz w:val="18"/>
              </w:rPr>
              <w:t>182</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容17浙J13875(20)</w:t>
            </w:r>
          </w:p>
        </w:tc>
        <w:tc>
          <w:tcPr>
            <w:tcW w:type="dxa" w:w="960"/>
            <w:vAlign w:val="center"/>
          </w:tcPr>
          <w:p>
            <w:r>
              <w:rPr>
                <w:rFonts w:ascii="等线" w:hAnsi="等线" w:eastAsia="等线"/>
                <w:sz w:val="18"/>
              </w:rPr>
              <w:t>8号楼五车间酰化二楼</w:t>
            </w:r>
          </w:p>
        </w:tc>
        <w:tc>
          <w:tcPr>
            <w:tcW w:type="dxa" w:w="960"/>
            <w:vAlign w:val="center"/>
          </w:tcPr>
          <w:p>
            <w:r>
              <w:rPr>
                <w:rFonts w:ascii="等线" w:hAnsi="等线" w:eastAsia="等线"/>
                <w:sz w:val="18"/>
              </w:rPr>
              <w:t>081-R201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1000L</w:t>
            </w:r>
          </w:p>
        </w:tc>
        <w:tc>
          <w:tcPr>
            <w:tcW w:type="dxa" w:w="960"/>
            <w:vAlign w:val="center"/>
          </w:tcPr>
          <w:p>
            <w:r>
              <w:rPr>
                <w:rFonts w:ascii="等线" w:hAnsi="等线" w:eastAsia="等线"/>
                <w:sz w:val="18"/>
              </w:rPr>
              <w:t>2021/3/3</w:t>
            </w:r>
          </w:p>
        </w:tc>
        <w:tc>
          <w:tcPr>
            <w:tcW w:type="dxa" w:w="960"/>
            <w:vAlign w:val="center"/>
          </w:tcPr>
          <w:p>
            <w:r>
              <w:rPr>
                <w:rFonts w:ascii="等线" w:hAnsi="等线" w:eastAsia="等线"/>
                <w:sz w:val="18"/>
              </w:rPr>
              <w:t>2024/3/5</w:t>
            </w:r>
          </w:p>
        </w:tc>
      </w:tr>
      <w:tr>
        <w:tc>
          <w:tcPr>
            <w:tcW w:type="dxa" w:w="960"/>
            <w:vAlign w:val="center"/>
          </w:tcPr>
          <w:p>
            <w:r>
              <w:rPr>
                <w:rFonts w:ascii="等线" w:hAnsi="等线" w:eastAsia="等线"/>
                <w:sz w:val="18"/>
              </w:rPr>
              <w:t>183</w:t>
            </w:r>
          </w:p>
        </w:tc>
        <w:tc>
          <w:tcPr>
            <w:tcW w:type="dxa" w:w="960"/>
            <w:vAlign w:val="center"/>
          </w:tcPr>
          <w:p>
            <w:r>
              <w:rPr>
                <w:rFonts w:ascii="等线" w:hAnsi="等线" w:eastAsia="等线"/>
                <w:sz w:val="18"/>
              </w:rPr>
              <w:t>氮气储罐</w:t>
            </w:r>
          </w:p>
        </w:tc>
        <w:tc>
          <w:tcPr>
            <w:tcW w:type="dxa" w:w="960"/>
            <w:vAlign w:val="center"/>
          </w:tcPr>
          <w:p>
            <w:r>
              <w:rPr>
                <w:rFonts w:ascii="等线" w:hAnsi="等线" w:eastAsia="等线"/>
                <w:sz w:val="18"/>
              </w:rPr>
              <w:t>容17浙J20470(22)</w:t>
            </w:r>
          </w:p>
        </w:tc>
        <w:tc>
          <w:tcPr>
            <w:tcW w:type="dxa" w:w="960"/>
            <w:vAlign w:val="center"/>
          </w:tcPr>
          <w:p>
            <w:r>
              <w:rPr>
                <w:rFonts w:ascii="等线" w:hAnsi="等线" w:eastAsia="等线"/>
                <w:sz w:val="18"/>
              </w:rPr>
              <w:t>7号楼五车间B1西段</w:t>
            </w:r>
          </w:p>
        </w:tc>
        <w:tc>
          <w:tcPr>
            <w:tcW w:type="dxa" w:w="960"/>
            <w:vAlign w:val="center"/>
          </w:tcPr>
          <w:p>
            <w:r>
              <w:rPr>
                <w:rFonts w:ascii="等线" w:hAnsi="等线" w:eastAsia="等线"/>
                <w:sz w:val="18"/>
              </w:rPr>
              <w:t>073-V003</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2021/8/10</w:t>
            </w:r>
          </w:p>
        </w:tc>
        <w:tc>
          <w:tcPr>
            <w:tcW w:type="dxa" w:w="960"/>
            <w:vAlign w:val="center"/>
          </w:tcPr>
          <w:p>
            <w:r>
              <w:rPr>
                <w:rFonts w:ascii="等线" w:hAnsi="等线" w:eastAsia="等线"/>
                <w:sz w:val="18"/>
              </w:rPr>
              <w:t>2024/8/9</w:t>
            </w:r>
          </w:p>
        </w:tc>
      </w:tr>
    </w:tbl>
    <w:p/>
    <w:p>
      <w:pPr>
        <w:spacing w:after="120"/>
      </w:pPr>
      <w:r>
        <w:rPr>
          <w:rFonts w:ascii="等线" w:hAnsi="等线" w:eastAsia="等线"/>
          <w:b/>
          <w:sz w:val="21"/>
        </w:rPr>
        <w:t>page_129_table_1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序</w:t>
              <w:br/>
              <w:t>号</w:t>
            </w:r>
          </w:p>
        </w:tc>
        <w:tc>
          <w:tcPr>
            <w:tcW w:type="dxa" w:w="960"/>
            <w:vAlign w:val="center"/>
            <w:shd w:fill="D3D3D3"/>
          </w:tcPr>
          <w:p>
            <w:r>
              <w:rPr>
                <w:rFonts w:ascii="等线" w:hAnsi="等线" w:eastAsia="等线"/>
                <w:b/>
                <w:sz w:val="18"/>
              </w:rPr>
              <w:t>设备名称</w:t>
            </w:r>
          </w:p>
        </w:tc>
        <w:tc>
          <w:tcPr>
            <w:tcW w:type="dxa" w:w="960"/>
            <w:vAlign w:val="center"/>
            <w:shd w:fill="D3D3D3"/>
          </w:tcPr>
          <w:p>
            <w:r>
              <w:rPr>
                <w:rFonts w:ascii="等线" w:hAnsi="等线" w:eastAsia="等线"/>
                <w:b/>
                <w:sz w:val="18"/>
              </w:rPr>
              <w:t>使用证编号</w:t>
            </w:r>
          </w:p>
        </w:tc>
        <w:tc>
          <w:tcPr>
            <w:tcW w:type="dxa" w:w="960"/>
            <w:vAlign w:val="center"/>
            <w:shd w:fill="D3D3D3"/>
          </w:tcPr>
          <w:p>
            <w:r>
              <w:rPr>
                <w:rFonts w:ascii="等线" w:hAnsi="等线" w:eastAsia="等线"/>
                <w:b/>
                <w:sz w:val="18"/>
              </w:rPr>
              <w:t>使用部门</w:t>
            </w:r>
          </w:p>
        </w:tc>
        <w:tc>
          <w:tcPr>
            <w:tcW w:type="dxa" w:w="960"/>
            <w:vAlign w:val="center"/>
            <w:shd w:fill="D3D3D3"/>
          </w:tcPr>
          <w:p>
            <w:r>
              <w:rPr>
                <w:rFonts w:ascii="等线" w:hAnsi="等线" w:eastAsia="等线"/>
                <w:b/>
                <w:sz w:val="18"/>
              </w:rPr>
              <w:t>内部编号</w:t>
            </w:r>
          </w:p>
        </w:tc>
        <w:tc>
          <w:tcPr>
            <w:tcW w:type="dxa" w:w="960"/>
            <w:vAlign w:val="center"/>
            <w:shd w:fill="D3D3D3"/>
          </w:tcPr>
          <w:p>
            <w:r>
              <w:rPr>
                <w:rFonts w:ascii="等线" w:hAnsi="等线" w:eastAsia="等线"/>
                <w:b/>
                <w:sz w:val="18"/>
              </w:rPr>
              <w:t>材质</w:t>
            </w:r>
          </w:p>
        </w:tc>
        <w:tc>
          <w:tcPr>
            <w:tcW w:type="dxa" w:w="960"/>
            <w:vAlign w:val="center"/>
            <w:shd w:fill="D3D3D3"/>
          </w:tcPr>
          <w:p>
            <w:r>
              <w:rPr>
                <w:rFonts w:ascii="等线" w:hAnsi="等线" w:eastAsia="等线"/>
                <w:b/>
                <w:sz w:val="18"/>
              </w:rPr>
              <w:t>规格型号</w:t>
            </w:r>
          </w:p>
        </w:tc>
        <w:tc>
          <w:tcPr>
            <w:tcW w:type="dxa" w:w="960"/>
            <w:vAlign w:val="center"/>
            <w:shd w:fill="D3D3D3"/>
          </w:tcPr>
          <w:p>
            <w:r>
              <w:rPr>
                <w:rFonts w:ascii="等线" w:hAnsi="等线" w:eastAsia="等线"/>
                <w:b/>
                <w:sz w:val="18"/>
              </w:rPr>
              <w:t>外部</w:t>
              <w:br/>
              <w:t>检验日期</w:t>
            </w:r>
          </w:p>
        </w:tc>
        <w:tc>
          <w:tcPr>
            <w:tcW w:type="dxa" w:w="960"/>
            <w:vAlign w:val="center"/>
            <w:shd w:fill="D3D3D3"/>
          </w:tcPr>
          <w:p>
            <w:r>
              <w:rPr>
                <w:rFonts w:ascii="等线" w:hAnsi="等线" w:eastAsia="等线"/>
                <w:b/>
                <w:sz w:val="18"/>
              </w:rPr>
              <w:t>下次外部</w:t>
              <w:br/>
              <w:t>检验日期</w:t>
            </w:r>
          </w:p>
        </w:tc>
      </w:tr>
      <w:tr>
        <w:tc>
          <w:tcPr>
            <w:tcW w:type="dxa" w:w="960"/>
            <w:vAlign w:val="center"/>
          </w:tcPr>
          <w:p>
            <w:r>
              <w:rPr>
                <w:rFonts w:ascii="等线" w:hAnsi="等线" w:eastAsia="等线"/>
                <w:sz w:val="18"/>
              </w:rPr>
              <w:t>184</w:t>
            </w:r>
          </w:p>
        </w:tc>
        <w:tc>
          <w:tcPr>
            <w:tcW w:type="dxa" w:w="960"/>
            <w:vAlign w:val="center"/>
          </w:tcPr>
          <w:p>
            <w:r>
              <w:rPr>
                <w:rFonts w:ascii="等线" w:hAnsi="等线" w:eastAsia="等线"/>
                <w:sz w:val="18"/>
              </w:rPr>
              <w:t>空气储罐</w:t>
            </w:r>
          </w:p>
        </w:tc>
        <w:tc>
          <w:tcPr>
            <w:tcW w:type="dxa" w:w="960"/>
            <w:vAlign w:val="center"/>
          </w:tcPr>
          <w:p>
            <w:r>
              <w:rPr>
                <w:rFonts w:ascii="等线" w:hAnsi="等线" w:eastAsia="等线"/>
                <w:sz w:val="18"/>
              </w:rPr>
              <w:t>容17浙J20469(22)</w:t>
            </w:r>
          </w:p>
        </w:tc>
        <w:tc>
          <w:tcPr>
            <w:tcW w:type="dxa" w:w="960"/>
            <w:vAlign w:val="center"/>
          </w:tcPr>
          <w:p>
            <w:r>
              <w:rPr>
                <w:rFonts w:ascii="等线" w:hAnsi="等线" w:eastAsia="等线"/>
                <w:sz w:val="18"/>
              </w:rPr>
              <w:t>7号楼五车间B1西段</w:t>
            </w:r>
          </w:p>
        </w:tc>
        <w:tc>
          <w:tcPr>
            <w:tcW w:type="dxa" w:w="960"/>
            <w:vAlign w:val="center"/>
          </w:tcPr>
          <w:p>
            <w:r>
              <w:rPr>
                <w:rFonts w:ascii="等线" w:hAnsi="等线" w:eastAsia="等线"/>
                <w:sz w:val="18"/>
              </w:rPr>
              <w:t>073-V001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2021/8/10</w:t>
            </w:r>
          </w:p>
        </w:tc>
        <w:tc>
          <w:tcPr>
            <w:tcW w:type="dxa" w:w="960"/>
            <w:vAlign w:val="center"/>
          </w:tcPr>
          <w:p>
            <w:r>
              <w:rPr>
                <w:rFonts w:ascii="等线" w:hAnsi="等线" w:eastAsia="等线"/>
                <w:sz w:val="18"/>
              </w:rPr>
              <w:t>2024/8/9</w:t>
            </w:r>
          </w:p>
        </w:tc>
      </w:tr>
      <w:tr>
        <w:tc>
          <w:tcPr>
            <w:tcW w:type="dxa" w:w="960"/>
            <w:vAlign w:val="center"/>
          </w:tcPr>
          <w:p>
            <w:r>
              <w:rPr>
                <w:rFonts w:ascii="等线" w:hAnsi="等线" w:eastAsia="等线"/>
                <w:sz w:val="18"/>
              </w:rPr>
              <w:t>185</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容15浙J16717(21)</w:t>
            </w:r>
          </w:p>
        </w:tc>
        <w:tc>
          <w:tcPr>
            <w:tcW w:type="dxa" w:w="960"/>
            <w:vAlign w:val="center"/>
          </w:tcPr>
          <w:p>
            <w:r>
              <w:rPr>
                <w:rFonts w:ascii="等线" w:hAnsi="等线" w:eastAsia="等线"/>
                <w:sz w:val="18"/>
              </w:rPr>
              <w:t>7号楼五车间二楼</w:t>
            </w:r>
          </w:p>
        </w:tc>
        <w:tc>
          <w:tcPr>
            <w:tcW w:type="dxa" w:w="960"/>
            <w:vAlign w:val="center"/>
          </w:tcPr>
          <w:p>
            <w:r>
              <w:rPr>
                <w:rFonts w:ascii="等线" w:hAnsi="等线" w:eastAsia="等线"/>
                <w:sz w:val="18"/>
              </w:rPr>
              <w:t>073-R305</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2023/9/8</w:t>
            </w:r>
          </w:p>
        </w:tc>
        <w:tc>
          <w:tcPr>
            <w:tcW w:type="dxa" w:w="960"/>
            <w:vAlign w:val="center"/>
          </w:tcPr>
          <w:p>
            <w:r>
              <w:rPr>
                <w:rFonts w:ascii="等线" w:hAnsi="等线" w:eastAsia="等线"/>
                <w:sz w:val="18"/>
              </w:rPr>
              <w:t>2026/10/2</w:t>
            </w:r>
          </w:p>
        </w:tc>
      </w:tr>
      <w:tr>
        <w:tc>
          <w:tcPr>
            <w:tcW w:type="dxa" w:w="960"/>
            <w:vAlign w:val="center"/>
          </w:tcPr>
          <w:p>
            <w:r>
              <w:rPr>
                <w:rFonts w:ascii="等线" w:hAnsi="等线" w:eastAsia="等线"/>
                <w:sz w:val="18"/>
              </w:rPr>
              <w:t>186</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容17浙J10213(17)</w:t>
            </w:r>
          </w:p>
        </w:tc>
        <w:tc>
          <w:tcPr>
            <w:tcW w:type="dxa" w:w="960"/>
            <w:vAlign w:val="center"/>
          </w:tcPr>
          <w:p>
            <w:r>
              <w:rPr>
                <w:rFonts w:ascii="等线" w:hAnsi="等线" w:eastAsia="等线"/>
                <w:sz w:val="18"/>
              </w:rPr>
              <w:t>7号楼五车间二楼</w:t>
            </w:r>
          </w:p>
        </w:tc>
        <w:tc>
          <w:tcPr>
            <w:tcW w:type="dxa" w:w="960"/>
            <w:vAlign w:val="center"/>
          </w:tcPr>
          <w:p>
            <w:r>
              <w:rPr>
                <w:rFonts w:ascii="等线" w:hAnsi="等线" w:eastAsia="等线"/>
                <w:sz w:val="18"/>
              </w:rPr>
              <w:t>073-R304</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2021/4/27</w:t>
            </w:r>
          </w:p>
        </w:tc>
        <w:tc>
          <w:tcPr>
            <w:tcW w:type="dxa" w:w="960"/>
            <w:vAlign w:val="center"/>
          </w:tcPr>
          <w:p>
            <w:r>
              <w:rPr>
                <w:rFonts w:ascii="等线" w:hAnsi="等线" w:eastAsia="等线"/>
                <w:sz w:val="18"/>
              </w:rPr>
              <w:t>2024/5/3</w:t>
            </w:r>
          </w:p>
        </w:tc>
      </w:tr>
      <w:tr>
        <w:tc>
          <w:tcPr>
            <w:tcW w:type="dxa" w:w="960"/>
            <w:vAlign w:val="center"/>
          </w:tcPr>
          <w:p>
            <w:r>
              <w:rPr>
                <w:rFonts w:ascii="等线" w:hAnsi="等线" w:eastAsia="等线"/>
                <w:sz w:val="18"/>
              </w:rPr>
              <w:t>187</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容17浙J12043(19)</w:t>
            </w:r>
          </w:p>
        </w:tc>
        <w:tc>
          <w:tcPr>
            <w:tcW w:type="dxa" w:w="960"/>
            <w:vAlign w:val="center"/>
          </w:tcPr>
          <w:p>
            <w:r>
              <w:rPr>
                <w:rFonts w:ascii="等线" w:hAnsi="等线" w:eastAsia="等线"/>
                <w:sz w:val="18"/>
              </w:rPr>
              <w:t>7号楼五车间二楼</w:t>
            </w:r>
          </w:p>
        </w:tc>
        <w:tc>
          <w:tcPr>
            <w:tcW w:type="dxa" w:w="960"/>
            <w:vAlign w:val="center"/>
          </w:tcPr>
          <w:p>
            <w:r>
              <w:rPr>
                <w:rFonts w:ascii="等线" w:hAnsi="等线" w:eastAsia="等线"/>
                <w:sz w:val="18"/>
              </w:rPr>
              <w:t>073-R303</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2023/12/7</w:t>
            </w:r>
          </w:p>
        </w:tc>
        <w:tc>
          <w:tcPr>
            <w:tcW w:type="dxa" w:w="960"/>
            <w:vAlign w:val="center"/>
          </w:tcPr>
          <w:p>
            <w:r>
              <w:rPr>
                <w:rFonts w:ascii="等线" w:hAnsi="等线" w:eastAsia="等线"/>
                <w:sz w:val="18"/>
              </w:rPr>
              <w:t>2027/1/2</w:t>
            </w:r>
          </w:p>
        </w:tc>
      </w:tr>
      <w:tr>
        <w:tc>
          <w:tcPr>
            <w:tcW w:type="dxa" w:w="960"/>
            <w:vAlign w:val="center"/>
          </w:tcPr>
          <w:p>
            <w:r>
              <w:rPr>
                <w:rFonts w:ascii="等线" w:hAnsi="等线" w:eastAsia="等线"/>
                <w:sz w:val="18"/>
              </w:rPr>
              <w:t>188</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容15浙J21928(22)</w:t>
            </w:r>
          </w:p>
        </w:tc>
        <w:tc>
          <w:tcPr>
            <w:tcW w:type="dxa" w:w="960"/>
            <w:vAlign w:val="center"/>
          </w:tcPr>
          <w:p>
            <w:r>
              <w:rPr>
                <w:rFonts w:ascii="等线" w:hAnsi="等线" w:eastAsia="等线"/>
                <w:sz w:val="18"/>
              </w:rPr>
              <w:t>7号楼五车间B1西段</w:t>
            </w:r>
          </w:p>
        </w:tc>
        <w:tc>
          <w:tcPr>
            <w:tcW w:type="dxa" w:w="960"/>
            <w:vAlign w:val="center"/>
          </w:tcPr>
          <w:p>
            <w:r>
              <w:rPr>
                <w:rFonts w:ascii="等线" w:hAnsi="等线" w:eastAsia="等线"/>
                <w:sz w:val="18"/>
              </w:rPr>
              <w:t>073-R302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2021/7/29</w:t>
            </w:r>
          </w:p>
        </w:tc>
        <w:tc>
          <w:tcPr>
            <w:tcW w:type="dxa" w:w="960"/>
            <w:vAlign w:val="center"/>
          </w:tcPr>
          <w:p>
            <w:r>
              <w:rPr>
                <w:rFonts w:ascii="等线" w:hAnsi="等线" w:eastAsia="等线"/>
                <w:sz w:val="18"/>
              </w:rPr>
              <w:t>2024/7/27</w:t>
            </w:r>
          </w:p>
        </w:tc>
      </w:tr>
      <w:tr>
        <w:tc>
          <w:tcPr>
            <w:tcW w:type="dxa" w:w="960"/>
            <w:vAlign w:val="center"/>
          </w:tcPr>
          <w:p>
            <w:r>
              <w:rPr>
                <w:rFonts w:ascii="等线" w:hAnsi="等线" w:eastAsia="等线"/>
                <w:sz w:val="18"/>
              </w:rPr>
              <w:t>189</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容15浙J21927(22)</w:t>
            </w:r>
          </w:p>
        </w:tc>
        <w:tc>
          <w:tcPr>
            <w:tcW w:type="dxa" w:w="960"/>
            <w:vAlign w:val="center"/>
          </w:tcPr>
          <w:p>
            <w:r>
              <w:rPr>
                <w:rFonts w:ascii="等线" w:hAnsi="等线" w:eastAsia="等线"/>
                <w:sz w:val="18"/>
              </w:rPr>
              <w:t>7号楼五车间B1西段</w:t>
            </w:r>
          </w:p>
        </w:tc>
        <w:tc>
          <w:tcPr>
            <w:tcW w:type="dxa" w:w="960"/>
            <w:vAlign w:val="center"/>
          </w:tcPr>
          <w:p>
            <w:r>
              <w:rPr>
                <w:rFonts w:ascii="等线" w:hAnsi="等线" w:eastAsia="等线"/>
                <w:sz w:val="18"/>
              </w:rPr>
              <w:t>073-R301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2021/7/29</w:t>
            </w:r>
          </w:p>
        </w:tc>
        <w:tc>
          <w:tcPr>
            <w:tcW w:type="dxa" w:w="960"/>
            <w:vAlign w:val="center"/>
          </w:tcPr>
          <w:p>
            <w:r>
              <w:rPr>
                <w:rFonts w:ascii="等线" w:hAnsi="等线" w:eastAsia="等线"/>
                <w:sz w:val="18"/>
              </w:rPr>
              <w:t>2024/7/27</w:t>
            </w:r>
          </w:p>
        </w:tc>
      </w:tr>
      <w:tr>
        <w:tc>
          <w:tcPr>
            <w:tcW w:type="dxa" w:w="960"/>
            <w:vAlign w:val="center"/>
          </w:tcPr>
          <w:p>
            <w:r>
              <w:rPr>
                <w:rFonts w:ascii="等线" w:hAnsi="等线" w:eastAsia="等线"/>
                <w:sz w:val="18"/>
              </w:rPr>
              <w:t>190</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容2LR浙JO5380</w:t>
            </w:r>
          </w:p>
        </w:tc>
        <w:tc>
          <w:tcPr>
            <w:tcW w:type="dxa" w:w="960"/>
            <w:vAlign w:val="center"/>
          </w:tcPr>
          <w:p>
            <w:r>
              <w:rPr>
                <w:rFonts w:ascii="等线" w:hAnsi="等线" w:eastAsia="等线"/>
                <w:sz w:val="18"/>
              </w:rPr>
              <w:t>7号楼五车间二楼</w:t>
            </w:r>
          </w:p>
        </w:tc>
        <w:tc>
          <w:tcPr>
            <w:tcW w:type="dxa" w:w="960"/>
            <w:vAlign w:val="center"/>
          </w:tcPr>
          <w:p>
            <w:r>
              <w:rPr>
                <w:rFonts w:ascii="等线" w:hAnsi="等线" w:eastAsia="等线"/>
                <w:sz w:val="18"/>
              </w:rPr>
              <w:t>073-R205</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2022/10/20</w:t>
            </w:r>
          </w:p>
        </w:tc>
        <w:tc>
          <w:tcPr>
            <w:tcW w:type="dxa" w:w="960"/>
            <w:vAlign w:val="center"/>
          </w:tcPr>
          <w:p>
            <w:r>
              <w:rPr>
                <w:rFonts w:ascii="等线" w:hAnsi="等线" w:eastAsia="等线"/>
                <w:sz w:val="18"/>
              </w:rPr>
              <w:t>2025/10/19</w:t>
            </w:r>
          </w:p>
        </w:tc>
      </w:tr>
      <w:tr>
        <w:tc>
          <w:tcPr>
            <w:tcW w:type="dxa" w:w="960"/>
            <w:vAlign w:val="center"/>
          </w:tcPr>
          <w:p>
            <w:r>
              <w:rPr>
                <w:rFonts w:ascii="等线" w:hAnsi="等线" w:eastAsia="等线"/>
                <w:sz w:val="18"/>
              </w:rPr>
              <w:t>191</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容17浙J12347(19)</w:t>
            </w:r>
          </w:p>
        </w:tc>
        <w:tc>
          <w:tcPr>
            <w:tcW w:type="dxa" w:w="960"/>
            <w:vAlign w:val="center"/>
          </w:tcPr>
          <w:p>
            <w:r>
              <w:rPr>
                <w:rFonts w:ascii="等线" w:hAnsi="等线" w:eastAsia="等线"/>
                <w:sz w:val="18"/>
              </w:rPr>
              <w:t>7号楼五车间二楼</w:t>
            </w:r>
          </w:p>
        </w:tc>
        <w:tc>
          <w:tcPr>
            <w:tcW w:type="dxa" w:w="960"/>
            <w:vAlign w:val="center"/>
          </w:tcPr>
          <w:p>
            <w:r>
              <w:rPr>
                <w:rFonts w:ascii="等线" w:hAnsi="等线" w:eastAsia="等线"/>
                <w:sz w:val="18"/>
              </w:rPr>
              <w:t>073-R204</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2023/12/7</w:t>
            </w:r>
          </w:p>
        </w:tc>
        <w:tc>
          <w:tcPr>
            <w:tcW w:type="dxa" w:w="960"/>
            <w:vAlign w:val="center"/>
          </w:tcPr>
          <w:p>
            <w:r>
              <w:rPr>
                <w:rFonts w:ascii="等线" w:hAnsi="等线" w:eastAsia="等线"/>
                <w:sz w:val="18"/>
              </w:rPr>
              <w:t>2027/4/3</w:t>
            </w:r>
          </w:p>
        </w:tc>
      </w:tr>
      <w:tr>
        <w:tc>
          <w:tcPr>
            <w:tcW w:type="dxa" w:w="960"/>
            <w:vAlign w:val="center"/>
          </w:tcPr>
          <w:p>
            <w:r>
              <w:rPr>
                <w:rFonts w:ascii="等线" w:hAnsi="等线" w:eastAsia="等线"/>
                <w:sz w:val="18"/>
              </w:rPr>
              <w:t>192</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容15浙J21926(22)</w:t>
            </w:r>
          </w:p>
        </w:tc>
        <w:tc>
          <w:tcPr>
            <w:tcW w:type="dxa" w:w="960"/>
            <w:vAlign w:val="center"/>
          </w:tcPr>
          <w:p>
            <w:r>
              <w:rPr>
                <w:rFonts w:ascii="等线" w:hAnsi="等线" w:eastAsia="等线"/>
                <w:sz w:val="18"/>
              </w:rPr>
              <w:t>7号楼五车间B1西段</w:t>
            </w:r>
          </w:p>
        </w:tc>
        <w:tc>
          <w:tcPr>
            <w:tcW w:type="dxa" w:w="960"/>
            <w:vAlign w:val="center"/>
          </w:tcPr>
          <w:p>
            <w:r>
              <w:rPr>
                <w:rFonts w:ascii="等线" w:hAnsi="等线" w:eastAsia="等线"/>
                <w:sz w:val="18"/>
              </w:rPr>
              <w:t>073-R203</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2021/4/29</w:t>
            </w:r>
          </w:p>
        </w:tc>
        <w:tc>
          <w:tcPr>
            <w:tcW w:type="dxa" w:w="960"/>
            <w:vAlign w:val="center"/>
          </w:tcPr>
          <w:p>
            <w:r>
              <w:rPr>
                <w:rFonts w:ascii="等线" w:hAnsi="等线" w:eastAsia="等线"/>
                <w:sz w:val="18"/>
              </w:rPr>
              <w:t>2024/4/28</w:t>
            </w:r>
          </w:p>
        </w:tc>
      </w:tr>
      <w:tr>
        <w:tc>
          <w:tcPr>
            <w:tcW w:type="dxa" w:w="960"/>
            <w:vAlign w:val="center"/>
          </w:tcPr>
          <w:p>
            <w:r>
              <w:rPr>
                <w:rFonts w:ascii="等线" w:hAnsi="等线" w:eastAsia="等线"/>
                <w:sz w:val="18"/>
              </w:rPr>
              <w:t>193</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容15浙J21925(22)</w:t>
            </w:r>
          </w:p>
        </w:tc>
        <w:tc>
          <w:tcPr>
            <w:tcW w:type="dxa" w:w="960"/>
            <w:vAlign w:val="center"/>
          </w:tcPr>
          <w:p>
            <w:r>
              <w:rPr>
                <w:rFonts w:ascii="等线" w:hAnsi="等线" w:eastAsia="等线"/>
                <w:sz w:val="18"/>
              </w:rPr>
              <w:t>7号楼五车间B1西段</w:t>
            </w:r>
          </w:p>
        </w:tc>
        <w:tc>
          <w:tcPr>
            <w:tcW w:type="dxa" w:w="960"/>
            <w:vAlign w:val="center"/>
          </w:tcPr>
          <w:p>
            <w:r>
              <w:rPr>
                <w:rFonts w:ascii="等线" w:hAnsi="等线" w:eastAsia="等线"/>
                <w:sz w:val="18"/>
              </w:rPr>
              <w:t>073-R202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2021/9/6</w:t>
            </w:r>
          </w:p>
        </w:tc>
        <w:tc>
          <w:tcPr>
            <w:tcW w:type="dxa" w:w="960"/>
            <w:vAlign w:val="center"/>
          </w:tcPr>
          <w:p>
            <w:r>
              <w:rPr>
                <w:rFonts w:ascii="等线" w:hAnsi="等线" w:eastAsia="等线"/>
                <w:sz w:val="18"/>
              </w:rPr>
              <w:t>2024/9/3</w:t>
            </w:r>
          </w:p>
        </w:tc>
      </w:tr>
      <w:tr>
        <w:tc>
          <w:tcPr>
            <w:tcW w:type="dxa" w:w="960"/>
            <w:vAlign w:val="center"/>
          </w:tcPr>
          <w:p>
            <w:r>
              <w:rPr>
                <w:rFonts w:ascii="等线" w:hAnsi="等线" w:eastAsia="等线"/>
                <w:sz w:val="18"/>
              </w:rPr>
              <w:t>194</w:t>
            </w:r>
          </w:p>
        </w:tc>
        <w:tc>
          <w:tcPr>
            <w:tcW w:type="dxa" w:w="960"/>
            <w:vAlign w:val="center"/>
          </w:tcPr>
          <w:p>
            <w:r>
              <w:rPr>
                <w:rFonts w:ascii="等线" w:hAnsi="等线" w:eastAsia="等线"/>
                <w:sz w:val="18"/>
              </w:rPr>
              <w:t>搪玻璃开式反应罐</w:t>
            </w:r>
          </w:p>
        </w:tc>
        <w:tc>
          <w:tcPr>
            <w:tcW w:type="dxa" w:w="960"/>
            <w:vAlign w:val="center"/>
          </w:tcPr>
          <w:p>
            <w:r>
              <w:rPr>
                <w:rFonts w:ascii="等线" w:hAnsi="等线" w:eastAsia="等线"/>
                <w:sz w:val="18"/>
              </w:rPr>
              <w:t>容15浙J22217(22)</w:t>
            </w:r>
          </w:p>
        </w:tc>
        <w:tc>
          <w:tcPr>
            <w:tcW w:type="dxa" w:w="960"/>
            <w:vAlign w:val="center"/>
          </w:tcPr>
          <w:p>
            <w:r>
              <w:rPr>
                <w:rFonts w:ascii="等线" w:hAnsi="等线" w:eastAsia="等线"/>
                <w:sz w:val="18"/>
              </w:rPr>
              <w:t>7号楼五车间B1西段</w:t>
            </w:r>
          </w:p>
        </w:tc>
        <w:tc>
          <w:tcPr>
            <w:tcW w:type="dxa" w:w="960"/>
            <w:vAlign w:val="center"/>
          </w:tcPr>
          <w:p>
            <w:r>
              <w:rPr>
                <w:rFonts w:ascii="等线" w:hAnsi="等线" w:eastAsia="等线"/>
                <w:sz w:val="18"/>
              </w:rPr>
              <w:t>073-R201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2021/9/6</w:t>
            </w:r>
          </w:p>
        </w:tc>
        <w:tc>
          <w:tcPr>
            <w:tcW w:type="dxa" w:w="960"/>
            <w:vAlign w:val="center"/>
          </w:tcPr>
          <w:p>
            <w:r>
              <w:rPr>
                <w:rFonts w:ascii="等线" w:hAnsi="等线" w:eastAsia="等线"/>
                <w:sz w:val="18"/>
              </w:rPr>
              <w:t>2024/9/3</w:t>
            </w:r>
          </w:p>
        </w:tc>
      </w:tr>
      <w:tr>
        <w:tc>
          <w:tcPr>
            <w:tcW w:type="dxa" w:w="960"/>
            <w:vAlign w:val="center"/>
          </w:tcPr>
          <w:p>
            <w:r>
              <w:rPr>
                <w:rFonts w:ascii="等线" w:hAnsi="等线" w:eastAsia="等线"/>
                <w:sz w:val="18"/>
              </w:rPr>
              <w:t>195</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容17浙J13467(19)</w:t>
            </w:r>
          </w:p>
        </w:tc>
        <w:tc>
          <w:tcPr>
            <w:tcW w:type="dxa" w:w="960"/>
            <w:vAlign w:val="center"/>
          </w:tcPr>
          <w:p>
            <w:r>
              <w:rPr>
                <w:rFonts w:ascii="等线" w:hAnsi="等线" w:eastAsia="等线"/>
                <w:sz w:val="18"/>
              </w:rPr>
              <w:t>7号楼五车间苯扎贝特二楼</w:t>
            </w:r>
          </w:p>
        </w:tc>
        <w:tc>
          <w:tcPr>
            <w:tcW w:type="dxa" w:w="960"/>
            <w:vAlign w:val="center"/>
          </w:tcPr>
          <w:p>
            <w:r>
              <w:rPr>
                <w:rFonts w:ascii="等线" w:hAnsi="等线" w:eastAsia="等线"/>
                <w:sz w:val="18"/>
              </w:rPr>
              <w:t>072-R603</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1000L</w:t>
            </w:r>
          </w:p>
        </w:tc>
        <w:tc>
          <w:tcPr>
            <w:tcW w:type="dxa" w:w="960"/>
            <w:vAlign w:val="center"/>
          </w:tcPr>
          <w:p>
            <w:r>
              <w:rPr>
                <w:rFonts w:ascii="等线" w:hAnsi="等线" w:eastAsia="等线"/>
                <w:sz w:val="18"/>
              </w:rPr>
              <w:t>2023/11/27</w:t>
            </w:r>
          </w:p>
        </w:tc>
        <w:tc>
          <w:tcPr>
            <w:tcW w:type="dxa" w:w="960"/>
            <w:vAlign w:val="center"/>
          </w:tcPr>
          <w:p>
            <w:r>
              <w:rPr>
                <w:rFonts w:ascii="等线" w:hAnsi="等线" w:eastAsia="等线"/>
                <w:sz w:val="18"/>
              </w:rPr>
              <w:t>2025/10/15</w:t>
            </w:r>
          </w:p>
        </w:tc>
      </w:tr>
      <w:tr>
        <w:tc>
          <w:tcPr>
            <w:tcW w:type="dxa" w:w="960"/>
            <w:vAlign w:val="center"/>
          </w:tcPr>
          <w:p>
            <w:r>
              <w:rPr>
                <w:rFonts w:ascii="等线" w:hAnsi="等线" w:eastAsia="等线"/>
                <w:sz w:val="18"/>
              </w:rPr>
              <w:t>196</w:t>
            </w:r>
          </w:p>
        </w:tc>
        <w:tc>
          <w:tcPr>
            <w:tcW w:type="dxa" w:w="960"/>
            <w:vAlign w:val="center"/>
          </w:tcPr>
          <w:p>
            <w:r>
              <w:rPr>
                <w:rFonts w:ascii="等线" w:hAnsi="等线" w:eastAsia="等线"/>
                <w:sz w:val="18"/>
              </w:rPr>
              <w:t>搪玻璃反应釜</w:t>
            </w:r>
          </w:p>
        </w:tc>
        <w:tc>
          <w:tcPr>
            <w:tcW w:type="dxa" w:w="960"/>
            <w:vAlign w:val="center"/>
          </w:tcPr>
          <w:p>
            <w:r>
              <w:rPr>
                <w:rFonts w:ascii="等线" w:hAnsi="等线" w:eastAsia="等线"/>
                <w:sz w:val="18"/>
              </w:rPr>
              <w:t>容2LR浙JO5386</w:t>
            </w:r>
          </w:p>
        </w:tc>
        <w:tc>
          <w:tcPr>
            <w:tcW w:type="dxa" w:w="960"/>
            <w:vAlign w:val="center"/>
          </w:tcPr>
          <w:p>
            <w:r>
              <w:rPr>
                <w:rFonts w:ascii="等线" w:hAnsi="等线" w:eastAsia="等线"/>
                <w:sz w:val="18"/>
              </w:rPr>
              <w:t>7号楼中段五车间二楼</w:t>
            </w:r>
          </w:p>
        </w:tc>
        <w:tc>
          <w:tcPr>
            <w:tcW w:type="dxa" w:w="960"/>
            <w:vAlign w:val="center"/>
          </w:tcPr>
          <w:p>
            <w:r>
              <w:rPr>
                <w:rFonts w:ascii="等线" w:hAnsi="等线" w:eastAsia="等线"/>
                <w:sz w:val="18"/>
              </w:rPr>
              <w:t>072-R302-2</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2022/10/20</w:t>
            </w:r>
          </w:p>
        </w:tc>
        <w:tc>
          <w:tcPr>
            <w:tcW w:type="dxa" w:w="960"/>
            <w:vAlign w:val="center"/>
          </w:tcPr>
          <w:p>
            <w:r>
              <w:rPr>
                <w:rFonts w:ascii="等线" w:hAnsi="等线" w:eastAsia="等线"/>
                <w:sz w:val="18"/>
              </w:rPr>
              <w:t>2024/10/12</w:t>
            </w:r>
          </w:p>
        </w:tc>
      </w:tr>
      <w:tr>
        <w:tc>
          <w:tcPr>
            <w:tcW w:type="dxa" w:w="960"/>
            <w:vAlign w:val="center"/>
          </w:tcPr>
          <w:p>
            <w:r>
              <w:rPr>
                <w:rFonts w:ascii="等线" w:hAnsi="等线" w:eastAsia="等线"/>
                <w:sz w:val="18"/>
              </w:rPr>
              <w:t>197</w:t>
            </w:r>
          </w:p>
        </w:tc>
        <w:tc>
          <w:tcPr>
            <w:tcW w:type="dxa" w:w="960"/>
            <w:vAlign w:val="center"/>
          </w:tcPr>
          <w:p>
            <w:r>
              <w:rPr>
                <w:rFonts w:ascii="等线" w:hAnsi="等线" w:eastAsia="等线"/>
                <w:sz w:val="18"/>
              </w:rPr>
              <w:t>反应罐</w:t>
            </w:r>
          </w:p>
        </w:tc>
        <w:tc>
          <w:tcPr>
            <w:tcW w:type="dxa" w:w="960"/>
            <w:vAlign w:val="center"/>
          </w:tcPr>
          <w:p>
            <w:r>
              <w:rPr>
                <w:rFonts w:ascii="等线" w:hAnsi="等线" w:eastAsia="等线"/>
                <w:sz w:val="18"/>
              </w:rPr>
              <w:t>容17浙J19781(22)</w:t>
            </w:r>
          </w:p>
        </w:tc>
        <w:tc>
          <w:tcPr>
            <w:tcW w:type="dxa" w:w="960"/>
            <w:vAlign w:val="center"/>
          </w:tcPr>
          <w:p>
            <w:r>
              <w:rPr>
                <w:rFonts w:ascii="等线" w:hAnsi="等线" w:eastAsia="等线"/>
                <w:sz w:val="18"/>
              </w:rPr>
              <w:t>7号楼中段五车间二楼</w:t>
            </w:r>
          </w:p>
        </w:tc>
        <w:tc>
          <w:tcPr>
            <w:tcW w:type="dxa" w:w="960"/>
            <w:vAlign w:val="center"/>
          </w:tcPr>
          <w:p>
            <w:r>
              <w:rPr>
                <w:rFonts w:ascii="等线" w:hAnsi="等线" w:eastAsia="等线"/>
                <w:sz w:val="18"/>
              </w:rPr>
              <w:t>072-R302-1</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K3000</w:t>
            </w:r>
          </w:p>
        </w:tc>
        <w:tc>
          <w:tcPr>
            <w:tcW w:type="dxa" w:w="960"/>
            <w:vAlign w:val="center"/>
          </w:tcPr>
          <w:p>
            <w:r>
              <w:rPr>
                <w:rFonts w:ascii="等线" w:hAnsi="等线" w:eastAsia="等线"/>
                <w:sz w:val="18"/>
              </w:rPr>
              <w:t>2022/10/23</w:t>
            </w:r>
          </w:p>
        </w:tc>
        <w:tc>
          <w:tcPr>
            <w:tcW w:type="dxa" w:w="960"/>
            <w:vAlign w:val="center"/>
          </w:tcPr>
          <w:p>
            <w:r>
              <w:rPr>
                <w:rFonts w:ascii="等线" w:hAnsi="等线" w:eastAsia="等线"/>
                <w:sz w:val="18"/>
              </w:rPr>
              <w:t>2025/10/22</w:t>
            </w:r>
          </w:p>
        </w:tc>
      </w:tr>
      <w:tr>
        <w:tc>
          <w:tcPr>
            <w:tcW w:type="dxa" w:w="960"/>
            <w:vAlign w:val="center"/>
          </w:tcPr>
          <w:p>
            <w:r>
              <w:rPr>
                <w:rFonts w:ascii="等线" w:hAnsi="等线" w:eastAsia="等线"/>
                <w:sz w:val="18"/>
              </w:rPr>
              <w:t>198</w:t>
            </w:r>
          </w:p>
        </w:tc>
        <w:tc>
          <w:tcPr>
            <w:tcW w:type="dxa" w:w="960"/>
            <w:vAlign w:val="center"/>
          </w:tcPr>
          <w:p>
            <w:r>
              <w:rPr>
                <w:rFonts w:ascii="等线" w:hAnsi="等线" w:eastAsia="等线"/>
                <w:sz w:val="18"/>
              </w:rPr>
              <w:t>反应罐罐身</w:t>
            </w:r>
          </w:p>
        </w:tc>
        <w:tc>
          <w:tcPr>
            <w:tcW w:type="dxa" w:w="960"/>
            <w:vAlign w:val="center"/>
          </w:tcPr>
          <w:p>
            <w:r>
              <w:rPr>
                <w:rFonts w:ascii="等线" w:hAnsi="等线" w:eastAsia="等线"/>
                <w:sz w:val="18"/>
              </w:rPr>
              <w:t>容17浙J21192(23)</w:t>
            </w:r>
          </w:p>
        </w:tc>
        <w:tc>
          <w:tcPr>
            <w:tcW w:type="dxa" w:w="960"/>
            <w:vAlign w:val="center"/>
          </w:tcPr>
          <w:p>
            <w:r>
              <w:rPr>
                <w:rFonts w:ascii="等线" w:hAnsi="等线" w:eastAsia="等线"/>
                <w:sz w:val="18"/>
              </w:rPr>
              <w:t>7号楼中段五车间三楼</w:t>
            </w:r>
          </w:p>
        </w:tc>
        <w:tc>
          <w:tcPr>
            <w:tcW w:type="dxa" w:w="960"/>
            <w:vAlign w:val="center"/>
          </w:tcPr>
          <w:p>
            <w:r>
              <w:rPr>
                <w:rFonts w:ascii="等线" w:hAnsi="等线" w:eastAsia="等线"/>
                <w:sz w:val="18"/>
              </w:rPr>
              <w:t>072-R301-4</w:t>
            </w:r>
          </w:p>
        </w:tc>
        <w:tc>
          <w:tcPr>
            <w:tcW w:type="dxa" w:w="960"/>
            <w:vAlign w:val="center"/>
          </w:tcPr>
          <w:p>
            <w:r>
              <w:rPr>
                <w:rFonts w:ascii="等线" w:hAnsi="等线" w:eastAsia="等线"/>
                <w:sz w:val="18"/>
              </w:rPr>
              <w:t>搪玻璃</w:t>
            </w:r>
          </w:p>
        </w:tc>
        <w:tc>
          <w:tcPr>
            <w:tcW w:type="dxa" w:w="960"/>
            <w:vAlign w:val="center"/>
          </w:tcPr>
          <w:p>
            <w:r>
              <w:rPr>
                <w:rFonts w:ascii="等线" w:hAnsi="等线" w:eastAsia="等线"/>
                <w:sz w:val="18"/>
              </w:rPr>
              <w:t>KR3000</w:t>
            </w:r>
          </w:p>
        </w:tc>
        <w:tc>
          <w:tcPr>
            <w:tcW w:type="dxa" w:w="960"/>
            <w:vAlign w:val="center"/>
          </w:tcPr>
          <w:p>
            <w:r>
              <w:rPr>
                <w:rFonts w:ascii="等线" w:hAnsi="等线" w:eastAsia="等线"/>
                <w:sz w:val="18"/>
              </w:rPr>
              <w:t>2023/2/7</w:t>
            </w:r>
          </w:p>
        </w:tc>
        <w:tc>
          <w:tcPr>
            <w:tcW w:type="dxa" w:w="960"/>
            <w:vAlign w:val="center"/>
          </w:tcPr>
          <w:p>
            <w:r>
              <w:rPr>
                <w:rFonts w:ascii="等线" w:hAnsi="等线" w:eastAsia="等线"/>
                <w:sz w:val="18"/>
              </w:rPr>
              <w:t>2026/2/7</w:t>
            </w:r>
          </w:p>
        </w:tc>
      </w:tr>
      <w:tr>
        <w:tc>
          <w:tcPr>
            <w:tcW w:type="dxa" w:w="960"/>
            <w:vAlign w:val="center"/>
          </w:tcPr>
          <w:p>
            <w:r>
              <w:rPr>
                <w:rFonts w:ascii="等线" w:hAnsi="等线" w:eastAsia="等线"/>
                <w:sz w:val="18"/>
              </w:rPr>
              <w:t>199</w:t>
            </w:r>
          </w:p>
        </w:tc>
        <w:tc>
          <w:tcPr>
            <w:tcW w:type="dxa" w:w="960"/>
            <w:vAlign w:val="center"/>
          </w:tcPr>
          <w:p>
            <w:r>
              <w:rPr>
                <w:rFonts w:ascii="等线" w:hAnsi="等线" w:eastAsia="等线"/>
                <w:sz w:val="18"/>
              </w:rPr>
              <w:t>储气罐</w:t>
            </w:r>
          </w:p>
        </w:tc>
        <w:tc>
          <w:tcPr>
            <w:tcW w:type="dxa" w:w="960"/>
            <w:vAlign w:val="center"/>
          </w:tcPr>
          <w:p>
            <w:r>
              <w:rPr>
                <w:rFonts w:ascii="等线" w:hAnsi="等线" w:eastAsia="等线"/>
                <w:sz w:val="18"/>
              </w:rPr>
              <w:t>容17浙J10194(17)</w:t>
            </w:r>
          </w:p>
        </w:tc>
        <w:tc>
          <w:tcPr>
            <w:tcW w:type="dxa" w:w="960"/>
            <w:vAlign w:val="center"/>
          </w:tcPr>
          <w:p>
            <w:r>
              <w:rPr>
                <w:rFonts w:ascii="等线" w:hAnsi="等线" w:eastAsia="等线"/>
                <w:sz w:val="18"/>
              </w:rPr>
              <w:t>19号楼氮气站</w:t>
            </w:r>
          </w:p>
        </w:tc>
        <w:tc>
          <w:tcPr>
            <w:tcW w:type="dxa" w:w="960"/>
            <w:vAlign w:val="center"/>
          </w:tcPr>
          <w:p>
            <w:r>
              <w:rPr>
                <w:rFonts w:ascii="等线" w:hAnsi="等线" w:eastAsia="等线"/>
                <w:sz w:val="18"/>
              </w:rPr>
              <w:t>07-V301</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2022/2/20</w:t>
            </w:r>
          </w:p>
        </w:tc>
        <w:tc>
          <w:tcPr>
            <w:tcW w:type="dxa" w:w="960"/>
            <w:vAlign w:val="center"/>
          </w:tcPr>
          <w:p>
            <w:r>
              <w:rPr>
                <w:rFonts w:ascii="等线" w:hAnsi="等线" w:eastAsia="等线"/>
                <w:sz w:val="18"/>
              </w:rPr>
              <w:t>2025/3/3</w:t>
            </w:r>
          </w:p>
        </w:tc>
      </w:tr>
      <w:tr>
        <w:tc>
          <w:tcPr>
            <w:tcW w:type="dxa" w:w="960"/>
            <w:vAlign w:val="center"/>
          </w:tcPr>
          <w:p>
            <w:r>
              <w:rPr>
                <w:rFonts w:ascii="等线" w:hAnsi="等线" w:eastAsia="等线"/>
                <w:sz w:val="18"/>
              </w:rPr>
              <w:t>200</w:t>
            </w:r>
          </w:p>
        </w:tc>
        <w:tc>
          <w:tcPr>
            <w:tcW w:type="dxa" w:w="960"/>
            <w:vAlign w:val="center"/>
          </w:tcPr>
          <w:p>
            <w:r>
              <w:rPr>
                <w:rFonts w:ascii="等线" w:hAnsi="等线" w:eastAsia="等线"/>
                <w:sz w:val="18"/>
              </w:rPr>
              <w:t>储气罐</w:t>
            </w:r>
          </w:p>
        </w:tc>
        <w:tc>
          <w:tcPr>
            <w:tcW w:type="dxa" w:w="960"/>
            <w:vAlign w:val="center"/>
          </w:tcPr>
          <w:p>
            <w:r>
              <w:rPr>
                <w:rFonts w:ascii="等线" w:hAnsi="等线" w:eastAsia="等线"/>
                <w:sz w:val="18"/>
              </w:rPr>
              <w:t>容17浙J10195(17)</w:t>
            </w:r>
          </w:p>
        </w:tc>
        <w:tc>
          <w:tcPr>
            <w:tcW w:type="dxa" w:w="960"/>
            <w:vAlign w:val="center"/>
          </w:tcPr>
          <w:p>
            <w:r>
              <w:rPr>
                <w:rFonts w:ascii="等线" w:hAnsi="等线" w:eastAsia="等线"/>
                <w:sz w:val="18"/>
              </w:rPr>
              <w:t>19号楼氮气站</w:t>
            </w:r>
          </w:p>
        </w:tc>
        <w:tc>
          <w:tcPr>
            <w:tcW w:type="dxa" w:w="960"/>
            <w:vAlign w:val="center"/>
          </w:tcPr>
          <w:p>
            <w:r>
              <w:rPr>
                <w:rFonts w:ascii="等线" w:hAnsi="等线" w:eastAsia="等线"/>
                <w:sz w:val="18"/>
              </w:rPr>
              <w:t>07-V302</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2000L</w:t>
            </w:r>
          </w:p>
        </w:tc>
        <w:tc>
          <w:tcPr>
            <w:tcW w:type="dxa" w:w="960"/>
            <w:vAlign w:val="center"/>
          </w:tcPr>
          <w:p>
            <w:r>
              <w:rPr>
                <w:rFonts w:ascii="等线" w:hAnsi="等线" w:eastAsia="等线"/>
                <w:sz w:val="18"/>
              </w:rPr>
              <w:t>2022/2/20</w:t>
            </w:r>
          </w:p>
        </w:tc>
        <w:tc>
          <w:tcPr>
            <w:tcW w:type="dxa" w:w="960"/>
            <w:vAlign w:val="center"/>
          </w:tcPr>
          <w:p>
            <w:r>
              <w:rPr>
                <w:rFonts w:ascii="等线" w:hAnsi="等线" w:eastAsia="等线"/>
                <w:sz w:val="18"/>
              </w:rPr>
              <w:t>2025/3/3</w:t>
            </w:r>
          </w:p>
        </w:tc>
      </w:tr>
      <w:tr>
        <w:tc>
          <w:tcPr>
            <w:tcW w:type="dxa" w:w="960"/>
            <w:vAlign w:val="center"/>
          </w:tcPr>
          <w:p>
            <w:r>
              <w:rPr>
                <w:rFonts w:ascii="等线" w:hAnsi="等线" w:eastAsia="等线"/>
                <w:sz w:val="18"/>
              </w:rPr>
              <w:t>201</w:t>
            </w:r>
          </w:p>
        </w:tc>
        <w:tc>
          <w:tcPr>
            <w:tcW w:type="dxa" w:w="960"/>
            <w:vAlign w:val="center"/>
          </w:tcPr>
          <w:p>
            <w:r>
              <w:rPr>
                <w:rFonts w:ascii="等线" w:hAnsi="等线" w:eastAsia="等线"/>
                <w:sz w:val="18"/>
              </w:rPr>
              <w:t>氮气储罐</w:t>
            </w:r>
          </w:p>
        </w:tc>
        <w:tc>
          <w:tcPr>
            <w:tcW w:type="dxa" w:w="960"/>
            <w:vAlign w:val="center"/>
          </w:tcPr>
          <w:p>
            <w:r>
              <w:rPr>
                <w:rFonts w:ascii="等线" w:hAnsi="等线" w:eastAsia="等线"/>
                <w:sz w:val="18"/>
              </w:rPr>
              <w:t>容17浙J12698(19)</w:t>
            </w:r>
          </w:p>
        </w:tc>
        <w:tc>
          <w:tcPr>
            <w:tcW w:type="dxa" w:w="960"/>
            <w:vAlign w:val="center"/>
          </w:tcPr>
          <w:p>
            <w:r>
              <w:rPr>
                <w:rFonts w:ascii="等线" w:hAnsi="等线" w:eastAsia="等线"/>
                <w:sz w:val="18"/>
              </w:rPr>
              <w:t>19号楼氮气站</w:t>
            </w:r>
          </w:p>
        </w:tc>
        <w:tc>
          <w:tcPr>
            <w:tcW w:type="dxa" w:w="960"/>
            <w:vAlign w:val="center"/>
          </w:tcPr>
          <w:p>
            <w:r>
              <w:rPr>
                <w:rFonts w:ascii="等线" w:hAnsi="等线" w:eastAsia="等线"/>
                <w:sz w:val="18"/>
              </w:rPr>
              <w:t>07-V203</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2022/5/17</w:t>
            </w:r>
          </w:p>
        </w:tc>
        <w:tc>
          <w:tcPr>
            <w:tcW w:type="dxa" w:w="960"/>
            <w:vAlign w:val="center"/>
          </w:tcPr>
          <w:p>
            <w:r>
              <w:rPr>
                <w:rFonts w:ascii="等线" w:hAnsi="等线" w:eastAsia="等线"/>
                <w:sz w:val="18"/>
              </w:rPr>
              <w:t>2025/5/26</w:t>
            </w:r>
          </w:p>
        </w:tc>
      </w:tr>
      <w:tr>
        <w:tc>
          <w:tcPr>
            <w:tcW w:type="dxa" w:w="960"/>
            <w:vAlign w:val="center"/>
          </w:tcPr>
          <w:p>
            <w:r>
              <w:rPr>
                <w:rFonts w:ascii="等线" w:hAnsi="等线" w:eastAsia="等线"/>
                <w:sz w:val="18"/>
              </w:rPr>
              <w:t>202</w:t>
            </w:r>
          </w:p>
        </w:tc>
        <w:tc>
          <w:tcPr>
            <w:tcW w:type="dxa" w:w="960"/>
            <w:vAlign w:val="center"/>
          </w:tcPr>
          <w:p>
            <w:r>
              <w:rPr>
                <w:rFonts w:ascii="等线" w:hAnsi="等线" w:eastAsia="等线"/>
                <w:sz w:val="18"/>
              </w:rPr>
              <w:t>氮气储罐</w:t>
            </w:r>
          </w:p>
        </w:tc>
        <w:tc>
          <w:tcPr>
            <w:tcW w:type="dxa" w:w="960"/>
            <w:vAlign w:val="center"/>
          </w:tcPr>
          <w:p>
            <w:r>
              <w:rPr>
                <w:rFonts w:ascii="等线" w:hAnsi="等线" w:eastAsia="等线"/>
                <w:sz w:val="18"/>
              </w:rPr>
              <w:t>容17浙JO0172(14)</w:t>
            </w:r>
          </w:p>
        </w:tc>
        <w:tc>
          <w:tcPr>
            <w:tcW w:type="dxa" w:w="960"/>
            <w:vAlign w:val="center"/>
          </w:tcPr>
          <w:p>
            <w:r>
              <w:rPr>
                <w:rFonts w:ascii="等线" w:hAnsi="等线" w:eastAsia="等线"/>
                <w:sz w:val="18"/>
              </w:rPr>
              <w:t>19号楼氮气站</w:t>
            </w:r>
          </w:p>
        </w:tc>
        <w:tc>
          <w:tcPr>
            <w:tcW w:type="dxa" w:w="960"/>
            <w:vAlign w:val="center"/>
          </w:tcPr>
          <w:p>
            <w:r>
              <w:rPr>
                <w:rFonts w:ascii="等线" w:hAnsi="等线" w:eastAsia="等线"/>
                <w:sz w:val="18"/>
              </w:rPr>
              <w:t>07-V001</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18m3</w:t>
            </w:r>
          </w:p>
        </w:tc>
        <w:tc>
          <w:tcPr>
            <w:tcW w:type="dxa" w:w="960"/>
            <w:vAlign w:val="center"/>
          </w:tcPr>
          <w:p>
            <w:r>
              <w:rPr>
                <w:rFonts w:ascii="等线" w:hAnsi="等线" w:eastAsia="等线"/>
                <w:sz w:val="18"/>
              </w:rPr>
              <w:t>2023/6/7</w:t>
            </w:r>
          </w:p>
        </w:tc>
        <w:tc>
          <w:tcPr>
            <w:tcW w:type="dxa" w:w="960"/>
            <w:vAlign w:val="center"/>
          </w:tcPr>
          <w:p>
            <w:r>
              <w:rPr>
                <w:rFonts w:ascii="等线" w:hAnsi="等线" w:eastAsia="等线"/>
                <w:sz w:val="18"/>
              </w:rPr>
              <w:t>2025/1/24</w:t>
            </w:r>
          </w:p>
        </w:tc>
      </w:tr>
      <w:tr>
        <w:tc>
          <w:tcPr>
            <w:tcW w:type="dxa" w:w="960"/>
            <w:vAlign w:val="center"/>
          </w:tcPr>
          <w:p>
            <w:r>
              <w:rPr>
                <w:rFonts w:ascii="等线" w:hAnsi="等线" w:eastAsia="等线"/>
                <w:sz w:val="18"/>
              </w:rPr>
              <w:t>203</w:t>
            </w:r>
          </w:p>
        </w:tc>
        <w:tc>
          <w:tcPr>
            <w:tcW w:type="dxa" w:w="960"/>
            <w:vAlign w:val="center"/>
          </w:tcPr>
          <w:p>
            <w:r>
              <w:rPr>
                <w:rFonts w:ascii="等线" w:hAnsi="等线" w:eastAsia="等线"/>
                <w:sz w:val="18"/>
              </w:rPr>
              <w:t>空压储罐</w:t>
            </w:r>
          </w:p>
        </w:tc>
        <w:tc>
          <w:tcPr>
            <w:tcW w:type="dxa" w:w="960"/>
            <w:vAlign w:val="center"/>
          </w:tcPr>
          <w:p>
            <w:r>
              <w:rPr>
                <w:rFonts w:ascii="等线" w:hAnsi="等线" w:eastAsia="等线"/>
                <w:sz w:val="18"/>
              </w:rPr>
              <w:t>容17浙JOA126(15)</w:t>
            </w:r>
          </w:p>
        </w:tc>
        <w:tc>
          <w:tcPr>
            <w:tcW w:type="dxa" w:w="960"/>
            <w:vAlign w:val="center"/>
          </w:tcPr>
          <w:p>
            <w:r>
              <w:rPr>
                <w:rFonts w:ascii="等线" w:hAnsi="等线" w:eastAsia="等线"/>
                <w:sz w:val="18"/>
              </w:rPr>
              <w:t>19号楼空压罐</w:t>
            </w:r>
          </w:p>
        </w:tc>
        <w:tc>
          <w:tcPr>
            <w:tcW w:type="dxa" w:w="960"/>
            <w:vAlign w:val="center"/>
          </w:tcPr>
          <w:p>
            <w:r>
              <w:rPr>
                <w:rFonts w:ascii="等线" w:hAnsi="等线" w:eastAsia="等线"/>
                <w:sz w:val="18"/>
              </w:rPr>
              <w:t>06-V101</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18m3</w:t>
            </w:r>
          </w:p>
        </w:tc>
        <w:tc>
          <w:tcPr>
            <w:tcW w:type="dxa" w:w="960"/>
            <w:vAlign w:val="center"/>
          </w:tcPr>
          <w:p>
            <w:r>
              <w:rPr>
                <w:rFonts w:ascii="等线" w:hAnsi="等线" w:eastAsia="等线"/>
                <w:sz w:val="18"/>
              </w:rPr>
              <w:t>2022/1/24</w:t>
            </w:r>
          </w:p>
        </w:tc>
        <w:tc>
          <w:tcPr>
            <w:tcW w:type="dxa" w:w="960"/>
            <w:vAlign w:val="center"/>
          </w:tcPr>
          <w:p>
            <w:r>
              <w:rPr>
                <w:rFonts w:ascii="等线" w:hAnsi="等线" w:eastAsia="等线"/>
                <w:sz w:val="18"/>
              </w:rPr>
              <w:t>2025/2/24</w:t>
            </w:r>
          </w:p>
        </w:tc>
      </w:tr>
      <w:tr>
        <w:tc>
          <w:tcPr>
            <w:tcW w:type="dxa" w:w="960"/>
            <w:vAlign w:val="center"/>
          </w:tcPr>
          <w:p>
            <w:r>
              <w:rPr>
                <w:rFonts w:ascii="等线" w:hAnsi="等线" w:eastAsia="等线"/>
                <w:sz w:val="18"/>
              </w:rPr>
              <w:t>204</w:t>
            </w:r>
          </w:p>
        </w:tc>
        <w:tc>
          <w:tcPr>
            <w:tcW w:type="dxa" w:w="960"/>
            <w:vAlign w:val="center"/>
          </w:tcPr>
          <w:p>
            <w:r>
              <w:rPr>
                <w:rFonts w:ascii="等线" w:hAnsi="等线" w:eastAsia="等线"/>
                <w:sz w:val="18"/>
              </w:rPr>
              <w:t>空气储罐</w:t>
            </w:r>
          </w:p>
        </w:tc>
        <w:tc>
          <w:tcPr>
            <w:tcW w:type="dxa" w:w="960"/>
            <w:vAlign w:val="center"/>
          </w:tcPr>
          <w:p>
            <w:r>
              <w:rPr>
                <w:rFonts w:ascii="等线" w:hAnsi="等线" w:eastAsia="等线"/>
                <w:sz w:val="18"/>
              </w:rPr>
              <w:t>容17浙JOA661(16)</w:t>
            </w:r>
          </w:p>
        </w:tc>
        <w:tc>
          <w:tcPr>
            <w:tcW w:type="dxa" w:w="960"/>
            <w:vAlign w:val="center"/>
          </w:tcPr>
          <w:p>
            <w:r>
              <w:rPr>
                <w:rFonts w:ascii="等线" w:hAnsi="等线" w:eastAsia="等线"/>
                <w:sz w:val="18"/>
              </w:rPr>
              <w:t>19号楼空压罐</w:t>
            </w:r>
          </w:p>
        </w:tc>
        <w:tc>
          <w:tcPr>
            <w:tcW w:type="dxa" w:w="960"/>
            <w:vAlign w:val="center"/>
          </w:tcPr>
          <w:p>
            <w:r>
              <w:rPr>
                <w:rFonts w:ascii="等线" w:hAnsi="等线" w:eastAsia="等线"/>
                <w:sz w:val="18"/>
              </w:rPr>
              <w:t>06-V102</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2022/7/23</w:t>
            </w:r>
          </w:p>
        </w:tc>
        <w:tc>
          <w:tcPr>
            <w:tcW w:type="dxa" w:w="960"/>
            <w:vAlign w:val="center"/>
          </w:tcPr>
          <w:p>
            <w:r>
              <w:rPr>
                <w:rFonts w:ascii="等线" w:hAnsi="等线" w:eastAsia="等线"/>
                <w:sz w:val="18"/>
              </w:rPr>
              <w:t>2025/7/25</w:t>
            </w:r>
          </w:p>
        </w:tc>
      </w:tr>
      <w:tr>
        <w:tc>
          <w:tcPr>
            <w:tcW w:type="dxa" w:w="960"/>
            <w:vAlign w:val="center"/>
          </w:tcPr>
          <w:p>
            <w:r>
              <w:rPr>
                <w:rFonts w:ascii="等线" w:hAnsi="等线" w:eastAsia="等线"/>
                <w:sz w:val="18"/>
              </w:rPr>
              <w:t>205</w:t>
            </w:r>
          </w:p>
        </w:tc>
        <w:tc>
          <w:tcPr>
            <w:tcW w:type="dxa" w:w="960"/>
            <w:vAlign w:val="center"/>
          </w:tcPr>
          <w:p>
            <w:r>
              <w:rPr>
                <w:rFonts w:ascii="等线" w:hAnsi="等线" w:eastAsia="等线"/>
                <w:sz w:val="18"/>
              </w:rPr>
              <w:t>储气罐</w:t>
            </w:r>
          </w:p>
        </w:tc>
        <w:tc>
          <w:tcPr>
            <w:tcW w:type="dxa" w:w="960"/>
            <w:vAlign w:val="center"/>
          </w:tcPr>
          <w:p>
            <w:r>
              <w:rPr>
                <w:rFonts w:ascii="等线" w:hAnsi="等线" w:eastAsia="等线"/>
                <w:sz w:val="18"/>
              </w:rPr>
              <w:t>容17浙J19403(22)</w:t>
            </w:r>
          </w:p>
        </w:tc>
        <w:tc>
          <w:tcPr>
            <w:tcW w:type="dxa" w:w="960"/>
            <w:vAlign w:val="center"/>
          </w:tcPr>
          <w:p>
            <w:r>
              <w:rPr>
                <w:rFonts w:ascii="等线" w:hAnsi="等线" w:eastAsia="等线"/>
                <w:sz w:val="18"/>
              </w:rPr>
              <w:t>氮气站</w:t>
            </w:r>
          </w:p>
        </w:tc>
        <w:tc>
          <w:tcPr>
            <w:tcW w:type="dxa" w:w="960"/>
            <w:vAlign w:val="center"/>
          </w:tcPr>
          <w:p>
            <w:r>
              <w:rPr>
                <w:rFonts w:ascii="等线" w:hAnsi="等线" w:eastAsia="等线"/>
                <w:sz w:val="18"/>
              </w:rPr>
              <w:t>07-V101</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2m³</w:t>
            </w:r>
          </w:p>
        </w:tc>
        <w:tc>
          <w:tcPr>
            <w:tcW w:type="dxa" w:w="960"/>
            <w:vAlign w:val="center"/>
          </w:tcPr>
          <w:p>
            <w:r>
              <w:rPr>
                <w:rFonts w:ascii="等线" w:hAnsi="等线" w:eastAsia="等线"/>
                <w:sz w:val="18"/>
              </w:rPr>
              <w:t>2021/4/23</w:t>
            </w:r>
          </w:p>
        </w:tc>
        <w:tc>
          <w:tcPr>
            <w:tcW w:type="dxa" w:w="960"/>
            <w:vAlign w:val="center"/>
          </w:tcPr>
          <w:p>
            <w:r>
              <w:rPr>
                <w:rFonts w:ascii="等线" w:hAnsi="等线" w:eastAsia="等线"/>
                <w:sz w:val="18"/>
              </w:rPr>
              <w:t>2024/4/22</w:t>
            </w:r>
          </w:p>
        </w:tc>
      </w:tr>
      <w:tr>
        <w:tc>
          <w:tcPr>
            <w:tcW w:type="dxa" w:w="960"/>
            <w:vAlign w:val="center"/>
          </w:tcPr>
          <w:p>
            <w:r>
              <w:rPr>
                <w:rFonts w:ascii="等线" w:hAnsi="等线" w:eastAsia="等线"/>
                <w:sz w:val="18"/>
              </w:rPr>
              <w:t>206</w:t>
            </w:r>
          </w:p>
        </w:tc>
        <w:tc>
          <w:tcPr>
            <w:tcW w:type="dxa" w:w="960"/>
            <w:vAlign w:val="center"/>
          </w:tcPr>
          <w:p>
            <w:r>
              <w:rPr>
                <w:rFonts w:ascii="等线" w:hAnsi="等线" w:eastAsia="等线"/>
                <w:sz w:val="18"/>
              </w:rPr>
              <w:t>储气罐</w:t>
            </w:r>
          </w:p>
        </w:tc>
        <w:tc>
          <w:tcPr>
            <w:tcW w:type="dxa" w:w="960"/>
            <w:vAlign w:val="center"/>
          </w:tcPr>
          <w:p>
            <w:r>
              <w:rPr>
                <w:rFonts w:ascii="等线" w:hAnsi="等线" w:eastAsia="等线"/>
                <w:sz w:val="18"/>
              </w:rPr>
              <w:t>容17浙J19402(22)</w:t>
            </w:r>
          </w:p>
        </w:tc>
        <w:tc>
          <w:tcPr>
            <w:tcW w:type="dxa" w:w="960"/>
            <w:vAlign w:val="center"/>
          </w:tcPr>
          <w:p>
            <w:r>
              <w:rPr>
                <w:rFonts w:ascii="等线" w:hAnsi="等线" w:eastAsia="等线"/>
                <w:sz w:val="18"/>
              </w:rPr>
              <w:t>氮气站</w:t>
            </w:r>
          </w:p>
        </w:tc>
        <w:tc>
          <w:tcPr>
            <w:tcW w:type="dxa" w:w="960"/>
            <w:vAlign w:val="center"/>
          </w:tcPr>
          <w:p>
            <w:r>
              <w:rPr>
                <w:rFonts w:ascii="等线" w:hAnsi="等线" w:eastAsia="等线"/>
                <w:sz w:val="18"/>
              </w:rPr>
              <w:t>07-V102</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2m³</w:t>
            </w:r>
          </w:p>
        </w:tc>
        <w:tc>
          <w:tcPr>
            <w:tcW w:type="dxa" w:w="960"/>
            <w:vAlign w:val="center"/>
          </w:tcPr>
          <w:p>
            <w:r>
              <w:rPr>
                <w:rFonts w:ascii="等线" w:hAnsi="等线" w:eastAsia="等线"/>
                <w:sz w:val="18"/>
              </w:rPr>
              <w:t>2021/4/23</w:t>
            </w:r>
          </w:p>
        </w:tc>
        <w:tc>
          <w:tcPr>
            <w:tcW w:type="dxa" w:w="960"/>
            <w:vAlign w:val="center"/>
          </w:tcPr>
          <w:p>
            <w:r>
              <w:rPr>
                <w:rFonts w:ascii="等线" w:hAnsi="等线" w:eastAsia="等线"/>
                <w:sz w:val="18"/>
              </w:rPr>
              <w:t>2024/4/22</w:t>
            </w:r>
          </w:p>
        </w:tc>
      </w:tr>
    </w:tbl>
    <w:p/>
    <w:p>
      <w:pPr>
        <w:spacing w:after="120"/>
      </w:pPr>
      <w:r>
        <w:rPr>
          <w:rFonts w:ascii="等线" w:hAnsi="等线" w:eastAsia="等线"/>
          <w:b/>
          <w:sz w:val="21"/>
        </w:rPr>
        <w:t>page_130_table_1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序</w:t>
              <w:br/>
              <w:t>号</w:t>
            </w:r>
          </w:p>
        </w:tc>
        <w:tc>
          <w:tcPr>
            <w:tcW w:type="dxa" w:w="960"/>
            <w:vAlign w:val="center"/>
            <w:shd w:fill="D3D3D3"/>
          </w:tcPr>
          <w:p>
            <w:r>
              <w:rPr>
                <w:rFonts w:ascii="等线" w:hAnsi="等线" w:eastAsia="等线"/>
                <w:b/>
                <w:sz w:val="18"/>
              </w:rPr>
              <w:t>设备名称</w:t>
            </w:r>
          </w:p>
        </w:tc>
        <w:tc>
          <w:tcPr>
            <w:tcW w:type="dxa" w:w="960"/>
            <w:vAlign w:val="center"/>
            <w:shd w:fill="D3D3D3"/>
          </w:tcPr>
          <w:p>
            <w:r>
              <w:rPr>
                <w:rFonts w:ascii="等线" w:hAnsi="等线" w:eastAsia="等线"/>
                <w:b/>
                <w:sz w:val="18"/>
              </w:rPr>
              <w:t>使用证编号</w:t>
            </w:r>
          </w:p>
        </w:tc>
        <w:tc>
          <w:tcPr>
            <w:tcW w:type="dxa" w:w="960"/>
            <w:vAlign w:val="center"/>
            <w:shd w:fill="D3D3D3"/>
          </w:tcPr>
          <w:p>
            <w:r>
              <w:rPr>
                <w:rFonts w:ascii="等线" w:hAnsi="等线" w:eastAsia="等线"/>
                <w:b/>
                <w:sz w:val="18"/>
              </w:rPr>
              <w:t>使用部门</w:t>
            </w:r>
          </w:p>
        </w:tc>
        <w:tc>
          <w:tcPr>
            <w:tcW w:type="dxa" w:w="960"/>
            <w:vAlign w:val="center"/>
            <w:shd w:fill="D3D3D3"/>
          </w:tcPr>
          <w:p>
            <w:r>
              <w:rPr>
                <w:rFonts w:ascii="等线" w:hAnsi="等线" w:eastAsia="等线"/>
                <w:b/>
                <w:sz w:val="18"/>
              </w:rPr>
              <w:t>内部编号</w:t>
            </w:r>
          </w:p>
        </w:tc>
        <w:tc>
          <w:tcPr>
            <w:tcW w:type="dxa" w:w="960"/>
            <w:vAlign w:val="center"/>
            <w:shd w:fill="D3D3D3"/>
          </w:tcPr>
          <w:p>
            <w:r>
              <w:rPr>
                <w:rFonts w:ascii="等线" w:hAnsi="等线" w:eastAsia="等线"/>
                <w:b/>
                <w:sz w:val="18"/>
              </w:rPr>
              <w:t>材质</w:t>
            </w:r>
          </w:p>
        </w:tc>
        <w:tc>
          <w:tcPr>
            <w:tcW w:type="dxa" w:w="960"/>
            <w:vAlign w:val="center"/>
            <w:shd w:fill="D3D3D3"/>
          </w:tcPr>
          <w:p>
            <w:r>
              <w:rPr>
                <w:rFonts w:ascii="等线" w:hAnsi="等线" w:eastAsia="等线"/>
                <w:b/>
                <w:sz w:val="18"/>
              </w:rPr>
              <w:t>规格型号</w:t>
            </w:r>
          </w:p>
        </w:tc>
        <w:tc>
          <w:tcPr>
            <w:tcW w:type="dxa" w:w="960"/>
            <w:vAlign w:val="center"/>
            <w:shd w:fill="D3D3D3"/>
          </w:tcPr>
          <w:p>
            <w:r>
              <w:rPr>
                <w:rFonts w:ascii="等线" w:hAnsi="等线" w:eastAsia="等线"/>
                <w:b/>
                <w:sz w:val="18"/>
              </w:rPr>
              <w:t>外部</w:t>
              <w:br/>
              <w:t>检验日期</w:t>
            </w:r>
          </w:p>
        </w:tc>
        <w:tc>
          <w:tcPr>
            <w:tcW w:type="dxa" w:w="960"/>
            <w:vAlign w:val="center"/>
            <w:shd w:fill="D3D3D3"/>
          </w:tcPr>
          <w:p>
            <w:r>
              <w:rPr>
                <w:rFonts w:ascii="等线" w:hAnsi="等线" w:eastAsia="等线"/>
                <w:b/>
                <w:sz w:val="18"/>
              </w:rPr>
              <w:t>下次外部</w:t>
              <w:br/>
              <w:t>检验日期</w:t>
            </w:r>
          </w:p>
        </w:tc>
      </w:tr>
      <w:tr>
        <w:tc>
          <w:tcPr>
            <w:tcW w:type="dxa" w:w="960"/>
            <w:vAlign w:val="center"/>
          </w:tcPr>
          <w:p>
            <w:r>
              <w:rPr>
                <w:rFonts w:ascii="等线" w:hAnsi="等线" w:eastAsia="等线"/>
                <w:sz w:val="18"/>
              </w:rPr>
              <w:t>207</w:t>
            </w:r>
          </w:p>
        </w:tc>
        <w:tc>
          <w:tcPr>
            <w:tcW w:type="dxa" w:w="960"/>
            <w:vAlign w:val="center"/>
          </w:tcPr>
          <w:p>
            <w:r>
              <w:rPr>
                <w:rFonts w:ascii="等线" w:hAnsi="等线" w:eastAsia="等线"/>
                <w:sz w:val="18"/>
              </w:rPr>
              <w:t>空气储罐</w:t>
            </w:r>
          </w:p>
        </w:tc>
        <w:tc>
          <w:tcPr>
            <w:tcW w:type="dxa" w:w="960"/>
            <w:vAlign w:val="center"/>
          </w:tcPr>
          <w:p>
            <w:r>
              <w:rPr>
                <w:rFonts w:ascii="等线" w:hAnsi="等线" w:eastAsia="等线"/>
                <w:sz w:val="18"/>
              </w:rPr>
              <w:t>容 1 7 浙 J 2 0 3 6 8 (2 2 )</w:t>
            </w:r>
          </w:p>
        </w:tc>
        <w:tc>
          <w:tcPr>
            <w:tcW w:type="dxa" w:w="960"/>
            <w:vAlign w:val="center"/>
          </w:tcPr>
          <w:p>
            <w:r>
              <w:rPr>
                <w:rFonts w:ascii="等线" w:hAnsi="等线" w:eastAsia="等线"/>
                <w:sz w:val="18"/>
              </w:rPr>
              <w:t>1 9 号 楼 氮 气 站</w:t>
            </w:r>
          </w:p>
        </w:tc>
        <w:tc>
          <w:tcPr>
            <w:tcW w:type="dxa" w:w="960"/>
            <w:vAlign w:val="center"/>
          </w:tcPr>
          <w:p>
            <w:r>
              <w:rPr>
                <w:rFonts w:ascii="等线" w:hAnsi="等线" w:eastAsia="等线"/>
                <w:sz w:val="18"/>
              </w:rPr>
              <w:t>0 6 -V 1 0 3</w:t>
            </w:r>
          </w:p>
        </w:tc>
        <w:tc>
          <w:tcPr>
            <w:tcW w:type="dxa" w:w="960"/>
            <w:vAlign w:val="center"/>
          </w:tcPr>
          <w:p>
            <w:r>
              <w:rPr>
                <w:rFonts w:ascii="等线" w:hAnsi="等线" w:eastAsia="等线"/>
                <w:sz w:val="18"/>
              </w:rPr>
              <w:t>碳 钢</w:t>
            </w:r>
          </w:p>
        </w:tc>
        <w:tc>
          <w:tcPr>
            <w:tcW w:type="dxa" w:w="960"/>
            <w:vAlign w:val="center"/>
          </w:tcPr>
          <w:p>
            <w:r>
              <w:rPr>
                <w:rFonts w:ascii="等线" w:hAnsi="等线" w:eastAsia="等线"/>
                <w:sz w:val="18"/>
              </w:rPr>
              <w:t>8 0 0 L</w:t>
            </w:r>
          </w:p>
        </w:tc>
        <w:tc>
          <w:tcPr>
            <w:tcW w:type="dxa" w:w="960"/>
            <w:vAlign w:val="center"/>
          </w:tcPr>
          <w:p>
            <w:r>
              <w:rPr>
                <w:rFonts w:ascii="等线" w:hAnsi="等线" w:eastAsia="等线"/>
                <w:sz w:val="18"/>
              </w:rPr>
              <w:t>2 0 2 2 /7 / 1 9</w:t>
            </w:r>
          </w:p>
        </w:tc>
        <w:tc>
          <w:tcPr>
            <w:tcW w:type="dxa" w:w="960"/>
            <w:vAlign w:val="center"/>
          </w:tcPr>
          <w:p>
            <w:r>
              <w:rPr>
                <w:rFonts w:ascii="等线" w:hAnsi="等线" w:eastAsia="等线"/>
                <w:sz w:val="18"/>
              </w:rPr>
              <w:t>2 0 2 5 /7 / 1 9</w:t>
            </w:r>
          </w:p>
        </w:tc>
      </w:tr>
      <w:tr>
        <w:tc>
          <w:tcPr>
            <w:tcW w:type="dxa" w:w="960"/>
            <w:vAlign w:val="center"/>
          </w:tcPr>
          <w:p>
            <w:r>
              <w:rPr>
                <w:rFonts w:ascii="等线" w:hAnsi="等线" w:eastAsia="等线"/>
                <w:sz w:val="18"/>
              </w:rPr>
              <w:t>208</w:t>
            </w:r>
          </w:p>
        </w:tc>
        <w:tc>
          <w:tcPr>
            <w:tcW w:type="dxa" w:w="960"/>
            <w:vAlign w:val="center"/>
          </w:tcPr>
          <w:p>
            <w:r>
              <w:rPr>
                <w:rFonts w:ascii="等线" w:hAnsi="等线" w:eastAsia="等线"/>
                <w:sz w:val="18"/>
              </w:rPr>
              <w:t>高效油水分离器</w:t>
            </w:r>
          </w:p>
        </w:tc>
        <w:tc>
          <w:tcPr>
            <w:tcW w:type="dxa" w:w="960"/>
            <w:vAlign w:val="center"/>
          </w:tcPr>
          <w:p>
            <w:r>
              <w:rPr>
                <w:rFonts w:ascii="等线" w:hAnsi="等线" w:eastAsia="等线"/>
                <w:sz w:val="18"/>
              </w:rPr>
              <w:t>容17浙J20369(22)</w:t>
            </w:r>
          </w:p>
        </w:tc>
        <w:tc>
          <w:tcPr>
            <w:tcW w:type="dxa" w:w="960"/>
            <w:vAlign w:val="center"/>
          </w:tcPr>
          <w:p>
            <w:r>
              <w:rPr>
                <w:rFonts w:ascii="等线" w:hAnsi="等线" w:eastAsia="等线"/>
                <w:sz w:val="18"/>
              </w:rPr>
              <w:t>氮气站</w:t>
            </w:r>
          </w:p>
        </w:tc>
        <w:tc>
          <w:tcPr>
            <w:tcW w:type="dxa" w:w="960"/>
            <w:vAlign w:val="center"/>
          </w:tcPr>
          <w:p>
            <w:r>
              <w:rPr>
                <w:rFonts w:ascii="等线" w:hAnsi="等线" w:eastAsia="等线"/>
                <w:sz w:val="18"/>
              </w:rPr>
              <w:t>07-X101</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60L</w:t>
            </w:r>
          </w:p>
        </w:tc>
        <w:tc>
          <w:tcPr>
            <w:tcW w:type="dxa" w:w="960"/>
            <w:vAlign w:val="center"/>
          </w:tcPr>
          <w:p>
            <w:r>
              <w:rPr>
                <w:rFonts w:ascii="等线" w:hAnsi="等线" w:eastAsia="等线"/>
                <w:sz w:val="18"/>
              </w:rPr>
              <w:t>2021/6/22</w:t>
            </w:r>
          </w:p>
        </w:tc>
        <w:tc>
          <w:tcPr>
            <w:tcW w:type="dxa" w:w="960"/>
            <w:vAlign w:val="center"/>
          </w:tcPr>
          <w:p>
            <w:r>
              <w:rPr>
                <w:rFonts w:ascii="等线" w:hAnsi="等线" w:eastAsia="等线"/>
                <w:sz w:val="18"/>
              </w:rPr>
              <w:t>2024/6/21</w:t>
            </w:r>
          </w:p>
        </w:tc>
      </w:tr>
      <w:tr>
        <w:tc>
          <w:tcPr>
            <w:tcW w:type="dxa" w:w="960"/>
            <w:vAlign w:val="center"/>
          </w:tcPr>
          <w:p>
            <w:r>
              <w:rPr>
                <w:rFonts w:ascii="等线" w:hAnsi="等线" w:eastAsia="等线"/>
                <w:sz w:val="18"/>
              </w:rPr>
              <w:t>209</w:t>
            </w:r>
          </w:p>
        </w:tc>
        <w:tc>
          <w:tcPr>
            <w:tcW w:type="dxa" w:w="960"/>
            <w:vAlign w:val="center"/>
          </w:tcPr>
          <w:p>
            <w:r>
              <w:rPr>
                <w:rFonts w:ascii="等线" w:hAnsi="等线" w:eastAsia="等线"/>
                <w:sz w:val="18"/>
              </w:rPr>
              <w:t>油分离器</w:t>
            </w:r>
          </w:p>
        </w:tc>
        <w:tc>
          <w:tcPr>
            <w:tcW w:type="dxa" w:w="960"/>
            <w:vAlign w:val="center"/>
          </w:tcPr>
          <w:p>
            <w:r>
              <w:rPr>
                <w:rFonts w:ascii="等线" w:hAnsi="等线" w:eastAsia="等线"/>
                <w:sz w:val="18"/>
              </w:rPr>
              <w:t>容15浙J12922(19)</w:t>
            </w:r>
          </w:p>
        </w:tc>
        <w:tc>
          <w:tcPr>
            <w:tcW w:type="dxa" w:w="960"/>
            <w:vAlign w:val="center"/>
          </w:tcPr>
          <w:p>
            <w:r>
              <w:rPr>
                <w:rFonts w:ascii="等线" w:hAnsi="等线" w:eastAsia="等线"/>
                <w:sz w:val="18"/>
              </w:rPr>
              <w:t>G10号楼冷冻站</w:t>
            </w:r>
          </w:p>
        </w:tc>
        <w:tc>
          <w:tcPr>
            <w:tcW w:type="dxa" w:w="960"/>
            <w:vAlign w:val="center"/>
          </w:tcPr>
          <w:p>
            <w:r>
              <w:rPr>
                <w:rFonts w:ascii="等线" w:hAnsi="等线" w:eastAsia="等线"/>
                <w:sz w:val="18"/>
              </w:rPr>
              <w:t>08-X104-1</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YF100</w:t>
            </w:r>
          </w:p>
        </w:tc>
        <w:tc>
          <w:tcPr>
            <w:tcW w:type="dxa" w:w="960"/>
            <w:vAlign w:val="center"/>
          </w:tcPr>
          <w:p>
            <w:r>
              <w:rPr>
                <w:rFonts w:ascii="等线" w:hAnsi="等线" w:eastAsia="等线"/>
                <w:sz w:val="18"/>
              </w:rPr>
              <w:t>2022/5/17</w:t>
            </w:r>
          </w:p>
        </w:tc>
        <w:tc>
          <w:tcPr>
            <w:tcW w:type="dxa" w:w="960"/>
            <w:vAlign w:val="center"/>
          </w:tcPr>
          <w:p>
            <w:r>
              <w:rPr>
                <w:rFonts w:ascii="等线" w:hAnsi="等线" w:eastAsia="等线"/>
                <w:sz w:val="18"/>
              </w:rPr>
              <w:t>2025/5/26</w:t>
            </w:r>
          </w:p>
        </w:tc>
      </w:tr>
      <w:tr>
        <w:tc>
          <w:tcPr>
            <w:tcW w:type="dxa" w:w="960"/>
            <w:vAlign w:val="center"/>
          </w:tcPr>
          <w:p>
            <w:r>
              <w:rPr>
                <w:rFonts w:ascii="等线" w:hAnsi="等线" w:eastAsia="等线"/>
                <w:sz w:val="18"/>
              </w:rPr>
              <w:t>210</w:t>
            </w:r>
          </w:p>
        </w:tc>
        <w:tc>
          <w:tcPr>
            <w:tcW w:type="dxa" w:w="960"/>
            <w:vAlign w:val="center"/>
          </w:tcPr>
          <w:p>
            <w:r>
              <w:rPr>
                <w:rFonts w:ascii="等线" w:hAnsi="等线" w:eastAsia="等线"/>
                <w:sz w:val="18"/>
              </w:rPr>
              <w:t>壳管式冷凝器</w:t>
            </w:r>
          </w:p>
        </w:tc>
        <w:tc>
          <w:tcPr>
            <w:tcW w:type="dxa" w:w="960"/>
            <w:vAlign w:val="center"/>
          </w:tcPr>
          <w:p>
            <w:r>
              <w:rPr>
                <w:rFonts w:ascii="等线" w:hAnsi="等线" w:eastAsia="等线"/>
                <w:sz w:val="18"/>
              </w:rPr>
              <w:t>容15浙J12921(19)</w:t>
            </w:r>
          </w:p>
        </w:tc>
        <w:tc>
          <w:tcPr>
            <w:tcW w:type="dxa" w:w="960"/>
            <w:vAlign w:val="center"/>
          </w:tcPr>
          <w:p>
            <w:r>
              <w:rPr>
                <w:rFonts w:ascii="等线" w:hAnsi="等线" w:eastAsia="等线"/>
                <w:sz w:val="18"/>
              </w:rPr>
              <w:t>G10号楼冷冻站</w:t>
            </w:r>
          </w:p>
        </w:tc>
        <w:tc>
          <w:tcPr>
            <w:tcW w:type="dxa" w:w="960"/>
            <w:vAlign w:val="center"/>
          </w:tcPr>
          <w:p>
            <w:r>
              <w:rPr>
                <w:rFonts w:ascii="等线" w:hAnsi="等线" w:eastAsia="等线"/>
                <w:sz w:val="18"/>
              </w:rPr>
              <w:t>08-X104-2</w:t>
            </w:r>
          </w:p>
        </w:tc>
        <w:tc>
          <w:tcPr>
            <w:tcW w:type="dxa" w:w="960"/>
            <w:vAlign w:val="center"/>
          </w:tcPr>
          <w:p>
            <w:r>
              <w:rPr>
                <w:rFonts w:ascii="等线" w:hAnsi="等线" w:eastAsia="等线"/>
                <w:sz w:val="18"/>
              </w:rPr>
              <w:t>组合件</w:t>
            </w:r>
          </w:p>
        </w:tc>
        <w:tc>
          <w:tcPr>
            <w:tcW w:type="dxa" w:w="960"/>
            <w:vAlign w:val="center"/>
          </w:tcPr>
          <w:p>
            <w:r>
              <w:rPr>
                <w:rFonts w:ascii="等线" w:hAnsi="等线" w:eastAsia="等线"/>
                <w:sz w:val="18"/>
              </w:rPr>
              <w:t>WN22-65</w:t>
            </w:r>
          </w:p>
        </w:tc>
        <w:tc>
          <w:tcPr>
            <w:tcW w:type="dxa" w:w="960"/>
            <w:vAlign w:val="center"/>
          </w:tcPr>
          <w:p>
            <w:r>
              <w:rPr>
                <w:rFonts w:ascii="等线" w:hAnsi="等线" w:eastAsia="等线"/>
                <w:sz w:val="18"/>
              </w:rPr>
              <w:t>2022/5/17</w:t>
            </w:r>
          </w:p>
        </w:tc>
        <w:tc>
          <w:tcPr>
            <w:tcW w:type="dxa" w:w="960"/>
            <w:vAlign w:val="center"/>
          </w:tcPr>
          <w:p>
            <w:r>
              <w:rPr>
                <w:rFonts w:ascii="等线" w:hAnsi="等线" w:eastAsia="等线"/>
                <w:sz w:val="18"/>
              </w:rPr>
              <w:t>2025/5/26</w:t>
            </w:r>
          </w:p>
        </w:tc>
      </w:tr>
      <w:tr>
        <w:tc>
          <w:tcPr>
            <w:tcW w:type="dxa" w:w="960"/>
            <w:vAlign w:val="center"/>
          </w:tcPr>
          <w:p>
            <w:r>
              <w:rPr>
                <w:rFonts w:ascii="等线" w:hAnsi="等线" w:eastAsia="等线"/>
                <w:sz w:val="18"/>
              </w:rPr>
              <w:t>211</w:t>
            </w:r>
          </w:p>
        </w:tc>
        <w:tc>
          <w:tcPr>
            <w:tcW w:type="dxa" w:w="960"/>
            <w:vAlign w:val="center"/>
          </w:tcPr>
          <w:p>
            <w:r>
              <w:rPr>
                <w:rFonts w:ascii="等线" w:hAnsi="等线" w:eastAsia="等线"/>
                <w:sz w:val="18"/>
              </w:rPr>
              <w:t>满液式蒸发器</w:t>
            </w:r>
          </w:p>
        </w:tc>
        <w:tc>
          <w:tcPr>
            <w:tcW w:type="dxa" w:w="960"/>
            <w:vAlign w:val="center"/>
          </w:tcPr>
          <w:p>
            <w:r>
              <w:rPr>
                <w:rFonts w:ascii="等线" w:hAnsi="等线" w:eastAsia="等线"/>
                <w:sz w:val="18"/>
              </w:rPr>
              <w:t>容15浙J16091(20)</w:t>
            </w:r>
          </w:p>
        </w:tc>
        <w:tc>
          <w:tcPr>
            <w:tcW w:type="dxa" w:w="960"/>
            <w:vAlign w:val="center"/>
          </w:tcPr>
          <w:p>
            <w:r>
              <w:rPr>
                <w:rFonts w:ascii="等线" w:hAnsi="等线" w:eastAsia="等线"/>
                <w:sz w:val="18"/>
              </w:rPr>
              <w:t>G10号楼冷冻站</w:t>
            </w:r>
          </w:p>
        </w:tc>
        <w:tc>
          <w:tcPr>
            <w:tcW w:type="dxa" w:w="960"/>
            <w:vAlign w:val="center"/>
          </w:tcPr>
          <w:p>
            <w:r>
              <w:rPr>
                <w:rFonts w:ascii="等线" w:hAnsi="等线" w:eastAsia="等线"/>
                <w:sz w:val="18"/>
              </w:rPr>
              <w:t>08-X104-3</w:t>
            </w:r>
          </w:p>
        </w:tc>
        <w:tc>
          <w:tcPr>
            <w:tcW w:type="dxa" w:w="960"/>
            <w:vAlign w:val="center"/>
          </w:tcPr>
          <w:p>
            <w:r>
              <w:rPr>
                <w:rFonts w:ascii="等线" w:hAnsi="等线" w:eastAsia="等线"/>
                <w:sz w:val="18"/>
              </w:rPr>
              <w:t>组合件</w:t>
            </w:r>
          </w:p>
        </w:tc>
        <w:tc>
          <w:tcPr>
            <w:tcW w:type="dxa" w:w="960"/>
            <w:vAlign w:val="center"/>
          </w:tcPr>
          <w:p>
            <w:r>
              <w:rPr>
                <w:rFonts w:ascii="等线" w:hAnsi="等线" w:eastAsia="等线"/>
                <w:sz w:val="18"/>
              </w:rPr>
              <w:t>0.94m3</w:t>
            </w:r>
          </w:p>
        </w:tc>
        <w:tc>
          <w:tcPr>
            <w:tcW w:type="dxa" w:w="960"/>
            <w:vAlign w:val="center"/>
          </w:tcPr>
          <w:p>
            <w:r>
              <w:rPr>
                <w:rFonts w:ascii="等线" w:hAnsi="等线" w:eastAsia="等线"/>
                <w:sz w:val="18"/>
              </w:rPr>
              <w:t>2023/8/7</w:t>
            </w:r>
          </w:p>
        </w:tc>
        <w:tc>
          <w:tcPr>
            <w:tcW w:type="dxa" w:w="960"/>
            <w:vAlign w:val="center"/>
          </w:tcPr>
          <w:p>
            <w:r>
              <w:rPr>
                <w:rFonts w:ascii="等线" w:hAnsi="等线" w:eastAsia="等线"/>
                <w:sz w:val="18"/>
              </w:rPr>
              <w:t>2029/9/2</w:t>
            </w:r>
          </w:p>
        </w:tc>
      </w:tr>
      <w:tr>
        <w:tc>
          <w:tcPr>
            <w:tcW w:type="dxa" w:w="960"/>
            <w:vAlign w:val="center"/>
          </w:tcPr>
          <w:p>
            <w:r>
              <w:rPr>
                <w:rFonts w:ascii="等线" w:hAnsi="等线" w:eastAsia="等线"/>
                <w:sz w:val="18"/>
              </w:rPr>
              <w:t>212</w:t>
            </w:r>
          </w:p>
        </w:tc>
        <w:tc>
          <w:tcPr>
            <w:tcW w:type="dxa" w:w="960"/>
            <w:vAlign w:val="center"/>
          </w:tcPr>
          <w:p>
            <w:r>
              <w:rPr>
                <w:rFonts w:ascii="等线" w:hAnsi="等线" w:eastAsia="等线"/>
                <w:sz w:val="18"/>
              </w:rPr>
              <w:t>储液罐</w:t>
            </w:r>
          </w:p>
        </w:tc>
        <w:tc>
          <w:tcPr>
            <w:tcW w:type="dxa" w:w="960"/>
            <w:vAlign w:val="center"/>
          </w:tcPr>
          <w:p>
            <w:r>
              <w:rPr>
                <w:rFonts w:ascii="等线" w:hAnsi="等线" w:eastAsia="等线"/>
                <w:sz w:val="18"/>
              </w:rPr>
              <w:t>容15浙J26260(23)</w:t>
            </w:r>
          </w:p>
        </w:tc>
        <w:tc>
          <w:tcPr>
            <w:tcW w:type="dxa" w:w="960"/>
            <w:vAlign w:val="center"/>
          </w:tcPr>
          <w:p>
            <w:r>
              <w:rPr>
                <w:rFonts w:ascii="等线" w:hAnsi="等线" w:eastAsia="等线"/>
                <w:sz w:val="18"/>
              </w:rPr>
              <w:t>G10冷冻机组油储液罐</w:t>
            </w:r>
          </w:p>
        </w:tc>
        <w:tc>
          <w:tcPr>
            <w:tcW w:type="dxa" w:w="960"/>
            <w:vAlign w:val="center"/>
          </w:tcPr>
          <w:p>
            <w:r>
              <w:rPr>
                <w:rFonts w:ascii="等线" w:hAnsi="等线" w:eastAsia="等线"/>
                <w:sz w:val="18"/>
              </w:rPr>
              <w:t>08-X103-1</w:t>
            </w:r>
          </w:p>
        </w:tc>
        <w:tc>
          <w:tcPr>
            <w:tcW w:type="dxa" w:w="960"/>
            <w:vAlign w:val="center"/>
          </w:tcPr>
          <w:p>
            <w:r>
              <w:rPr>
                <w:rFonts w:ascii="等线" w:hAnsi="等线" w:eastAsia="等线"/>
                <w:sz w:val="18"/>
              </w:rPr>
              <w:t>组合件</w:t>
            </w:r>
          </w:p>
        </w:tc>
        <w:tc>
          <w:tcPr>
            <w:tcW w:type="dxa" w:w="960"/>
            <w:vAlign w:val="center"/>
          </w:tcPr>
          <w:p>
            <w:r>
              <w:rPr>
                <w:rFonts w:ascii="等线" w:hAnsi="等线" w:eastAsia="等线"/>
                <w:sz w:val="18"/>
              </w:rPr>
              <w:t>2m³</w:t>
            </w:r>
          </w:p>
        </w:tc>
        <w:tc>
          <w:tcPr>
            <w:tcW w:type="dxa" w:w="960"/>
            <w:vAlign w:val="center"/>
          </w:tcPr>
          <w:p>
            <w:r>
              <w:rPr>
                <w:rFonts w:ascii="等线" w:hAnsi="等线" w:eastAsia="等线"/>
                <w:sz w:val="18"/>
              </w:rPr>
              <w:t>2023/3/24</w:t>
            </w:r>
          </w:p>
        </w:tc>
        <w:tc>
          <w:tcPr>
            <w:tcW w:type="dxa" w:w="960"/>
            <w:vAlign w:val="center"/>
          </w:tcPr>
          <w:p>
            <w:r>
              <w:rPr>
                <w:rFonts w:ascii="等线" w:hAnsi="等线" w:eastAsia="等线"/>
                <w:sz w:val="18"/>
              </w:rPr>
              <w:t>2026/7/2</w:t>
            </w:r>
          </w:p>
        </w:tc>
      </w:tr>
      <w:tr>
        <w:tc>
          <w:tcPr>
            <w:tcW w:type="dxa" w:w="960"/>
            <w:vAlign w:val="center"/>
          </w:tcPr>
          <w:p>
            <w:r>
              <w:rPr>
                <w:rFonts w:ascii="等线" w:hAnsi="等线" w:eastAsia="等线"/>
                <w:sz w:val="18"/>
              </w:rPr>
              <w:t>213</w:t>
            </w:r>
          </w:p>
        </w:tc>
        <w:tc>
          <w:tcPr>
            <w:tcW w:type="dxa" w:w="960"/>
            <w:vAlign w:val="center"/>
          </w:tcPr>
          <w:p>
            <w:r>
              <w:rPr>
                <w:rFonts w:ascii="等线" w:hAnsi="等线" w:eastAsia="等线"/>
                <w:sz w:val="18"/>
              </w:rPr>
              <w:t>油分离器</w:t>
            </w:r>
          </w:p>
        </w:tc>
        <w:tc>
          <w:tcPr>
            <w:tcW w:type="dxa" w:w="960"/>
            <w:vAlign w:val="center"/>
          </w:tcPr>
          <w:p>
            <w:r>
              <w:rPr>
                <w:rFonts w:ascii="等线" w:hAnsi="等线" w:eastAsia="等线"/>
                <w:sz w:val="18"/>
              </w:rPr>
              <w:t>容15浙J26261(23)</w:t>
            </w:r>
          </w:p>
        </w:tc>
        <w:tc>
          <w:tcPr>
            <w:tcW w:type="dxa" w:w="960"/>
            <w:vAlign w:val="center"/>
          </w:tcPr>
          <w:p>
            <w:r>
              <w:rPr>
                <w:rFonts w:ascii="等线" w:hAnsi="等线" w:eastAsia="等线"/>
                <w:sz w:val="18"/>
              </w:rPr>
              <w:t>G10冷冻机组油分离器</w:t>
            </w:r>
          </w:p>
        </w:tc>
        <w:tc>
          <w:tcPr>
            <w:tcW w:type="dxa" w:w="960"/>
            <w:vAlign w:val="center"/>
          </w:tcPr>
          <w:p>
            <w:r>
              <w:rPr>
                <w:rFonts w:ascii="等线" w:hAnsi="等线" w:eastAsia="等线"/>
                <w:sz w:val="18"/>
              </w:rPr>
              <w:t>08-X103-2</w:t>
            </w:r>
          </w:p>
        </w:tc>
        <w:tc>
          <w:tcPr>
            <w:tcW w:type="dxa" w:w="960"/>
            <w:vAlign w:val="center"/>
          </w:tcPr>
          <w:p>
            <w:r>
              <w:rPr>
                <w:rFonts w:ascii="等线" w:hAnsi="等线" w:eastAsia="等线"/>
                <w:sz w:val="18"/>
              </w:rPr>
              <w:t>组合件</w:t>
            </w:r>
          </w:p>
        </w:tc>
        <w:tc>
          <w:tcPr>
            <w:tcW w:type="dxa" w:w="960"/>
            <w:vAlign w:val="center"/>
          </w:tcPr>
          <w:p>
            <w:r>
              <w:rPr>
                <w:rFonts w:ascii="等线" w:hAnsi="等线" w:eastAsia="等线"/>
                <w:sz w:val="18"/>
              </w:rPr>
              <w:t>0.35m³</w:t>
            </w:r>
          </w:p>
        </w:tc>
        <w:tc>
          <w:tcPr>
            <w:tcW w:type="dxa" w:w="960"/>
            <w:vAlign w:val="center"/>
          </w:tcPr>
          <w:p>
            <w:r>
              <w:rPr>
                <w:rFonts w:ascii="等线" w:hAnsi="等线" w:eastAsia="等线"/>
                <w:sz w:val="18"/>
              </w:rPr>
              <w:t>2023/3/24</w:t>
            </w:r>
          </w:p>
        </w:tc>
        <w:tc>
          <w:tcPr>
            <w:tcW w:type="dxa" w:w="960"/>
            <w:vAlign w:val="center"/>
          </w:tcPr>
          <w:p>
            <w:r>
              <w:rPr>
                <w:rFonts w:ascii="等线" w:hAnsi="等线" w:eastAsia="等线"/>
                <w:sz w:val="18"/>
              </w:rPr>
              <w:t>2026/7/2</w:t>
            </w:r>
          </w:p>
        </w:tc>
      </w:tr>
      <w:tr>
        <w:tc>
          <w:tcPr>
            <w:tcW w:type="dxa" w:w="960"/>
            <w:vAlign w:val="center"/>
          </w:tcPr>
          <w:p>
            <w:r>
              <w:rPr>
                <w:rFonts w:ascii="等线" w:hAnsi="等线" w:eastAsia="等线"/>
                <w:sz w:val="18"/>
              </w:rPr>
              <w:t>214</w:t>
            </w:r>
          </w:p>
        </w:tc>
        <w:tc>
          <w:tcPr>
            <w:tcW w:type="dxa" w:w="960"/>
            <w:vAlign w:val="center"/>
          </w:tcPr>
          <w:p>
            <w:r>
              <w:rPr>
                <w:rFonts w:ascii="等线" w:hAnsi="等线" w:eastAsia="等线"/>
                <w:sz w:val="18"/>
              </w:rPr>
              <w:t>油分离器</w:t>
            </w:r>
          </w:p>
        </w:tc>
        <w:tc>
          <w:tcPr>
            <w:tcW w:type="dxa" w:w="960"/>
            <w:vAlign w:val="center"/>
          </w:tcPr>
          <w:p>
            <w:r>
              <w:rPr>
                <w:rFonts w:ascii="等线" w:hAnsi="等线" w:eastAsia="等线"/>
                <w:sz w:val="18"/>
              </w:rPr>
              <w:t>容15浙J26262(23)</w:t>
            </w:r>
          </w:p>
        </w:tc>
        <w:tc>
          <w:tcPr>
            <w:tcW w:type="dxa" w:w="960"/>
            <w:vAlign w:val="center"/>
          </w:tcPr>
          <w:p>
            <w:r>
              <w:rPr>
                <w:rFonts w:ascii="等线" w:hAnsi="等线" w:eastAsia="等线"/>
                <w:sz w:val="18"/>
              </w:rPr>
              <w:t>G10冷冻机组油分离器</w:t>
            </w:r>
          </w:p>
        </w:tc>
        <w:tc>
          <w:tcPr>
            <w:tcW w:type="dxa" w:w="960"/>
            <w:vAlign w:val="center"/>
          </w:tcPr>
          <w:p>
            <w:r>
              <w:rPr>
                <w:rFonts w:ascii="等线" w:hAnsi="等线" w:eastAsia="等线"/>
                <w:sz w:val="18"/>
              </w:rPr>
              <w:t>08-X103-3</w:t>
            </w:r>
          </w:p>
        </w:tc>
        <w:tc>
          <w:tcPr>
            <w:tcW w:type="dxa" w:w="960"/>
            <w:vAlign w:val="center"/>
          </w:tcPr>
          <w:p>
            <w:r>
              <w:rPr>
                <w:rFonts w:ascii="等线" w:hAnsi="等线" w:eastAsia="等线"/>
                <w:sz w:val="18"/>
              </w:rPr>
              <w:t>组合件</w:t>
            </w:r>
          </w:p>
        </w:tc>
        <w:tc>
          <w:tcPr>
            <w:tcW w:type="dxa" w:w="960"/>
            <w:vAlign w:val="center"/>
          </w:tcPr>
          <w:p>
            <w:r>
              <w:rPr>
                <w:rFonts w:ascii="等线" w:hAnsi="等线" w:eastAsia="等线"/>
                <w:sz w:val="18"/>
              </w:rPr>
              <w:t>0.35m³</w:t>
            </w:r>
          </w:p>
        </w:tc>
        <w:tc>
          <w:tcPr>
            <w:tcW w:type="dxa" w:w="960"/>
            <w:vAlign w:val="center"/>
          </w:tcPr>
          <w:p>
            <w:r>
              <w:rPr>
                <w:rFonts w:ascii="等线" w:hAnsi="等线" w:eastAsia="等线"/>
                <w:sz w:val="18"/>
              </w:rPr>
              <w:t>2023/3/24</w:t>
            </w:r>
          </w:p>
        </w:tc>
        <w:tc>
          <w:tcPr>
            <w:tcW w:type="dxa" w:w="960"/>
            <w:vAlign w:val="center"/>
          </w:tcPr>
          <w:p>
            <w:r>
              <w:rPr>
                <w:rFonts w:ascii="等线" w:hAnsi="等线" w:eastAsia="等线"/>
                <w:sz w:val="18"/>
              </w:rPr>
              <w:t>2026/7/2</w:t>
            </w:r>
          </w:p>
        </w:tc>
      </w:tr>
      <w:tr>
        <w:tc>
          <w:tcPr>
            <w:tcW w:type="dxa" w:w="960"/>
            <w:vAlign w:val="center"/>
          </w:tcPr>
          <w:p>
            <w:r>
              <w:rPr>
                <w:rFonts w:ascii="等线" w:hAnsi="等线" w:eastAsia="等线"/>
                <w:sz w:val="18"/>
              </w:rPr>
              <w:t>215</w:t>
            </w:r>
          </w:p>
        </w:tc>
        <w:tc>
          <w:tcPr>
            <w:tcW w:type="dxa" w:w="960"/>
            <w:vAlign w:val="center"/>
          </w:tcPr>
          <w:p>
            <w:r>
              <w:rPr>
                <w:rFonts w:ascii="等线" w:hAnsi="等线" w:eastAsia="等线"/>
                <w:sz w:val="18"/>
              </w:rPr>
              <w:t>空气储罐</w:t>
            </w:r>
          </w:p>
        </w:tc>
        <w:tc>
          <w:tcPr>
            <w:tcW w:type="dxa" w:w="960"/>
            <w:vAlign w:val="center"/>
          </w:tcPr>
          <w:p>
            <w:r>
              <w:rPr>
                <w:rFonts w:ascii="等线" w:hAnsi="等线" w:eastAsia="等线"/>
                <w:sz w:val="18"/>
              </w:rPr>
              <w:t>容17浙JOA662(16)</w:t>
            </w:r>
          </w:p>
        </w:tc>
        <w:tc>
          <w:tcPr>
            <w:tcW w:type="dxa" w:w="960"/>
            <w:vAlign w:val="center"/>
          </w:tcPr>
          <w:p>
            <w:r>
              <w:rPr>
                <w:rFonts w:ascii="等线" w:hAnsi="等线" w:eastAsia="等线"/>
                <w:sz w:val="18"/>
              </w:rPr>
              <w:t>储罐区</w:t>
            </w:r>
          </w:p>
        </w:tc>
        <w:tc>
          <w:tcPr>
            <w:tcW w:type="dxa" w:w="960"/>
            <w:vAlign w:val="center"/>
          </w:tcPr>
          <w:p>
            <w:r>
              <w:rPr>
                <w:rFonts w:ascii="等线" w:hAnsi="等线" w:eastAsia="等线"/>
                <w:sz w:val="18"/>
              </w:rPr>
              <w:t>11-V022</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3000L</w:t>
            </w:r>
          </w:p>
        </w:tc>
        <w:tc>
          <w:tcPr>
            <w:tcW w:type="dxa" w:w="960"/>
            <w:vAlign w:val="center"/>
          </w:tcPr>
          <w:p>
            <w:r>
              <w:rPr>
                <w:rFonts w:ascii="等线" w:hAnsi="等线" w:eastAsia="等线"/>
                <w:sz w:val="18"/>
              </w:rPr>
              <w:t>2022/7/23</w:t>
            </w:r>
          </w:p>
        </w:tc>
        <w:tc>
          <w:tcPr>
            <w:tcW w:type="dxa" w:w="960"/>
            <w:vAlign w:val="center"/>
          </w:tcPr>
          <w:p>
            <w:r>
              <w:rPr>
                <w:rFonts w:ascii="等线" w:hAnsi="等线" w:eastAsia="等线"/>
                <w:sz w:val="18"/>
              </w:rPr>
              <w:t>2025/7/24</w:t>
            </w:r>
          </w:p>
        </w:tc>
      </w:tr>
      <w:tr>
        <w:tc>
          <w:tcPr>
            <w:tcW w:type="dxa" w:w="960"/>
            <w:vAlign w:val="center"/>
          </w:tcPr>
          <w:p>
            <w:r>
              <w:rPr>
                <w:rFonts w:ascii="等线" w:hAnsi="等线" w:eastAsia="等线"/>
                <w:sz w:val="18"/>
              </w:rPr>
              <w:t>216</w:t>
            </w:r>
          </w:p>
        </w:tc>
        <w:tc>
          <w:tcPr>
            <w:tcW w:type="dxa" w:w="960"/>
            <w:vAlign w:val="center"/>
          </w:tcPr>
          <w:p>
            <w:r>
              <w:rPr>
                <w:rFonts w:ascii="等线" w:hAnsi="等线" w:eastAsia="等线"/>
                <w:sz w:val="18"/>
              </w:rPr>
              <w:t>氮气储罐</w:t>
            </w:r>
          </w:p>
        </w:tc>
        <w:tc>
          <w:tcPr>
            <w:tcW w:type="dxa" w:w="960"/>
            <w:vAlign w:val="center"/>
          </w:tcPr>
          <w:p>
            <w:r>
              <w:rPr>
                <w:rFonts w:ascii="等线" w:hAnsi="等线" w:eastAsia="等线"/>
                <w:sz w:val="18"/>
              </w:rPr>
              <w:t>容17浙J12349(19)</w:t>
            </w:r>
          </w:p>
        </w:tc>
        <w:tc>
          <w:tcPr>
            <w:tcW w:type="dxa" w:w="960"/>
            <w:vAlign w:val="center"/>
          </w:tcPr>
          <w:p>
            <w:r>
              <w:rPr>
                <w:rFonts w:ascii="等线" w:hAnsi="等线" w:eastAsia="等线"/>
                <w:sz w:val="18"/>
              </w:rPr>
              <w:t>储罐区</w:t>
            </w:r>
          </w:p>
        </w:tc>
        <w:tc>
          <w:tcPr>
            <w:tcW w:type="dxa" w:w="960"/>
            <w:vAlign w:val="center"/>
          </w:tcPr>
          <w:p>
            <w:r>
              <w:rPr>
                <w:rFonts w:ascii="等线" w:hAnsi="等线" w:eastAsia="等线"/>
                <w:sz w:val="18"/>
              </w:rPr>
              <w:t>11-V020</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300L</w:t>
            </w:r>
          </w:p>
        </w:tc>
        <w:tc>
          <w:tcPr>
            <w:tcW w:type="dxa" w:w="960"/>
            <w:vAlign w:val="center"/>
          </w:tcPr>
          <w:p>
            <w:r>
              <w:rPr>
                <w:rFonts w:ascii="等线" w:hAnsi="等线" w:eastAsia="等线"/>
                <w:sz w:val="18"/>
              </w:rPr>
              <w:t>2021/4/27</w:t>
            </w:r>
          </w:p>
        </w:tc>
        <w:tc>
          <w:tcPr>
            <w:tcW w:type="dxa" w:w="960"/>
            <w:vAlign w:val="center"/>
          </w:tcPr>
          <w:p>
            <w:r>
              <w:rPr>
                <w:rFonts w:ascii="等线" w:hAnsi="等线" w:eastAsia="等线"/>
                <w:sz w:val="18"/>
              </w:rPr>
              <w:t>2024/6/10</w:t>
            </w:r>
          </w:p>
        </w:tc>
      </w:tr>
      <w:tr>
        <w:tc>
          <w:tcPr>
            <w:tcW w:type="dxa" w:w="960"/>
            <w:vAlign w:val="center"/>
          </w:tcPr>
          <w:p>
            <w:r>
              <w:rPr>
                <w:rFonts w:ascii="等线" w:hAnsi="等线" w:eastAsia="等线"/>
                <w:sz w:val="18"/>
              </w:rPr>
              <w:t>217</w:t>
            </w:r>
          </w:p>
        </w:tc>
        <w:tc>
          <w:tcPr>
            <w:tcW w:type="dxa" w:w="960"/>
            <w:vAlign w:val="center"/>
          </w:tcPr>
          <w:p>
            <w:r>
              <w:rPr>
                <w:rFonts w:ascii="等线" w:hAnsi="等线" w:eastAsia="等线"/>
                <w:sz w:val="18"/>
              </w:rPr>
              <w:t>蒸汽分气缸</w:t>
            </w:r>
          </w:p>
        </w:tc>
        <w:tc>
          <w:tcPr>
            <w:tcW w:type="dxa" w:w="960"/>
            <w:vAlign w:val="center"/>
          </w:tcPr>
          <w:p>
            <w:r>
              <w:rPr>
                <w:rFonts w:ascii="等线" w:hAnsi="等线" w:eastAsia="等线"/>
                <w:sz w:val="18"/>
              </w:rPr>
              <w:t>容17浙J12046(19)</w:t>
            </w:r>
          </w:p>
        </w:tc>
        <w:tc>
          <w:tcPr>
            <w:tcW w:type="dxa" w:w="960"/>
            <w:vAlign w:val="center"/>
          </w:tcPr>
          <w:p>
            <w:r>
              <w:rPr>
                <w:rFonts w:ascii="等线" w:hAnsi="等线" w:eastAsia="等线"/>
                <w:sz w:val="18"/>
              </w:rPr>
              <w:t>6号楼东面一楼</w:t>
            </w:r>
          </w:p>
        </w:tc>
        <w:tc>
          <w:tcPr>
            <w:tcW w:type="dxa" w:w="960"/>
            <w:vAlign w:val="center"/>
          </w:tcPr>
          <w:p>
            <w:r>
              <w:rPr>
                <w:rFonts w:ascii="等线" w:hAnsi="等线" w:eastAsia="等线"/>
                <w:sz w:val="18"/>
              </w:rPr>
              <w:t>01-V001</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DN400</w:t>
            </w:r>
          </w:p>
        </w:tc>
        <w:tc>
          <w:tcPr>
            <w:tcW w:type="dxa" w:w="960"/>
            <w:vAlign w:val="center"/>
          </w:tcPr>
          <w:p>
            <w:r>
              <w:rPr>
                <w:rFonts w:ascii="等线" w:hAnsi="等线" w:eastAsia="等线"/>
                <w:sz w:val="18"/>
              </w:rPr>
              <w:t>2023/9/9</w:t>
            </w:r>
          </w:p>
        </w:tc>
        <w:tc>
          <w:tcPr>
            <w:tcW w:type="dxa" w:w="960"/>
            <w:vAlign w:val="center"/>
          </w:tcPr>
          <w:p>
            <w:r>
              <w:rPr>
                <w:rFonts w:ascii="等线" w:hAnsi="等线" w:eastAsia="等线"/>
                <w:sz w:val="18"/>
              </w:rPr>
              <w:t>2026/10/11</w:t>
            </w:r>
          </w:p>
        </w:tc>
      </w:tr>
      <w:tr>
        <w:tc>
          <w:tcPr>
            <w:tcW w:type="dxa" w:w="960"/>
            <w:vAlign w:val="center"/>
          </w:tcPr>
          <w:p>
            <w:r>
              <w:rPr>
                <w:rFonts w:ascii="等线" w:hAnsi="等线" w:eastAsia="等线"/>
                <w:sz w:val="18"/>
              </w:rPr>
              <w:t>218</w:t>
            </w:r>
          </w:p>
        </w:tc>
        <w:tc>
          <w:tcPr>
            <w:tcW w:type="dxa" w:w="960"/>
            <w:vAlign w:val="center"/>
          </w:tcPr>
          <w:p>
            <w:r>
              <w:rPr>
                <w:rFonts w:ascii="等线" w:hAnsi="等线" w:eastAsia="等线"/>
                <w:sz w:val="18"/>
              </w:rPr>
              <w:t>蒸汽分气缸</w:t>
            </w:r>
          </w:p>
        </w:tc>
        <w:tc>
          <w:tcPr>
            <w:tcW w:type="dxa" w:w="960"/>
            <w:vAlign w:val="center"/>
          </w:tcPr>
          <w:p>
            <w:r>
              <w:rPr>
                <w:rFonts w:ascii="等线" w:hAnsi="等线" w:eastAsia="等线"/>
                <w:sz w:val="18"/>
              </w:rPr>
              <w:t>容17浙J15472(21)</w:t>
            </w:r>
          </w:p>
        </w:tc>
        <w:tc>
          <w:tcPr>
            <w:tcW w:type="dxa" w:w="960"/>
            <w:vAlign w:val="center"/>
          </w:tcPr>
          <w:p>
            <w:r>
              <w:rPr>
                <w:rFonts w:ascii="等线" w:hAnsi="等线" w:eastAsia="等线"/>
                <w:sz w:val="18"/>
              </w:rPr>
              <w:t>储罐区东面</w:t>
            </w:r>
          </w:p>
        </w:tc>
        <w:tc>
          <w:tcPr>
            <w:tcW w:type="dxa" w:w="960"/>
            <w:vAlign w:val="center"/>
          </w:tcPr>
          <w:p>
            <w:r>
              <w:rPr>
                <w:rFonts w:ascii="等线" w:hAnsi="等线" w:eastAsia="等线"/>
                <w:sz w:val="18"/>
              </w:rPr>
              <w:t>01-V102</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DN400</w:t>
            </w:r>
          </w:p>
        </w:tc>
        <w:tc>
          <w:tcPr>
            <w:tcW w:type="dxa" w:w="960"/>
            <w:vAlign w:val="center"/>
          </w:tcPr>
          <w:p>
            <w:r>
              <w:rPr>
                <w:rFonts w:ascii="等线" w:hAnsi="等线" w:eastAsia="等线"/>
                <w:sz w:val="18"/>
              </w:rPr>
              <w:t>2023/9/9</w:t>
            </w:r>
          </w:p>
        </w:tc>
        <w:tc>
          <w:tcPr>
            <w:tcW w:type="dxa" w:w="960"/>
            <w:vAlign w:val="center"/>
          </w:tcPr>
          <w:p>
            <w:r>
              <w:rPr>
                <w:rFonts w:ascii="等线" w:hAnsi="等线" w:eastAsia="等线"/>
                <w:sz w:val="18"/>
              </w:rPr>
              <w:t>2026/11/2</w:t>
            </w:r>
          </w:p>
        </w:tc>
      </w:tr>
      <w:tr>
        <w:tc>
          <w:tcPr>
            <w:tcW w:type="dxa" w:w="960"/>
            <w:vAlign w:val="center"/>
          </w:tcPr>
          <w:p>
            <w:r>
              <w:rPr>
                <w:rFonts w:ascii="等线" w:hAnsi="等线" w:eastAsia="等线"/>
                <w:sz w:val="18"/>
              </w:rPr>
              <w:t>219</w:t>
            </w:r>
          </w:p>
        </w:tc>
        <w:tc>
          <w:tcPr>
            <w:tcW w:type="dxa" w:w="960"/>
            <w:vAlign w:val="center"/>
          </w:tcPr>
          <w:p>
            <w:r>
              <w:rPr>
                <w:rFonts w:ascii="等线" w:hAnsi="等线" w:eastAsia="等线"/>
                <w:sz w:val="18"/>
              </w:rPr>
              <w:t>空气储罐</w:t>
            </w:r>
          </w:p>
        </w:tc>
        <w:tc>
          <w:tcPr>
            <w:tcW w:type="dxa" w:w="960"/>
            <w:vAlign w:val="center"/>
          </w:tcPr>
          <w:p>
            <w:r>
              <w:rPr>
                <w:rFonts w:ascii="等线" w:hAnsi="等线" w:eastAsia="等线"/>
                <w:sz w:val="18"/>
              </w:rPr>
              <w:t>容17浙J12700(19)</w:t>
            </w:r>
          </w:p>
        </w:tc>
        <w:tc>
          <w:tcPr>
            <w:tcW w:type="dxa" w:w="960"/>
            <w:vAlign w:val="center"/>
          </w:tcPr>
          <w:p>
            <w:r>
              <w:rPr>
                <w:rFonts w:ascii="等线" w:hAnsi="等线" w:eastAsia="等线"/>
                <w:sz w:val="18"/>
              </w:rPr>
              <w:t>三废压泥房外</w:t>
            </w:r>
          </w:p>
        </w:tc>
        <w:tc>
          <w:tcPr>
            <w:tcW w:type="dxa" w:w="960"/>
            <w:vAlign w:val="center"/>
          </w:tcPr>
          <w:p>
            <w:r>
              <w:rPr>
                <w:rFonts w:ascii="等线" w:hAnsi="等线" w:eastAsia="等线"/>
                <w:sz w:val="18"/>
              </w:rPr>
              <w:t>02-V103</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500L</w:t>
            </w:r>
          </w:p>
        </w:tc>
        <w:tc>
          <w:tcPr>
            <w:tcW w:type="dxa" w:w="960"/>
            <w:vAlign w:val="center"/>
          </w:tcPr>
          <w:p>
            <w:r>
              <w:rPr>
                <w:rFonts w:ascii="等线" w:hAnsi="等线" w:eastAsia="等线"/>
                <w:sz w:val="18"/>
              </w:rPr>
              <w:t>2021/4/27</w:t>
            </w:r>
          </w:p>
        </w:tc>
        <w:tc>
          <w:tcPr>
            <w:tcW w:type="dxa" w:w="960"/>
            <w:vAlign w:val="center"/>
          </w:tcPr>
          <w:p>
            <w:r>
              <w:rPr>
                <w:rFonts w:ascii="等线" w:hAnsi="等线" w:eastAsia="等线"/>
                <w:sz w:val="18"/>
              </w:rPr>
              <w:t>2024/6/12</w:t>
            </w:r>
          </w:p>
        </w:tc>
      </w:tr>
      <w:tr>
        <w:tc>
          <w:tcPr>
            <w:tcW w:type="dxa" w:w="960"/>
            <w:vAlign w:val="center"/>
          </w:tcPr>
          <w:p>
            <w:r>
              <w:rPr>
                <w:rFonts w:ascii="等线" w:hAnsi="等线" w:eastAsia="等线"/>
                <w:sz w:val="18"/>
              </w:rPr>
              <w:t>220</w:t>
            </w:r>
          </w:p>
        </w:tc>
        <w:tc>
          <w:tcPr>
            <w:tcW w:type="dxa" w:w="960"/>
            <w:vAlign w:val="center"/>
          </w:tcPr>
          <w:p>
            <w:r>
              <w:rPr>
                <w:rFonts w:ascii="等线" w:hAnsi="等线" w:eastAsia="等线"/>
                <w:sz w:val="18"/>
              </w:rPr>
              <w:t>空气储罐</w:t>
            </w:r>
          </w:p>
        </w:tc>
        <w:tc>
          <w:tcPr>
            <w:tcW w:type="dxa" w:w="960"/>
            <w:vAlign w:val="center"/>
          </w:tcPr>
          <w:p>
            <w:r>
              <w:rPr>
                <w:rFonts w:ascii="等线" w:hAnsi="等线" w:eastAsia="等线"/>
                <w:sz w:val="18"/>
              </w:rPr>
              <w:t>容17浙J22540(23)</w:t>
            </w:r>
          </w:p>
        </w:tc>
        <w:tc>
          <w:tcPr>
            <w:tcW w:type="dxa" w:w="960"/>
            <w:vAlign w:val="center"/>
          </w:tcPr>
          <w:p>
            <w:r>
              <w:rPr>
                <w:rFonts w:ascii="等线" w:hAnsi="等线" w:eastAsia="等线"/>
                <w:sz w:val="18"/>
              </w:rPr>
              <w:t>RTO空压储罐</w:t>
            </w:r>
          </w:p>
        </w:tc>
        <w:tc>
          <w:tcPr>
            <w:tcW w:type="dxa" w:w="960"/>
            <w:vAlign w:val="center"/>
          </w:tcPr>
          <w:p>
            <w:r>
              <w:rPr>
                <w:rFonts w:ascii="等线" w:hAnsi="等线" w:eastAsia="等线"/>
                <w:sz w:val="18"/>
              </w:rPr>
              <w:t>03-V408</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1000L</w:t>
            </w:r>
          </w:p>
        </w:tc>
        <w:tc>
          <w:tcPr>
            <w:tcW w:type="dxa" w:w="960"/>
            <w:vAlign w:val="center"/>
          </w:tcPr>
          <w:p>
            <w:r>
              <w:rPr>
                <w:rFonts w:ascii="等线" w:hAnsi="等线" w:eastAsia="等线"/>
                <w:sz w:val="18"/>
              </w:rPr>
              <w:t>2023/8/30</w:t>
            </w:r>
          </w:p>
        </w:tc>
        <w:tc>
          <w:tcPr>
            <w:tcW w:type="dxa" w:w="960"/>
            <w:vAlign w:val="center"/>
          </w:tcPr>
          <w:p>
            <w:r>
              <w:rPr>
                <w:rFonts w:ascii="等线" w:hAnsi="等线" w:eastAsia="等线"/>
                <w:sz w:val="18"/>
              </w:rPr>
              <w:t>2026/8/30</w:t>
            </w:r>
          </w:p>
        </w:tc>
      </w:tr>
      <w:tr>
        <w:tc>
          <w:tcPr>
            <w:tcW w:type="dxa" w:w="960"/>
            <w:vAlign w:val="center"/>
          </w:tcPr>
          <w:p>
            <w:r>
              <w:rPr>
                <w:rFonts w:ascii="等线" w:hAnsi="等线" w:eastAsia="等线"/>
                <w:sz w:val="18"/>
              </w:rPr>
              <w:t>221</w:t>
            </w:r>
          </w:p>
        </w:tc>
        <w:tc>
          <w:tcPr>
            <w:tcW w:type="dxa" w:w="960"/>
            <w:vAlign w:val="center"/>
          </w:tcPr>
          <w:p>
            <w:r>
              <w:rPr>
                <w:rFonts w:ascii="等线" w:hAnsi="等线" w:eastAsia="等线"/>
                <w:sz w:val="18"/>
              </w:rPr>
              <w:t>有机热载体液相炉</w:t>
            </w:r>
          </w:p>
        </w:tc>
        <w:tc>
          <w:tcPr>
            <w:tcW w:type="dxa" w:w="960"/>
            <w:vAlign w:val="center"/>
          </w:tcPr>
          <w:p>
            <w:r>
              <w:rPr>
                <w:rFonts w:ascii="等线" w:hAnsi="等线" w:eastAsia="等线"/>
                <w:sz w:val="18"/>
              </w:rPr>
              <w:t>锅32浙J00001(16)</w:t>
            </w:r>
          </w:p>
        </w:tc>
        <w:tc>
          <w:tcPr>
            <w:tcW w:type="dxa" w:w="960"/>
            <w:vAlign w:val="center"/>
          </w:tcPr>
          <w:p>
            <w:r>
              <w:rPr>
                <w:rFonts w:ascii="等线" w:hAnsi="等线" w:eastAsia="等线"/>
                <w:sz w:val="18"/>
              </w:rPr>
              <w:t>G02号楼油炉房</w:t>
            </w:r>
          </w:p>
        </w:tc>
        <w:tc>
          <w:tcPr>
            <w:tcW w:type="dxa" w:w="960"/>
            <w:vAlign w:val="center"/>
          </w:tcPr>
          <w:p>
            <w:r>
              <w:rPr>
                <w:rFonts w:ascii="等线" w:hAnsi="等线" w:eastAsia="等线"/>
                <w:sz w:val="18"/>
              </w:rPr>
              <w:t>05-F101</w:t>
            </w:r>
          </w:p>
        </w:tc>
        <w:tc>
          <w:tcPr>
            <w:tcW w:type="dxa" w:w="960"/>
            <w:vAlign w:val="center"/>
          </w:tcPr>
          <w:p>
            <w:r>
              <w:rPr>
                <w:rFonts w:ascii="等线" w:hAnsi="等线" w:eastAsia="等线"/>
                <w:sz w:val="18"/>
              </w:rPr>
              <w:t>组合件</w:t>
            </w:r>
          </w:p>
        </w:tc>
        <w:tc>
          <w:tcPr>
            <w:tcW w:type="dxa" w:w="960"/>
            <w:vAlign w:val="center"/>
          </w:tcPr>
          <w:p>
            <w:r>
              <w:rPr>
                <w:rFonts w:ascii="等线" w:hAnsi="等线" w:eastAsia="等线"/>
                <w:sz w:val="18"/>
              </w:rPr>
              <w:t>YY(Q)W-200</w:t>
              <w:br/>
              <w:t>0Y(Q)</w:t>
            </w:r>
          </w:p>
        </w:tc>
        <w:tc>
          <w:tcPr>
            <w:tcW w:type="dxa" w:w="960"/>
            <w:vAlign w:val="center"/>
          </w:tcPr>
          <w:p>
            <w:r>
              <w:rPr>
                <w:rFonts w:ascii="等线" w:hAnsi="等线" w:eastAsia="等线"/>
                <w:sz w:val="18"/>
              </w:rPr>
              <w:t>2023/9/8</w:t>
            </w:r>
          </w:p>
        </w:tc>
        <w:tc>
          <w:tcPr>
            <w:tcW w:type="dxa" w:w="960"/>
            <w:vAlign w:val="center"/>
          </w:tcPr>
          <w:p>
            <w:r>
              <w:rPr>
                <w:rFonts w:ascii="等线" w:hAnsi="等线" w:eastAsia="等线"/>
                <w:sz w:val="18"/>
              </w:rPr>
              <w:t>2024/11/12</w:t>
            </w:r>
          </w:p>
        </w:tc>
      </w:tr>
      <w:tr>
        <w:tc>
          <w:tcPr>
            <w:tcW w:type="dxa" w:w="960"/>
            <w:vAlign w:val="center"/>
          </w:tcPr>
          <w:p>
            <w:r>
              <w:rPr>
                <w:rFonts w:ascii="等线" w:hAnsi="等线" w:eastAsia="等线"/>
                <w:sz w:val="18"/>
              </w:rPr>
              <w:t>222</w:t>
            </w:r>
          </w:p>
        </w:tc>
        <w:tc>
          <w:tcPr>
            <w:tcW w:type="dxa" w:w="960"/>
            <w:vAlign w:val="center"/>
          </w:tcPr>
          <w:p>
            <w:r>
              <w:rPr>
                <w:rFonts w:ascii="等线" w:hAnsi="等线" w:eastAsia="等线"/>
                <w:sz w:val="18"/>
              </w:rPr>
              <w:t>锅炉</w:t>
            </w:r>
          </w:p>
        </w:tc>
        <w:tc>
          <w:tcPr>
            <w:tcW w:type="dxa" w:w="960"/>
            <w:vAlign w:val="center"/>
          </w:tcPr>
          <w:p>
            <w:r>
              <w:rPr>
                <w:rFonts w:ascii="等线" w:hAnsi="等线" w:eastAsia="等线"/>
                <w:sz w:val="18"/>
              </w:rPr>
              <w:t>锅10浙J12714(23)</w:t>
            </w:r>
          </w:p>
        </w:tc>
        <w:tc>
          <w:tcPr>
            <w:tcW w:type="dxa" w:w="960"/>
            <w:vAlign w:val="center"/>
          </w:tcPr>
          <w:p>
            <w:r>
              <w:rPr>
                <w:rFonts w:ascii="等线" w:hAnsi="等线" w:eastAsia="等线"/>
                <w:sz w:val="18"/>
              </w:rPr>
              <w:t>RTO</w:t>
            </w:r>
          </w:p>
        </w:tc>
        <w:tc>
          <w:tcPr>
            <w:tcW w:type="dxa" w:w="960"/>
            <w:vAlign w:val="center"/>
          </w:tcPr>
          <w:p>
            <w:r>
              <w:rPr>
                <w:rFonts w:ascii="等线" w:hAnsi="等线" w:eastAsia="等线"/>
                <w:sz w:val="18"/>
              </w:rPr>
              <w:t>03-F403</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Q7.2/850-2.7-</w:t>
              <w:br/>
              <w:t>0.8</w:t>
            </w:r>
          </w:p>
        </w:tc>
        <w:tc>
          <w:tcPr>
            <w:tcW w:type="dxa" w:w="960"/>
            <w:vAlign w:val="center"/>
          </w:tcPr>
          <w:p>
            <w:r>
              <w:rPr>
                <w:rFonts w:ascii="等线" w:hAnsi="等线" w:eastAsia="等线"/>
                <w:sz w:val="18"/>
              </w:rPr>
              <w:t>2023/6/14</w:t>
            </w:r>
          </w:p>
        </w:tc>
        <w:tc>
          <w:tcPr>
            <w:tcW w:type="dxa" w:w="960"/>
            <w:vAlign w:val="center"/>
          </w:tcPr>
          <w:p>
            <w:r>
              <w:rPr>
                <w:rFonts w:ascii="等线" w:hAnsi="等线" w:eastAsia="等线"/>
                <w:sz w:val="18"/>
              </w:rPr>
              <w:t>2024/6/13</w:t>
            </w:r>
          </w:p>
        </w:tc>
      </w:tr>
      <w:tr>
        <w:tc>
          <w:tcPr>
            <w:tcW w:type="dxa" w:w="960"/>
            <w:vAlign w:val="center"/>
          </w:tcPr>
          <w:p>
            <w:r>
              <w:rPr>
                <w:rFonts w:ascii="等线" w:hAnsi="等线" w:eastAsia="等线"/>
                <w:sz w:val="18"/>
              </w:rPr>
              <w:t>223</w:t>
            </w:r>
          </w:p>
        </w:tc>
        <w:tc>
          <w:tcPr>
            <w:tcW w:type="dxa" w:w="960"/>
            <w:vAlign w:val="center"/>
          </w:tcPr>
          <w:p>
            <w:r>
              <w:rPr>
                <w:rFonts w:ascii="等线" w:hAnsi="等线" w:eastAsia="等线"/>
                <w:sz w:val="18"/>
              </w:rPr>
              <w:t>内燃平衡重式叉车</w:t>
            </w:r>
          </w:p>
        </w:tc>
        <w:tc>
          <w:tcPr>
            <w:tcW w:type="dxa" w:w="960"/>
            <w:vAlign w:val="center"/>
          </w:tcPr>
          <w:p>
            <w:r>
              <w:rPr>
                <w:rFonts w:ascii="等线" w:hAnsi="等线" w:eastAsia="等线"/>
                <w:sz w:val="18"/>
              </w:rPr>
              <w:t>车11浙J04279</w:t>
            </w:r>
          </w:p>
        </w:tc>
        <w:tc>
          <w:tcPr>
            <w:tcW w:type="dxa" w:w="960"/>
            <w:vAlign w:val="center"/>
          </w:tcPr>
          <w:p>
            <w:r>
              <w:rPr>
                <w:rFonts w:ascii="等线" w:hAnsi="等线" w:eastAsia="等线"/>
                <w:sz w:val="18"/>
              </w:rPr>
              <w:t>仓库</w:t>
            </w:r>
          </w:p>
        </w:tc>
        <w:tc>
          <w:tcPr>
            <w:tcW w:type="dxa" w:w="960"/>
            <w:vAlign w:val="center"/>
          </w:tcPr>
          <w:p>
            <w:r>
              <w:rPr>
                <w:rFonts w:ascii="等线" w:hAnsi="等线" w:eastAsia="等线"/>
                <w:sz w:val="18"/>
              </w:rPr>
              <w:t>浙J00229</w:t>
            </w:r>
          </w:p>
        </w:tc>
        <w:tc>
          <w:tcPr>
            <w:tcW w:type="dxa" w:w="960"/>
            <w:vAlign w:val="center"/>
          </w:tcPr>
          <w:p>
            <w:r>
              <w:rPr>
                <w:rFonts w:ascii="等线" w:hAnsi="等线" w:eastAsia="等线"/>
                <w:sz w:val="18"/>
              </w:rPr>
              <w:t>组合件</w:t>
            </w:r>
          </w:p>
        </w:tc>
        <w:tc>
          <w:tcPr>
            <w:tcW w:type="dxa" w:w="960"/>
            <w:vAlign w:val="center"/>
          </w:tcPr>
          <w:p>
            <w:r>
              <w:rPr>
                <w:rFonts w:ascii="等线" w:hAnsi="等线" w:eastAsia="等线"/>
                <w:sz w:val="18"/>
              </w:rPr>
              <w:t>CPC30HB</w:t>
            </w:r>
          </w:p>
        </w:tc>
        <w:tc>
          <w:tcPr>
            <w:tcW w:type="dxa" w:w="960"/>
            <w:vAlign w:val="center"/>
          </w:tcPr>
          <w:p>
            <w:r>
              <w:rPr>
                <w:rFonts w:ascii="等线" w:hAnsi="等线" w:eastAsia="等线"/>
                <w:sz w:val="18"/>
              </w:rPr>
              <w:t>2023/2/13</w:t>
            </w:r>
          </w:p>
        </w:tc>
        <w:tc>
          <w:tcPr>
            <w:tcW w:type="dxa" w:w="960"/>
            <w:vAlign w:val="center"/>
          </w:tcPr>
          <w:p>
            <w:r>
              <w:rPr>
                <w:rFonts w:ascii="等线" w:hAnsi="等线" w:eastAsia="等线"/>
                <w:sz w:val="18"/>
              </w:rPr>
              <w:t>2025/2/12</w:t>
            </w:r>
          </w:p>
        </w:tc>
      </w:tr>
      <w:tr>
        <w:tc>
          <w:tcPr>
            <w:tcW w:type="dxa" w:w="960"/>
            <w:vAlign w:val="center"/>
          </w:tcPr>
          <w:p>
            <w:r>
              <w:rPr>
                <w:rFonts w:ascii="等线" w:hAnsi="等线" w:eastAsia="等线"/>
                <w:sz w:val="18"/>
              </w:rPr>
              <w:t>224</w:t>
            </w:r>
          </w:p>
        </w:tc>
        <w:tc>
          <w:tcPr>
            <w:tcW w:type="dxa" w:w="960"/>
            <w:vAlign w:val="center"/>
          </w:tcPr>
          <w:p>
            <w:r>
              <w:rPr>
                <w:rFonts w:ascii="等线" w:hAnsi="等线" w:eastAsia="等线"/>
                <w:sz w:val="18"/>
              </w:rPr>
              <w:t>内燃平衡重式叉车</w:t>
            </w:r>
          </w:p>
        </w:tc>
        <w:tc>
          <w:tcPr>
            <w:tcW w:type="dxa" w:w="960"/>
            <w:vAlign w:val="center"/>
          </w:tcPr>
          <w:p>
            <w:r>
              <w:rPr>
                <w:rFonts w:ascii="等线" w:hAnsi="等线" w:eastAsia="等线"/>
                <w:sz w:val="18"/>
              </w:rPr>
              <w:t>车11浙J04277</w:t>
            </w:r>
          </w:p>
        </w:tc>
        <w:tc>
          <w:tcPr>
            <w:tcW w:type="dxa" w:w="960"/>
            <w:vAlign w:val="center"/>
          </w:tcPr>
          <w:p>
            <w:r>
              <w:rPr>
                <w:rFonts w:ascii="等线" w:hAnsi="等线" w:eastAsia="等线"/>
                <w:sz w:val="18"/>
              </w:rPr>
              <w:t>仓库</w:t>
            </w:r>
          </w:p>
        </w:tc>
        <w:tc>
          <w:tcPr>
            <w:tcW w:type="dxa" w:w="960"/>
            <w:vAlign w:val="center"/>
          </w:tcPr>
          <w:p>
            <w:r>
              <w:rPr>
                <w:rFonts w:ascii="等线" w:hAnsi="等线" w:eastAsia="等线"/>
                <w:sz w:val="18"/>
              </w:rPr>
              <w:t>浙J02820</w:t>
            </w:r>
          </w:p>
        </w:tc>
        <w:tc>
          <w:tcPr>
            <w:tcW w:type="dxa" w:w="960"/>
            <w:vAlign w:val="center"/>
          </w:tcPr>
          <w:p>
            <w:r>
              <w:rPr>
                <w:rFonts w:ascii="等线" w:hAnsi="等线" w:eastAsia="等线"/>
                <w:sz w:val="18"/>
              </w:rPr>
              <w:t>组合件</w:t>
            </w:r>
          </w:p>
        </w:tc>
        <w:tc>
          <w:tcPr>
            <w:tcW w:type="dxa" w:w="960"/>
            <w:vAlign w:val="center"/>
          </w:tcPr>
          <w:p>
            <w:r>
              <w:rPr>
                <w:rFonts w:ascii="等线" w:hAnsi="等线" w:eastAsia="等线"/>
                <w:sz w:val="18"/>
              </w:rPr>
              <w:t>CPC38</w:t>
            </w:r>
          </w:p>
        </w:tc>
        <w:tc>
          <w:tcPr>
            <w:tcW w:type="dxa" w:w="960"/>
            <w:vAlign w:val="center"/>
          </w:tcPr>
          <w:p>
            <w:r>
              <w:rPr>
                <w:rFonts w:ascii="等线" w:hAnsi="等线" w:eastAsia="等线"/>
                <w:sz w:val="18"/>
              </w:rPr>
              <w:t>2023/2/13</w:t>
            </w:r>
          </w:p>
        </w:tc>
        <w:tc>
          <w:tcPr>
            <w:tcW w:type="dxa" w:w="960"/>
            <w:vAlign w:val="center"/>
          </w:tcPr>
          <w:p>
            <w:r>
              <w:rPr>
                <w:rFonts w:ascii="等线" w:hAnsi="等线" w:eastAsia="等线"/>
                <w:sz w:val="18"/>
              </w:rPr>
              <w:t>2025/2/12</w:t>
            </w:r>
          </w:p>
        </w:tc>
      </w:tr>
      <w:tr>
        <w:tc>
          <w:tcPr>
            <w:tcW w:type="dxa" w:w="960"/>
            <w:vAlign w:val="center"/>
          </w:tcPr>
          <w:p>
            <w:r>
              <w:rPr>
                <w:rFonts w:ascii="等线" w:hAnsi="等线" w:eastAsia="等线"/>
                <w:sz w:val="18"/>
              </w:rPr>
              <w:t>225</w:t>
            </w:r>
          </w:p>
        </w:tc>
        <w:tc>
          <w:tcPr>
            <w:tcW w:type="dxa" w:w="960"/>
            <w:vAlign w:val="center"/>
          </w:tcPr>
          <w:p>
            <w:r>
              <w:rPr>
                <w:rFonts w:ascii="等线" w:hAnsi="等线" w:eastAsia="等线"/>
                <w:sz w:val="18"/>
              </w:rPr>
              <w:t>内燃平衡重式叉车</w:t>
            </w:r>
          </w:p>
        </w:tc>
        <w:tc>
          <w:tcPr>
            <w:tcW w:type="dxa" w:w="960"/>
            <w:vAlign w:val="center"/>
          </w:tcPr>
          <w:p>
            <w:r>
              <w:rPr>
                <w:rFonts w:ascii="等线" w:hAnsi="等线" w:eastAsia="等线"/>
                <w:sz w:val="18"/>
              </w:rPr>
              <w:t>车11浙J04278</w:t>
            </w:r>
          </w:p>
        </w:tc>
        <w:tc>
          <w:tcPr>
            <w:tcW w:type="dxa" w:w="960"/>
            <w:vAlign w:val="center"/>
          </w:tcPr>
          <w:p>
            <w:r>
              <w:rPr>
                <w:rFonts w:ascii="等线" w:hAnsi="等线" w:eastAsia="等线"/>
                <w:sz w:val="18"/>
              </w:rPr>
              <w:t>仓库</w:t>
            </w:r>
          </w:p>
        </w:tc>
        <w:tc>
          <w:tcPr>
            <w:tcW w:type="dxa" w:w="960"/>
            <w:vAlign w:val="center"/>
          </w:tcPr>
          <w:p>
            <w:r>
              <w:rPr>
                <w:rFonts w:ascii="等线" w:hAnsi="等线" w:eastAsia="等线"/>
                <w:sz w:val="18"/>
              </w:rPr>
              <w:t>浙J06331</w:t>
            </w:r>
          </w:p>
        </w:tc>
        <w:tc>
          <w:tcPr>
            <w:tcW w:type="dxa" w:w="960"/>
            <w:vAlign w:val="center"/>
          </w:tcPr>
          <w:p>
            <w:r>
              <w:rPr>
                <w:rFonts w:ascii="等线" w:hAnsi="等线" w:eastAsia="等线"/>
                <w:sz w:val="18"/>
              </w:rPr>
              <w:t>组合件</w:t>
            </w:r>
          </w:p>
        </w:tc>
        <w:tc>
          <w:tcPr>
            <w:tcW w:type="dxa" w:w="960"/>
            <w:vAlign w:val="center"/>
          </w:tcPr>
          <w:p>
            <w:r>
              <w:rPr>
                <w:rFonts w:ascii="等线" w:hAnsi="等线" w:eastAsia="等线"/>
                <w:sz w:val="18"/>
              </w:rPr>
              <w:t>CPC38</w:t>
            </w:r>
          </w:p>
        </w:tc>
        <w:tc>
          <w:tcPr>
            <w:tcW w:type="dxa" w:w="960"/>
            <w:vAlign w:val="center"/>
          </w:tcPr>
          <w:p>
            <w:r>
              <w:rPr>
                <w:rFonts w:ascii="等线" w:hAnsi="等线" w:eastAsia="等线"/>
                <w:sz w:val="18"/>
              </w:rPr>
              <w:t>2023/2/13</w:t>
            </w:r>
          </w:p>
        </w:tc>
        <w:tc>
          <w:tcPr>
            <w:tcW w:type="dxa" w:w="960"/>
            <w:vAlign w:val="center"/>
          </w:tcPr>
          <w:p>
            <w:r>
              <w:rPr>
                <w:rFonts w:ascii="等线" w:hAnsi="等线" w:eastAsia="等线"/>
                <w:sz w:val="18"/>
              </w:rPr>
              <w:t>2025/2/12</w:t>
            </w:r>
          </w:p>
        </w:tc>
      </w:tr>
      <w:tr>
        <w:tc>
          <w:tcPr>
            <w:tcW w:type="dxa" w:w="960"/>
            <w:vAlign w:val="center"/>
          </w:tcPr>
          <w:p>
            <w:r>
              <w:rPr>
                <w:rFonts w:ascii="等线" w:hAnsi="等线" w:eastAsia="等线"/>
                <w:sz w:val="18"/>
              </w:rPr>
              <w:t>226</w:t>
            </w:r>
          </w:p>
        </w:tc>
        <w:tc>
          <w:tcPr>
            <w:tcW w:type="dxa" w:w="960"/>
            <w:vAlign w:val="center"/>
          </w:tcPr>
          <w:p>
            <w:r>
              <w:rPr>
                <w:rFonts w:ascii="等线" w:hAnsi="等线" w:eastAsia="等线"/>
                <w:sz w:val="18"/>
              </w:rPr>
              <w:t>氟制冷管道</w:t>
            </w:r>
          </w:p>
        </w:tc>
        <w:tc>
          <w:tcPr>
            <w:tcW w:type="dxa" w:w="960"/>
            <w:vAlign w:val="center"/>
          </w:tcPr>
          <w:p>
            <w:r>
              <w:rPr>
                <w:rFonts w:ascii="等线" w:hAnsi="等线" w:eastAsia="等线"/>
                <w:sz w:val="18"/>
              </w:rPr>
              <w:t>管30浙J00268(19)</w:t>
            </w:r>
          </w:p>
        </w:tc>
        <w:tc>
          <w:tcPr>
            <w:tcW w:type="dxa" w:w="960"/>
            <w:vAlign w:val="center"/>
          </w:tcPr>
          <w:p>
            <w:r>
              <w:rPr>
                <w:rFonts w:ascii="等线" w:hAnsi="等线" w:eastAsia="等线"/>
                <w:sz w:val="18"/>
              </w:rPr>
              <w:t>制冷站</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不锈钢</w:t>
            </w:r>
          </w:p>
        </w:tc>
        <w:tc>
          <w:tcPr>
            <w:tcW w:type="dxa" w:w="960"/>
            <w:vAlign w:val="center"/>
          </w:tcPr>
          <w:p>
            <w:r>
              <w:rPr>
                <w:rFonts w:ascii="等线" w:hAnsi="等线" w:eastAsia="等线"/>
                <w:sz w:val="18"/>
              </w:rPr>
              <w:t>39.94m</w:t>
            </w:r>
          </w:p>
        </w:tc>
        <w:tc>
          <w:tcPr>
            <w:tcW w:type="dxa" w:w="960"/>
            <w:vAlign w:val="center"/>
          </w:tcPr>
          <w:p>
            <w:r>
              <w:rPr>
                <w:rFonts w:ascii="等线" w:hAnsi="等线" w:eastAsia="等线"/>
                <w:sz w:val="18"/>
              </w:rPr>
              <w:t>2023/10/30</w:t>
            </w:r>
          </w:p>
        </w:tc>
        <w:tc>
          <w:tcPr>
            <w:tcW w:type="dxa" w:w="960"/>
            <w:vAlign w:val="center"/>
          </w:tcPr>
          <w:p>
            <w:r>
              <w:rPr>
                <w:rFonts w:ascii="等线" w:hAnsi="等线" w:eastAsia="等线"/>
                <w:sz w:val="18"/>
              </w:rPr>
              <w:t>2026/10/1</w:t>
            </w:r>
          </w:p>
        </w:tc>
      </w:tr>
      <w:tr>
        <w:tc>
          <w:tcPr>
            <w:tcW w:type="dxa" w:w="960"/>
            <w:vAlign w:val="center"/>
          </w:tcPr>
          <w:p>
            <w:r>
              <w:rPr>
                <w:rFonts w:ascii="等线" w:hAnsi="等线" w:eastAsia="等线"/>
                <w:sz w:val="18"/>
              </w:rPr>
              <w:t>227</w:t>
            </w:r>
          </w:p>
        </w:tc>
        <w:tc>
          <w:tcPr>
            <w:tcW w:type="dxa" w:w="960"/>
            <w:vAlign w:val="center"/>
          </w:tcPr>
          <w:p>
            <w:r>
              <w:rPr>
                <w:rFonts w:ascii="等线" w:hAnsi="等线" w:eastAsia="等线"/>
                <w:sz w:val="18"/>
              </w:rPr>
              <w:t>蒸汽管道</w:t>
            </w:r>
          </w:p>
        </w:tc>
        <w:tc>
          <w:tcPr>
            <w:tcW w:type="dxa" w:w="960"/>
            <w:vAlign w:val="center"/>
          </w:tcPr>
          <w:p>
            <w:r>
              <w:rPr>
                <w:rFonts w:ascii="等线" w:hAnsi="等线" w:eastAsia="等线"/>
                <w:sz w:val="18"/>
              </w:rPr>
              <w:t>管30浙J00268(19)</w:t>
            </w:r>
          </w:p>
        </w:tc>
        <w:tc>
          <w:tcPr>
            <w:tcW w:type="dxa" w:w="960"/>
            <w:vAlign w:val="center"/>
          </w:tcPr>
          <w:p>
            <w:r>
              <w:rPr>
                <w:rFonts w:ascii="等线" w:hAnsi="等线" w:eastAsia="等线"/>
                <w:sz w:val="18"/>
              </w:rPr>
              <w:t>RTO</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123.35m</w:t>
            </w:r>
          </w:p>
        </w:tc>
        <w:tc>
          <w:tcPr>
            <w:tcW w:type="dxa" w:w="960"/>
            <w:vAlign w:val="center"/>
          </w:tcPr>
          <w:p>
            <w:r>
              <w:rPr>
                <w:rFonts w:ascii="等线" w:hAnsi="等线" w:eastAsia="等线"/>
                <w:sz w:val="18"/>
              </w:rPr>
              <w:t>2023/10/30</w:t>
            </w:r>
          </w:p>
        </w:tc>
        <w:tc>
          <w:tcPr>
            <w:tcW w:type="dxa" w:w="960"/>
            <w:vAlign w:val="center"/>
          </w:tcPr>
          <w:p>
            <w:r>
              <w:rPr>
                <w:rFonts w:ascii="等线" w:hAnsi="等线" w:eastAsia="等线"/>
                <w:sz w:val="18"/>
              </w:rPr>
              <w:t>2026/10/1</w:t>
            </w:r>
          </w:p>
        </w:tc>
      </w:tr>
      <w:tr>
        <w:tc>
          <w:tcPr>
            <w:tcW w:type="dxa" w:w="960"/>
            <w:vAlign w:val="center"/>
          </w:tcPr>
          <w:p>
            <w:r>
              <w:rPr>
                <w:rFonts w:ascii="等线" w:hAnsi="等线" w:eastAsia="等线"/>
                <w:sz w:val="18"/>
              </w:rPr>
              <w:t>228</w:t>
            </w:r>
          </w:p>
        </w:tc>
        <w:tc>
          <w:tcPr>
            <w:tcW w:type="dxa" w:w="960"/>
            <w:vAlign w:val="center"/>
          </w:tcPr>
          <w:p>
            <w:r>
              <w:rPr>
                <w:rFonts w:ascii="等线" w:hAnsi="等线" w:eastAsia="等线"/>
                <w:sz w:val="18"/>
              </w:rPr>
              <w:t>导热油压力管道</w:t>
            </w:r>
          </w:p>
        </w:tc>
        <w:tc>
          <w:tcPr>
            <w:tcW w:type="dxa" w:w="960"/>
            <w:vAlign w:val="center"/>
          </w:tcPr>
          <w:p>
            <w:r>
              <w:rPr>
                <w:rFonts w:ascii="等线" w:hAnsi="等线" w:eastAsia="等线"/>
                <w:sz w:val="18"/>
              </w:rPr>
              <w:t>管30浙J00268(19)</w:t>
            </w:r>
          </w:p>
        </w:tc>
        <w:tc>
          <w:tcPr>
            <w:tcW w:type="dxa" w:w="960"/>
            <w:vAlign w:val="center"/>
          </w:tcPr>
          <w:p>
            <w:r>
              <w:rPr>
                <w:rFonts w:ascii="等线" w:hAnsi="等线" w:eastAsia="等线"/>
                <w:sz w:val="18"/>
              </w:rPr>
              <w:t>油炉房至二车间制氢/环合</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583.4m</w:t>
            </w:r>
          </w:p>
        </w:tc>
        <w:tc>
          <w:tcPr>
            <w:tcW w:type="dxa" w:w="960"/>
            <w:vAlign w:val="center"/>
          </w:tcPr>
          <w:p>
            <w:r>
              <w:rPr>
                <w:rFonts w:ascii="等线" w:hAnsi="等线" w:eastAsia="等线"/>
                <w:sz w:val="18"/>
              </w:rPr>
              <w:t>2022/9/19</w:t>
            </w:r>
          </w:p>
        </w:tc>
        <w:tc>
          <w:tcPr>
            <w:tcW w:type="dxa" w:w="960"/>
            <w:vAlign w:val="center"/>
          </w:tcPr>
          <w:p>
            <w:r>
              <w:rPr>
                <w:rFonts w:ascii="等线" w:hAnsi="等线" w:eastAsia="等线"/>
                <w:sz w:val="18"/>
              </w:rPr>
              <w:t>2025/8/3</w:t>
            </w:r>
          </w:p>
        </w:tc>
      </w:tr>
      <w:tr>
        <w:tc>
          <w:tcPr>
            <w:tcW w:type="dxa" w:w="960"/>
            <w:vAlign w:val="center"/>
          </w:tcPr>
          <w:p>
            <w:r>
              <w:rPr>
                <w:rFonts w:ascii="等线" w:hAnsi="等线" w:eastAsia="等线"/>
                <w:sz w:val="18"/>
              </w:rPr>
              <w:t>229</w:t>
            </w:r>
          </w:p>
        </w:tc>
        <w:tc>
          <w:tcPr>
            <w:tcW w:type="dxa" w:w="960"/>
            <w:vAlign w:val="center"/>
          </w:tcPr>
          <w:p>
            <w:r>
              <w:rPr>
                <w:rFonts w:ascii="等线" w:hAnsi="等线" w:eastAsia="等线"/>
                <w:sz w:val="18"/>
              </w:rPr>
              <w:t>甲醇裂解制氢工艺管道</w:t>
            </w:r>
          </w:p>
        </w:tc>
        <w:tc>
          <w:tcPr>
            <w:tcW w:type="dxa" w:w="960"/>
            <w:vAlign w:val="center"/>
          </w:tcPr>
          <w:p>
            <w:r>
              <w:rPr>
                <w:rFonts w:ascii="等线" w:hAnsi="等线" w:eastAsia="等线"/>
                <w:sz w:val="18"/>
              </w:rPr>
              <w:t>管30浙J00268(19)</w:t>
            </w:r>
          </w:p>
        </w:tc>
        <w:tc>
          <w:tcPr>
            <w:tcW w:type="dxa" w:w="960"/>
            <w:vAlign w:val="center"/>
          </w:tcPr>
          <w:p>
            <w:r>
              <w:rPr>
                <w:rFonts w:ascii="等线" w:hAnsi="等线" w:eastAsia="等线"/>
                <w:sz w:val="18"/>
              </w:rPr>
              <w:t>3号楼二车间制氢</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46.7m</w:t>
            </w:r>
          </w:p>
        </w:tc>
        <w:tc>
          <w:tcPr>
            <w:tcW w:type="dxa" w:w="960"/>
            <w:vAlign w:val="center"/>
          </w:tcPr>
          <w:p>
            <w:r>
              <w:rPr>
                <w:rFonts w:ascii="等线" w:hAnsi="等线" w:eastAsia="等线"/>
                <w:sz w:val="18"/>
              </w:rPr>
              <w:t>2022/9/19</w:t>
            </w:r>
          </w:p>
        </w:tc>
        <w:tc>
          <w:tcPr>
            <w:tcW w:type="dxa" w:w="960"/>
            <w:vAlign w:val="center"/>
          </w:tcPr>
          <w:p>
            <w:r>
              <w:rPr>
                <w:rFonts w:ascii="等线" w:hAnsi="等线" w:eastAsia="等线"/>
                <w:sz w:val="18"/>
              </w:rPr>
              <w:t>2025/8/3</w:t>
            </w:r>
          </w:p>
        </w:tc>
      </w:tr>
    </w:tbl>
    <w:p/>
    <w:p>
      <w:pPr>
        <w:spacing w:after="120"/>
      </w:pPr>
      <w:r>
        <w:rPr>
          <w:rFonts w:ascii="等线" w:hAnsi="等线" w:eastAsia="等线"/>
          <w:b/>
          <w:sz w:val="21"/>
        </w:rPr>
        <w:t>page_131_table_1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序</w:t>
              <w:br/>
              <w:t>号</w:t>
            </w:r>
          </w:p>
        </w:tc>
        <w:tc>
          <w:tcPr>
            <w:tcW w:type="dxa" w:w="960"/>
            <w:vAlign w:val="center"/>
            <w:shd w:fill="D3D3D3"/>
          </w:tcPr>
          <w:p>
            <w:r>
              <w:rPr>
                <w:rFonts w:ascii="等线" w:hAnsi="等线" w:eastAsia="等线"/>
                <w:b/>
                <w:sz w:val="18"/>
              </w:rPr>
              <w:t>设备名称</w:t>
            </w:r>
          </w:p>
        </w:tc>
        <w:tc>
          <w:tcPr>
            <w:tcW w:type="dxa" w:w="960"/>
            <w:vAlign w:val="center"/>
            <w:shd w:fill="D3D3D3"/>
          </w:tcPr>
          <w:p>
            <w:r>
              <w:rPr>
                <w:rFonts w:ascii="等线" w:hAnsi="等线" w:eastAsia="等线"/>
                <w:b/>
                <w:sz w:val="18"/>
              </w:rPr>
              <w:t>使用证编号</w:t>
            </w:r>
          </w:p>
        </w:tc>
        <w:tc>
          <w:tcPr>
            <w:tcW w:type="dxa" w:w="960"/>
            <w:vAlign w:val="center"/>
            <w:shd w:fill="D3D3D3"/>
          </w:tcPr>
          <w:p>
            <w:r>
              <w:rPr>
                <w:rFonts w:ascii="等线" w:hAnsi="等线" w:eastAsia="等线"/>
                <w:b/>
                <w:sz w:val="18"/>
              </w:rPr>
              <w:t>使用部门</w:t>
            </w:r>
          </w:p>
        </w:tc>
        <w:tc>
          <w:tcPr>
            <w:tcW w:type="dxa" w:w="960"/>
            <w:vAlign w:val="center"/>
            <w:shd w:fill="D3D3D3"/>
          </w:tcPr>
          <w:p>
            <w:r>
              <w:rPr>
                <w:rFonts w:ascii="等线" w:hAnsi="等线" w:eastAsia="等线"/>
                <w:b/>
                <w:sz w:val="18"/>
              </w:rPr>
              <w:t>内部编号</w:t>
            </w:r>
          </w:p>
        </w:tc>
        <w:tc>
          <w:tcPr>
            <w:tcW w:type="dxa" w:w="960"/>
            <w:vAlign w:val="center"/>
            <w:shd w:fill="D3D3D3"/>
          </w:tcPr>
          <w:p>
            <w:r>
              <w:rPr>
                <w:rFonts w:ascii="等线" w:hAnsi="等线" w:eastAsia="等线"/>
                <w:b/>
                <w:sz w:val="18"/>
              </w:rPr>
              <w:t>材质</w:t>
            </w:r>
          </w:p>
        </w:tc>
        <w:tc>
          <w:tcPr>
            <w:tcW w:type="dxa" w:w="960"/>
            <w:vAlign w:val="center"/>
            <w:shd w:fill="D3D3D3"/>
          </w:tcPr>
          <w:p>
            <w:r>
              <w:rPr>
                <w:rFonts w:ascii="等线" w:hAnsi="等线" w:eastAsia="等线"/>
                <w:b/>
                <w:sz w:val="18"/>
              </w:rPr>
              <w:t>规格型号</w:t>
            </w:r>
          </w:p>
        </w:tc>
        <w:tc>
          <w:tcPr>
            <w:tcW w:type="dxa" w:w="960"/>
            <w:vAlign w:val="center"/>
            <w:shd w:fill="D3D3D3"/>
          </w:tcPr>
          <w:p>
            <w:r>
              <w:rPr>
                <w:rFonts w:ascii="等线" w:hAnsi="等线" w:eastAsia="等线"/>
                <w:b/>
                <w:sz w:val="18"/>
              </w:rPr>
              <w:t>外部</w:t>
              <w:br/>
              <w:t>检验日期</w:t>
            </w:r>
          </w:p>
        </w:tc>
        <w:tc>
          <w:tcPr>
            <w:tcW w:type="dxa" w:w="960"/>
            <w:vAlign w:val="center"/>
            <w:shd w:fill="D3D3D3"/>
          </w:tcPr>
          <w:p>
            <w:r>
              <w:rPr>
                <w:rFonts w:ascii="等线" w:hAnsi="等线" w:eastAsia="等线"/>
                <w:b/>
                <w:sz w:val="18"/>
              </w:rPr>
              <w:t>下次外部</w:t>
              <w:br/>
              <w:t>检验日期</w:t>
            </w:r>
          </w:p>
        </w:tc>
      </w:tr>
      <w:tr>
        <w:tc>
          <w:tcPr>
            <w:tcW w:type="dxa" w:w="960"/>
            <w:vAlign w:val="center"/>
          </w:tcPr>
          <w:p>
            <w:r>
              <w:rPr>
                <w:rFonts w:ascii="等线" w:hAnsi="等线" w:eastAsia="等线"/>
                <w:sz w:val="18"/>
              </w:rPr>
              <w:t>230</w:t>
            </w:r>
          </w:p>
        </w:tc>
        <w:tc>
          <w:tcPr>
            <w:tcW w:type="dxa" w:w="960"/>
            <w:vAlign w:val="center"/>
          </w:tcPr>
          <w:p>
            <w:r>
              <w:rPr>
                <w:rFonts w:ascii="等线" w:hAnsi="等线" w:eastAsia="等线"/>
                <w:sz w:val="18"/>
              </w:rPr>
              <w:t>氢气管道</w:t>
            </w:r>
          </w:p>
        </w:tc>
        <w:tc>
          <w:tcPr>
            <w:tcW w:type="dxa" w:w="960"/>
            <w:vAlign w:val="center"/>
          </w:tcPr>
          <w:p>
            <w:r>
              <w:rPr>
                <w:rFonts w:ascii="等线" w:hAnsi="等线" w:eastAsia="等线"/>
                <w:sz w:val="18"/>
              </w:rPr>
              <w:t>管30浙J00268(19)</w:t>
            </w:r>
          </w:p>
        </w:tc>
        <w:tc>
          <w:tcPr>
            <w:tcW w:type="dxa" w:w="960"/>
            <w:vAlign w:val="center"/>
          </w:tcPr>
          <w:p>
            <w:r>
              <w:rPr>
                <w:rFonts w:ascii="等线" w:hAnsi="等线" w:eastAsia="等线"/>
                <w:sz w:val="18"/>
              </w:rPr>
              <w:t>3号楼二车间加氢</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53.8m</w:t>
            </w:r>
          </w:p>
        </w:tc>
        <w:tc>
          <w:tcPr>
            <w:tcW w:type="dxa" w:w="960"/>
            <w:vAlign w:val="center"/>
          </w:tcPr>
          <w:p>
            <w:r>
              <w:rPr>
                <w:rFonts w:ascii="等线" w:hAnsi="等线" w:eastAsia="等线"/>
                <w:sz w:val="18"/>
              </w:rPr>
              <w:t>2022/9/19</w:t>
            </w:r>
          </w:p>
        </w:tc>
        <w:tc>
          <w:tcPr>
            <w:tcW w:type="dxa" w:w="960"/>
            <w:vAlign w:val="center"/>
          </w:tcPr>
          <w:p>
            <w:r>
              <w:rPr>
                <w:rFonts w:ascii="等线" w:hAnsi="等线" w:eastAsia="等线"/>
                <w:sz w:val="18"/>
              </w:rPr>
              <w:t>2025/8/3</w:t>
            </w:r>
          </w:p>
        </w:tc>
      </w:tr>
      <w:tr>
        <w:tc>
          <w:tcPr>
            <w:tcW w:type="dxa" w:w="960"/>
            <w:vAlign w:val="center"/>
          </w:tcPr>
          <w:p>
            <w:r>
              <w:rPr>
                <w:rFonts w:ascii="等线" w:hAnsi="等线" w:eastAsia="等线"/>
                <w:sz w:val="18"/>
              </w:rPr>
              <w:t>231</w:t>
            </w:r>
          </w:p>
        </w:tc>
        <w:tc>
          <w:tcPr>
            <w:tcW w:type="dxa" w:w="960"/>
            <w:vAlign w:val="center"/>
          </w:tcPr>
          <w:p>
            <w:r>
              <w:rPr>
                <w:rFonts w:ascii="等线" w:hAnsi="等线" w:eastAsia="等线"/>
                <w:sz w:val="18"/>
              </w:rPr>
              <w:t>环合车间导热油管道</w:t>
            </w:r>
          </w:p>
        </w:tc>
        <w:tc>
          <w:tcPr>
            <w:tcW w:type="dxa" w:w="960"/>
            <w:vAlign w:val="center"/>
          </w:tcPr>
          <w:p>
            <w:r>
              <w:rPr>
                <w:rFonts w:ascii="等线" w:hAnsi="等线" w:eastAsia="等线"/>
                <w:sz w:val="18"/>
              </w:rPr>
              <w:t>管30浙J00268(19)</w:t>
            </w:r>
          </w:p>
        </w:tc>
        <w:tc>
          <w:tcPr>
            <w:tcW w:type="dxa" w:w="960"/>
            <w:vAlign w:val="center"/>
          </w:tcPr>
          <w:p>
            <w:r>
              <w:rPr>
                <w:rFonts w:ascii="等线" w:hAnsi="等线" w:eastAsia="等线"/>
                <w:sz w:val="18"/>
              </w:rPr>
              <w:t>6号楼二车间环合</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碳钢</w:t>
            </w:r>
          </w:p>
        </w:tc>
        <w:tc>
          <w:tcPr>
            <w:tcW w:type="dxa" w:w="960"/>
            <w:vAlign w:val="center"/>
          </w:tcPr>
          <w:p>
            <w:r>
              <w:rPr>
                <w:rFonts w:ascii="等线" w:hAnsi="等线" w:eastAsia="等线"/>
                <w:sz w:val="18"/>
              </w:rPr>
              <w:t>82.5m</w:t>
            </w:r>
          </w:p>
        </w:tc>
        <w:tc>
          <w:tcPr>
            <w:tcW w:type="dxa" w:w="960"/>
            <w:vAlign w:val="center"/>
          </w:tcPr>
          <w:p>
            <w:r>
              <w:rPr>
                <w:rFonts w:ascii="等线" w:hAnsi="等线" w:eastAsia="等线"/>
                <w:sz w:val="18"/>
              </w:rPr>
              <w:t>2022/10/21</w:t>
            </w:r>
          </w:p>
        </w:tc>
        <w:tc>
          <w:tcPr>
            <w:tcW w:type="dxa" w:w="960"/>
            <w:vAlign w:val="center"/>
          </w:tcPr>
          <w:p>
            <w:r>
              <w:rPr>
                <w:rFonts w:ascii="等线" w:hAnsi="等线" w:eastAsia="等线"/>
                <w:sz w:val="18"/>
              </w:rPr>
              <w:t>2025/10/20</w:t>
            </w:r>
          </w:p>
        </w:tc>
      </w:tr>
    </w:tbl>
    <w:p/>
    <w:p>
      <w:pPr>
        <w:spacing w:after="120"/>
      </w:pPr>
      <w:r>
        <w:rPr>
          <w:rFonts w:ascii="等线" w:hAnsi="等线" w:eastAsia="等线"/>
          <w:b/>
          <w:sz w:val="21"/>
        </w:rPr>
        <w:t>表 1.9-1 主要原辅材料消耗、储存一览表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序</w:t>
              <w:br/>
              <w:t>号</w:t>
            </w:r>
          </w:p>
        </w:tc>
        <w:tc>
          <w:tcPr>
            <w:tcW w:type="dxa" w:w="1080"/>
            <w:vAlign w:val="center"/>
            <w:shd w:fill="D3D3D3"/>
          </w:tcPr>
          <w:p>
            <w:r>
              <w:rPr>
                <w:rFonts w:ascii="等线" w:hAnsi="等线" w:eastAsia="等线"/>
                <w:b/>
                <w:sz w:val="18"/>
              </w:rPr>
              <w:t>原辅料名称</w:t>
            </w:r>
          </w:p>
        </w:tc>
        <w:tc>
          <w:tcPr>
            <w:tcW w:type="dxa" w:w="1080"/>
            <w:vAlign w:val="center"/>
            <w:shd w:fill="D3D3D3"/>
          </w:tcPr>
          <w:p>
            <w:r>
              <w:rPr>
                <w:rFonts w:ascii="等线" w:hAnsi="等线" w:eastAsia="等线"/>
                <w:b/>
                <w:sz w:val="18"/>
              </w:rPr>
              <w:t>年用量</w:t>
              <w:br/>
              <w:t>（t/a）</w:t>
            </w:r>
          </w:p>
        </w:tc>
        <w:tc>
          <w:tcPr>
            <w:tcW w:type="dxa" w:w="1080"/>
            <w:vAlign w:val="center"/>
            <w:shd w:fill="D3D3D3"/>
          </w:tcPr>
          <w:p>
            <w:r>
              <w:rPr>
                <w:rFonts w:ascii="等线" w:hAnsi="等线" w:eastAsia="等线"/>
                <w:b/>
                <w:sz w:val="18"/>
              </w:rPr>
              <w:t>最大储量</w:t>
              <w:br/>
              <w:t>（t）</w:t>
            </w:r>
          </w:p>
        </w:tc>
        <w:tc>
          <w:tcPr>
            <w:tcW w:type="dxa" w:w="1080"/>
            <w:vAlign w:val="center"/>
            <w:shd w:fill="D3D3D3"/>
          </w:tcPr>
          <w:p>
            <w:r>
              <w:rPr>
                <w:rFonts w:ascii="等线" w:hAnsi="等线" w:eastAsia="等线"/>
                <w:b/>
                <w:sz w:val="18"/>
              </w:rPr>
              <w:t>周转天</w:t>
              <w:br/>
              <w:t>数（D）</w:t>
            </w:r>
          </w:p>
        </w:tc>
        <w:tc>
          <w:tcPr>
            <w:tcW w:type="dxa" w:w="1080"/>
            <w:vAlign w:val="center"/>
            <w:shd w:fill="D3D3D3"/>
          </w:tcPr>
          <w:p>
            <w:r>
              <w:rPr>
                <w:rFonts w:ascii="等线" w:hAnsi="等线" w:eastAsia="等线"/>
                <w:b/>
                <w:sz w:val="18"/>
              </w:rPr>
              <w:t>主要储存</w:t>
              <w:br/>
              <w:t>地点</w:t>
            </w:r>
          </w:p>
        </w:tc>
        <w:tc>
          <w:tcPr>
            <w:tcW w:type="dxa" w:w="1080"/>
            <w:vAlign w:val="center"/>
            <w:shd w:fill="D3D3D3"/>
          </w:tcPr>
          <w:p>
            <w:r>
              <w:rPr>
                <w:rFonts w:ascii="等线" w:hAnsi="等线" w:eastAsia="等线"/>
                <w:b/>
                <w:sz w:val="18"/>
              </w:rPr>
              <w:t>贮存</w:t>
              <w:br/>
              <w:t>方式</w:t>
            </w:r>
          </w:p>
        </w:tc>
        <w:tc>
          <w:tcPr>
            <w:tcW w:type="dxa" w:w="1080"/>
            <w:vAlign w:val="center"/>
            <w:shd w:fill="D3D3D3"/>
          </w:tcPr>
          <w:p>
            <w:r>
              <w:rPr>
                <w:rFonts w:ascii="等线" w:hAnsi="等线" w:eastAsia="等线"/>
                <w:b/>
                <w:sz w:val="18"/>
              </w:rPr>
              <w:t>备注</w:t>
            </w:r>
          </w:p>
        </w:tc>
      </w:tr>
      <w:tr>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盐酸酪胺</w:t>
            </w:r>
          </w:p>
        </w:tc>
        <w:tc>
          <w:tcPr>
            <w:tcW w:type="dxa" w:w="1080"/>
            <w:vAlign w:val="center"/>
          </w:tcPr>
          <w:p>
            <w:r>
              <w:rPr>
                <w:rFonts w:ascii="等线" w:hAnsi="等线" w:eastAsia="等线"/>
                <w:sz w:val="18"/>
              </w:rPr>
              <w:t>65</w:t>
            </w:r>
          </w:p>
        </w:tc>
        <w:tc>
          <w:tcPr>
            <w:tcW w:type="dxa" w:w="1080"/>
            <w:vAlign w:val="center"/>
          </w:tcPr>
          <w:p>
            <w:r>
              <w:rPr>
                <w:rFonts w:ascii="等线" w:hAnsi="等线" w:eastAsia="等线"/>
                <w:sz w:val="18"/>
              </w:rPr>
              <w:t>8</w:t>
            </w:r>
          </w:p>
        </w:tc>
        <w:tc>
          <w:tcPr>
            <w:tcW w:type="dxa" w:w="1080"/>
            <w:vAlign w:val="center"/>
          </w:tcPr>
          <w:p>
            <w:r>
              <w:rPr>
                <w:rFonts w:ascii="等线" w:hAnsi="等线" w:eastAsia="等线"/>
                <w:sz w:val="18"/>
              </w:rPr>
              <w:t>25</w:t>
            </w:r>
          </w:p>
        </w:tc>
        <w:tc>
          <w:tcPr>
            <w:tcW w:type="dxa" w:w="1080"/>
            <w:vAlign w:val="center"/>
          </w:tcPr>
          <w:p>
            <w:r>
              <w:rPr>
                <w:rFonts w:ascii="等线" w:hAnsi="等线" w:eastAsia="等线"/>
                <w:sz w:val="18"/>
              </w:rPr>
              <w:t>仓库一</w:t>
            </w:r>
          </w:p>
        </w:tc>
        <w:tc>
          <w:tcPr>
            <w:tcW w:type="dxa" w:w="1080"/>
            <w:vAlign w:val="center"/>
          </w:tcPr>
          <w:p>
            <w:r>
              <w:rPr>
                <w:rFonts w:ascii="等线" w:hAnsi="等线" w:eastAsia="等线"/>
                <w:sz w:val="18"/>
              </w:rPr>
              <w:t>袋装</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对氯苯甲酰氯</w:t>
            </w:r>
          </w:p>
        </w:tc>
        <w:tc>
          <w:tcPr>
            <w:tcW w:type="dxa" w:w="1080"/>
            <w:vAlign w:val="center"/>
          </w:tcPr>
          <w:p>
            <w:r>
              <w:rPr>
                <w:rFonts w:ascii="等线" w:hAnsi="等线" w:eastAsia="等线"/>
                <w:sz w:val="18"/>
              </w:rPr>
              <w:t>45.5</w:t>
            </w:r>
          </w:p>
        </w:tc>
        <w:tc>
          <w:tcPr>
            <w:tcW w:type="dxa" w:w="1080"/>
            <w:vAlign w:val="center"/>
          </w:tcPr>
          <w:p>
            <w:r>
              <w:rPr>
                <w:rFonts w:ascii="等线" w:hAnsi="等线" w:eastAsia="等线"/>
                <w:sz w:val="18"/>
              </w:rPr>
              <w:t>8</w:t>
            </w:r>
          </w:p>
        </w:tc>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t>综合仓库</w:t>
            </w:r>
          </w:p>
        </w:tc>
        <w:tc>
          <w:tcPr>
            <w:tcW w:type="dxa" w:w="1080"/>
            <w:vAlign w:val="center"/>
          </w:tcPr>
          <w:p>
            <w:r>
              <w:rPr>
                <w:rFonts w:ascii="等线" w:hAnsi="等线" w:eastAsia="等线"/>
                <w:sz w:val="18"/>
              </w:rPr>
              <w:t>桶装</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片碱</w:t>
            </w:r>
          </w:p>
        </w:tc>
        <w:tc>
          <w:tcPr>
            <w:tcW w:type="dxa" w:w="1080"/>
            <w:vAlign w:val="center"/>
          </w:tcPr>
          <w:p>
            <w:r>
              <w:rPr>
                <w:rFonts w:ascii="等线" w:hAnsi="等线" w:eastAsia="等线"/>
                <w:sz w:val="18"/>
              </w:rPr>
              <w:t>189.3</w:t>
            </w:r>
          </w:p>
        </w:tc>
        <w:tc>
          <w:tcPr>
            <w:tcW w:type="dxa" w:w="1080"/>
            <w:vAlign w:val="center"/>
          </w:tcPr>
          <w:p>
            <w:r>
              <w:rPr>
                <w:rFonts w:ascii="等线" w:hAnsi="等线" w:eastAsia="等线"/>
                <w:sz w:val="18"/>
              </w:rPr>
              <w:t>15</w:t>
            </w:r>
          </w:p>
        </w:tc>
        <w:tc>
          <w:tcPr>
            <w:tcW w:type="dxa" w:w="1080"/>
            <w:vAlign w:val="center"/>
          </w:tcPr>
          <w:p>
            <w:r>
              <w:rPr>
                <w:rFonts w:ascii="等线" w:hAnsi="等线" w:eastAsia="等线"/>
                <w:sz w:val="18"/>
              </w:rPr>
              <w:t>15</w:t>
            </w:r>
          </w:p>
        </w:tc>
        <w:tc>
          <w:tcPr>
            <w:tcW w:type="dxa" w:w="1080"/>
            <w:vAlign w:val="center"/>
          </w:tcPr>
          <w:p>
            <w:r>
              <w:rPr>
                <w:rFonts w:ascii="等线" w:hAnsi="等线" w:eastAsia="等线"/>
                <w:sz w:val="18"/>
              </w:rPr>
              <w:t>仓库一</w:t>
            </w:r>
          </w:p>
        </w:tc>
        <w:tc>
          <w:tcPr>
            <w:tcW w:type="dxa" w:w="1080"/>
            <w:vAlign w:val="center"/>
          </w:tcPr>
          <w:p>
            <w:r>
              <w:rPr>
                <w:rFonts w:ascii="等线" w:hAnsi="等线" w:eastAsia="等线"/>
                <w:sz w:val="18"/>
              </w:rPr>
              <w:t>袋装</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试剂盐酸</w:t>
            </w:r>
          </w:p>
        </w:tc>
        <w:tc>
          <w:tcPr>
            <w:tcW w:type="dxa" w:w="1080"/>
            <w:vAlign w:val="center"/>
          </w:tcPr>
          <w:p>
            <w:r>
              <w:rPr>
                <w:rFonts w:ascii="等线" w:hAnsi="等线" w:eastAsia="等线"/>
                <w:sz w:val="18"/>
              </w:rPr>
              <w:t>62.5</w:t>
            </w:r>
          </w:p>
        </w:tc>
        <w:tc>
          <w:tcPr>
            <w:tcW w:type="dxa" w:w="1080"/>
            <w:vAlign w:val="center"/>
          </w:tcPr>
          <w:p>
            <w:r>
              <w:rPr>
                <w:rFonts w:ascii="等线" w:hAnsi="等线" w:eastAsia="等线"/>
                <w:sz w:val="18"/>
              </w:rPr>
              <w:t>10</w:t>
            </w:r>
          </w:p>
        </w:tc>
        <w:tc>
          <w:tcPr>
            <w:tcW w:type="dxa" w:w="1080"/>
            <w:vAlign w:val="center"/>
          </w:tcPr>
          <w:p>
            <w:r>
              <w:rPr>
                <w:rFonts w:ascii="等线" w:hAnsi="等线" w:eastAsia="等线"/>
                <w:sz w:val="18"/>
              </w:rPr>
              <w:t>23</w:t>
            </w:r>
          </w:p>
        </w:tc>
        <w:tc>
          <w:tcPr>
            <w:tcW w:type="dxa" w:w="1080"/>
            <w:vAlign w:val="center"/>
          </w:tcPr>
          <w:p>
            <w:r>
              <w:rPr>
                <w:rFonts w:ascii="等线" w:hAnsi="等线" w:eastAsia="等线"/>
                <w:sz w:val="18"/>
              </w:rPr>
              <w:t>仓库三</w:t>
            </w:r>
          </w:p>
        </w:tc>
        <w:tc>
          <w:tcPr>
            <w:tcW w:type="dxa" w:w="1080"/>
            <w:vAlign w:val="center"/>
          </w:tcPr>
          <w:p>
            <w:r>
              <w:rPr>
                <w:rFonts w:ascii="等线" w:hAnsi="等线" w:eastAsia="等线"/>
                <w:sz w:val="18"/>
              </w:rPr>
              <w:t>桶装</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5</w:t>
            </w:r>
          </w:p>
        </w:tc>
        <w:tc>
          <w:tcPr>
            <w:tcW w:type="dxa" w:w="1080"/>
            <w:vAlign w:val="center"/>
          </w:tcPr>
          <w:p>
            <w:r>
              <w:rPr>
                <w:rFonts w:ascii="等线" w:hAnsi="等线" w:eastAsia="等线"/>
                <w:sz w:val="18"/>
              </w:rPr>
              <w:t>碳酸氢钠</w:t>
            </w:r>
          </w:p>
        </w:tc>
        <w:tc>
          <w:tcPr>
            <w:tcW w:type="dxa" w:w="1080"/>
            <w:vAlign w:val="center"/>
          </w:tcPr>
          <w:p>
            <w:r>
              <w:rPr>
                <w:rFonts w:ascii="等线" w:hAnsi="等线" w:eastAsia="等线"/>
                <w:sz w:val="18"/>
              </w:rPr>
              <w:t>24.9</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23</w:t>
            </w:r>
          </w:p>
        </w:tc>
        <w:tc>
          <w:tcPr>
            <w:tcW w:type="dxa" w:w="1080"/>
            <w:vAlign w:val="center"/>
          </w:tcPr>
          <w:p>
            <w:r>
              <w:rPr>
                <w:rFonts w:ascii="等线" w:hAnsi="等线" w:eastAsia="等线"/>
                <w:sz w:val="18"/>
              </w:rPr>
              <w:t>仓库一</w:t>
            </w:r>
          </w:p>
        </w:tc>
        <w:tc>
          <w:tcPr>
            <w:tcW w:type="dxa" w:w="1080"/>
            <w:vAlign w:val="center"/>
          </w:tcPr>
          <w:p>
            <w:r>
              <w:rPr>
                <w:rFonts w:ascii="等线" w:hAnsi="等线" w:eastAsia="等线"/>
                <w:sz w:val="18"/>
              </w:rPr>
              <w:t>袋装</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t>丙酮</w:t>
            </w:r>
          </w:p>
        </w:tc>
        <w:tc>
          <w:tcPr>
            <w:tcW w:type="dxa" w:w="1080"/>
            <w:vAlign w:val="center"/>
          </w:tcPr>
          <w:p>
            <w:r>
              <w:rPr>
                <w:rFonts w:ascii="等线" w:hAnsi="等线" w:eastAsia="等线"/>
                <w:sz w:val="18"/>
              </w:rPr>
              <w:t>354</w:t>
            </w:r>
          </w:p>
        </w:tc>
        <w:tc>
          <w:tcPr>
            <w:tcW w:type="dxa" w:w="1080"/>
            <w:vAlign w:val="center"/>
          </w:tcPr>
          <w:p>
            <w:r>
              <w:rPr>
                <w:rFonts w:ascii="等线" w:hAnsi="等线" w:eastAsia="等线"/>
                <w:sz w:val="18"/>
              </w:rPr>
              <w:t>34</w:t>
            </w:r>
          </w:p>
        </w:tc>
        <w:tc>
          <w:tcPr>
            <w:tcW w:type="dxa" w:w="1080"/>
            <w:vAlign w:val="center"/>
          </w:tcPr>
          <w:p>
            <w:r>
              <w:rPr>
                <w:rFonts w:ascii="等线" w:hAnsi="等线" w:eastAsia="等线"/>
                <w:sz w:val="18"/>
              </w:rPr>
              <w:t>26</w:t>
            </w:r>
          </w:p>
        </w:tc>
        <w:tc>
          <w:tcPr>
            <w:tcW w:type="dxa" w:w="1080"/>
            <w:vAlign w:val="center"/>
          </w:tcPr>
          <w:p>
            <w:r>
              <w:rPr>
                <w:rFonts w:ascii="等线" w:hAnsi="等线" w:eastAsia="等线"/>
                <w:sz w:val="18"/>
              </w:rPr>
              <w:t>储罐区</w:t>
            </w:r>
          </w:p>
        </w:tc>
        <w:tc>
          <w:tcPr>
            <w:tcW w:type="dxa" w:w="1080"/>
            <w:vAlign w:val="center"/>
          </w:tcPr>
          <w:p>
            <w:r>
              <w:rPr>
                <w:rFonts w:ascii="等线" w:hAnsi="等线" w:eastAsia="等线"/>
                <w:sz w:val="18"/>
              </w:rPr>
              <w:t>储罐</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7</w:t>
            </w:r>
          </w:p>
        </w:tc>
        <w:tc>
          <w:tcPr>
            <w:tcW w:type="dxa" w:w="1080"/>
            <w:vAlign w:val="center"/>
          </w:tcPr>
          <w:p>
            <w:r>
              <w:rPr>
                <w:rFonts w:ascii="等线" w:hAnsi="等线" w:eastAsia="等线"/>
                <w:sz w:val="18"/>
              </w:rPr>
              <w:t>乙酸乙酯</w:t>
            </w:r>
          </w:p>
        </w:tc>
        <w:tc>
          <w:tcPr>
            <w:tcW w:type="dxa" w:w="1080"/>
            <w:vAlign w:val="center"/>
          </w:tcPr>
          <w:p>
            <w:r>
              <w:rPr>
                <w:rFonts w:ascii="等线" w:hAnsi="等线" w:eastAsia="等线"/>
                <w:sz w:val="18"/>
              </w:rPr>
              <w:t>90</w:t>
            </w:r>
          </w:p>
        </w:tc>
        <w:tc>
          <w:tcPr>
            <w:tcW w:type="dxa" w:w="1080"/>
            <w:vAlign w:val="center"/>
          </w:tcPr>
          <w:p>
            <w:r>
              <w:rPr>
                <w:rFonts w:ascii="等线" w:hAnsi="等线" w:eastAsia="等线"/>
                <w:sz w:val="18"/>
              </w:rPr>
              <w:t>38</w:t>
            </w:r>
          </w:p>
        </w:tc>
        <w:tc>
          <w:tcPr>
            <w:tcW w:type="dxa" w:w="1080"/>
            <w:vAlign w:val="center"/>
          </w:tcPr>
          <w:p>
            <w:r>
              <w:rPr>
                <w:rFonts w:ascii="等线" w:hAnsi="等线" w:eastAsia="等线"/>
                <w:sz w:val="18"/>
              </w:rPr>
              <w:t>40</w:t>
            </w:r>
          </w:p>
        </w:tc>
        <w:tc>
          <w:tcPr>
            <w:tcW w:type="dxa" w:w="1080"/>
            <w:vAlign w:val="center"/>
          </w:tcPr>
          <w:p>
            <w:r>
              <w:rPr>
                <w:rFonts w:ascii="等线" w:hAnsi="等线" w:eastAsia="等线"/>
                <w:sz w:val="18"/>
              </w:rPr>
              <w:t>储罐区</w:t>
            </w:r>
          </w:p>
        </w:tc>
        <w:tc>
          <w:tcPr>
            <w:tcW w:type="dxa" w:w="1080"/>
            <w:vAlign w:val="center"/>
          </w:tcPr>
          <w:p>
            <w:r>
              <w:rPr>
                <w:rFonts w:ascii="等线" w:hAnsi="等线" w:eastAsia="等线"/>
                <w:sz w:val="18"/>
              </w:rPr>
              <w:t>储罐</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8</w:t>
            </w:r>
          </w:p>
        </w:tc>
        <w:tc>
          <w:tcPr>
            <w:tcW w:type="dxa" w:w="1080"/>
            <w:vAlign w:val="center"/>
          </w:tcPr>
          <w:p>
            <w:r>
              <w:rPr>
                <w:rFonts w:ascii="等线" w:hAnsi="等线" w:eastAsia="等线"/>
                <w:sz w:val="18"/>
              </w:rPr>
              <w:t>氯仿</w:t>
            </w:r>
          </w:p>
        </w:tc>
        <w:tc>
          <w:tcPr>
            <w:tcW w:type="dxa" w:w="1080"/>
            <w:vAlign w:val="center"/>
          </w:tcPr>
          <w:p>
            <w:r>
              <w:rPr>
                <w:rFonts w:ascii="等线" w:hAnsi="等线" w:eastAsia="等线"/>
                <w:sz w:val="18"/>
              </w:rPr>
              <w:t>141.6</w:t>
            </w:r>
          </w:p>
        </w:tc>
        <w:tc>
          <w:tcPr>
            <w:tcW w:type="dxa" w:w="1080"/>
            <w:vAlign w:val="center"/>
          </w:tcPr>
          <w:p>
            <w:r>
              <w:rPr>
                <w:rFonts w:ascii="等线" w:hAnsi="等线" w:eastAsia="等线"/>
                <w:sz w:val="18"/>
              </w:rPr>
              <w:t>64</w:t>
            </w:r>
          </w:p>
        </w:tc>
        <w:tc>
          <w:tcPr>
            <w:tcW w:type="dxa" w:w="1080"/>
            <w:vAlign w:val="center"/>
          </w:tcPr>
          <w:p>
            <w:r>
              <w:rPr>
                <w:rFonts w:ascii="等线" w:hAnsi="等线" w:eastAsia="等线"/>
                <w:sz w:val="18"/>
              </w:rPr>
              <w:t>85</w:t>
            </w:r>
          </w:p>
        </w:tc>
        <w:tc>
          <w:tcPr>
            <w:tcW w:type="dxa" w:w="1080"/>
            <w:vAlign w:val="center"/>
          </w:tcPr>
          <w:p>
            <w:r>
              <w:rPr>
                <w:rFonts w:ascii="等线" w:hAnsi="等线" w:eastAsia="等线"/>
                <w:sz w:val="18"/>
              </w:rPr>
              <w:t>储罐区</w:t>
            </w:r>
          </w:p>
        </w:tc>
        <w:tc>
          <w:tcPr>
            <w:tcW w:type="dxa" w:w="1080"/>
            <w:vAlign w:val="center"/>
          </w:tcPr>
          <w:p>
            <w:r>
              <w:rPr>
                <w:rFonts w:ascii="等线" w:hAnsi="等线" w:eastAsia="等线"/>
                <w:sz w:val="18"/>
              </w:rPr>
              <w:t>储罐</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9</w:t>
            </w:r>
          </w:p>
        </w:tc>
        <w:tc>
          <w:tcPr>
            <w:tcW w:type="dxa" w:w="1080"/>
            <w:vAlign w:val="center"/>
          </w:tcPr>
          <w:p>
            <w:r>
              <w:rPr>
                <w:rFonts w:ascii="等线" w:hAnsi="等线" w:eastAsia="等线"/>
                <w:sz w:val="18"/>
              </w:rPr>
              <w:t>亚硝酸钠</w:t>
            </w:r>
          </w:p>
        </w:tc>
        <w:tc>
          <w:tcPr>
            <w:tcW w:type="dxa" w:w="1080"/>
            <w:vAlign w:val="center"/>
          </w:tcPr>
          <w:p>
            <w:r>
              <w:rPr>
                <w:rFonts w:ascii="等线" w:hAnsi="等线" w:eastAsia="等线"/>
                <w:sz w:val="18"/>
              </w:rPr>
              <w:t>60</w:t>
            </w:r>
          </w:p>
        </w:tc>
        <w:tc>
          <w:tcPr>
            <w:tcW w:type="dxa" w:w="1080"/>
            <w:vAlign w:val="center"/>
          </w:tcPr>
          <w:p>
            <w:r>
              <w:rPr>
                <w:rFonts w:ascii="等线" w:hAnsi="等线" w:eastAsia="等线"/>
                <w:sz w:val="18"/>
              </w:rPr>
              <w:t>8</w:t>
            </w:r>
          </w:p>
        </w:tc>
        <w:tc>
          <w:tcPr>
            <w:tcW w:type="dxa" w:w="1080"/>
            <w:vAlign w:val="center"/>
          </w:tcPr>
          <w:p>
            <w:r>
              <w:rPr>
                <w:rFonts w:ascii="等线" w:hAnsi="等线" w:eastAsia="等线"/>
                <w:sz w:val="18"/>
              </w:rPr>
              <w:t>37</w:t>
            </w:r>
          </w:p>
        </w:tc>
        <w:tc>
          <w:tcPr>
            <w:tcW w:type="dxa" w:w="1080"/>
            <w:vAlign w:val="center"/>
          </w:tcPr>
          <w:p>
            <w:r>
              <w:rPr>
                <w:rFonts w:ascii="等线" w:hAnsi="等线" w:eastAsia="等线"/>
                <w:sz w:val="18"/>
              </w:rPr>
              <w:t>甲类仓库</w:t>
            </w:r>
          </w:p>
        </w:tc>
        <w:tc>
          <w:tcPr>
            <w:tcW w:type="dxa" w:w="1080"/>
            <w:vAlign w:val="center"/>
          </w:tcPr>
          <w:p>
            <w:r>
              <w:rPr>
                <w:rFonts w:ascii="等线" w:hAnsi="等线" w:eastAsia="等线"/>
                <w:sz w:val="18"/>
              </w:rPr>
              <w:t>袋装</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10</w:t>
            </w:r>
          </w:p>
        </w:tc>
        <w:tc>
          <w:tcPr>
            <w:tcW w:type="dxa" w:w="1080"/>
            <w:vAlign w:val="center"/>
          </w:tcPr>
          <w:p>
            <w:r>
              <w:rPr>
                <w:rFonts w:ascii="等线" w:hAnsi="等线" w:eastAsia="等线"/>
                <w:sz w:val="18"/>
              </w:rPr>
              <w:t>酰亚胺</w:t>
            </w:r>
          </w:p>
        </w:tc>
        <w:tc>
          <w:tcPr>
            <w:tcW w:type="dxa" w:w="1080"/>
            <w:vAlign w:val="center"/>
          </w:tcPr>
          <w:p>
            <w:r>
              <w:rPr>
                <w:rFonts w:ascii="等线" w:hAnsi="等线" w:eastAsia="等线"/>
                <w:sz w:val="18"/>
              </w:rPr>
              <w:t>60</w:t>
            </w:r>
          </w:p>
        </w:tc>
        <w:tc>
          <w:tcPr>
            <w:tcW w:type="dxa" w:w="1080"/>
            <w:vAlign w:val="center"/>
          </w:tcPr>
          <w:p>
            <w:r>
              <w:rPr>
                <w:rFonts w:ascii="等线" w:hAnsi="等线" w:eastAsia="等线"/>
                <w:sz w:val="18"/>
              </w:rPr>
              <w:t>8</w:t>
            </w:r>
          </w:p>
        </w:tc>
        <w:tc>
          <w:tcPr>
            <w:tcW w:type="dxa" w:w="1080"/>
            <w:vAlign w:val="center"/>
          </w:tcPr>
          <w:p>
            <w:r>
              <w:rPr>
                <w:rFonts w:ascii="等线" w:hAnsi="等线" w:eastAsia="等线"/>
                <w:sz w:val="18"/>
              </w:rPr>
              <w:t>40</w:t>
            </w:r>
          </w:p>
        </w:tc>
        <w:tc>
          <w:tcPr>
            <w:tcW w:type="dxa" w:w="1080"/>
            <w:vAlign w:val="center"/>
          </w:tcPr>
          <w:p>
            <w:r>
              <w:rPr>
                <w:rFonts w:ascii="等线" w:hAnsi="等线" w:eastAsia="等线"/>
                <w:sz w:val="18"/>
              </w:rPr>
              <w:t>仓库一</w:t>
            </w:r>
          </w:p>
        </w:tc>
        <w:tc>
          <w:tcPr>
            <w:tcW w:type="dxa" w:w="1080"/>
            <w:vAlign w:val="center"/>
          </w:tcPr>
          <w:p>
            <w:r>
              <w:rPr>
                <w:rFonts w:ascii="等线" w:hAnsi="等线" w:eastAsia="等线"/>
                <w:sz w:val="18"/>
              </w:rPr>
              <w:t>袋装</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11</w:t>
            </w:r>
          </w:p>
        </w:tc>
        <w:tc>
          <w:tcPr>
            <w:tcW w:type="dxa" w:w="1080"/>
            <w:vAlign w:val="center"/>
          </w:tcPr>
          <w:p>
            <w:r>
              <w:rPr>
                <w:rFonts w:ascii="等线" w:hAnsi="等线" w:eastAsia="等线"/>
                <w:sz w:val="18"/>
              </w:rPr>
              <w:t>氯化锌</w:t>
            </w:r>
          </w:p>
        </w:tc>
        <w:tc>
          <w:tcPr>
            <w:tcW w:type="dxa" w:w="1080"/>
            <w:vAlign w:val="center"/>
          </w:tcPr>
          <w:p>
            <w:r>
              <w:rPr>
                <w:rFonts w:ascii="等线" w:hAnsi="等线" w:eastAsia="等线"/>
                <w:sz w:val="18"/>
              </w:rPr>
              <w:t>120</w:t>
            </w:r>
          </w:p>
        </w:tc>
        <w:tc>
          <w:tcPr>
            <w:tcW w:type="dxa" w:w="1080"/>
            <w:vAlign w:val="center"/>
          </w:tcPr>
          <w:p>
            <w:r>
              <w:rPr>
                <w:rFonts w:ascii="等线" w:hAnsi="等线" w:eastAsia="等线"/>
                <w:sz w:val="18"/>
              </w:rPr>
              <w:t>12</w:t>
            </w:r>
          </w:p>
        </w:tc>
        <w:tc>
          <w:tcPr>
            <w:tcW w:type="dxa" w:w="1080"/>
            <w:vAlign w:val="center"/>
          </w:tcPr>
          <w:p>
            <w:r>
              <w:rPr>
                <w:rFonts w:ascii="等线" w:hAnsi="等线" w:eastAsia="等线"/>
                <w:sz w:val="18"/>
              </w:rPr>
              <w:t>26</w:t>
            </w:r>
          </w:p>
        </w:tc>
        <w:tc>
          <w:tcPr>
            <w:tcW w:type="dxa" w:w="1080"/>
            <w:vAlign w:val="center"/>
          </w:tcPr>
          <w:p>
            <w:r>
              <w:rPr>
                <w:rFonts w:ascii="等线" w:hAnsi="等线" w:eastAsia="等线"/>
                <w:sz w:val="18"/>
              </w:rPr>
              <w:t>仓库一</w:t>
            </w:r>
          </w:p>
        </w:tc>
        <w:tc>
          <w:tcPr>
            <w:tcW w:type="dxa" w:w="1080"/>
            <w:vAlign w:val="center"/>
          </w:tcPr>
          <w:p>
            <w:r>
              <w:rPr>
                <w:rFonts w:ascii="等线" w:hAnsi="等线" w:eastAsia="等线"/>
                <w:sz w:val="18"/>
              </w:rPr>
              <w:t>袋装</w:t>
            </w:r>
          </w:p>
        </w:tc>
        <w:tc>
          <w:tcPr>
            <w:tcW w:type="dxa" w:w="1080"/>
            <w:vAlign w:val="center"/>
          </w:tcPr>
          <w:p>
            <w:r>
              <w:rPr>
                <w:rFonts w:ascii="等线" w:hAnsi="等线" w:eastAsia="等线"/>
                <w:sz w:val="18"/>
              </w:rPr>
            </w:r>
          </w:p>
        </w:tc>
      </w:tr>
    </w:tbl>
    <w:p/>
    <w:p>
      <w:pPr>
        <w:spacing w:after="120"/>
      </w:pPr>
      <w:r>
        <w:rPr>
          <w:rFonts w:ascii="等线" w:hAnsi="等线" w:eastAsia="等线"/>
          <w:b/>
          <w:sz w:val="21"/>
        </w:rPr>
        <w:t>page_133_table_1</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序</w:t>
              <w:br/>
              <w:t>号</w:t>
            </w:r>
          </w:p>
        </w:tc>
        <w:tc>
          <w:tcPr>
            <w:tcW w:type="dxa" w:w="1080"/>
            <w:vAlign w:val="center"/>
            <w:shd w:fill="D3D3D3"/>
          </w:tcPr>
          <w:p>
            <w:r>
              <w:rPr>
                <w:rFonts w:ascii="等线" w:hAnsi="等线" w:eastAsia="等线"/>
                <w:b/>
                <w:sz w:val="18"/>
              </w:rPr>
              <w:t>原辅料名称</w:t>
            </w:r>
          </w:p>
        </w:tc>
        <w:tc>
          <w:tcPr>
            <w:tcW w:type="dxa" w:w="1080"/>
            <w:vAlign w:val="center"/>
            <w:shd w:fill="D3D3D3"/>
          </w:tcPr>
          <w:p>
            <w:r>
              <w:rPr>
                <w:rFonts w:ascii="等线" w:hAnsi="等线" w:eastAsia="等线"/>
                <w:b/>
                <w:sz w:val="18"/>
              </w:rPr>
              <w:t>年用量</w:t>
              <w:br/>
              <w:t>（t/a）</w:t>
            </w:r>
          </w:p>
        </w:tc>
        <w:tc>
          <w:tcPr>
            <w:tcW w:type="dxa" w:w="1080"/>
            <w:vAlign w:val="center"/>
            <w:shd w:fill="D3D3D3"/>
          </w:tcPr>
          <w:p>
            <w:r>
              <w:rPr>
                <w:rFonts w:ascii="等线" w:hAnsi="等线" w:eastAsia="等线"/>
                <w:b/>
                <w:sz w:val="18"/>
              </w:rPr>
              <w:t>最大储量</w:t>
              <w:br/>
              <w:t>（t）</w:t>
            </w:r>
          </w:p>
        </w:tc>
        <w:tc>
          <w:tcPr>
            <w:tcW w:type="dxa" w:w="1080"/>
            <w:vAlign w:val="center"/>
            <w:shd w:fill="D3D3D3"/>
          </w:tcPr>
          <w:p>
            <w:r>
              <w:rPr>
                <w:rFonts w:ascii="等线" w:hAnsi="等线" w:eastAsia="等线"/>
                <w:b/>
                <w:sz w:val="18"/>
              </w:rPr>
              <w:t>周转天</w:t>
              <w:br/>
              <w:t>数（D）</w:t>
            </w:r>
          </w:p>
        </w:tc>
        <w:tc>
          <w:tcPr>
            <w:tcW w:type="dxa" w:w="1080"/>
            <w:vAlign w:val="center"/>
            <w:shd w:fill="D3D3D3"/>
          </w:tcPr>
          <w:p>
            <w:r>
              <w:rPr>
                <w:rFonts w:ascii="等线" w:hAnsi="等线" w:eastAsia="等线"/>
                <w:b/>
                <w:sz w:val="18"/>
              </w:rPr>
              <w:t>主要储存</w:t>
              <w:br/>
              <w:t>地点</w:t>
            </w:r>
          </w:p>
        </w:tc>
        <w:tc>
          <w:tcPr>
            <w:tcW w:type="dxa" w:w="1080"/>
            <w:vAlign w:val="center"/>
            <w:shd w:fill="D3D3D3"/>
          </w:tcPr>
          <w:p>
            <w:r>
              <w:rPr>
                <w:rFonts w:ascii="等线" w:hAnsi="等线" w:eastAsia="等线"/>
                <w:b/>
                <w:sz w:val="18"/>
              </w:rPr>
              <w:t>贮存</w:t>
              <w:br/>
              <w:t>方式</w:t>
            </w:r>
          </w:p>
        </w:tc>
        <w:tc>
          <w:tcPr>
            <w:tcW w:type="dxa" w:w="1080"/>
            <w:vAlign w:val="center"/>
            <w:shd w:fill="D3D3D3"/>
          </w:tcPr>
          <w:p>
            <w:r>
              <w:rPr>
                <w:rFonts w:ascii="等线" w:hAnsi="等线" w:eastAsia="等线"/>
                <w:b/>
                <w:sz w:val="18"/>
              </w:rPr>
              <w:t>备注</w:t>
            </w:r>
          </w:p>
        </w:tc>
      </w:tr>
      <w:tr>
        <w:tc>
          <w:tcPr>
            <w:tcW w:type="dxa" w:w="1080"/>
            <w:vAlign w:val="center"/>
          </w:tcPr>
          <w:p>
            <w:r>
              <w:rPr>
                <w:rFonts w:ascii="等线" w:hAnsi="等线" w:eastAsia="等线"/>
                <w:sz w:val="18"/>
              </w:rPr>
              <w:t>12</w:t>
            </w:r>
          </w:p>
        </w:tc>
        <w:tc>
          <w:tcPr>
            <w:tcW w:type="dxa" w:w="1080"/>
            <w:vAlign w:val="center"/>
          </w:tcPr>
          <w:p>
            <w:r>
              <w:rPr>
                <w:rFonts w:ascii="等线" w:hAnsi="等线" w:eastAsia="等线"/>
                <w:sz w:val="18"/>
              </w:rPr>
              <w:t>锌粉</w:t>
            </w:r>
          </w:p>
        </w:tc>
        <w:tc>
          <w:tcPr>
            <w:tcW w:type="dxa" w:w="1080"/>
            <w:vAlign w:val="center"/>
          </w:tcPr>
          <w:p>
            <w:r>
              <w:rPr>
                <w:rFonts w:ascii="等线" w:hAnsi="等线" w:eastAsia="等线"/>
                <w:sz w:val="18"/>
              </w:rPr>
              <w:t>60</w:t>
            </w:r>
          </w:p>
        </w:tc>
        <w:tc>
          <w:tcPr>
            <w:tcW w:type="dxa" w:w="1080"/>
            <w:vAlign w:val="center"/>
          </w:tcPr>
          <w:p>
            <w:r>
              <w:rPr>
                <w:rFonts w:ascii="等线" w:hAnsi="等线" w:eastAsia="等线"/>
                <w:sz w:val="18"/>
              </w:rPr>
              <w:t>10</w:t>
            </w:r>
          </w:p>
        </w:tc>
        <w:tc>
          <w:tcPr>
            <w:tcW w:type="dxa" w:w="1080"/>
            <w:vAlign w:val="center"/>
          </w:tcPr>
          <w:p>
            <w:r>
              <w:rPr>
                <w:rFonts w:ascii="等线" w:hAnsi="等线" w:eastAsia="等线"/>
                <w:sz w:val="18"/>
              </w:rPr>
              <w:t>40</w:t>
            </w:r>
          </w:p>
        </w:tc>
        <w:tc>
          <w:tcPr>
            <w:tcW w:type="dxa" w:w="1080"/>
            <w:vAlign w:val="center"/>
          </w:tcPr>
          <w:p>
            <w:r>
              <w:rPr>
                <w:rFonts w:ascii="等线" w:hAnsi="等线" w:eastAsia="等线"/>
                <w:sz w:val="18"/>
              </w:rPr>
              <w:t>甲类仓库</w:t>
            </w:r>
          </w:p>
        </w:tc>
        <w:tc>
          <w:tcPr>
            <w:tcW w:type="dxa" w:w="1080"/>
            <w:vAlign w:val="center"/>
          </w:tcPr>
          <w:p>
            <w:r>
              <w:rPr>
                <w:rFonts w:ascii="等线" w:hAnsi="等线" w:eastAsia="等线"/>
                <w:sz w:val="18"/>
              </w:rPr>
              <w:t>桶装</w:t>
            </w:r>
          </w:p>
        </w:tc>
        <w:tc>
          <w:tcPr>
            <w:tcW w:type="dxa" w:w="1080"/>
            <w:vAlign w:val="center"/>
          </w:tcPr>
          <w:p>
            <w:r>
              <w:rPr>
                <w:rFonts w:ascii="等线" w:hAnsi="等线" w:eastAsia="等线"/>
                <w:sz w:val="18"/>
              </w:rPr>
              <w:t>易制爆隔间</w:t>
            </w:r>
          </w:p>
        </w:tc>
      </w:tr>
      <w:tr>
        <w:tc>
          <w:tcPr>
            <w:tcW w:type="dxa" w:w="1080"/>
            <w:vAlign w:val="center"/>
          </w:tcPr>
          <w:p>
            <w:r>
              <w:rPr>
                <w:rFonts w:ascii="等线" w:hAnsi="等线" w:eastAsia="等线"/>
                <w:sz w:val="18"/>
              </w:rPr>
              <w:t>13</w:t>
            </w:r>
          </w:p>
        </w:tc>
        <w:tc>
          <w:tcPr>
            <w:tcW w:type="dxa" w:w="1080"/>
            <w:vAlign w:val="center"/>
          </w:tcPr>
          <w:p>
            <w:r>
              <w:rPr>
                <w:rFonts w:ascii="等线" w:hAnsi="等线" w:eastAsia="等线"/>
                <w:sz w:val="18"/>
              </w:rPr>
              <w:t>硼氢化钾</w:t>
            </w:r>
          </w:p>
        </w:tc>
        <w:tc>
          <w:tcPr>
            <w:tcW w:type="dxa" w:w="1080"/>
            <w:vAlign w:val="center"/>
          </w:tcPr>
          <w:p>
            <w:r>
              <w:rPr>
                <w:rFonts w:ascii="等线" w:hAnsi="等线" w:eastAsia="等线"/>
                <w:sz w:val="18"/>
              </w:rPr>
              <w:t>50</w:t>
            </w:r>
          </w:p>
        </w:tc>
        <w:tc>
          <w:tcPr>
            <w:tcW w:type="dxa" w:w="1080"/>
            <w:vAlign w:val="center"/>
          </w:tcPr>
          <w:p>
            <w:r>
              <w:rPr>
                <w:rFonts w:ascii="等线" w:hAnsi="等线" w:eastAsia="等线"/>
                <w:sz w:val="18"/>
              </w:rPr>
              <w:t>5</w:t>
            </w:r>
          </w:p>
        </w:tc>
        <w:tc>
          <w:tcPr>
            <w:tcW w:type="dxa" w:w="1080"/>
            <w:vAlign w:val="center"/>
          </w:tcPr>
          <w:p>
            <w:r>
              <w:rPr>
                <w:rFonts w:ascii="等线" w:hAnsi="等线" w:eastAsia="等线"/>
                <w:sz w:val="18"/>
              </w:rPr>
              <w:t>7</w:t>
            </w:r>
          </w:p>
        </w:tc>
        <w:tc>
          <w:tcPr>
            <w:tcW w:type="dxa" w:w="1080"/>
            <w:vAlign w:val="center"/>
          </w:tcPr>
          <w:p>
            <w:r>
              <w:rPr>
                <w:rFonts w:ascii="等线" w:hAnsi="等线" w:eastAsia="等线"/>
                <w:sz w:val="18"/>
              </w:rPr>
              <w:t>甲类仓库</w:t>
            </w:r>
          </w:p>
        </w:tc>
        <w:tc>
          <w:tcPr>
            <w:tcW w:type="dxa" w:w="1080"/>
            <w:vAlign w:val="center"/>
          </w:tcPr>
          <w:p>
            <w:r>
              <w:rPr>
                <w:rFonts w:ascii="等线" w:hAnsi="等线" w:eastAsia="等线"/>
                <w:sz w:val="18"/>
              </w:rPr>
              <w:t>桶装</w:t>
            </w:r>
          </w:p>
        </w:tc>
        <w:tc>
          <w:tcPr>
            <w:tcW w:type="dxa" w:w="1080"/>
            <w:vAlign w:val="center"/>
          </w:tcPr>
          <w:p>
            <w:r>
              <w:rPr>
                <w:rFonts w:ascii="等线" w:hAnsi="等线" w:eastAsia="等线"/>
                <w:sz w:val="18"/>
              </w:rPr>
              <w:t>易制爆隔间</w:t>
            </w:r>
          </w:p>
        </w:tc>
      </w:tr>
      <w:tr>
        <w:tc>
          <w:tcPr>
            <w:tcW w:type="dxa" w:w="1080"/>
            <w:vAlign w:val="center"/>
          </w:tcPr>
          <w:p>
            <w:r>
              <w:rPr>
                <w:rFonts w:ascii="等线" w:hAnsi="等线" w:eastAsia="等线"/>
                <w:sz w:val="18"/>
              </w:rPr>
              <w:t>14</w:t>
            </w:r>
          </w:p>
        </w:tc>
        <w:tc>
          <w:tcPr>
            <w:tcW w:type="dxa" w:w="1080"/>
            <w:vAlign w:val="center"/>
          </w:tcPr>
          <w:p>
            <w:r>
              <w:rPr>
                <w:rFonts w:ascii="等线" w:hAnsi="等线" w:eastAsia="等线"/>
                <w:sz w:val="18"/>
              </w:rPr>
              <w:t>雷尼镍</w:t>
            </w:r>
          </w:p>
        </w:tc>
        <w:tc>
          <w:tcPr>
            <w:tcW w:type="dxa" w:w="1080"/>
            <w:vAlign w:val="center"/>
          </w:tcPr>
          <w:p>
            <w:r>
              <w:rPr>
                <w:rFonts w:ascii="等线" w:hAnsi="等线" w:eastAsia="等线"/>
                <w:sz w:val="18"/>
              </w:rPr>
              <w:t>10</w:t>
            </w:r>
          </w:p>
        </w:tc>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30</w:t>
            </w:r>
          </w:p>
        </w:tc>
        <w:tc>
          <w:tcPr>
            <w:tcW w:type="dxa" w:w="1080"/>
            <w:vAlign w:val="center"/>
          </w:tcPr>
          <w:p>
            <w:r>
              <w:rPr>
                <w:rFonts w:ascii="等线" w:hAnsi="等线" w:eastAsia="等线"/>
                <w:sz w:val="18"/>
              </w:rPr>
              <w:t>甲类仓库</w:t>
            </w:r>
          </w:p>
        </w:tc>
        <w:tc>
          <w:tcPr>
            <w:tcW w:type="dxa" w:w="1080"/>
            <w:vAlign w:val="center"/>
          </w:tcPr>
          <w:p>
            <w:r>
              <w:rPr>
                <w:rFonts w:ascii="等线" w:hAnsi="等线" w:eastAsia="等线"/>
                <w:sz w:val="18"/>
              </w:rPr>
              <w:t>桶装</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15</w:t>
            </w:r>
          </w:p>
        </w:tc>
        <w:tc>
          <w:tcPr>
            <w:tcW w:type="dxa" w:w="1080"/>
            <w:vAlign w:val="center"/>
          </w:tcPr>
          <w:p>
            <w:r>
              <w:rPr>
                <w:rFonts w:ascii="等线" w:hAnsi="等线" w:eastAsia="等线"/>
                <w:sz w:val="18"/>
              </w:rPr>
              <w:t>对甲苯磺酰脲</w:t>
            </w:r>
          </w:p>
        </w:tc>
        <w:tc>
          <w:tcPr>
            <w:tcW w:type="dxa" w:w="1080"/>
            <w:vAlign w:val="center"/>
          </w:tcPr>
          <w:p>
            <w:r>
              <w:rPr>
                <w:rFonts w:ascii="等线" w:hAnsi="等线" w:eastAsia="等线"/>
                <w:sz w:val="18"/>
              </w:rPr>
              <w:t>56</w:t>
            </w:r>
          </w:p>
        </w:tc>
        <w:tc>
          <w:tcPr>
            <w:tcW w:type="dxa" w:w="1080"/>
            <w:vAlign w:val="center"/>
          </w:tcPr>
          <w:p>
            <w:r>
              <w:rPr>
                <w:rFonts w:ascii="等线" w:hAnsi="等线" w:eastAsia="等线"/>
                <w:sz w:val="18"/>
              </w:rPr>
              <w:t>10</w:t>
            </w:r>
          </w:p>
        </w:tc>
        <w:tc>
          <w:tcPr>
            <w:tcW w:type="dxa" w:w="1080"/>
            <w:vAlign w:val="center"/>
          </w:tcPr>
          <w:p>
            <w:r>
              <w:rPr>
                <w:rFonts w:ascii="等线" w:hAnsi="等线" w:eastAsia="等线"/>
                <w:sz w:val="18"/>
              </w:rPr>
              <w:t>44</w:t>
            </w:r>
          </w:p>
        </w:tc>
        <w:tc>
          <w:tcPr>
            <w:tcW w:type="dxa" w:w="1080"/>
            <w:vAlign w:val="center"/>
          </w:tcPr>
          <w:p>
            <w:r>
              <w:rPr>
                <w:rFonts w:ascii="等线" w:hAnsi="等线" w:eastAsia="等线"/>
                <w:sz w:val="18"/>
              </w:rPr>
              <w:t>仓库一</w:t>
            </w:r>
          </w:p>
        </w:tc>
        <w:tc>
          <w:tcPr>
            <w:tcW w:type="dxa" w:w="1080"/>
            <w:vAlign w:val="center"/>
          </w:tcPr>
          <w:p>
            <w:r>
              <w:rPr>
                <w:rFonts w:ascii="等线" w:hAnsi="等线" w:eastAsia="等线"/>
                <w:sz w:val="18"/>
              </w:rPr>
              <w:t>袋装</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16</w:t>
            </w:r>
          </w:p>
        </w:tc>
        <w:tc>
          <w:tcPr>
            <w:tcW w:type="dxa" w:w="1080"/>
            <w:vAlign w:val="center"/>
          </w:tcPr>
          <w:p>
            <w:r>
              <w:rPr>
                <w:rFonts w:ascii="等线" w:hAnsi="等线" w:eastAsia="等线"/>
                <w:sz w:val="18"/>
              </w:rPr>
              <w:t>工业盐酸</w:t>
            </w:r>
          </w:p>
        </w:tc>
        <w:tc>
          <w:tcPr>
            <w:tcW w:type="dxa" w:w="1080"/>
            <w:vAlign w:val="center"/>
          </w:tcPr>
          <w:p>
            <w:r>
              <w:rPr>
                <w:rFonts w:ascii="等线" w:hAnsi="等线" w:eastAsia="等线"/>
                <w:sz w:val="18"/>
              </w:rPr>
              <w:t>450</w:t>
            </w:r>
          </w:p>
        </w:tc>
        <w:tc>
          <w:tcPr>
            <w:tcW w:type="dxa" w:w="1080"/>
            <w:vAlign w:val="center"/>
          </w:tcPr>
          <w:p>
            <w:r>
              <w:rPr>
                <w:rFonts w:ascii="等线" w:hAnsi="等线" w:eastAsia="等线"/>
                <w:sz w:val="18"/>
              </w:rPr>
              <w:t>51</w:t>
            </w:r>
          </w:p>
        </w:tc>
        <w:tc>
          <w:tcPr>
            <w:tcW w:type="dxa" w:w="1080"/>
            <w:vAlign w:val="center"/>
          </w:tcPr>
          <w:p>
            <w:r>
              <w:rPr>
                <w:rFonts w:ascii="等线" w:hAnsi="等线" w:eastAsia="等线"/>
                <w:sz w:val="18"/>
              </w:rPr>
              <w:t>30</w:t>
            </w:r>
          </w:p>
        </w:tc>
        <w:tc>
          <w:tcPr>
            <w:tcW w:type="dxa" w:w="1080"/>
            <w:vAlign w:val="center"/>
          </w:tcPr>
          <w:p>
            <w:r>
              <w:rPr>
                <w:rFonts w:ascii="等线" w:hAnsi="等线" w:eastAsia="等线"/>
                <w:sz w:val="18"/>
              </w:rPr>
              <w:t>储罐区</w:t>
            </w:r>
          </w:p>
        </w:tc>
        <w:tc>
          <w:tcPr>
            <w:tcW w:type="dxa" w:w="1080"/>
            <w:vAlign w:val="center"/>
          </w:tcPr>
          <w:p>
            <w:r>
              <w:rPr>
                <w:rFonts w:ascii="等线" w:hAnsi="等线" w:eastAsia="等线"/>
                <w:sz w:val="18"/>
              </w:rPr>
              <w:t>储罐</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t>液碱</w:t>
            </w:r>
          </w:p>
        </w:tc>
        <w:tc>
          <w:tcPr>
            <w:tcW w:type="dxa" w:w="1080"/>
            <w:vAlign w:val="center"/>
          </w:tcPr>
          <w:p>
            <w:r>
              <w:rPr>
                <w:rFonts w:ascii="等线" w:hAnsi="等线" w:eastAsia="等线"/>
                <w:sz w:val="18"/>
              </w:rPr>
              <w:t>1240</w:t>
            </w:r>
          </w:p>
        </w:tc>
        <w:tc>
          <w:tcPr>
            <w:tcW w:type="dxa" w:w="1080"/>
            <w:vAlign w:val="center"/>
          </w:tcPr>
          <w:p>
            <w:r>
              <w:rPr>
                <w:rFonts w:ascii="等线" w:hAnsi="等线" w:eastAsia="等线"/>
                <w:sz w:val="18"/>
              </w:rPr>
              <w:t>180</w:t>
            </w:r>
          </w:p>
        </w:tc>
        <w:tc>
          <w:tcPr>
            <w:tcW w:type="dxa" w:w="1080"/>
            <w:vAlign w:val="center"/>
          </w:tcPr>
          <w:p>
            <w:r>
              <w:rPr>
                <w:rFonts w:ascii="等线" w:hAnsi="等线" w:eastAsia="等线"/>
                <w:sz w:val="18"/>
              </w:rPr>
              <w:t>21</w:t>
            </w:r>
          </w:p>
        </w:tc>
        <w:tc>
          <w:tcPr>
            <w:tcW w:type="dxa" w:w="1080"/>
            <w:vAlign w:val="center"/>
          </w:tcPr>
          <w:p>
            <w:r>
              <w:rPr>
                <w:rFonts w:ascii="等线" w:hAnsi="等线" w:eastAsia="等线"/>
                <w:sz w:val="18"/>
              </w:rPr>
              <w:t>储罐区</w:t>
            </w:r>
          </w:p>
        </w:tc>
        <w:tc>
          <w:tcPr>
            <w:tcW w:type="dxa" w:w="1080"/>
            <w:vAlign w:val="center"/>
          </w:tcPr>
          <w:p>
            <w:r>
              <w:rPr>
                <w:rFonts w:ascii="等线" w:hAnsi="等线" w:eastAsia="等线"/>
                <w:sz w:val="18"/>
              </w:rPr>
              <w:t>储罐</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甲苯</w:t>
            </w:r>
          </w:p>
        </w:tc>
        <w:tc>
          <w:tcPr>
            <w:tcW w:type="dxa" w:w="1080"/>
            <w:vAlign w:val="center"/>
          </w:tcPr>
          <w:p>
            <w:r>
              <w:rPr>
                <w:rFonts w:ascii="等线" w:hAnsi="等线" w:eastAsia="等线"/>
                <w:sz w:val="18"/>
              </w:rPr>
              <w:t>316</w:t>
            </w:r>
          </w:p>
        </w:tc>
        <w:tc>
          <w:tcPr>
            <w:tcW w:type="dxa" w:w="1080"/>
            <w:vAlign w:val="center"/>
          </w:tcPr>
          <w:p>
            <w:r>
              <w:rPr>
                <w:rFonts w:ascii="等线" w:hAnsi="等线" w:eastAsia="等线"/>
                <w:sz w:val="18"/>
              </w:rPr>
              <w:t>63</w:t>
            </w:r>
          </w:p>
        </w:tc>
        <w:tc>
          <w:tcPr>
            <w:tcW w:type="dxa" w:w="1080"/>
            <w:vAlign w:val="center"/>
          </w:tcPr>
          <w:p>
            <w:r>
              <w:rPr>
                <w:rFonts w:ascii="等线" w:hAnsi="等线" w:eastAsia="等线"/>
                <w:sz w:val="18"/>
              </w:rPr>
              <w:t>39</w:t>
            </w:r>
          </w:p>
        </w:tc>
        <w:tc>
          <w:tcPr>
            <w:tcW w:type="dxa" w:w="1080"/>
            <w:vAlign w:val="center"/>
          </w:tcPr>
          <w:p>
            <w:r>
              <w:rPr>
                <w:rFonts w:ascii="等线" w:hAnsi="等线" w:eastAsia="等线"/>
                <w:sz w:val="18"/>
              </w:rPr>
              <w:t>储罐区</w:t>
            </w:r>
          </w:p>
        </w:tc>
        <w:tc>
          <w:tcPr>
            <w:tcW w:type="dxa" w:w="1080"/>
            <w:vAlign w:val="center"/>
          </w:tcPr>
          <w:p>
            <w:r>
              <w:rPr>
                <w:rFonts w:ascii="等线" w:hAnsi="等线" w:eastAsia="等线"/>
                <w:sz w:val="18"/>
              </w:rPr>
              <w:t>储罐</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t>乙醇</w:t>
            </w:r>
          </w:p>
        </w:tc>
        <w:tc>
          <w:tcPr>
            <w:tcW w:type="dxa" w:w="1080"/>
            <w:vAlign w:val="center"/>
          </w:tcPr>
          <w:p>
            <w:r>
              <w:rPr>
                <w:rFonts w:ascii="等线" w:hAnsi="等线" w:eastAsia="等线"/>
                <w:sz w:val="18"/>
              </w:rPr>
              <w:t>200</w:t>
            </w:r>
          </w:p>
        </w:tc>
        <w:tc>
          <w:tcPr>
            <w:tcW w:type="dxa" w:w="1080"/>
            <w:vAlign w:val="center"/>
          </w:tcPr>
          <w:p>
            <w:r>
              <w:rPr>
                <w:rFonts w:ascii="等线" w:hAnsi="等线" w:eastAsia="等线"/>
                <w:sz w:val="18"/>
              </w:rPr>
              <w:t>92</w:t>
            </w:r>
          </w:p>
        </w:tc>
        <w:tc>
          <w:tcPr>
            <w:tcW w:type="dxa" w:w="1080"/>
            <w:vAlign w:val="center"/>
          </w:tcPr>
          <w:p>
            <w:r>
              <w:rPr>
                <w:rFonts w:ascii="等线" w:hAnsi="等线" w:eastAsia="等线"/>
                <w:sz w:val="18"/>
              </w:rPr>
              <w:t>46</w:t>
            </w:r>
          </w:p>
        </w:tc>
        <w:tc>
          <w:tcPr>
            <w:tcW w:type="dxa" w:w="1080"/>
            <w:vAlign w:val="center"/>
          </w:tcPr>
          <w:p>
            <w:r>
              <w:rPr>
                <w:rFonts w:ascii="等线" w:hAnsi="等线" w:eastAsia="等线"/>
                <w:sz w:val="18"/>
              </w:rPr>
              <w:t>储罐区</w:t>
            </w:r>
          </w:p>
        </w:tc>
        <w:tc>
          <w:tcPr>
            <w:tcW w:type="dxa" w:w="1080"/>
            <w:vAlign w:val="center"/>
          </w:tcPr>
          <w:p>
            <w:r>
              <w:rPr>
                <w:rFonts w:ascii="等线" w:hAnsi="等线" w:eastAsia="等线"/>
                <w:sz w:val="18"/>
              </w:rPr>
              <w:t>储罐</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20</w:t>
            </w:r>
          </w:p>
        </w:tc>
        <w:tc>
          <w:tcPr>
            <w:tcW w:type="dxa" w:w="1080"/>
            <w:vAlign w:val="center"/>
          </w:tcPr>
          <w:p>
            <w:r>
              <w:rPr>
                <w:rFonts w:ascii="等线" w:hAnsi="等线" w:eastAsia="等线"/>
                <w:sz w:val="18"/>
              </w:rPr>
              <w:t>四氢呋喃</w:t>
            </w:r>
          </w:p>
        </w:tc>
        <w:tc>
          <w:tcPr>
            <w:tcW w:type="dxa" w:w="1080"/>
            <w:vAlign w:val="center"/>
          </w:tcPr>
          <w:p>
            <w:r>
              <w:rPr>
                <w:rFonts w:ascii="等线" w:hAnsi="等线" w:eastAsia="等线"/>
                <w:sz w:val="18"/>
              </w:rPr>
              <w:t>20</w:t>
            </w:r>
          </w:p>
        </w:tc>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t>50</w:t>
            </w:r>
          </w:p>
        </w:tc>
        <w:tc>
          <w:tcPr>
            <w:tcW w:type="dxa" w:w="1080"/>
            <w:vAlign w:val="center"/>
          </w:tcPr>
          <w:p>
            <w:r>
              <w:rPr>
                <w:rFonts w:ascii="等线" w:hAnsi="等线" w:eastAsia="等线"/>
                <w:sz w:val="18"/>
              </w:rPr>
              <w:t>甲类仓库</w:t>
            </w:r>
          </w:p>
        </w:tc>
        <w:tc>
          <w:tcPr>
            <w:tcW w:type="dxa" w:w="1080"/>
            <w:vAlign w:val="center"/>
          </w:tcPr>
          <w:p>
            <w:r>
              <w:rPr>
                <w:rFonts w:ascii="等线" w:hAnsi="等线" w:eastAsia="等线"/>
                <w:sz w:val="18"/>
              </w:rPr>
              <w:t>桶装</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21</w:t>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t>900</w:t>
            </w:r>
          </w:p>
        </w:tc>
        <w:tc>
          <w:tcPr>
            <w:tcW w:type="dxa" w:w="1080"/>
            <w:vAlign w:val="center"/>
          </w:tcPr>
          <w:p>
            <w:r>
              <w:rPr>
                <w:rFonts w:ascii="等线" w:hAnsi="等线" w:eastAsia="等线"/>
                <w:sz w:val="18"/>
              </w:rPr>
              <w:t>68</w:t>
            </w:r>
          </w:p>
        </w:tc>
        <w:tc>
          <w:tcPr>
            <w:tcW w:type="dxa" w:w="1080"/>
            <w:vAlign w:val="center"/>
          </w:tcPr>
          <w:p>
            <w:r>
              <w:rPr>
                <w:rFonts w:ascii="等线" w:hAnsi="等线" w:eastAsia="等线"/>
                <w:sz w:val="18"/>
              </w:rPr>
              <w:t>9</w:t>
            </w:r>
          </w:p>
        </w:tc>
        <w:tc>
          <w:tcPr>
            <w:tcW w:type="dxa" w:w="1080"/>
            <w:vAlign w:val="center"/>
          </w:tcPr>
          <w:p>
            <w:r>
              <w:rPr>
                <w:rFonts w:ascii="等线" w:hAnsi="等线" w:eastAsia="等线"/>
                <w:sz w:val="18"/>
              </w:rPr>
              <w:t>储罐区</w:t>
            </w:r>
          </w:p>
        </w:tc>
        <w:tc>
          <w:tcPr>
            <w:tcW w:type="dxa" w:w="1080"/>
            <w:vAlign w:val="center"/>
          </w:tcPr>
          <w:p>
            <w:r>
              <w:rPr>
                <w:rFonts w:ascii="等线" w:hAnsi="等线" w:eastAsia="等线"/>
                <w:sz w:val="18"/>
              </w:rPr>
              <w:t>储罐</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22</w:t>
            </w:r>
          </w:p>
        </w:tc>
        <w:tc>
          <w:tcPr>
            <w:tcW w:type="dxa" w:w="1080"/>
            <w:vAlign w:val="center"/>
          </w:tcPr>
          <w:p>
            <w:r>
              <w:rPr>
                <w:rFonts w:ascii="等线" w:hAnsi="等线" w:eastAsia="等线"/>
                <w:sz w:val="18"/>
              </w:rPr>
              <w:t>二硝基二苄</w:t>
            </w:r>
          </w:p>
        </w:tc>
        <w:tc>
          <w:tcPr>
            <w:tcW w:type="dxa" w:w="1080"/>
            <w:vAlign w:val="center"/>
          </w:tcPr>
          <w:p>
            <w:r>
              <w:rPr>
                <w:rFonts w:ascii="等线" w:hAnsi="等线" w:eastAsia="等线"/>
                <w:sz w:val="18"/>
              </w:rPr>
              <w:t>2400</w:t>
            </w:r>
          </w:p>
        </w:tc>
        <w:tc>
          <w:tcPr>
            <w:tcW w:type="dxa" w:w="1080"/>
            <w:vAlign w:val="center"/>
          </w:tcPr>
          <w:p>
            <w:r>
              <w:rPr>
                <w:rFonts w:ascii="等线" w:hAnsi="等线" w:eastAsia="等线"/>
                <w:sz w:val="18"/>
              </w:rPr>
              <w:t>200</w:t>
            </w:r>
          </w:p>
        </w:tc>
        <w:tc>
          <w:tcPr>
            <w:tcW w:type="dxa" w:w="1080"/>
            <w:vAlign w:val="center"/>
          </w:tcPr>
          <w:p>
            <w:r>
              <w:rPr>
                <w:rFonts w:ascii="等线" w:hAnsi="等线" w:eastAsia="等线"/>
                <w:sz w:val="18"/>
              </w:rPr>
              <w:t>20</w:t>
            </w:r>
          </w:p>
        </w:tc>
        <w:tc>
          <w:tcPr>
            <w:tcW w:type="dxa" w:w="1080"/>
            <w:vAlign w:val="center"/>
          </w:tcPr>
          <w:p>
            <w:r>
              <w:rPr>
                <w:rFonts w:ascii="等线" w:hAnsi="等线" w:eastAsia="等线"/>
                <w:sz w:val="18"/>
              </w:rPr>
              <w:t>仓库一</w:t>
            </w:r>
          </w:p>
        </w:tc>
        <w:tc>
          <w:tcPr>
            <w:tcW w:type="dxa" w:w="1080"/>
            <w:vAlign w:val="center"/>
          </w:tcPr>
          <w:p>
            <w:r>
              <w:rPr>
                <w:rFonts w:ascii="等线" w:hAnsi="等线" w:eastAsia="等线"/>
                <w:sz w:val="18"/>
              </w:rPr>
              <w:t>袋装</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23</w:t>
            </w:r>
          </w:p>
        </w:tc>
        <w:tc>
          <w:tcPr>
            <w:tcW w:type="dxa" w:w="1080"/>
            <w:vAlign w:val="center"/>
          </w:tcPr>
          <w:p>
            <w:r>
              <w:rPr>
                <w:rFonts w:ascii="等线" w:hAnsi="等线" w:eastAsia="等线"/>
                <w:sz w:val="18"/>
              </w:rPr>
              <w:t>多聚磷酸</w:t>
            </w:r>
          </w:p>
        </w:tc>
        <w:tc>
          <w:tcPr>
            <w:tcW w:type="dxa" w:w="1080"/>
            <w:vAlign w:val="center"/>
          </w:tcPr>
          <w:p>
            <w:r>
              <w:rPr>
                <w:rFonts w:ascii="等线" w:hAnsi="等线" w:eastAsia="等线"/>
                <w:sz w:val="18"/>
              </w:rPr>
              <w:t>1600</w:t>
            </w:r>
          </w:p>
        </w:tc>
        <w:tc>
          <w:tcPr>
            <w:tcW w:type="dxa" w:w="1080"/>
            <w:vAlign w:val="center"/>
          </w:tcPr>
          <w:p>
            <w:r>
              <w:rPr>
                <w:rFonts w:ascii="等线" w:hAnsi="等线" w:eastAsia="等线"/>
                <w:sz w:val="18"/>
              </w:rPr>
              <w:t>45</w:t>
            </w:r>
          </w:p>
        </w:tc>
        <w:tc>
          <w:tcPr>
            <w:tcW w:type="dxa" w:w="1080"/>
            <w:vAlign w:val="center"/>
          </w:tcPr>
          <w:p>
            <w:r>
              <w:rPr>
                <w:rFonts w:ascii="等线" w:hAnsi="等线" w:eastAsia="等线"/>
                <w:sz w:val="18"/>
              </w:rPr>
              <w:t>10</w:t>
            </w:r>
          </w:p>
        </w:tc>
        <w:tc>
          <w:tcPr>
            <w:tcW w:type="dxa" w:w="1080"/>
            <w:vAlign w:val="center"/>
          </w:tcPr>
          <w:p>
            <w:r>
              <w:rPr>
                <w:rFonts w:ascii="等线" w:hAnsi="等线" w:eastAsia="等线"/>
                <w:sz w:val="18"/>
              </w:rPr>
              <w:t>6号楼北</w:t>
            </w:r>
          </w:p>
        </w:tc>
        <w:tc>
          <w:tcPr>
            <w:tcW w:type="dxa" w:w="1080"/>
            <w:vAlign w:val="center"/>
          </w:tcPr>
          <w:p>
            <w:r>
              <w:rPr>
                <w:rFonts w:ascii="等线" w:hAnsi="等线" w:eastAsia="等线"/>
                <w:sz w:val="18"/>
              </w:rPr>
              <w:t>储罐</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t>酰氯化物</w:t>
            </w:r>
          </w:p>
        </w:tc>
        <w:tc>
          <w:tcPr>
            <w:tcW w:type="dxa" w:w="1080"/>
            <w:vAlign w:val="center"/>
          </w:tcPr>
          <w:p>
            <w:r>
              <w:rPr>
                <w:rFonts w:ascii="等线" w:hAnsi="等线" w:eastAsia="等线"/>
                <w:sz w:val="18"/>
              </w:rPr>
              <w:t>220</w:t>
            </w:r>
          </w:p>
        </w:tc>
        <w:tc>
          <w:tcPr>
            <w:tcW w:type="dxa" w:w="1080"/>
            <w:vAlign w:val="center"/>
          </w:tcPr>
          <w:p>
            <w:r>
              <w:rPr>
                <w:rFonts w:ascii="等线" w:hAnsi="等线" w:eastAsia="等线"/>
                <w:sz w:val="18"/>
              </w:rPr>
              <w:t>25</w:t>
            </w:r>
          </w:p>
        </w:tc>
        <w:tc>
          <w:tcPr>
            <w:tcW w:type="dxa" w:w="1080"/>
            <w:vAlign w:val="center"/>
          </w:tcPr>
          <w:p>
            <w:r>
              <w:rPr>
                <w:rFonts w:ascii="等线" w:hAnsi="等线" w:eastAsia="等线"/>
                <w:sz w:val="18"/>
              </w:rPr>
              <w:t>22</w:t>
            </w:r>
          </w:p>
        </w:tc>
        <w:tc>
          <w:tcPr>
            <w:tcW w:type="dxa" w:w="1080"/>
            <w:vAlign w:val="center"/>
          </w:tcPr>
          <w:p>
            <w:r>
              <w:rPr>
                <w:rFonts w:ascii="等线" w:hAnsi="等线" w:eastAsia="等线"/>
                <w:sz w:val="18"/>
              </w:rPr>
              <w:t>综合仓库</w:t>
            </w:r>
          </w:p>
        </w:tc>
        <w:tc>
          <w:tcPr>
            <w:tcW w:type="dxa" w:w="1080"/>
            <w:vAlign w:val="center"/>
          </w:tcPr>
          <w:p>
            <w:r>
              <w:rPr>
                <w:rFonts w:ascii="等线" w:hAnsi="等线" w:eastAsia="等线"/>
                <w:sz w:val="18"/>
              </w:rPr>
              <w:t>袋装</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25</w:t>
            </w:r>
          </w:p>
        </w:tc>
        <w:tc>
          <w:tcPr>
            <w:tcW w:type="dxa" w:w="1080"/>
            <w:vAlign w:val="center"/>
          </w:tcPr>
          <w:p>
            <w:r>
              <w:rPr>
                <w:rFonts w:ascii="等线" w:hAnsi="等线" w:eastAsia="等线"/>
                <w:sz w:val="18"/>
              </w:rPr>
              <w:t>溴素</w:t>
            </w:r>
          </w:p>
        </w:tc>
        <w:tc>
          <w:tcPr>
            <w:tcW w:type="dxa" w:w="1080"/>
            <w:vAlign w:val="center"/>
          </w:tcPr>
          <w:p>
            <w:r>
              <w:rPr>
                <w:rFonts w:ascii="等线" w:hAnsi="等线" w:eastAsia="等线"/>
                <w:sz w:val="18"/>
              </w:rPr>
              <w:t>320</w:t>
            </w:r>
          </w:p>
        </w:tc>
        <w:tc>
          <w:tcPr>
            <w:tcW w:type="dxa" w:w="1080"/>
            <w:vAlign w:val="center"/>
          </w:tcPr>
          <w:p>
            <w:r>
              <w:rPr>
                <w:rFonts w:ascii="等线" w:hAnsi="等线" w:eastAsia="等线"/>
                <w:sz w:val="18"/>
              </w:rPr>
              <w:t>40</w:t>
            </w:r>
          </w:p>
        </w:tc>
        <w:tc>
          <w:tcPr>
            <w:tcW w:type="dxa" w:w="1080"/>
            <w:vAlign w:val="center"/>
          </w:tcPr>
          <w:p>
            <w:r>
              <w:rPr>
                <w:rFonts w:ascii="等线" w:hAnsi="等线" w:eastAsia="等线"/>
                <w:sz w:val="18"/>
              </w:rPr>
              <w:t>32</w:t>
            </w:r>
          </w:p>
        </w:tc>
        <w:tc>
          <w:tcPr>
            <w:tcW w:type="dxa" w:w="1080"/>
            <w:vAlign w:val="center"/>
          </w:tcPr>
          <w:p>
            <w:r>
              <w:rPr>
                <w:rFonts w:ascii="等线" w:hAnsi="等线" w:eastAsia="等线"/>
                <w:sz w:val="18"/>
              </w:rPr>
              <w:t>10-甲氧基</w:t>
              <w:br/>
              <w:t>亚氨芪溴化</w:t>
              <w:br/>
              <w:t>车间北</w:t>
            </w:r>
          </w:p>
        </w:tc>
        <w:tc>
          <w:tcPr>
            <w:tcW w:type="dxa" w:w="1080"/>
            <w:vAlign w:val="center"/>
          </w:tcPr>
          <w:p>
            <w:r>
              <w:rPr>
                <w:rFonts w:ascii="等线" w:hAnsi="等线" w:eastAsia="等线"/>
                <w:sz w:val="18"/>
              </w:rPr>
              <w:t>储罐</w:t>
            </w:r>
          </w:p>
        </w:tc>
        <w:tc>
          <w:tcPr>
            <w:tcW w:type="dxa" w:w="1080"/>
            <w:vAlign w:val="center"/>
          </w:tcPr>
          <w:p>
            <w:r>
              <w:rPr>
                <w:rFonts w:ascii="等线" w:hAnsi="等线" w:eastAsia="等线"/>
                <w:sz w:val="18"/>
              </w:rPr>
              <w:t>储罐储存系</w:t>
              <w:br/>
              <w:t>数0.8</w:t>
            </w:r>
          </w:p>
        </w:tc>
      </w:tr>
      <w:tr>
        <w:tc>
          <w:tcPr>
            <w:tcW w:type="dxa" w:w="1080"/>
            <w:vAlign w:val="center"/>
          </w:tcPr>
          <w:p>
            <w:r>
              <w:rPr>
                <w:rFonts w:ascii="等线" w:hAnsi="等线" w:eastAsia="等线"/>
                <w:sz w:val="18"/>
              </w:rPr>
              <w:t>26</w:t>
            </w:r>
          </w:p>
        </w:tc>
        <w:tc>
          <w:tcPr>
            <w:tcW w:type="dxa" w:w="1080"/>
            <w:vAlign w:val="center"/>
          </w:tcPr>
          <w:p>
            <w:r>
              <w:rPr>
                <w:rFonts w:ascii="等线" w:hAnsi="等线" w:eastAsia="等线"/>
                <w:sz w:val="18"/>
              </w:rPr>
              <w:t>氯苯</w:t>
            </w:r>
          </w:p>
        </w:tc>
        <w:tc>
          <w:tcPr>
            <w:tcW w:type="dxa" w:w="1080"/>
            <w:vAlign w:val="center"/>
          </w:tcPr>
          <w:p>
            <w:r>
              <w:rPr>
                <w:rFonts w:ascii="等线" w:hAnsi="等线" w:eastAsia="等线"/>
                <w:sz w:val="18"/>
              </w:rPr>
              <w:t>61</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15</w:t>
            </w:r>
          </w:p>
        </w:tc>
        <w:tc>
          <w:tcPr>
            <w:tcW w:type="dxa" w:w="1080"/>
            <w:vAlign w:val="center"/>
          </w:tcPr>
          <w:p>
            <w:r>
              <w:rPr>
                <w:rFonts w:ascii="等线" w:hAnsi="等线" w:eastAsia="等线"/>
                <w:sz w:val="18"/>
              </w:rPr>
              <w:t>甲类仓库</w:t>
            </w:r>
          </w:p>
        </w:tc>
        <w:tc>
          <w:tcPr>
            <w:tcW w:type="dxa" w:w="1080"/>
            <w:vAlign w:val="center"/>
          </w:tcPr>
          <w:p>
            <w:r>
              <w:rPr>
                <w:rFonts w:ascii="等线" w:hAnsi="等线" w:eastAsia="等线"/>
                <w:sz w:val="18"/>
              </w:rPr>
              <w:t>桶装</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27</w:t>
            </w:r>
          </w:p>
        </w:tc>
        <w:tc>
          <w:tcPr>
            <w:tcW w:type="dxa" w:w="1080"/>
            <w:vAlign w:val="center"/>
          </w:tcPr>
          <w:p>
            <w:r>
              <w:rPr>
                <w:rFonts w:ascii="等线" w:hAnsi="等线" w:eastAsia="等线"/>
                <w:sz w:val="18"/>
              </w:rPr>
              <w:t>氢氧化钾</w:t>
            </w:r>
          </w:p>
        </w:tc>
        <w:tc>
          <w:tcPr>
            <w:tcW w:type="dxa" w:w="1080"/>
            <w:vAlign w:val="center"/>
          </w:tcPr>
          <w:p>
            <w:r>
              <w:rPr>
                <w:rFonts w:ascii="等线" w:hAnsi="等线" w:eastAsia="等线"/>
                <w:sz w:val="18"/>
              </w:rPr>
              <w:t>440</w:t>
            </w:r>
          </w:p>
        </w:tc>
        <w:tc>
          <w:tcPr>
            <w:tcW w:type="dxa" w:w="1080"/>
            <w:vAlign w:val="center"/>
          </w:tcPr>
          <w:p>
            <w:r>
              <w:rPr>
                <w:rFonts w:ascii="等线" w:hAnsi="等线" w:eastAsia="等线"/>
                <w:sz w:val="18"/>
              </w:rPr>
              <w:t>50</w:t>
            </w:r>
          </w:p>
        </w:tc>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综合仓库</w:t>
            </w:r>
          </w:p>
        </w:tc>
        <w:tc>
          <w:tcPr>
            <w:tcW w:type="dxa" w:w="1080"/>
            <w:vAlign w:val="center"/>
          </w:tcPr>
          <w:p>
            <w:r>
              <w:rPr>
                <w:rFonts w:ascii="等线" w:hAnsi="等线" w:eastAsia="等线"/>
                <w:sz w:val="18"/>
              </w:rPr>
              <w:t>袋装</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28</w:t>
            </w:r>
          </w:p>
        </w:tc>
        <w:tc>
          <w:tcPr>
            <w:tcW w:type="dxa" w:w="1080"/>
            <w:vAlign w:val="center"/>
          </w:tcPr>
          <w:p>
            <w:r>
              <w:rPr>
                <w:rFonts w:ascii="等线" w:hAnsi="等线" w:eastAsia="等线"/>
                <w:sz w:val="18"/>
              </w:rPr>
              <w:t>活性炭</w:t>
            </w:r>
          </w:p>
        </w:tc>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22</w:t>
            </w:r>
          </w:p>
        </w:tc>
        <w:tc>
          <w:tcPr>
            <w:tcW w:type="dxa" w:w="1080"/>
            <w:vAlign w:val="center"/>
          </w:tcPr>
          <w:p>
            <w:r>
              <w:rPr>
                <w:rFonts w:ascii="等线" w:hAnsi="等线" w:eastAsia="等线"/>
                <w:sz w:val="18"/>
              </w:rPr>
              <w:t>仓库一</w:t>
            </w:r>
          </w:p>
        </w:tc>
        <w:tc>
          <w:tcPr>
            <w:tcW w:type="dxa" w:w="1080"/>
            <w:vAlign w:val="center"/>
          </w:tcPr>
          <w:p>
            <w:r>
              <w:rPr>
                <w:rFonts w:ascii="等线" w:hAnsi="等线" w:eastAsia="等线"/>
                <w:sz w:val="18"/>
              </w:rPr>
              <w:t>袋装</w:t>
            </w:r>
          </w:p>
        </w:tc>
        <w:tc>
          <w:tcPr>
            <w:tcW w:type="dxa" w:w="1080"/>
            <w:vAlign w:val="center"/>
          </w:tcPr>
          <w:p>
            <w:r>
              <w:rPr>
                <w:rFonts w:ascii="等线" w:hAnsi="等线" w:eastAsia="等线"/>
                <w:sz w:val="18"/>
              </w:rPr>
            </w:r>
          </w:p>
        </w:tc>
      </w:tr>
      <w:tr>
        <w:tc>
          <w:tcPr>
            <w:tcW w:type="dxa" w:w="1080"/>
            <w:vAlign w:val="center"/>
          </w:tcPr>
          <w:p>
            <w:r>
              <w:rPr>
                <w:rFonts w:ascii="等线" w:hAnsi="等线" w:eastAsia="等线"/>
                <w:sz w:val="18"/>
              </w:rPr>
              <w:t>29</w:t>
            </w:r>
          </w:p>
        </w:tc>
        <w:tc>
          <w:tcPr>
            <w:tcW w:type="dxa" w:w="1080"/>
            <w:vAlign w:val="center"/>
          </w:tcPr>
          <w:p>
            <w:r>
              <w:rPr>
                <w:rFonts w:ascii="等线" w:hAnsi="等线" w:eastAsia="等线"/>
                <w:sz w:val="18"/>
              </w:rPr>
              <w:t>氟利昂R22</w:t>
            </w:r>
          </w:p>
        </w:tc>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0.5</w:t>
            </w:r>
          </w:p>
        </w:tc>
        <w:tc>
          <w:tcPr>
            <w:tcW w:type="dxa" w:w="1080"/>
            <w:vAlign w:val="center"/>
          </w:tcPr>
          <w:p>
            <w:r>
              <w:rPr>
                <w:rFonts w:ascii="等线" w:hAnsi="等线" w:eastAsia="等线"/>
                <w:sz w:val="18"/>
              </w:rPr>
              <w:t>/</w:t>
            </w:r>
          </w:p>
        </w:tc>
        <w:tc>
          <w:tcPr>
            <w:tcW w:type="dxa" w:w="1080"/>
            <w:vAlign w:val="center"/>
          </w:tcPr>
          <w:p>
            <w:r>
              <w:rPr>
                <w:rFonts w:ascii="等线" w:hAnsi="等线" w:eastAsia="等线"/>
                <w:sz w:val="18"/>
              </w:rPr>
              <w:t>制冷机房</w:t>
            </w:r>
          </w:p>
        </w:tc>
        <w:tc>
          <w:tcPr>
            <w:tcW w:type="dxa" w:w="1080"/>
            <w:vAlign w:val="center"/>
          </w:tcPr>
          <w:p>
            <w:r>
              <w:rPr>
                <w:rFonts w:ascii="等线" w:hAnsi="等线" w:eastAsia="等线"/>
                <w:sz w:val="18"/>
              </w:rPr>
              <w:t>钢瓶</w:t>
            </w:r>
          </w:p>
        </w:tc>
        <w:tc>
          <w:tcPr>
            <w:tcW w:type="dxa" w:w="1080"/>
            <w:vAlign w:val="center"/>
          </w:tcPr>
          <w:p>
            <w:r>
              <w:rPr>
                <w:rFonts w:ascii="等线" w:hAnsi="等线" w:eastAsia="等线"/>
                <w:sz w:val="18"/>
              </w:rPr>
              <w:t>制冷剂</w:t>
            </w:r>
          </w:p>
        </w:tc>
      </w:tr>
      <w:tr>
        <w:tc>
          <w:tcPr>
            <w:tcW w:type="dxa" w:w="1080"/>
            <w:vAlign w:val="center"/>
          </w:tcPr>
          <w:p>
            <w:r>
              <w:rPr>
                <w:rFonts w:ascii="等线" w:hAnsi="等线" w:eastAsia="等线"/>
                <w:sz w:val="18"/>
              </w:rPr>
              <w:t>30</w:t>
            </w:r>
          </w:p>
        </w:tc>
        <w:tc>
          <w:tcPr>
            <w:tcW w:type="dxa" w:w="1080"/>
            <w:vAlign w:val="center"/>
          </w:tcPr>
          <w:p>
            <w:r>
              <w:rPr>
                <w:rFonts w:ascii="等线" w:hAnsi="等线" w:eastAsia="等线"/>
                <w:sz w:val="18"/>
              </w:rPr>
              <w:t>柴油（燃油）</w:t>
            </w:r>
          </w:p>
        </w:tc>
        <w:tc>
          <w:tcPr>
            <w:tcW w:type="dxa" w:w="1080"/>
            <w:vAlign w:val="center"/>
          </w:tcPr>
          <w:p>
            <w:r>
              <w:rPr>
                <w:rFonts w:ascii="等线" w:hAnsi="等线" w:eastAsia="等线"/>
                <w:sz w:val="18"/>
              </w:rPr>
              <w:t>/</w:t>
            </w:r>
          </w:p>
        </w:tc>
        <w:tc>
          <w:tcPr>
            <w:tcW w:type="dxa" w:w="1080"/>
            <w:vAlign w:val="center"/>
          </w:tcPr>
          <w:p>
            <w:r>
              <w:rPr>
                <w:rFonts w:ascii="等线" w:hAnsi="等线" w:eastAsia="等线"/>
                <w:sz w:val="18"/>
              </w:rPr>
              <w:t>22</w:t>
            </w:r>
          </w:p>
        </w:tc>
        <w:tc>
          <w:tcPr>
            <w:tcW w:type="dxa" w:w="1080"/>
            <w:vAlign w:val="center"/>
          </w:tcPr>
          <w:p>
            <w:r>
              <w:rPr>
                <w:rFonts w:ascii="等线" w:hAnsi="等线" w:eastAsia="等线"/>
                <w:sz w:val="18"/>
              </w:rPr>
              <w:t>/</w:t>
            </w:r>
          </w:p>
        </w:tc>
        <w:tc>
          <w:tcPr>
            <w:tcW w:type="dxa" w:w="1080"/>
            <w:vAlign w:val="center"/>
          </w:tcPr>
          <w:p>
            <w:r>
              <w:rPr>
                <w:rFonts w:ascii="等线" w:hAnsi="等线" w:eastAsia="等线"/>
                <w:sz w:val="18"/>
              </w:rPr>
              <w:t>储罐区</w:t>
            </w:r>
          </w:p>
        </w:tc>
        <w:tc>
          <w:tcPr>
            <w:tcW w:type="dxa" w:w="1080"/>
            <w:vAlign w:val="center"/>
          </w:tcPr>
          <w:p>
            <w:r>
              <w:rPr>
                <w:rFonts w:ascii="等线" w:hAnsi="等线" w:eastAsia="等线"/>
                <w:sz w:val="18"/>
              </w:rPr>
              <w:t>储罐</w:t>
            </w:r>
          </w:p>
        </w:tc>
        <w:tc>
          <w:tcPr>
            <w:tcW w:type="dxa" w:w="1080"/>
            <w:vAlign w:val="center"/>
          </w:tcPr>
          <w:p>
            <w:r>
              <w:rPr>
                <w:rFonts w:ascii="等线" w:hAnsi="等线" w:eastAsia="等线"/>
                <w:sz w:val="18"/>
              </w:rPr>
              <w:t>柴油机备用</w:t>
            </w:r>
          </w:p>
        </w:tc>
      </w:tr>
      <w:tr>
        <w:tc>
          <w:tcPr>
            <w:tcW w:type="dxa" w:w="1080"/>
            <w:vAlign w:val="center"/>
          </w:tcPr>
          <w:p>
            <w:r>
              <w:rPr>
                <w:rFonts w:ascii="等线" w:hAnsi="等线" w:eastAsia="等线"/>
                <w:sz w:val="18"/>
              </w:rPr>
              <w:t>31</w:t>
            </w:r>
          </w:p>
        </w:tc>
        <w:tc>
          <w:tcPr>
            <w:tcW w:type="dxa" w:w="1080"/>
            <w:vAlign w:val="center"/>
          </w:tcPr>
          <w:p>
            <w:r>
              <w:rPr>
                <w:rFonts w:ascii="等线" w:hAnsi="等线" w:eastAsia="等线"/>
                <w:sz w:val="18"/>
              </w:rPr>
              <w:t>天然气（燃气）</w:t>
            </w:r>
          </w:p>
        </w:tc>
        <w:tc>
          <w:tcPr>
            <w:tcW w:type="dxa" w:w="1080"/>
            <w:vAlign w:val="center"/>
          </w:tcPr>
          <w:p>
            <w:r>
              <w:rPr>
                <w:rFonts w:ascii="等线" w:hAnsi="等线" w:eastAsia="等线"/>
                <w:sz w:val="18"/>
              </w:rPr>
              <w:t>/</w:t>
            </w:r>
          </w:p>
        </w:tc>
        <w:tc>
          <w:tcPr>
            <w:tcW w:type="dxa" w:w="1080"/>
            <w:vAlign w:val="center"/>
          </w:tcPr>
          <w:p>
            <w:r>
              <w:rPr>
                <w:rFonts w:ascii="等线" w:hAnsi="等线" w:eastAsia="等线"/>
                <w:sz w:val="18"/>
              </w:rPr>
              <w:t>城镇燃气，管输供气</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w:t>
            </w:r>
          </w:p>
        </w:tc>
        <w:tc>
          <w:tcPr>
            <w:tcW w:type="dxa" w:w="1080"/>
            <w:vAlign w:val="center"/>
          </w:tcPr>
          <w:p>
            <w:r>
              <w:rPr>
                <w:rFonts w:ascii="等线" w:hAnsi="等线" w:eastAsia="等线"/>
                <w:sz w:val="18"/>
              </w:rPr>
              <w:t>管输</w:t>
            </w:r>
          </w:p>
        </w:tc>
        <w:tc>
          <w:tcPr>
            <w:tcW w:type="dxa" w:w="1080"/>
            <w:vAlign w:val="center"/>
          </w:tcPr>
          <w:p>
            <w:r>
              <w:rPr>
                <w:rFonts w:ascii="等线" w:hAnsi="等线" w:eastAsia="等线"/>
                <w:sz w:val="18"/>
              </w:rPr>
            </w:r>
          </w:p>
        </w:tc>
      </w:tr>
    </w:tbl>
    <w:p/>
    <w:p>
      <w:pPr>
        <w:spacing w:after="120"/>
      </w:pPr>
      <w:r>
        <w:rPr>
          <w:rFonts w:ascii="等线" w:hAnsi="等线" w:eastAsia="等线"/>
          <w:b/>
          <w:sz w:val="21"/>
        </w:rPr>
        <w:t>表1.9-2 甲类罐区储罐情况一览表</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序号</w:t>
            </w:r>
          </w:p>
        </w:tc>
        <w:tc>
          <w:tcPr>
            <w:tcW w:type="dxa" w:w="1234"/>
            <w:vAlign w:val="center"/>
            <w:shd w:fill="D3D3D3"/>
          </w:tcPr>
          <w:p>
            <w:r>
              <w:rPr>
                <w:rFonts w:ascii="等线" w:hAnsi="等线" w:eastAsia="等线"/>
                <w:b/>
                <w:sz w:val="18"/>
              </w:rPr>
              <w:t>储存介质</w:t>
            </w:r>
          </w:p>
        </w:tc>
        <w:tc>
          <w:tcPr>
            <w:tcW w:type="dxa" w:w="1234"/>
            <w:vAlign w:val="center"/>
            <w:shd w:fill="D3D3D3"/>
          </w:tcPr>
          <w:p>
            <w:r>
              <w:rPr>
                <w:rFonts w:ascii="等线" w:hAnsi="等线" w:eastAsia="等线"/>
                <w:b/>
                <w:sz w:val="18"/>
              </w:rPr>
              <w:t>数量</w:t>
            </w:r>
          </w:p>
        </w:tc>
        <w:tc>
          <w:tcPr>
            <w:tcW w:type="dxa" w:w="1234"/>
            <w:vAlign w:val="center"/>
            <w:shd w:fill="D3D3D3"/>
          </w:tcPr>
          <w:p>
            <w:r>
              <w:rPr>
                <w:rFonts w:ascii="等线" w:hAnsi="等线" w:eastAsia="等线"/>
                <w:b/>
                <w:sz w:val="18"/>
              </w:rPr>
              <w:t>最大储量（t）</w:t>
            </w:r>
          </w:p>
        </w:tc>
        <w:tc>
          <w:tcPr>
            <w:tcW w:type="dxa" w:w="1234"/>
            <w:vAlign w:val="center"/>
            <w:shd w:fill="D3D3D3"/>
          </w:tcPr>
          <w:p>
            <w:r>
              <w:rPr>
                <w:rFonts w:ascii="等线" w:hAnsi="等线" w:eastAsia="等线"/>
                <w:b/>
                <w:sz w:val="18"/>
              </w:rPr>
              <w:t>规格</w:t>
            </w:r>
          </w:p>
        </w:tc>
        <w:tc>
          <w:tcPr>
            <w:tcW w:type="dxa" w:w="1234"/>
            <w:vAlign w:val="center"/>
            <w:shd w:fill="D3D3D3"/>
          </w:tcPr>
          <w:p>
            <w:r>
              <w:rPr>
                <w:rFonts w:ascii="等线" w:hAnsi="等线" w:eastAsia="等线"/>
                <w:b/>
                <w:sz w:val="18"/>
              </w:rPr>
              <w:t>材质</w:t>
            </w:r>
          </w:p>
        </w:tc>
        <w:tc>
          <w:tcPr>
            <w:tcW w:type="dxa" w:w="1234"/>
            <w:vAlign w:val="center"/>
            <w:shd w:fill="D3D3D3"/>
          </w:tcPr>
          <w:p>
            <w:r>
              <w:rPr>
                <w:rFonts w:ascii="等线" w:hAnsi="等线" w:eastAsia="等线"/>
                <w:b/>
                <w:sz w:val="18"/>
              </w:rPr>
              <w:t>备注</w:t>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液碱备用罐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Φ2800×7400，50m3</w:t>
            </w:r>
          </w:p>
        </w:tc>
        <w:tc>
          <w:tcPr>
            <w:tcW w:type="dxa" w:w="1234"/>
            <w:vAlign w:val="center"/>
          </w:tcPr>
          <w:p>
            <w:r>
              <w:rPr>
                <w:rFonts w:ascii="等线" w:hAnsi="等线" w:eastAsia="等线"/>
                <w:sz w:val="18"/>
              </w:rPr>
              <w:t>碳钢</w:t>
            </w:r>
          </w:p>
        </w:tc>
        <w:tc>
          <w:tcPr>
            <w:tcW w:type="dxa" w:w="1234"/>
            <w:vAlign w:val="center"/>
          </w:tcPr>
          <w:p>
            <w:r>
              <w:rPr>
                <w:rFonts w:ascii="等线" w:hAnsi="等线" w:eastAsia="等线"/>
                <w:sz w:val="18"/>
              </w:rPr>
              <w:t>戊类</w:t>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t>液碱储罐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Φ2800×7400，50m3</w:t>
            </w:r>
          </w:p>
        </w:tc>
        <w:tc>
          <w:tcPr>
            <w:tcW w:type="dxa" w:w="1234"/>
            <w:vAlign w:val="center"/>
          </w:tcPr>
          <w:p>
            <w:r>
              <w:rPr>
                <w:rFonts w:ascii="等线" w:hAnsi="等线" w:eastAsia="等线"/>
                <w:sz w:val="18"/>
              </w:rPr>
              <w:t>碳钢</w:t>
            </w:r>
          </w:p>
        </w:tc>
        <w:tc>
          <w:tcPr>
            <w:tcW w:type="dxa" w:w="1234"/>
            <w:vAlign w:val="center"/>
          </w:tcPr>
          <w:p>
            <w:r>
              <w:rPr>
                <w:rFonts w:ascii="等线" w:hAnsi="等线" w:eastAsia="等线"/>
                <w:sz w:val="18"/>
              </w:rPr>
              <w:t>戊类</w:t>
            </w:r>
          </w:p>
        </w:tc>
      </w:tr>
      <w:tr>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t>液碱储罐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45</w:t>
            </w:r>
          </w:p>
        </w:tc>
        <w:tc>
          <w:tcPr>
            <w:tcW w:type="dxa" w:w="1234"/>
            <w:vAlign w:val="center"/>
          </w:tcPr>
          <w:p>
            <w:r>
              <w:rPr>
                <w:rFonts w:ascii="等线" w:hAnsi="等线" w:eastAsia="等线"/>
                <w:sz w:val="18"/>
              </w:rPr>
              <w:t>Φ2800×7400，50m3</w:t>
            </w:r>
          </w:p>
        </w:tc>
        <w:tc>
          <w:tcPr>
            <w:tcW w:type="dxa" w:w="1234"/>
            <w:vAlign w:val="center"/>
          </w:tcPr>
          <w:p>
            <w:r>
              <w:rPr>
                <w:rFonts w:ascii="等线" w:hAnsi="等线" w:eastAsia="等线"/>
                <w:sz w:val="18"/>
              </w:rPr>
              <w:t>碳钢</w:t>
            </w:r>
          </w:p>
        </w:tc>
        <w:tc>
          <w:tcPr>
            <w:tcW w:type="dxa" w:w="1234"/>
            <w:vAlign w:val="center"/>
          </w:tcPr>
          <w:p>
            <w:r>
              <w:rPr>
                <w:rFonts w:ascii="等线" w:hAnsi="等线" w:eastAsia="等线"/>
                <w:sz w:val="18"/>
              </w:rPr>
              <w:t>戊类</w:t>
            </w:r>
          </w:p>
        </w:tc>
      </w:tr>
    </w:tbl>
    <w:p/>
    <w:p>
      <w:pPr>
        <w:spacing w:after="120"/>
      </w:pPr>
      <w:r>
        <w:rPr>
          <w:rFonts w:ascii="等线" w:hAnsi="等线" w:eastAsia="等线"/>
          <w:b/>
          <w:sz w:val="21"/>
        </w:rPr>
        <w:t>page_134_table_1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序号</w:t>
            </w:r>
          </w:p>
        </w:tc>
        <w:tc>
          <w:tcPr>
            <w:tcW w:type="dxa" w:w="1234"/>
            <w:vAlign w:val="center"/>
            <w:shd w:fill="D3D3D3"/>
          </w:tcPr>
          <w:p>
            <w:r>
              <w:rPr>
                <w:rFonts w:ascii="等线" w:hAnsi="等线" w:eastAsia="等线"/>
                <w:b/>
                <w:sz w:val="18"/>
              </w:rPr>
              <w:t>储存介质</w:t>
            </w:r>
          </w:p>
        </w:tc>
        <w:tc>
          <w:tcPr>
            <w:tcW w:type="dxa" w:w="1234"/>
            <w:vAlign w:val="center"/>
            <w:shd w:fill="D3D3D3"/>
          </w:tcPr>
          <w:p>
            <w:r>
              <w:rPr>
                <w:rFonts w:ascii="等线" w:hAnsi="等线" w:eastAsia="等线"/>
                <w:b/>
                <w:sz w:val="18"/>
              </w:rPr>
              <w:t>数量</w:t>
            </w:r>
          </w:p>
        </w:tc>
        <w:tc>
          <w:tcPr>
            <w:tcW w:type="dxa" w:w="1234"/>
            <w:vAlign w:val="center"/>
            <w:shd w:fill="D3D3D3"/>
          </w:tcPr>
          <w:p>
            <w:r>
              <w:rPr>
                <w:rFonts w:ascii="等线" w:hAnsi="等线" w:eastAsia="等线"/>
                <w:b/>
                <w:sz w:val="18"/>
              </w:rPr>
              <w:t>最大储量（t）</w:t>
            </w:r>
          </w:p>
        </w:tc>
        <w:tc>
          <w:tcPr>
            <w:tcW w:type="dxa" w:w="1234"/>
            <w:vAlign w:val="center"/>
            <w:shd w:fill="D3D3D3"/>
          </w:tcPr>
          <w:p>
            <w:r>
              <w:rPr>
                <w:rFonts w:ascii="等线" w:hAnsi="等线" w:eastAsia="等线"/>
                <w:b/>
                <w:sz w:val="18"/>
              </w:rPr>
              <w:t>规格</w:t>
            </w:r>
          </w:p>
        </w:tc>
        <w:tc>
          <w:tcPr>
            <w:tcW w:type="dxa" w:w="1234"/>
            <w:vAlign w:val="center"/>
            <w:shd w:fill="D3D3D3"/>
          </w:tcPr>
          <w:p>
            <w:r>
              <w:rPr>
                <w:rFonts w:ascii="等线" w:hAnsi="等线" w:eastAsia="等线"/>
                <w:b/>
                <w:sz w:val="18"/>
              </w:rPr>
              <w:t>材质</w:t>
            </w:r>
          </w:p>
        </w:tc>
        <w:tc>
          <w:tcPr>
            <w:tcW w:type="dxa" w:w="1234"/>
            <w:vAlign w:val="center"/>
            <w:shd w:fill="D3D3D3"/>
          </w:tcPr>
          <w:p>
            <w:r>
              <w:rPr>
                <w:rFonts w:ascii="等线" w:hAnsi="等线" w:eastAsia="等线"/>
                <w:b/>
                <w:sz w:val="18"/>
              </w:rPr>
              <w:t>备注</w:t>
            </w:r>
          </w:p>
        </w:tc>
      </w:tr>
      <w:tr>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t>盐酸储罐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42</w:t>
            </w:r>
          </w:p>
        </w:tc>
        <w:tc>
          <w:tcPr>
            <w:tcW w:type="dxa" w:w="1234"/>
            <w:vAlign w:val="center"/>
          </w:tcPr>
          <w:p>
            <w:r>
              <w:rPr>
                <w:rFonts w:ascii="等线" w:hAnsi="等线" w:eastAsia="等线"/>
                <w:sz w:val="18"/>
              </w:rPr>
              <w:t>Φ2800×7400，50m3</w:t>
            </w:r>
          </w:p>
        </w:tc>
        <w:tc>
          <w:tcPr>
            <w:tcW w:type="dxa" w:w="1234"/>
            <w:vAlign w:val="center"/>
          </w:tcPr>
          <w:p>
            <w:r>
              <w:rPr>
                <w:rFonts w:ascii="等线" w:hAnsi="等线" w:eastAsia="等线"/>
                <w:sz w:val="18"/>
              </w:rPr>
              <w:t>钢衬四氟</w:t>
            </w:r>
          </w:p>
        </w:tc>
        <w:tc>
          <w:tcPr>
            <w:tcW w:type="dxa" w:w="1234"/>
            <w:vAlign w:val="center"/>
          </w:tcPr>
          <w:p>
            <w:r>
              <w:rPr>
                <w:rFonts w:ascii="等线" w:hAnsi="等线" w:eastAsia="等线"/>
                <w:sz w:val="18"/>
              </w:rPr>
              <w:t>戊类</w:t>
            </w:r>
          </w:p>
        </w:tc>
      </w:tr>
      <w:tr>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t>盐酸备用罐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Φ2800×7400，50m3</w:t>
            </w:r>
          </w:p>
        </w:tc>
        <w:tc>
          <w:tcPr>
            <w:tcW w:type="dxa" w:w="1234"/>
            <w:vAlign w:val="center"/>
          </w:tcPr>
          <w:p>
            <w:r>
              <w:rPr>
                <w:rFonts w:ascii="等线" w:hAnsi="等线" w:eastAsia="等线"/>
                <w:sz w:val="18"/>
              </w:rPr>
              <w:t>聚丙烯</w:t>
            </w:r>
          </w:p>
        </w:tc>
        <w:tc>
          <w:tcPr>
            <w:tcW w:type="dxa" w:w="1234"/>
            <w:vAlign w:val="center"/>
          </w:tcPr>
          <w:p>
            <w:r>
              <w:rPr>
                <w:rFonts w:ascii="等线" w:hAnsi="等线" w:eastAsia="等线"/>
                <w:sz w:val="18"/>
              </w:rPr>
              <w:t>戊类</w:t>
            </w:r>
          </w:p>
        </w:tc>
      </w:tr>
      <w:tr>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t>硫酸储罐（闲置）</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Φ2800×6400，40m3</w:t>
            </w:r>
          </w:p>
        </w:tc>
        <w:tc>
          <w:tcPr>
            <w:tcW w:type="dxa" w:w="1234"/>
            <w:vAlign w:val="center"/>
          </w:tcPr>
          <w:p>
            <w:r>
              <w:rPr>
                <w:rFonts w:ascii="等线" w:hAnsi="等线" w:eastAsia="等线"/>
                <w:sz w:val="18"/>
              </w:rPr>
              <w:t>碳钢</w:t>
            </w:r>
          </w:p>
        </w:tc>
        <w:tc>
          <w:tcPr>
            <w:tcW w:type="dxa" w:w="1234"/>
            <w:vAlign w:val="center"/>
          </w:tcPr>
          <w:p>
            <w:r>
              <w:rPr>
                <w:rFonts w:ascii="等线" w:hAnsi="等线" w:eastAsia="等线"/>
                <w:sz w:val="18"/>
              </w:rPr>
              <w:t>戊类</w:t>
            </w:r>
          </w:p>
        </w:tc>
      </w:tr>
      <w:tr>
        <w:tc>
          <w:tcPr>
            <w:tcW w:type="dxa" w:w="1234"/>
            <w:vAlign w:val="center"/>
          </w:tcPr>
          <w:p>
            <w:r>
              <w:rPr>
                <w:rFonts w:ascii="等线" w:hAnsi="等线" w:eastAsia="等线"/>
                <w:sz w:val="18"/>
              </w:rPr>
              <w:t>7</w:t>
            </w:r>
          </w:p>
        </w:tc>
        <w:tc>
          <w:tcPr>
            <w:tcW w:type="dxa" w:w="1234"/>
            <w:vAlign w:val="center"/>
          </w:tcPr>
          <w:p>
            <w:r>
              <w:rPr>
                <w:rFonts w:ascii="等线" w:hAnsi="等线" w:eastAsia="等线"/>
                <w:sz w:val="18"/>
              </w:rPr>
              <w:t>柴油储罐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11</w:t>
            </w:r>
          </w:p>
        </w:tc>
        <w:tc>
          <w:tcPr>
            <w:tcW w:type="dxa" w:w="1234"/>
            <w:vAlign w:val="center"/>
          </w:tcPr>
          <w:p>
            <w:r>
              <w:rPr>
                <w:rFonts w:ascii="等线" w:hAnsi="等线" w:eastAsia="等线"/>
                <w:sz w:val="18"/>
              </w:rPr>
              <w:t>Φ2000×4400，15m3</w:t>
            </w:r>
          </w:p>
        </w:tc>
        <w:tc>
          <w:tcPr>
            <w:tcW w:type="dxa" w:w="1234"/>
            <w:vAlign w:val="center"/>
          </w:tcPr>
          <w:p>
            <w:r>
              <w:rPr>
                <w:rFonts w:ascii="等线" w:hAnsi="等线" w:eastAsia="等线"/>
                <w:sz w:val="18"/>
              </w:rPr>
              <w:t>碳钢</w:t>
            </w:r>
          </w:p>
        </w:tc>
        <w:tc>
          <w:tcPr>
            <w:tcW w:type="dxa" w:w="1234"/>
            <w:vAlign w:val="center"/>
          </w:tcPr>
          <w:p>
            <w:r>
              <w:rPr>
                <w:rFonts w:ascii="等线" w:hAnsi="等线" w:eastAsia="等线"/>
                <w:sz w:val="18"/>
              </w:rPr>
              <w:t>丙类</w:t>
            </w:r>
          </w:p>
        </w:tc>
      </w:tr>
      <w:tr>
        <w:tc>
          <w:tcPr>
            <w:tcW w:type="dxa" w:w="1234"/>
            <w:vAlign w:val="center"/>
          </w:tcPr>
          <w:p>
            <w:r>
              <w:rPr>
                <w:rFonts w:ascii="等线" w:hAnsi="等线" w:eastAsia="等线"/>
                <w:sz w:val="18"/>
              </w:rPr>
              <w:t>8</w:t>
            </w:r>
          </w:p>
        </w:tc>
        <w:tc>
          <w:tcPr>
            <w:tcW w:type="dxa" w:w="1234"/>
            <w:vAlign w:val="center"/>
          </w:tcPr>
          <w:p>
            <w:r>
              <w:rPr>
                <w:rFonts w:ascii="等线" w:hAnsi="等线" w:eastAsia="等线"/>
                <w:sz w:val="18"/>
              </w:rPr>
              <w:t>乙酸乙酯混合液</w:t>
              <w:br/>
              <w:t>储罐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38</w:t>
            </w:r>
          </w:p>
        </w:tc>
        <w:tc>
          <w:tcPr>
            <w:tcW w:type="dxa" w:w="1234"/>
            <w:vAlign w:val="center"/>
          </w:tcPr>
          <w:p>
            <w:r>
              <w:rPr>
                <w:rFonts w:ascii="等线" w:hAnsi="等线" w:eastAsia="等线"/>
                <w:sz w:val="18"/>
              </w:rPr>
              <w:t>Φ2800×7400，50m3</w:t>
            </w:r>
          </w:p>
        </w:tc>
        <w:tc>
          <w:tcPr>
            <w:tcW w:type="dxa" w:w="1234"/>
            <w:vAlign w:val="center"/>
          </w:tcPr>
          <w:p>
            <w:r>
              <w:rPr>
                <w:rFonts w:ascii="等线" w:hAnsi="等线" w:eastAsia="等线"/>
                <w:sz w:val="18"/>
              </w:rPr>
              <w:t>碳钢</w:t>
            </w:r>
          </w:p>
        </w:tc>
        <w:tc>
          <w:tcPr>
            <w:tcW w:type="dxa" w:w="1234"/>
            <w:vAlign w:val="center"/>
          </w:tcPr>
          <w:p>
            <w:r>
              <w:rPr>
                <w:rFonts w:ascii="等线" w:hAnsi="等线" w:eastAsia="等线"/>
                <w:sz w:val="18"/>
              </w:rPr>
              <w:t>甲类</w:t>
            </w:r>
          </w:p>
        </w:tc>
      </w:tr>
      <w:tr>
        <w:tc>
          <w:tcPr>
            <w:tcW w:type="dxa" w:w="1234"/>
            <w:vAlign w:val="center"/>
          </w:tcPr>
          <w:p>
            <w:r>
              <w:rPr>
                <w:rFonts w:ascii="等线" w:hAnsi="等线" w:eastAsia="等线"/>
                <w:sz w:val="18"/>
              </w:rPr>
              <w:t>9</w:t>
            </w:r>
          </w:p>
        </w:tc>
        <w:tc>
          <w:tcPr>
            <w:tcW w:type="dxa" w:w="1234"/>
            <w:vAlign w:val="center"/>
          </w:tcPr>
          <w:p>
            <w:r>
              <w:rPr>
                <w:rFonts w:ascii="等线" w:hAnsi="等线" w:eastAsia="等线"/>
                <w:sz w:val="18"/>
              </w:rPr>
              <w:t>工业甲醇罐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34</w:t>
            </w:r>
          </w:p>
        </w:tc>
        <w:tc>
          <w:tcPr>
            <w:tcW w:type="dxa" w:w="1234"/>
            <w:vAlign w:val="center"/>
          </w:tcPr>
          <w:p>
            <w:r>
              <w:rPr>
                <w:rFonts w:ascii="等线" w:hAnsi="等线" w:eastAsia="等线"/>
                <w:sz w:val="18"/>
              </w:rPr>
              <w:t>Φ2800×7400，50m3</w:t>
            </w:r>
          </w:p>
        </w:tc>
        <w:tc>
          <w:tcPr>
            <w:tcW w:type="dxa" w:w="1234"/>
            <w:vAlign w:val="center"/>
          </w:tcPr>
          <w:p>
            <w:r>
              <w:rPr>
                <w:rFonts w:ascii="等线" w:hAnsi="等线" w:eastAsia="等线"/>
                <w:sz w:val="18"/>
              </w:rPr>
              <w:t>碳钢</w:t>
            </w:r>
          </w:p>
        </w:tc>
        <w:tc>
          <w:tcPr>
            <w:tcW w:type="dxa" w:w="1234"/>
            <w:vAlign w:val="center"/>
          </w:tcPr>
          <w:p>
            <w:r>
              <w:rPr>
                <w:rFonts w:ascii="等线" w:hAnsi="等线" w:eastAsia="等线"/>
                <w:sz w:val="18"/>
              </w:rPr>
              <w:t>甲类</w:t>
            </w:r>
          </w:p>
        </w:tc>
      </w:tr>
      <w:tr>
        <w:tc>
          <w:tcPr>
            <w:tcW w:type="dxa" w:w="1234"/>
            <w:vAlign w:val="center"/>
          </w:tcPr>
          <w:p>
            <w:r>
              <w:rPr>
                <w:rFonts w:ascii="等线" w:hAnsi="等线" w:eastAsia="等线"/>
                <w:sz w:val="18"/>
              </w:rPr>
              <w:t>10</w:t>
            </w:r>
          </w:p>
        </w:tc>
        <w:tc>
          <w:tcPr>
            <w:tcW w:type="dxa" w:w="1234"/>
            <w:vAlign w:val="center"/>
          </w:tcPr>
          <w:p>
            <w:r>
              <w:rPr>
                <w:rFonts w:ascii="等线" w:hAnsi="等线" w:eastAsia="等线"/>
                <w:sz w:val="18"/>
              </w:rPr>
              <w:t>丙酮储罐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34</w:t>
            </w:r>
          </w:p>
        </w:tc>
        <w:tc>
          <w:tcPr>
            <w:tcW w:type="dxa" w:w="1234"/>
            <w:vAlign w:val="center"/>
          </w:tcPr>
          <w:p>
            <w:r>
              <w:rPr>
                <w:rFonts w:ascii="等线" w:hAnsi="等线" w:eastAsia="等线"/>
                <w:sz w:val="18"/>
              </w:rPr>
              <w:t>Φ2800×7400，50m3</w:t>
            </w:r>
          </w:p>
        </w:tc>
        <w:tc>
          <w:tcPr>
            <w:tcW w:type="dxa" w:w="1234"/>
            <w:vAlign w:val="center"/>
          </w:tcPr>
          <w:p>
            <w:r>
              <w:rPr>
                <w:rFonts w:ascii="等线" w:hAnsi="等线" w:eastAsia="等线"/>
                <w:sz w:val="18"/>
              </w:rPr>
              <w:t>碳钢</w:t>
            </w:r>
          </w:p>
        </w:tc>
        <w:tc>
          <w:tcPr>
            <w:tcW w:type="dxa" w:w="1234"/>
            <w:vAlign w:val="center"/>
          </w:tcPr>
          <w:p>
            <w:r>
              <w:rPr>
                <w:rFonts w:ascii="等线" w:hAnsi="等线" w:eastAsia="等线"/>
                <w:sz w:val="18"/>
              </w:rPr>
              <w:t>甲类</w:t>
            </w:r>
          </w:p>
        </w:tc>
      </w:tr>
      <w:tr>
        <w:tc>
          <w:tcPr>
            <w:tcW w:type="dxa" w:w="1234"/>
            <w:vAlign w:val="center"/>
          </w:tcPr>
          <w:p>
            <w:r>
              <w:rPr>
                <w:rFonts w:ascii="等线" w:hAnsi="等线" w:eastAsia="等线"/>
                <w:sz w:val="18"/>
              </w:rPr>
              <w:t>11</w:t>
            </w:r>
          </w:p>
        </w:tc>
        <w:tc>
          <w:tcPr>
            <w:tcW w:type="dxa" w:w="1234"/>
            <w:vAlign w:val="center"/>
          </w:tcPr>
          <w:p>
            <w:r>
              <w:rPr>
                <w:rFonts w:ascii="等线" w:hAnsi="等线" w:eastAsia="等线"/>
                <w:sz w:val="18"/>
              </w:rPr>
              <w:t>乙酸乙酯储罐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38</w:t>
            </w:r>
          </w:p>
        </w:tc>
        <w:tc>
          <w:tcPr>
            <w:tcW w:type="dxa" w:w="1234"/>
            <w:vAlign w:val="center"/>
          </w:tcPr>
          <w:p>
            <w:r>
              <w:rPr>
                <w:rFonts w:ascii="等线" w:hAnsi="等线" w:eastAsia="等线"/>
                <w:sz w:val="18"/>
              </w:rPr>
              <w:t>Φ2800×7400，50m3</w:t>
            </w:r>
          </w:p>
        </w:tc>
        <w:tc>
          <w:tcPr>
            <w:tcW w:type="dxa" w:w="1234"/>
            <w:vAlign w:val="center"/>
          </w:tcPr>
          <w:p>
            <w:r>
              <w:rPr>
                <w:rFonts w:ascii="等线" w:hAnsi="等线" w:eastAsia="等线"/>
                <w:sz w:val="18"/>
              </w:rPr>
              <w:t>碳钢</w:t>
            </w:r>
          </w:p>
        </w:tc>
        <w:tc>
          <w:tcPr>
            <w:tcW w:type="dxa" w:w="1234"/>
            <w:vAlign w:val="center"/>
          </w:tcPr>
          <w:p>
            <w:r>
              <w:rPr>
                <w:rFonts w:ascii="等线" w:hAnsi="等线" w:eastAsia="等线"/>
                <w:sz w:val="18"/>
              </w:rPr>
              <w:t>甲类</w:t>
            </w:r>
          </w:p>
        </w:tc>
      </w:tr>
      <w:tr>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三氯甲烷储罐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64</w:t>
            </w:r>
          </w:p>
        </w:tc>
        <w:tc>
          <w:tcPr>
            <w:tcW w:type="dxa" w:w="1234"/>
            <w:vAlign w:val="center"/>
          </w:tcPr>
          <w:p>
            <w:r>
              <w:rPr>
                <w:rFonts w:ascii="等线" w:hAnsi="等线" w:eastAsia="等线"/>
                <w:sz w:val="18"/>
              </w:rPr>
              <w:t>Φ2800×7400，50m3</w:t>
            </w:r>
          </w:p>
        </w:tc>
        <w:tc>
          <w:tcPr>
            <w:tcW w:type="dxa" w:w="1234"/>
            <w:vAlign w:val="center"/>
          </w:tcPr>
          <w:p>
            <w:r>
              <w:rPr>
                <w:rFonts w:ascii="等线" w:hAnsi="等线" w:eastAsia="等线"/>
                <w:sz w:val="18"/>
              </w:rPr>
              <w:t>碳钢</w:t>
            </w:r>
          </w:p>
        </w:tc>
        <w:tc>
          <w:tcPr>
            <w:tcW w:type="dxa" w:w="1234"/>
            <w:vAlign w:val="center"/>
          </w:tcPr>
          <w:p>
            <w:r>
              <w:rPr>
                <w:rFonts w:ascii="等线" w:hAnsi="等线" w:eastAsia="等线"/>
                <w:sz w:val="18"/>
              </w:rPr>
              <w:t>甲类</w:t>
            </w:r>
          </w:p>
        </w:tc>
      </w:tr>
      <w:tr>
        <w:tc>
          <w:tcPr>
            <w:tcW w:type="dxa" w:w="1234"/>
            <w:vAlign w:val="center"/>
          </w:tcPr>
          <w:p>
            <w:r>
              <w:rPr>
                <w:rFonts w:ascii="等线" w:hAnsi="等线" w:eastAsia="等线"/>
                <w:sz w:val="18"/>
              </w:rPr>
              <w:t>13</w:t>
            </w:r>
          </w:p>
        </w:tc>
        <w:tc>
          <w:tcPr>
            <w:tcW w:type="dxa" w:w="1234"/>
            <w:vAlign w:val="center"/>
          </w:tcPr>
          <w:p>
            <w:r>
              <w:rPr>
                <w:rFonts w:ascii="等线" w:hAnsi="等线" w:eastAsia="等线"/>
                <w:sz w:val="18"/>
              </w:rPr>
              <w:t>甲苯储罐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37</w:t>
            </w:r>
          </w:p>
        </w:tc>
        <w:tc>
          <w:tcPr>
            <w:tcW w:type="dxa" w:w="1234"/>
            <w:vAlign w:val="center"/>
          </w:tcPr>
          <w:p>
            <w:r>
              <w:rPr>
                <w:rFonts w:ascii="等线" w:hAnsi="等线" w:eastAsia="等线"/>
                <w:sz w:val="18"/>
              </w:rPr>
              <w:t>Φ2800×7400，50m3</w:t>
            </w:r>
          </w:p>
        </w:tc>
        <w:tc>
          <w:tcPr>
            <w:tcW w:type="dxa" w:w="1234"/>
            <w:vAlign w:val="center"/>
          </w:tcPr>
          <w:p>
            <w:r>
              <w:rPr>
                <w:rFonts w:ascii="等线" w:hAnsi="等线" w:eastAsia="等线"/>
                <w:sz w:val="18"/>
              </w:rPr>
              <w:t>碳钢</w:t>
            </w:r>
          </w:p>
        </w:tc>
        <w:tc>
          <w:tcPr>
            <w:tcW w:type="dxa" w:w="1234"/>
            <w:vAlign w:val="center"/>
          </w:tcPr>
          <w:p>
            <w:r>
              <w:rPr>
                <w:rFonts w:ascii="等线" w:hAnsi="等线" w:eastAsia="等线"/>
                <w:sz w:val="18"/>
              </w:rPr>
              <w:t>甲类</w:t>
            </w:r>
          </w:p>
        </w:tc>
      </w:tr>
      <w:tr>
        <w:tc>
          <w:tcPr>
            <w:tcW w:type="dxa" w:w="1234"/>
            <w:vAlign w:val="center"/>
          </w:tcPr>
          <w:p>
            <w:r>
              <w:rPr>
                <w:rFonts w:ascii="等线" w:hAnsi="等线" w:eastAsia="等线"/>
                <w:sz w:val="18"/>
              </w:rPr>
              <w:t>14</w:t>
            </w:r>
          </w:p>
        </w:tc>
        <w:tc>
          <w:tcPr>
            <w:tcW w:type="dxa" w:w="1234"/>
            <w:vAlign w:val="center"/>
          </w:tcPr>
          <w:p>
            <w:r>
              <w:rPr>
                <w:rFonts w:ascii="等线" w:hAnsi="等线" w:eastAsia="等线"/>
                <w:sz w:val="18"/>
              </w:rPr>
              <w:t>回收乙醇罐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34</w:t>
            </w:r>
          </w:p>
        </w:tc>
        <w:tc>
          <w:tcPr>
            <w:tcW w:type="dxa" w:w="1234"/>
            <w:vAlign w:val="center"/>
          </w:tcPr>
          <w:p>
            <w:r>
              <w:rPr>
                <w:rFonts w:ascii="等线" w:hAnsi="等线" w:eastAsia="等线"/>
                <w:sz w:val="18"/>
              </w:rPr>
              <w:t>Φ2800×7400，50m3</w:t>
            </w:r>
          </w:p>
        </w:tc>
        <w:tc>
          <w:tcPr>
            <w:tcW w:type="dxa" w:w="1234"/>
            <w:vAlign w:val="center"/>
          </w:tcPr>
          <w:p>
            <w:r>
              <w:rPr>
                <w:rFonts w:ascii="等线" w:hAnsi="等线" w:eastAsia="等线"/>
                <w:sz w:val="18"/>
              </w:rPr>
              <w:t>碳钢</w:t>
            </w:r>
          </w:p>
        </w:tc>
        <w:tc>
          <w:tcPr>
            <w:tcW w:type="dxa" w:w="1234"/>
            <w:vAlign w:val="center"/>
          </w:tcPr>
          <w:p>
            <w:r>
              <w:rPr>
                <w:rFonts w:ascii="等线" w:hAnsi="等线" w:eastAsia="等线"/>
                <w:sz w:val="18"/>
              </w:rPr>
              <w:t>甲类</w:t>
            </w:r>
          </w:p>
        </w:tc>
      </w:tr>
      <w:tr>
        <w:tc>
          <w:tcPr>
            <w:tcW w:type="dxa" w:w="1234"/>
            <w:vAlign w:val="center"/>
          </w:tcPr>
          <w:p>
            <w:r>
              <w:rPr>
                <w:rFonts w:ascii="等线" w:hAnsi="等线" w:eastAsia="等线"/>
                <w:sz w:val="18"/>
              </w:rPr>
              <w:t>15</w:t>
            </w:r>
          </w:p>
        </w:tc>
        <w:tc>
          <w:tcPr>
            <w:tcW w:type="dxa" w:w="1234"/>
            <w:vAlign w:val="center"/>
          </w:tcPr>
          <w:p>
            <w:r>
              <w:rPr>
                <w:rFonts w:ascii="等线" w:hAnsi="等线" w:eastAsia="等线"/>
                <w:sz w:val="18"/>
              </w:rPr>
              <w:t>制氢甲醇罐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34</w:t>
            </w:r>
          </w:p>
        </w:tc>
        <w:tc>
          <w:tcPr>
            <w:tcW w:type="dxa" w:w="1234"/>
            <w:vAlign w:val="center"/>
          </w:tcPr>
          <w:p>
            <w:r>
              <w:rPr>
                <w:rFonts w:ascii="等线" w:hAnsi="等线" w:eastAsia="等线"/>
                <w:sz w:val="18"/>
              </w:rPr>
              <w:t>Φ2800×7400，50m3</w:t>
            </w:r>
          </w:p>
        </w:tc>
        <w:tc>
          <w:tcPr>
            <w:tcW w:type="dxa" w:w="1234"/>
            <w:vAlign w:val="center"/>
          </w:tcPr>
          <w:p>
            <w:r>
              <w:rPr>
                <w:rFonts w:ascii="等线" w:hAnsi="等线" w:eastAsia="等线"/>
                <w:sz w:val="18"/>
              </w:rPr>
              <w:t>碳钢</w:t>
            </w:r>
          </w:p>
        </w:tc>
        <w:tc>
          <w:tcPr>
            <w:tcW w:type="dxa" w:w="1234"/>
            <w:vAlign w:val="center"/>
          </w:tcPr>
          <w:p>
            <w:r>
              <w:rPr>
                <w:rFonts w:ascii="等线" w:hAnsi="等线" w:eastAsia="等线"/>
                <w:sz w:val="18"/>
              </w:rPr>
              <w:t>甲类</w:t>
            </w:r>
          </w:p>
        </w:tc>
      </w:tr>
      <w:tr>
        <w:tc>
          <w:tcPr>
            <w:tcW w:type="dxa" w:w="1234"/>
            <w:vAlign w:val="center"/>
          </w:tcPr>
          <w:p>
            <w:r>
              <w:rPr>
                <w:rFonts w:ascii="等线" w:hAnsi="等线" w:eastAsia="等线"/>
                <w:sz w:val="18"/>
              </w:rPr>
              <w:t>16</w:t>
            </w:r>
          </w:p>
        </w:tc>
        <w:tc>
          <w:tcPr>
            <w:tcW w:type="dxa" w:w="1234"/>
            <w:vAlign w:val="center"/>
          </w:tcPr>
          <w:p>
            <w:r>
              <w:rPr>
                <w:rFonts w:ascii="等线" w:hAnsi="等线" w:eastAsia="等线"/>
                <w:sz w:val="18"/>
              </w:rPr>
              <w:t>加氢乙醇罐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34</w:t>
            </w:r>
          </w:p>
        </w:tc>
        <w:tc>
          <w:tcPr>
            <w:tcW w:type="dxa" w:w="1234"/>
            <w:vAlign w:val="center"/>
          </w:tcPr>
          <w:p>
            <w:r>
              <w:rPr>
                <w:rFonts w:ascii="等线" w:hAnsi="等线" w:eastAsia="等线"/>
                <w:sz w:val="18"/>
              </w:rPr>
              <w:t>Φ2800×7400，50m3</w:t>
            </w:r>
          </w:p>
        </w:tc>
        <w:tc>
          <w:tcPr>
            <w:tcW w:type="dxa" w:w="1234"/>
            <w:vAlign w:val="center"/>
          </w:tcPr>
          <w:p>
            <w:r>
              <w:rPr>
                <w:rFonts w:ascii="等线" w:hAnsi="等线" w:eastAsia="等线"/>
                <w:sz w:val="18"/>
              </w:rPr>
              <w:t>碳钢</w:t>
            </w:r>
          </w:p>
        </w:tc>
        <w:tc>
          <w:tcPr>
            <w:tcW w:type="dxa" w:w="1234"/>
            <w:vAlign w:val="center"/>
          </w:tcPr>
          <w:p>
            <w:r>
              <w:rPr>
                <w:rFonts w:ascii="等线" w:hAnsi="等线" w:eastAsia="等线"/>
                <w:sz w:val="18"/>
              </w:rPr>
              <w:t>甲类</w:t>
            </w:r>
          </w:p>
        </w:tc>
      </w:tr>
      <w:tr>
        <w:tc>
          <w:tcPr>
            <w:tcW w:type="dxa" w:w="1234"/>
            <w:vAlign w:val="center"/>
          </w:tcPr>
          <w:p>
            <w:r>
              <w:rPr>
                <w:rFonts w:ascii="等线" w:hAnsi="等线" w:eastAsia="等线"/>
                <w:sz w:val="18"/>
              </w:rPr>
              <w:t>17</w:t>
            </w:r>
          </w:p>
        </w:tc>
        <w:tc>
          <w:tcPr>
            <w:tcW w:type="dxa" w:w="1234"/>
            <w:vAlign w:val="center"/>
          </w:tcPr>
          <w:p>
            <w:r>
              <w:rPr>
                <w:rFonts w:ascii="等线" w:hAnsi="等线" w:eastAsia="等线"/>
                <w:sz w:val="18"/>
              </w:rPr>
              <w:t>甲苯储罐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26</w:t>
            </w:r>
          </w:p>
        </w:tc>
        <w:tc>
          <w:tcPr>
            <w:tcW w:type="dxa" w:w="1234"/>
            <w:vAlign w:val="center"/>
          </w:tcPr>
          <w:p>
            <w:r>
              <w:rPr>
                <w:rFonts w:ascii="等线" w:hAnsi="等线" w:eastAsia="等线"/>
                <w:sz w:val="18"/>
              </w:rPr>
              <w:t>Φ2400×7400，35m3</w:t>
            </w:r>
          </w:p>
        </w:tc>
        <w:tc>
          <w:tcPr>
            <w:tcW w:type="dxa" w:w="1234"/>
            <w:vAlign w:val="center"/>
          </w:tcPr>
          <w:p>
            <w:r>
              <w:rPr>
                <w:rFonts w:ascii="等线" w:hAnsi="等线" w:eastAsia="等线"/>
                <w:sz w:val="18"/>
              </w:rPr>
              <w:t>碳钢</w:t>
            </w:r>
          </w:p>
        </w:tc>
        <w:tc>
          <w:tcPr>
            <w:tcW w:type="dxa" w:w="1234"/>
            <w:vAlign w:val="center"/>
          </w:tcPr>
          <w:p>
            <w:r>
              <w:rPr>
                <w:rFonts w:ascii="等线" w:hAnsi="等线" w:eastAsia="等线"/>
                <w:sz w:val="18"/>
              </w:rPr>
              <w:t>甲类</w:t>
            </w:r>
          </w:p>
        </w:tc>
      </w:tr>
      <w:tr>
        <w:tc>
          <w:tcPr>
            <w:tcW w:type="dxa" w:w="1234"/>
            <w:vAlign w:val="center"/>
          </w:tcPr>
          <w:p>
            <w:r>
              <w:rPr>
                <w:rFonts w:ascii="等线" w:hAnsi="等线" w:eastAsia="等线"/>
                <w:sz w:val="18"/>
              </w:rPr>
              <w:t>18</w:t>
            </w:r>
          </w:p>
        </w:tc>
        <w:tc>
          <w:tcPr>
            <w:tcW w:type="dxa" w:w="1234"/>
            <w:vAlign w:val="center"/>
          </w:tcPr>
          <w:p>
            <w:r>
              <w:rPr>
                <w:rFonts w:ascii="等线" w:hAnsi="等线" w:eastAsia="等线"/>
                <w:sz w:val="18"/>
              </w:rPr>
              <w:t>无水乙醇罐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24</w:t>
            </w:r>
          </w:p>
        </w:tc>
        <w:tc>
          <w:tcPr>
            <w:tcW w:type="dxa" w:w="1234"/>
            <w:vAlign w:val="center"/>
          </w:tcPr>
          <w:p>
            <w:r>
              <w:rPr>
                <w:rFonts w:ascii="等线" w:hAnsi="等线" w:eastAsia="等线"/>
                <w:sz w:val="18"/>
              </w:rPr>
              <w:t>Φ2400×7400，35m3</w:t>
            </w:r>
          </w:p>
        </w:tc>
        <w:tc>
          <w:tcPr>
            <w:tcW w:type="dxa" w:w="1234"/>
            <w:vAlign w:val="center"/>
          </w:tcPr>
          <w:p>
            <w:r>
              <w:rPr>
                <w:rFonts w:ascii="等线" w:hAnsi="等线" w:eastAsia="等线"/>
                <w:sz w:val="18"/>
              </w:rPr>
              <w:t>碳钢</w:t>
            </w:r>
          </w:p>
        </w:tc>
        <w:tc>
          <w:tcPr>
            <w:tcW w:type="dxa" w:w="1234"/>
            <w:vAlign w:val="center"/>
          </w:tcPr>
          <w:p>
            <w:r>
              <w:rPr>
                <w:rFonts w:ascii="等线" w:hAnsi="等线" w:eastAsia="等线"/>
                <w:sz w:val="18"/>
              </w:rPr>
              <w:t>甲类</w:t>
            </w:r>
          </w:p>
        </w:tc>
      </w:tr>
      <w:tr>
        <w:tc>
          <w:tcPr>
            <w:tcW w:type="dxa" w:w="1234"/>
            <w:vAlign w:val="center"/>
          </w:tcPr>
          <w:p>
            <w:r>
              <w:rPr>
                <w:rFonts w:ascii="等线" w:hAnsi="等线" w:eastAsia="等线"/>
                <w:sz w:val="18"/>
              </w:rPr>
              <w:t>19</w:t>
            </w:r>
          </w:p>
        </w:tc>
        <w:tc>
          <w:tcPr>
            <w:tcW w:type="dxa" w:w="1234"/>
            <w:vAlign w:val="center"/>
          </w:tcPr>
          <w:p>
            <w:r>
              <w:rPr>
                <w:rFonts w:ascii="等线" w:hAnsi="等线" w:eastAsia="等线"/>
                <w:sz w:val="18"/>
              </w:rPr>
              <w:t>螺旋板式换热器</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6m2</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t>箱式真空机组</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JW-RPP-65-280</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RPP</w:t>
            </w:r>
          </w:p>
        </w:tc>
      </w:tr>
      <w:tr>
        <w:tc>
          <w:tcPr>
            <w:tcW w:type="dxa" w:w="1234"/>
            <w:vAlign w:val="center"/>
          </w:tcPr>
          <w:p>
            <w:r>
              <w:rPr>
                <w:rFonts w:ascii="等线" w:hAnsi="等线" w:eastAsia="等线"/>
                <w:sz w:val="18"/>
              </w:rPr>
              <w:t>21</w:t>
            </w:r>
          </w:p>
        </w:tc>
        <w:tc>
          <w:tcPr>
            <w:tcW w:type="dxa" w:w="1234"/>
            <w:vAlign w:val="center"/>
          </w:tcPr>
          <w:p>
            <w:r>
              <w:rPr>
                <w:rFonts w:ascii="等线" w:hAnsi="等线" w:eastAsia="等线"/>
                <w:sz w:val="18"/>
              </w:rPr>
              <w:t>氮气储罐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300L</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不锈钢</w:t>
            </w:r>
          </w:p>
        </w:tc>
      </w:tr>
      <w:tr>
        <w:tc>
          <w:tcPr>
            <w:tcW w:type="dxa" w:w="1234"/>
            <w:vAlign w:val="center"/>
          </w:tcPr>
          <w:p>
            <w:r>
              <w:rPr>
                <w:rFonts w:ascii="等线" w:hAnsi="等线" w:eastAsia="等线"/>
                <w:sz w:val="18"/>
              </w:rPr>
              <w:t>22</w:t>
            </w:r>
          </w:p>
        </w:tc>
        <w:tc>
          <w:tcPr>
            <w:tcW w:type="dxa" w:w="1234"/>
            <w:vAlign w:val="center"/>
          </w:tcPr>
          <w:p>
            <w:r>
              <w:rPr>
                <w:rFonts w:ascii="等线" w:hAnsi="等线" w:eastAsia="等线"/>
                <w:sz w:val="18"/>
              </w:rPr>
              <w:t>氮气储罐</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2000L</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碳钢</w:t>
            </w:r>
          </w:p>
        </w:tc>
      </w:tr>
      <w:tr>
        <w:tc>
          <w:tcPr>
            <w:tcW w:type="dxa" w:w="1234"/>
            <w:vAlign w:val="center"/>
          </w:tcPr>
          <w:p>
            <w:r>
              <w:rPr>
                <w:rFonts w:ascii="等线" w:hAnsi="等线" w:eastAsia="等线"/>
                <w:sz w:val="18"/>
              </w:rPr>
              <w:t>23</w:t>
            </w:r>
          </w:p>
        </w:tc>
        <w:tc>
          <w:tcPr>
            <w:tcW w:type="dxa" w:w="1234"/>
            <w:vAlign w:val="center"/>
          </w:tcPr>
          <w:p>
            <w:r>
              <w:rPr>
                <w:rFonts w:ascii="等线" w:hAnsi="等线" w:eastAsia="等线"/>
                <w:sz w:val="18"/>
              </w:rPr>
              <w:t>旋风分离器</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24</w:t>
            </w:r>
          </w:p>
        </w:tc>
        <w:tc>
          <w:tcPr>
            <w:tcW w:type="dxa" w:w="1234"/>
            <w:vAlign w:val="center"/>
          </w:tcPr>
          <w:p>
            <w:r>
              <w:rPr>
                <w:rFonts w:ascii="等线" w:hAnsi="等线" w:eastAsia="等线"/>
                <w:sz w:val="18"/>
              </w:rPr>
              <w:t>防爆除湿机</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WSDH-8150FB</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r>
    </w:tbl>
    <w:p/>
    <w:p>
      <w:pPr>
        <w:spacing w:after="120"/>
      </w:pPr>
      <w:r>
        <w:rPr>
          <w:rFonts w:ascii="等线" w:hAnsi="等线" w:eastAsia="等线"/>
          <w:b/>
          <w:sz w:val="21"/>
        </w:rPr>
        <w:t>表1.9-3 甲类仓库使用情况一览表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w:t>
              <w:br/>
              <w:t>号</w:t>
            </w:r>
          </w:p>
        </w:tc>
        <w:tc>
          <w:tcPr>
            <w:tcW w:type="dxa" w:w="1440"/>
            <w:vAlign w:val="center"/>
            <w:shd w:fill="D3D3D3"/>
          </w:tcPr>
          <w:p>
            <w:r>
              <w:rPr>
                <w:rFonts w:ascii="等线" w:hAnsi="等线" w:eastAsia="等线"/>
                <w:b/>
                <w:sz w:val="18"/>
              </w:rPr>
              <w:t>储存介质</w:t>
            </w:r>
          </w:p>
        </w:tc>
        <w:tc>
          <w:tcPr>
            <w:tcW w:type="dxa" w:w="1440"/>
            <w:vAlign w:val="center"/>
            <w:shd w:fill="D3D3D3"/>
          </w:tcPr>
          <w:p>
            <w:r>
              <w:rPr>
                <w:rFonts w:ascii="等线" w:hAnsi="等线" w:eastAsia="等线"/>
                <w:b/>
                <w:sz w:val="18"/>
              </w:rPr>
              <w:t>最大储量</w:t>
              <w:br/>
              <w:t>（t）</w:t>
            </w:r>
          </w:p>
        </w:tc>
        <w:tc>
          <w:tcPr>
            <w:tcW w:type="dxa" w:w="1440"/>
            <w:vAlign w:val="center"/>
            <w:shd w:fill="D3D3D3"/>
          </w:tcPr>
          <w:p>
            <w:r>
              <w:rPr>
                <w:rFonts w:ascii="等线" w:hAnsi="等线" w:eastAsia="等线"/>
                <w:b/>
                <w:sz w:val="18"/>
              </w:rPr>
              <w:t>防火分区面积</w:t>
            </w:r>
          </w:p>
        </w:tc>
        <w:tc>
          <w:tcPr>
            <w:tcW w:type="dxa" w:w="1440"/>
            <w:vAlign w:val="center"/>
            <w:shd w:fill="D3D3D3"/>
          </w:tcPr>
          <w:p>
            <w:r>
              <w:rPr>
                <w:rFonts w:ascii="等线" w:hAnsi="等线" w:eastAsia="等线"/>
                <w:b/>
                <w:sz w:val="18"/>
              </w:rPr>
              <w:t>总面积</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硼氢化钾</w:t>
            </w:r>
          </w:p>
        </w:tc>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甲4项，39.8m3</w:t>
            </w:r>
          </w:p>
        </w:tc>
        <w:tc>
          <w:tcPr>
            <w:tcW w:type="dxa" w:w="1440"/>
            <w:vAlign w:val="center"/>
          </w:tcPr>
          <w:p>
            <w:r>
              <w:rPr>
                <w:rFonts w:ascii="等线" w:hAnsi="等线" w:eastAsia="等线"/>
                <w:sz w:val="18"/>
              </w:rPr>
              <w:t>175.9m3</w:t>
            </w:r>
          </w:p>
        </w:tc>
        <w:tc>
          <w:tcPr>
            <w:tcW w:type="dxa" w:w="1440"/>
            <w:vAlign w:val="center"/>
          </w:tcPr>
          <w:p>
            <w:r>
              <w:rPr>
                <w:rFonts w:ascii="等线" w:hAnsi="等线" w:eastAsia="等线"/>
                <w:sz w:val="18"/>
              </w:rPr>
              <w:t>易制爆</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四氢呋喃</w:t>
            </w:r>
          </w:p>
        </w:tc>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甲1项，38.4m3</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易燃液体</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氯苯</w:t>
            </w:r>
          </w:p>
        </w:tc>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雷尼镍</w:t>
            </w:r>
          </w:p>
        </w:tc>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甲3项，19.2m3</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bl>
    <w:p/>
    <w:p>
      <w:pPr>
        <w:spacing w:after="120"/>
      </w:pPr>
      <w:r>
        <w:rPr>
          <w:rFonts w:ascii="等线" w:hAnsi="等线" w:eastAsia="等线"/>
          <w:b/>
          <w:sz w:val="21"/>
        </w:rPr>
        <w:t>page_135_table_1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w:t>
              <w:br/>
              <w:t>号</w:t>
            </w:r>
          </w:p>
        </w:tc>
        <w:tc>
          <w:tcPr>
            <w:tcW w:type="dxa" w:w="1440"/>
            <w:vAlign w:val="center"/>
            <w:shd w:fill="D3D3D3"/>
          </w:tcPr>
          <w:p>
            <w:r>
              <w:rPr>
                <w:rFonts w:ascii="等线" w:hAnsi="等线" w:eastAsia="等线"/>
                <w:b/>
                <w:sz w:val="18"/>
              </w:rPr>
              <w:t>储存介质</w:t>
            </w:r>
          </w:p>
        </w:tc>
        <w:tc>
          <w:tcPr>
            <w:tcW w:type="dxa" w:w="1440"/>
            <w:vAlign w:val="center"/>
            <w:shd w:fill="D3D3D3"/>
          </w:tcPr>
          <w:p>
            <w:r>
              <w:rPr>
                <w:rFonts w:ascii="等线" w:hAnsi="等线" w:eastAsia="等线"/>
                <w:b/>
                <w:sz w:val="18"/>
              </w:rPr>
              <w:t>最大储量</w:t>
              <w:br/>
              <w:t>（t）</w:t>
            </w:r>
          </w:p>
        </w:tc>
        <w:tc>
          <w:tcPr>
            <w:tcW w:type="dxa" w:w="1440"/>
            <w:vAlign w:val="center"/>
            <w:shd w:fill="D3D3D3"/>
          </w:tcPr>
          <w:p>
            <w:r>
              <w:rPr>
                <w:rFonts w:ascii="等线" w:hAnsi="等线" w:eastAsia="等线"/>
                <w:b/>
                <w:sz w:val="18"/>
              </w:rPr>
              <w:t>防火分区面积</w:t>
            </w:r>
          </w:p>
        </w:tc>
        <w:tc>
          <w:tcPr>
            <w:tcW w:type="dxa" w:w="1440"/>
            <w:vAlign w:val="center"/>
            <w:shd w:fill="D3D3D3"/>
          </w:tcPr>
          <w:p>
            <w:r>
              <w:rPr>
                <w:rFonts w:ascii="等线" w:hAnsi="等线" w:eastAsia="等线"/>
                <w:b/>
                <w:sz w:val="18"/>
              </w:rPr>
              <w:t>总面积</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锌粉</w:t>
            </w:r>
          </w:p>
        </w:tc>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乙类，28.8m3</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易制爆</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亚硝酸钠</w:t>
            </w:r>
          </w:p>
        </w:tc>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乙类，28.2m3</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氧化剂</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危险废物</w:t>
            </w:r>
          </w:p>
        </w:tc>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甲类，19.2m3</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bl>
    <w:p/>
    <w:p>
      <w:pPr>
        <w:spacing w:after="120"/>
      </w:pPr>
      <w:r>
        <w:rPr>
          <w:rFonts w:ascii="等线" w:hAnsi="等线" w:eastAsia="等线"/>
          <w:b/>
          <w:sz w:val="21"/>
        </w:rPr>
        <w:t>表1.10-1 厂区配套辅助工程情况一览表</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w:t>
              <w:br/>
              <w:t>号</w:t>
            </w:r>
          </w:p>
        </w:tc>
        <w:tc>
          <w:tcPr>
            <w:tcW w:type="dxa" w:w="1234"/>
            <w:vAlign w:val="center"/>
            <w:shd w:fill="D3D3D3"/>
          </w:tcPr>
          <w:p>
            <w:r>
              <w:rPr>
                <w:rFonts w:ascii="等线" w:hAnsi="等线" w:eastAsia="等线"/>
                <w:b/>
                <w:sz w:val="18"/>
              </w:rPr>
              <w:t>公用工程名称</w:t>
            </w:r>
          </w:p>
        </w:tc>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厂区供应能力</w:t>
            </w:r>
          </w:p>
        </w:tc>
        <w:tc>
          <w:tcPr>
            <w:tcW w:type="dxa" w:w="1234"/>
            <w:vAlign w:val="center"/>
            <w:shd w:fill="D3D3D3"/>
          </w:tcPr>
          <w:p>
            <w:r>
              <w:rPr>
                <w:rFonts w:ascii="等线" w:hAnsi="等线" w:eastAsia="等线"/>
                <w:b/>
                <w:sz w:val="18"/>
              </w:rPr>
              <w:t>厂区用量</w:t>
            </w:r>
          </w:p>
        </w:tc>
        <w:tc>
          <w:tcPr>
            <w:tcW w:type="dxa" w:w="1234"/>
            <w:vAlign w:val="center"/>
            <w:shd w:fill="D3D3D3"/>
          </w:tcPr>
          <w:p>
            <w:r>
              <w:rPr>
                <w:rFonts w:ascii="等线" w:hAnsi="等线" w:eastAsia="等线"/>
                <w:b/>
                <w:sz w:val="18"/>
              </w:rPr>
              <w:t>富裕量</w:t>
            </w:r>
          </w:p>
        </w:tc>
        <w:tc>
          <w:tcPr>
            <w:tcW w:type="dxa" w:w="1234"/>
            <w:vAlign w:val="center"/>
            <w:shd w:fill="D3D3D3"/>
          </w:tcPr>
          <w:p>
            <w:r>
              <w:rPr>
                <w:rFonts w:ascii="等线" w:hAnsi="等线" w:eastAsia="等线"/>
                <w:b/>
                <w:sz w:val="18"/>
              </w:rPr>
              <w:t>符合性</w:t>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空压</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50m3/min</w:t>
            </w:r>
          </w:p>
        </w:tc>
        <w:tc>
          <w:tcPr>
            <w:tcW w:type="dxa" w:w="1234"/>
            <w:vAlign w:val="center"/>
          </w:tcPr>
          <w:p>
            <w:r>
              <w:rPr>
                <w:rFonts w:ascii="等线" w:hAnsi="等线" w:eastAsia="等线"/>
                <w:sz w:val="18"/>
              </w:rPr>
              <w:t>25m3/min</w:t>
            </w:r>
          </w:p>
        </w:tc>
        <w:tc>
          <w:tcPr>
            <w:tcW w:type="dxa" w:w="1234"/>
            <w:vAlign w:val="center"/>
          </w:tcPr>
          <w:p>
            <w:r>
              <w:rPr>
                <w:rFonts w:ascii="等线" w:hAnsi="等线" w:eastAsia="等线"/>
                <w:sz w:val="18"/>
              </w:rPr>
              <w:t>25m3/min</w:t>
            </w:r>
          </w:p>
        </w:tc>
        <w:tc>
          <w:tcPr>
            <w:tcW w:type="dxa" w:w="1234"/>
            <w:vAlign w:val="center"/>
          </w:tcPr>
          <w:p>
            <w:r>
              <w:rPr>
                <w:rFonts w:ascii="等线" w:hAnsi="等线" w:eastAsia="等线"/>
                <w:sz w:val="18"/>
              </w:rPr>
              <w:t>符合</w:t>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t>供电</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3760kVA</w:t>
            </w:r>
          </w:p>
        </w:tc>
        <w:tc>
          <w:tcPr>
            <w:tcW w:type="dxa" w:w="1234"/>
            <w:vAlign w:val="center"/>
          </w:tcPr>
          <w:p>
            <w:r>
              <w:rPr>
                <w:rFonts w:ascii="等线" w:hAnsi="等线" w:eastAsia="等线"/>
                <w:sz w:val="18"/>
              </w:rPr>
              <w:t>3120kVA</w:t>
            </w:r>
          </w:p>
        </w:tc>
        <w:tc>
          <w:tcPr>
            <w:tcW w:type="dxa" w:w="1234"/>
            <w:vAlign w:val="center"/>
          </w:tcPr>
          <w:p>
            <w:r>
              <w:rPr>
                <w:rFonts w:ascii="等线" w:hAnsi="等线" w:eastAsia="等线"/>
                <w:sz w:val="18"/>
              </w:rPr>
              <w:t>640 kVA</w:t>
            </w:r>
          </w:p>
        </w:tc>
        <w:tc>
          <w:tcPr>
            <w:tcW w:type="dxa" w:w="1234"/>
            <w:vAlign w:val="center"/>
          </w:tcPr>
          <w:p>
            <w:r>
              <w:rPr>
                <w:rFonts w:ascii="等线" w:hAnsi="等线" w:eastAsia="等线"/>
                <w:sz w:val="18"/>
              </w:rPr>
              <w:t>符合</w:t>
            </w:r>
          </w:p>
        </w:tc>
      </w:tr>
      <w:tr>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t>供水</w:t>
            </w:r>
          </w:p>
        </w:tc>
        <w:tc>
          <w:tcPr>
            <w:tcW w:type="dxa" w:w="1234"/>
            <w:vAlign w:val="center"/>
          </w:tcPr>
          <w:p>
            <w:r>
              <w:rPr>
                <w:rFonts w:ascii="等线" w:hAnsi="等线" w:eastAsia="等线"/>
                <w:sz w:val="18"/>
              </w:rPr>
              <w:t>自来水</w:t>
            </w:r>
          </w:p>
        </w:tc>
        <w:tc>
          <w:tcPr>
            <w:tcW w:type="dxa" w:w="1234"/>
            <w:vAlign w:val="center"/>
          </w:tcPr>
          <w:p>
            <w:r>
              <w:rPr>
                <w:rFonts w:ascii="等线" w:hAnsi="等线" w:eastAsia="等线"/>
                <w:sz w:val="18"/>
              </w:rPr>
              <w:t>300m3/h</w:t>
            </w:r>
          </w:p>
        </w:tc>
        <w:tc>
          <w:tcPr>
            <w:tcW w:type="dxa" w:w="1234"/>
            <w:vAlign w:val="center"/>
          </w:tcPr>
          <w:p>
            <w:r>
              <w:rPr>
                <w:rFonts w:ascii="等线" w:hAnsi="等线" w:eastAsia="等线"/>
                <w:sz w:val="18"/>
              </w:rPr>
              <w:t>144.5m3/h</w:t>
            </w:r>
          </w:p>
        </w:tc>
        <w:tc>
          <w:tcPr>
            <w:tcW w:type="dxa" w:w="1234"/>
            <w:vAlign w:val="center"/>
          </w:tcPr>
          <w:p>
            <w:r>
              <w:rPr>
                <w:rFonts w:ascii="等线" w:hAnsi="等线" w:eastAsia="等线"/>
                <w:sz w:val="18"/>
              </w:rPr>
              <w:t>155.5m3/h</w:t>
            </w:r>
          </w:p>
        </w:tc>
        <w:tc>
          <w:tcPr>
            <w:tcW w:type="dxa" w:w="1234"/>
            <w:vAlign w:val="center"/>
          </w:tcPr>
          <w:p>
            <w:r>
              <w:rPr>
                <w:rFonts w:ascii="等线" w:hAnsi="等线" w:eastAsia="等线"/>
                <w:sz w:val="18"/>
              </w:rPr>
              <w:t>符合</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循环水</w:t>
            </w:r>
          </w:p>
        </w:tc>
        <w:tc>
          <w:tcPr>
            <w:tcW w:type="dxa" w:w="1234"/>
            <w:vAlign w:val="center"/>
          </w:tcPr>
          <w:p>
            <w:r>
              <w:rPr>
                <w:rFonts w:ascii="等线" w:hAnsi="等线" w:eastAsia="等线"/>
                <w:sz w:val="18"/>
              </w:rPr>
              <w:t>600m3/h</w:t>
            </w:r>
          </w:p>
        </w:tc>
        <w:tc>
          <w:tcPr>
            <w:tcW w:type="dxa" w:w="1234"/>
            <w:vAlign w:val="center"/>
          </w:tcPr>
          <w:p>
            <w:r>
              <w:rPr>
                <w:rFonts w:ascii="等线" w:hAnsi="等线" w:eastAsia="等线"/>
                <w:sz w:val="18"/>
              </w:rPr>
              <w:t>250m3/h</w:t>
            </w:r>
          </w:p>
        </w:tc>
        <w:tc>
          <w:tcPr>
            <w:tcW w:type="dxa" w:w="1234"/>
            <w:vAlign w:val="center"/>
          </w:tcPr>
          <w:p>
            <w:r>
              <w:rPr>
                <w:rFonts w:ascii="等线" w:hAnsi="等线" w:eastAsia="等线"/>
                <w:sz w:val="18"/>
              </w:rPr>
              <w:t>350m3/d</w:t>
            </w:r>
          </w:p>
        </w:tc>
        <w:tc>
          <w:tcPr>
            <w:tcW w:type="dxa" w:w="1234"/>
            <w:vAlign w:val="center"/>
          </w:tcPr>
          <w:p>
            <w:r>
              <w:rPr>
                <w:rFonts w:ascii="等线" w:hAnsi="等线" w:eastAsia="等线"/>
                <w:sz w:val="18"/>
              </w:rPr>
              <w:t>符合</w:t>
            </w:r>
          </w:p>
        </w:tc>
      </w:tr>
      <w:tr>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t>低压蒸汽</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200t/d</w:t>
            </w:r>
          </w:p>
        </w:tc>
        <w:tc>
          <w:tcPr>
            <w:tcW w:type="dxa" w:w="1234"/>
            <w:vAlign w:val="center"/>
          </w:tcPr>
          <w:p>
            <w:r>
              <w:rPr>
                <w:rFonts w:ascii="等线" w:hAnsi="等线" w:eastAsia="等线"/>
                <w:sz w:val="18"/>
              </w:rPr>
              <w:t>125t/d</w:t>
            </w:r>
          </w:p>
        </w:tc>
        <w:tc>
          <w:tcPr>
            <w:tcW w:type="dxa" w:w="1234"/>
            <w:vAlign w:val="center"/>
          </w:tcPr>
          <w:p>
            <w:r>
              <w:rPr>
                <w:rFonts w:ascii="等线" w:hAnsi="等线" w:eastAsia="等线"/>
                <w:sz w:val="18"/>
              </w:rPr>
              <w:t>75t/d</w:t>
            </w:r>
          </w:p>
        </w:tc>
        <w:tc>
          <w:tcPr>
            <w:tcW w:type="dxa" w:w="1234"/>
            <w:vAlign w:val="center"/>
          </w:tcPr>
          <w:p>
            <w:r>
              <w:rPr>
                <w:rFonts w:ascii="等线" w:hAnsi="等线" w:eastAsia="等线"/>
                <w:sz w:val="18"/>
              </w:rPr>
              <w:t>符合</w:t>
            </w:r>
          </w:p>
        </w:tc>
      </w:tr>
      <w:tr>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t>供冷</w:t>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830kW</w:t>
            </w:r>
          </w:p>
        </w:tc>
        <w:tc>
          <w:tcPr>
            <w:tcW w:type="dxa" w:w="1234"/>
            <w:vAlign w:val="center"/>
          </w:tcPr>
          <w:p>
            <w:r>
              <w:rPr>
                <w:rFonts w:ascii="等线" w:hAnsi="等线" w:eastAsia="等线"/>
                <w:sz w:val="18"/>
              </w:rPr>
              <w:t>430kW</w:t>
            </w:r>
          </w:p>
        </w:tc>
        <w:tc>
          <w:tcPr>
            <w:tcW w:type="dxa" w:w="1234"/>
            <w:vAlign w:val="center"/>
          </w:tcPr>
          <w:p>
            <w:r>
              <w:rPr>
                <w:rFonts w:ascii="等线" w:hAnsi="等线" w:eastAsia="等线"/>
                <w:sz w:val="18"/>
              </w:rPr>
              <w:t>400kW</w:t>
            </w:r>
          </w:p>
        </w:tc>
        <w:tc>
          <w:tcPr>
            <w:tcW w:type="dxa" w:w="1234"/>
            <w:vAlign w:val="center"/>
          </w:tcPr>
          <w:p>
            <w:r>
              <w:rPr>
                <w:rFonts w:ascii="等线" w:hAnsi="等线" w:eastAsia="等线"/>
                <w:sz w:val="18"/>
              </w:rPr>
              <w:t>符合</w:t>
            </w:r>
          </w:p>
        </w:tc>
      </w:tr>
    </w:tbl>
    <w:p/>
    <w:p>
      <w:pPr>
        <w:spacing w:after="120"/>
      </w:pPr>
      <w:r>
        <w:rPr>
          <w:rFonts w:ascii="等线" w:hAnsi="等线" w:eastAsia="等线"/>
          <w:b/>
          <w:sz w:val="21"/>
        </w:rPr>
        <w:t>表1.10-2 涉及到的一级、二级负荷用电设备情况一览表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w:t>
              <w:br/>
              <w:t>号</w:t>
            </w:r>
          </w:p>
        </w:tc>
        <w:tc>
          <w:tcPr>
            <w:tcW w:type="dxa" w:w="2160"/>
            <w:vAlign w:val="center"/>
            <w:shd w:fill="D3D3D3"/>
          </w:tcPr>
          <w:p>
            <w:r>
              <w:rPr>
                <w:rFonts w:ascii="等线" w:hAnsi="等线" w:eastAsia="等线"/>
                <w:b/>
                <w:sz w:val="18"/>
              </w:rPr>
              <w:t>设备</w:t>
            </w:r>
          </w:p>
        </w:tc>
        <w:tc>
          <w:tcPr>
            <w:tcW w:type="dxa" w:w="2160"/>
            <w:vAlign w:val="center"/>
            <w:shd w:fill="D3D3D3"/>
          </w:tcPr>
          <w:p>
            <w:r>
              <w:rPr>
                <w:rFonts w:ascii="等线" w:hAnsi="等线" w:eastAsia="等线"/>
                <w:b/>
                <w:sz w:val="18"/>
              </w:rPr>
              <w:t>功率（kW）</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t>一级负荷</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DCS系统</w:t>
            </w:r>
          </w:p>
        </w:tc>
        <w:tc>
          <w:tcPr>
            <w:tcW w:type="dxa" w:w="2160"/>
            <w:vAlign w:val="center"/>
          </w:tcPr>
          <w:p>
            <w:r>
              <w:rPr>
                <w:rFonts w:ascii="等线" w:hAnsi="等线" w:eastAsia="等线"/>
                <w:sz w:val="18"/>
              </w:rPr>
              <w:t>1.26kW</w:t>
            </w:r>
          </w:p>
        </w:tc>
        <w:tc>
          <w:tcPr>
            <w:tcW w:type="dxa" w:w="2160"/>
            <w:vAlign w:val="center"/>
          </w:tcPr>
          <w:p>
            <w:r>
              <w:rPr>
                <w:rFonts w:ascii="等线" w:hAnsi="等线" w:eastAsia="等线"/>
                <w:sz w:val="18"/>
              </w:rPr>
              <w:t>UPS备用电源</w:t>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SIS系统</w:t>
            </w:r>
          </w:p>
        </w:tc>
        <w:tc>
          <w:tcPr>
            <w:tcW w:type="dxa" w:w="2160"/>
            <w:vAlign w:val="center"/>
          </w:tcPr>
          <w:p>
            <w:r>
              <w:rPr>
                <w:rFonts w:ascii="等线" w:hAnsi="等线" w:eastAsia="等线"/>
                <w:sz w:val="18"/>
              </w:rPr>
              <w:t>0.16kW</w:t>
            </w:r>
          </w:p>
        </w:tc>
        <w:tc>
          <w:tcPr>
            <w:tcW w:type="dxa" w:w="2160"/>
            <w:vAlign w:val="center"/>
          </w:tcPr>
          <w:p>
            <w:r>
              <w:rPr>
                <w:rFonts w:ascii="等线" w:hAnsi="等线" w:eastAsia="等线"/>
                <w:sz w:val="18"/>
              </w:rPr>
              <w:t>UPS备用电源</w:t>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t>GDS系统</w:t>
            </w:r>
          </w:p>
        </w:tc>
        <w:tc>
          <w:tcPr>
            <w:tcW w:type="dxa" w:w="2160"/>
            <w:vAlign w:val="center"/>
          </w:tcPr>
          <w:p>
            <w:r>
              <w:rPr>
                <w:rFonts w:ascii="等线" w:hAnsi="等线" w:eastAsia="等线"/>
                <w:sz w:val="18"/>
              </w:rPr>
              <w:t>0.4kW</w:t>
            </w:r>
          </w:p>
        </w:tc>
        <w:tc>
          <w:tcPr>
            <w:tcW w:type="dxa" w:w="2160"/>
            <w:vAlign w:val="center"/>
          </w:tcPr>
          <w:p>
            <w:r>
              <w:rPr>
                <w:rFonts w:ascii="等线" w:hAnsi="等线" w:eastAsia="等线"/>
                <w:sz w:val="18"/>
              </w:rPr>
              <w:t>UPS备用电源</w:t>
            </w:r>
          </w:p>
        </w:tc>
      </w:tr>
      <w:tr>
        <w:tc>
          <w:tcPr>
            <w:tcW w:type="dxa" w:w="2160"/>
            <w:vAlign w:val="center"/>
          </w:tcPr>
          <w:p>
            <w:r>
              <w:rPr>
                <w:rFonts w:ascii="等线" w:hAnsi="等线" w:eastAsia="等线"/>
                <w:sz w:val="18"/>
              </w:rPr>
              <w:t>4</w:t>
            </w:r>
          </w:p>
        </w:tc>
        <w:tc>
          <w:tcPr>
            <w:tcW w:type="dxa" w:w="2160"/>
            <w:vAlign w:val="center"/>
          </w:tcPr>
          <w:p>
            <w:r>
              <w:rPr>
                <w:rFonts w:ascii="等线" w:hAnsi="等线" w:eastAsia="等线"/>
                <w:sz w:val="18"/>
              </w:rPr>
              <w:t>安防系统</w:t>
            </w:r>
          </w:p>
        </w:tc>
        <w:tc>
          <w:tcPr>
            <w:tcW w:type="dxa" w:w="2160"/>
            <w:vAlign w:val="center"/>
          </w:tcPr>
          <w:p>
            <w:r>
              <w:rPr>
                <w:rFonts w:ascii="等线" w:hAnsi="等线" w:eastAsia="等线"/>
                <w:sz w:val="18"/>
              </w:rPr>
              <w:t>1kW</w:t>
            </w:r>
          </w:p>
        </w:tc>
        <w:tc>
          <w:tcPr>
            <w:tcW w:type="dxa" w:w="2160"/>
            <w:vAlign w:val="center"/>
          </w:tcPr>
          <w:p>
            <w:r>
              <w:rPr>
                <w:rFonts w:ascii="等线" w:hAnsi="等线" w:eastAsia="等线"/>
                <w:sz w:val="18"/>
              </w:rPr>
              <w:t>UPS备用电源</w:t>
            </w:r>
          </w:p>
        </w:tc>
      </w:tr>
      <w:tr>
        <w:tc>
          <w:tcPr>
            <w:tcW w:type="dxa" w:w="2160"/>
            <w:vAlign w:val="center"/>
          </w:tcPr>
          <w:p>
            <w:r>
              <w:rPr>
                <w:rFonts w:ascii="等线" w:hAnsi="等线" w:eastAsia="等线"/>
                <w:sz w:val="18"/>
              </w:rPr>
              <w:t>二级负荷</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电动消防主泵（如果采用柴油泵做备用的</w:t>
              <w:br/>
              <w:t>话，是二级负荷；备用泵是电泵的话，两台</w:t>
              <w:br/>
              <w:t>泵都应是一级负荷）</w:t>
            </w:r>
          </w:p>
        </w:tc>
        <w:tc>
          <w:tcPr>
            <w:tcW w:type="dxa" w:w="2160"/>
            <w:vAlign w:val="center"/>
          </w:tcPr>
          <w:p>
            <w:r>
              <w:rPr>
                <w:rFonts w:ascii="等线" w:hAnsi="等线" w:eastAsia="等线"/>
                <w:sz w:val="18"/>
              </w:rPr>
              <w:t>90kW（主泵）</w:t>
            </w:r>
          </w:p>
        </w:tc>
        <w:tc>
          <w:tcPr>
            <w:tcW w:type="dxa" w:w="2160"/>
            <w:vAlign w:val="center"/>
          </w:tcPr>
          <w:p>
            <w:r>
              <w:rPr>
                <w:rFonts w:ascii="等线" w:hAnsi="等线" w:eastAsia="等线"/>
                <w:sz w:val="18"/>
              </w:rPr>
              <w:t>备用泵为柴油消防泵，柴</w:t>
              <w:br/>
              <w:t>油机功率为115kW</w:t>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重点监管危险工艺（反应热风险分析为三级</w:t>
              <w:br/>
              <w:t>的工艺）搅拌，外循环泵等</w:t>
            </w:r>
          </w:p>
        </w:tc>
        <w:tc>
          <w:tcPr>
            <w:tcW w:type="dxa" w:w="2160"/>
            <w:vAlign w:val="center"/>
          </w:tcPr>
          <w:p>
            <w:r>
              <w:rPr>
                <w:rFonts w:ascii="等线" w:hAnsi="等线" w:eastAsia="等线"/>
                <w:sz w:val="18"/>
              </w:rPr>
              <w:t>/</w:t>
            </w:r>
          </w:p>
        </w:tc>
        <w:tc>
          <w:tcPr>
            <w:tcW w:type="dxa" w:w="2160"/>
            <w:vAlign w:val="center"/>
          </w:tcPr>
          <w:p>
            <w:r>
              <w:rPr>
                <w:rFonts w:ascii="等线" w:hAnsi="等线" w:eastAsia="等线"/>
                <w:sz w:val="18"/>
              </w:rPr>
              <w:t>/</w:t>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t>重点监管危险工艺（反应热风险分析为三级</w:t>
              <w:br/>
              <w:t>的工艺）尾气装置</w:t>
            </w:r>
          </w:p>
        </w:tc>
        <w:tc>
          <w:tcPr>
            <w:tcW w:type="dxa" w:w="2160"/>
            <w:vAlign w:val="center"/>
          </w:tcPr>
          <w:p>
            <w:r>
              <w:rPr>
                <w:rFonts w:ascii="等线" w:hAnsi="等线" w:eastAsia="等线"/>
                <w:sz w:val="18"/>
              </w:rPr>
              <w:t>/</w:t>
            </w:r>
          </w:p>
        </w:tc>
        <w:tc>
          <w:tcPr>
            <w:tcW w:type="dxa" w:w="2160"/>
            <w:vAlign w:val="center"/>
          </w:tcPr>
          <w:p>
            <w:r>
              <w:rPr>
                <w:rFonts w:ascii="等线" w:hAnsi="等线" w:eastAsia="等线"/>
                <w:sz w:val="18"/>
              </w:rPr>
              <w:t>/</w:t>
            </w:r>
          </w:p>
        </w:tc>
      </w:tr>
      <w:tr>
        <w:tc>
          <w:tcPr>
            <w:tcW w:type="dxa" w:w="2160"/>
            <w:vAlign w:val="center"/>
          </w:tcPr>
          <w:p>
            <w:r>
              <w:rPr>
                <w:rFonts w:ascii="等线" w:hAnsi="等线" w:eastAsia="等线"/>
                <w:sz w:val="18"/>
              </w:rPr>
              <w:t>4</w:t>
            </w:r>
          </w:p>
        </w:tc>
        <w:tc>
          <w:tcPr>
            <w:tcW w:type="dxa" w:w="2160"/>
            <w:vAlign w:val="center"/>
          </w:tcPr>
          <w:p>
            <w:r>
              <w:rPr>
                <w:rFonts w:ascii="等线" w:hAnsi="等线" w:eastAsia="等线"/>
                <w:sz w:val="18"/>
              </w:rPr>
              <w:t>重点监管危险工艺（反应热风险分析为三级</w:t>
              <w:br/>
              <w:t>的工艺）冷却系统。如厂区的循环水/冷冻</w:t>
              <w:br/>
              <w:t>水泵、循环冷却风机；或者车间专用的循环</w:t>
              <w:br/>
              <w:t>水/冷冻水泵、循环冷却风机等；</w:t>
            </w:r>
          </w:p>
        </w:tc>
        <w:tc>
          <w:tcPr>
            <w:tcW w:type="dxa" w:w="2160"/>
            <w:vAlign w:val="center"/>
          </w:tcPr>
          <w:p>
            <w:r>
              <w:rPr>
                <w:rFonts w:ascii="等线" w:hAnsi="等线" w:eastAsia="等线"/>
                <w:sz w:val="18"/>
              </w:rPr>
              <w:t>/</w:t>
            </w:r>
          </w:p>
        </w:tc>
        <w:tc>
          <w:tcPr>
            <w:tcW w:type="dxa" w:w="2160"/>
            <w:vAlign w:val="center"/>
          </w:tcPr>
          <w:p>
            <w:r>
              <w:rPr>
                <w:rFonts w:ascii="等线" w:hAnsi="等线" w:eastAsia="等线"/>
                <w:sz w:val="18"/>
              </w:rPr>
              <w:t>/</w:t>
            </w:r>
          </w:p>
        </w:tc>
      </w:tr>
      <w:tr>
        <w:tc>
          <w:tcPr>
            <w:tcW w:type="dxa" w:w="2160"/>
            <w:vAlign w:val="center"/>
          </w:tcPr>
          <w:p>
            <w:r>
              <w:rPr>
                <w:rFonts w:ascii="等线" w:hAnsi="等线" w:eastAsia="等线"/>
                <w:sz w:val="18"/>
              </w:rPr>
              <w:t>5</w:t>
            </w:r>
          </w:p>
        </w:tc>
        <w:tc>
          <w:tcPr>
            <w:tcW w:type="dxa" w:w="2160"/>
            <w:vAlign w:val="center"/>
          </w:tcPr>
          <w:p>
            <w:r>
              <w:rPr>
                <w:rFonts w:ascii="等线" w:hAnsi="等线" w:eastAsia="等线"/>
                <w:sz w:val="18"/>
              </w:rPr>
              <w:t>其他断电会导致巨大经济损失或者安全问</w:t>
              <w:br/>
              <w:t>题的设备装置</w:t>
            </w:r>
          </w:p>
        </w:tc>
        <w:tc>
          <w:tcPr>
            <w:tcW w:type="dxa" w:w="2160"/>
            <w:vAlign w:val="center"/>
          </w:tcPr>
          <w:p>
            <w:r>
              <w:rPr>
                <w:rFonts w:ascii="等线" w:hAnsi="等线" w:eastAsia="等线"/>
                <w:sz w:val="18"/>
              </w:rPr>
              <w:t>/</w:t>
            </w:r>
          </w:p>
        </w:tc>
        <w:tc>
          <w:tcPr>
            <w:tcW w:type="dxa" w:w="2160"/>
            <w:vAlign w:val="center"/>
          </w:tcPr>
          <w:p>
            <w:r>
              <w:rPr>
                <w:rFonts w:ascii="等线" w:hAnsi="等线" w:eastAsia="等线"/>
                <w:sz w:val="18"/>
              </w:rPr>
              <w:t>/</w:t>
            </w:r>
          </w:p>
        </w:tc>
      </w:tr>
      <w:tr>
        <w:tc>
          <w:tcPr>
            <w:tcW w:type="dxa" w:w="2160"/>
            <w:vAlign w:val="center"/>
          </w:tcPr>
          <w:p>
            <w:r>
              <w:rPr>
                <w:rFonts w:ascii="等线" w:hAnsi="等线" w:eastAsia="等线"/>
                <w:sz w:val="18"/>
              </w:rPr>
              <w:t>6</w:t>
            </w:r>
          </w:p>
        </w:tc>
        <w:tc>
          <w:tcPr>
            <w:tcW w:type="dxa" w:w="2160"/>
            <w:vAlign w:val="center"/>
          </w:tcPr>
          <w:p>
            <w:r>
              <w:rPr>
                <w:rFonts w:ascii="等线" w:hAnsi="等线" w:eastAsia="等线"/>
                <w:sz w:val="18"/>
              </w:rPr>
              <w:t>消防稳压泵</w:t>
            </w:r>
          </w:p>
        </w:tc>
        <w:tc>
          <w:tcPr>
            <w:tcW w:type="dxa" w:w="2160"/>
            <w:vAlign w:val="center"/>
          </w:tcPr>
          <w:p>
            <w:r>
              <w:rPr>
                <w:rFonts w:ascii="等线" w:hAnsi="等线" w:eastAsia="等线"/>
                <w:sz w:val="18"/>
              </w:rPr>
              <w:t>11kW（2台）</w:t>
            </w:r>
          </w:p>
        </w:tc>
        <w:tc>
          <w:tcPr>
            <w:tcW w:type="dxa" w:w="2160"/>
            <w:vAlign w:val="center"/>
          </w:tcPr>
          <w:p>
            <w:r>
              <w:rPr>
                <w:rFonts w:ascii="等线" w:hAnsi="等线" w:eastAsia="等线"/>
                <w:sz w:val="18"/>
              </w:rPr>
              <w:t>一用一备</w:t>
            </w:r>
          </w:p>
        </w:tc>
      </w:tr>
      <w:tr>
        <w:tc>
          <w:tcPr>
            <w:tcW w:type="dxa" w:w="2160"/>
            <w:vAlign w:val="center"/>
          </w:tcPr>
          <w:p>
            <w:r>
              <w:rPr>
                <w:rFonts w:ascii="等线" w:hAnsi="等线" w:eastAsia="等线"/>
                <w:sz w:val="18"/>
              </w:rPr>
              <w:t>7</w:t>
            </w:r>
          </w:p>
        </w:tc>
        <w:tc>
          <w:tcPr>
            <w:tcW w:type="dxa" w:w="2160"/>
            <w:vAlign w:val="center"/>
          </w:tcPr>
          <w:p>
            <w:r>
              <w:rPr>
                <w:rFonts w:ascii="等线" w:hAnsi="等线" w:eastAsia="等线"/>
                <w:sz w:val="18"/>
              </w:rPr>
              <w:t>喷淋稳压泵</w:t>
            </w:r>
          </w:p>
        </w:tc>
        <w:tc>
          <w:tcPr>
            <w:tcW w:type="dxa" w:w="2160"/>
            <w:vAlign w:val="center"/>
          </w:tcPr>
          <w:p>
            <w:r>
              <w:rPr>
                <w:rFonts w:ascii="等线" w:hAnsi="等线" w:eastAsia="等线"/>
                <w:sz w:val="18"/>
              </w:rPr>
              <w:t>45kW（2台）</w:t>
            </w:r>
          </w:p>
        </w:tc>
        <w:tc>
          <w:tcPr>
            <w:tcW w:type="dxa" w:w="2160"/>
            <w:vAlign w:val="center"/>
          </w:tcPr>
          <w:p>
            <w:r>
              <w:rPr>
                <w:rFonts w:ascii="等线" w:hAnsi="等线" w:eastAsia="等线"/>
                <w:sz w:val="18"/>
              </w:rPr>
              <w:t>一用一备</w:t>
            </w:r>
          </w:p>
        </w:tc>
      </w:tr>
      <w:tr>
        <w:tc>
          <w:tcPr>
            <w:tcW w:type="dxa" w:w="2160"/>
            <w:vAlign w:val="center"/>
          </w:tcPr>
          <w:p>
            <w:r>
              <w:rPr>
                <w:rFonts w:ascii="等线" w:hAnsi="等线" w:eastAsia="等线"/>
                <w:sz w:val="18"/>
              </w:rPr>
              <w:t>8</w:t>
            </w:r>
          </w:p>
        </w:tc>
        <w:tc>
          <w:tcPr>
            <w:tcW w:type="dxa" w:w="2160"/>
            <w:vAlign w:val="center"/>
          </w:tcPr>
          <w:p>
            <w:r>
              <w:rPr>
                <w:rFonts w:ascii="等线" w:hAnsi="等线" w:eastAsia="等线"/>
                <w:sz w:val="18"/>
              </w:rPr>
              <w:t>消防用电（火灾自动报警系统、消防应急照</w:t>
              <w:br/>
              <w:t>明、疏散指示系统等）</w:t>
            </w:r>
          </w:p>
        </w:tc>
        <w:tc>
          <w:tcPr>
            <w:tcW w:type="dxa" w:w="2160"/>
            <w:vAlign w:val="center"/>
          </w:tcPr>
          <w:p>
            <w:r>
              <w:rPr>
                <w:rFonts w:ascii="等线" w:hAnsi="等线" w:eastAsia="等线"/>
                <w:sz w:val="18"/>
              </w:rPr>
              <w:t>0.5kW</w:t>
            </w:r>
          </w:p>
        </w:tc>
        <w:tc>
          <w:tcPr>
            <w:tcW w:type="dxa" w:w="2160"/>
            <w:vAlign w:val="center"/>
          </w:tcPr>
          <w:p>
            <w:r>
              <w:rPr>
                <w:rFonts w:ascii="等线" w:hAnsi="等线" w:eastAsia="等线"/>
                <w:sz w:val="18"/>
              </w:rPr>
              <w:t>一台</w:t>
            </w:r>
          </w:p>
        </w:tc>
      </w:tr>
    </w:tbl>
    <w:p/>
    <w:p>
      <w:pPr>
        <w:spacing w:after="120"/>
      </w:pPr>
      <w:r>
        <w:rPr>
          <w:rFonts w:ascii="等线" w:hAnsi="等线" w:eastAsia="等线"/>
          <w:b/>
          <w:sz w:val="21"/>
        </w:rPr>
        <w:t>page_137_table_1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9</w:t>
            </w:r>
          </w:p>
        </w:tc>
        <w:tc>
          <w:tcPr>
            <w:tcW w:type="dxa" w:w="2160"/>
            <w:vAlign w:val="center"/>
            <w:shd w:fill="D3D3D3"/>
          </w:tcPr>
          <w:p>
            <w:r>
              <w:rPr>
                <w:rFonts w:ascii="等线" w:hAnsi="等线" w:eastAsia="等线"/>
                <w:b/>
                <w:sz w:val="18"/>
              </w:rPr>
              <w:t>其他企业内部有特殊要求的</w:t>
            </w:r>
          </w:p>
        </w:tc>
        <w:tc>
          <w:tcPr>
            <w:tcW w:type="dxa" w:w="2160"/>
            <w:vAlign w:val="center"/>
            <w:shd w:fill="D3D3D3"/>
          </w:tcPr>
          <w:p>
            <w:r>
              <w:rPr>
                <w:rFonts w:ascii="等线" w:hAnsi="等线" w:eastAsia="等线"/>
                <w:b/>
                <w:sz w:val="18"/>
              </w:rPr>
              <w:t>5.5kW</w:t>
            </w:r>
          </w:p>
        </w:tc>
        <w:tc>
          <w:tcPr>
            <w:tcW w:type="dxa" w:w="2160"/>
            <w:vAlign w:val="center"/>
            <w:shd w:fill="D3D3D3"/>
          </w:tcPr>
          <w:p>
            <w:r>
              <w:rPr>
                <w:rFonts w:ascii="等线" w:hAnsi="等线" w:eastAsia="等线"/>
                <w:b/>
                <w:sz w:val="18"/>
              </w:rPr>
              <w:t>RTO及在线监控系统</w:t>
            </w:r>
          </w:p>
        </w:tc>
      </w:tr>
    </w:tbl>
    <w:p/>
    <w:p>
      <w:pPr>
        <w:spacing w:after="120"/>
      </w:pPr>
      <w:r>
        <w:rPr>
          <w:rFonts w:ascii="等线" w:hAnsi="等线" w:eastAsia="等线"/>
          <w:b/>
          <w:sz w:val="21"/>
        </w:rPr>
        <w:t>表1.10-3 消防、应急设施配置一览表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序号</w:t>
            </w:r>
          </w:p>
        </w:tc>
        <w:tc>
          <w:tcPr>
            <w:tcW w:type="dxa" w:w="1728"/>
            <w:vAlign w:val="center"/>
            <w:shd w:fill="D3D3D3"/>
          </w:tcPr>
          <w:p>
            <w:r>
              <w:rPr>
                <w:rFonts w:ascii="等线" w:hAnsi="等线" w:eastAsia="等线"/>
                <w:b/>
                <w:sz w:val="18"/>
              </w:rPr>
              <w:t>设施名称</w:t>
            </w:r>
          </w:p>
        </w:tc>
        <w:tc>
          <w:tcPr>
            <w:tcW w:type="dxa" w:w="1728"/>
            <w:vAlign w:val="center"/>
            <w:shd w:fill="D3D3D3"/>
          </w:tcPr>
          <w:p>
            <w:r>
              <w:rPr>
                <w:rFonts w:ascii="等线" w:hAnsi="等线" w:eastAsia="等线"/>
                <w:b/>
                <w:sz w:val="18"/>
              </w:rPr>
              <w:t>配置地点</w:t>
            </w:r>
          </w:p>
        </w:tc>
        <w:tc>
          <w:tcPr>
            <w:tcW w:type="dxa" w:w="1728"/>
            <w:vAlign w:val="center"/>
            <w:shd w:fill="D3D3D3"/>
          </w:tcPr>
          <w:p>
            <w:r>
              <w:rPr>
                <w:rFonts w:ascii="等线" w:hAnsi="等线" w:eastAsia="等线"/>
                <w:b/>
                <w:sz w:val="18"/>
              </w:rPr>
              <w:t>数量</w:t>
            </w:r>
          </w:p>
        </w:tc>
        <w:tc>
          <w:tcPr>
            <w:tcW w:type="dxa" w:w="1728"/>
            <w:vAlign w:val="center"/>
            <w:shd w:fill="D3D3D3"/>
          </w:tcPr>
          <w:p>
            <w:r>
              <w:rPr>
                <w:rFonts w:ascii="等线" w:hAnsi="等线" w:eastAsia="等线"/>
                <w:b/>
                <w:sz w:val="18"/>
              </w:rPr>
              <w:t>管理部门</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柴油泵</w:t>
            </w:r>
          </w:p>
        </w:tc>
        <w:tc>
          <w:tcPr>
            <w:tcW w:type="dxa" w:w="1728"/>
            <w:vAlign w:val="center"/>
          </w:tcPr>
          <w:p>
            <w:r>
              <w:rPr>
                <w:rFonts w:ascii="等线" w:hAnsi="等线" w:eastAsia="等线"/>
                <w:sz w:val="18"/>
              </w:rPr>
              <w:t>厂区</w:t>
            </w:r>
          </w:p>
        </w:tc>
        <w:tc>
          <w:tcPr>
            <w:tcW w:type="dxa" w:w="1728"/>
            <w:vAlign w:val="center"/>
          </w:tcPr>
          <w:p>
            <w:r>
              <w:rPr>
                <w:rFonts w:ascii="等线" w:hAnsi="等线" w:eastAsia="等线"/>
                <w:sz w:val="18"/>
              </w:rPr>
              <w:t>1台</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电动消防泵</w:t>
            </w:r>
          </w:p>
        </w:tc>
        <w:tc>
          <w:tcPr>
            <w:tcW w:type="dxa" w:w="1728"/>
            <w:vAlign w:val="center"/>
          </w:tcPr>
          <w:p>
            <w:r>
              <w:rPr>
                <w:rFonts w:ascii="等线" w:hAnsi="等线" w:eastAsia="等线"/>
                <w:sz w:val="18"/>
              </w:rPr>
              <w:t>循环水池</w:t>
            </w:r>
          </w:p>
        </w:tc>
        <w:tc>
          <w:tcPr>
            <w:tcW w:type="dxa" w:w="1728"/>
            <w:vAlign w:val="center"/>
          </w:tcPr>
          <w:p>
            <w:r>
              <w:rPr>
                <w:rFonts w:ascii="等线" w:hAnsi="等线" w:eastAsia="等线"/>
                <w:sz w:val="18"/>
              </w:rPr>
              <w:t>1台</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泡沫灭火剂</w:t>
            </w:r>
          </w:p>
        </w:tc>
        <w:tc>
          <w:tcPr>
            <w:tcW w:type="dxa" w:w="1728"/>
            <w:vAlign w:val="center"/>
          </w:tcPr>
          <w:p>
            <w:r>
              <w:rPr>
                <w:rFonts w:ascii="等线" w:hAnsi="等线" w:eastAsia="等线"/>
                <w:sz w:val="18"/>
              </w:rPr>
              <w:t>应急中心</w:t>
            </w:r>
          </w:p>
        </w:tc>
        <w:tc>
          <w:tcPr>
            <w:tcW w:type="dxa" w:w="1728"/>
            <w:vAlign w:val="center"/>
          </w:tcPr>
          <w:p>
            <w:r>
              <w:rPr>
                <w:rFonts w:ascii="等线" w:hAnsi="等线" w:eastAsia="等线"/>
                <w:sz w:val="18"/>
              </w:rPr>
              <w:t>8吨</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泡沫枪</w:t>
            </w:r>
          </w:p>
        </w:tc>
        <w:tc>
          <w:tcPr>
            <w:tcW w:type="dxa" w:w="1728"/>
            <w:vAlign w:val="center"/>
          </w:tcPr>
          <w:p>
            <w:r>
              <w:rPr>
                <w:rFonts w:ascii="等线" w:hAnsi="等线" w:eastAsia="等线"/>
                <w:sz w:val="18"/>
              </w:rPr>
              <w:t>应急中心</w:t>
            </w:r>
          </w:p>
        </w:tc>
        <w:tc>
          <w:tcPr>
            <w:tcW w:type="dxa" w:w="1728"/>
            <w:vAlign w:val="center"/>
          </w:tcPr>
          <w:p>
            <w:r>
              <w:rPr>
                <w:rFonts w:ascii="等线" w:hAnsi="等线" w:eastAsia="等线"/>
                <w:sz w:val="18"/>
              </w:rPr>
              <w:t>8支</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二氧化碳灭火器</w:t>
            </w:r>
          </w:p>
        </w:tc>
        <w:tc>
          <w:tcPr>
            <w:tcW w:type="dxa" w:w="1728"/>
            <w:vAlign w:val="center"/>
          </w:tcPr>
          <w:p>
            <w:r>
              <w:rPr>
                <w:rFonts w:ascii="等线" w:hAnsi="等线" w:eastAsia="等线"/>
                <w:sz w:val="18"/>
              </w:rPr>
              <w:t>各配电房、QC、试验室</w:t>
            </w:r>
          </w:p>
        </w:tc>
        <w:tc>
          <w:tcPr>
            <w:tcW w:type="dxa" w:w="1728"/>
            <w:vAlign w:val="center"/>
          </w:tcPr>
          <w:p>
            <w:r>
              <w:rPr>
                <w:rFonts w:ascii="等线" w:hAnsi="等线" w:eastAsia="等线"/>
                <w:sz w:val="18"/>
              </w:rPr>
              <w:t>110只</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消防沙</w:t>
            </w:r>
          </w:p>
        </w:tc>
        <w:tc>
          <w:tcPr>
            <w:tcW w:type="dxa" w:w="1728"/>
            <w:vAlign w:val="center"/>
          </w:tcPr>
          <w:p>
            <w:r>
              <w:rPr>
                <w:rFonts w:ascii="等线" w:hAnsi="等线" w:eastAsia="等线"/>
                <w:sz w:val="18"/>
              </w:rPr>
              <w:t>仓库、油炉房</w:t>
            </w:r>
          </w:p>
        </w:tc>
        <w:tc>
          <w:tcPr>
            <w:tcW w:type="dxa" w:w="1728"/>
            <w:vAlign w:val="center"/>
          </w:tcPr>
          <w:p>
            <w:r>
              <w:rPr>
                <w:rFonts w:ascii="等线" w:hAnsi="等线" w:eastAsia="等线"/>
                <w:sz w:val="18"/>
              </w:rPr>
              <w:t>约6吨</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正压式空气呼吸器</w:t>
            </w:r>
          </w:p>
        </w:tc>
        <w:tc>
          <w:tcPr>
            <w:tcW w:type="dxa" w:w="1728"/>
            <w:vAlign w:val="center"/>
          </w:tcPr>
          <w:p>
            <w:r>
              <w:rPr>
                <w:rFonts w:ascii="等线" w:hAnsi="等线" w:eastAsia="等线"/>
                <w:sz w:val="18"/>
              </w:rPr>
              <w:t>6号楼旁</w:t>
            </w:r>
          </w:p>
        </w:tc>
        <w:tc>
          <w:tcPr>
            <w:tcW w:type="dxa" w:w="1728"/>
            <w:vAlign w:val="center"/>
          </w:tcPr>
          <w:p>
            <w:r>
              <w:rPr>
                <w:rFonts w:ascii="等线" w:hAnsi="等线" w:eastAsia="等线"/>
                <w:sz w:val="18"/>
              </w:rPr>
              <w:t>2套</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正压式空气呼吸器</w:t>
            </w:r>
          </w:p>
        </w:tc>
        <w:tc>
          <w:tcPr>
            <w:tcW w:type="dxa" w:w="1728"/>
            <w:vAlign w:val="center"/>
          </w:tcPr>
          <w:p>
            <w:r>
              <w:rPr>
                <w:rFonts w:ascii="等线" w:hAnsi="等线" w:eastAsia="等线"/>
                <w:sz w:val="18"/>
              </w:rPr>
              <w:t>8号楼旁</w:t>
            </w:r>
          </w:p>
        </w:tc>
        <w:tc>
          <w:tcPr>
            <w:tcW w:type="dxa" w:w="1728"/>
            <w:vAlign w:val="center"/>
          </w:tcPr>
          <w:p>
            <w:r>
              <w:rPr>
                <w:rFonts w:ascii="等线" w:hAnsi="等线" w:eastAsia="等线"/>
                <w:sz w:val="18"/>
              </w:rPr>
              <w:t>2套</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t>正压式空气呼吸器</w:t>
            </w:r>
          </w:p>
        </w:tc>
        <w:tc>
          <w:tcPr>
            <w:tcW w:type="dxa" w:w="1728"/>
            <w:vAlign w:val="center"/>
          </w:tcPr>
          <w:p>
            <w:r>
              <w:rPr>
                <w:rFonts w:ascii="等线" w:hAnsi="等线" w:eastAsia="等线"/>
                <w:sz w:val="18"/>
              </w:rPr>
              <w:t>9号楼旁</w:t>
            </w:r>
          </w:p>
        </w:tc>
        <w:tc>
          <w:tcPr>
            <w:tcW w:type="dxa" w:w="1728"/>
            <w:vAlign w:val="center"/>
          </w:tcPr>
          <w:p>
            <w:r>
              <w:rPr>
                <w:rFonts w:ascii="等线" w:hAnsi="等线" w:eastAsia="等线"/>
                <w:sz w:val="18"/>
              </w:rPr>
              <w:t>4套</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10</w:t>
            </w:r>
          </w:p>
        </w:tc>
        <w:tc>
          <w:tcPr>
            <w:tcW w:type="dxa" w:w="1728"/>
            <w:vAlign w:val="center"/>
          </w:tcPr>
          <w:p>
            <w:r>
              <w:rPr>
                <w:rFonts w:ascii="等线" w:hAnsi="等线" w:eastAsia="等线"/>
                <w:sz w:val="18"/>
              </w:rPr>
              <w:t>正压式空气呼吸器</w:t>
            </w:r>
          </w:p>
        </w:tc>
        <w:tc>
          <w:tcPr>
            <w:tcW w:type="dxa" w:w="1728"/>
            <w:vAlign w:val="center"/>
          </w:tcPr>
          <w:p>
            <w:r>
              <w:rPr>
                <w:rFonts w:ascii="等线" w:hAnsi="等线" w:eastAsia="等线"/>
                <w:sz w:val="18"/>
              </w:rPr>
              <w:t>仓库、储罐区附近</w:t>
            </w:r>
          </w:p>
        </w:tc>
        <w:tc>
          <w:tcPr>
            <w:tcW w:type="dxa" w:w="1728"/>
            <w:vAlign w:val="center"/>
          </w:tcPr>
          <w:p>
            <w:r>
              <w:rPr>
                <w:rFonts w:ascii="等线" w:hAnsi="等线" w:eastAsia="等线"/>
                <w:sz w:val="18"/>
              </w:rPr>
              <w:t>4套</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正压式空气呼吸器</w:t>
            </w:r>
          </w:p>
        </w:tc>
        <w:tc>
          <w:tcPr>
            <w:tcW w:type="dxa" w:w="1728"/>
            <w:vAlign w:val="center"/>
          </w:tcPr>
          <w:p>
            <w:r>
              <w:rPr>
                <w:rFonts w:ascii="等线" w:hAnsi="等线" w:eastAsia="等线"/>
                <w:sz w:val="18"/>
              </w:rPr>
              <w:t>12号楼旁</w:t>
            </w:r>
          </w:p>
        </w:tc>
        <w:tc>
          <w:tcPr>
            <w:tcW w:type="dxa" w:w="1728"/>
            <w:vAlign w:val="center"/>
          </w:tcPr>
          <w:p>
            <w:r>
              <w:rPr>
                <w:rFonts w:ascii="等线" w:hAnsi="等线" w:eastAsia="等线"/>
                <w:sz w:val="18"/>
              </w:rPr>
              <w:t>2套</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正压式空气呼吸器</w:t>
            </w:r>
          </w:p>
        </w:tc>
        <w:tc>
          <w:tcPr>
            <w:tcW w:type="dxa" w:w="1728"/>
            <w:vAlign w:val="center"/>
          </w:tcPr>
          <w:p>
            <w:r>
              <w:rPr>
                <w:rFonts w:ascii="等线" w:hAnsi="等线" w:eastAsia="等线"/>
                <w:sz w:val="18"/>
              </w:rPr>
              <w:t>14号楼旁</w:t>
            </w:r>
          </w:p>
        </w:tc>
        <w:tc>
          <w:tcPr>
            <w:tcW w:type="dxa" w:w="1728"/>
            <w:vAlign w:val="center"/>
          </w:tcPr>
          <w:p>
            <w:r>
              <w:rPr>
                <w:rFonts w:ascii="等线" w:hAnsi="等线" w:eastAsia="等线"/>
                <w:sz w:val="18"/>
              </w:rPr>
              <w:t>2套</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13</w:t>
            </w:r>
          </w:p>
        </w:tc>
        <w:tc>
          <w:tcPr>
            <w:tcW w:type="dxa" w:w="1728"/>
            <w:vAlign w:val="center"/>
          </w:tcPr>
          <w:p>
            <w:r>
              <w:rPr>
                <w:rFonts w:ascii="等线" w:hAnsi="等线" w:eastAsia="等线"/>
                <w:sz w:val="18"/>
              </w:rPr>
              <w:t>正压式空气呼吸器</w:t>
            </w:r>
          </w:p>
        </w:tc>
        <w:tc>
          <w:tcPr>
            <w:tcW w:type="dxa" w:w="1728"/>
            <w:vAlign w:val="center"/>
          </w:tcPr>
          <w:p>
            <w:r>
              <w:rPr>
                <w:rFonts w:ascii="等线" w:hAnsi="等线" w:eastAsia="等线"/>
                <w:sz w:val="18"/>
              </w:rPr>
              <w:t>微型消防站</w:t>
            </w:r>
          </w:p>
        </w:tc>
        <w:tc>
          <w:tcPr>
            <w:tcW w:type="dxa" w:w="1728"/>
            <w:vAlign w:val="center"/>
          </w:tcPr>
          <w:p>
            <w:r>
              <w:rPr>
                <w:rFonts w:ascii="等线" w:hAnsi="等线" w:eastAsia="等线"/>
                <w:sz w:val="18"/>
              </w:rPr>
              <w:t>4套</w:t>
            </w:r>
          </w:p>
        </w:tc>
        <w:tc>
          <w:tcPr>
            <w:tcW w:type="dxa" w:w="1728"/>
            <w:vAlign w:val="center"/>
          </w:tcPr>
          <w:p>
            <w:r>
              <w:rPr>
                <w:rFonts w:ascii="等线" w:hAnsi="等线" w:eastAsia="等线"/>
                <w:sz w:val="18"/>
              </w:rPr>
              <w:t>安环部</w:t>
            </w:r>
          </w:p>
        </w:tc>
      </w:tr>
    </w:tbl>
    <w:p/>
    <w:p>
      <w:pPr>
        <w:spacing w:after="120"/>
      </w:pPr>
      <w:r>
        <w:rPr>
          <w:rFonts w:ascii="等线" w:hAnsi="等线" w:eastAsia="等线"/>
          <w:b/>
          <w:sz w:val="21"/>
        </w:rPr>
        <w:t>page_138_table_1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序号</w:t>
            </w:r>
          </w:p>
        </w:tc>
        <w:tc>
          <w:tcPr>
            <w:tcW w:type="dxa" w:w="1728"/>
            <w:vAlign w:val="center"/>
            <w:shd w:fill="D3D3D3"/>
          </w:tcPr>
          <w:p>
            <w:r>
              <w:rPr>
                <w:rFonts w:ascii="等线" w:hAnsi="等线" w:eastAsia="等线"/>
                <w:b/>
                <w:sz w:val="18"/>
              </w:rPr>
              <w:t>设施名称</w:t>
            </w:r>
          </w:p>
        </w:tc>
        <w:tc>
          <w:tcPr>
            <w:tcW w:type="dxa" w:w="1728"/>
            <w:vAlign w:val="center"/>
            <w:shd w:fill="D3D3D3"/>
          </w:tcPr>
          <w:p>
            <w:r>
              <w:rPr>
                <w:rFonts w:ascii="等线" w:hAnsi="等线" w:eastAsia="等线"/>
                <w:b/>
                <w:sz w:val="18"/>
              </w:rPr>
              <w:t>配置地点</w:t>
            </w:r>
          </w:p>
        </w:tc>
        <w:tc>
          <w:tcPr>
            <w:tcW w:type="dxa" w:w="1728"/>
            <w:vAlign w:val="center"/>
            <w:shd w:fill="D3D3D3"/>
          </w:tcPr>
          <w:p>
            <w:r>
              <w:rPr>
                <w:rFonts w:ascii="等线" w:hAnsi="等线" w:eastAsia="等线"/>
                <w:b/>
                <w:sz w:val="18"/>
              </w:rPr>
              <w:t>数量</w:t>
            </w:r>
          </w:p>
        </w:tc>
        <w:tc>
          <w:tcPr>
            <w:tcW w:type="dxa" w:w="1728"/>
            <w:vAlign w:val="center"/>
            <w:shd w:fill="D3D3D3"/>
          </w:tcPr>
          <w:p>
            <w:r>
              <w:rPr>
                <w:rFonts w:ascii="等线" w:hAnsi="等线" w:eastAsia="等线"/>
                <w:b/>
                <w:sz w:val="18"/>
              </w:rPr>
              <w:t>管理部门</w:t>
            </w:r>
          </w:p>
        </w:tc>
      </w:tr>
      <w:tr>
        <w:tc>
          <w:tcPr>
            <w:tcW w:type="dxa" w:w="1728"/>
            <w:vAlign w:val="center"/>
          </w:tcPr>
          <w:p>
            <w:r>
              <w:rPr>
                <w:rFonts w:ascii="等线" w:hAnsi="等线" w:eastAsia="等线"/>
                <w:sz w:val="18"/>
              </w:rPr>
              <w:t>14</w:t>
            </w:r>
          </w:p>
        </w:tc>
        <w:tc>
          <w:tcPr>
            <w:tcW w:type="dxa" w:w="1728"/>
            <w:vAlign w:val="center"/>
          </w:tcPr>
          <w:p>
            <w:r>
              <w:rPr>
                <w:rFonts w:ascii="等线" w:hAnsi="等线" w:eastAsia="等线"/>
                <w:sz w:val="18"/>
              </w:rPr>
              <w:t>消防隔热服</w:t>
            </w:r>
          </w:p>
        </w:tc>
        <w:tc>
          <w:tcPr>
            <w:tcW w:type="dxa" w:w="1728"/>
            <w:vAlign w:val="center"/>
          </w:tcPr>
          <w:p>
            <w:r>
              <w:rPr>
                <w:rFonts w:ascii="等线" w:hAnsi="等线" w:eastAsia="等线"/>
                <w:sz w:val="18"/>
              </w:rPr>
              <w:t>6号楼旁</w:t>
            </w:r>
          </w:p>
        </w:tc>
        <w:tc>
          <w:tcPr>
            <w:tcW w:type="dxa" w:w="1728"/>
            <w:vAlign w:val="center"/>
          </w:tcPr>
          <w:p>
            <w:r>
              <w:rPr>
                <w:rFonts w:ascii="等线" w:hAnsi="等线" w:eastAsia="等线"/>
                <w:sz w:val="18"/>
              </w:rPr>
              <w:t>2套</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15</w:t>
            </w:r>
          </w:p>
        </w:tc>
        <w:tc>
          <w:tcPr>
            <w:tcW w:type="dxa" w:w="1728"/>
            <w:vAlign w:val="center"/>
          </w:tcPr>
          <w:p>
            <w:r>
              <w:rPr>
                <w:rFonts w:ascii="等线" w:hAnsi="等线" w:eastAsia="等线"/>
                <w:sz w:val="18"/>
              </w:rPr>
              <w:t>消防隔热服</w:t>
            </w:r>
          </w:p>
        </w:tc>
        <w:tc>
          <w:tcPr>
            <w:tcW w:type="dxa" w:w="1728"/>
            <w:vAlign w:val="center"/>
          </w:tcPr>
          <w:p>
            <w:r>
              <w:rPr>
                <w:rFonts w:ascii="等线" w:hAnsi="等线" w:eastAsia="等线"/>
                <w:sz w:val="18"/>
              </w:rPr>
              <w:t>9号楼旁</w:t>
            </w:r>
          </w:p>
        </w:tc>
        <w:tc>
          <w:tcPr>
            <w:tcW w:type="dxa" w:w="1728"/>
            <w:vAlign w:val="center"/>
          </w:tcPr>
          <w:p>
            <w:r>
              <w:rPr>
                <w:rFonts w:ascii="等线" w:hAnsi="等线" w:eastAsia="等线"/>
                <w:sz w:val="18"/>
              </w:rPr>
              <w:t>2套</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16</w:t>
            </w:r>
          </w:p>
        </w:tc>
        <w:tc>
          <w:tcPr>
            <w:tcW w:type="dxa" w:w="1728"/>
            <w:vAlign w:val="center"/>
          </w:tcPr>
          <w:p>
            <w:r>
              <w:rPr>
                <w:rFonts w:ascii="等线" w:hAnsi="等线" w:eastAsia="等线"/>
                <w:sz w:val="18"/>
              </w:rPr>
              <w:t>消防隔热服</w:t>
            </w:r>
          </w:p>
        </w:tc>
        <w:tc>
          <w:tcPr>
            <w:tcW w:type="dxa" w:w="1728"/>
            <w:vAlign w:val="center"/>
          </w:tcPr>
          <w:p>
            <w:r>
              <w:rPr>
                <w:rFonts w:ascii="等线" w:hAnsi="等线" w:eastAsia="等线"/>
                <w:sz w:val="18"/>
              </w:rPr>
              <w:t>12号楼旁</w:t>
            </w:r>
          </w:p>
        </w:tc>
        <w:tc>
          <w:tcPr>
            <w:tcW w:type="dxa" w:w="1728"/>
            <w:vAlign w:val="center"/>
          </w:tcPr>
          <w:p>
            <w:r>
              <w:rPr>
                <w:rFonts w:ascii="等线" w:hAnsi="等线" w:eastAsia="等线"/>
                <w:sz w:val="18"/>
              </w:rPr>
              <w:t>2套</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17</w:t>
            </w:r>
          </w:p>
        </w:tc>
        <w:tc>
          <w:tcPr>
            <w:tcW w:type="dxa" w:w="1728"/>
            <w:vAlign w:val="center"/>
          </w:tcPr>
          <w:p>
            <w:r>
              <w:rPr>
                <w:rFonts w:ascii="等线" w:hAnsi="等线" w:eastAsia="等线"/>
                <w:sz w:val="18"/>
              </w:rPr>
              <w:t>消防隔热服</w:t>
            </w:r>
          </w:p>
        </w:tc>
        <w:tc>
          <w:tcPr>
            <w:tcW w:type="dxa" w:w="1728"/>
            <w:vAlign w:val="center"/>
          </w:tcPr>
          <w:p>
            <w:r>
              <w:rPr>
                <w:rFonts w:ascii="等线" w:hAnsi="等线" w:eastAsia="等线"/>
                <w:sz w:val="18"/>
              </w:rPr>
              <w:t>储罐区</w:t>
            </w:r>
          </w:p>
        </w:tc>
        <w:tc>
          <w:tcPr>
            <w:tcW w:type="dxa" w:w="1728"/>
            <w:vAlign w:val="center"/>
          </w:tcPr>
          <w:p>
            <w:r>
              <w:rPr>
                <w:rFonts w:ascii="等线" w:hAnsi="等线" w:eastAsia="等线"/>
                <w:sz w:val="18"/>
              </w:rPr>
              <w:t>2套</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18</w:t>
            </w:r>
          </w:p>
        </w:tc>
        <w:tc>
          <w:tcPr>
            <w:tcW w:type="dxa" w:w="1728"/>
            <w:vAlign w:val="center"/>
          </w:tcPr>
          <w:p>
            <w:r>
              <w:rPr>
                <w:rFonts w:ascii="等线" w:hAnsi="等线" w:eastAsia="等线"/>
                <w:sz w:val="18"/>
              </w:rPr>
              <w:t>消防隔热服</w:t>
            </w:r>
          </w:p>
        </w:tc>
        <w:tc>
          <w:tcPr>
            <w:tcW w:type="dxa" w:w="1728"/>
            <w:vAlign w:val="center"/>
          </w:tcPr>
          <w:p>
            <w:r>
              <w:rPr>
                <w:rFonts w:ascii="等线" w:hAnsi="等线" w:eastAsia="等线"/>
                <w:sz w:val="18"/>
              </w:rPr>
              <w:t>微型消防站</w:t>
            </w:r>
          </w:p>
        </w:tc>
        <w:tc>
          <w:tcPr>
            <w:tcW w:type="dxa" w:w="1728"/>
            <w:vAlign w:val="center"/>
          </w:tcPr>
          <w:p>
            <w:r>
              <w:rPr>
                <w:rFonts w:ascii="等线" w:hAnsi="等线" w:eastAsia="等线"/>
                <w:sz w:val="18"/>
              </w:rPr>
              <w:t>2套</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19</w:t>
            </w:r>
          </w:p>
        </w:tc>
        <w:tc>
          <w:tcPr>
            <w:tcW w:type="dxa" w:w="1728"/>
            <w:vAlign w:val="center"/>
          </w:tcPr>
          <w:p>
            <w:r>
              <w:rPr>
                <w:rFonts w:ascii="等线" w:hAnsi="等线" w:eastAsia="等线"/>
                <w:sz w:val="18"/>
              </w:rPr>
              <w:t>防化服</w:t>
            </w:r>
          </w:p>
        </w:tc>
        <w:tc>
          <w:tcPr>
            <w:tcW w:type="dxa" w:w="1728"/>
            <w:vAlign w:val="center"/>
          </w:tcPr>
          <w:p>
            <w:r>
              <w:rPr>
                <w:rFonts w:ascii="等线" w:hAnsi="等线" w:eastAsia="等线"/>
                <w:sz w:val="18"/>
              </w:rPr>
              <w:t>6#、8#、9#、12#、14#及仓库</w:t>
              <w:br/>
              <w:t>储罐区附近等</w:t>
            </w:r>
          </w:p>
        </w:tc>
        <w:tc>
          <w:tcPr>
            <w:tcW w:type="dxa" w:w="1728"/>
            <w:vAlign w:val="center"/>
          </w:tcPr>
          <w:p>
            <w:r>
              <w:rPr>
                <w:rFonts w:ascii="等线" w:hAnsi="等线" w:eastAsia="等线"/>
                <w:sz w:val="18"/>
              </w:rPr>
              <w:t>50套</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20</w:t>
            </w:r>
          </w:p>
        </w:tc>
        <w:tc>
          <w:tcPr>
            <w:tcW w:type="dxa" w:w="1728"/>
            <w:vAlign w:val="center"/>
          </w:tcPr>
          <w:p>
            <w:r>
              <w:rPr>
                <w:rFonts w:ascii="等线" w:hAnsi="等线" w:eastAsia="等线"/>
                <w:sz w:val="18"/>
              </w:rPr>
              <w:t>DN65应急真空泵</w:t>
            </w:r>
          </w:p>
        </w:tc>
        <w:tc>
          <w:tcPr>
            <w:tcW w:type="dxa" w:w="1728"/>
            <w:vAlign w:val="center"/>
          </w:tcPr>
          <w:p>
            <w:r>
              <w:rPr>
                <w:rFonts w:ascii="等线" w:hAnsi="等线" w:eastAsia="等线"/>
                <w:sz w:val="18"/>
              </w:rPr>
              <w:t>应急中心</w:t>
            </w:r>
          </w:p>
        </w:tc>
        <w:tc>
          <w:tcPr>
            <w:tcW w:type="dxa" w:w="1728"/>
            <w:vAlign w:val="center"/>
          </w:tcPr>
          <w:p>
            <w:r>
              <w:rPr>
                <w:rFonts w:ascii="等线" w:hAnsi="等线" w:eastAsia="等线"/>
                <w:sz w:val="18"/>
              </w:rPr>
              <w:t>1台</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21</w:t>
            </w:r>
          </w:p>
        </w:tc>
        <w:tc>
          <w:tcPr>
            <w:tcW w:type="dxa" w:w="1728"/>
            <w:vAlign w:val="center"/>
          </w:tcPr>
          <w:p>
            <w:r>
              <w:rPr>
                <w:rFonts w:ascii="等线" w:hAnsi="等线" w:eastAsia="等线"/>
                <w:sz w:val="18"/>
              </w:rPr>
              <w:t>500L应急推车式储罐</w:t>
            </w:r>
          </w:p>
        </w:tc>
        <w:tc>
          <w:tcPr>
            <w:tcW w:type="dxa" w:w="1728"/>
            <w:vAlign w:val="center"/>
          </w:tcPr>
          <w:p>
            <w:r>
              <w:rPr>
                <w:rFonts w:ascii="等线" w:hAnsi="等线" w:eastAsia="等线"/>
                <w:sz w:val="18"/>
              </w:rPr>
              <w:t>应急中心</w:t>
            </w:r>
          </w:p>
        </w:tc>
        <w:tc>
          <w:tcPr>
            <w:tcW w:type="dxa" w:w="1728"/>
            <w:vAlign w:val="center"/>
          </w:tcPr>
          <w:p>
            <w:r>
              <w:rPr>
                <w:rFonts w:ascii="等线" w:hAnsi="等线" w:eastAsia="等线"/>
                <w:sz w:val="18"/>
              </w:rPr>
              <w:t>1只</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22</w:t>
            </w:r>
          </w:p>
        </w:tc>
        <w:tc>
          <w:tcPr>
            <w:tcW w:type="dxa" w:w="1728"/>
            <w:vAlign w:val="center"/>
          </w:tcPr>
          <w:p>
            <w:r>
              <w:rPr>
                <w:rFonts w:ascii="等线" w:hAnsi="等线" w:eastAsia="等线"/>
                <w:sz w:val="18"/>
              </w:rPr>
              <w:t>气体浓度探测器</w:t>
            </w:r>
          </w:p>
        </w:tc>
        <w:tc>
          <w:tcPr>
            <w:tcW w:type="dxa" w:w="1728"/>
            <w:vAlign w:val="center"/>
          </w:tcPr>
          <w:p>
            <w:r>
              <w:rPr>
                <w:rFonts w:ascii="等线" w:hAnsi="等线" w:eastAsia="等线"/>
                <w:sz w:val="18"/>
              </w:rPr>
              <w:t>仓库、车间等场所</w:t>
            </w:r>
          </w:p>
        </w:tc>
        <w:tc>
          <w:tcPr>
            <w:tcW w:type="dxa" w:w="1728"/>
            <w:vAlign w:val="center"/>
          </w:tcPr>
          <w:p>
            <w:r>
              <w:rPr>
                <w:rFonts w:ascii="等线" w:hAnsi="等线" w:eastAsia="等线"/>
                <w:sz w:val="18"/>
              </w:rPr>
              <w:t>130只</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23</w:t>
            </w:r>
          </w:p>
        </w:tc>
        <w:tc>
          <w:tcPr>
            <w:tcW w:type="dxa" w:w="1728"/>
            <w:vAlign w:val="center"/>
          </w:tcPr>
          <w:p>
            <w:r>
              <w:rPr>
                <w:rFonts w:ascii="等线" w:hAnsi="等线" w:eastAsia="等线"/>
                <w:sz w:val="18"/>
              </w:rPr>
              <w:t>应急喷淋、洗眼器</w:t>
            </w:r>
          </w:p>
        </w:tc>
        <w:tc>
          <w:tcPr>
            <w:tcW w:type="dxa" w:w="1728"/>
            <w:vAlign w:val="center"/>
          </w:tcPr>
          <w:p>
            <w:r>
              <w:rPr>
                <w:rFonts w:ascii="等线" w:hAnsi="等线" w:eastAsia="等线"/>
                <w:sz w:val="18"/>
              </w:rPr>
              <w:t>车间、仓库等</w:t>
            </w:r>
          </w:p>
        </w:tc>
        <w:tc>
          <w:tcPr>
            <w:tcW w:type="dxa" w:w="1728"/>
            <w:vAlign w:val="center"/>
          </w:tcPr>
          <w:p>
            <w:r>
              <w:rPr>
                <w:rFonts w:ascii="等线" w:hAnsi="等线" w:eastAsia="等线"/>
                <w:sz w:val="18"/>
              </w:rPr>
              <w:t>53套</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24</w:t>
            </w:r>
          </w:p>
        </w:tc>
        <w:tc>
          <w:tcPr>
            <w:tcW w:type="dxa" w:w="1728"/>
            <w:vAlign w:val="center"/>
          </w:tcPr>
          <w:p>
            <w:r>
              <w:rPr>
                <w:rFonts w:ascii="等线" w:hAnsi="等线" w:eastAsia="等线"/>
                <w:sz w:val="18"/>
              </w:rPr>
              <w:t>防毒面具</w:t>
            </w:r>
          </w:p>
        </w:tc>
        <w:tc>
          <w:tcPr>
            <w:tcW w:type="dxa" w:w="1728"/>
            <w:vAlign w:val="center"/>
          </w:tcPr>
          <w:p>
            <w:r>
              <w:rPr>
                <w:rFonts w:ascii="等线" w:hAnsi="等线" w:eastAsia="等线"/>
                <w:sz w:val="18"/>
              </w:rPr>
              <w:t>6#、8#、9#、12#、14#及仓库</w:t>
              <w:br/>
              <w:t>储罐区附近等</w:t>
            </w:r>
          </w:p>
        </w:tc>
        <w:tc>
          <w:tcPr>
            <w:tcW w:type="dxa" w:w="1728"/>
            <w:vAlign w:val="center"/>
          </w:tcPr>
          <w:p>
            <w:r>
              <w:rPr>
                <w:rFonts w:ascii="等线" w:hAnsi="等线" w:eastAsia="等线"/>
                <w:sz w:val="18"/>
              </w:rPr>
              <w:t>16只</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25</w:t>
            </w:r>
          </w:p>
        </w:tc>
        <w:tc>
          <w:tcPr>
            <w:tcW w:type="dxa" w:w="1728"/>
            <w:vAlign w:val="center"/>
          </w:tcPr>
          <w:p>
            <w:r>
              <w:rPr>
                <w:rFonts w:ascii="等线" w:hAnsi="等线" w:eastAsia="等线"/>
                <w:sz w:val="18"/>
              </w:rPr>
              <w:t>防毒面具</w:t>
            </w:r>
          </w:p>
        </w:tc>
        <w:tc>
          <w:tcPr>
            <w:tcW w:type="dxa" w:w="1728"/>
            <w:vAlign w:val="center"/>
          </w:tcPr>
          <w:p>
            <w:r>
              <w:rPr>
                <w:rFonts w:ascii="等线" w:hAnsi="等线" w:eastAsia="等线"/>
                <w:sz w:val="18"/>
              </w:rPr>
              <w:t>微型消防站</w:t>
            </w:r>
          </w:p>
        </w:tc>
        <w:tc>
          <w:tcPr>
            <w:tcW w:type="dxa" w:w="1728"/>
            <w:vAlign w:val="center"/>
          </w:tcPr>
          <w:p>
            <w:r>
              <w:rPr>
                <w:rFonts w:ascii="等线" w:hAnsi="等线" w:eastAsia="等线"/>
                <w:sz w:val="18"/>
              </w:rPr>
              <w:t>14套</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26</w:t>
            </w:r>
          </w:p>
        </w:tc>
        <w:tc>
          <w:tcPr>
            <w:tcW w:type="dxa" w:w="1728"/>
            <w:vAlign w:val="center"/>
          </w:tcPr>
          <w:p>
            <w:r>
              <w:rPr>
                <w:rFonts w:ascii="等线" w:hAnsi="等线" w:eastAsia="等线"/>
                <w:sz w:val="18"/>
              </w:rPr>
              <w:t>滤毒罐</w:t>
            </w:r>
          </w:p>
        </w:tc>
        <w:tc>
          <w:tcPr>
            <w:tcW w:type="dxa" w:w="1728"/>
            <w:vAlign w:val="center"/>
          </w:tcPr>
          <w:p>
            <w:r>
              <w:rPr>
                <w:rFonts w:ascii="等线" w:hAnsi="等线" w:eastAsia="等线"/>
                <w:sz w:val="18"/>
              </w:rPr>
              <w:t>6#、8#、9#、12#、14#及仓库</w:t>
              <w:br/>
              <w:t>储罐区附近等</w:t>
            </w:r>
          </w:p>
        </w:tc>
        <w:tc>
          <w:tcPr>
            <w:tcW w:type="dxa" w:w="1728"/>
            <w:vAlign w:val="center"/>
          </w:tcPr>
          <w:p>
            <w:r>
              <w:rPr>
                <w:rFonts w:ascii="等线" w:hAnsi="等线" w:eastAsia="等线"/>
                <w:sz w:val="18"/>
              </w:rPr>
              <w:t>30只</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27</w:t>
            </w:r>
          </w:p>
        </w:tc>
        <w:tc>
          <w:tcPr>
            <w:tcW w:type="dxa" w:w="1728"/>
            <w:vAlign w:val="center"/>
          </w:tcPr>
          <w:p>
            <w:r>
              <w:rPr>
                <w:rFonts w:ascii="等线" w:hAnsi="等线" w:eastAsia="等线"/>
                <w:sz w:val="18"/>
              </w:rPr>
              <w:t>滤毒罐</w:t>
            </w:r>
          </w:p>
        </w:tc>
        <w:tc>
          <w:tcPr>
            <w:tcW w:type="dxa" w:w="1728"/>
            <w:vAlign w:val="center"/>
          </w:tcPr>
          <w:p>
            <w:r>
              <w:rPr>
                <w:rFonts w:ascii="等线" w:hAnsi="等线" w:eastAsia="等线"/>
                <w:sz w:val="18"/>
              </w:rPr>
              <w:t>微型消防站、库房</w:t>
            </w:r>
          </w:p>
        </w:tc>
        <w:tc>
          <w:tcPr>
            <w:tcW w:type="dxa" w:w="1728"/>
            <w:vAlign w:val="center"/>
          </w:tcPr>
          <w:p>
            <w:r>
              <w:rPr>
                <w:rFonts w:ascii="等线" w:hAnsi="等线" w:eastAsia="等线"/>
                <w:sz w:val="18"/>
              </w:rPr>
              <w:t>50只</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28</w:t>
            </w:r>
          </w:p>
        </w:tc>
        <w:tc>
          <w:tcPr>
            <w:tcW w:type="dxa" w:w="1728"/>
            <w:vAlign w:val="center"/>
          </w:tcPr>
          <w:p>
            <w:r>
              <w:rPr>
                <w:rFonts w:ascii="等线" w:hAnsi="等线" w:eastAsia="等线"/>
                <w:sz w:val="18"/>
              </w:rPr>
              <w:t>SN65室内、室外消防栓</w:t>
            </w:r>
          </w:p>
        </w:tc>
        <w:tc>
          <w:tcPr>
            <w:tcW w:type="dxa" w:w="1728"/>
            <w:vAlign w:val="center"/>
          </w:tcPr>
          <w:p>
            <w:r>
              <w:rPr>
                <w:rFonts w:ascii="等线" w:hAnsi="等线" w:eastAsia="等线"/>
                <w:sz w:val="18"/>
              </w:rPr>
              <w:t>全厂区</w:t>
            </w:r>
          </w:p>
        </w:tc>
        <w:tc>
          <w:tcPr>
            <w:tcW w:type="dxa" w:w="1728"/>
            <w:vAlign w:val="center"/>
          </w:tcPr>
          <w:p>
            <w:r>
              <w:rPr>
                <w:rFonts w:ascii="等线" w:hAnsi="等线" w:eastAsia="等线"/>
                <w:sz w:val="18"/>
              </w:rPr>
              <w:t>78只</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29</w:t>
            </w:r>
          </w:p>
        </w:tc>
        <w:tc>
          <w:tcPr>
            <w:tcW w:type="dxa" w:w="1728"/>
            <w:vAlign w:val="center"/>
          </w:tcPr>
          <w:p>
            <w:r>
              <w:rPr>
                <w:rFonts w:ascii="等线" w:hAnsi="等线" w:eastAsia="等线"/>
                <w:sz w:val="18"/>
              </w:rPr>
              <w:t>SN65室外泡沫消火栓</w:t>
            </w:r>
          </w:p>
        </w:tc>
        <w:tc>
          <w:tcPr>
            <w:tcW w:type="dxa" w:w="1728"/>
            <w:vAlign w:val="center"/>
          </w:tcPr>
          <w:p>
            <w:r>
              <w:rPr>
                <w:rFonts w:ascii="等线" w:hAnsi="等线" w:eastAsia="等线"/>
                <w:sz w:val="18"/>
              </w:rPr>
              <w:t>全厂区</w:t>
            </w:r>
          </w:p>
        </w:tc>
        <w:tc>
          <w:tcPr>
            <w:tcW w:type="dxa" w:w="1728"/>
            <w:vAlign w:val="center"/>
          </w:tcPr>
          <w:p>
            <w:r>
              <w:rPr>
                <w:rFonts w:ascii="等线" w:hAnsi="等线" w:eastAsia="等线"/>
                <w:sz w:val="18"/>
              </w:rPr>
              <w:t>30只</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30</w:t>
            </w:r>
          </w:p>
        </w:tc>
        <w:tc>
          <w:tcPr>
            <w:tcW w:type="dxa" w:w="1728"/>
            <w:vAlign w:val="center"/>
          </w:tcPr>
          <w:p>
            <w:r>
              <w:rPr>
                <w:rFonts w:ascii="等线" w:hAnsi="等线" w:eastAsia="等线"/>
                <w:sz w:val="18"/>
              </w:rPr>
              <w:t>SS100地上式消防栓</w:t>
            </w:r>
          </w:p>
        </w:tc>
        <w:tc>
          <w:tcPr>
            <w:tcW w:type="dxa" w:w="1728"/>
            <w:vAlign w:val="center"/>
          </w:tcPr>
          <w:p>
            <w:r>
              <w:rPr>
                <w:rFonts w:ascii="等线" w:hAnsi="等线" w:eastAsia="等线"/>
                <w:sz w:val="18"/>
              </w:rPr>
              <w:t>全厂区</w:t>
            </w:r>
          </w:p>
        </w:tc>
        <w:tc>
          <w:tcPr>
            <w:tcW w:type="dxa" w:w="1728"/>
            <w:vAlign w:val="center"/>
          </w:tcPr>
          <w:p>
            <w:r>
              <w:rPr>
                <w:rFonts w:ascii="等线" w:hAnsi="等线" w:eastAsia="等线"/>
                <w:sz w:val="18"/>
              </w:rPr>
              <w:t>1只</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31</w:t>
            </w:r>
          </w:p>
        </w:tc>
        <w:tc>
          <w:tcPr>
            <w:tcW w:type="dxa" w:w="1728"/>
            <w:vAlign w:val="center"/>
          </w:tcPr>
          <w:p>
            <w:r>
              <w:rPr>
                <w:rFonts w:ascii="等线" w:hAnsi="等线" w:eastAsia="等线"/>
                <w:sz w:val="18"/>
              </w:rPr>
              <w:t>KY65水枪头</w:t>
            </w:r>
          </w:p>
        </w:tc>
        <w:tc>
          <w:tcPr>
            <w:tcW w:type="dxa" w:w="1728"/>
            <w:vAlign w:val="center"/>
          </w:tcPr>
          <w:p>
            <w:r>
              <w:rPr>
                <w:rFonts w:ascii="等线" w:hAnsi="等线" w:eastAsia="等线"/>
                <w:sz w:val="18"/>
              </w:rPr>
              <w:t>全厂区</w:t>
            </w:r>
          </w:p>
        </w:tc>
        <w:tc>
          <w:tcPr>
            <w:tcW w:type="dxa" w:w="1728"/>
            <w:vAlign w:val="center"/>
          </w:tcPr>
          <w:p>
            <w:r>
              <w:rPr>
                <w:rFonts w:ascii="等线" w:hAnsi="等线" w:eastAsia="等线"/>
                <w:sz w:val="18"/>
              </w:rPr>
              <w:t>75支</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32</w:t>
            </w:r>
          </w:p>
        </w:tc>
        <w:tc>
          <w:tcPr>
            <w:tcW w:type="dxa" w:w="1728"/>
            <w:vAlign w:val="center"/>
          </w:tcPr>
          <w:p>
            <w:r>
              <w:rPr>
                <w:rFonts w:ascii="等线" w:hAnsi="等线" w:eastAsia="等线"/>
                <w:sz w:val="18"/>
              </w:rPr>
              <w:t>多功能水枪</w:t>
            </w:r>
          </w:p>
        </w:tc>
        <w:tc>
          <w:tcPr>
            <w:tcW w:type="dxa" w:w="1728"/>
            <w:vAlign w:val="center"/>
          </w:tcPr>
          <w:p>
            <w:r>
              <w:rPr>
                <w:rFonts w:ascii="等线" w:hAnsi="等线" w:eastAsia="等线"/>
                <w:sz w:val="18"/>
              </w:rPr>
              <w:t>全厂区</w:t>
            </w:r>
          </w:p>
        </w:tc>
        <w:tc>
          <w:tcPr>
            <w:tcW w:type="dxa" w:w="1728"/>
            <w:vAlign w:val="center"/>
          </w:tcPr>
          <w:p>
            <w:r>
              <w:rPr>
                <w:rFonts w:ascii="等线" w:hAnsi="等线" w:eastAsia="等线"/>
                <w:sz w:val="18"/>
              </w:rPr>
              <w:t>30支</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33</w:t>
            </w:r>
          </w:p>
        </w:tc>
        <w:tc>
          <w:tcPr>
            <w:tcW w:type="dxa" w:w="1728"/>
            <w:vAlign w:val="center"/>
          </w:tcPr>
          <w:p>
            <w:r>
              <w:rPr>
                <w:rFonts w:ascii="等线" w:hAnsi="等线" w:eastAsia="等线"/>
                <w:sz w:val="18"/>
              </w:rPr>
              <w:t>干粉灭火器</w:t>
            </w:r>
          </w:p>
        </w:tc>
        <w:tc>
          <w:tcPr>
            <w:tcW w:type="dxa" w:w="1728"/>
            <w:vAlign w:val="center"/>
          </w:tcPr>
          <w:p>
            <w:r>
              <w:rPr>
                <w:rFonts w:ascii="等线" w:hAnsi="等线" w:eastAsia="等线"/>
                <w:sz w:val="18"/>
              </w:rPr>
              <w:t>全厂区</w:t>
            </w:r>
          </w:p>
        </w:tc>
        <w:tc>
          <w:tcPr>
            <w:tcW w:type="dxa" w:w="1728"/>
            <w:vAlign w:val="center"/>
          </w:tcPr>
          <w:p>
            <w:r>
              <w:rPr>
                <w:rFonts w:ascii="等线" w:hAnsi="等线" w:eastAsia="等线"/>
                <w:sz w:val="18"/>
              </w:rPr>
              <w:t>525只</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34</w:t>
            </w:r>
          </w:p>
        </w:tc>
        <w:tc>
          <w:tcPr>
            <w:tcW w:type="dxa" w:w="1728"/>
            <w:vAlign w:val="center"/>
          </w:tcPr>
          <w:p>
            <w:r>
              <w:rPr>
                <w:rFonts w:ascii="等线" w:hAnsi="等线" w:eastAsia="等线"/>
                <w:sz w:val="18"/>
              </w:rPr>
              <w:t>消防水带</w:t>
            </w:r>
          </w:p>
        </w:tc>
        <w:tc>
          <w:tcPr>
            <w:tcW w:type="dxa" w:w="1728"/>
            <w:vAlign w:val="center"/>
          </w:tcPr>
          <w:p>
            <w:r>
              <w:rPr>
                <w:rFonts w:ascii="等线" w:hAnsi="等线" w:eastAsia="等线"/>
                <w:sz w:val="18"/>
              </w:rPr>
              <w:t>全厂区</w:t>
            </w:r>
          </w:p>
        </w:tc>
        <w:tc>
          <w:tcPr>
            <w:tcW w:type="dxa" w:w="1728"/>
            <w:vAlign w:val="center"/>
          </w:tcPr>
          <w:p>
            <w:r>
              <w:rPr>
                <w:rFonts w:ascii="等线" w:hAnsi="等线" w:eastAsia="等线"/>
                <w:sz w:val="18"/>
              </w:rPr>
              <w:t>130根</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35</w:t>
            </w:r>
          </w:p>
        </w:tc>
        <w:tc>
          <w:tcPr>
            <w:tcW w:type="dxa" w:w="1728"/>
            <w:vAlign w:val="center"/>
          </w:tcPr>
          <w:p>
            <w:r>
              <w:rPr>
                <w:rFonts w:ascii="等线" w:hAnsi="等线" w:eastAsia="等线"/>
                <w:sz w:val="18"/>
              </w:rPr>
              <w:t>35kg推车式干粉灭火器</w:t>
            </w:r>
          </w:p>
        </w:tc>
        <w:tc>
          <w:tcPr>
            <w:tcW w:type="dxa" w:w="1728"/>
            <w:vAlign w:val="center"/>
          </w:tcPr>
          <w:p>
            <w:r>
              <w:rPr>
                <w:rFonts w:ascii="等线" w:hAnsi="等线" w:eastAsia="等线"/>
                <w:sz w:val="18"/>
              </w:rPr>
              <w:t>储罐区</w:t>
            </w:r>
          </w:p>
        </w:tc>
        <w:tc>
          <w:tcPr>
            <w:tcW w:type="dxa" w:w="1728"/>
            <w:vAlign w:val="center"/>
          </w:tcPr>
          <w:p>
            <w:r>
              <w:rPr>
                <w:rFonts w:ascii="等线" w:hAnsi="等线" w:eastAsia="等线"/>
                <w:sz w:val="18"/>
              </w:rPr>
              <w:t>7只</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36</w:t>
            </w:r>
          </w:p>
        </w:tc>
        <w:tc>
          <w:tcPr>
            <w:tcW w:type="dxa" w:w="1728"/>
            <w:vAlign w:val="center"/>
          </w:tcPr>
          <w:p>
            <w:r>
              <w:rPr>
                <w:rFonts w:ascii="等线" w:hAnsi="等线" w:eastAsia="等线"/>
                <w:sz w:val="18"/>
              </w:rPr>
              <w:t>滤毒罐</w:t>
            </w:r>
          </w:p>
        </w:tc>
        <w:tc>
          <w:tcPr>
            <w:tcW w:type="dxa" w:w="1728"/>
            <w:vAlign w:val="center"/>
          </w:tcPr>
          <w:p>
            <w:r>
              <w:rPr>
                <w:rFonts w:ascii="等线" w:hAnsi="等线" w:eastAsia="等线"/>
                <w:sz w:val="18"/>
              </w:rPr>
              <w:t>微型消防站、库房</w:t>
            </w:r>
          </w:p>
        </w:tc>
        <w:tc>
          <w:tcPr>
            <w:tcW w:type="dxa" w:w="1728"/>
            <w:vAlign w:val="center"/>
          </w:tcPr>
          <w:p>
            <w:r>
              <w:rPr>
                <w:rFonts w:ascii="等线" w:hAnsi="等线" w:eastAsia="等线"/>
                <w:sz w:val="18"/>
              </w:rPr>
              <w:t>50只</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37</w:t>
            </w:r>
          </w:p>
        </w:tc>
        <w:tc>
          <w:tcPr>
            <w:tcW w:type="dxa" w:w="1728"/>
            <w:vAlign w:val="center"/>
          </w:tcPr>
          <w:p>
            <w:r>
              <w:rPr>
                <w:rFonts w:ascii="等线" w:hAnsi="等线" w:eastAsia="等线"/>
                <w:sz w:val="18"/>
              </w:rPr>
              <w:t>应急救援三脚架</w:t>
            </w:r>
          </w:p>
        </w:tc>
        <w:tc>
          <w:tcPr>
            <w:tcW w:type="dxa" w:w="1728"/>
            <w:vAlign w:val="center"/>
          </w:tcPr>
          <w:p>
            <w:r>
              <w:rPr>
                <w:rFonts w:ascii="等线" w:hAnsi="等线" w:eastAsia="等线"/>
                <w:sz w:val="18"/>
              </w:rPr>
              <w:t>微型消防站</w:t>
            </w:r>
          </w:p>
        </w:tc>
        <w:tc>
          <w:tcPr>
            <w:tcW w:type="dxa" w:w="1728"/>
            <w:vAlign w:val="center"/>
          </w:tcPr>
          <w:p>
            <w:r>
              <w:rPr>
                <w:rFonts w:ascii="等线" w:hAnsi="等线" w:eastAsia="等线"/>
                <w:sz w:val="18"/>
              </w:rPr>
              <w:t>1副</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38</w:t>
            </w:r>
          </w:p>
        </w:tc>
        <w:tc>
          <w:tcPr>
            <w:tcW w:type="dxa" w:w="1728"/>
            <w:vAlign w:val="center"/>
          </w:tcPr>
          <w:p>
            <w:r>
              <w:rPr>
                <w:rFonts w:ascii="等线" w:hAnsi="等线" w:eastAsia="等线"/>
                <w:sz w:val="18"/>
              </w:rPr>
              <w:t>备用空气瓶</w:t>
            </w:r>
          </w:p>
        </w:tc>
        <w:tc>
          <w:tcPr>
            <w:tcW w:type="dxa" w:w="1728"/>
            <w:vAlign w:val="center"/>
          </w:tcPr>
          <w:p>
            <w:r>
              <w:rPr>
                <w:rFonts w:ascii="等线" w:hAnsi="等线" w:eastAsia="等线"/>
                <w:sz w:val="18"/>
              </w:rPr>
              <w:t>微型消防站</w:t>
            </w:r>
          </w:p>
        </w:tc>
        <w:tc>
          <w:tcPr>
            <w:tcW w:type="dxa" w:w="1728"/>
            <w:vAlign w:val="center"/>
          </w:tcPr>
          <w:p>
            <w:r>
              <w:rPr>
                <w:rFonts w:ascii="等线" w:hAnsi="等线" w:eastAsia="等线"/>
                <w:sz w:val="18"/>
              </w:rPr>
              <w:t>9只</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39</w:t>
            </w:r>
          </w:p>
        </w:tc>
        <w:tc>
          <w:tcPr>
            <w:tcW w:type="dxa" w:w="1728"/>
            <w:vAlign w:val="center"/>
          </w:tcPr>
          <w:p>
            <w:r>
              <w:rPr>
                <w:rFonts w:ascii="等线" w:hAnsi="等线" w:eastAsia="等线"/>
                <w:sz w:val="18"/>
              </w:rPr>
              <w:t>防毒口罩</w:t>
            </w:r>
          </w:p>
        </w:tc>
        <w:tc>
          <w:tcPr>
            <w:tcW w:type="dxa" w:w="1728"/>
            <w:vAlign w:val="center"/>
          </w:tcPr>
          <w:p>
            <w:r>
              <w:rPr>
                <w:rFonts w:ascii="等线" w:hAnsi="等线" w:eastAsia="等线"/>
                <w:sz w:val="18"/>
              </w:rPr>
              <w:t>仓库</w:t>
            </w:r>
          </w:p>
        </w:tc>
        <w:tc>
          <w:tcPr>
            <w:tcW w:type="dxa" w:w="1728"/>
            <w:vAlign w:val="center"/>
          </w:tcPr>
          <w:p>
            <w:r>
              <w:rPr>
                <w:rFonts w:ascii="等线" w:hAnsi="等线" w:eastAsia="等线"/>
                <w:sz w:val="18"/>
              </w:rPr>
              <w:t>100只</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40</w:t>
            </w:r>
          </w:p>
        </w:tc>
        <w:tc>
          <w:tcPr>
            <w:tcW w:type="dxa" w:w="1728"/>
            <w:vAlign w:val="center"/>
          </w:tcPr>
          <w:p>
            <w:r>
              <w:rPr>
                <w:rFonts w:ascii="等线" w:hAnsi="等线" w:eastAsia="等线"/>
                <w:sz w:val="18"/>
              </w:rPr>
              <w:t>灭火毯</w:t>
            </w:r>
          </w:p>
        </w:tc>
        <w:tc>
          <w:tcPr>
            <w:tcW w:type="dxa" w:w="1728"/>
            <w:vAlign w:val="center"/>
          </w:tcPr>
          <w:p>
            <w:r>
              <w:rPr>
                <w:rFonts w:ascii="等线" w:hAnsi="等线" w:eastAsia="等线"/>
                <w:sz w:val="18"/>
              </w:rPr>
              <w:t>微型消防站</w:t>
            </w:r>
          </w:p>
        </w:tc>
        <w:tc>
          <w:tcPr>
            <w:tcW w:type="dxa" w:w="1728"/>
            <w:vAlign w:val="center"/>
          </w:tcPr>
          <w:p>
            <w:r>
              <w:rPr>
                <w:rFonts w:ascii="等线" w:hAnsi="等线" w:eastAsia="等线"/>
                <w:sz w:val="18"/>
              </w:rPr>
              <w:t>2箱</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41</w:t>
            </w:r>
          </w:p>
        </w:tc>
        <w:tc>
          <w:tcPr>
            <w:tcW w:type="dxa" w:w="1728"/>
            <w:vAlign w:val="center"/>
          </w:tcPr>
          <w:p>
            <w:r>
              <w:rPr>
                <w:rFonts w:ascii="等线" w:hAnsi="等线" w:eastAsia="等线"/>
                <w:sz w:val="18"/>
              </w:rPr>
              <w:t>烟感报警器</w:t>
            </w:r>
          </w:p>
        </w:tc>
        <w:tc>
          <w:tcPr>
            <w:tcW w:type="dxa" w:w="1728"/>
            <w:vAlign w:val="center"/>
          </w:tcPr>
          <w:p>
            <w:r>
              <w:rPr>
                <w:rFonts w:ascii="等线" w:hAnsi="等线" w:eastAsia="等线"/>
                <w:sz w:val="18"/>
              </w:rPr>
              <w:t>各仓库、配电房</w:t>
            </w:r>
          </w:p>
        </w:tc>
        <w:tc>
          <w:tcPr>
            <w:tcW w:type="dxa" w:w="1728"/>
            <w:vAlign w:val="center"/>
          </w:tcPr>
          <w:p>
            <w:r>
              <w:rPr>
                <w:rFonts w:ascii="等线" w:hAnsi="等线" w:eastAsia="等线"/>
                <w:sz w:val="18"/>
              </w:rPr>
              <w:t>58个</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42</w:t>
            </w:r>
          </w:p>
        </w:tc>
        <w:tc>
          <w:tcPr>
            <w:tcW w:type="dxa" w:w="1728"/>
            <w:vAlign w:val="center"/>
          </w:tcPr>
          <w:p>
            <w:r>
              <w:rPr>
                <w:rFonts w:ascii="等线" w:hAnsi="等线" w:eastAsia="等线"/>
                <w:sz w:val="18"/>
              </w:rPr>
              <w:t>逃生梯、消防斧等</w:t>
            </w:r>
          </w:p>
        </w:tc>
        <w:tc>
          <w:tcPr>
            <w:tcW w:type="dxa" w:w="1728"/>
            <w:vAlign w:val="center"/>
          </w:tcPr>
          <w:p>
            <w:r>
              <w:rPr>
                <w:rFonts w:ascii="等线" w:hAnsi="等线" w:eastAsia="等线"/>
                <w:sz w:val="18"/>
              </w:rPr>
              <w:t>微型消防站</w:t>
            </w:r>
          </w:p>
        </w:tc>
        <w:tc>
          <w:tcPr>
            <w:tcW w:type="dxa" w:w="1728"/>
            <w:vAlign w:val="center"/>
          </w:tcPr>
          <w:p>
            <w:r>
              <w:rPr>
                <w:rFonts w:ascii="等线" w:hAnsi="等线" w:eastAsia="等线"/>
                <w:sz w:val="18"/>
              </w:rPr>
              <w:t>若干</w:t>
            </w:r>
          </w:p>
        </w:tc>
        <w:tc>
          <w:tcPr>
            <w:tcW w:type="dxa" w:w="1728"/>
            <w:vAlign w:val="center"/>
          </w:tcPr>
          <w:p>
            <w:r>
              <w:rPr>
                <w:rFonts w:ascii="等线" w:hAnsi="等线" w:eastAsia="等线"/>
                <w:sz w:val="18"/>
              </w:rPr>
              <w:t>安环部</w:t>
            </w:r>
          </w:p>
        </w:tc>
      </w:tr>
    </w:tbl>
    <w:p/>
    <w:p>
      <w:pPr>
        <w:spacing w:after="120"/>
      </w:pPr>
      <w:r>
        <w:rPr>
          <w:rFonts w:ascii="等线" w:hAnsi="等线" w:eastAsia="等线"/>
          <w:b/>
          <w:sz w:val="21"/>
        </w:rPr>
        <w:t>表1.10-4 环保设施情况一览表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w:t>
              <w:br/>
              <w:t>号</w:t>
            </w:r>
          </w:p>
        </w:tc>
        <w:tc>
          <w:tcPr>
            <w:tcW w:type="dxa" w:w="1440"/>
            <w:vAlign w:val="center"/>
            <w:shd w:fill="D3D3D3"/>
          </w:tcPr>
          <w:p>
            <w:r>
              <w:rPr>
                <w:rFonts w:ascii="等线" w:hAnsi="等线" w:eastAsia="等线"/>
                <w:b/>
                <w:sz w:val="18"/>
              </w:rPr>
              <w:t>设施名称</w:t>
            </w:r>
          </w:p>
        </w:tc>
        <w:tc>
          <w:tcPr>
            <w:tcW w:type="dxa" w:w="1440"/>
            <w:vAlign w:val="center"/>
            <w:shd w:fill="D3D3D3"/>
          </w:tcPr>
          <w:p>
            <w:r>
              <w:rPr>
                <w:rFonts w:ascii="等线" w:hAnsi="等线" w:eastAsia="等线"/>
                <w:b/>
                <w:sz w:val="18"/>
              </w:rPr>
              <w:t>设计规模</w:t>
            </w:r>
          </w:p>
        </w:tc>
        <w:tc>
          <w:tcPr>
            <w:tcW w:type="dxa" w:w="1440"/>
            <w:vAlign w:val="center"/>
            <w:shd w:fill="D3D3D3"/>
          </w:tcPr>
          <w:p>
            <w:r>
              <w:rPr>
                <w:rFonts w:ascii="等线" w:hAnsi="等线" w:eastAsia="等线"/>
                <w:b/>
                <w:sz w:val="18"/>
              </w:rPr>
              <w:t>设计单位</w:t>
            </w:r>
          </w:p>
        </w:tc>
        <w:tc>
          <w:tcPr>
            <w:tcW w:type="dxa" w:w="1440"/>
            <w:vAlign w:val="center"/>
            <w:shd w:fill="D3D3D3"/>
          </w:tcPr>
          <w:p>
            <w:r>
              <w:rPr>
                <w:rFonts w:ascii="等线" w:hAnsi="等线" w:eastAsia="等线"/>
                <w:b/>
                <w:sz w:val="18"/>
              </w:rPr>
              <w:t>装置主要设施</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废水处理系统</w:t>
            </w:r>
          </w:p>
        </w:tc>
        <w:tc>
          <w:tcPr>
            <w:tcW w:type="dxa" w:w="1440"/>
            <w:vAlign w:val="center"/>
          </w:tcPr>
          <w:p>
            <w:r>
              <w:rPr>
                <w:rFonts w:ascii="等线" w:hAnsi="等线" w:eastAsia="等线"/>
                <w:sz w:val="18"/>
              </w:rPr>
              <w:t>700t/d</w:t>
            </w:r>
          </w:p>
        </w:tc>
        <w:tc>
          <w:tcPr>
            <w:tcW w:type="dxa" w:w="1440"/>
            <w:vAlign w:val="center"/>
          </w:tcPr>
          <w:p>
            <w:r>
              <w:rPr>
                <w:rFonts w:ascii="等线" w:hAnsi="等线" w:eastAsia="等线"/>
                <w:sz w:val="18"/>
              </w:rPr>
              <w:t>杭州中环环境保护工程公</w:t>
              <w:br/>
              <w:t>司</w:t>
            </w:r>
          </w:p>
        </w:tc>
        <w:tc>
          <w:tcPr>
            <w:tcW w:type="dxa" w:w="1440"/>
            <w:vAlign w:val="center"/>
          </w:tcPr>
          <w:p>
            <w:r>
              <w:rPr>
                <w:rFonts w:ascii="等线" w:hAnsi="等线" w:eastAsia="等线"/>
                <w:sz w:val="18"/>
              </w:rPr>
              <w:t>调节池、好氧池、</w:t>
              <w:br/>
              <w:t>反应池、沉淀池等</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废气处理系统</w:t>
            </w:r>
          </w:p>
        </w:tc>
        <w:tc>
          <w:tcPr>
            <w:tcW w:type="dxa" w:w="1440"/>
            <w:vAlign w:val="center"/>
          </w:tcPr>
          <w:p>
            <w:r>
              <w:rPr>
                <w:rFonts w:ascii="等线" w:hAnsi="等线" w:eastAsia="等线"/>
                <w:sz w:val="18"/>
              </w:rPr>
              <w:t>30000m3/h</w:t>
            </w:r>
          </w:p>
        </w:tc>
        <w:tc>
          <w:tcPr>
            <w:tcW w:type="dxa" w:w="1440"/>
            <w:vAlign w:val="center"/>
          </w:tcPr>
          <w:p>
            <w:r>
              <w:rPr>
                <w:rFonts w:ascii="等线" w:hAnsi="等线" w:eastAsia="等线"/>
                <w:sz w:val="18"/>
              </w:rPr>
              <w:t>江苏瑞鼎环境科技有限公</w:t>
              <w:br/>
              <w:t>司</w:t>
            </w:r>
          </w:p>
        </w:tc>
        <w:tc>
          <w:tcPr>
            <w:tcW w:type="dxa" w:w="1440"/>
            <w:vAlign w:val="center"/>
          </w:tcPr>
          <w:p>
            <w:r>
              <w:rPr>
                <w:rFonts w:ascii="等线" w:hAnsi="等线" w:eastAsia="等线"/>
                <w:sz w:val="18"/>
              </w:rPr>
              <w:t>树脂吸附、RTO装</w:t>
              <w:br/>
              <w:t>置</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固废处理系统</w:t>
            </w:r>
          </w:p>
        </w:tc>
        <w:tc>
          <w:tcPr>
            <w:tcW w:type="dxa" w:w="1440"/>
            <w:vAlign w:val="center"/>
          </w:tcPr>
          <w:p>
            <w:r>
              <w:rPr>
                <w:rFonts w:ascii="等线" w:hAnsi="等线" w:eastAsia="等线"/>
                <w:sz w:val="18"/>
              </w:rPr>
              <w:t>239m2</w:t>
            </w:r>
          </w:p>
        </w:tc>
        <w:tc>
          <w:tcPr>
            <w:tcW w:type="dxa" w:w="1440"/>
            <w:vAlign w:val="center"/>
          </w:tcPr>
          <w:p>
            <w:r>
              <w:rPr>
                <w:rFonts w:ascii="等线" w:hAnsi="等线" w:eastAsia="等线"/>
                <w:sz w:val="18"/>
              </w:rPr>
              <w:t>山东富海石化工程有限公</w:t>
              <w:br/>
              <w:t>司</w:t>
            </w:r>
          </w:p>
        </w:tc>
        <w:tc>
          <w:tcPr>
            <w:tcW w:type="dxa" w:w="1440"/>
            <w:vAlign w:val="center"/>
          </w:tcPr>
          <w:p>
            <w:r>
              <w:rPr>
                <w:rFonts w:ascii="等线" w:hAnsi="等线" w:eastAsia="等线"/>
                <w:sz w:val="18"/>
              </w:rPr>
              <w:t>危废仓库1-4号，</w:t>
              <w:br/>
              <w:t>固废堆场</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19.2m2</w:t>
            </w:r>
          </w:p>
        </w:tc>
        <w:tc>
          <w:tcPr>
            <w:tcW w:type="dxa" w:w="1440"/>
            <w:vAlign w:val="center"/>
          </w:tcPr>
          <w:p>
            <w:r>
              <w:rPr>
                <w:rFonts w:ascii="等线" w:hAnsi="等线" w:eastAsia="等线"/>
                <w:sz w:val="18"/>
              </w:rPr>
              <w:t>浙江华亿工程设计股份有</w:t>
              <w:br/>
              <w:t>限公司</w:t>
            </w:r>
          </w:p>
        </w:tc>
        <w:tc>
          <w:tcPr>
            <w:tcW w:type="dxa" w:w="1440"/>
            <w:vAlign w:val="center"/>
          </w:tcPr>
          <w:p>
            <w:r>
              <w:rPr>
                <w:rFonts w:ascii="等线" w:hAnsi="等线" w:eastAsia="等线"/>
                <w:sz w:val="18"/>
              </w:rPr>
              <w:t>危废库（位于甲类</w:t>
              <w:br/>
              <w:t>仓库）</w:t>
            </w:r>
          </w:p>
        </w:tc>
        <w:tc>
          <w:tcPr>
            <w:tcW w:type="dxa" w:w="1440"/>
            <w:vAlign w:val="center"/>
          </w:tcPr>
          <w:p>
            <w:r>
              <w:rPr>
                <w:rFonts w:ascii="等线" w:hAnsi="等线" w:eastAsia="等线"/>
                <w:sz w:val="18"/>
              </w:rPr>
            </w:r>
          </w:p>
        </w:tc>
      </w:tr>
    </w:tbl>
    <w:p/>
    <w:p>
      <w:pPr>
        <w:spacing w:after="120"/>
      </w:pPr>
      <w:r>
        <w:rPr>
          <w:rFonts w:ascii="等线" w:hAnsi="等线" w:eastAsia="等线"/>
          <w:b/>
          <w:sz w:val="21"/>
        </w:rPr>
        <w:t>表1.10-5 环保设施安全评估整改意见及落实情况一览表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存在问题</w:t>
            </w:r>
          </w:p>
        </w:tc>
        <w:tc>
          <w:tcPr>
            <w:tcW w:type="dxa" w:w="1728"/>
            <w:vAlign w:val="center"/>
            <w:shd w:fill="D3D3D3"/>
          </w:tcPr>
          <w:p>
            <w:r>
              <w:rPr>
                <w:rFonts w:ascii="等线" w:hAnsi="等线" w:eastAsia="等线"/>
                <w:b/>
                <w:sz w:val="18"/>
              </w:rPr>
              <w:t>整改依据</w:t>
            </w:r>
          </w:p>
        </w:tc>
        <w:tc>
          <w:tcPr>
            <w:tcW w:type="dxa" w:w="1728"/>
            <w:vAlign w:val="center"/>
            <w:shd w:fill="D3D3D3"/>
          </w:tcPr>
          <w:p>
            <w:r>
              <w:rPr>
                <w:rFonts w:ascii="等线" w:hAnsi="等线" w:eastAsia="等线"/>
                <w:b/>
                <w:sz w:val="18"/>
              </w:rPr>
              <w:t>整改意见</w:t>
            </w:r>
          </w:p>
        </w:tc>
        <w:tc>
          <w:tcPr>
            <w:tcW w:type="dxa" w:w="1728"/>
            <w:vAlign w:val="center"/>
            <w:shd w:fill="D3D3D3"/>
          </w:tcPr>
          <w:p>
            <w:r>
              <w:rPr>
                <w:rFonts w:ascii="等线" w:hAnsi="等线" w:eastAsia="等线"/>
                <w:b/>
                <w:sz w:val="18"/>
              </w:rPr>
              <w:t>整改落实</w:t>
              <w:br/>
              <w:t>情况</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企业的雷防静电检测、防爆电</w:t>
              <w:br/>
              <w:t>气检测、特种设备等检验检测、</w:t>
              <w:br/>
              <w:t>可燃气体报警器定期检测等情</w:t>
              <w:br/>
              <w:t>况未提供。</w:t>
            </w:r>
          </w:p>
        </w:tc>
        <w:tc>
          <w:tcPr>
            <w:tcW w:type="dxa" w:w="1728"/>
            <w:vAlign w:val="center"/>
          </w:tcPr>
          <w:p>
            <w:r>
              <w:rPr>
                <w:rFonts w:ascii="等线" w:hAnsi="等线" w:eastAsia="等线"/>
                <w:sz w:val="18"/>
              </w:rPr>
              <w:t>《危险化学品安</w:t>
              <w:br/>
              <w:t>全管理条例》、</w:t>
              <w:br/>
              <w:t>HG20571-2014、</w:t>
              <w:br/>
              <w:t>《特种设备安全</w:t>
              <w:br/>
              <w:t>法》等</w:t>
            </w:r>
          </w:p>
        </w:tc>
        <w:tc>
          <w:tcPr>
            <w:tcW w:type="dxa" w:w="1728"/>
            <w:vAlign w:val="center"/>
          </w:tcPr>
          <w:p>
            <w:r>
              <w:rPr>
                <w:rFonts w:ascii="等线" w:hAnsi="等线" w:eastAsia="等线"/>
                <w:sz w:val="18"/>
              </w:rPr>
              <w:t>防雷、防静电设施及可燃气</w:t>
              <w:br/>
              <w:t>体报警器应委托有资质的</w:t>
              <w:br/>
              <w:t>单位进行检测。</w:t>
            </w:r>
          </w:p>
        </w:tc>
        <w:tc>
          <w:tcPr>
            <w:tcW w:type="dxa" w:w="1728"/>
            <w:vAlign w:val="center"/>
          </w:tcPr>
          <w:p>
            <w:r>
              <w:rPr>
                <w:rFonts w:ascii="等线" w:hAnsi="等线" w:eastAsia="等线"/>
                <w:sz w:val="18"/>
              </w:rPr>
              <w:t>已落实</w:t>
            </w:r>
          </w:p>
        </w:tc>
      </w:tr>
    </w:tbl>
    <w:p/>
    <w:p>
      <w:pPr>
        <w:spacing w:after="120"/>
      </w:pPr>
      <w:r>
        <w:rPr>
          <w:rFonts w:ascii="等线" w:hAnsi="等线" w:eastAsia="等线"/>
          <w:b/>
          <w:sz w:val="21"/>
        </w:rPr>
        <w:t>表1.11-1 安全管理人员清单</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类别</w:t>
            </w:r>
          </w:p>
        </w:tc>
        <w:tc>
          <w:tcPr>
            <w:tcW w:type="dxa" w:w="1234"/>
            <w:vAlign w:val="center"/>
            <w:shd w:fill="D3D3D3"/>
          </w:tcPr>
          <w:p>
            <w:r>
              <w:rPr>
                <w:rFonts w:ascii="等线" w:hAnsi="等线" w:eastAsia="等线"/>
                <w:b/>
                <w:sz w:val="18"/>
              </w:rPr>
              <w:t>姓名</w:t>
            </w:r>
          </w:p>
        </w:tc>
        <w:tc>
          <w:tcPr>
            <w:tcW w:type="dxa" w:w="1234"/>
            <w:vAlign w:val="center"/>
            <w:shd w:fill="D3D3D3"/>
          </w:tcPr>
          <w:p>
            <w:r>
              <w:rPr>
                <w:rFonts w:ascii="等线" w:hAnsi="等线" w:eastAsia="等线"/>
                <w:b/>
                <w:sz w:val="18"/>
              </w:rPr>
              <w:t>学历</w:t>
            </w:r>
          </w:p>
        </w:tc>
        <w:tc>
          <w:tcPr>
            <w:tcW w:type="dxa" w:w="1234"/>
            <w:vAlign w:val="center"/>
            <w:shd w:fill="D3D3D3"/>
          </w:tcPr>
          <w:p>
            <w:r>
              <w:rPr>
                <w:rFonts w:ascii="等线" w:hAnsi="等线" w:eastAsia="等线"/>
                <w:b/>
                <w:sz w:val="18"/>
              </w:rPr>
              <w:t>专业</w:t>
            </w:r>
          </w:p>
        </w:tc>
        <w:tc>
          <w:tcPr>
            <w:tcW w:type="dxa" w:w="1234"/>
            <w:vAlign w:val="center"/>
            <w:shd w:fill="D3D3D3"/>
          </w:tcPr>
          <w:p>
            <w:r>
              <w:rPr>
                <w:rFonts w:ascii="等线" w:hAnsi="等线" w:eastAsia="等线"/>
                <w:b/>
                <w:sz w:val="18"/>
              </w:rPr>
              <w:t>证号</w:t>
            </w:r>
          </w:p>
        </w:tc>
        <w:tc>
          <w:tcPr>
            <w:tcW w:type="dxa" w:w="1234"/>
            <w:vAlign w:val="center"/>
            <w:shd w:fill="D3D3D3"/>
          </w:tcPr>
          <w:p>
            <w:r>
              <w:rPr>
                <w:rFonts w:ascii="等线" w:hAnsi="等线" w:eastAsia="等线"/>
                <w:b/>
                <w:sz w:val="18"/>
              </w:rPr>
              <w:t>发证单位</w:t>
            </w:r>
          </w:p>
        </w:tc>
        <w:tc>
          <w:tcPr>
            <w:tcW w:type="dxa" w:w="1234"/>
            <w:vAlign w:val="center"/>
            <w:shd w:fill="D3D3D3"/>
          </w:tcPr>
          <w:p>
            <w:r>
              <w:rPr>
                <w:rFonts w:ascii="等线" w:hAnsi="等线" w:eastAsia="等线"/>
                <w:b/>
                <w:sz w:val="18"/>
              </w:rPr>
              <w:t>有效期</w:t>
            </w:r>
          </w:p>
        </w:tc>
      </w:tr>
      <w:tr>
        <w:tc>
          <w:tcPr>
            <w:tcW w:type="dxa" w:w="1234"/>
            <w:vAlign w:val="center"/>
          </w:tcPr>
          <w:p>
            <w:r>
              <w:rPr>
                <w:rFonts w:ascii="等线" w:hAnsi="等线" w:eastAsia="等线"/>
                <w:sz w:val="18"/>
              </w:rPr>
              <w:t>主要负责人</w:t>
            </w:r>
          </w:p>
        </w:tc>
        <w:tc>
          <w:tcPr>
            <w:tcW w:type="dxa" w:w="1234"/>
            <w:vAlign w:val="center"/>
          </w:tcPr>
          <w:p>
            <w:r>
              <w:rPr>
                <w:rFonts w:ascii="等线" w:hAnsi="等线" w:eastAsia="等线"/>
                <w:sz w:val="18"/>
              </w:rPr>
              <w:t>陈挺</w:t>
            </w:r>
          </w:p>
        </w:tc>
        <w:tc>
          <w:tcPr>
            <w:tcW w:type="dxa" w:w="1234"/>
            <w:vAlign w:val="center"/>
          </w:tcPr>
          <w:p>
            <w:r>
              <w:rPr>
                <w:rFonts w:ascii="等线" w:hAnsi="等线" w:eastAsia="等线"/>
                <w:sz w:val="18"/>
              </w:rPr>
              <w:t>本科</w:t>
            </w:r>
          </w:p>
        </w:tc>
        <w:tc>
          <w:tcPr>
            <w:tcW w:type="dxa" w:w="1234"/>
            <w:vAlign w:val="center"/>
          </w:tcPr>
          <w:p>
            <w:r>
              <w:rPr>
                <w:rFonts w:ascii="等线" w:hAnsi="等线" w:eastAsia="等线"/>
                <w:sz w:val="18"/>
              </w:rPr>
              <w:t>应用化学</w:t>
            </w:r>
          </w:p>
        </w:tc>
        <w:tc>
          <w:tcPr>
            <w:tcW w:type="dxa" w:w="1234"/>
            <w:vAlign w:val="center"/>
          </w:tcPr>
          <w:p>
            <w:r>
              <w:rPr>
                <w:rFonts w:ascii="等线" w:hAnsi="等线" w:eastAsia="等线"/>
                <w:sz w:val="18"/>
              </w:rPr>
              <w:t>33100219850718431X</w:t>
            </w:r>
          </w:p>
        </w:tc>
        <w:tc>
          <w:tcPr>
            <w:tcW w:type="dxa" w:w="1234"/>
            <w:vAlign w:val="center"/>
          </w:tcPr>
          <w:p>
            <w:r>
              <w:rPr>
                <w:rFonts w:ascii="等线" w:hAnsi="等线" w:eastAsia="等线"/>
                <w:sz w:val="18"/>
              </w:rPr>
              <w:t>台州市应急局</w:t>
            </w:r>
          </w:p>
        </w:tc>
        <w:tc>
          <w:tcPr>
            <w:tcW w:type="dxa" w:w="1234"/>
            <w:vAlign w:val="center"/>
          </w:tcPr>
          <w:p>
            <w:r>
              <w:rPr>
                <w:rFonts w:ascii="等线" w:hAnsi="等线" w:eastAsia="等线"/>
                <w:sz w:val="18"/>
              </w:rPr>
              <w:t>2025.04.12</w:t>
            </w:r>
          </w:p>
        </w:tc>
      </w:tr>
      <w:tr>
        <w:tc>
          <w:tcPr>
            <w:tcW w:type="dxa" w:w="1234"/>
            <w:vAlign w:val="center"/>
          </w:tcPr>
          <w:p>
            <w:r>
              <w:rPr>
                <w:rFonts w:ascii="等线" w:hAnsi="等线" w:eastAsia="等线"/>
                <w:sz w:val="18"/>
              </w:rPr>
              <w:t>生产、工</w:t>
              <w:br/>
              <w:t>艺技术负</w:t>
              <w:br/>
              <w:t>责人</w:t>
            </w:r>
          </w:p>
        </w:tc>
        <w:tc>
          <w:tcPr>
            <w:tcW w:type="dxa" w:w="1234"/>
            <w:vAlign w:val="center"/>
          </w:tcPr>
          <w:p>
            <w:r>
              <w:rPr>
                <w:rFonts w:ascii="等线" w:hAnsi="等线" w:eastAsia="等线"/>
                <w:sz w:val="18"/>
              </w:rPr>
              <w:t>徐智胜</w:t>
            </w:r>
          </w:p>
        </w:tc>
        <w:tc>
          <w:tcPr>
            <w:tcW w:type="dxa" w:w="1234"/>
            <w:vAlign w:val="center"/>
          </w:tcPr>
          <w:p>
            <w:r>
              <w:rPr>
                <w:rFonts w:ascii="等线" w:hAnsi="等线" w:eastAsia="等线"/>
                <w:sz w:val="18"/>
              </w:rPr>
              <w:t>专科</w:t>
            </w:r>
          </w:p>
        </w:tc>
        <w:tc>
          <w:tcPr>
            <w:tcW w:type="dxa" w:w="1234"/>
            <w:vAlign w:val="center"/>
          </w:tcPr>
          <w:p>
            <w:r>
              <w:rPr>
                <w:rFonts w:ascii="等线" w:hAnsi="等线" w:eastAsia="等线"/>
                <w:sz w:val="18"/>
              </w:rPr>
              <w:t>精细化工</w:t>
            </w:r>
          </w:p>
        </w:tc>
        <w:tc>
          <w:tcPr>
            <w:tcW w:type="dxa" w:w="1234"/>
            <w:vAlign w:val="center"/>
          </w:tcPr>
          <w:p>
            <w:r>
              <w:rPr>
                <w:rFonts w:ascii="等线" w:hAnsi="等线" w:eastAsia="等线"/>
                <w:sz w:val="18"/>
              </w:rPr>
              <w:t>332601197303031613</w:t>
            </w:r>
          </w:p>
        </w:tc>
        <w:tc>
          <w:tcPr>
            <w:tcW w:type="dxa" w:w="1234"/>
            <w:vAlign w:val="center"/>
          </w:tcPr>
          <w:p>
            <w:r>
              <w:rPr>
                <w:rFonts w:ascii="等线" w:hAnsi="等线" w:eastAsia="等线"/>
                <w:sz w:val="18"/>
              </w:rPr>
              <w:t>台州市应急局</w:t>
            </w:r>
          </w:p>
        </w:tc>
        <w:tc>
          <w:tcPr>
            <w:tcW w:type="dxa" w:w="1234"/>
            <w:vAlign w:val="center"/>
          </w:tcPr>
          <w:p>
            <w:r>
              <w:rPr>
                <w:rFonts w:ascii="等线" w:hAnsi="等线" w:eastAsia="等线"/>
                <w:sz w:val="18"/>
              </w:rPr>
              <w:t>2025.06.29</w:t>
            </w:r>
          </w:p>
        </w:tc>
      </w:tr>
      <w:tr>
        <w:tc>
          <w:tcPr>
            <w:tcW w:type="dxa" w:w="1234"/>
            <w:vAlign w:val="center"/>
          </w:tcPr>
          <w:p>
            <w:r>
              <w:rPr>
                <w:rFonts w:ascii="等线" w:hAnsi="等线" w:eastAsia="等线"/>
                <w:sz w:val="18"/>
              </w:rPr>
              <w:t>安全分管</w:t>
              <w:br/>
              <w:t>负责人</w:t>
            </w:r>
          </w:p>
        </w:tc>
        <w:tc>
          <w:tcPr>
            <w:tcW w:type="dxa" w:w="1234"/>
            <w:vAlign w:val="center"/>
          </w:tcPr>
          <w:p>
            <w:r>
              <w:rPr>
                <w:rFonts w:ascii="等线" w:hAnsi="等线" w:eastAsia="等线"/>
                <w:sz w:val="18"/>
              </w:rPr>
              <w:t>洪方亮</w:t>
            </w:r>
          </w:p>
        </w:tc>
        <w:tc>
          <w:tcPr>
            <w:tcW w:type="dxa" w:w="1234"/>
            <w:vAlign w:val="center"/>
          </w:tcPr>
          <w:p>
            <w:r>
              <w:rPr>
                <w:rFonts w:ascii="等线" w:hAnsi="等线" w:eastAsia="等线"/>
                <w:sz w:val="18"/>
              </w:rPr>
              <w:t>本科</w:t>
            </w:r>
          </w:p>
        </w:tc>
        <w:tc>
          <w:tcPr>
            <w:tcW w:type="dxa" w:w="1234"/>
            <w:vAlign w:val="center"/>
          </w:tcPr>
          <w:p>
            <w:r>
              <w:rPr>
                <w:rFonts w:ascii="等线" w:hAnsi="等线" w:eastAsia="等线"/>
                <w:sz w:val="18"/>
              </w:rPr>
              <w:t>制药工程</w:t>
            </w:r>
          </w:p>
        </w:tc>
        <w:tc>
          <w:tcPr>
            <w:tcW w:type="dxa" w:w="1234"/>
            <w:vAlign w:val="center"/>
          </w:tcPr>
          <w:p>
            <w:r>
              <w:rPr>
                <w:rFonts w:ascii="等线" w:hAnsi="等线" w:eastAsia="等线"/>
                <w:sz w:val="18"/>
              </w:rPr>
              <w:t>331002198202272917</w:t>
              <w:br/>
              <w:t>（注册安全工程师）</w:t>
            </w:r>
          </w:p>
        </w:tc>
        <w:tc>
          <w:tcPr>
            <w:tcW w:type="dxa" w:w="1234"/>
            <w:vAlign w:val="center"/>
          </w:tcPr>
          <w:p>
            <w:r>
              <w:rPr>
                <w:rFonts w:ascii="等线" w:hAnsi="等线" w:eastAsia="等线"/>
                <w:sz w:val="18"/>
              </w:rPr>
              <w:t>人社部、应急</w:t>
              <w:br/>
              <w:t>部</w:t>
            </w:r>
          </w:p>
        </w:tc>
        <w:tc>
          <w:tcPr>
            <w:tcW w:type="dxa" w:w="1234"/>
            <w:vAlign w:val="center"/>
          </w:tcPr>
          <w:p>
            <w:r>
              <w:rPr>
                <w:rFonts w:ascii="等线" w:hAnsi="等线" w:eastAsia="等线"/>
                <w:sz w:val="18"/>
              </w:rPr>
              <w:t>发证日期：</w:t>
              <w:br/>
              <w:t>2021.10.17</w:t>
            </w:r>
          </w:p>
        </w:tc>
      </w:tr>
      <w:tr>
        <w:tc>
          <w:tcPr>
            <w:tcW w:type="dxa" w:w="1234"/>
            <w:vAlign w:val="center"/>
          </w:tcPr>
          <w:p>
            <w:r>
              <w:rPr>
                <w:rFonts w:ascii="等线" w:hAnsi="等线" w:eastAsia="等线"/>
                <w:sz w:val="18"/>
              </w:rPr>
              <w:t>专职安全</w:t>
              <w:br/>
              <w:t>管理员</w:t>
            </w:r>
          </w:p>
        </w:tc>
        <w:tc>
          <w:tcPr>
            <w:tcW w:type="dxa" w:w="1234"/>
            <w:vAlign w:val="center"/>
          </w:tcPr>
          <w:p>
            <w:r>
              <w:rPr>
                <w:rFonts w:ascii="等线" w:hAnsi="等线" w:eastAsia="等线"/>
                <w:sz w:val="18"/>
              </w:rPr>
              <w:t>张志斌</w:t>
            </w:r>
          </w:p>
        </w:tc>
        <w:tc>
          <w:tcPr>
            <w:tcW w:type="dxa" w:w="1234"/>
            <w:vAlign w:val="center"/>
          </w:tcPr>
          <w:p>
            <w:r>
              <w:rPr>
                <w:rFonts w:ascii="等线" w:hAnsi="等线" w:eastAsia="等线"/>
                <w:sz w:val="18"/>
              </w:rPr>
              <w:t>专科</w:t>
            </w:r>
          </w:p>
        </w:tc>
        <w:tc>
          <w:tcPr>
            <w:tcW w:type="dxa" w:w="1234"/>
            <w:vAlign w:val="center"/>
          </w:tcPr>
          <w:p>
            <w:r>
              <w:rPr>
                <w:rFonts w:ascii="等线" w:hAnsi="等线" w:eastAsia="等线"/>
                <w:sz w:val="18"/>
              </w:rPr>
              <w:t>应用化工技术</w:t>
            </w:r>
          </w:p>
        </w:tc>
        <w:tc>
          <w:tcPr>
            <w:tcW w:type="dxa" w:w="1234"/>
            <w:vAlign w:val="center"/>
          </w:tcPr>
          <w:p>
            <w:r>
              <w:rPr>
                <w:rFonts w:ascii="等线" w:hAnsi="等线" w:eastAsia="等线"/>
                <w:sz w:val="18"/>
              </w:rPr>
              <w:t>332601198005160614</w:t>
            </w:r>
          </w:p>
        </w:tc>
        <w:tc>
          <w:tcPr>
            <w:tcW w:type="dxa" w:w="1234"/>
            <w:vAlign w:val="center"/>
          </w:tcPr>
          <w:p>
            <w:r>
              <w:rPr>
                <w:rFonts w:ascii="等线" w:hAnsi="等线" w:eastAsia="等线"/>
                <w:sz w:val="18"/>
              </w:rPr>
              <w:t>台州市应急局</w:t>
            </w:r>
          </w:p>
        </w:tc>
        <w:tc>
          <w:tcPr>
            <w:tcW w:type="dxa" w:w="1234"/>
            <w:vAlign w:val="center"/>
          </w:tcPr>
          <w:p>
            <w:r>
              <w:rPr>
                <w:rFonts w:ascii="等线" w:hAnsi="等线" w:eastAsia="等线"/>
                <w:sz w:val="18"/>
              </w:rPr>
              <w:t>2024.11.21</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颜茂飞</w:t>
            </w:r>
          </w:p>
        </w:tc>
        <w:tc>
          <w:tcPr>
            <w:tcW w:type="dxa" w:w="1234"/>
            <w:vAlign w:val="center"/>
          </w:tcPr>
          <w:p>
            <w:r>
              <w:rPr>
                <w:rFonts w:ascii="等线" w:hAnsi="等线" w:eastAsia="等线"/>
                <w:sz w:val="18"/>
              </w:rPr>
              <w:t>专科</w:t>
            </w:r>
          </w:p>
        </w:tc>
        <w:tc>
          <w:tcPr>
            <w:tcW w:type="dxa" w:w="1234"/>
            <w:vAlign w:val="center"/>
          </w:tcPr>
          <w:p>
            <w:r>
              <w:rPr>
                <w:rFonts w:ascii="等线" w:hAnsi="等线" w:eastAsia="等线"/>
                <w:sz w:val="18"/>
              </w:rPr>
              <w:t>应用化工技术</w:t>
            </w:r>
          </w:p>
        </w:tc>
        <w:tc>
          <w:tcPr>
            <w:tcW w:type="dxa" w:w="1234"/>
            <w:vAlign w:val="center"/>
          </w:tcPr>
          <w:p>
            <w:r>
              <w:rPr>
                <w:rFonts w:ascii="等线" w:hAnsi="等线" w:eastAsia="等线"/>
                <w:sz w:val="18"/>
              </w:rPr>
              <w:t>33262619681020311X</w:t>
            </w:r>
          </w:p>
        </w:tc>
        <w:tc>
          <w:tcPr>
            <w:tcW w:type="dxa" w:w="1234"/>
            <w:vAlign w:val="center"/>
          </w:tcPr>
          <w:p>
            <w:r>
              <w:rPr>
                <w:rFonts w:ascii="等线" w:hAnsi="等线" w:eastAsia="等线"/>
                <w:sz w:val="18"/>
              </w:rPr>
              <w:t>台州市应急局</w:t>
            </w:r>
          </w:p>
        </w:tc>
        <w:tc>
          <w:tcPr>
            <w:tcW w:type="dxa" w:w="1234"/>
            <w:vAlign w:val="center"/>
          </w:tcPr>
          <w:p>
            <w:r>
              <w:rPr>
                <w:rFonts w:ascii="等线" w:hAnsi="等线" w:eastAsia="等线"/>
                <w:sz w:val="18"/>
              </w:rPr>
              <w:t>2026.07.30</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王文明</w:t>
            </w:r>
          </w:p>
        </w:tc>
        <w:tc>
          <w:tcPr>
            <w:tcW w:type="dxa" w:w="1234"/>
            <w:vAlign w:val="center"/>
          </w:tcPr>
          <w:p>
            <w:r>
              <w:rPr>
                <w:rFonts w:ascii="等线" w:hAnsi="等线" w:eastAsia="等线"/>
                <w:sz w:val="18"/>
              </w:rPr>
              <w:t>专科</w:t>
            </w:r>
          </w:p>
        </w:tc>
        <w:tc>
          <w:tcPr>
            <w:tcW w:type="dxa" w:w="1234"/>
            <w:vAlign w:val="center"/>
          </w:tcPr>
          <w:p>
            <w:r>
              <w:rPr>
                <w:rFonts w:ascii="等线" w:hAnsi="等线" w:eastAsia="等线"/>
                <w:sz w:val="18"/>
              </w:rPr>
              <w:t>生化制药技术</w:t>
            </w:r>
          </w:p>
        </w:tc>
        <w:tc>
          <w:tcPr>
            <w:tcW w:type="dxa" w:w="1234"/>
            <w:vAlign w:val="center"/>
          </w:tcPr>
          <w:p>
            <w:r>
              <w:rPr>
                <w:rFonts w:ascii="等线" w:hAnsi="等线" w:eastAsia="等线"/>
                <w:sz w:val="18"/>
              </w:rPr>
              <w:t>33260119760803433X</w:t>
            </w:r>
          </w:p>
        </w:tc>
        <w:tc>
          <w:tcPr>
            <w:tcW w:type="dxa" w:w="1234"/>
            <w:vAlign w:val="center"/>
          </w:tcPr>
          <w:p>
            <w:r>
              <w:rPr>
                <w:rFonts w:ascii="等线" w:hAnsi="等线" w:eastAsia="等线"/>
                <w:sz w:val="18"/>
              </w:rPr>
              <w:t>台州市应急局</w:t>
            </w:r>
          </w:p>
        </w:tc>
        <w:tc>
          <w:tcPr>
            <w:tcW w:type="dxa" w:w="1234"/>
            <w:vAlign w:val="center"/>
          </w:tcPr>
          <w:p>
            <w:r>
              <w:rPr>
                <w:rFonts w:ascii="等线" w:hAnsi="等线" w:eastAsia="等线"/>
                <w:sz w:val="18"/>
              </w:rPr>
              <w:t>2026.10.25</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李俊</w:t>
            </w:r>
          </w:p>
        </w:tc>
        <w:tc>
          <w:tcPr>
            <w:tcW w:type="dxa" w:w="1234"/>
            <w:vAlign w:val="center"/>
          </w:tcPr>
          <w:p>
            <w:r>
              <w:rPr>
                <w:rFonts w:ascii="等线" w:hAnsi="等线" w:eastAsia="等线"/>
                <w:sz w:val="18"/>
              </w:rPr>
              <w:t>专科</w:t>
            </w:r>
          </w:p>
        </w:tc>
        <w:tc>
          <w:tcPr>
            <w:tcW w:type="dxa" w:w="1234"/>
            <w:vAlign w:val="center"/>
          </w:tcPr>
          <w:p>
            <w:r>
              <w:rPr>
                <w:rFonts w:ascii="等线" w:hAnsi="等线" w:eastAsia="等线"/>
                <w:sz w:val="18"/>
              </w:rPr>
              <w:t>精细化工</w:t>
            </w:r>
          </w:p>
        </w:tc>
        <w:tc>
          <w:tcPr>
            <w:tcW w:type="dxa" w:w="1234"/>
            <w:vAlign w:val="center"/>
          </w:tcPr>
          <w:p>
            <w:r>
              <w:rPr>
                <w:rFonts w:ascii="等线" w:hAnsi="等线" w:eastAsia="等线"/>
                <w:sz w:val="18"/>
              </w:rPr>
              <w:t>331002198111222594</w:t>
            </w:r>
          </w:p>
        </w:tc>
        <w:tc>
          <w:tcPr>
            <w:tcW w:type="dxa" w:w="1234"/>
            <w:vAlign w:val="center"/>
          </w:tcPr>
          <w:p>
            <w:r>
              <w:rPr>
                <w:rFonts w:ascii="等线" w:hAnsi="等线" w:eastAsia="等线"/>
                <w:sz w:val="18"/>
              </w:rPr>
              <w:t>台州市应急局</w:t>
            </w:r>
          </w:p>
        </w:tc>
        <w:tc>
          <w:tcPr>
            <w:tcW w:type="dxa" w:w="1234"/>
            <w:vAlign w:val="center"/>
          </w:tcPr>
          <w:p>
            <w:r>
              <w:rPr>
                <w:rFonts w:ascii="等线" w:hAnsi="等线" w:eastAsia="等线"/>
                <w:sz w:val="18"/>
              </w:rPr>
              <w:t>2026.10.25</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郑敏周</w:t>
            </w:r>
          </w:p>
        </w:tc>
        <w:tc>
          <w:tcPr>
            <w:tcW w:type="dxa" w:w="1234"/>
            <w:vAlign w:val="center"/>
          </w:tcPr>
          <w:p>
            <w:r>
              <w:rPr>
                <w:rFonts w:ascii="等线" w:hAnsi="等线" w:eastAsia="等线"/>
                <w:sz w:val="18"/>
              </w:rPr>
              <w:t>专科</w:t>
            </w:r>
          </w:p>
        </w:tc>
        <w:tc>
          <w:tcPr>
            <w:tcW w:type="dxa" w:w="1234"/>
            <w:vAlign w:val="center"/>
          </w:tcPr>
          <w:p>
            <w:r>
              <w:rPr>
                <w:rFonts w:ascii="等线" w:hAnsi="等线" w:eastAsia="等线"/>
                <w:sz w:val="18"/>
              </w:rPr>
              <w:t>应用化工技术</w:t>
            </w:r>
          </w:p>
        </w:tc>
        <w:tc>
          <w:tcPr>
            <w:tcW w:type="dxa" w:w="1234"/>
            <w:vAlign w:val="center"/>
          </w:tcPr>
          <w:p>
            <w:r>
              <w:rPr>
                <w:rFonts w:ascii="等线" w:hAnsi="等线" w:eastAsia="等线"/>
                <w:sz w:val="18"/>
              </w:rPr>
              <w:t>331082198410192497</w:t>
            </w:r>
          </w:p>
        </w:tc>
        <w:tc>
          <w:tcPr>
            <w:tcW w:type="dxa" w:w="1234"/>
            <w:vAlign w:val="center"/>
          </w:tcPr>
          <w:p>
            <w:r>
              <w:rPr>
                <w:rFonts w:ascii="等线" w:hAnsi="等线" w:eastAsia="等线"/>
                <w:sz w:val="18"/>
              </w:rPr>
              <w:t>台州市应急局</w:t>
            </w:r>
          </w:p>
        </w:tc>
        <w:tc>
          <w:tcPr>
            <w:tcW w:type="dxa" w:w="1234"/>
            <w:vAlign w:val="center"/>
          </w:tcPr>
          <w:p>
            <w:r>
              <w:rPr>
                <w:rFonts w:ascii="等线" w:hAnsi="等线" w:eastAsia="等线"/>
                <w:sz w:val="18"/>
              </w:rPr>
              <w:t>2026.10.25</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吴成明</w:t>
            </w:r>
          </w:p>
        </w:tc>
        <w:tc>
          <w:tcPr>
            <w:tcW w:type="dxa" w:w="1234"/>
            <w:vAlign w:val="center"/>
          </w:tcPr>
          <w:p>
            <w:r>
              <w:rPr>
                <w:rFonts w:ascii="等线" w:hAnsi="等线" w:eastAsia="等线"/>
                <w:sz w:val="18"/>
              </w:rPr>
              <w:t>专科</w:t>
            </w:r>
          </w:p>
        </w:tc>
        <w:tc>
          <w:tcPr>
            <w:tcW w:type="dxa" w:w="1234"/>
            <w:vAlign w:val="center"/>
          </w:tcPr>
          <w:p>
            <w:r>
              <w:rPr>
                <w:rFonts w:ascii="等线" w:hAnsi="等线" w:eastAsia="等线"/>
                <w:sz w:val="18"/>
              </w:rPr>
              <w:t>生化制药技术</w:t>
            </w:r>
          </w:p>
        </w:tc>
        <w:tc>
          <w:tcPr>
            <w:tcW w:type="dxa" w:w="1234"/>
            <w:vAlign w:val="center"/>
          </w:tcPr>
          <w:p>
            <w:r>
              <w:rPr>
                <w:rFonts w:ascii="等线" w:hAnsi="等线" w:eastAsia="等线"/>
                <w:sz w:val="18"/>
              </w:rPr>
              <w:t>51222519700818111X</w:t>
            </w:r>
          </w:p>
        </w:tc>
        <w:tc>
          <w:tcPr>
            <w:tcW w:type="dxa" w:w="1234"/>
            <w:vAlign w:val="center"/>
          </w:tcPr>
          <w:p>
            <w:r>
              <w:rPr>
                <w:rFonts w:ascii="等线" w:hAnsi="等线" w:eastAsia="等线"/>
                <w:sz w:val="18"/>
              </w:rPr>
              <w:t>台州市应急局</w:t>
            </w:r>
          </w:p>
        </w:tc>
        <w:tc>
          <w:tcPr>
            <w:tcW w:type="dxa" w:w="1234"/>
            <w:vAlign w:val="center"/>
          </w:tcPr>
          <w:p>
            <w:r>
              <w:rPr>
                <w:rFonts w:ascii="等线" w:hAnsi="等线" w:eastAsia="等线"/>
                <w:sz w:val="18"/>
              </w:rPr>
              <w:t>2026.09.07</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李璟</w:t>
            </w:r>
          </w:p>
        </w:tc>
        <w:tc>
          <w:tcPr>
            <w:tcW w:type="dxa" w:w="1234"/>
            <w:vAlign w:val="center"/>
          </w:tcPr>
          <w:p>
            <w:r>
              <w:rPr>
                <w:rFonts w:ascii="等线" w:hAnsi="等线" w:eastAsia="等线"/>
                <w:sz w:val="18"/>
              </w:rPr>
              <w:t>专科</w:t>
            </w:r>
          </w:p>
        </w:tc>
        <w:tc>
          <w:tcPr>
            <w:tcW w:type="dxa" w:w="1234"/>
            <w:vAlign w:val="center"/>
          </w:tcPr>
          <w:p>
            <w:r>
              <w:rPr>
                <w:rFonts w:ascii="等线" w:hAnsi="等线" w:eastAsia="等线"/>
                <w:sz w:val="18"/>
              </w:rPr>
              <w:t>环境监测与评</w:t>
              <w:br/>
              <w:t>估</w:t>
            </w:r>
          </w:p>
        </w:tc>
        <w:tc>
          <w:tcPr>
            <w:tcW w:type="dxa" w:w="1234"/>
            <w:vAlign w:val="center"/>
          </w:tcPr>
          <w:p>
            <w:r>
              <w:rPr>
                <w:rFonts w:ascii="等线" w:hAnsi="等线" w:eastAsia="等线"/>
                <w:sz w:val="18"/>
              </w:rPr>
              <w:t>331002199512220017</w:t>
            </w:r>
          </w:p>
        </w:tc>
        <w:tc>
          <w:tcPr>
            <w:tcW w:type="dxa" w:w="1234"/>
            <w:vAlign w:val="center"/>
          </w:tcPr>
          <w:p>
            <w:r>
              <w:rPr>
                <w:rFonts w:ascii="等线" w:hAnsi="等线" w:eastAsia="等线"/>
                <w:sz w:val="18"/>
              </w:rPr>
              <w:t>台州市应急局</w:t>
            </w:r>
          </w:p>
        </w:tc>
        <w:tc>
          <w:tcPr>
            <w:tcW w:type="dxa" w:w="1234"/>
            <w:vAlign w:val="center"/>
          </w:tcPr>
          <w:p>
            <w:r>
              <w:rPr>
                <w:rFonts w:ascii="等线" w:hAnsi="等线" w:eastAsia="等线"/>
                <w:sz w:val="18"/>
              </w:rPr>
              <w:t>2024.08.16</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周宁</w:t>
            </w:r>
          </w:p>
        </w:tc>
        <w:tc>
          <w:tcPr>
            <w:tcW w:type="dxa" w:w="1234"/>
            <w:vAlign w:val="center"/>
          </w:tcPr>
          <w:p>
            <w:r>
              <w:rPr>
                <w:rFonts w:ascii="等线" w:hAnsi="等线" w:eastAsia="等线"/>
                <w:sz w:val="18"/>
              </w:rPr>
              <w:t>本科</w:t>
            </w:r>
          </w:p>
        </w:tc>
        <w:tc>
          <w:tcPr>
            <w:tcW w:type="dxa" w:w="1234"/>
            <w:vAlign w:val="center"/>
          </w:tcPr>
          <w:p>
            <w:r>
              <w:rPr>
                <w:rFonts w:ascii="等线" w:hAnsi="等线" w:eastAsia="等线"/>
                <w:sz w:val="18"/>
              </w:rPr>
              <w:t>环境工程</w:t>
            </w:r>
          </w:p>
        </w:tc>
        <w:tc>
          <w:tcPr>
            <w:tcW w:type="dxa" w:w="1234"/>
            <w:vAlign w:val="center"/>
          </w:tcPr>
          <w:p>
            <w:r>
              <w:rPr>
                <w:rFonts w:ascii="等线" w:hAnsi="等线" w:eastAsia="等线"/>
                <w:sz w:val="18"/>
              </w:rPr>
              <w:t>331002199905053723</w:t>
            </w:r>
          </w:p>
        </w:tc>
        <w:tc>
          <w:tcPr>
            <w:tcW w:type="dxa" w:w="1234"/>
            <w:vAlign w:val="center"/>
          </w:tcPr>
          <w:p>
            <w:r>
              <w:rPr>
                <w:rFonts w:ascii="等线" w:hAnsi="等线" w:eastAsia="等线"/>
                <w:sz w:val="18"/>
              </w:rPr>
              <w:t>台州市应急局</w:t>
            </w:r>
          </w:p>
        </w:tc>
        <w:tc>
          <w:tcPr>
            <w:tcW w:type="dxa" w:w="1234"/>
            <w:vAlign w:val="center"/>
          </w:tcPr>
          <w:p>
            <w:r>
              <w:rPr>
                <w:rFonts w:ascii="等线" w:hAnsi="等线" w:eastAsia="等线"/>
                <w:sz w:val="18"/>
              </w:rPr>
              <w:t>2024.08.16</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李慕霄</w:t>
            </w:r>
          </w:p>
        </w:tc>
        <w:tc>
          <w:tcPr>
            <w:tcW w:type="dxa" w:w="1234"/>
            <w:vAlign w:val="center"/>
          </w:tcPr>
          <w:p>
            <w:r>
              <w:rPr>
                <w:rFonts w:ascii="等线" w:hAnsi="等线" w:eastAsia="等线"/>
                <w:sz w:val="18"/>
              </w:rPr>
              <w:t>本科</w:t>
            </w:r>
          </w:p>
        </w:tc>
        <w:tc>
          <w:tcPr>
            <w:tcW w:type="dxa" w:w="1234"/>
            <w:vAlign w:val="center"/>
          </w:tcPr>
          <w:p>
            <w:r>
              <w:rPr>
                <w:rFonts w:ascii="等线" w:hAnsi="等线" w:eastAsia="等线"/>
                <w:sz w:val="18"/>
              </w:rPr>
              <w:t>安全工程</w:t>
            </w:r>
          </w:p>
        </w:tc>
        <w:tc>
          <w:tcPr>
            <w:tcW w:type="dxa" w:w="1234"/>
            <w:vAlign w:val="center"/>
          </w:tcPr>
          <w:p>
            <w:r>
              <w:rPr>
                <w:rFonts w:ascii="等线" w:hAnsi="等线" w:eastAsia="等线"/>
                <w:sz w:val="18"/>
              </w:rPr>
              <w:t>210411199904284124</w:t>
            </w:r>
          </w:p>
        </w:tc>
        <w:tc>
          <w:tcPr>
            <w:tcW w:type="dxa" w:w="1234"/>
            <w:vAlign w:val="center"/>
          </w:tcPr>
          <w:p>
            <w:r>
              <w:rPr>
                <w:rFonts w:ascii="等线" w:hAnsi="等线" w:eastAsia="等线"/>
                <w:sz w:val="18"/>
              </w:rPr>
              <w:t>台州市应急局</w:t>
            </w:r>
          </w:p>
        </w:tc>
        <w:tc>
          <w:tcPr>
            <w:tcW w:type="dxa" w:w="1234"/>
            <w:vAlign w:val="center"/>
          </w:tcPr>
          <w:p>
            <w:r>
              <w:rPr>
                <w:rFonts w:ascii="等线" w:hAnsi="等线" w:eastAsia="等线"/>
                <w:sz w:val="18"/>
              </w:rPr>
              <w:t>2025.09.22</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伍兴</w:t>
            </w:r>
          </w:p>
        </w:tc>
        <w:tc>
          <w:tcPr>
            <w:tcW w:type="dxa" w:w="1234"/>
            <w:vAlign w:val="center"/>
          </w:tcPr>
          <w:p>
            <w:r>
              <w:rPr>
                <w:rFonts w:ascii="等线" w:hAnsi="等线" w:eastAsia="等线"/>
                <w:sz w:val="18"/>
              </w:rPr>
              <w:t>本科</w:t>
            </w:r>
          </w:p>
        </w:tc>
        <w:tc>
          <w:tcPr>
            <w:tcW w:type="dxa" w:w="1234"/>
            <w:vAlign w:val="center"/>
          </w:tcPr>
          <w:p>
            <w:r>
              <w:rPr>
                <w:rFonts w:ascii="等线" w:hAnsi="等线" w:eastAsia="等线"/>
                <w:sz w:val="18"/>
              </w:rPr>
              <w:t>应用化学</w:t>
            </w:r>
          </w:p>
        </w:tc>
        <w:tc>
          <w:tcPr>
            <w:tcW w:type="dxa" w:w="1234"/>
            <w:vAlign w:val="center"/>
          </w:tcPr>
          <w:p>
            <w:r>
              <w:rPr>
                <w:rFonts w:ascii="等线" w:hAnsi="等线" w:eastAsia="等线"/>
                <w:sz w:val="18"/>
              </w:rPr>
              <w:t>522528198803082032</w:t>
            </w:r>
          </w:p>
        </w:tc>
        <w:tc>
          <w:tcPr>
            <w:tcW w:type="dxa" w:w="1234"/>
            <w:vAlign w:val="center"/>
          </w:tcPr>
          <w:p>
            <w:r>
              <w:rPr>
                <w:rFonts w:ascii="等线" w:hAnsi="等线" w:eastAsia="等线"/>
                <w:sz w:val="18"/>
              </w:rPr>
              <w:t>台州市应急局</w:t>
            </w:r>
          </w:p>
        </w:tc>
        <w:tc>
          <w:tcPr>
            <w:tcW w:type="dxa" w:w="1234"/>
            <w:vAlign w:val="center"/>
          </w:tcPr>
          <w:p>
            <w:r>
              <w:rPr>
                <w:rFonts w:ascii="等线" w:hAnsi="等线" w:eastAsia="等线"/>
                <w:sz w:val="18"/>
              </w:rPr>
              <w:t>2026.02.09</w:t>
            </w:r>
          </w:p>
        </w:tc>
      </w:tr>
    </w:tbl>
    <w:p/>
    <w:p>
      <w:pPr>
        <w:spacing w:after="120"/>
      </w:pPr>
      <w:r>
        <w:rPr>
          <w:rFonts w:ascii="等线" w:hAnsi="等线" w:eastAsia="等线"/>
          <w:b/>
          <w:sz w:val="21"/>
        </w:rPr>
        <w:t>page_145_table_1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类别</w:t>
            </w:r>
          </w:p>
        </w:tc>
        <w:tc>
          <w:tcPr>
            <w:tcW w:type="dxa" w:w="1728"/>
            <w:vAlign w:val="center"/>
            <w:shd w:fill="D3D3D3"/>
          </w:tcPr>
          <w:p>
            <w:r>
              <w:rPr>
                <w:rFonts w:ascii="等线" w:hAnsi="等线" w:eastAsia="等线"/>
                <w:b/>
                <w:sz w:val="18"/>
              </w:rPr>
              <w:t>姓名</w:t>
            </w:r>
          </w:p>
        </w:tc>
        <w:tc>
          <w:tcPr>
            <w:tcW w:type="dxa" w:w="1728"/>
            <w:vAlign w:val="center"/>
            <w:shd w:fill="D3D3D3"/>
          </w:tcPr>
          <w:p>
            <w:r>
              <w:rPr>
                <w:rFonts w:ascii="等线" w:hAnsi="等线" w:eastAsia="等线"/>
                <w:b/>
                <w:sz w:val="18"/>
              </w:rPr>
              <w:t>证号</w:t>
            </w:r>
          </w:p>
        </w:tc>
        <w:tc>
          <w:tcPr>
            <w:tcW w:type="dxa" w:w="1728"/>
            <w:vAlign w:val="center"/>
            <w:shd w:fill="D3D3D3"/>
          </w:tcPr>
          <w:p>
            <w:r>
              <w:rPr>
                <w:rFonts w:ascii="等线" w:hAnsi="等线" w:eastAsia="等线"/>
                <w:b/>
                <w:sz w:val="18"/>
              </w:rPr>
              <w:t>发证单位</w:t>
            </w:r>
          </w:p>
        </w:tc>
        <w:tc>
          <w:tcPr>
            <w:tcW w:type="dxa" w:w="1728"/>
            <w:vAlign w:val="center"/>
            <w:shd w:fill="D3D3D3"/>
          </w:tcPr>
          <w:p>
            <w:r>
              <w:rPr>
                <w:rFonts w:ascii="等线" w:hAnsi="等线" w:eastAsia="等线"/>
                <w:b/>
                <w:sz w:val="18"/>
              </w:rPr>
              <w:t>发证日期</w:t>
            </w:r>
          </w:p>
        </w:tc>
      </w:tr>
      <w:tr>
        <w:tc>
          <w:tcPr>
            <w:tcW w:type="dxa" w:w="1728"/>
            <w:vAlign w:val="center"/>
          </w:tcPr>
          <w:p>
            <w:r>
              <w:rPr>
                <w:rFonts w:ascii="等线" w:hAnsi="等线" w:eastAsia="等线"/>
                <w:sz w:val="18"/>
              </w:rPr>
              <w:t>注册安全</w:t>
              <w:br/>
              <w:t>工程师</w:t>
              <w:br/>
              <w:t>（专职安</w:t>
              <w:br/>
              <w:t>全管理</w:t>
              <w:br/>
              <w:t>员）</w:t>
            </w:r>
          </w:p>
        </w:tc>
        <w:tc>
          <w:tcPr>
            <w:tcW w:type="dxa" w:w="1728"/>
            <w:vAlign w:val="center"/>
          </w:tcPr>
          <w:p>
            <w:r>
              <w:rPr>
                <w:rFonts w:ascii="等线" w:hAnsi="等线" w:eastAsia="等线"/>
                <w:sz w:val="18"/>
              </w:rPr>
              <w:t>张辉</w:t>
            </w:r>
          </w:p>
        </w:tc>
        <w:tc>
          <w:tcPr>
            <w:tcW w:type="dxa" w:w="1728"/>
            <w:vAlign w:val="center"/>
          </w:tcPr>
          <w:p>
            <w:r>
              <w:rPr>
                <w:rFonts w:ascii="等线" w:hAnsi="等线" w:eastAsia="等线"/>
                <w:sz w:val="18"/>
              </w:rPr>
              <w:t>511025198907016436</w:t>
            </w:r>
          </w:p>
        </w:tc>
        <w:tc>
          <w:tcPr>
            <w:tcW w:type="dxa" w:w="1728"/>
            <w:vAlign w:val="center"/>
          </w:tcPr>
          <w:p>
            <w:r>
              <w:rPr>
                <w:rFonts w:ascii="等线" w:hAnsi="等线" w:eastAsia="等线"/>
                <w:sz w:val="18"/>
              </w:rPr>
              <w:t>应急管理部</w:t>
            </w:r>
          </w:p>
        </w:tc>
        <w:tc>
          <w:tcPr>
            <w:tcW w:type="dxa" w:w="1728"/>
            <w:vAlign w:val="center"/>
          </w:tcPr>
          <w:p>
            <w:r>
              <w:rPr>
                <w:rFonts w:ascii="等线" w:hAnsi="等线" w:eastAsia="等线"/>
                <w:sz w:val="18"/>
              </w:rPr>
              <w:t>发证日期：</w:t>
              <w:br/>
              <w:t>2022.05.14</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郭清华</w:t>
            </w:r>
          </w:p>
        </w:tc>
        <w:tc>
          <w:tcPr>
            <w:tcW w:type="dxa" w:w="1728"/>
            <w:vAlign w:val="center"/>
          </w:tcPr>
          <w:p>
            <w:r>
              <w:rPr>
                <w:rFonts w:ascii="等线" w:hAnsi="等线" w:eastAsia="等线"/>
                <w:sz w:val="18"/>
              </w:rPr>
              <w:t>10333543308350468</w:t>
            </w:r>
          </w:p>
        </w:tc>
        <w:tc>
          <w:tcPr>
            <w:tcW w:type="dxa" w:w="1728"/>
            <w:vAlign w:val="center"/>
          </w:tcPr>
          <w:p>
            <w:r>
              <w:rPr>
                <w:rFonts w:ascii="等线" w:hAnsi="等线" w:eastAsia="等线"/>
                <w:sz w:val="18"/>
              </w:rPr>
              <w:t>应急管理部</w:t>
            </w:r>
          </w:p>
        </w:tc>
        <w:tc>
          <w:tcPr>
            <w:tcW w:type="dxa" w:w="1728"/>
            <w:vAlign w:val="center"/>
          </w:tcPr>
          <w:p>
            <w:r>
              <w:rPr>
                <w:rFonts w:ascii="等线" w:hAnsi="等线" w:eastAsia="等线"/>
                <w:sz w:val="18"/>
              </w:rPr>
              <w:t>发证日期：</w:t>
              <w:br/>
              <w:t>2010.12.16</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方世明</w:t>
            </w:r>
          </w:p>
        </w:tc>
        <w:tc>
          <w:tcPr>
            <w:tcW w:type="dxa" w:w="1728"/>
            <w:vAlign w:val="center"/>
          </w:tcPr>
          <w:p>
            <w:r>
              <w:rPr>
                <w:rFonts w:ascii="等线" w:hAnsi="等线" w:eastAsia="等线"/>
                <w:sz w:val="18"/>
              </w:rPr>
              <w:t>201911046330001522</w:t>
            </w:r>
          </w:p>
        </w:tc>
        <w:tc>
          <w:tcPr>
            <w:tcW w:type="dxa" w:w="1728"/>
            <w:vAlign w:val="center"/>
          </w:tcPr>
          <w:p>
            <w:r>
              <w:rPr>
                <w:rFonts w:ascii="等线" w:hAnsi="等线" w:eastAsia="等线"/>
                <w:sz w:val="18"/>
              </w:rPr>
              <w:t>应急管理部</w:t>
            </w:r>
          </w:p>
        </w:tc>
        <w:tc>
          <w:tcPr>
            <w:tcW w:type="dxa" w:w="1728"/>
            <w:vAlign w:val="center"/>
          </w:tcPr>
          <w:p>
            <w:r>
              <w:rPr>
                <w:rFonts w:ascii="等线" w:hAnsi="等线" w:eastAsia="等线"/>
                <w:sz w:val="18"/>
              </w:rPr>
              <w:t>发证日期：</w:t>
              <w:br/>
              <w:t>2019.11.17</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沈波</w:t>
            </w:r>
          </w:p>
        </w:tc>
        <w:tc>
          <w:tcPr>
            <w:tcW w:type="dxa" w:w="1728"/>
            <w:vAlign w:val="center"/>
          </w:tcPr>
          <w:p>
            <w:r>
              <w:rPr>
                <w:rFonts w:ascii="等线" w:hAnsi="等线" w:eastAsia="等线"/>
                <w:sz w:val="18"/>
              </w:rPr>
              <w:t>331004199301072512</w:t>
            </w:r>
          </w:p>
        </w:tc>
        <w:tc>
          <w:tcPr>
            <w:tcW w:type="dxa" w:w="1728"/>
            <w:vAlign w:val="center"/>
          </w:tcPr>
          <w:p>
            <w:r>
              <w:rPr>
                <w:rFonts w:ascii="等线" w:hAnsi="等线" w:eastAsia="等线"/>
                <w:sz w:val="18"/>
              </w:rPr>
              <w:t>应急管理部</w:t>
            </w:r>
          </w:p>
        </w:tc>
        <w:tc>
          <w:tcPr>
            <w:tcW w:type="dxa" w:w="1728"/>
            <w:vAlign w:val="center"/>
          </w:tcPr>
          <w:p>
            <w:r>
              <w:rPr>
                <w:rFonts w:ascii="等线" w:hAnsi="等线" w:eastAsia="等线"/>
                <w:sz w:val="18"/>
              </w:rPr>
              <w:t>发证日期：</w:t>
              <w:br/>
              <w:t>2022.9.15</w:t>
            </w:r>
          </w:p>
        </w:tc>
      </w:tr>
    </w:tbl>
    <w:p/>
    <w:p>
      <w:pPr>
        <w:spacing w:after="120"/>
      </w:pPr>
      <w:r>
        <w:rPr>
          <w:rFonts w:ascii="等线" w:hAnsi="等线" w:eastAsia="等线"/>
          <w:b/>
          <w:sz w:val="21"/>
        </w:rPr>
        <w:t>表1.11-2 特种（设备）作业人员清单</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证书类别</w:t>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t>姓名</w:t>
            </w:r>
          </w:p>
        </w:tc>
        <w:tc>
          <w:tcPr>
            <w:tcW w:type="dxa" w:w="1440"/>
            <w:vAlign w:val="center"/>
            <w:shd w:fill="D3D3D3"/>
          </w:tcPr>
          <w:p>
            <w:r>
              <w:rPr>
                <w:rFonts w:ascii="等线" w:hAnsi="等线" w:eastAsia="等线"/>
                <w:b/>
                <w:sz w:val="18"/>
              </w:rPr>
              <w:t>证号</w:t>
            </w:r>
          </w:p>
        </w:tc>
        <w:tc>
          <w:tcPr>
            <w:tcW w:type="dxa" w:w="1440"/>
            <w:vAlign w:val="center"/>
            <w:shd w:fill="D3D3D3"/>
          </w:tcPr>
          <w:p>
            <w:r>
              <w:rPr>
                <w:rFonts w:ascii="等线" w:hAnsi="等线" w:eastAsia="等线"/>
                <w:b/>
                <w:sz w:val="18"/>
              </w:rPr>
              <w:t>发证单位</w:t>
            </w:r>
          </w:p>
        </w:tc>
        <w:tc>
          <w:tcPr>
            <w:tcW w:type="dxa" w:w="1440"/>
            <w:vAlign w:val="center"/>
            <w:shd w:fill="D3D3D3"/>
          </w:tcPr>
          <w:p>
            <w:r>
              <w:rPr>
                <w:rFonts w:ascii="等线" w:hAnsi="等线" w:eastAsia="等线"/>
                <w:b/>
                <w:sz w:val="18"/>
              </w:rPr>
              <w:t>有效期</w:t>
            </w:r>
          </w:p>
        </w:tc>
      </w:tr>
      <w:tr>
        <w:tc>
          <w:tcPr>
            <w:tcW w:type="dxa" w:w="1440"/>
            <w:vAlign w:val="center"/>
          </w:tcPr>
          <w:p>
            <w:r>
              <w:rPr>
                <w:rFonts w:ascii="等线" w:hAnsi="等线" w:eastAsia="等线"/>
                <w:sz w:val="18"/>
              </w:rPr>
              <w:t>危险</w:t>
              <w:br/>
              <w:t>化学</w:t>
              <w:br/>
              <w:t>品安</w:t>
              <w:br/>
              <w:t>全作</w:t>
              <w:br/>
              <w:t>业</w:t>
            </w:r>
          </w:p>
        </w:tc>
        <w:tc>
          <w:tcPr>
            <w:tcW w:type="dxa" w:w="1440"/>
            <w:vAlign w:val="center"/>
          </w:tcPr>
          <w:p>
            <w:r>
              <w:rPr>
                <w:rFonts w:ascii="等线" w:hAnsi="等线" w:eastAsia="等线"/>
                <w:sz w:val="18"/>
              </w:rPr>
              <w:t>裂解（制</w:t>
              <w:br/>
              <w:t>氢）工艺</w:t>
            </w:r>
          </w:p>
        </w:tc>
        <w:tc>
          <w:tcPr>
            <w:tcW w:type="dxa" w:w="1440"/>
            <w:vAlign w:val="center"/>
          </w:tcPr>
          <w:p>
            <w:r>
              <w:rPr>
                <w:rFonts w:ascii="等线" w:hAnsi="等线" w:eastAsia="等线"/>
                <w:sz w:val="18"/>
              </w:rPr>
              <w:t>王江</w:t>
            </w:r>
          </w:p>
        </w:tc>
        <w:tc>
          <w:tcPr>
            <w:tcW w:type="dxa" w:w="1440"/>
            <w:vAlign w:val="center"/>
          </w:tcPr>
          <w:p>
            <w:r>
              <w:rPr>
                <w:rFonts w:ascii="等线" w:hAnsi="等线" w:eastAsia="等线"/>
                <w:sz w:val="18"/>
              </w:rPr>
              <w:t>T331004199208161836</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2027.01.05</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宗德翠</w:t>
            </w:r>
          </w:p>
        </w:tc>
        <w:tc>
          <w:tcPr>
            <w:tcW w:type="dxa" w:w="1440"/>
            <w:vAlign w:val="center"/>
          </w:tcPr>
          <w:p>
            <w:r>
              <w:rPr>
                <w:rFonts w:ascii="等线" w:hAnsi="等线" w:eastAsia="等线"/>
                <w:sz w:val="18"/>
              </w:rPr>
              <w:t>T532128197705194722</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2027.05.18</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张宁</w:t>
            </w:r>
          </w:p>
        </w:tc>
        <w:tc>
          <w:tcPr>
            <w:tcW w:type="dxa" w:w="1440"/>
            <w:vAlign w:val="center"/>
          </w:tcPr>
          <w:p>
            <w:r>
              <w:rPr>
                <w:rFonts w:ascii="等线" w:hAnsi="等线" w:eastAsia="等线"/>
                <w:sz w:val="18"/>
              </w:rPr>
              <w:t>T331002200102112510</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2027.10.08</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伍泽虎</w:t>
            </w:r>
          </w:p>
        </w:tc>
        <w:tc>
          <w:tcPr>
            <w:tcW w:type="dxa" w:w="1440"/>
            <w:vAlign w:val="center"/>
          </w:tcPr>
          <w:p>
            <w:r>
              <w:rPr>
                <w:rFonts w:ascii="等线" w:hAnsi="等线" w:eastAsia="等线"/>
                <w:sz w:val="18"/>
              </w:rPr>
              <w:t>T510602197009252755</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2027.01.05</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宋卫东</w:t>
            </w:r>
          </w:p>
        </w:tc>
        <w:tc>
          <w:tcPr>
            <w:tcW w:type="dxa" w:w="1440"/>
            <w:vAlign w:val="center"/>
          </w:tcPr>
          <w:p>
            <w:r>
              <w:rPr>
                <w:rFonts w:ascii="等线" w:hAnsi="等线" w:eastAsia="等线"/>
                <w:sz w:val="18"/>
              </w:rPr>
              <w:t>T150121199206171114</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2028.10.24</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刘安坤</w:t>
            </w:r>
          </w:p>
        </w:tc>
        <w:tc>
          <w:tcPr>
            <w:tcW w:type="dxa" w:w="1440"/>
            <w:vAlign w:val="center"/>
          </w:tcPr>
          <w:p>
            <w:r>
              <w:rPr>
                <w:rFonts w:ascii="等线" w:hAnsi="等线" w:eastAsia="等线"/>
                <w:sz w:val="18"/>
              </w:rPr>
              <w:t>T411421198505050095</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2027.01.18</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张辉</w:t>
            </w:r>
          </w:p>
        </w:tc>
        <w:tc>
          <w:tcPr>
            <w:tcW w:type="dxa" w:w="1440"/>
            <w:vAlign w:val="center"/>
          </w:tcPr>
          <w:p>
            <w:r>
              <w:rPr>
                <w:rFonts w:ascii="等线" w:hAnsi="等线" w:eastAsia="等线"/>
                <w:sz w:val="18"/>
              </w:rPr>
              <w:t>T511025198907016436</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2027.01.05</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李常娥</w:t>
            </w:r>
          </w:p>
        </w:tc>
        <w:tc>
          <w:tcPr>
            <w:tcW w:type="dxa" w:w="1440"/>
            <w:vAlign w:val="center"/>
          </w:tcPr>
          <w:p>
            <w:r>
              <w:rPr>
                <w:rFonts w:ascii="等线" w:hAnsi="等线" w:eastAsia="等线"/>
                <w:sz w:val="18"/>
              </w:rPr>
              <w:t>T420322198812285128</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2027.01.18</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何其虎</w:t>
            </w:r>
          </w:p>
        </w:tc>
        <w:tc>
          <w:tcPr>
            <w:tcW w:type="dxa" w:w="1440"/>
            <w:vAlign w:val="center"/>
          </w:tcPr>
          <w:p>
            <w:r>
              <w:rPr>
                <w:rFonts w:ascii="等线" w:hAnsi="等线" w:eastAsia="等线"/>
                <w:sz w:val="18"/>
              </w:rPr>
              <w:t>T332625197201060537</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2028.01.17</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宗德美</w:t>
            </w:r>
          </w:p>
        </w:tc>
        <w:tc>
          <w:tcPr>
            <w:tcW w:type="dxa" w:w="1440"/>
            <w:vAlign w:val="center"/>
          </w:tcPr>
          <w:p>
            <w:r>
              <w:rPr>
                <w:rFonts w:ascii="等线" w:hAnsi="等线" w:eastAsia="等线"/>
                <w:sz w:val="18"/>
              </w:rPr>
              <w:t>T532128197708154726</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2027.08.14</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李冬梅</w:t>
            </w:r>
          </w:p>
        </w:tc>
        <w:tc>
          <w:tcPr>
            <w:tcW w:type="dxa" w:w="1440"/>
            <w:vAlign w:val="center"/>
          </w:tcPr>
          <w:p>
            <w:r>
              <w:rPr>
                <w:rFonts w:ascii="等线" w:hAnsi="等线" w:eastAsia="等线"/>
                <w:sz w:val="18"/>
              </w:rPr>
              <w:t>T612322199504013624</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2028.10.24</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加氢工艺</w:t>
            </w:r>
          </w:p>
        </w:tc>
        <w:tc>
          <w:tcPr>
            <w:tcW w:type="dxa" w:w="1440"/>
            <w:vAlign w:val="center"/>
          </w:tcPr>
          <w:p>
            <w:r>
              <w:rPr>
                <w:rFonts w:ascii="等线" w:hAnsi="等线" w:eastAsia="等线"/>
                <w:sz w:val="18"/>
              </w:rPr>
              <w:t>伍泽虎</w:t>
            </w:r>
          </w:p>
        </w:tc>
        <w:tc>
          <w:tcPr>
            <w:tcW w:type="dxa" w:w="1440"/>
            <w:vAlign w:val="center"/>
          </w:tcPr>
          <w:p>
            <w:r>
              <w:rPr>
                <w:rFonts w:ascii="等线" w:hAnsi="等线" w:eastAsia="等线"/>
                <w:sz w:val="18"/>
              </w:rPr>
              <w:t>T510602197009252755</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2026.10.19</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张宁</w:t>
            </w:r>
          </w:p>
        </w:tc>
        <w:tc>
          <w:tcPr>
            <w:tcW w:type="dxa" w:w="1440"/>
            <w:vAlign w:val="center"/>
          </w:tcPr>
          <w:p>
            <w:r>
              <w:rPr>
                <w:rFonts w:ascii="等线" w:hAnsi="等线" w:eastAsia="等线"/>
                <w:sz w:val="18"/>
              </w:rPr>
              <w:t>T331002200102112510</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2028.11.03</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宗德翠</w:t>
            </w:r>
          </w:p>
        </w:tc>
        <w:tc>
          <w:tcPr>
            <w:tcW w:type="dxa" w:w="1440"/>
            <w:vAlign w:val="center"/>
          </w:tcPr>
          <w:p>
            <w:r>
              <w:rPr>
                <w:rFonts w:ascii="等线" w:hAnsi="等线" w:eastAsia="等线"/>
                <w:sz w:val="18"/>
              </w:rPr>
              <w:t>T532128197705194722</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2027.05.18</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杨志雄</w:t>
            </w:r>
          </w:p>
        </w:tc>
        <w:tc>
          <w:tcPr>
            <w:tcW w:type="dxa" w:w="1440"/>
            <w:vAlign w:val="center"/>
          </w:tcPr>
          <w:p>
            <w:r>
              <w:rPr>
                <w:rFonts w:ascii="等线" w:hAnsi="等线" w:eastAsia="等线"/>
                <w:sz w:val="18"/>
              </w:rPr>
              <w:t>T421182199007152155</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2029.04.13</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何其虎</w:t>
            </w:r>
          </w:p>
        </w:tc>
        <w:tc>
          <w:tcPr>
            <w:tcW w:type="dxa" w:w="1440"/>
            <w:vAlign w:val="center"/>
          </w:tcPr>
          <w:p>
            <w:r>
              <w:rPr>
                <w:rFonts w:ascii="等线" w:hAnsi="等线" w:eastAsia="等线"/>
                <w:sz w:val="18"/>
              </w:rPr>
              <w:t>T332625197201060537</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2025.04.24</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郑文星</w:t>
            </w:r>
          </w:p>
        </w:tc>
        <w:tc>
          <w:tcPr>
            <w:tcW w:type="dxa" w:w="1440"/>
            <w:vAlign w:val="center"/>
          </w:tcPr>
          <w:p>
            <w:r>
              <w:rPr>
                <w:rFonts w:ascii="等线" w:hAnsi="等线" w:eastAsia="等线"/>
                <w:sz w:val="18"/>
              </w:rPr>
              <w:t>T332624199211052656</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2029.04.13</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宗德美</w:t>
            </w:r>
          </w:p>
        </w:tc>
        <w:tc>
          <w:tcPr>
            <w:tcW w:type="dxa" w:w="1440"/>
            <w:vAlign w:val="center"/>
          </w:tcPr>
          <w:p>
            <w:r>
              <w:rPr>
                <w:rFonts w:ascii="等线" w:hAnsi="等线" w:eastAsia="等线"/>
                <w:sz w:val="18"/>
              </w:rPr>
              <w:t>T532128197708154726</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2027.06.21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李冬梅</w:t>
            </w:r>
          </w:p>
        </w:tc>
        <w:tc>
          <w:tcPr>
            <w:tcW w:type="dxa" w:w="1440"/>
            <w:vAlign w:val="center"/>
          </w:tcPr>
          <w:p>
            <w:r>
              <w:rPr>
                <w:rFonts w:ascii="等线" w:hAnsi="等线" w:eastAsia="等线"/>
                <w:sz w:val="18"/>
              </w:rPr>
              <w:t>T612322199504013624</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2028.11.03</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李常娥</w:t>
            </w:r>
          </w:p>
        </w:tc>
        <w:tc>
          <w:tcPr>
            <w:tcW w:type="dxa" w:w="1440"/>
            <w:vAlign w:val="center"/>
          </w:tcPr>
          <w:p>
            <w:r>
              <w:rPr>
                <w:rFonts w:ascii="等线" w:hAnsi="等线" w:eastAsia="等线"/>
                <w:sz w:val="18"/>
              </w:rPr>
              <w:t>T420322198812285128</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2028.01.13</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黎国祥</w:t>
            </w:r>
          </w:p>
        </w:tc>
        <w:tc>
          <w:tcPr>
            <w:tcW w:type="dxa" w:w="1440"/>
            <w:vAlign w:val="center"/>
          </w:tcPr>
          <w:p>
            <w:r>
              <w:rPr>
                <w:rFonts w:ascii="等线" w:hAnsi="等线" w:eastAsia="等线"/>
                <w:sz w:val="18"/>
              </w:rPr>
              <w:t>T510922197202116597</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2029.07.13</w:t>
            </w:r>
          </w:p>
        </w:tc>
      </w:tr>
    </w:tbl>
    <w:p/>
    <w:p>
      <w:pPr>
        <w:spacing w:after="120"/>
      </w:pPr>
      <w:r>
        <w:rPr>
          <w:rFonts w:ascii="等线" w:hAnsi="等线" w:eastAsia="等线"/>
          <w:b/>
          <w:sz w:val="21"/>
        </w:rPr>
        <w:t>page_146_table_1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t>刘安坤</w:t>
            </w:r>
          </w:p>
        </w:tc>
        <w:tc>
          <w:tcPr>
            <w:tcW w:type="dxa" w:w="1440"/>
            <w:vAlign w:val="center"/>
            <w:shd w:fill="D3D3D3"/>
          </w:tcPr>
          <w:p>
            <w:r>
              <w:rPr>
                <w:rFonts w:ascii="等线" w:hAnsi="等线" w:eastAsia="等线"/>
                <w:b/>
                <w:sz w:val="18"/>
              </w:rPr>
              <w:t>T411421198505050095</w:t>
            </w:r>
          </w:p>
        </w:tc>
        <w:tc>
          <w:tcPr>
            <w:tcW w:type="dxa" w:w="1440"/>
            <w:vAlign w:val="center"/>
            <w:shd w:fill="D3D3D3"/>
          </w:tcPr>
          <w:p>
            <w:r>
              <w:rPr>
                <w:rFonts w:ascii="等线" w:hAnsi="等线" w:eastAsia="等线"/>
                <w:b/>
                <w:sz w:val="18"/>
              </w:rPr>
              <w:t>浙江省应急厅</w:t>
            </w:r>
          </w:p>
        </w:tc>
        <w:tc>
          <w:tcPr>
            <w:tcW w:type="dxa" w:w="1440"/>
            <w:vAlign w:val="center"/>
            <w:shd w:fill="D3D3D3"/>
          </w:tcPr>
          <w:p>
            <w:r>
              <w:rPr>
                <w:rFonts w:ascii="等线" w:hAnsi="等线" w:eastAsia="等线"/>
                <w:b/>
                <w:sz w:val="18"/>
              </w:rPr>
              <w:t>2027.11.23</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梁芳</w:t>
            </w:r>
          </w:p>
        </w:tc>
        <w:tc>
          <w:tcPr>
            <w:tcW w:type="dxa" w:w="1440"/>
            <w:vAlign w:val="center"/>
          </w:tcPr>
          <w:p>
            <w:r>
              <w:rPr>
                <w:rFonts w:ascii="等线" w:hAnsi="等线" w:eastAsia="等线"/>
                <w:sz w:val="18"/>
              </w:rPr>
              <w:t>T331004198603140950</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2027.11.23</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高宝贤</w:t>
            </w:r>
          </w:p>
        </w:tc>
        <w:tc>
          <w:tcPr>
            <w:tcW w:type="dxa" w:w="1440"/>
            <w:vAlign w:val="center"/>
          </w:tcPr>
          <w:p>
            <w:r>
              <w:rPr>
                <w:rFonts w:ascii="等线" w:hAnsi="等线" w:eastAsia="等线"/>
                <w:sz w:val="18"/>
              </w:rPr>
              <w:t>T239005197104154712</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2029.04.13</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化工自动</w:t>
              <w:br/>
              <w:t>化控制仪</w:t>
              <w:br/>
              <w:t>表作业</w:t>
            </w:r>
          </w:p>
        </w:tc>
        <w:tc>
          <w:tcPr>
            <w:tcW w:type="dxa" w:w="1440"/>
            <w:vAlign w:val="center"/>
          </w:tcPr>
          <w:p>
            <w:r>
              <w:rPr>
                <w:rFonts w:ascii="等线" w:hAnsi="等线" w:eastAsia="等线"/>
                <w:sz w:val="18"/>
              </w:rPr>
              <w:t>曹青青</w:t>
            </w:r>
          </w:p>
        </w:tc>
        <w:tc>
          <w:tcPr>
            <w:tcW w:type="dxa" w:w="1440"/>
            <w:vAlign w:val="center"/>
          </w:tcPr>
          <w:p>
            <w:r>
              <w:rPr>
                <w:rFonts w:ascii="等线" w:hAnsi="等线" w:eastAsia="等线"/>
                <w:sz w:val="18"/>
              </w:rPr>
              <w:t>T33100219871207104X</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2028.11.14</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俞飞祥</w:t>
            </w:r>
          </w:p>
        </w:tc>
        <w:tc>
          <w:tcPr>
            <w:tcW w:type="dxa" w:w="1440"/>
            <w:vAlign w:val="center"/>
          </w:tcPr>
          <w:p>
            <w:r>
              <w:rPr>
                <w:rFonts w:ascii="等线" w:hAnsi="等线" w:eastAsia="等线"/>
                <w:sz w:val="18"/>
              </w:rPr>
              <w:t>T332624199403060351</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2027.03.11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李皖皖</w:t>
            </w:r>
          </w:p>
        </w:tc>
        <w:tc>
          <w:tcPr>
            <w:tcW w:type="dxa" w:w="1440"/>
            <w:vAlign w:val="center"/>
          </w:tcPr>
          <w:p>
            <w:r>
              <w:rPr>
                <w:rFonts w:ascii="等线" w:hAnsi="等线" w:eastAsia="等线"/>
                <w:sz w:val="18"/>
              </w:rPr>
              <w:t>T331002198302143717</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2027.01.31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孙茂海</w:t>
            </w:r>
          </w:p>
        </w:tc>
        <w:tc>
          <w:tcPr>
            <w:tcW w:type="dxa" w:w="1440"/>
            <w:vAlign w:val="center"/>
          </w:tcPr>
          <w:p>
            <w:r>
              <w:rPr>
                <w:rFonts w:ascii="等线" w:hAnsi="等线" w:eastAsia="等线"/>
                <w:sz w:val="18"/>
              </w:rPr>
              <w:t>T340322197608261618</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2028.06.23</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徐子杰</w:t>
            </w:r>
          </w:p>
        </w:tc>
        <w:tc>
          <w:tcPr>
            <w:tcW w:type="dxa" w:w="1440"/>
            <w:vAlign w:val="center"/>
          </w:tcPr>
          <w:p>
            <w:r>
              <w:rPr>
                <w:rFonts w:ascii="等线" w:hAnsi="等线" w:eastAsia="等线"/>
                <w:sz w:val="18"/>
              </w:rPr>
              <w:t>T331002199608301030</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2028.11.14</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曾凯</w:t>
            </w:r>
          </w:p>
        </w:tc>
        <w:tc>
          <w:tcPr>
            <w:tcW w:type="dxa" w:w="1440"/>
            <w:vAlign w:val="center"/>
          </w:tcPr>
          <w:p>
            <w:r>
              <w:rPr>
                <w:rFonts w:ascii="等线" w:hAnsi="等线" w:eastAsia="等线"/>
                <w:sz w:val="18"/>
              </w:rPr>
              <w:t>T362424199208310014</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2028.11.14</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王立峰</w:t>
            </w:r>
          </w:p>
        </w:tc>
        <w:tc>
          <w:tcPr>
            <w:tcW w:type="dxa" w:w="1440"/>
            <w:vAlign w:val="center"/>
          </w:tcPr>
          <w:p>
            <w:r>
              <w:rPr>
                <w:rFonts w:ascii="等线" w:hAnsi="等线" w:eastAsia="等线"/>
                <w:sz w:val="18"/>
              </w:rPr>
              <w:t>T331082199805187830</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2028.11.14</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王哲丰</w:t>
            </w:r>
          </w:p>
        </w:tc>
        <w:tc>
          <w:tcPr>
            <w:tcW w:type="dxa" w:w="1440"/>
            <w:vAlign w:val="center"/>
          </w:tcPr>
          <w:p>
            <w:r>
              <w:rPr>
                <w:rFonts w:ascii="等线" w:hAnsi="等线" w:eastAsia="等线"/>
                <w:sz w:val="18"/>
              </w:rPr>
              <w:t>T331023199511171817</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2028.11.14</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卢霞</w:t>
            </w:r>
          </w:p>
        </w:tc>
        <w:tc>
          <w:tcPr>
            <w:tcW w:type="dxa" w:w="1440"/>
            <w:vAlign w:val="center"/>
          </w:tcPr>
          <w:p>
            <w:r>
              <w:rPr>
                <w:rFonts w:ascii="等线" w:hAnsi="等线" w:eastAsia="等线"/>
                <w:sz w:val="18"/>
              </w:rPr>
              <w:t>T331082199709019204</w:t>
            </w:r>
          </w:p>
        </w:tc>
        <w:tc>
          <w:tcPr>
            <w:tcW w:type="dxa" w:w="1440"/>
            <w:vAlign w:val="center"/>
          </w:tcPr>
          <w:p>
            <w:r>
              <w:rPr>
                <w:rFonts w:ascii="等线" w:hAnsi="等线" w:eastAsia="等线"/>
                <w:sz w:val="18"/>
              </w:rPr>
              <w:t>浙江省应急厅</w:t>
            </w:r>
          </w:p>
        </w:tc>
        <w:tc>
          <w:tcPr>
            <w:tcW w:type="dxa" w:w="1440"/>
            <w:vAlign w:val="center"/>
          </w:tcPr>
          <w:p>
            <w:r>
              <w:rPr>
                <w:rFonts w:ascii="等线" w:hAnsi="等线" w:eastAsia="等线"/>
                <w:sz w:val="18"/>
              </w:rPr>
              <w:t>2028.11.14</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注：上述危险化学品安全作业人员均已取得高中以上学历，符合任职要求。</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特种</w:t>
              <w:br/>
              <w:t>设备</w:t>
              <w:br/>
              <w:t>作业</w:t>
              <w:br/>
              <w:t>人员</w:t>
            </w:r>
          </w:p>
        </w:tc>
        <w:tc>
          <w:tcPr>
            <w:tcW w:type="dxa" w:w="1440"/>
            <w:vAlign w:val="center"/>
          </w:tcPr>
          <w:p>
            <w:r>
              <w:rPr>
                <w:rFonts w:ascii="等线" w:hAnsi="等线" w:eastAsia="等线"/>
                <w:sz w:val="18"/>
              </w:rPr>
              <w:t>特种设备</w:t>
              <w:br/>
              <w:t>管理员</w:t>
            </w:r>
          </w:p>
        </w:tc>
        <w:tc>
          <w:tcPr>
            <w:tcW w:type="dxa" w:w="1440"/>
            <w:vAlign w:val="center"/>
          </w:tcPr>
          <w:p>
            <w:r>
              <w:rPr>
                <w:rFonts w:ascii="等线" w:hAnsi="等线" w:eastAsia="等线"/>
                <w:sz w:val="18"/>
              </w:rPr>
              <w:t>卢霞</w:t>
            </w:r>
          </w:p>
        </w:tc>
        <w:tc>
          <w:tcPr>
            <w:tcW w:type="dxa" w:w="1440"/>
            <w:vAlign w:val="center"/>
          </w:tcPr>
          <w:p>
            <w:r>
              <w:rPr>
                <w:rFonts w:ascii="等线" w:hAnsi="等线" w:eastAsia="等线"/>
                <w:sz w:val="18"/>
              </w:rPr>
              <w:t>T331082199709019204</w:t>
            </w:r>
          </w:p>
        </w:tc>
        <w:tc>
          <w:tcPr>
            <w:tcW w:type="dxa" w:w="1440"/>
            <w:vAlign w:val="center"/>
          </w:tcPr>
          <w:p>
            <w:r>
              <w:rPr>
                <w:rFonts w:ascii="等线" w:hAnsi="等线" w:eastAsia="等线"/>
                <w:sz w:val="18"/>
              </w:rPr>
              <w:t>台州市市场监督管理局</w:t>
            </w:r>
          </w:p>
        </w:tc>
        <w:tc>
          <w:tcPr>
            <w:tcW w:type="dxa" w:w="1440"/>
            <w:vAlign w:val="center"/>
          </w:tcPr>
          <w:p>
            <w:r>
              <w:rPr>
                <w:rFonts w:ascii="等线" w:hAnsi="等线" w:eastAsia="等线"/>
                <w:sz w:val="18"/>
              </w:rPr>
              <w:t>2027.04</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曹青青</w:t>
            </w:r>
          </w:p>
        </w:tc>
        <w:tc>
          <w:tcPr>
            <w:tcW w:type="dxa" w:w="1440"/>
            <w:vAlign w:val="center"/>
          </w:tcPr>
          <w:p>
            <w:r>
              <w:rPr>
                <w:rFonts w:ascii="等线" w:hAnsi="等线" w:eastAsia="等线"/>
                <w:sz w:val="18"/>
              </w:rPr>
              <w:t>T33100219871207104X</w:t>
            </w:r>
          </w:p>
        </w:tc>
        <w:tc>
          <w:tcPr>
            <w:tcW w:type="dxa" w:w="1440"/>
            <w:vAlign w:val="center"/>
          </w:tcPr>
          <w:p>
            <w:r>
              <w:rPr>
                <w:rFonts w:ascii="等线" w:hAnsi="等线" w:eastAsia="等线"/>
                <w:sz w:val="18"/>
              </w:rPr>
              <w:t>台州市市场监督管理局</w:t>
            </w:r>
          </w:p>
        </w:tc>
        <w:tc>
          <w:tcPr>
            <w:tcW w:type="dxa" w:w="1440"/>
            <w:vAlign w:val="center"/>
          </w:tcPr>
          <w:p>
            <w:r>
              <w:rPr>
                <w:rFonts w:ascii="等线" w:hAnsi="等线" w:eastAsia="等线"/>
                <w:sz w:val="18"/>
              </w:rPr>
              <w:t>2027.04</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李皖皖</w:t>
            </w:r>
          </w:p>
        </w:tc>
        <w:tc>
          <w:tcPr>
            <w:tcW w:type="dxa" w:w="1440"/>
            <w:vAlign w:val="center"/>
          </w:tcPr>
          <w:p>
            <w:r>
              <w:rPr>
                <w:rFonts w:ascii="等线" w:hAnsi="等线" w:eastAsia="等线"/>
                <w:sz w:val="18"/>
              </w:rPr>
              <w:t>331002198302143717</w:t>
            </w:r>
          </w:p>
        </w:tc>
        <w:tc>
          <w:tcPr>
            <w:tcW w:type="dxa" w:w="1440"/>
            <w:vAlign w:val="center"/>
          </w:tcPr>
          <w:p>
            <w:r>
              <w:rPr>
                <w:rFonts w:ascii="等线" w:hAnsi="等线" w:eastAsia="等线"/>
                <w:sz w:val="18"/>
              </w:rPr>
              <w:t>台州市市场监督管理局</w:t>
            </w:r>
          </w:p>
        </w:tc>
        <w:tc>
          <w:tcPr>
            <w:tcW w:type="dxa" w:w="1440"/>
            <w:vAlign w:val="center"/>
          </w:tcPr>
          <w:p>
            <w:r>
              <w:rPr>
                <w:rFonts w:ascii="等线" w:hAnsi="等线" w:eastAsia="等线"/>
                <w:sz w:val="18"/>
              </w:rPr>
              <w:t>2024.11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刘安坤</w:t>
            </w:r>
          </w:p>
        </w:tc>
        <w:tc>
          <w:tcPr>
            <w:tcW w:type="dxa" w:w="1440"/>
            <w:vAlign w:val="center"/>
          </w:tcPr>
          <w:p>
            <w:r>
              <w:rPr>
                <w:rFonts w:ascii="等线" w:hAnsi="等线" w:eastAsia="等线"/>
                <w:sz w:val="18"/>
              </w:rPr>
              <w:t>411421198505050095</w:t>
            </w:r>
          </w:p>
        </w:tc>
        <w:tc>
          <w:tcPr>
            <w:tcW w:type="dxa" w:w="1440"/>
            <w:vAlign w:val="center"/>
          </w:tcPr>
          <w:p>
            <w:r>
              <w:rPr>
                <w:rFonts w:ascii="等线" w:hAnsi="等线" w:eastAsia="等线"/>
                <w:sz w:val="18"/>
              </w:rPr>
              <w:t>台州市市场监督管理局</w:t>
            </w:r>
          </w:p>
        </w:tc>
        <w:tc>
          <w:tcPr>
            <w:tcW w:type="dxa" w:w="1440"/>
            <w:vAlign w:val="center"/>
          </w:tcPr>
          <w:p>
            <w:r>
              <w:rPr>
                <w:rFonts w:ascii="等线" w:hAnsi="等线" w:eastAsia="等线"/>
                <w:sz w:val="18"/>
              </w:rPr>
              <w:t>2024.11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罗跃远</w:t>
            </w:r>
          </w:p>
        </w:tc>
        <w:tc>
          <w:tcPr>
            <w:tcW w:type="dxa" w:w="1440"/>
            <w:vAlign w:val="center"/>
          </w:tcPr>
          <w:p>
            <w:r>
              <w:rPr>
                <w:rFonts w:ascii="等线" w:hAnsi="等线" w:eastAsia="等线"/>
                <w:sz w:val="18"/>
              </w:rPr>
              <w:t>332621196806180996</w:t>
            </w:r>
          </w:p>
        </w:tc>
        <w:tc>
          <w:tcPr>
            <w:tcW w:type="dxa" w:w="1440"/>
            <w:vAlign w:val="center"/>
          </w:tcPr>
          <w:p>
            <w:r>
              <w:rPr>
                <w:rFonts w:ascii="等线" w:hAnsi="等线" w:eastAsia="等线"/>
                <w:sz w:val="18"/>
              </w:rPr>
              <w:t>台州市市场监督管理局</w:t>
            </w:r>
          </w:p>
        </w:tc>
        <w:tc>
          <w:tcPr>
            <w:tcW w:type="dxa" w:w="1440"/>
            <w:vAlign w:val="center"/>
          </w:tcPr>
          <w:p>
            <w:r>
              <w:rPr>
                <w:rFonts w:ascii="等线" w:hAnsi="等线" w:eastAsia="等线"/>
                <w:sz w:val="18"/>
              </w:rPr>
              <w:t>2024.04</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王哲丰</w:t>
            </w:r>
          </w:p>
        </w:tc>
        <w:tc>
          <w:tcPr>
            <w:tcW w:type="dxa" w:w="1440"/>
            <w:vAlign w:val="center"/>
          </w:tcPr>
          <w:p>
            <w:r>
              <w:rPr>
                <w:rFonts w:ascii="等线" w:hAnsi="等线" w:eastAsia="等线"/>
                <w:sz w:val="18"/>
              </w:rPr>
              <w:t>331023199511171817</w:t>
            </w:r>
          </w:p>
        </w:tc>
        <w:tc>
          <w:tcPr>
            <w:tcW w:type="dxa" w:w="1440"/>
            <w:vAlign w:val="center"/>
          </w:tcPr>
          <w:p>
            <w:r>
              <w:rPr>
                <w:rFonts w:ascii="等线" w:hAnsi="等线" w:eastAsia="等线"/>
                <w:sz w:val="18"/>
              </w:rPr>
              <w:t>台州市市场监督管理局</w:t>
            </w:r>
          </w:p>
        </w:tc>
        <w:tc>
          <w:tcPr>
            <w:tcW w:type="dxa" w:w="1440"/>
            <w:vAlign w:val="center"/>
          </w:tcPr>
          <w:p>
            <w:r>
              <w:rPr>
                <w:rFonts w:ascii="等线" w:hAnsi="等线" w:eastAsia="等线"/>
                <w:sz w:val="18"/>
              </w:rPr>
              <w:t>2027.06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吴波</w:t>
            </w:r>
          </w:p>
        </w:tc>
        <w:tc>
          <w:tcPr>
            <w:tcW w:type="dxa" w:w="1440"/>
            <w:vAlign w:val="center"/>
          </w:tcPr>
          <w:p>
            <w:r>
              <w:rPr>
                <w:rFonts w:ascii="等线" w:hAnsi="等线" w:eastAsia="等线"/>
                <w:sz w:val="18"/>
              </w:rPr>
              <w:t>331082198310291252</w:t>
            </w:r>
          </w:p>
        </w:tc>
        <w:tc>
          <w:tcPr>
            <w:tcW w:type="dxa" w:w="1440"/>
            <w:vAlign w:val="center"/>
          </w:tcPr>
          <w:p>
            <w:r>
              <w:rPr>
                <w:rFonts w:ascii="等线" w:hAnsi="等线" w:eastAsia="等线"/>
                <w:sz w:val="18"/>
              </w:rPr>
              <w:t>台州市市场监督管理局</w:t>
            </w:r>
          </w:p>
        </w:tc>
        <w:tc>
          <w:tcPr>
            <w:tcW w:type="dxa" w:w="1440"/>
            <w:vAlign w:val="center"/>
          </w:tcPr>
          <w:p>
            <w:r>
              <w:rPr>
                <w:rFonts w:ascii="等线" w:hAnsi="等线" w:eastAsia="等线"/>
                <w:sz w:val="18"/>
              </w:rPr>
              <w:t>2024.08</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司炉</w:t>
            </w:r>
          </w:p>
        </w:tc>
        <w:tc>
          <w:tcPr>
            <w:tcW w:type="dxa" w:w="1440"/>
            <w:vAlign w:val="center"/>
          </w:tcPr>
          <w:p>
            <w:r>
              <w:rPr>
                <w:rFonts w:ascii="等线" w:hAnsi="等线" w:eastAsia="等线"/>
                <w:sz w:val="18"/>
              </w:rPr>
              <w:t>王尚于</w:t>
            </w:r>
          </w:p>
        </w:tc>
        <w:tc>
          <w:tcPr>
            <w:tcW w:type="dxa" w:w="1440"/>
            <w:vAlign w:val="center"/>
          </w:tcPr>
          <w:p>
            <w:r>
              <w:rPr>
                <w:rFonts w:ascii="等线" w:hAnsi="等线" w:eastAsia="等线"/>
                <w:sz w:val="18"/>
              </w:rPr>
              <w:t>332601197110301218</w:t>
            </w:r>
          </w:p>
        </w:tc>
        <w:tc>
          <w:tcPr>
            <w:tcW w:type="dxa" w:w="1440"/>
            <w:vAlign w:val="center"/>
          </w:tcPr>
          <w:p>
            <w:r>
              <w:rPr>
                <w:rFonts w:ascii="等线" w:hAnsi="等线" w:eastAsia="等线"/>
                <w:sz w:val="18"/>
              </w:rPr>
              <w:t>台州市市场监督管理局</w:t>
            </w:r>
          </w:p>
        </w:tc>
        <w:tc>
          <w:tcPr>
            <w:tcW w:type="dxa" w:w="1440"/>
            <w:vAlign w:val="center"/>
          </w:tcPr>
          <w:p>
            <w:r>
              <w:rPr>
                <w:rFonts w:ascii="等线" w:hAnsi="等线" w:eastAsia="等线"/>
                <w:sz w:val="18"/>
              </w:rPr>
              <w:t>2025.03</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王明法</w:t>
            </w:r>
          </w:p>
        </w:tc>
        <w:tc>
          <w:tcPr>
            <w:tcW w:type="dxa" w:w="1440"/>
            <w:vAlign w:val="center"/>
          </w:tcPr>
          <w:p>
            <w:r>
              <w:rPr>
                <w:rFonts w:ascii="等线" w:hAnsi="等线" w:eastAsia="等线"/>
                <w:sz w:val="18"/>
              </w:rPr>
              <w:t>331081198210235054</w:t>
            </w:r>
          </w:p>
        </w:tc>
        <w:tc>
          <w:tcPr>
            <w:tcW w:type="dxa" w:w="1440"/>
            <w:vAlign w:val="center"/>
          </w:tcPr>
          <w:p>
            <w:r>
              <w:rPr>
                <w:rFonts w:ascii="等线" w:hAnsi="等线" w:eastAsia="等线"/>
                <w:sz w:val="18"/>
              </w:rPr>
              <w:t>台州市市场监督管理局</w:t>
            </w:r>
          </w:p>
        </w:tc>
        <w:tc>
          <w:tcPr>
            <w:tcW w:type="dxa" w:w="1440"/>
            <w:vAlign w:val="center"/>
          </w:tcPr>
          <w:p>
            <w:r>
              <w:rPr>
                <w:rFonts w:ascii="等线" w:hAnsi="等线" w:eastAsia="等线"/>
                <w:sz w:val="18"/>
              </w:rPr>
              <w:t>2025.10</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韩体银</w:t>
            </w:r>
          </w:p>
        </w:tc>
        <w:tc>
          <w:tcPr>
            <w:tcW w:type="dxa" w:w="1440"/>
            <w:vAlign w:val="center"/>
          </w:tcPr>
          <w:p>
            <w:r>
              <w:rPr>
                <w:rFonts w:ascii="等线" w:hAnsi="等线" w:eastAsia="等线"/>
                <w:sz w:val="18"/>
              </w:rPr>
              <w:t>612322196905293512</w:t>
            </w:r>
          </w:p>
        </w:tc>
        <w:tc>
          <w:tcPr>
            <w:tcW w:type="dxa" w:w="1440"/>
            <w:vAlign w:val="center"/>
          </w:tcPr>
          <w:p>
            <w:r>
              <w:rPr>
                <w:rFonts w:ascii="等线" w:hAnsi="等线" w:eastAsia="等线"/>
                <w:sz w:val="18"/>
              </w:rPr>
              <w:t>台州市市场监督管理局</w:t>
            </w:r>
          </w:p>
        </w:tc>
        <w:tc>
          <w:tcPr>
            <w:tcW w:type="dxa" w:w="1440"/>
            <w:vAlign w:val="center"/>
          </w:tcPr>
          <w:p>
            <w:r>
              <w:rPr>
                <w:rFonts w:ascii="等线" w:hAnsi="等线" w:eastAsia="等线"/>
                <w:sz w:val="18"/>
              </w:rPr>
              <w:t>2027.02</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邬才良</w:t>
            </w:r>
          </w:p>
        </w:tc>
        <w:tc>
          <w:tcPr>
            <w:tcW w:type="dxa" w:w="1440"/>
            <w:vAlign w:val="center"/>
          </w:tcPr>
          <w:p>
            <w:r>
              <w:rPr>
                <w:rFonts w:ascii="等线" w:hAnsi="等线" w:eastAsia="等线"/>
                <w:sz w:val="18"/>
              </w:rPr>
              <w:t>332601196605223712</w:t>
            </w:r>
          </w:p>
        </w:tc>
        <w:tc>
          <w:tcPr>
            <w:tcW w:type="dxa" w:w="1440"/>
            <w:vAlign w:val="center"/>
          </w:tcPr>
          <w:p>
            <w:r>
              <w:rPr>
                <w:rFonts w:ascii="等线" w:hAnsi="等线" w:eastAsia="等线"/>
                <w:sz w:val="18"/>
              </w:rPr>
              <w:t>台州市市场监督管理局</w:t>
            </w:r>
          </w:p>
        </w:tc>
        <w:tc>
          <w:tcPr>
            <w:tcW w:type="dxa" w:w="1440"/>
            <w:vAlign w:val="center"/>
          </w:tcPr>
          <w:p>
            <w:r>
              <w:rPr>
                <w:rFonts w:ascii="等线" w:hAnsi="等线" w:eastAsia="等线"/>
                <w:sz w:val="18"/>
              </w:rPr>
              <w:t>2026.09</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贺再斌</w:t>
            </w:r>
          </w:p>
        </w:tc>
        <w:tc>
          <w:tcPr>
            <w:tcW w:type="dxa" w:w="1440"/>
            <w:vAlign w:val="center"/>
          </w:tcPr>
          <w:p>
            <w:r>
              <w:rPr>
                <w:rFonts w:ascii="等线" w:hAnsi="等线" w:eastAsia="等线"/>
                <w:sz w:val="18"/>
              </w:rPr>
              <w:t>TZFS2013-020-046</w:t>
            </w:r>
          </w:p>
        </w:tc>
        <w:tc>
          <w:tcPr>
            <w:tcW w:type="dxa" w:w="1440"/>
            <w:vAlign w:val="center"/>
          </w:tcPr>
          <w:p>
            <w:r>
              <w:rPr>
                <w:rFonts w:ascii="等线" w:hAnsi="等线" w:eastAsia="等线"/>
                <w:sz w:val="18"/>
              </w:rPr>
              <w:t>台州市市场监督管理局</w:t>
            </w:r>
          </w:p>
        </w:tc>
        <w:tc>
          <w:tcPr>
            <w:tcW w:type="dxa" w:w="1440"/>
            <w:vAlign w:val="center"/>
          </w:tcPr>
          <w:p>
            <w:r>
              <w:rPr>
                <w:rFonts w:ascii="等线" w:hAnsi="等线" w:eastAsia="等线"/>
                <w:sz w:val="18"/>
              </w:rPr>
              <w:t>2025.03</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王光辉</w:t>
            </w:r>
          </w:p>
        </w:tc>
        <w:tc>
          <w:tcPr>
            <w:tcW w:type="dxa" w:w="1440"/>
            <w:vAlign w:val="center"/>
          </w:tcPr>
          <w:p>
            <w:r>
              <w:rPr>
                <w:rFonts w:ascii="等线" w:hAnsi="等线" w:eastAsia="等线"/>
                <w:sz w:val="18"/>
              </w:rPr>
              <w:t>332601198009265114</w:t>
            </w:r>
          </w:p>
        </w:tc>
        <w:tc>
          <w:tcPr>
            <w:tcW w:type="dxa" w:w="1440"/>
            <w:vAlign w:val="center"/>
          </w:tcPr>
          <w:p>
            <w:r>
              <w:rPr>
                <w:rFonts w:ascii="等线" w:hAnsi="等线" w:eastAsia="等线"/>
                <w:sz w:val="18"/>
              </w:rPr>
              <w:t>台州市市场监督管理局</w:t>
            </w:r>
          </w:p>
        </w:tc>
        <w:tc>
          <w:tcPr>
            <w:tcW w:type="dxa" w:w="1440"/>
            <w:vAlign w:val="center"/>
          </w:tcPr>
          <w:p>
            <w:r>
              <w:rPr>
                <w:rFonts w:ascii="等线" w:hAnsi="等线" w:eastAsia="等线"/>
                <w:sz w:val="18"/>
              </w:rPr>
              <w:t>2026.09</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叉车司机</w:t>
            </w:r>
          </w:p>
        </w:tc>
        <w:tc>
          <w:tcPr>
            <w:tcW w:type="dxa" w:w="1440"/>
            <w:vAlign w:val="center"/>
          </w:tcPr>
          <w:p>
            <w:r>
              <w:rPr>
                <w:rFonts w:ascii="等线" w:hAnsi="等线" w:eastAsia="等线"/>
                <w:sz w:val="18"/>
              </w:rPr>
              <w:t>张志超</w:t>
            </w:r>
          </w:p>
        </w:tc>
        <w:tc>
          <w:tcPr>
            <w:tcW w:type="dxa" w:w="1440"/>
            <w:vAlign w:val="center"/>
          </w:tcPr>
          <w:p>
            <w:r>
              <w:rPr>
                <w:rFonts w:ascii="等线" w:hAnsi="等线" w:eastAsia="等线"/>
                <w:sz w:val="18"/>
              </w:rPr>
              <w:t>331002198205090617</w:t>
            </w:r>
          </w:p>
        </w:tc>
        <w:tc>
          <w:tcPr>
            <w:tcW w:type="dxa" w:w="1440"/>
            <w:vAlign w:val="center"/>
          </w:tcPr>
          <w:p>
            <w:r>
              <w:rPr>
                <w:rFonts w:ascii="等线" w:hAnsi="等线" w:eastAsia="等线"/>
                <w:sz w:val="18"/>
              </w:rPr>
              <w:t>台州市市场监督管理局</w:t>
            </w:r>
          </w:p>
        </w:tc>
        <w:tc>
          <w:tcPr>
            <w:tcW w:type="dxa" w:w="1440"/>
            <w:vAlign w:val="center"/>
          </w:tcPr>
          <w:p>
            <w:r>
              <w:rPr>
                <w:rFonts w:ascii="等线" w:hAnsi="等线" w:eastAsia="等线"/>
                <w:sz w:val="18"/>
              </w:rPr>
              <w:t>2024.08</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钟光明</w:t>
            </w:r>
          </w:p>
        </w:tc>
        <w:tc>
          <w:tcPr>
            <w:tcW w:type="dxa" w:w="1440"/>
            <w:vAlign w:val="center"/>
          </w:tcPr>
          <w:p>
            <w:r>
              <w:rPr>
                <w:rFonts w:ascii="等线" w:hAnsi="等线" w:eastAsia="等线"/>
                <w:sz w:val="18"/>
              </w:rPr>
              <w:t>511028197004256513</w:t>
            </w:r>
          </w:p>
        </w:tc>
        <w:tc>
          <w:tcPr>
            <w:tcW w:type="dxa" w:w="1440"/>
            <w:vAlign w:val="center"/>
          </w:tcPr>
          <w:p>
            <w:r>
              <w:rPr>
                <w:rFonts w:ascii="等线" w:hAnsi="等线" w:eastAsia="等线"/>
                <w:sz w:val="18"/>
              </w:rPr>
              <w:t>台州市市场监督管理局</w:t>
            </w:r>
          </w:p>
        </w:tc>
        <w:tc>
          <w:tcPr>
            <w:tcW w:type="dxa" w:w="1440"/>
            <w:vAlign w:val="center"/>
          </w:tcPr>
          <w:p>
            <w:r>
              <w:rPr>
                <w:rFonts w:ascii="等线" w:hAnsi="等线" w:eastAsia="等线"/>
                <w:sz w:val="18"/>
              </w:rPr>
              <w:t>2024.11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周怀海</w:t>
            </w:r>
          </w:p>
        </w:tc>
        <w:tc>
          <w:tcPr>
            <w:tcW w:type="dxa" w:w="1440"/>
            <w:vAlign w:val="center"/>
          </w:tcPr>
          <w:p>
            <w:r>
              <w:rPr>
                <w:rFonts w:ascii="等线" w:hAnsi="等线" w:eastAsia="等线"/>
                <w:sz w:val="18"/>
              </w:rPr>
              <w:t>510524197502215651</w:t>
            </w:r>
          </w:p>
        </w:tc>
        <w:tc>
          <w:tcPr>
            <w:tcW w:type="dxa" w:w="1440"/>
            <w:vAlign w:val="center"/>
          </w:tcPr>
          <w:p>
            <w:r>
              <w:rPr>
                <w:rFonts w:ascii="等线" w:hAnsi="等线" w:eastAsia="等线"/>
                <w:sz w:val="18"/>
              </w:rPr>
              <w:t>台州市市场监督管理局</w:t>
            </w:r>
          </w:p>
        </w:tc>
        <w:tc>
          <w:tcPr>
            <w:tcW w:type="dxa" w:w="1440"/>
            <w:vAlign w:val="center"/>
          </w:tcPr>
          <w:p>
            <w:r>
              <w:rPr>
                <w:rFonts w:ascii="等线" w:hAnsi="等线" w:eastAsia="等线"/>
                <w:sz w:val="18"/>
              </w:rPr>
              <w:t>2024.06</w:t>
            </w:r>
          </w:p>
        </w:tc>
      </w:tr>
    </w:tbl>
    <w:p/>
    <w:p>
      <w:pPr>
        <w:spacing w:after="120"/>
      </w:pPr>
      <w:r>
        <w:rPr>
          <w:rFonts w:ascii="等线" w:hAnsi="等线" w:eastAsia="等线"/>
          <w:b/>
          <w:sz w:val="21"/>
        </w:rPr>
        <w:t>page_147_table_1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t>邱士平</w:t>
            </w:r>
          </w:p>
        </w:tc>
        <w:tc>
          <w:tcPr>
            <w:tcW w:type="dxa" w:w="1440"/>
            <w:vAlign w:val="center"/>
            <w:shd w:fill="D3D3D3"/>
          </w:tcPr>
          <w:p>
            <w:r>
              <w:rPr>
                <w:rFonts w:ascii="等线" w:hAnsi="等线" w:eastAsia="等线"/>
                <w:b/>
                <w:sz w:val="18"/>
              </w:rPr>
              <w:t>TZFS2015-024-010</w:t>
            </w:r>
          </w:p>
        </w:tc>
        <w:tc>
          <w:tcPr>
            <w:tcW w:type="dxa" w:w="1440"/>
            <w:vAlign w:val="center"/>
            <w:shd w:fill="D3D3D3"/>
          </w:tcPr>
          <w:p>
            <w:r>
              <w:rPr>
                <w:rFonts w:ascii="等线" w:hAnsi="等线" w:eastAsia="等线"/>
                <w:b/>
                <w:sz w:val="18"/>
              </w:rPr>
              <w:t>台州市市场监督管理局</w:t>
            </w:r>
          </w:p>
        </w:tc>
        <w:tc>
          <w:tcPr>
            <w:tcW w:type="dxa" w:w="1440"/>
            <w:vAlign w:val="center"/>
            <w:shd w:fill="D3D3D3"/>
          </w:tcPr>
          <w:p>
            <w:r>
              <w:rPr>
                <w:rFonts w:ascii="等线" w:hAnsi="等线" w:eastAsia="等线"/>
                <w:b/>
                <w:sz w:val="18"/>
              </w:rPr>
              <w:t>2026.10</w:t>
            </w:r>
          </w:p>
        </w:tc>
      </w:tr>
      <w:tr>
        <w:tc>
          <w:tcPr>
            <w:tcW w:type="dxa" w:w="1440"/>
            <w:vAlign w:val="center"/>
          </w:tcPr>
          <w:p>
            <w:r>
              <w:rPr>
                <w:rFonts w:ascii="等线" w:hAnsi="等线" w:eastAsia="等线"/>
                <w:sz w:val="18"/>
              </w:rPr>
              <w:t>特种</w:t>
              <w:br/>
              <w:t>作业</w:t>
            </w:r>
          </w:p>
        </w:tc>
        <w:tc>
          <w:tcPr>
            <w:tcW w:type="dxa" w:w="1440"/>
            <w:vAlign w:val="center"/>
          </w:tcPr>
          <w:p>
            <w:r>
              <w:rPr>
                <w:rFonts w:ascii="等线" w:hAnsi="等线" w:eastAsia="等线"/>
                <w:sz w:val="18"/>
              </w:rPr>
              <w:t>电工作业</w:t>
            </w:r>
          </w:p>
        </w:tc>
        <w:tc>
          <w:tcPr>
            <w:tcW w:type="dxa" w:w="1440"/>
            <w:vAlign w:val="center"/>
          </w:tcPr>
          <w:p>
            <w:r>
              <w:rPr>
                <w:rFonts w:ascii="等线" w:hAnsi="等线" w:eastAsia="等线"/>
                <w:sz w:val="18"/>
              </w:rPr>
              <w:t>张启军</w:t>
            </w:r>
          </w:p>
        </w:tc>
        <w:tc>
          <w:tcPr>
            <w:tcW w:type="dxa" w:w="1440"/>
            <w:vAlign w:val="center"/>
          </w:tcPr>
          <w:p>
            <w:r>
              <w:rPr>
                <w:rFonts w:ascii="等线" w:hAnsi="等线" w:eastAsia="等线"/>
                <w:sz w:val="18"/>
              </w:rPr>
              <w:t>T332601197012034531</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2024.05</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余忠超</w:t>
            </w:r>
          </w:p>
        </w:tc>
        <w:tc>
          <w:tcPr>
            <w:tcW w:type="dxa" w:w="1440"/>
            <w:vAlign w:val="center"/>
          </w:tcPr>
          <w:p>
            <w:r>
              <w:rPr>
                <w:rFonts w:ascii="等线" w:hAnsi="等线" w:eastAsia="等线"/>
                <w:sz w:val="18"/>
              </w:rPr>
              <w:t>T500235198901201818</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2026.06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周建军</w:t>
            </w:r>
          </w:p>
        </w:tc>
        <w:tc>
          <w:tcPr>
            <w:tcW w:type="dxa" w:w="1440"/>
            <w:vAlign w:val="center"/>
          </w:tcPr>
          <w:p>
            <w:r>
              <w:rPr>
                <w:rFonts w:ascii="等线" w:hAnsi="等线" w:eastAsia="等线"/>
                <w:sz w:val="18"/>
              </w:rPr>
              <w:t>T332601197411123718</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2024.12</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李皖皖</w:t>
            </w:r>
          </w:p>
        </w:tc>
        <w:tc>
          <w:tcPr>
            <w:tcW w:type="dxa" w:w="1440"/>
            <w:vAlign w:val="center"/>
          </w:tcPr>
          <w:p>
            <w:r>
              <w:rPr>
                <w:rFonts w:ascii="等线" w:hAnsi="等线" w:eastAsia="等线"/>
                <w:sz w:val="18"/>
              </w:rPr>
              <w:t>T331002198302143717</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2026.06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王万德</w:t>
            </w:r>
          </w:p>
        </w:tc>
        <w:tc>
          <w:tcPr>
            <w:tcW w:type="dxa" w:w="1440"/>
            <w:vAlign w:val="center"/>
          </w:tcPr>
          <w:p>
            <w:r>
              <w:rPr>
                <w:rFonts w:ascii="等线" w:hAnsi="等线" w:eastAsia="等线"/>
                <w:sz w:val="18"/>
              </w:rPr>
              <w:t>T332601197810100118</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2026.07.26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徐钦扬</w:t>
            </w:r>
          </w:p>
        </w:tc>
        <w:tc>
          <w:tcPr>
            <w:tcW w:type="dxa" w:w="1440"/>
            <w:vAlign w:val="center"/>
          </w:tcPr>
          <w:p>
            <w:r>
              <w:rPr>
                <w:rFonts w:ascii="等线" w:hAnsi="等线" w:eastAsia="等线"/>
                <w:sz w:val="18"/>
              </w:rPr>
              <w:t>T331002200109094319</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2026.07.26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张启军</w:t>
            </w:r>
          </w:p>
        </w:tc>
        <w:tc>
          <w:tcPr>
            <w:tcW w:type="dxa" w:w="1440"/>
            <w:vAlign w:val="center"/>
          </w:tcPr>
          <w:p>
            <w:r>
              <w:rPr>
                <w:rFonts w:ascii="等线" w:hAnsi="等线" w:eastAsia="等线"/>
                <w:sz w:val="18"/>
              </w:rPr>
              <w:t>T332601197012034531</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2024.11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李皖皖</w:t>
            </w:r>
          </w:p>
        </w:tc>
        <w:tc>
          <w:tcPr>
            <w:tcW w:type="dxa" w:w="1440"/>
            <w:vAlign w:val="center"/>
          </w:tcPr>
          <w:p>
            <w:r>
              <w:rPr>
                <w:rFonts w:ascii="等线" w:hAnsi="等线" w:eastAsia="等线"/>
                <w:sz w:val="18"/>
              </w:rPr>
              <w:t>T331002198302143717</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2024.06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孙茂海</w:t>
            </w:r>
          </w:p>
        </w:tc>
        <w:tc>
          <w:tcPr>
            <w:tcW w:type="dxa" w:w="1440"/>
            <w:vAlign w:val="center"/>
          </w:tcPr>
          <w:p>
            <w:r>
              <w:rPr>
                <w:rFonts w:ascii="等线" w:hAnsi="等线" w:eastAsia="等线"/>
                <w:sz w:val="18"/>
              </w:rPr>
              <w:t>T340322197608261618</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2024.06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陶荣平</w:t>
            </w:r>
          </w:p>
        </w:tc>
        <w:tc>
          <w:tcPr>
            <w:tcW w:type="dxa" w:w="1440"/>
            <w:vAlign w:val="center"/>
          </w:tcPr>
          <w:p>
            <w:r>
              <w:rPr>
                <w:rFonts w:ascii="等线" w:hAnsi="等线" w:eastAsia="等线"/>
                <w:sz w:val="18"/>
              </w:rPr>
              <w:t>T332601196508083711</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2024.06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余忠超</w:t>
            </w:r>
          </w:p>
        </w:tc>
        <w:tc>
          <w:tcPr>
            <w:tcW w:type="dxa" w:w="1440"/>
            <w:vAlign w:val="center"/>
          </w:tcPr>
          <w:p>
            <w:r>
              <w:rPr>
                <w:rFonts w:ascii="等线" w:hAnsi="等线" w:eastAsia="等线"/>
                <w:sz w:val="18"/>
              </w:rPr>
              <w:t>T500235198901201818</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2026.08</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卢霞</w:t>
            </w:r>
          </w:p>
        </w:tc>
        <w:tc>
          <w:tcPr>
            <w:tcW w:type="dxa" w:w="1440"/>
            <w:vAlign w:val="center"/>
          </w:tcPr>
          <w:p>
            <w:r>
              <w:rPr>
                <w:rFonts w:ascii="等线" w:hAnsi="等线" w:eastAsia="等线"/>
                <w:sz w:val="18"/>
              </w:rPr>
              <w:t>T331082199709019204</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2026.08</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焊接与热</w:t>
              <w:br/>
              <w:t>切割</w:t>
            </w:r>
          </w:p>
        </w:tc>
        <w:tc>
          <w:tcPr>
            <w:tcW w:type="dxa" w:w="1440"/>
            <w:vAlign w:val="center"/>
          </w:tcPr>
          <w:p>
            <w:r>
              <w:rPr>
                <w:rFonts w:ascii="等线" w:hAnsi="等线" w:eastAsia="等线"/>
                <w:sz w:val="18"/>
              </w:rPr>
              <w:t>徐东海</w:t>
            </w:r>
          </w:p>
        </w:tc>
        <w:tc>
          <w:tcPr>
            <w:tcW w:type="dxa" w:w="1440"/>
            <w:vAlign w:val="center"/>
          </w:tcPr>
          <w:p>
            <w:r>
              <w:rPr>
                <w:rFonts w:ascii="等线" w:hAnsi="等线" w:eastAsia="等线"/>
                <w:sz w:val="18"/>
              </w:rPr>
              <w:t>T342901196610272816</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2024.11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陈骞</w:t>
            </w:r>
          </w:p>
        </w:tc>
        <w:tc>
          <w:tcPr>
            <w:tcW w:type="dxa" w:w="1440"/>
            <w:vAlign w:val="center"/>
          </w:tcPr>
          <w:p>
            <w:r>
              <w:rPr>
                <w:rFonts w:ascii="等线" w:hAnsi="等线" w:eastAsia="等线"/>
                <w:sz w:val="18"/>
              </w:rPr>
              <w:t>T332601197705300011</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2026.09</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卢凤刚</w:t>
            </w:r>
          </w:p>
        </w:tc>
        <w:tc>
          <w:tcPr>
            <w:tcW w:type="dxa" w:w="1440"/>
            <w:vAlign w:val="center"/>
          </w:tcPr>
          <w:p>
            <w:r>
              <w:rPr>
                <w:rFonts w:ascii="等线" w:hAnsi="等线" w:eastAsia="等线"/>
                <w:sz w:val="18"/>
              </w:rPr>
              <w:t>T53212819780604215X</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2024.10.19</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张文六</w:t>
            </w:r>
          </w:p>
        </w:tc>
        <w:tc>
          <w:tcPr>
            <w:tcW w:type="dxa" w:w="1440"/>
            <w:vAlign w:val="center"/>
          </w:tcPr>
          <w:p>
            <w:r>
              <w:rPr>
                <w:rFonts w:ascii="等线" w:hAnsi="等线" w:eastAsia="等线"/>
                <w:sz w:val="18"/>
              </w:rPr>
              <w:t>T332601196404124531</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2024.04</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祁世勇</w:t>
            </w:r>
          </w:p>
        </w:tc>
        <w:tc>
          <w:tcPr>
            <w:tcW w:type="dxa" w:w="1440"/>
            <w:vAlign w:val="center"/>
          </w:tcPr>
          <w:p>
            <w:r>
              <w:rPr>
                <w:rFonts w:ascii="等线" w:hAnsi="等线" w:eastAsia="等线"/>
                <w:sz w:val="18"/>
              </w:rPr>
              <w:t>T420621197107010714</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2024.11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邱士平</w:t>
            </w:r>
          </w:p>
        </w:tc>
        <w:tc>
          <w:tcPr>
            <w:tcW w:type="dxa" w:w="1440"/>
            <w:vAlign w:val="center"/>
          </w:tcPr>
          <w:p>
            <w:r>
              <w:rPr>
                <w:rFonts w:ascii="等线" w:hAnsi="等线" w:eastAsia="等线"/>
                <w:sz w:val="18"/>
              </w:rPr>
              <w:t>T332601197609234114</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2028.06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戴荣舟</w:t>
            </w:r>
          </w:p>
        </w:tc>
        <w:tc>
          <w:tcPr>
            <w:tcW w:type="dxa" w:w="1440"/>
            <w:vAlign w:val="center"/>
          </w:tcPr>
          <w:p>
            <w:r>
              <w:rPr>
                <w:rFonts w:ascii="等线" w:hAnsi="等线" w:eastAsia="等线"/>
                <w:sz w:val="18"/>
              </w:rPr>
              <w:t>T332601197111123732</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2027.08</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缪云富</w:t>
            </w:r>
          </w:p>
        </w:tc>
        <w:tc>
          <w:tcPr>
            <w:tcW w:type="dxa" w:w="1440"/>
            <w:vAlign w:val="center"/>
          </w:tcPr>
          <w:p>
            <w:r>
              <w:rPr>
                <w:rFonts w:ascii="等线" w:hAnsi="等线" w:eastAsia="等线"/>
                <w:sz w:val="18"/>
              </w:rPr>
              <w:t>T332601196802181216</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2026.09</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周昌林</w:t>
            </w:r>
          </w:p>
        </w:tc>
        <w:tc>
          <w:tcPr>
            <w:tcW w:type="dxa" w:w="1440"/>
            <w:vAlign w:val="center"/>
          </w:tcPr>
          <w:p>
            <w:r>
              <w:rPr>
                <w:rFonts w:ascii="等线" w:hAnsi="等线" w:eastAsia="等线"/>
                <w:sz w:val="18"/>
              </w:rPr>
              <w:t>T332601196611143735</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2026.06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张海勇</w:t>
            </w:r>
          </w:p>
        </w:tc>
        <w:tc>
          <w:tcPr>
            <w:tcW w:type="dxa" w:w="1440"/>
            <w:vAlign w:val="center"/>
          </w:tcPr>
          <w:p>
            <w:r>
              <w:rPr>
                <w:rFonts w:ascii="等线" w:hAnsi="等线" w:eastAsia="等线"/>
                <w:sz w:val="18"/>
              </w:rPr>
              <w:t>T332601197905200031</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2026.07</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张启军</w:t>
            </w:r>
          </w:p>
        </w:tc>
        <w:tc>
          <w:tcPr>
            <w:tcW w:type="dxa" w:w="1440"/>
            <w:vAlign w:val="center"/>
          </w:tcPr>
          <w:p>
            <w:r>
              <w:rPr>
                <w:rFonts w:ascii="等线" w:hAnsi="等线" w:eastAsia="等线"/>
                <w:sz w:val="18"/>
              </w:rPr>
              <w:t>T332601197012034531</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2026.06</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陶荣平</w:t>
            </w:r>
          </w:p>
        </w:tc>
        <w:tc>
          <w:tcPr>
            <w:tcW w:type="dxa" w:w="1440"/>
            <w:vAlign w:val="center"/>
          </w:tcPr>
          <w:p>
            <w:r>
              <w:rPr>
                <w:rFonts w:ascii="等线" w:hAnsi="等线" w:eastAsia="等线"/>
                <w:sz w:val="18"/>
              </w:rPr>
              <w:t>T332601196508083711</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2024.12</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周孔亮</w:t>
            </w:r>
          </w:p>
        </w:tc>
        <w:tc>
          <w:tcPr>
            <w:tcW w:type="dxa" w:w="1440"/>
            <w:vAlign w:val="center"/>
          </w:tcPr>
          <w:p>
            <w:r>
              <w:rPr>
                <w:rFonts w:ascii="等线" w:hAnsi="等线" w:eastAsia="等线"/>
                <w:sz w:val="18"/>
              </w:rPr>
              <w:t>T332601197909013719</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2026.04</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刀康宁</w:t>
            </w:r>
          </w:p>
        </w:tc>
        <w:tc>
          <w:tcPr>
            <w:tcW w:type="dxa" w:w="1440"/>
            <w:vAlign w:val="center"/>
          </w:tcPr>
          <w:p>
            <w:r>
              <w:rPr>
                <w:rFonts w:ascii="等线" w:hAnsi="等线" w:eastAsia="等线"/>
                <w:sz w:val="18"/>
              </w:rPr>
              <w:t>T532429197305070010</w:t>
            </w:r>
          </w:p>
        </w:tc>
        <w:tc>
          <w:tcPr>
            <w:tcW w:type="dxa" w:w="1440"/>
            <w:vAlign w:val="center"/>
          </w:tcPr>
          <w:p>
            <w:r>
              <w:rPr>
                <w:rFonts w:ascii="等线" w:hAnsi="等线" w:eastAsia="等线"/>
                <w:sz w:val="18"/>
              </w:rPr>
              <w:t>台州市应急局</w:t>
            </w:r>
          </w:p>
        </w:tc>
        <w:tc>
          <w:tcPr>
            <w:tcW w:type="dxa" w:w="1440"/>
            <w:vAlign w:val="center"/>
          </w:tcPr>
          <w:p>
            <w:r>
              <w:rPr>
                <w:rFonts w:ascii="等线" w:hAnsi="等线" w:eastAsia="等线"/>
                <w:sz w:val="18"/>
              </w:rPr>
              <w:t>2026.05</w:t>
            </w:r>
          </w:p>
        </w:tc>
      </w:tr>
    </w:tbl>
    <w:p/>
    <w:p>
      <w:pPr>
        <w:spacing w:after="120"/>
      </w:pPr>
      <w:r>
        <w:rPr>
          <w:rFonts w:ascii="等线" w:hAnsi="等线" w:eastAsia="等线"/>
          <w:b/>
          <w:sz w:val="21"/>
        </w:rPr>
        <w:t>表1.11-3 各车间岗位定员情况一览表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序</w:t>
              <w:br/>
              <w:t>号</w:t>
            </w:r>
          </w:p>
        </w:tc>
        <w:tc>
          <w:tcPr>
            <w:tcW w:type="dxa" w:w="1080"/>
            <w:vAlign w:val="center"/>
            <w:shd w:fill="D3D3D3"/>
          </w:tcPr>
          <w:p>
            <w:r>
              <w:rPr>
                <w:rFonts w:ascii="等线" w:hAnsi="等线" w:eastAsia="等线"/>
                <w:b/>
                <w:sz w:val="18"/>
              </w:rPr>
              <w:t>生产车间</w:t>
            </w:r>
          </w:p>
        </w:tc>
        <w:tc>
          <w:tcPr>
            <w:tcW w:type="dxa" w:w="1080"/>
            <w:vAlign w:val="center"/>
            <w:shd w:fill="D3D3D3"/>
          </w:tcPr>
          <w:p>
            <w:r>
              <w:rPr>
                <w:rFonts w:ascii="等线" w:hAnsi="等线" w:eastAsia="等线"/>
                <w:b/>
                <w:sz w:val="18"/>
              </w:rPr>
            </w:r>
          </w:p>
        </w:tc>
        <w:tc>
          <w:tcPr>
            <w:tcW w:type="dxa" w:w="1080"/>
            <w:vAlign w:val="center"/>
            <w:shd w:fill="D3D3D3"/>
          </w:tcPr>
          <w:p>
            <w:r>
              <w:rPr>
                <w:rFonts w:ascii="等线" w:hAnsi="等线" w:eastAsia="等线"/>
                <w:b/>
                <w:sz w:val="18"/>
              </w:rPr>
              <w:t>工序</w:t>
            </w:r>
          </w:p>
        </w:tc>
        <w:tc>
          <w:tcPr>
            <w:tcW w:type="dxa" w:w="1080"/>
            <w:vAlign w:val="center"/>
            <w:shd w:fill="D3D3D3"/>
          </w:tcPr>
          <w:p>
            <w:r>
              <w:rPr>
                <w:rFonts w:ascii="等线" w:hAnsi="等线" w:eastAsia="等线"/>
                <w:b/>
                <w:sz w:val="18"/>
              </w:rPr>
              <w:t>每班定员</w:t>
            </w:r>
          </w:p>
        </w:tc>
        <w:tc>
          <w:tcPr>
            <w:tcW w:type="dxa" w:w="1080"/>
            <w:vAlign w:val="center"/>
            <w:shd w:fill="D3D3D3"/>
          </w:tcPr>
          <w:p>
            <w:r>
              <w:rPr>
                <w:rFonts w:ascii="等线" w:hAnsi="等线" w:eastAsia="等线"/>
                <w:b/>
                <w:sz w:val="18"/>
              </w:rPr>
              <w:t>班制</w:t>
            </w:r>
          </w:p>
        </w:tc>
        <w:tc>
          <w:tcPr>
            <w:tcW w:type="dxa" w:w="1080"/>
            <w:vAlign w:val="center"/>
            <w:shd w:fill="D3D3D3"/>
          </w:tcPr>
          <w:p>
            <w:r>
              <w:rPr>
                <w:rFonts w:ascii="等线" w:hAnsi="等线" w:eastAsia="等线"/>
                <w:b/>
                <w:sz w:val="18"/>
              </w:rPr>
              <w:t>长白班</w:t>
            </w:r>
          </w:p>
        </w:tc>
        <w:tc>
          <w:tcPr>
            <w:tcW w:type="dxa" w:w="1080"/>
            <w:vAlign w:val="center"/>
            <w:shd w:fill="D3D3D3"/>
          </w:tcPr>
          <w:p>
            <w:r>
              <w:rPr>
                <w:rFonts w:ascii="等线" w:hAnsi="等线" w:eastAsia="等线"/>
                <w:b/>
                <w:sz w:val="18"/>
              </w:rPr>
              <w:t>总人数</w:t>
            </w:r>
          </w:p>
        </w:tc>
      </w:tr>
      <w:tr>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10号楼</w:t>
            </w:r>
          </w:p>
        </w:tc>
        <w:tc>
          <w:tcPr>
            <w:tcW w:type="dxa" w:w="1080"/>
            <w:vAlign w:val="center"/>
          </w:tcPr>
          <w:p>
            <w:r>
              <w:rPr>
                <w:rFonts w:ascii="等线" w:hAnsi="等线" w:eastAsia="等线"/>
                <w:sz w:val="18"/>
              </w:rPr>
              <w:t>10-甲氧基</w:t>
              <w:br/>
              <w:t>亚氨芪</w:t>
            </w:r>
          </w:p>
        </w:tc>
        <w:tc>
          <w:tcPr>
            <w:tcW w:type="dxa" w:w="1080"/>
            <w:vAlign w:val="center"/>
          </w:tcPr>
          <w:p>
            <w:r>
              <w:rPr>
                <w:rFonts w:ascii="等线" w:hAnsi="等线" w:eastAsia="等线"/>
                <w:sz w:val="18"/>
              </w:rPr>
              <w:t>水解</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0</w:t>
            </w:r>
          </w:p>
        </w:tc>
        <w:tc>
          <w:tcPr>
            <w:tcW w:type="dxa" w:w="1080"/>
            <w:vAlign w:val="center"/>
          </w:tcPr>
          <w:p>
            <w:r>
              <w:rPr>
                <w:rFonts w:ascii="等线" w:hAnsi="等线" w:eastAsia="等线"/>
                <w:sz w:val="18"/>
              </w:rPr>
              <w:t>9</w:t>
            </w:r>
          </w:p>
        </w:tc>
      </w:tr>
      <w:tr>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精制</w:t>
            </w:r>
          </w:p>
        </w:tc>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0</w:t>
            </w:r>
          </w:p>
        </w:tc>
        <w:tc>
          <w:tcPr>
            <w:tcW w:type="dxa" w:w="1080"/>
            <w:vAlign w:val="center"/>
          </w:tcPr>
          <w:p>
            <w:r>
              <w:rPr>
                <w:rFonts w:ascii="等线" w:hAnsi="等线" w:eastAsia="等线"/>
                <w:sz w:val="18"/>
              </w:rPr>
              <w:t>6</w:t>
            </w:r>
          </w:p>
        </w:tc>
      </w:tr>
      <w:tr>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IDB</w:t>
            </w:r>
          </w:p>
        </w:tc>
        <w:tc>
          <w:tcPr>
            <w:tcW w:type="dxa" w:w="1080"/>
            <w:vAlign w:val="center"/>
          </w:tcPr>
          <w:p>
            <w:r>
              <w:rPr>
                <w:rFonts w:ascii="等线" w:hAnsi="等线" w:eastAsia="等线"/>
                <w:sz w:val="18"/>
              </w:rPr>
              <w:t>精制</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0</w:t>
            </w:r>
          </w:p>
        </w:tc>
        <w:tc>
          <w:tcPr>
            <w:tcW w:type="dxa" w:w="1080"/>
            <w:vAlign w:val="center"/>
          </w:tcPr>
          <w:p>
            <w:r>
              <w:rPr>
                <w:rFonts w:ascii="等线" w:hAnsi="等线" w:eastAsia="等线"/>
                <w:sz w:val="18"/>
              </w:rPr>
              <w:t>9</w:t>
            </w:r>
          </w:p>
        </w:tc>
      </w:tr>
      <w:tr>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9号楼</w:t>
            </w:r>
          </w:p>
        </w:tc>
        <w:tc>
          <w:tcPr>
            <w:tcW w:type="dxa" w:w="1080"/>
            <w:vAlign w:val="center"/>
          </w:tcPr>
          <w:p>
            <w:r>
              <w:rPr>
                <w:rFonts w:ascii="等线" w:hAnsi="等线" w:eastAsia="等线"/>
                <w:sz w:val="18"/>
              </w:rPr>
              <w:t>格列粗品</w:t>
            </w:r>
          </w:p>
        </w:tc>
        <w:tc>
          <w:tcPr>
            <w:tcW w:type="dxa" w:w="1080"/>
            <w:vAlign w:val="center"/>
          </w:tcPr>
          <w:p>
            <w:r>
              <w:rPr>
                <w:rFonts w:ascii="等线" w:hAnsi="等线" w:eastAsia="等线"/>
                <w:sz w:val="18"/>
              </w:rPr>
              <w:t>缩合</w:t>
            </w:r>
          </w:p>
        </w:tc>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14</w:t>
            </w:r>
          </w:p>
        </w:tc>
      </w:tr>
      <w:tr>
        <w:tc>
          <w:tcPr>
            <w:tcW w:type="dxa" w:w="1080"/>
            <w:vAlign w:val="center"/>
          </w:tcPr>
          <w:p>
            <w:r>
              <w:rPr>
                <w:rFonts w:ascii="等线" w:hAnsi="等线" w:eastAsia="等线"/>
                <w:sz w:val="18"/>
              </w:rPr>
              <w:t>5</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回收亚油</w:t>
            </w:r>
          </w:p>
        </w:tc>
        <w:tc>
          <w:tcPr>
            <w:tcW w:type="dxa" w:w="1080"/>
            <w:vAlign w:val="center"/>
          </w:tcPr>
          <w:p>
            <w:r>
              <w:rPr>
                <w:rFonts w:ascii="等线" w:hAnsi="等线" w:eastAsia="等线"/>
                <w:sz w:val="18"/>
              </w:rPr>
              <w:t>0</w:t>
            </w:r>
          </w:p>
        </w:tc>
        <w:tc>
          <w:tcPr>
            <w:tcW w:type="dxa" w:w="1080"/>
            <w:vAlign w:val="center"/>
          </w:tcPr>
          <w:p>
            <w:r>
              <w:rPr>
                <w:rFonts w:ascii="等线" w:hAnsi="等线" w:eastAsia="等线"/>
                <w:sz w:val="18"/>
              </w:rPr>
              <w:t>0</w:t>
            </w:r>
          </w:p>
        </w:tc>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1</w:t>
            </w:r>
          </w:p>
        </w:tc>
      </w:tr>
      <w:tr>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t>8号楼</w:t>
            </w:r>
          </w:p>
        </w:tc>
        <w:tc>
          <w:tcPr>
            <w:tcW w:type="dxa" w:w="1080"/>
            <w:vAlign w:val="center"/>
          </w:tcPr>
          <w:p>
            <w:r>
              <w:rPr>
                <w:rFonts w:ascii="等线" w:hAnsi="等线" w:eastAsia="等线"/>
                <w:sz w:val="18"/>
              </w:rPr>
              <w:t>格列粗品</w:t>
            </w:r>
          </w:p>
        </w:tc>
        <w:tc>
          <w:tcPr>
            <w:tcW w:type="dxa" w:w="1080"/>
            <w:vAlign w:val="center"/>
          </w:tcPr>
          <w:p>
            <w:r>
              <w:rPr>
                <w:rFonts w:ascii="等线" w:hAnsi="等线" w:eastAsia="等线"/>
                <w:sz w:val="18"/>
              </w:rPr>
              <w:t>亚油</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0</w:t>
            </w:r>
          </w:p>
        </w:tc>
        <w:tc>
          <w:tcPr>
            <w:tcW w:type="dxa" w:w="1080"/>
            <w:vAlign w:val="center"/>
          </w:tcPr>
          <w:p>
            <w:r>
              <w:rPr>
                <w:rFonts w:ascii="等线" w:hAnsi="等线" w:eastAsia="等线"/>
                <w:sz w:val="18"/>
              </w:rPr>
              <w:t>9</w:t>
            </w:r>
          </w:p>
        </w:tc>
      </w:tr>
      <w:tr>
        <w:tc>
          <w:tcPr>
            <w:tcW w:type="dxa" w:w="1080"/>
            <w:vAlign w:val="center"/>
          </w:tcPr>
          <w:p>
            <w:r>
              <w:rPr>
                <w:rFonts w:ascii="等线" w:hAnsi="等线" w:eastAsia="等线"/>
                <w:sz w:val="18"/>
              </w:rPr>
              <w:t>7</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杂环</w:t>
            </w:r>
          </w:p>
        </w:tc>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0</w:t>
            </w:r>
          </w:p>
        </w:tc>
        <w:tc>
          <w:tcPr>
            <w:tcW w:type="dxa" w:w="1080"/>
            <w:vAlign w:val="center"/>
          </w:tcPr>
          <w:p>
            <w:r>
              <w:rPr>
                <w:rFonts w:ascii="等线" w:hAnsi="等线" w:eastAsia="等线"/>
                <w:sz w:val="18"/>
              </w:rPr>
              <w:t>12</w:t>
            </w:r>
          </w:p>
        </w:tc>
      </w:tr>
      <w:tr>
        <w:tc>
          <w:tcPr>
            <w:tcW w:type="dxa" w:w="1080"/>
            <w:vAlign w:val="center"/>
          </w:tcPr>
          <w:p>
            <w:r>
              <w:rPr>
                <w:rFonts w:ascii="等线" w:hAnsi="等线" w:eastAsia="等线"/>
                <w:sz w:val="18"/>
              </w:rPr>
              <w:t>8</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苯扎贝特</w:t>
            </w:r>
          </w:p>
        </w:tc>
        <w:tc>
          <w:tcPr>
            <w:tcW w:type="dxa" w:w="1080"/>
            <w:vAlign w:val="center"/>
          </w:tcPr>
          <w:p>
            <w:r>
              <w:rPr>
                <w:rFonts w:ascii="等线" w:hAnsi="等线" w:eastAsia="等线"/>
                <w:sz w:val="18"/>
              </w:rPr>
              <w:t>酰化</w:t>
            </w:r>
          </w:p>
        </w:tc>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0</w:t>
            </w:r>
          </w:p>
        </w:tc>
        <w:tc>
          <w:tcPr>
            <w:tcW w:type="dxa" w:w="1080"/>
            <w:vAlign w:val="center"/>
          </w:tcPr>
          <w:p>
            <w:r>
              <w:rPr>
                <w:rFonts w:ascii="等线" w:hAnsi="等线" w:eastAsia="等线"/>
                <w:sz w:val="18"/>
              </w:rPr>
              <w:t>3</w:t>
            </w:r>
          </w:p>
        </w:tc>
      </w:tr>
      <w:tr>
        <w:tc>
          <w:tcPr>
            <w:tcW w:type="dxa" w:w="1080"/>
            <w:vAlign w:val="center"/>
          </w:tcPr>
          <w:p>
            <w:r>
              <w:rPr>
                <w:rFonts w:ascii="等线" w:hAnsi="等线" w:eastAsia="等线"/>
                <w:sz w:val="18"/>
              </w:rPr>
              <w:t>9</w:t>
            </w:r>
          </w:p>
        </w:tc>
        <w:tc>
          <w:tcPr>
            <w:tcW w:type="dxa" w:w="1080"/>
            <w:vAlign w:val="center"/>
          </w:tcPr>
          <w:p>
            <w:r>
              <w:rPr>
                <w:rFonts w:ascii="等线" w:hAnsi="等线" w:eastAsia="等线"/>
                <w:sz w:val="18"/>
              </w:rPr>
              <w:t>7号楼</w:t>
            </w:r>
          </w:p>
        </w:tc>
        <w:tc>
          <w:tcPr>
            <w:tcW w:type="dxa" w:w="1080"/>
            <w:vAlign w:val="center"/>
          </w:tcPr>
          <w:p>
            <w:r>
              <w:rPr>
                <w:rFonts w:ascii="等线" w:hAnsi="等线" w:eastAsia="等线"/>
                <w:sz w:val="18"/>
              </w:rPr>
              <w:t>IDB</w:t>
            </w:r>
          </w:p>
        </w:tc>
        <w:tc>
          <w:tcPr>
            <w:tcW w:type="dxa" w:w="1080"/>
            <w:vAlign w:val="center"/>
          </w:tcPr>
          <w:p>
            <w:r>
              <w:rPr>
                <w:rFonts w:ascii="等线" w:hAnsi="等线" w:eastAsia="等线"/>
                <w:sz w:val="18"/>
              </w:rPr>
              <w:t>精制</w:t>
            </w:r>
          </w:p>
        </w:tc>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13</w:t>
            </w:r>
          </w:p>
        </w:tc>
      </w:tr>
      <w:tr>
        <w:tc>
          <w:tcPr>
            <w:tcW w:type="dxa" w:w="1080"/>
            <w:vAlign w:val="center"/>
          </w:tcPr>
          <w:p>
            <w:r>
              <w:rPr>
                <w:rFonts w:ascii="等线" w:hAnsi="等线" w:eastAsia="等线"/>
                <w:sz w:val="18"/>
              </w:rPr>
              <w:t>10</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苯扎贝特</w:t>
            </w:r>
          </w:p>
        </w:tc>
        <w:tc>
          <w:tcPr>
            <w:tcW w:type="dxa" w:w="1080"/>
            <w:vAlign w:val="center"/>
          </w:tcPr>
          <w:p>
            <w:r>
              <w:rPr>
                <w:rFonts w:ascii="等线" w:hAnsi="等线" w:eastAsia="等线"/>
                <w:sz w:val="18"/>
              </w:rPr>
              <w:t>缩合</w:t>
            </w:r>
          </w:p>
        </w:tc>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0</w:t>
            </w:r>
          </w:p>
        </w:tc>
        <w:tc>
          <w:tcPr>
            <w:tcW w:type="dxa" w:w="1080"/>
            <w:vAlign w:val="center"/>
          </w:tcPr>
          <w:p>
            <w:r>
              <w:rPr>
                <w:rFonts w:ascii="等线" w:hAnsi="等线" w:eastAsia="等线"/>
                <w:sz w:val="18"/>
              </w:rPr>
              <w:t>6</w:t>
            </w:r>
          </w:p>
        </w:tc>
      </w:tr>
      <w:tr>
        <w:tc>
          <w:tcPr>
            <w:tcW w:type="dxa" w:w="1080"/>
            <w:vAlign w:val="center"/>
          </w:tcPr>
          <w:p>
            <w:r>
              <w:rPr>
                <w:rFonts w:ascii="等线" w:hAnsi="等线" w:eastAsia="等线"/>
                <w:sz w:val="18"/>
              </w:rPr>
              <w:t>11</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普瑞巴林</w:t>
            </w:r>
          </w:p>
        </w:tc>
        <w:tc>
          <w:tcPr>
            <w:tcW w:type="dxa" w:w="1080"/>
            <w:vAlign w:val="center"/>
          </w:tcPr>
          <w:p>
            <w:r>
              <w:rPr>
                <w:rFonts w:ascii="等线" w:hAnsi="等线" w:eastAsia="等线"/>
                <w:sz w:val="18"/>
              </w:rPr>
              <w:t>合成</w:t>
            </w:r>
          </w:p>
        </w:tc>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0</w:t>
            </w:r>
          </w:p>
        </w:tc>
        <w:tc>
          <w:tcPr>
            <w:tcW w:type="dxa" w:w="1080"/>
            <w:vAlign w:val="center"/>
          </w:tcPr>
          <w:p>
            <w:r>
              <w:rPr>
                <w:rFonts w:ascii="等线" w:hAnsi="等线" w:eastAsia="等线"/>
                <w:sz w:val="18"/>
              </w:rPr>
              <w:t>3</w:t>
            </w:r>
          </w:p>
        </w:tc>
      </w:tr>
      <w:tr>
        <w:tc>
          <w:tcPr>
            <w:tcW w:type="dxa" w:w="1080"/>
            <w:vAlign w:val="center"/>
          </w:tcPr>
          <w:p>
            <w:r>
              <w:rPr>
                <w:rFonts w:ascii="等线" w:hAnsi="等线" w:eastAsia="等线"/>
                <w:sz w:val="18"/>
              </w:rPr>
              <w:t>12</w:t>
            </w:r>
          </w:p>
        </w:tc>
        <w:tc>
          <w:tcPr>
            <w:tcW w:type="dxa" w:w="1080"/>
            <w:vAlign w:val="center"/>
          </w:tcPr>
          <w:p>
            <w:r>
              <w:rPr>
                <w:rFonts w:ascii="等线" w:hAnsi="等线" w:eastAsia="等线"/>
                <w:sz w:val="18"/>
              </w:rPr>
              <w:t>6号楼</w:t>
            </w:r>
          </w:p>
        </w:tc>
        <w:tc>
          <w:tcPr>
            <w:tcW w:type="dxa" w:w="1080"/>
            <w:vAlign w:val="center"/>
          </w:tcPr>
          <w:p>
            <w:r>
              <w:rPr>
                <w:rFonts w:ascii="等线" w:hAnsi="等线" w:eastAsia="等线"/>
                <w:sz w:val="18"/>
              </w:rPr>
              <w:t>IDB</w:t>
            </w:r>
          </w:p>
        </w:tc>
        <w:tc>
          <w:tcPr>
            <w:tcW w:type="dxa" w:w="1080"/>
            <w:vAlign w:val="center"/>
          </w:tcPr>
          <w:p>
            <w:r>
              <w:rPr>
                <w:rFonts w:ascii="等线" w:hAnsi="等线" w:eastAsia="等线"/>
                <w:sz w:val="18"/>
              </w:rPr>
              <w:t>浓缩</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0</w:t>
            </w:r>
          </w:p>
        </w:tc>
        <w:tc>
          <w:tcPr>
            <w:tcW w:type="dxa" w:w="1080"/>
            <w:vAlign w:val="center"/>
          </w:tcPr>
          <w:p>
            <w:r>
              <w:rPr>
                <w:rFonts w:ascii="等线" w:hAnsi="等线" w:eastAsia="等线"/>
                <w:sz w:val="18"/>
              </w:rPr>
              <w:t>9</w:t>
            </w:r>
          </w:p>
        </w:tc>
      </w:tr>
      <w:tr>
        <w:tc>
          <w:tcPr>
            <w:tcW w:type="dxa" w:w="1080"/>
            <w:vAlign w:val="center"/>
          </w:tcPr>
          <w:p>
            <w:r>
              <w:rPr>
                <w:rFonts w:ascii="等线" w:hAnsi="等线" w:eastAsia="等线"/>
                <w:sz w:val="18"/>
              </w:rPr>
              <w:t>13</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环合</w:t>
            </w:r>
          </w:p>
        </w:tc>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0</w:t>
            </w:r>
          </w:p>
        </w:tc>
        <w:tc>
          <w:tcPr>
            <w:tcW w:type="dxa" w:w="1080"/>
            <w:vAlign w:val="center"/>
          </w:tcPr>
          <w:p>
            <w:r>
              <w:rPr>
                <w:rFonts w:ascii="等线" w:hAnsi="等线" w:eastAsia="等线"/>
                <w:sz w:val="18"/>
              </w:rPr>
              <w:t>12</w:t>
            </w:r>
          </w:p>
        </w:tc>
      </w:tr>
      <w:tr>
        <w:tc>
          <w:tcPr>
            <w:tcW w:type="dxa" w:w="1080"/>
            <w:vAlign w:val="center"/>
          </w:tcPr>
          <w:p>
            <w:r>
              <w:rPr>
                <w:rFonts w:ascii="等线" w:hAnsi="等线" w:eastAsia="等线"/>
                <w:sz w:val="18"/>
              </w:rPr>
              <w:t>14</w:t>
            </w:r>
          </w:p>
        </w:tc>
        <w:tc>
          <w:tcPr>
            <w:tcW w:type="dxa" w:w="1080"/>
            <w:vAlign w:val="center"/>
          </w:tcPr>
          <w:p>
            <w:r>
              <w:rPr>
                <w:rFonts w:ascii="等线" w:hAnsi="等线" w:eastAsia="等线"/>
                <w:sz w:val="18"/>
              </w:rPr>
              <w:t>3号楼</w:t>
            </w:r>
          </w:p>
        </w:tc>
        <w:tc>
          <w:tcPr>
            <w:tcW w:type="dxa" w:w="1080"/>
            <w:vAlign w:val="center"/>
          </w:tcPr>
          <w:p>
            <w:r>
              <w:rPr>
                <w:rFonts w:ascii="等线" w:hAnsi="等线" w:eastAsia="等线"/>
                <w:sz w:val="18"/>
              </w:rPr>
              <w:t>IDB</w:t>
            </w:r>
          </w:p>
        </w:tc>
        <w:tc>
          <w:tcPr>
            <w:tcW w:type="dxa" w:w="1080"/>
            <w:vAlign w:val="center"/>
          </w:tcPr>
          <w:p>
            <w:r>
              <w:rPr>
                <w:rFonts w:ascii="等线" w:hAnsi="等线" w:eastAsia="等线"/>
                <w:sz w:val="18"/>
              </w:rPr>
              <w:t>制氢、加氢</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0</w:t>
            </w:r>
          </w:p>
        </w:tc>
        <w:tc>
          <w:tcPr>
            <w:tcW w:type="dxa" w:w="1080"/>
            <w:vAlign w:val="center"/>
          </w:tcPr>
          <w:p>
            <w:r>
              <w:rPr>
                <w:rFonts w:ascii="等线" w:hAnsi="等线" w:eastAsia="等线"/>
                <w:sz w:val="18"/>
              </w:rPr>
              <w:t>9</w:t>
            </w:r>
          </w:p>
        </w:tc>
      </w:tr>
      <w:tr>
        <w:tc>
          <w:tcPr>
            <w:tcW w:type="dxa" w:w="1080"/>
            <w:vAlign w:val="center"/>
          </w:tcPr>
          <w:p>
            <w:r>
              <w:rPr>
                <w:rFonts w:ascii="等线" w:hAnsi="等线" w:eastAsia="等线"/>
                <w:sz w:val="18"/>
              </w:rPr>
              <w:t>15</w:t>
            </w:r>
          </w:p>
        </w:tc>
        <w:tc>
          <w:tcPr>
            <w:tcW w:type="dxa" w:w="1080"/>
            <w:vAlign w:val="center"/>
          </w:tcPr>
          <w:p>
            <w:r>
              <w:rPr>
                <w:rFonts w:ascii="等线" w:hAnsi="等线" w:eastAsia="等线"/>
                <w:sz w:val="18"/>
              </w:rPr>
              <w:t>13号楼</w:t>
            </w:r>
          </w:p>
        </w:tc>
        <w:tc>
          <w:tcPr>
            <w:tcW w:type="dxa" w:w="1080"/>
            <w:vAlign w:val="center"/>
          </w:tcPr>
          <w:p>
            <w:r>
              <w:rPr>
                <w:rFonts w:ascii="等线" w:hAnsi="等线" w:eastAsia="等线"/>
                <w:sz w:val="18"/>
              </w:rPr>
              <w:t>废水预处理车间</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8</w:t>
            </w:r>
          </w:p>
        </w:tc>
      </w:tr>
      <w:tr>
        <w:tc>
          <w:tcPr>
            <w:tcW w:type="dxa" w:w="1080"/>
            <w:vAlign w:val="center"/>
          </w:tcPr>
          <w:p>
            <w:r>
              <w:rPr>
                <w:rFonts w:ascii="等线" w:hAnsi="等线" w:eastAsia="等线"/>
                <w:sz w:val="18"/>
              </w:rPr>
              <w:t>16</w:t>
            </w:r>
          </w:p>
        </w:tc>
        <w:tc>
          <w:tcPr>
            <w:tcW w:type="dxa" w:w="1080"/>
            <w:vAlign w:val="center"/>
          </w:tcPr>
          <w:p>
            <w:r>
              <w:rPr>
                <w:rFonts w:ascii="等线" w:hAnsi="等线" w:eastAsia="等线"/>
                <w:sz w:val="18"/>
              </w:rPr>
              <w:t>14号楼</w:t>
            </w:r>
          </w:p>
        </w:tc>
        <w:tc>
          <w:tcPr>
            <w:tcW w:type="dxa" w:w="1080"/>
            <w:vAlign w:val="center"/>
          </w:tcPr>
          <w:p>
            <w:r>
              <w:rPr>
                <w:rFonts w:ascii="等线" w:hAnsi="等线" w:eastAsia="等线"/>
                <w:sz w:val="18"/>
              </w:rPr>
              <w:t>10-甲氧基</w:t>
              <w:br/>
              <w:t>亚氨芪</w:t>
            </w:r>
          </w:p>
        </w:tc>
        <w:tc>
          <w:tcPr>
            <w:tcW w:type="dxa" w:w="1080"/>
            <w:vAlign w:val="center"/>
          </w:tcPr>
          <w:p>
            <w:r>
              <w:rPr>
                <w:rFonts w:ascii="等线" w:hAnsi="等线" w:eastAsia="等线"/>
                <w:sz w:val="18"/>
              </w:rPr>
              <w:t>溴化</w:t>
            </w:r>
          </w:p>
        </w:tc>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0</w:t>
            </w:r>
          </w:p>
        </w:tc>
        <w:tc>
          <w:tcPr>
            <w:tcW w:type="dxa" w:w="1080"/>
            <w:vAlign w:val="center"/>
          </w:tcPr>
          <w:p>
            <w:r>
              <w:rPr>
                <w:rFonts w:ascii="等线" w:hAnsi="等线" w:eastAsia="等线"/>
                <w:sz w:val="18"/>
              </w:rPr>
              <w:t>18</w:t>
            </w:r>
          </w:p>
        </w:tc>
      </w:tr>
      <w:tr>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t>投料巡检人员</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0</w:t>
            </w:r>
          </w:p>
        </w:tc>
        <w:tc>
          <w:tcPr>
            <w:tcW w:type="dxa" w:w="1080"/>
            <w:vAlign w:val="center"/>
          </w:tcPr>
          <w:p>
            <w:r>
              <w:rPr>
                <w:rFonts w:ascii="等线" w:hAnsi="等线" w:eastAsia="等线"/>
                <w:sz w:val="18"/>
              </w:rPr>
              <w:t>12</w:t>
            </w:r>
          </w:p>
        </w:tc>
      </w:tr>
      <w:tr>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总控室人员</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14</w:t>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t>管理人员</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23</w:t>
            </w:r>
          </w:p>
        </w:tc>
        <w:tc>
          <w:tcPr>
            <w:tcW w:type="dxa" w:w="1080"/>
            <w:vAlign w:val="center"/>
          </w:tcPr>
          <w:p>
            <w:r>
              <w:rPr>
                <w:rFonts w:ascii="等线" w:hAnsi="等线" w:eastAsia="等线"/>
                <w:sz w:val="18"/>
              </w:rPr>
              <w:t>29</w:t>
            </w:r>
          </w:p>
        </w:tc>
      </w:tr>
      <w:tr>
        <w:tc>
          <w:tcPr>
            <w:tcW w:type="dxa" w:w="1080"/>
            <w:vAlign w:val="center"/>
          </w:tcPr>
          <w:p>
            <w:r>
              <w:rPr>
                <w:rFonts w:ascii="等线" w:hAnsi="等线" w:eastAsia="等线"/>
                <w:sz w:val="18"/>
              </w:rPr>
              <w:t>合计</w:t>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r>
          </w:p>
        </w:tc>
        <w:tc>
          <w:tcPr>
            <w:tcW w:type="dxa" w:w="1080"/>
            <w:vAlign w:val="center"/>
          </w:tcPr>
          <w:p>
            <w:r>
              <w:rPr>
                <w:rFonts w:ascii="等线" w:hAnsi="等线" w:eastAsia="等线"/>
                <w:sz w:val="18"/>
              </w:rPr>
              <w:t>200</w:t>
            </w:r>
          </w:p>
        </w:tc>
      </w:tr>
    </w:tbl>
    <w:p/>
    <w:p>
      <w:pPr>
        <w:spacing w:after="120"/>
      </w:pPr>
      <w:r>
        <w:rPr>
          <w:rFonts w:ascii="等线" w:hAnsi="等线" w:eastAsia="等线"/>
          <w:b/>
          <w:sz w:val="21"/>
        </w:rPr>
        <w:t>表 1.11-4 安全管理制度、操作规程一览表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文件编码</w:t>
            </w:r>
          </w:p>
        </w:tc>
        <w:tc>
          <w:tcPr>
            <w:tcW w:type="dxa" w:w="1728"/>
            <w:vAlign w:val="center"/>
            <w:shd w:fill="D3D3D3"/>
          </w:tcPr>
          <w:p>
            <w:r>
              <w:rPr>
                <w:rFonts w:ascii="等线" w:hAnsi="等线" w:eastAsia="等线"/>
                <w:b/>
                <w:sz w:val="18"/>
              </w:rPr>
              <w:t>执行日期</w:t>
            </w:r>
          </w:p>
        </w:tc>
        <w:tc>
          <w:tcPr>
            <w:tcW w:type="dxa" w:w="1728"/>
            <w:vAlign w:val="center"/>
            <w:shd w:fill="D3D3D3"/>
          </w:tcPr>
          <w:p>
            <w:r>
              <w:rPr>
                <w:rFonts w:ascii="等线" w:hAnsi="等线" w:eastAsia="等线"/>
                <w:b/>
                <w:sz w:val="18"/>
              </w:rPr>
              <w:t>编订部门</w:t>
            </w:r>
          </w:p>
        </w:tc>
      </w:tr>
      <w:tr>
        <w:tc>
          <w:tcPr>
            <w:tcW w:type="dxa" w:w="1728"/>
            <w:vAlign w:val="center"/>
          </w:tcPr>
          <w:p>
            <w:r>
              <w:rPr>
                <w:rFonts w:ascii="等线" w:hAnsi="等线" w:eastAsia="等线"/>
                <w:sz w:val="18"/>
              </w:rPr>
              <w:t>安全管理制度</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环境健康安全（EHS）责任制</w:t>
            </w:r>
          </w:p>
        </w:tc>
        <w:tc>
          <w:tcPr>
            <w:tcW w:type="dxa" w:w="1728"/>
            <w:vAlign w:val="center"/>
          </w:tcPr>
          <w:p>
            <w:r>
              <w:rPr>
                <w:rFonts w:ascii="等线" w:hAnsi="等线" w:eastAsia="等线"/>
                <w:sz w:val="18"/>
              </w:rPr>
              <w:t>YSE-SOP 101</w:t>
            </w:r>
          </w:p>
        </w:tc>
        <w:tc>
          <w:tcPr>
            <w:tcW w:type="dxa" w:w="1728"/>
            <w:vAlign w:val="center"/>
          </w:tcPr>
          <w:p>
            <w:r>
              <w:rPr>
                <w:rFonts w:ascii="等线" w:hAnsi="等线" w:eastAsia="等线"/>
                <w:sz w:val="18"/>
              </w:rPr>
              <w:t>2023/12/27</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环境健康安全（EHS）检查及考核制度</w:t>
            </w:r>
          </w:p>
        </w:tc>
        <w:tc>
          <w:tcPr>
            <w:tcW w:type="dxa" w:w="1728"/>
            <w:vAlign w:val="center"/>
          </w:tcPr>
          <w:p>
            <w:r>
              <w:rPr>
                <w:rFonts w:ascii="等线" w:hAnsi="等线" w:eastAsia="等线"/>
                <w:sz w:val="18"/>
              </w:rPr>
              <w:t>YSE-SOP 102</w:t>
            </w:r>
          </w:p>
        </w:tc>
        <w:tc>
          <w:tcPr>
            <w:tcW w:type="dxa" w:w="1728"/>
            <w:vAlign w:val="center"/>
          </w:tcPr>
          <w:p>
            <w:r>
              <w:rPr>
                <w:rFonts w:ascii="等线" w:hAnsi="等线" w:eastAsia="等线"/>
                <w:sz w:val="18"/>
              </w:rPr>
              <w:t>2023/05/15</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事故/事件管理制度</w:t>
            </w:r>
          </w:p>
        </w:tc>
        <w:tc>
          <w:tcPr>
            <w:tcW w:type="dxa" w:w="1728"/>
            <w:vAlign w:val="center"/>
          </w:tcPr>
          <w:p>
            <w:r>
              <w:rPr>
                <w:rFonts w:ascii="等线" w:hAnsi="等线" w:eastAsia="等线"/>
                <w:sz w:val="18"/>
              </w:rPr>
              <w:t>YSE-SOP 103</w:t>
            </w:r>
          </w:p>
        </w:tc>
        <w:tc>
          <w:tcPr>
            <w:tcW w:type="dxa" w:w="1728"/>
            <w:vAlign w:val="center"/>
          </w:tcPr>
          <w:p>
            <w:r>
              <w:rPr>
                <w:rFonts w:ascii="等线" w:hAnsi="等线" w:eastAsia="等线"/>
                <w:sz w:val="18"/>
              </w:rPr>
              <w:t>2023/08/08</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特种作业人员安全管理制度</w:t>
            </w:r>
          </w:p>
        </w:tc>
        <w:tc>
          <w:tcPr>
            <w:tcW w:type="dxa" w:w="1728"/>
            <w:vAlign w:val="center"/>
          </w:tcPr>
          <w:p>
            <w:r>
              <w:rPr>
                <w:rFonts w:ascii="等线" w:hAnsi="等线" w:eastAsia="等线"/>
                <w:sz w:val="18"/>
              </w:rPr>
              <w:t>YSE-SOP 104</w:t>
            </w:r>
          </w:p>
        </w:tc>
        <w:tc>
          <w:tcPr>
            <w:tcW w:type="dxa" w:w="1728"/>
            <w:vAlign w:val="center"/>
          </w:tcPr>
          <w:p>
            <w:r>
              <w:rPr>
                <w:rFonts w:ascii="等线" w:hAnsi="等线" w:eastAsia="等线"/>
                <w:sz w:val="18"/>
              </w:rPr>
              <w:t>2022/04/10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高处作业安全管理制度</w:t>
            </w:r>
          </w:p>
        </w:tc>
        <w:tc>
          <w:tcPr>
            <w:tcW w:type="dxa" w:w="1728"/>
            <w:vAlign w:val="center"/>
          </w:tcPr>
          <w:p>
            <w:r>
              <w:rPr>
                <w:rFonts w:ascii="等线" w:hAnsi="等线" w:eastAsia="等线"/>
                <w:sz w:val="18"/>
              </w:rPr>
              <w:t>YSE-SOP 105</w:t>
            </w:r>
          </w:p>
        </w:tc>
        <w:tc>
          <w:tcPr>
            <w:tcW w:type="dxa" w:w="1728"/>
            <w:vAlign w:val="center"/>
          </w:tcPr>
          <w:p>
            <w:r>
              <w:rPr>
                <w:rFonts w:ascii="等线" w:hAnsi="等线" w:eastAsia="等线"/>
                <w:sz w:val="18"/>
              </w:rPr>
              <w:t>2023/11/08</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防雷、防静电管理制度</w:t>
            </w:r>
          </w:p>
        </w:tc>
        <w:tc>
          <w:tcPr>
            <w:tcW w:type="dxa" w:w="1728"/>
            <w:vAlign w:val="center"/>
          </w:tcPr>
          <w:p>
            <w:r>
              <w:rPr>
                <w:rFonts w:ascii="等线" w:hAnsi="等线" w:eastAsia="等线"/>
                <w:sz w:val="18"/>
              </w:rPr>
              <w:t>YSE-SOP 106</w:t>
            </w:r>
          </w:p>
        </w:tc>
        <w:tc>
          <w:tcPr>
            <w:tcW w:type="dxa" w:w="1728"/>
            <w:vAlign w:val="center"/>
          </w:tcPr>
          <w:p>
            <w:r>
              <w:rPr>
                <w:rFonts w:ascii="等线" w:hAnsi="等线" w:eastAsia="等线"/>
                <w:sz w:val="18"/>
              </w:rPr>
              <w:t>2022/12/24</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动火安全管理制度</w:t>
            </w:r>
          </w:p>
        </w:tc>
        <w:tc>
          <w:tcPr>
            <w:tcW w:type="dxa" w:w="1728"/>
            <w:vAlign w:val="center"/>
          </w:tcPr>
          <w:p>
            <w:r>
              <w:rPr>
                <w:rFonts w:ascii="等线" w:hAnsi="等线" w:eastAsia="等线"/>
                <w:sz w:val="18"/>
              </w:rPr>
              <w:t>YSE-SOP 107</w:t>
            </w:r>
          </w:p>
        </w:tc>
        <w:tc>
          <w:tcPr>
            <w:tcW w:type="dxa" w:w="1728"/>
            <w:vAlign w:val="center"/>
          </w:tcPr>
          <w:p>
            <w:r>
              <w:rPr>
                <w:rFonts w:ascii="等线" w:hAnsi="等线" w:eastAsia="等线"/>
                <w:sz w:val="18"/>
              </w:rPr>
              <w:t>2023/10/23</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工伤申报管理制度</w:t>
            </w:r>
          </w:p>
        </w:tc>
        <w:tc>
          <w:tcPr>
            <w:tcW w:type="dxa" w:w="1728"/>
            <w:vAlign w:val="center"/>
          </w:tcPr>
          <w:p>
            <w:r>
              <w:rPr>
                <w:rFonts w:ascii="等线" w:hAnsi="等线" w:eastAsia="等线"/>
                <w:sz w:val="18"/>
              </w:rPr>
              <w:t>YSE-SOP 108</w:t>
            </w:r>
          </w:p>
        </w:tc>
        <w:tc>
          <w:tcPr>
            <w:tcW w:type="dxa" w:w="1728"/>
            <w:vAlign w:val="center"/>
          </w:tcPr>
          <w:p>
            <w:r>
              <w:rPr>
                <w:rFonts w:ascii="等线" w:hAnsi="等线" w:eastAsia="等线"/>
                <w:sz w:val="18"/>
              </w:rPr>
              <w:t>2023/03/20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t>试验项目EHS管理规程</w:t>
            </w:r>
          </w:p>
        </w:tc>
        <w:tc>
          <w:tcPr>
            <w:tcW w:type="dxa" w:w="1728"/>
            <w:vAlign w:val="center"/>
          </w:tcPr>
          <w:p>
            <w:r>
              <w:rPr>
                <w:rFonts w:ascii="等线" w:hAnsi="等线" w:eastAsia="等线"/>
                <w:sz w:val="18"/>
              </w:rPr>
              <w:t>YSE-SOP 109</w:t>
            </w:r>
          </w:p>
        </w:tc>
        <w:tc>
          <w:tcPr>
            <w:tcW w:type="dxa" w:w="1728"/>
            <w:vAlign w:val="center"/>
          </w:tcPr>
          <w:p>
            <w:r>
              <w:rPr>
                <w:rFonts w:ascii="等线" w:hAnsi="等线" w:eastAsia="等线"/>
                <w:sz w:val="18"/>
              </w:rPr>
              <w:t>2023/01/18</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10</w:t>
            </w:r>
          </w:p>
        </w:tc>
        <w:tc>
          <w:tcPr>
            <w:tcW w:type="dxa" w:w="1728"/>
            <w:vAlign w:val="center"/>
          </w:tcPr>
          <w:p>
            <w:r>
              <w:rPr>
                <w:rFonts w:ascii="等线" w:hAnsi="等线" w:eastAsia="等线"/>
                <w:sz w:val="18"/>
              </w:rPr>
              <w:t>特殊作业安全管理制度</w:t>
            </w:r>
          </w:p>
        </w:tc>
        <w:tc>
          <w:tcPr>
            <w:tcW w:type="dxa" w:w="1728"/>
            <w:vAlign w:val="center"/>
          </w:tcPr>
          <w:p>
            <w:r>
              <w:rPr>
                <w:rFonts w:ascii="等线" w:hAnsi="等线" w:eastAsia="等线"/>
                <w:sz w:val="18"/>
              </w:rPr>
              <w:t>YSE-SOP 110</w:t>
            </w:r>
          </w:p>
        </w:tc>
        <w:tc>
          <w:tcPr>
            <w:tcW w:type="dxa" w:w="1728"/>
            <w:vAlign w:val="center"/>
          </w:tcPr>
          <w:p>
            <w:r>
              <w:rPr>
                <w:rFonts w:ascii="等线" w:hAnsi="等线" w:eastAsia="等线"/>
                <w:sz w:val="18"/>
              </w:rPr>
              <w:t>2022/07/10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压力容器安全管理规定</w:t>
            </w:r>
          </w:p>
        </w:tc>
        <w:tc>
          <w:tcPr>
            <w:tcW w:type="dxa" w:w="1728"/>
            <w:vAlign w:val="center"/>
          </w:tcPr>
          <w:p>
            <w:r>
              <w:rPr>
                <w:rFonts w:ascii="等线" w:hAnsi="等线" w:eastAsia="等线"/>
                <w:sz w:val="18"/>
              </w:rPr>
              <w:t>YSE-SOP 111</w:t>
            </w:r>
          </w:p>
        </w:tc>
        <w:tc>
          <w:tcPr>
            <w:tcW w:type="dxa" w:w="1728"/>
            <w:vAlign w:val="center"/>
          </w:tcPr>
          <w:p>
            <w:r>
              <w:rPr>
                <w:rFonts w:ascii="等线" w:hAnsi="等线" w:eastAsia="等线"/>
                <w:sz w:val="18"/>
              </w:rPr>
              <w:t>2021/07/30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副产管理制度</w:t>
            </w:r>
          </w:p>
        </w:tc>
        <w:tc>
          <w:tcPr>
            <w:tcW w:type="dxa" w:w="1728"/>
            <w:vAlign w:val="center"/>
          </w:tcPr>
          <w:p>
            <w:r>
              <w:rPr>
                <w:rFonts w:ascii="等线" w:hAnsi="等线" w:eastAsia="等线"/>
                <w:sz w:val="18"/>
              </w:rPr>
              <w:t>YSE-SOP 112</w:t>
            </w:r>
          </w:p>
        </w:tc>
        <w:tc>
          <w:tcPr>
            <w:tcW w:type="dxa" w:w="1728"/>
            <w:vAlign w:val="center"/>
          </w:tcPr>
          <w:p>
            <w:r>
              <w:rPr>
                <w:rFonts w:ascii="等线" w:hAnsi="等线" w:eastAsia="等线"/>
                <w:sz w:val="18"/>
              </w:rPr>
              <w:t>2023/07/24</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13</w:t>
            </w:r>
          </w:p>
        </w:tc>
        <w:tc>
          <w:tcPr>
            <w:tcW w:type="dxa" w:w="1728"/>
            <w:vAlign w:val="center"/>
          </w:tcPr>
          <w:p>
            <w:r>
              <w:rPr>
                <w:rFonts w:ascii="等线" w:hAnsi="等线" w:eastAsia="等线"/>
                <w:sz w:val="18"/>
              </w:rPr>
              <w:t>挂牌上锁作业安全管理制度</w:t>
            </w:r>
          </w:p>
        </w:tc>
        <w:tc>
          <w:tcPr>
            <w:tcW w:type="dxa" w:w="1728"/>
            <w:vAlign w:val="center"/>
          </w:tcPr>
          <w:p>
            <w:r>
              <w:rPr>
                <w:rFonts w:ascii="等线" w:hAnsi="等线" w:eastAsia="等线"/>
                <w:sz w:val="18"/>
              </w:rPr>
              <w:t>YSE-SOP 113</w:t>
            </w:r>
          </w:p>
        </w:tc>
        <w:tc>
          <w:tcPr>
            <w:tcW w:type="dxa" w:w="1728"/>
            <w:vAlign w:val="center"/>
          </w:tcPr>
          <w:p>
            <w:r>
              <w:rPr>
                <w:rFonts w:ascii="等线" w:hAnsi="等线" w:eastAsia="等线"/>
                <w:sz w:val="18"/>
              </w:rPr>
              <w:t>2023/10/24</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14</w:t>
            </w:r>
          </w:p>
        </w:tc>
        <w:tc>
          <w:tcPr>
            <w:tcW w:type="dxa" w:w="1728"/>
            <w:vAlign w:val="center"/>
          </w:tcPr>
          <w:p>
            <w:r>
              <w:rPr>
                <w:rFonts w:ascii="等线" w:hAnsi="等线" w:eastAsia="等线"/>
                <w:sz w:val="18"/>
              </w:rPr>
              <w:t>受限空间作业安全管理制度</w:t>
            </w:r>
          </w:p>
        </w:tc>
        <w:tc>
          <w:tcPr>
            <w:tcW w:type="dxa" w:w="1728"/>
            <w:vAlign w:val="center"/>
          </w:tcPr>
          <w:p>
            <w:r>
              <w:rPr>
                <w:rFonts w:ascii="等线" w:hAnsi="等线" w:eastAsia="等线"/>
                <w:sz w:val="18"/>
              </w:rPr>
              <w:t>YSE-SOP 114</w:t>
            </w:r>
          </w:p>
        </w:tc>
        <w:tc>
          <w:tcPr>
            <w:tcW w:type="dxa" w:w="1728"/>
            <w:vAlign w:val="center"/>
          </w:tcPr>
          <w:p>
            <w:r>
              <w:rPr>
                <w:rFonts w:ascii="等线" w:hAnsi="等线" w:eastAsia="等线"/>
                <w:sz w:val="18"/>
              </w:rPr>
              <w:t>2023/12/10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15</w:t>
            </w:r>
          </w:p>
        </w:tc>
        <w:tc>
          <w:tcPr>
            <w:tcW w:type="dxa" w:w="1728"/>
            <w:vAlign w:val="center"/>
          </w:tcPr>
          <w:p>
            <w:r>
              <w:rPr>
                <w:rFonts w:ascii="等线" w:hAnsi="等线" w:eastAsia="等线"/>
                <w:sz w:val="18"/>
              </w:rPr>
              <w:t>关键装置与重点部位管理制度</w:t>
            </w:r>
          </w:p>
        </w:tc>
        <w:tc>
          <w:tcPr>
            <w:tcW w:type="dxa" w:w="1728"/>
            <w:vAlign w:val="center"/>
          </w:tcPr>
          <w:p>
            <w:r>
              <w:rPr>
                <w:rFonts w:ascii="等线" w:hAnsi="等线" w:eastAsia="等线"/>
                <w:sz w:val="18"/>
              </w:rPr>
              <w:t>YSE-SOP 115</w:t>
            </w:r>
          </w:p>
        </w:tc>
        <w:tc>
          <w:tcPr>
            <w:tcW w:type="dxa" w:w="1728"/>
            <w:vAlign w:val="center"/>
          </w:tcPr>
          <w:p>
            <w:r>
              <w:rPr>
                <w:rFonts w:ascii="等线" w:hAnsi="等线" w:eastAsia="等线"/>
                <w:sz w:val="18"/>
              </w:rPr>
              <w:t>2023/08/10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16</w:t>
            </w:r>
          </w:p>
        </w:tc>
        <w:tc>
          <w:tcPr>
            <w:tcW w:type="dxa" w:w="1728"/>
            <w:vAlign w:val="center"/>
          </w:tcPr>
          <w:p>
            <w:r>
              <w:rPr>
                <w:rFonts w:ascii="等线" w:hAnsi="等线" w:eastAsia="等线"/>
                <w:sz w:val="18"/>
              </w:rPr>
              <w:t>断路作业安全规程</w:t>
            </w:r>
          </w:p>
        </w:tc>
        <w:tc>
          <w:tcPr>
            <w:tcW w:type="dxa" w:w="1728"/>
            <w:vAlign w:val="center"/>
          </w:tcPr>
          <w:p>
            <w:r>
              <w:rPr>
                <w:rFonts w:ascii="等线" w:hAnsi="等线" w:eastAsia="等线"/>
                <w:sz w:val="18"/>
              </w:rPr>
              <w:t>YSE-SOP 117</w:t>
            </w:r>
          </w:p>
        </w:tc>
        <w:tc>
          <w:tcPr>
            <w:tcW w:type="dxa" w:w="1728"/>
            <w:vAlign w:val="center"/>
          </w:tcPr>
          <w:p>
            <w:r>
              <w:rPr>
                <w:rFonts w:ascii="等线" w:hAnsi="等线" w:eastAsia="等线"/>
                <w:sz w:val="18"/>
              </w:rPr>
              <w:t>2022/08/22</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17</w:t>
            </w:r>
          </w:p>
        </w:tc>
        <w:tc>
          <w:tcPr>
            <w:tcW w:type="dxa" w:w="1728"/>
            <w:vAlign w:val="center"/>
          </w:tcPr>
          <w:p>
            <w:r>
              <w:rPr>
                <w:rFonts w:ascii="等线" w:hAnsi="等线" w:eastAsia="等线"/>
                <w:sz w:val="18"/>
              </w:rPr>
              <w:t>职业健康危害因素风险辨识</w:t>
            </w:r>
          </w:p>
        </w:tc>
        <w:tc>
          <w:tcPr>
            <w:tcW w:type="dxa" w:w="1728"/>
            <w:vAlign w:val="center"/>
          </w:tcPr>
          <w:p>
            <w:r>
              <w:rPr>
                <w:rFonts w:ascii="等线" w:hAnsi="等线" w:eastAsia="等线"/>
                <w:sz w:val="18"/>
              </w:rPr>
              <w:t>YSE-SOP 118</w:t>
            </w:r>
          </w:p>
        </w:tc>
        <w:tc>
          <w:tcPr>
            <w:tcW w:type="dxa" w:w="1728"/>
            <w:vAlign w:val="center"/>
          </w:tcPr>
          <w:p>
            <w:r>
              <w:rPr>
                <w:rFonts w:ascii="等线" w:hAnsi="等线" w:eastAsia="等线"/>
                <w:sz w:val="18"/>
              </w:rPr>
              <w:t>2023/11/27</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18</w:t>
            </w:r>
          </w:p>
        </w:tc>
        <w:tc>
          <w:tcPr>
            <w:tcW w:type="dxa" w:w="1728"/>
            <w:vAlign w:val="center"/>
          </w:tcPr>
          <w:p>
            <w:r>
              <w:rPr>
                <w:rFonts w:ascii="等线" w:hAnsi="等线" w:eastAsia="等线"/>
                <w:sz w:val="18"/>
              </w:rPr>
              <w:t>实验室安全管理制度</w:t>
            </w:r>
          </w:p>
        </w:tc>
        <w:tc>
          <w:tcPr>
            <w:tcW w:type="dxa" w:w="1728"/>
            <w:vAlign w:val="center"/>
          </w:tcPr>
          <w:p>
            <w:r>
              <w:rPr>
                <w:rFonts w:ascii="等线" w:hAnsi="等线" w:eastAsia="等线"/>
                <w:sz w:val="18"/>
              </w:rPr>
              <w:t>YSE-SOP 119</w:t>
            </w:r>
          </w:p>
        </w:tc>
        <w:tc>
          <w:tcPr>
            <w:tcW w:type="dxa" w:w="1728"/>
            <w:vAlign w:val="center"/>
          </w:tcPr>
          <w:p>
            <w:r>
              <w:rPr>
                <w:rFonts w:ascii="等线" w:hAnsi="等线" w:eastAsia="等线"/>
                <w:sz w:val="18"/>
              </w:rPr>
              <w:t>2023/04/20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19</w:t>
            </w:r>
          </w:p>
        </w:tc>
        <w:tc>
          <w:tcPr>
            <w:tcW w:type="dxa" w:w="1728"/>
            <w:vAlign w:val="center"/>
          </w:tcPr>
          <w:p>
            <w:r>
              <w:rPr>
                <w:rFonts w:ascii="等线" w:hAnsi="等线" w:eastAsia="等线"/>
                <w:sz w:val="18"/>
              </w:rPr>
              <w:t>仓库安全管理制度</w:t>
            </w:r>
          </w:p>
        </w:tc>
        <w:tc>
          <w:tcPr>
            <w:tcW w:type="dxa" w:w="1728"/>
            <w:vAlign w:val="center"/>
          </w:tcPr>
          <w:p>
            <w:r>
              <w:rPr>
                <w:rFonts w:ascii="等线" w:hAnsi="等线" w:eastAsia="等线"/>
                <w:sz w:val="18"/>
              </w:rPr>
              <w:t>YSE-SOP 120</w:t>
            </w:r>
          </w:p>
        </w:tc>
        <w:tc>
          <w:tcPr>
            <w:tcW w:type="dxa" w:w="1728"/>
            <w:vAlign w:val="center"/>
          </w:tcPr>
          <w:p>
            <w:r>
              <w:rPr>
                <w:rFonts w:ascii="等线" w:hAnsi="等线" w:eastAsia="等线"/>
                <w:sz w:val="18"/>
              </w:rPr>
              <w:t>2023/06/20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20</w:t>
            </w:r>
          </w:p>
        </w:tc>
        <w:tc>
          <w:tcPr>
            <w:tcW w:type="dxa" w:w="1728"/>
            <w:vAlign w:val="center"/>
          </w:tcPr>
          <w:p>
            <w:r>
              <w:rPr>
                <w:rFonts w:ascii="等线" w:hAnsi="等线" w:eastAsia="等线"/>
                <w:sz w:val="18"/>
              </w:rPr>
              <w:t>剧毒物品管理制度</w:t>
            </w:r>
          </w:p>
        </w:tc>
        <w:tc>
          <w:tcPr>
            <w:tcW w:type="dxa" w:w="1728"/>
            <w:vAlign w:val="center"/>
          </w:tcPr>
          <w:p>
            <w:r>
              <w:rPr>
                <w:rFonts w:ascii="等线" w:hAnsi="等线" w:eastAsia="等线"/>
                <w:sz w:val="18"/>
              </w:rPr>
              <w:t>YSE-SOP 121</w:t>
            </w:r>
          </w:p>
        </w:tc>
        <w:tc>
          <w:tcPr>
            <w:tcW w:type="dxa" w:w="1728"/>
            <w:vAlign w:val="center"/>
          </w:tcPr>
          <w:p>
            <w:r>
              <w:rPr>
                <w:rFonts w:ascii="等线" w:hAnsi="等线" w:eastAsia="等线"/>
                <w:sz w:val="18"/>
              </w:rPr>
              <w:t>2024/01/01</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21</w:t>
            </w:r>
          </w:p>
        </w:tc>
        <w:tc>
          <w:tcPr>
            <w:tcW w:type="dxa" w:w="1728"/>
            <w:vAlign w:val="center"/>
          </w:tcPr>
          <w:p>
            <w:r>
              <w:rPr>
                <w:rFonts w:ascii="等线" w:hAnsi="等线" w:eastAsia="等线"/>
                <w:sz w:val="18"/>
              </w:rPr>
              <w:t>消防（包括设施器材等）管理制度</w:t>
            </w:r>
          </w:p>
        </w:tc>
        <w:tc>
          <w:tcPr>
            <w:tcW w:type="dxa" w:w="1728"/>
            <w:vAlign w:val="center"/>
          </w:tcPr>
          <w:p>
            <w:r>
              <w:rPr>
                <w:rFonts w:ascii="等线" w:hAnsi="等线" w:eastAsia="等线"/>
                <w:sz w:val="18"/>
              </w:rPr>
              <w:t>YSE-SOP 122</w:t>
            </w:r>
          </w:p>
        </w:tc>
        <w:tc>
          <w:tcPr>
            <w:tcW w:type="dxa" w:w="1728"/>
            <w:vAlign w:val="center"/>
          </w:tcPr>
          <w:p>
            <w:r>
              <w:rPr>
                <w:rFonts w:ascii="等线" w:hAnsi="等线" w:eastAsia="等线"/>
                <w:sz w:val="18"/>
              </w:rPr>
              <w:t>2023/09/20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22</w:t>
            </w:r>
          </w:p>
        </w:tc>
        <w:tc>
          <w:tcPr>
            <w:tcW w:type="dxa" w:w="1728"/>
            <w:vAlign w:val="center"/>
          </w:tcPr>
          <w:p>
            <w:r>
              <w:rPr>
                <w:rFonts w:ascii="等线" w:hAnsi="等线" w:eastAsia="等线"/>
                <w:sz w:val="18"/>
              </w:rPr>
              <w:t>动土作业安全规程</w:t>
            </w:r>
          </w:p>
        </w:tc>
        <w:tc>
          <w:tcPr>
            <w:tcW w:type="dxa" w:w="1728"/>
            <w:vAlign w:val="center"/>
          </w:tcPr>
          <w:p>
            <w:r>
              <w:rPr>
                <w:rFonts w:ascii="等线" w:hAnsi="等线" w:eastAsia="等线"/>
                <w:sz w:val="18"/>
              </w:rPr>
              <w:t>YSE-SOP 123</w:t>
            </w:r>
          </w:p>
        </w:tc>
        <w:tc>
          <w:tcPr>
            <w:tcW w:type="dxa" w:w="1728"/>
            <w:vAlign w:val="center"/>
          </w:tcPr>
          <w:p>
            <w:r>
              <w:rPr>
                <w:rFonts w:ascii="等线" w:hAnsi="等线" w:eastAsia="等线"/>
                <w:sz w:val="18"/>
              </w:rPr>
              <w:t>2022/08/31</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23</w:t>
            </w:r>
          </w:p>
        </w:tc>
        <w:tc>
          <w:tcPr>
            <w:tcW w:type="dxa" w:w="1728"/>
            <w:vAlign w:val="center"/>
          </w:tcPr>
          <w:p>
            <w:r>
              <w:rPr>
                <w:rFonts w:ascii="等线" w:hAnsi="等线" w:eastAsia="等线"/>
                <w:sz w:val="18"/>
              </w:rPr>
              <w:t>固体废物管理</w:t>
            </w:r>
          </w:p>
        </w:tc>
        <w:tc>
          <w:tcPr>
            <w:tcW w:type="dxa" w:w="1728"/>
            <w:vAlign w:val="center"/>
          </w:tcPr>
          <w:p>
            <w:r>
              <w:rPr>
                <w:rFonts w:ascii="等线" w:hAnsi="等线" w:eastAsia="等线"/>
                <w:sz w:val="18"/>
              </w:rPr>
              <w:t>YSE-SOP 124</w:t>
            </w:r>
          </w:p>
        </w:tc>
        <w:tc>
          <w:tcPr>
            <w:tcW w:type="dxa" w:w="1728"/>
            <w:vAlign w:val="center"/>
          </w:tcPr>
          <w:p>
            <w:r>
              <w:rPr>
                <w:rFonts w:ascii="等线" w:hAnsi="等线" w:eastAsia="等线"/>
                <w:sz w:val="18"/>
              </w:rPr>
              <w:t>2022/12/24</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24</w:t>
            </w:r>
          </w:p>
        </w:tc>
        <w:tc>
          <w:tcPr>
            <w:tcW w:type="dxa" w:w="1728"/>
            <w:vAlign w:val="center"/>
          </w:tcPr>
          <w:p>
            <w:r>
              <w:rPr>
                <w:rFonts w:ascii="等线" w:hAnsi="等线" w:eastAsia="等线"/>
                <w:sz w:val="18"/>
              </w:rPr>
              <w:t>废水管理</w:t>
            </w:r>
          </w:p>
        </w:tc>
        <w:tc>
          <w:tcPr>
            <w:tcW w:type="dxa" w:w="1728"/>
            <w:vAlign w:val="center"/>
          </w:tcPr>
          <w:p>
            <w:r>
              <w:rPr>
                <w:rFonts w:ascii="等线" w:hAnsi="等线" w:eastAsia="等线"/>
                <w:sz w:val="18"/>
              </w:rPr>
              <w:t>YSE-SOP 125</w:t>
            </w:r>
          </w:p>
        </w:tc>
        <w:tc>
          <w:tcPr>
            <w:tcW w:type="dxa" w:w="1728"/>
            <w:vAlign w:val="center"/>
          </w:tcPr>
          <w:p>
            <w:r>
              <w:rPr>
                <w:rFonts w:ascii="等线" w:hAnsi="等线" w:eastAsia="等线"/>
                <w:sz w:val="18"/>
              </w:rPr>
              <w:t>2023/10/30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25</w:t>
            </w:r>
          </w:p>
        </w:tc>
        <w:tc>
          <w:tcPr>
            <w:tcW w:type="dxa" w:w="1728"/>
            <w:vAlign w:val="center"/>
          </w:tcPr>
          <w:p>
            <w:r>
              <w:rPr>
                <w:rFonts w:ascii="等线" w:hAnsi="等线" w:eastAsia="等线"/>
                <w:sz w:val="18"/>
              </w:rPr>
              <w:t>废气管理</w:t>
            </w:r>
          </w:p>
        </w:tc>
        <w:tc>
          <w:tcPr>
            <w:tcW w:type="dxa" w:w="1728"/>
            <w:vAlign w:val="center"/>
          </w:tcPr>
          <w:p>
            <w:r>
              <w:rPr>
                <w:rFonts w:ascii="等线" w:hAnsi="等线" w:eastAsia="等线"/>
                <w:sz w:val="18"/>
              </w:rPr>
              <w:t>YSE-SOP 126</w:t>
            </w:r>
          </w:p>
        </w:tc>
        <w:tc>
          <w:tcPr>
            <w:tcW w:type="dxa" w:w="1728"/>
            <w:vAlign w:val="center"/>
          </w:tcPr>
          <w:p>
            <w:r>
              <w:rPr>
                <w:rFonts w:ascii="等线" w:hAnsi="等线" w:eastAsia="等线"/>
                <w:sz w:val="18"/>
              </w:rPr>
              <w:t>2022/05/23</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26</w:t>
            </w:r>
          </w:p>
        </w:tc>
        <w:tc>
          <w:tcPr>
            <w:tcW w:type="dxa" w:w="1728"/>
            <w:vAlign w:val="center"/>
          </w:tcPr>
          <w:p>
            <w:r>
              <w:rPr>
                <w:rFonts w:ascii="等线" w:hAnsi="等线" w:eastAsia="等线"/>
                <w:sz w:val="18"/>
              </w:rPr>
              <w:t>办公室EHS管理制度</w:t>
            </w:r>
          </w:p>
        </w:tc>
        <w:tc>
          <w:tcPr>
            <w:tcW w:type="dxa" w:w="1728"/>
            <w:vAlign w:val="center"/>
          </w:tcPr>
          <w:p>
            <w:r>
              <w:rPr>
                <w:rFonts w:ascii="等线" w:hAnsi="等线" w:eastAsia="等线"/>
                <w:sz w:val="18"/>
              </w:rPr>
              <w:t>YSE-SOP 127</w:t>
            </w:r>
          </w:p>
        </w:tc>
        <w:tc>
          <w:tcPr>
            <w:tcW w:type="dxa" w:w="1728"/>
            <w:vAlign w:val="center"/>
          </w:tcPr>
          <w:p>
            <w:r>
              <w:rPr>
                <w:rFonts w:ascii="等线" w:hAnsi="等线" w:eastAsia="等线"/>
                <w:sz w:val="18"/>
              </w:rPr>
              <w:t>2023/09/15</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27</w:t>
            </w:r>
          </w:p>
        </w:tc>
        <w:tc>
          <w:tcPr>
            <w:tcW w:type="dxa" w:w="1728"/>
            <w:vAlign w:val="center"/>
          </w:tcPr>
          <w:p>
            <w:r>
              <w:rPr>
                <w:rFonts w:ascii="等线" w:hAnsi="等线" w:eastAsia="等线"/>
                <w:sz w:val="18"/>
              </w:rPr>
              <w:t>临时用电安全管理制度</w:t>
            </w:r>
          </w:p>
        </w:tc>
        <w:tc>
          <w:tcPr>
            <w:tcW w:type="dxa" w:w="1728"/>
            <w:vAlign w:val="center"/>
          </w:tcPr>
          <w:p>
            <w:r>
              <w:rPr>
                <w:rFonts w:ascii="等线" w:hAnsi="等线" w:eastAsia="等线"/>
                <w:sz w:val="18"/>
              </w:rPr>
              <w:t>YSE-SOP 128</w:t>
            </w:r>
          </w:p>
        </w:tc>
        <w:tc>
          <w:tcPr>
            <w:tcW w:type="dxa" w:w="1728"/>
            <w:vAlign w:val="center"/>
          </w:tcPr>
          <w:p>
            <w:r>
              <w:rPr>
                <w:rFonts w:ascii="等线" w:hAnsi="等线" w:eastAsia="等线"/>
                <w:sz w:val="18"/>
              </w:rPr>
              <w:t>2023/11/08</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28</w:t>
            </w:r>
          </w:p>
        </w:tc>
        <w:tc>
          <w:tcPr>
            <w:tcW w:type="dxa" w:w="1728"/>
            <w:vAlign w:val="center"/>
          </w:tcPr>
          <w:p>
            <w:r>
              <w:rPr>
                <w:rFonts w:ascii="等线" w:hAnsi="等线" w:eastAsia="等线"/>
                <w:sz w:val="18"/>
              </w:rPr>
              <w:t>环境因素、危险源辨识、风险评价和风险</w:t>
              <w:br/>
              <w:t>控制</w:t>
            </w:r>
          </w:p>
        </w:tc>
        <w:tc>
          <w:tcPr>
            <w:tcW w:type="dxa" w:w="1728"/>
            <w:vAlign w:val="center"/>
          </w:tcPr>
          <w:p>
            <w:r>
              <w:rPr>
                <w:rFonts w:ascii="等线" w:hAnsi="等线" w:eastAsia="等线"/>
                <w:sz w:val="18"/>
              </w:rPr>
              <w:t>YSE-SOP 129</w:t>
            </w:r>
          </w:p>
        </w:tc>
        <w:tc>
          <w:tcPr>
            <w:tcW w:type="dxa" w:w="1728"/>
            <w:vAlign w:val="center"/>
          </w:tcPr>
          <w:p>
            <w:r>
              <w:rPr>
                <w:rFonts w:ascii="等线" w:hAnsi="等线" w:eastAsia="等线"/>
                <w:sz w:val="18"/>
              </w:rPr>
              <w:t>2021/07/05</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29</w:t>
            </w:r>
          </w:p>
        </w:tc>
        <w:tc>
          <w:tcPr>
            <w:tcW w:type="dxa" w:w="1728"/>
            <w:vAlign w:val="center"/>
          </w:tcPr>
          <w:p>
            <w:r>
              <w:rPr>
                <w:rFonts w:ascii="等线" w:hAnsi="等线" w:eastAsia="等线"/>
                <w:sz w:val="18"/>
              </w:rPr>
              <w:t>危险化学品管理制度</w:t>
            </w:r>
          </w:p>
        </w:tc>
        <w:tc>
          <w:tcPr>
            <w:tcW w:type="dxa" w:w="1728"/>
            <w:vAlign w:val="center"/>
          </w:tcPr>
          <w:p>
            <w:r>
              <w:rPr>
                <w:rFonts w:ascii="等线" w:hAnsi="等线" w:eastAsia="等线"/>
                <w:sz w:val="18"/>
              </w:rPr>
              <w:t>YSE-SOP 130</w:t>
            </w:r>
          </w:p>
        </w:tc>
        <w:tc>
          <w:tcPr>
            <w:tcW w:type="dxa" w:w="1728"/>
            <w:vAlign w:val="center"/>
          </w:tcPr>
          <w:p>
            <w:r>
              <w:rPr>
                <w:rFonts w:ascii="等线" w:hAnsi="等线" w:eastAsia="等线"/>
                <w:sz w:val="18"/>
              </w:rPr>
              <w:t>2023/12/10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30</w:t>
            </w:r>
          </w:p>
        </w:tc>
        <w:tc>
          <w:tcPr>
            <w:tcW w:type="dxa" w:w="1728"/>
            <w:vAlign w:val="center"/>
          </w:tcPr>
          <w:p>
            <w:r>
              <w:rPr>
                <w:rFonts w:ascii="等线" w:hAnsi="等线" w:eastAsia="等线"/>
                <w:sz w:val="18"/>
              </w:rPr>
              <w:t>工业卫生和员工健康监护管理</w:t>
            </w:r>
          </w:p>
        </w:tc>
        <w:tc>
          <w:tcPr>
            <w:tcW w:type="dxa" w:w="1728"/>
            <w:vAlign w:val="center"/>
          </w:tcPr>
          <w:p>
            <w:r>
              <w:rPr>
                <w:rFonts w:ascii="等线" w:hAnsi="等线" w:eastAsia="等线"/>
                <w:sz w:val="18"/>
              </w:rPr>
              <w:t>YSE-SOP 131</w:t>
            </w:r>
          </w:p>
        </w:tc>
        <w:tc>
          <w:tcPr>
            <w:tcW w:type="dxa" w:w="1728"/>
            <w:vAlign w:val="center"/>
          </w:tcPr>
          <w:p>
            <w:r>
              <w:rPr>
                <w:rFonts w:ascii="等线" w:hAnsi="等线" w:eastAsia="等线"/>
                <w:sz w:val="18"/>
              </w:rPr>
              <w:t>2023/11/27</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31</w:t>
            </w:r>
          </w:p>
        </w:tc>
        <w:tc>
          <w:tcPr>
            <w:tcW w:type="dxa" w:w="1728"/>
            <w:vAlign w:val="center"/>
          </w:tcPr>
          <w:p>
            <w:r>
              <w:rPr>
                <w:rFonts w:ascii="等线" w:hAnsi="等线" w:eastAsia="等线"/>
                <w:sz w:val="18"/>
              </w:rPr>
              <w:t>爆炸区域安全管理制度</w:t>
            </w:r>
          </w:p>
        </w:tc>
        <w:tc>
          <w:tcPr>
            <w:tcW w:type="dxa" w:w="1728"/>
            <w:vAlign w:val="center"/>
          </w:tcPr>
          <w:p>
            <w:r>
              <w:rPr>
                <w:rFonts w:ascii="等线" w:hAnsi="等线" w:eastAsia="等线"/>
                <w:sz w:val="18"/>
              </w:rPr>
              <w:t>YSE-SOP 132</w:t>
            </w:r>
          </w:p>
        </w:tc>
        <w:tc>
          <w:tcPr>
            <w:tcW w:type="dxa" w:w="1728"/>
            <w:vAlign w:val="center"/>
          </w:tcPr>
          <w:p>
            <w:r>
              <w:rPr>
                <w:rFonts w:ascii="等线" w:hAnsi="等线" w:eastAsia="等线"/>
                <w:sz w:val="18"/>
              </w:rPr>
              <w:t>2023/11/26</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32</w:t>
            </w:r>
          </w:p>
        </w:tc>
        <w:tc>
          <w:tcPr>
            <w:tcW w:type="dxa" w:w="1728"/>
            <w:vAlign w:val="center"/>
          </w:tcPr>
          <w:p>
            <w:r>
              <w:rPr>
                <w:rFonts w:ascii="等线" w:hAnsi="等线" w:eastAsia="等线"/>
                <w:sz w:val="18"/>
              </w:rPr>
              <w:t>环境健康安全（EHS）标识管理</w:t>
            </w:r>
          </w:p>
        </w:tc>
        <w:tc>
          <w:tcPr>
            <w:tcW w:type="dxa" w:w="1728"/>
            <w:vAlign w:val="center"/>
          </w:tcPr>
          <w:p>
            <w:r>
              <w:rPr>
                <w:rFonts w:ascii="等线" w:hAnsi="等线" w:eastAsia="等线"/>
                <w:sz w:val="18"/>
              </w:rPr>
              <w:t>YSE-SOP 133</w:t>
            </w:r>
          </w:p>
        </w:tc>
        <w:tc>
          <w:tcPr>
            <w:tcW w:type="dxa" w:w="1728"/>
            <w:vAlign w:val="center"/>
          </w:tcPr>
          <w:p>
            <w:r>
              <w:rPr>
                <w:rFonts w:ascii="等线" w:hAnsi="等线" w:eastAsia="等线"/>
                <w:sz w:val="18"/>
              </w:rPr>
              <w:t>2023/11/26</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33</w:t>
            </w:r>
          </w:p>
        </w:tc>
        <w:tc>
          <w:tcPr>
            <w:tcW w:type="dxa" w:w="1728"/>
            <w:vAlign w:val="center"/>
          </w:tcPr>
          <w:p>
            <w:r>
              <w:rPr>
                <w:rFonts w:ascii="等线" w:hAnsi="等线" w:eastAsia="等线"/>
                <w:sz w:val="18"/>
              </w:rPr>
              <w:t>工艺安全管理程序</w:t>
            </w:r>
          </w:p>
        </w:tc>
        <w:tc>
          <w:tcPr>
            <w:tcW w:type="dxa" w:w="1728"/>
            <w:vAlign w:val="center"/>
          </w:tcPr>
          <w:p>
            <w:r>
              <w:rPr>
                <w:rFonts w:ascii="等线" w:hAnsi="等线" w:eastAsia="等线"/>
                <w:sz w:val="18"/>
              </w:rPr>
              <w:t>YSE-SOP 134</w:t>
            </w:r>
          </w:p>
        </w:tc>
        <w:tc>
          <w:tcPr>
            <w:tcW w:type="dxa" w:w="1728"/>
            <w:vAlign w:val="center"/>
          </w:tcPr>
          <w:p>
            <w:r>
              <w:rPr>
                <w:rFonts w:ascii="等线" w:hAnsi="等线" w:eastAsia="等线"/>
                <w:sz w:val="18"/>
              </w:rPr>
              <w:t>2023/12/10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34</w:t>
            </w:r>
          </w:p>
        </w:tc>
        <w:tc>
          <w:tcPr>
            <w:tcW w:type="dxa" w:w="1728"/>
            <w:vAlign w:val="center"/>
          </w:tcPr>
          <w:p>
            <w:r>
              <w:rPr>
                <w:rFonts w:ascii="等线" w:hAnsi="等线" w:eastAsia="等线"/>
                <w:sz w:val="18"/>
              </w:rPr>
              <w:t>噪声管理</w:t>
            </w:r>
          </w:p>
        </w:tc>
        <w:tc>
          <w:tcPr>
            <w:tcW w:type="dxa" w:w="1728"/>
            <w:vAlign w:val="center"/>
          </w:tcPr>
          <w:p>
            <w:r>
              <w:rPr>
                <w:rFonts w:ascii="等线" w:hAnsi="等线" w:eastAsia="等线"/>
                <w:sz w:val="18"/>
              </w:rPr>
              <w:t>YSE-SOP 135</w:t>
            </w:r>
          </w:p>
        </w:tc>
        <w:tc>
          <w:tcPr>
            <w:tcW w:type="dxa" w:w="1728"/>
            <w:vAlign w:val="center"/>
          </w:tcPr>
          <w:p>
            <w:r>
              <w:rPr>
                <w:rFonts w:ascii="等线" w:hAnsi="等线" w:eastAsia="等线"/>
                <w:sz w:val="18"/>
              </w:rPr>
              <w:t>2023/10/20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35</w:t>
            </w:r>
          </w:p>
        </w:tc>
        <w:tc>
          <w:tcPr>
            <w:tcW w:type="dxa" w:w="1728"/>
            <w:vAlign w:val="center"/>
          </w:tcPr>
          <w:p>
            <w:r>
              <w:rPr>
                <w:rFonts w:ascii="等线" w:hAnsi="等线" w:eastAsia="等线"/>
                <w:sz w:val="18"/>
              </w:rPr>
              <w:t>三废日常监督管理制度</w:t>
            </w:r>
          </w:p>
        </w:tc>
        <w:tc>
          <w:tcPr>
            <w:tcW w:type="dxa" w:w="1728"/>
            <w:vAlign w:val="center"/>
          </w:tcPr>
          <w:p>
            <w:r>
              <w:rPr>
                <w:rFonts w:ascii="等线" w:hAnsi="等线" w:eastAsia="等线"/>
                <w:sz w:val="18"/>
              </w:rPr>
              <w:t>YSE-SOP 136</w:t>
            </w:r>
          </w:p>
        </w:tc>
        <w:tc>
          <w:tcPr>
            <w:tcW w:type="dxa" w:w="1728"/>
            <w:vAlign w:val="center"/>
          </w:tcPr>
          <w:p>
            <w:r>
              <w:rPr>
                <w:rFonts w:ascii="等线" w:hAnsi="等线" w:eastAsia="等线"/>
                <w:sz w:val="18"/>
              </w:rPr>
              <w:t>2022/08/22</w:t>
            </w:r>
          </w:p>
        </w:tc>
        <w:tc>
          <w:tcPr>
            <w:tcW w:type="dxa" w:w="1728"/>
            <w:vAlign w:val="center"/>
          </w:tcPr>
          <w:p>
            <w:r>
              <w:rPr>
                <w:rFonts w:ascii="等线" w:hAnsi="等线" w:eastAsia="等线"/>
                <w:sz w:val="18"/>
              </w:rPr>
              <w:t>安环部</w:t>
            </w:r>
          </w:p>
        </w:tc>
      </w:tr>
    </w:tbl>
    <w:p/>
    <w:p>
      <w:pPr>
        <w:spacing w:after="120"/>
      </w:pPr>
      <w:r>
        <w:rPr>
          <w:rFonts w:ascii="等线" w:hAnsi="等线" w:eastAsia="等线"/>
          <w:b/>
          <w:sz w:val="21"/>
        </w:rPr>
        <w:t>page_150_table_1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文件编码</w:t>
            </w:r>
          </w:p>
        </w:tc>
        <w:tc>
          <w:tcPr>
            <w:tcW w:type="dxa" w:w="1728"/>
            <w:vAlign w:val="center"/>
            <w:shd w:fill="D3D3D3"/>
          </w:tcPr>
          <w:p>
            <w:r>
              <w:rPr>
                <w:rFonts w:ascii="等线" w:hAnsi="等线" w:eastAsia="等线"/>
                <w:b/>
                <w:sz w:val="18"/>
              </w:rPr>
              <w:t>执行日期</w:t>
            </w:r>
          </w:p>
        </w:tc>
        <w:tc>
          <w:tcPr>
            <w:tcW w:type="dxa" w:w="1728"/>
            <w:vAlign w:val="center"/>
            <w:shd w:fill="D3D3D3"/>
          </w:tcPr>
          <w:p>
            <w:r>
              <w:rPr>
                <w:rFonts w:ascii="等线" w:hAnsi="等线" w:eastAsia="等线"/>
                <w:b/>
                <w:sz w:val="18"/>
              </w:rPr>
              <w:t>编订部门</w:t>
            </w:r>
          </w:p>
        </w:tc>
      </w:tr>
      <w:tr>
        <w:tc>
          <w:tcPr>
            <w:tcW w:type="dxa" w:w="1728"/>
            <w:vAlign w:val="center"/>
          </w:tcPr>
          <w:p>
            <w:r>
              <w:rPr>
                <w:rFonts w:ascii="等线" w:hAnsi="等线" w:eastAsia="等线"/>
                <w:sz w:val="18"/>
              </w:rPr>
              <w:t>36</w:t>
            </w:r>
          </w:p>
        </w:tc>
        <w:tc>
          <w:tcPr>
            <w:tcW w:type="dxa" w:w="1728"/>
            <w:vAlign w:val="center"/>
          </w:tcPr>
          <w:p>
            <w:r>
              <w:rPr>
                <w:rFonts w:ascii="等线" w:hAnsi="等线" w:eastAsia="等线"/>
                <w:sz w:val="18"/>
              </w:rPr>
              <w:t>承包商安全管理制度</w:t>
            </w:r>
          </w:p>
        </w:tc>
        <w:tc>
          <w:tcPr>
            <w:tcW w:type="dxa" w:w="1728"/>
            <w:vAlign w:val="center"/>
          </w:tcPr>
          <w:p>
            <w:r>
              <w:rPr>
                <w:rFonts w:ascii="等线" w:hAnsi="等线" w:eastAsia="等线"/>
                <w:sz w:val="18"/>
              </w:rPr>
              <w:t>YSE-SOP 137</w:t>
            </w:r>
          </w:p>
        </w:tc>
        <w:tc>
          <w:tcPr>
            <w:tcW w:type="dxa" w:w="1728"/>
            <w:vAlign w:val="center"/>
          </w:tcPr>
          <w:p>
            <w:r>
              <w:rPr>
                <w:rFonts w:ascii="等线" w:hAnsi="等线" w:eastAsia="等线"/>
                <w:sz w:val="18"/>
              </w:rPr>
              <w:t>2022/12/13</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37</w:t>
            </w:r>
          </w:p>
        </w:tc>
        <w:tc>
          <w:tcPr>
            <w:tcW w:type="dxa" w:w="1728"/>
            <w:vAlign w:val="center"/>
          </w:tcPr>
          <w:p>
            <w:r>
              <w:rPr>
                <w:rFonts w:ascii="等线" w:hAnsi="等线" w:eastAsia="等线"/>
                <w:sz w:val="18"/>
              </w:rPr>
              <w:t>吊装作业安全管理制度</w:t>
            </w:r>
          </w:p>
        </w:tc>
        <w:tc>
          <w:tcPr>
            <w:tcW w:type="dxa" w:w="1728"/>
            <w:vAlign w:val="center"/>
          </w:tcPr>
          <w:p>
            <w:r>
              <w:rPr>
                <w:rFonts w:ascii="等线" w:hAnsi="等线" w:eastAsia="等线"/>
                <w:sz w:val="18"/>
              </w:rPr>
              <w:t>YSE-SOP 138</w:t>
            </w:r>
          </w:p>
        </w:tc>
        <w:tc>
          <w:tcPr>
            <w:tcW w:type="dxa" w:w="1728"/>
            <w:vAlign w:val="center"/>
          </w:tcPr>
          <w:p>
            <w:r>
              <w:rPr>
                <w:rFonts w:ascii="等线" w:hAnsi="等线" w:eastAsia="等线"/>
                <w:sz w:val="18"/>
              </w:rPr>
              <w:t>2023/11/27</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38</w:t>
            </w:r>
          </w:p>
        </w:tc>
        <w:tc>
          <w:tcPr>
            <w:tcW w:type="dxa" w:w="1728"/>
            <w:vAlign w:val="center"/>
          </w:tcPr>
          <w:p>
            <w:r>
              <w:rPr>
                <w:rFonts w:ascii="等线" w:hAnsi="等线" w:eastAsia="等线"/>
                <w:sz w:val="18"/>
              </w:rPr>
              <w:t>重大危险源安全管理制度</w:t>
              <w:br/>
              <w:t>（含重大危险源安全包保责任制管理制</w:t>
              <w:br/>
              <w:t>度等）</w:t>
            </w:r>
          </w:p>
        </w:tc>
        <w:tc>
          <w:tcPr>
            <w:tcW w:type="dxa" w:w="1728"/>
            <w:vAlign w:val="center"/>
          </w:tcPr>
          <w:p>
            <w:r>
              <w:rPr>
                <w:rFonts w:ascii="等线" w:hAnsi="等线" w:eastAsia="等线"/>
                <w:sz w:val="18"/>
              </w:rPr>
              <w:t>YSE-SOP 139</w:t>
            </w:r>
          </w:p>
        </w:tc>
        <w:tc>
          <w:tcPr>
            <w:tcW w:type="dxa" w:w="1728"/>
            <w:vAlign w:val="center"/>
          </w:tcPr>
          <w:p>
            <w:r>
              <w:rPr>
                <w:rFonts w:ascii="等线" w:hAnsi="等线" w:eastAsia="等线"/>
                <w:sz w:val="18"/>
              </w:rPr>
              <w:t>2023/05/25</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39</w:t>
            </w:r>
          </w:p>
        </w:tc>
        <w:tc>
          <w:tcPr>
            <w:tcW w:type="dxa" w:w="1728"/>
            <w:vAlign w:val="center"/>
          </w:tcPr>
          <w:p>
            <w:r>
              <w:rPr>
                <w:rFonts w:ascii="等线" w:hAnsi="等线" w:eastAsia="等线"/>
                <w:sz w:val="18"/>
              </w:rPr>
              <w:t>防火、防爆、防尘、防毒安全管理制度</w:t>
            </w:r>
          </w:p>
        </w:tc>
        <w:tc>
          <w:tcPr>
            <w:tcW w:type="dxa" w:w="1728"/>
            <w:vAlign w:val="center"/>
          </w:tcPr>
          <w:p>
            <w:r>
              <w:rPr>
                <w:rFonts w:ascii="等线" w:hAnsi="等线" w:eastAsia="等线"/>
                <w:sz w:val="18"/>
              </w:rPr>
              <w:t>YSE-SOP 140</w:t>
            </w:r>
          </w:p>
        </w:tc>
        <w:tc>
          <w:tcPr>
            <w:tcW w:type="dxa" w:w="1728"/>
            <w:vAlign w:val="center"/>
          </w:tcPr>
          <w:p>
            <w:r>
              <w:rPr>
                <w:rFonts w:ascii="等线" w:hAnsi="等线" w:eastAsia="等线"/>
                <w:sz w:val="18"/>
              </w:rPr>
              <w:t>2021/08/10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40</w:t>
            </w:r>
          </w:p>
        </w:tc>
        <w:tc>
          <w:tcPr>
            <w:tcW w:type="dxa" w:w="1728"/>
            <w:vAlign w:val="center"/>
          </w:tcPr>
          <w:p>
            <w:r>
              <w:rPr>
                <w:rFonts w:ascii="等线" w:hAnsi="等线" w:eastAsia="等线"/>
                <w:sz w:val="18"/>
              </w:rPr>
              <w:t>环境健康安全（EHS）绩效监测和测量管</w:t>
              <w:br/>
              <w:t>理</w:t>
            </w:r>
          </w:p>
        </w:tc>
        <w:tc>
          <w:tcPr>
            <w:tcW w:type="dxa" w:w="1728"/>
            <w:vAlign w:val="center"/>
          </w:tcPr>
          <w:p>
            <w:r>
              <w:rPr>
                <w:rFonts w:ascii="等线" w:hAnsi="等线" w:eastAsia="等线"/>
                <w:sz w:val="18"/>
              </w:rPr>
              <w:t>YSE-SOP 141</w:t>
            </w:r>
          </w:p>
        </w:tc>
        <w:tc>
          <w:tcPr>
            <w:tcW w:type="dxa" w:w="1728"/>
            <w:vAlign w:val="center"/>
          </w:tcPr>
          <w:p>
            <w:r>
              <w:rPr>
                <w:rFonts w:ascii="等线" w:hAnsi="等线" w:eastAsia="等线"/>
                <w:sz w:val="18"/>
              </w:rPr>
              <w:t>2023/11/27</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41</w:t>
            </w:r>
          </w:p>
        </w:tc>
        <w:tc>
          <w:tcPr>
            <w:tcW w:type="dxa" w:w="1728"/>
            <w:vAlign w:val="center"/>
          </w:tcPr>
          <w:p>
            <w:r>
              <w:rPr>
                <w:rFonts w:ascii="等线" w:hAnsi="等线" w:eastAsia="等线"/>
                <w:sz w:val="18"/>
              </w:rPr>
              <w:t>员工安全行为激励制度</w:t>
            </w:r>
          </w:p>
        </w:tc>
        <w:tc>
          <w:tcPr>
            <w:tcW w:type="dxa" w:w="1728"/>
            <w:vAlign w:val="center"/>
          </w:tcPr>
          <w:p>
            <w:r>
              <w:rPr>
                <w:rFonts w:ascii="等线" w:hAnsi="等线" w:eastAsia="等线"/>
                <w:sz w:val="18"/>
              </w:rPr>
              <w:t>YSE-SOP 142</w:t>
            </w:r>
          </w:p>
        </w:tc>
        <w:tc>
          <w:tcPr>
            <w:tcW w:type="dxa" w:w="1728"/>
            <w:vAlign w:val="center"/>
          </w:tcPr>
          <w:p>
            <w:r>
              <w:rPr>
                <w:rFonts w:ascii="等线" w:hAnsi="等线" w:eastAsia="等线"/>
                <w:sz w:val="18"/>
              </w:rPr>
              <w:t>2023/09/15</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42</w:t>
            </w:r>
          </w:p>
        </w:tc>
        <w:tc>
          <w:tcPr>
            <w:tcW w:type="dxa" w:w="1728"/>
            <w:vAlign w:val="center"/>
          </w:tcPr>
          <w:p>
            <w:r>
              <w:rPr>
                <w:rFonts w:ascii="等线" w:hAnsi="等线" w:eastAsia="等线"/>
                <w:sz w:val="18"/>
              </w:rPr>
              <w:t>班组安全活动管理制度</w:t>
            </w:r>
          </w:p>
        </w:tc>
        <w:tc>
          <w:tcPr>
            <w:tcW w:type="dxa" w:w="1728"/>
            <w:vAlign w:val="center"/>
          </w:tcPr>
          <w:p>
            <w:r>
              <w:rPr>
                <w:rFonts w:ascii="等线" w:hAnsi="等线" w:eastAsia="等线"/>
                <w:sz w:val="18"/>
              </w:rPr>
              <w:t>YSE-SOP 143</w:t>
            </w:r>
          </w:p>
        </w:tc>
        <w:tc>
          <w:tcPr>
            <w:tcW w:type="dxa" w:w="1728"/>
            <w:vAlign w:val="center"/>
          </w:tcPr>
          <w:p>
            <w:r>
              <w:rPr>
                <w:rFonts w:ascii="等线" w:hAnsi="等线" w:eastAsia="等线"/>
                <w:sz w:val="18"/>
              </w:rPr>
              <w:t>2023/07/15</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43</w:t>
            </w:r>
          </w:p>
        </w:tc>
        <w:tc>
          <w:tcPr>
            <w:tcW w:type="dxa" w:w="1728"/>
            <w:vAlign w:val="center"/>
          </w:tcPr>
          <w:p>
            <w:r>
              <w:rPr>
                <w:rFonts w:ascii="等线" w:hAnsi="等线" w:eastAsia="等线"/>
                <w:sz w:val="18"/>
              </w:rPr>
              <w:t>高温作业安全管理制度</w:t>
            </w:r>
          </w:p>
        </w:tc>
        <w:tc>
          <w:tcPr>
            <w:tcW w:type="dxa" w:w="1728"/>
            <w:vAlign w:val="center"/>
          </w:tcPr>
          <w:p>
            <w:r>
              <w:rPr>
                <w:rFonts w:ascii="等线" w:hAnsi="等线" w:eastAsia="等线"/>
                <w:sz w:val="18"/>
              </w:rPr>
              <w:t>YSE-SOP 144</w:t>
            </w:r>
          </w:p>
        </w:tc>
        <w:tc>
          <w:tcPr>
            <w:tcW w:type="dxa" w:w="1728"/>
            <w:vAlign w:val="center"/>
          </w:tcPr>
          <w:p>
            <w:r>
              <w:rPr>
                <w:rFonts w:ascii="等线" w:hAnsi="等线" w:eastAsia="等线"/>
                <w:sz w:val="18"/>
              </w:rPr>
              <w:t>2023/10/20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44</w:t>
            </w:r>
          </w:p>
        </w:tc>
        <w:tc>
          <w:tcPr>
            <w:tcW w:type="dxa" w:w="1728"/>
            <w:vAlign w:val="center"/>
          </w:tcPr>
          <w:p>
            <w:r>
              <w:rPr>
                <w:rFonts w:ascii="等线" w:hAnsi="等线" w:eastAsia="等线"/>
                <w:sz w:val="18"/>
              </w:rPr>
              <w:t>事故隐患排查治理制度</w:t>
            </w:r>
          </w:p>
        </w:tc>
        <w:tc>
          <w:tcPr>
            <w:tcW w:type="dxa" w:w="1728"/>
            <w:vAlign w:val="center"/>
          </w:tcPr>
          <w:p>
            <w:r>
              <w:rPr>
                <w:rFonts w:ascii="等线" w:hAnsi="等线" w:eastAsia="等线"/>
                <w:sz w:val="18"/>
              </w:rPr>
              <w:t>YSE-SOP 145</w:t>
            </w:r>
          </w:p>
        </w:tc>
        <w:tc>
          <w:tcPr>
            <w:tcW w:type="dxa" w:w="1728"/>
            <w:vAlign w:val="center"/>
          </w:tcPr>
          <w:p>
            <w:r>
              <w:rPr>
                <w:rFonts w:ascii="等线" w:hAnsi="等线" w:eastAsia="等线"/>
                <w:sz w:val="18"/>
              </w:rPr>
              <w:t>2021/12/15</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45</w:t>
            </w:r>
          </w:p>
        </w:tc>
        <w:tc>
          <w:tcPr>
            <w:tcW w:type="dxa" w:w="1728"/>
            <w:vAlign w:val="center"/>
          </w:tcPr>
          <w:p>
            <w:r>
              <w:rPr>
                <w:rFonts w:ascii="等线" w:hAnsi="等线" w:eastAsia="等线"/>
                <w:sz w:val="18"/>
              </w:rPr>
              <w:t>气瓶管理制度</w:t>
            </w:r>
          </w:p>
        </w:tc>
        <w:tc>
          <w:tcPr>
            <w:tcW w:type="dxa" w:w="1728"/>
            <w:vAlign w:val="center"/>
          </w:tcPr>
          <w:p>
            <w:r>
              <w:rPr>
                <w:rFonts w:ascii="等线" w:hAnsi="等线" w:eastAsia="等线"/>
                <w:sz w:val="18"/>
              </w:rPr>
              <w:t>YSE-SOP 146</w:t>
            </w:r>
          </w:p>
        </w:tc>
        <w:tc>
          <w:tcPr>
            <w:tcW w:type="dxa" w:w="1728"/>
            <w:vAlign w:val="center"/>
          </w:tcPr>
          <w:p>
            <w:r>
              <w:rPr>
                <w:rFonts w:ascii="等线" w:hAnsi="等线" w:eastAsia="等线"/>
                <w:sz w:val="18"/>
              </w:rPr>
              <w:t>2023/08/08</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46</w:t>
            </w:r>
          </w:p>
        </w:tc>
        <w:tc>
          <w:tcPr>
            <w:tcW w:type="dxa" w:w="1728"/>
            <w:vAlign w:val="center"/>
          </w:tcPr>
          <w:p>
            <w:r>
              <w:rPr>
                <w:rFonts w:ascii="等线" w:hAnsi="等线" w:eastAsia="等线"/>
                <w:sz w:val="18"/>
              </w:rPr>
              <w:t>应急管理制度</w:t>
            </w:r>
          </w:p>
        </w:tc>
        <w:tc>
          <w:tcPr>
            <w:tcW w:type="dxa" w:w="1728"/>
            <w:vAlign w:val="center"/>
          </w:tcPr>
          <w:p>
            <w:r>
              <w:rPr>
                <w:rFonts w:ascii="等线" w:hAnsi="等线" w:eastAsia="等线"/>
                <w:sz w:val="18"/>
              </w:rPr>
              <w:t>YSE-SOP 147</w:t>
            </w:r>
          </w:p>
        </w:tc>
        <w:tc>
          <w:tcPr>
            <w:tcW w:type="dxa" w:w="1728"/>
            <w:vAlign w:val="center"/>
          </w:tcPr>
          <w:p>
            <w:r>
              <w:rPr>
                <w:rFonts w:ascii="等线" w:hAnsi="等线" w:eastAsia="等线"/>
                <w:sz w:val="18"/>
              </w:rPr>
              <w:t>2021/06/08</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47</w:t>
            </w:r>
          </w:p>
        </w:tc>
        <w:tc>
          <w:tcPr>
            <w:tcW w:type="dxa" w:w="1728"/>
            <w:vAlign w:val="center"/>
          </w:tcPr>
          <w:p>
            <w:r>
              <w:rPr>
                <w:rFonts w:ascii="等线" w:hAnsi="等线" w:eastAsia="等线"/>
                <w:sz w:val="18"/>
              </w:rPr>
              <w:t>泄漏检测与修复管理制度</w:t>
            </w:r>
          </w:p>
        </w:tc>
        <w:tc>
          <w:tcPr>
            <w:tcW w:type="dxa" w:w="1728"/>
            <w:vAlign w:val="center"/>
          </w:tcPr>
          <w:p>
            <w:r>
              <w:rPr>
                <w:rFonts w:ascii="等线" w:hAnsi="等线" w:eastAsia="等线"/>
                <w:sz w:val="18"/>
              </w:rPr>
              <w:t>YSE-SOP 148</w:t>
            </w:r>
          </w:p>
        </w:tc>
        <w:tc>
          <w:tcPr>
            <w:tcW w:type="dxa" w:w="1728"/>
            <w:vAlign w:val="center"/>
          </w:tcPr>
          <w:p>
            <w:r>
              <w:rPr>
                <w:rFonts w:ascii="等线" w:hAnsi="等线" w:eastAsia="等线"/>
                <w:sz w:val="18"/>
              </w:rPr>
              <w:t>2022/01/25</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48</w:t>
            </w:r>
          </w:p>
        </w:tc>
        <w:tc>
          <w:tcPr>
            <w:tcW w:type="dxa" w:w="1728"/>
            <w:vAlign w:val="center"/>
          </w:tcPr>
          <w:p>
            <w:r>
              <w:rPr>
                <w:rFonts w:ascii="等线" w:hAnsi="等线" w:eastAsia="等线"/>
                <w:sz w:val="18"/>
              </w:rPr>
              <w:t>EHS专项检查制度</w:t>
            </w:r>
          </w:p>
        </w:tc>
        <w:tc>
          <w:tcPr>
            <w:tcW w:type="dxa" w:w="1728"/>
            <w:vAlign w:val="center"/>
          </w:tcPr>
          <w:p>
            <w:r>
              <w:rPr>
                <w:rFonts w:ascii="等线" w:hAnsi="等线" w:eastAsia="等线"/>
                <w:sz w:val="18"/>
              </w:rPr>
              <w:t>YSE-SOP 149</w:t>
            </w:r>
          </w:p>
        </w:tc>
        <w:tc>
          <w:tcPr>
            <w:tcW w:type="dxa" w:w="1728"/>
            <w:vAlign w:val="center"/>
          </w:tcPr>
          <w:p>
            <w:r>
              <w:rPr>
                <w:rFonts w:ascii="等线" w:hAnsi="等线" w:eastAsia="等线"/>
                <w:sz w:val="18"/>
              </w:rPr>
              <w:t>2021/12/15</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49</w:t>
            </w:r>
          </w:p>
        </w:tc>
        <w:tc>
          <w:tcPr>
            <w:tcW w:type="dxa" w:w="1728"/>
            <w:vAlign w:val="center"/>
          </w:tcPr>
          <w:p>
            <w:r>
              <w:rPr>
                <w:rFonts w:ascii="等线" w:hAnsi="等线" w:eastAsia="等线"/>
                <w:sz w:val="18"/>
              </w:rPr>
              <w:t>化工生产装置开停车安全管理程序</w:t>
            </w:r>
          </w:p>
        </w:tc>
        <w:tc>
          <w:tcPr>
            <w:tcW w:type="dxa" w:w="1728"/>
            <w:vAlign w:val="center"/>
          </w:tcPr>
          <w:p>
            <w:r>
              <w:rPr>
                <w:rFonts w:ascii="等线" w:hAnsi="等线" w:eastAsia="等线"/>
                <w:sz w:val="18"/>
              </w:rPr>
              <w:t>YSE-SOP 150</w:t>
            </w:r>
          </w:p>
        </w:tc>
        <w:tc>
          <w:tcPr>
            <w:tcW w:type="dxa" w:w="1728"/>
            <w:vAlign w:val="center"/>
          </w:tcPr>
          <w:p>
            <w:r>
              <w:rPr>
                <w:rFonts w:ascii="等线" w:hAnsi="等线" w:eastAsia="等线"/>
                <w:sz w:val="18"/>
              </w:rPr>
              <w:t>2022/10/15</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50</w:t>
            </w:r>
          </w:p>
        </w:tc>
        <w:tc>
          <w:tcPr>
            <w:tcW w:type="dxa" w:w="1728"/>
            <w:vAlign w:val="center"/>
          </w:tcPr>
          <w:p>
            <w:r>
              <w:rPr>
                <w:rFonts w:ascii="等线" w:hAnsi="等线" w:eastAsia="等线"/>
                <w:sz w:val="18"/>
              </w:rPr>
              <w:t>员工遭受伤害救援程序</w:t>
            </w:r>
          </w:p>
        </w:tc>
        <w:tc>
          <w:tcPr>
            <w:tcW w:type="dxa" w:w="1728"/>
            <w:vAlign w:val="center"/>
          </w:tcPr>
          <w:p>
            <w:r>
              <w:rPr>
                <w:rFonts w:ascii="等线" w:hAnsi="等线" w:eastAsia="等线"/>
                <w:sz w:val="18"/>
              </w:rPr>
              <w:t>YSE-SOP 151</w:t>
            </w:r>
          </w:p>
        </w:tc>
        <w:tc>
          <w:tcPr>
            <w:tcW w:type="dxa" w:w="1728"/>
            <w:vAlign w:val="center"/>
          </w:tcPr>
          <w:p>
            <w:r>
              <w:rPr>
                <w:rFonts w:ascii="等线" w:hAnsi="等线" w:eastAsia="等线"/>
                <w:sz w:val="18"/>
              </w:rPr>
              <w:t>2023/11/26</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51</w:t>
            </w:r>
          </w:p>
        </w:tc>
        <w:tc>
          <w:tcPr>
            <w:tcW w:type="dxa" w:w="1728"/>
            <w:vAlign w:val="center"/>
          </w:tcPr>
          <w:p>
            <w:r>
              <w:rPr>
                <w:rFonts w:ascii="等线" w:hAnsi="等线" w:eastAsia="等线"/>
                <w:sz w:val="18"/>
              </w:rPr>
              <w:t>易制毒化学品管理制度</w:t>
            </w:r>
          </w:p>
        </w:tc>
        <w:tc>
          <w:tcPr>
            <w:tcW w:type="dxa" w:w="1728"/>
            <w:vAlign w:val="center"/>
          </w:tcPr>
          <w:p>
            <w:r>
              <w:rPr>
                <w:rFonts w:ascii="等线" w:hAnsi="等线" w:eastAsia="等线"/>
                <w:sz w:val="18"/>
              </w:rPr>
              <w:t>YSE-SOP 153</w:t>
            </w:r>
          </w:p>
        </w:tc>
        <w:tc>
          <w:tcPr>
            <w:tcW w:type="dxa" w:w="1728"/>
            <w:vAlign w:val="center"/>
          </w:tcPr>
          <w:p>
            <w:r>
              <w:rPr>
                <w:rFonts w:ascii="等线" w:hAnsi="等线" w:eastAsia="等线"/>
                <w:sz w:val="18"/>
              </w:rPr>
              <w:t>2021/03/12</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52</w:t>
            </w:r>
          </w:p>
        </w:tc>
        <w:tc>
          <w:tcPr>
            <w:tcW w:type="dxa" w:w="1728"/>
            <w:vAlign w:val="center"/>
          </w:tcPr>
          <w:p>
            <w:r>
              <w:rPr>
                <w:rFonts w:ascii="等线" w:hAnsi="等线" w:eastAsia="等线"/>
                <w:sz w:val="18"/>
              </w:rPr>
              <w:t>盲板抽堵作业安全管理制度</w:t>
            </w:r>
          </w:p>
        </w:tc>
        <w:tc>
          <w:tcPr>
            <w:tcW w:type="dxa" w:w="1728"/>
            <w:vAlign w:val="center"/>
          </w:tcPr>
          <w:p>
            <w:r>
              <w:rPr>
                <w:rFonts w:ascii="等线" w:hAnsi="等线" w:eastAsia="等线"/>
                <w:sz w:val="18"/>
              </w:rPr>
              <w:t>YSE-SOP 154</w:t>
            </w:r>
          </w:p>
        </w:tc>
        <w:tc>
          <w:tcPr>
            <w:tcW w:type="dxa" w:w="1728"/>
            <w:vAlign w:val="center"/>
          </w:tcPr>
          <w:p>
            <w:r>
              <w:rPr>
                <w:rFonts w:ascii="等线" w:hAnsi="等线" w:eastAsia="等线"/>
                <w:sz w:val="18"/>
              </w:rPr>
              <w:t>2023/12/10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53</w:t>
            </w:r>
          </w:p>
        </w:tc>
        <w:tc>
          <w:tcPr>
            <w:tcW w:type="dxa" w:w="1728"/>
            <w:vAlign w:val="center"/>
          </w:tcPr>
          <w:p>
            <w:r>
              <w:rPr>
                <w:rFonts w:ascii="等线" w:hAnsi="等线" w:eastAsia="等线"/>
                <w:sz w:val="18"/>
              </w:rPr>
              <w:t>防泄漏及土壤污染管理程序</w:t>
            </w:r>
          </w:p>
        </w:tc>
        <w:tc>
          <w:tcPr>
            <w:tcW w:type="dxa" w:w="1728"/>
            <w:vAlign w:val="center"/>
          </w:tcPr>
          <w:p>
            <w:r>
              <w:rPr>
                <w:rFonts w:ascii="等线" w:hAnsi="等线" w:eastAsia="等线"/>
                <w:sz w:val="18"/>
              </w:rPr>
              <w:t>YSE-SOP 155</w:t>
            </w:r>
          </w:p>
        </w:tc>
        <w:tc>
          <w:tcPr>
            <w:tcW w:type="dxa" w:w="1728"/>
            <w:vAlign w:val="center"/>
          </w:tcPr>
          <w:p>
            <w:r>
              <w:rPr>
                <w:rFonts w:ascii="等线" w:hAnsi="等线" w:eastAsia="等线"/>
                <w:sz w:val="18"/>
              </w:rPr>
              <w:t>2023/12/20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54</w:t>
            </w:r>
          </w:p>
        </w:tc>
        <w:tc>
          <w:tcPr>
            <w:tcW w:type="dxa" w:w="1728"/>
            <w:vAlign w:val="center"/>
          </w:tcPr>
          <w:p>
            <w:r>
              <w:rPr>
                <w:rFonts w:ascii="等线" w:hAnsi="等线" w:eastAsia="等线"/>
                <w:sz w:val="18"/>
              </w:rPr>
              <w:t>双重预防机制管理程序</w:t>
            </w:r>
          </w:p>
        </w:tc>
        <w:tc>
          <w:tcPr>
            <w:tcW w:type="dxa" w:w="1728"/>
            <w:vAlign w:val="center"/>
          </w:tcPr>
          <w:p>
            <w:r>
              <w:rPr>
                <w:rFonts w:ascii="等线" w:hAnsi="等线" w:eastAsia="等线"/>
                <w:sz w:val="18"/>
              </w:rPr>
              <w:t>YSE-SOP 156</w:t>
            </w:r>
          </w:p>
        </w:tc>
        <w:tc>
          <w:tcPr>
            <w:tcW w:type="dxa" w:w="1728"/>
            <w:vAlign w:val="center"/>
          </w:tcPr>
          <w:p>
            <w:r>
              <w:rPr>
                <w:rFonts w:ascii="等线" w:hAnsi="等线" w:eastAsia="等线"/>
                <w:sz w:val="18"/>
              </w:rPr>
              <w:t>2022/11/22</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55</w:t>
            </w:r>
          </w:p>
        </w:tc>
        <w:tc>
          <w:tcPr>
            <w:tcW w:type="dxa" w:w="1728"/>
            <w:vAlign w:val="center"/>
          </w:tcPr>
          <w:p>
            <w:r>
              <w:rPr>
                <w:rFonts w:ascii="等线" w:hAnsi="等线" w:eastAsia="等线"/>
                <w:sz w:val="18"/>
              </w:rPr>
              <w:t>风险分级管控管理制度</w:t>
            </w:r>
          </w:p>
        </w:tc>
        <w:tc>
          <w:tcPr>
            <w:tcW w:type="dxa" w:w="1728"/>
            <w:vAlign w:val="center"/>
          </w:tcPr>
          <w:p>
            <w:r>
              <w:rPr>
                <w:rFonts w:ascii="等线" w:hAnsi="等线" w:eastAsia="等线"/>
                <w:sz w:val="18"/>
              </w:rPr>
              <w:t>YSE-SOP 157</w:t>
            </w:r>
          </w:p>
        </w:tc>
        <w:tc>
          <w:tcPr>
            <w:tcW w:type="dxa" w:w="1728"/>
            <w:vAlign w:val="center"/>
          </w:tcPr>
          <w:p>
            <w:r>
              <w:rPr>
                <w:rFonts w:ascii="等线" w:hAnsi="等线" w:eastAsia="等线"/>
                <w:sz w:val="18"/>
              </w:rPr>
              <w:t>2022/11/30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56</w:t>
            </w:r>
          </w:p>
        </w:tc>
        <w:tc>
          <w:tcPr>
            <w:tcW w:type="dxa" w:w="1728"/>
            <w:vAlign w:val="center"/>
          </w:tcPr>
          <w:p>
            <w:r>
              <w:rPr>
                <w:rFonts w:ascii="等线" w:hAnsi="等线" w:eastAsia="等线"/>
                <w:sz w:val="18"/>
              </w:rPr>
              <w:t>易制爆化学品管理制度</w:t>
            </w:r>
          </w:p>
        </w:tc>
        <w:tc>
          <w:tcPr>
            <w:tcW w:type="dxa" w:w="1728"/>
            <w:vAlign w:val="center"/>
          </w:tcPr>
          <w:p>
            <w:r>
              <w:rPr>
                <w:rFonts w:ascii="等线" w:hAnsi="等线" w:eastAsia="等线"/>
                <w:sz w:val="18"/>
              </w:rPr>
              <w:t>YSE-SOP 158</w:t>
            </w:r>
          </w:p>
        </w:tc>
        <w:tc>
          <w:tcPr>
            <w:tcW w:type="dxa" w:w="1728"/>
            <w:vAlign w:val="center"/>
          </w:tcPr>
          <w:p>
            <w:r>
              <w:rPr>
                <w:rFonts w:ascii="等线" w:hAnsi="等线" w:eastAsia="等线"/>
                <w:sz w:val="18"/>
              </w:rPr>
              <w:t>2021/10/10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57</w:t>
            </w:r>
          </w:p>
        </w:tc>
        <w:tc>
          <w:tcPr>
            <w:tcW w:type="dxa" w:w="1728"/>
            <w:vAlign w:val="center"/>
          </w:tcPr>
          <w:p>
            <w:r>
              <w:rPr>
                <w:rFonts w:ascii="等线" w:hAnsi="等线" w:eastAsia="等线"/>
                <w:sz w:val="18"/>
              </w:rPr>
              <w:t>管理评审制度</w:t>
            </w:r>
          </w:p>
        </w:tc>
        <w:tc>
          <w:tcPr>
            <w:tcW w:type="dxa" w:w="1728"/>
            <w:vAlign w:val="center"/>
          </w:tcPr>
          <w:p>
            <w:r>
              <w:rPr>
                <w:rFonts w:ascii="等线" w:hAnsi="等线" w:eastAsia="等线"/>
                <w:sz w:val="18"/>
              </w:rPr>
              <w:t>YSE-SOP 160</w:t>
            </w:r>
          </w:p>
        </w:tc>
        <w:tc>
          <w:tcPr>
            <w:tcW w:type="dxa" w:w="1728"/>
            <w:vAlign w:val="center"/>
          </w:tcPr>
          <w:p>
            <w:r>
              <w:rPr>
                <w:rFonts w:ascii="等线" w:hAnsi="等线" w:eastAsia="等线"/>
                <w:sz w:val="18"/>
              </w:rPr>
              <w:t>2021/11/14</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58</w:t>
            </w:r>
          </w:p>
        </w:tc>
        <w:tc>
          <w:tcPr>
            <w:tcW w:type="dxa" w:w="1728"/>
            <w:vAlign w:val="center"/>
          </w:tcPr>
          <w:p>
            <w:r>
              <w:rPr>
                <w:rFonts w:ascii="等线" w:hAnsi="等线" w:eastAsia="等线"/>
                <w:sz w:val="18"/>
              </w:rPr>
              <w:t>安全投入保障制度</w:t>
            </w:r>
          </w:p>
        </w:tc>
        <w:tc>
          <w:tcPr>
            <w:tcW w:type="dxa" w:w="1728"/>
            <w:vAlign w:val="center"/>
          </w:tcPr>
          <w:p>
            <w:r>
              <w:rPr>
                <w:rFonts w:ascii="等线" w:hAnsi="等线" w:eastAsia="等线"/>
                <w:sz w:val="18"/>
              </w:rPr>
              <w:t>YSE-SOP 161</w:t>
            </w:r>
          </w:p>
        </w:tc>
        <w:tc>
          <w:tcPr>
            <w:tcW w:type="dxa" w:w="1728"/>
            <w:vAlign w:val="center"/>
          </w:tcPr>
          <w:p>
            <w:r>
              <w:rPr>
                <w:rFonts w:ascii="等线" w:hAnsi="等线" w:eastAsia="等线"/>
                <w:sz w:val="18"/>
              </w:rPr>
              <w:t>2024/01/01</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59</w:t>
            </w:r>
          </w:p>
        </w:tc>
        <w:tc>
          <w:tcPr>
            <w:tcW w:type="dxa" w:w="1728"/>
            <w:vAlign w:val="center"/>
          </w:tcPr>
          <w:p>
            <w:r>
              <w:rPr>
                <w:rFonts w:ascii="等线" w:hAnsi="等线" w:eastAsia="等线"/>
                <w:sz w:val="18"/>
              </w:rPr>
              <w:t>环境健康安全（EHS）目标、指标和管理</w:t>
              <w:br/>
              <w:t>方案</w:t>
            </w:r>
          </w:p>
        </w:tc>
        <w:tc>
          <w:tcPr>
            <w:tcW w:type="dxa" w:w="1728"/>
            <w:vAlign w:val="center"/>
          </w:tcPr>
          <w:p>
            <w:r>
              <w:rPr>
                <w:rFonts w:ascii="等线" w:hAnsi="等线" w:eastAsia="等线"/>
                <w:sz w:val="18"/>
              </w:rPr>
              <w:t>YSE-SOP 162</w:t>
            </w:r>
          </w:p>
        </w:tc>
        <w:tc>
          <w:tcPr>
            <w:tcW w:type="dxa" w:w="1728"/>
            <w:vAlign w:val="center"/>
          </w:tcPr>
          <w:p>
            <w:r>
              <w:rPr>
                <w:rFonts w:ascii="等线" w:hAnsi="等线" w:eastAsia="等线"/>
                <w:sz w:val="18"/>
              </w:rPr>
              <w:t>2021/12/30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60</w:t>
            </w:r>
          </w:p>
        </w:tc>
        <w:tc>
          <w:tcPr>
            <w:tcW w:type="dxa" w:w="1728"/>
            <w:vAlign w:val="center"/>
          </w:tcPr>
          <w:p>
            <w:r>
              <w:rPr>
                <w:rFonts w:ascii="等线" w:hAnsi="等线" w:eastAsia="等线"/>
                <w:sz w:val="18"/>
              </w:rPr>
              <w:t>危险化学品运输管理制度</w:t>
            </w:r>
          </w:p>
        </w:tc>
        <w:tc>
          <w:tcPr>
            <w:tcW w:type="dxa" w:w="1728"/>
            <w:vAlign w:val="center"/>
          </w:tcPr>
          <w:p>
            <w:r>
              <w:rPr>
                <w:rFonts w:ascii="等线" w:hAnsi="等线" w:eastAsia="等线"/>
                <w:sz w:val="18"/>
              </w:rPr>
              <w:t>YSE-SOP 163</w:t>
            </w:r>
          </w:p>
        </w:tc>
        <w:tc>
          <w:tcPr>
            <w:tcW w:type="dxa" w:w="1728"/>
            <w:vAlign w:val="center"/>
          </w:tcPr>
          <w:p>
            <w:r>
              <w:rPr>
                <w:rFonts w:ascii="等线" w:hAnsi="等线" w:eastAsia="等线"/>
                <w:sz w:val="18"/>
              </w:rPr>
              <w:t>2021/11/30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61</w:t>
            </w:r>
          </w:p>
        </w:tc>
        <w:tc>
          <w:tcPr>
            <w:tcW w:type="dxa" w:w="1728"/>
            <w:vAlign w:val="center"/>
          </w:tcPr>
          <w:p>
            <w:r>
              <w:rPr>
                <w:rFonts w:ascii="等线" w:hAnsi="等线" w:eastAsia="等线"/>
                <w:sz w:val="18"/>
              </w:rPr>
              <w:t>反应性化学品危害管理</w:t>
            </w:r>
          </w:p>
        </w:tc>
        <w:tc>
          <w:tcPr>
            <w:tcW w:type="dxa" w:w="1728"/>
            <w:vAlign w:val="center"/>
          </w:tcPr>
          <w:p>
            <w:r>
              <w:rPr>
                <w:rFonts w:ascii="等线" w:hAnsi="等线" w:eastAsia="等线"/>
                <w:sz w:val="18"/>
              </w:rPr>
              <w:t>YSE-SOP 164</w:t>
            </w:r>
          </w:p>
        </w:tc>
        <w:tc>
          <w:tcPr>
            <w:tcW w:type="dxa" w:w="1728"/>
            <w:vAlign w:val="center"/>
          </w:tcPr>
          <w:p>
            <w:r>
              <w:rPr>
                <w:rFonts w:ascii="等线" w:hAnsi="等线" w:eastAsia="等线"/>
                <w:sz w:val="18"/>
              </w:rPr>
              <w:t>2022/01/18</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62</w:t>
            </w:r>
          </w:p>
        </w:tc>
        <w:tc>
          <w:tcPr>
            <w:tcW w:type="dxa" w:w="1728"/>
            <w:vAlign w:val="center"/>
          </w:tcPr>
          <w:p>
            <w:r>
              <w:rPr>
                <w:rFonts w:ascii="等线" w:hAnsi="等线" w:eastAsia="等线"/>
                <w:sz w:val="18"/>
              </w:rPr>
              <w:t>劳动防护用品管理制度</w:t>
            </w:r>
          </w:p>
        </w:tc>
        <w:tc>
          <w:tcPr>
            <w:tcW w:type="dxa" w:w="1728"/>
            <w:vAlign w:val="center"/>
          </w:tcPr>
          <w:p>
            <w:r>
              <w:rPr>
                <w:rFonts w:ascii="等线" w:hAnsi="等线" w:eastAsia="等线"/>
                <w:sz w:val="18"/>
              </w:rPr>
              <w:t>YSE-SOP 165</w:t>
            </w:r>
          </w:p>
        </w:tc>
        <w:tc>
          <w:tcPr>
            <w:tcW w:type="dxa" w:w="1728"/>
            <w:vAlign w:val="center"/>
          </w:tcPr>
          <w:p>
            <w:r>
              <w:rPr>
                <w:rFonts w:ascii="等线" w:hAnsi="等线" w:eastAsia="等线"/>
                <w:sz w:val="18"/>
              </w:rPr>
              <w:t>2021/09/28</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63</w:t>
            </w:r>
          </w:p>
        </w:tc>
        <w:tc>
          <w:tcPr>
            <w:tcW w:type="dxa" w:w="1728"/>
            <w:vAlign w:val="center"/>
          </w:tcPr>
          <w:p>
            <w:r>
              <w:rPr>
                <w:rFonts w:ascii="等线" w:hAnsi="等线" w:eastAsia="等线"/>
                <w:sz w:val="18"/>
              </w:rPr>
              <w:t>环境健康安全（EHS）法律法规、其他要</w:t>
              <w:br/>
              <w:t>求及合规性评价管理制度</w:t>
            </w:r>
          </w:p>
        </w:tc>
        <w:tc>
          <w:tcPr>
            <w:tcW w:type="dxa" w:w="1728"/>
            <w:vAlign w:val="center"/>
          </w:tcPr>
          <w:p>
            <w:r>
              <w:rPr>
                <w:rFonts w:ascii="等线" w:hAnsi="等线" w:eastAsia="等线"/>
                <w:sz w:val="18"/>
              </w:rPr>
              <w:t>YSE-SOP 166</w:t>
            </w:r>
          </w:p>
        </w:tc>
        <w:tc>
          <w:tcPr>
            <w:tcW w:type="dxa" w:w="1728"/>
            <w:vAlign w:val="center"/>
          </w:tcPr>
          <w:p>
            <w:r>
              <w:rPr>
                <w:rFonts w:ascii="等线" w:hAnsi="等线" w:eastAsia="等线"/>
                <w:sz w:val="18"/>
              </w:rPr>
              <w:t>2021/09/25</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64</w:t>
            </w:r>
          </w:p>
        </w:tc>
        <w:tc>
          <w:tcPr>
            <w:tcW w:type="dxa" w:w="1728"/>
            <w:vAlign w:val="center"/>
          </w:tcPr>
          <w:p>
            <w:r>
              <w:rPr>
                <w:rFonts w:ascii="等线" w:hAnsi="等线" w:eastAsia="等线"/>
                <w:sz w:val="18"/>
              </w:rPr>
              <w:t>EHS会议管理制度</w:t>
            </w:r>
          </w:p>
        </w:tc>
        <w:tc>
          <w:tcPr>
            <w:tcW w:type="dxa" w:w="1728"/>
            <w:vAlign w:val="center"/>
          </w:tcPr>
          <w:p>
            <w:r>
              <w:rPr>
                <w:rFonts w:ascii="等线" w:hAnsi="等线" w:eastAsia="等线"/>
                <w:sz w:val="18"/>
              </w:rPr>
              <w:t>YSE-SOP 167</w:t>
            </w:r>
          </w:p>
        </w:tc>
        <w:tc>
          <w:tcPr>
            <w:tcW w:type="dxa" w:w="1728"/>
            <w:vAlign w:val="center"/>
          </w:tcPr>
          <w:p>
            <w:r>
              <w:rPr>
                <w:rFonts w:ascii="等线" w:hAnsi="等线" w:eastAsia="等线"/>
                <w:sz w:val="18"/>
              </w:rPr>
              <w:t>2022/06/08</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65</w:t>
            </w:r>
          </w:p>
        </w:tc>
        <w:tc>
          <w:tcPr>
            <w:tcW w:type="dxa" w:w="1728"/>
            <w:vAlign w:val="center"/>
          </w:tcPr>
          <w:p>
            <w:r>
              <w:rPr>
                <w:rFonts w:ascii="等线" w:hAnsi="等线" w:eastAsia="等线"/>
                <w:sz w:val="18"/>
              </w:rPr>
              <w:t>应急器材管理维护保养制度</w:t>
            </w:r>
          </w:p>
        </w:tc>
        <w:tc>
          <w:tcPr>
            <w:tcW w:type="dxa" w:w="1728"/>
            <w:vAlign w:val="center"/>
          </w:tcPr>
          <w:p>
            <w:r>
              <w:rPr>
                <w:rFonts w:ascii="等线" w:hAnsi="等线" w:eastAsia="等线"/>
                <w:sz w:val="18"/>
              </w:rPr>
              <w:t>YSE-SOP 168</w:t>
            </w:r>
          </w:p>
        </w:tc>
        <w:tc>
          <w:tcPr>
            <w:tcW w:type="dxa" w:w="1728"/>
            <w:vAlign w:val="center"/>
          </w:tcPr>
          <w:p>
            <w:r>
              <w:rPr>
                <w:rFonts w:ascii="等线" w:hAnsi="等线" w:eastAsia="等线"/>
                <w:sz w:val="18"/>
              </w:rPr>
              <w:t>2021/06/20</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66</w:t>
            </w:r>
          </w:p>
        </w:tc>
        <w:tc>
          <w:tcPr>
            <w:tcW w:type="dxa" w:w="1728"/>
            <w:vAlign w:val="center"/>
          </w:tcPr>
          <w:p>
            <w:r>
              <w:rPr>
                <w:rFonts w:ascii="等线" w:hAnsi="等线" w:eastAsia="等线"/>
                <w:sz w:val="18"/>
              </w:rPr>
              <w:t>异常工况应急处置授权决策程序</w:t>
            </w:r>
          </w:p>
        </w:tc>
        <w:tc>
          <w:tcPr>
            <w:tcW w:type="dxa" w:w="1728"/>
            <w:vAlign w:val="center"/>
          </w:tcPr>
          <w:p>
            <w:r>
              <w:rPr>
                <w:rFonts w:ascii="等线" w:hAnsi="等线" w:eastAsia="等线"/>
                <w:sz w:val="18"/>
              </w:rPr>
              <w:t>YSE-SOP 171</w:t>
            </w:r>
          </w:p>
        </w:tc>
        <w:tc>
          <w:tcPr>
            <w:tcW w:type="dxa" w:w="1728"/>
            <w:vAlign w:val="center"/>
          </w:tcPr>
          <w:p>
            <w:r>
              <w:rPr>
                <w:rFonts w:ascii="等线" w:hAnsi="等线" w:eastAsia="等线"/>
                <w:sz w:val="18"/>
              </w:rPr>
              <w:t>2021/12/15</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67</w:t>
            </w:r>
          </w:p>
        </w:tc>
        <w:tc>
          <w:tcPr>
            <w:tcW w:type="dxa" w:w="1728"/>
            <w:vAlign w:val="center"/>
          </w:tcPr>
          <w:p>
            <w:r>
              <w:rPr>
                <w:rFonts w:ascii="等线" w:hAnsi="等线" w:eastAsia="等线"/>
                <w:sz w:val="18"/>
              </w:rPr>
              <w:t>对相关方施加环境健康安全（EHS）</w:t>
            </w:r>
          </w:p>
        </w:tc>
        <w:tc>
          <w:tcPr>
            <w:tcW w:type="dxa" w:w="1728"/>
            <w:vAlign w:val="center"/>
          </w:tcPr>
          <w:p>
            <w:r>
              <w:rPr>
                <w:rFonts w:ascii="等线" w:hAnsi="等线" w:eastAsia="等线"/>
                <w:sz w:val="18"/>
              </w:rPr>
              <w:t>YSE-SOP 174</w:t>
            </w:r>
          </w:p>
        </w:tc>
        <w:tc>
          <w:tcPr>
            <w:tcW w:type="dxa" w:w="1728"/>
            <w:vAlign w:val="center"/>
          </w:tcPr>
          <w:p>
            <w:r>
              <w:rPr>
                <w:rFonts w:ascii="等线" w:hAnsi="等线" w:eastAsia="等线"/>
                <w:sz w:val="18"/>
              </w:rPr>
              <w:t>2022/09/28</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68</w:t>
            </w:r>
          </w:p>
        </w:tc>
        <w:tc>
          <w:tcPr>
            <w:tcW w:type="dxa" w:w="1728"/>
            <w:vAlign w:val="center"/>
          </w:tcPr>
          <w:p>
            <w:r>
              <w:rPr>
                <w:rFonts w:ascii="等线" w:hAnsi="等线" w:eastAsia="等线"/>
                <w:sz w:val="18"/>
              </w:rPr>
              <w:t>工艺与安全技术知识管理制度（PKM）</w:t>
            </w:r>
          </w:p>
        </w:tc>
        <w:tc>
          <w:tcPr>
            <w:tcW w:type="dxa" w:w="1728"/>
            <w:vAlign w:val="center"/>
          </w:tcPr>
          <w:p>
            <w:r>
              <w:rPr>
                <w:rFonts w:ascii="等线" w:hAnsi="等线" w:eastAsia="等线"/>
                <w:sz w:val="18"/>
              </w:rPr>
              <w:t>YSE-SOP 175</w:t>
            </w:r>
          </w:p>
        </w:tc>
        <w:tc>
          <w:tcPr>
            <w:tcW w:type="dxa" w:w="1728"/>
            <w:vAlign w:val="center"/>
          </w:tcPr>
          <w:p>
            <w:r>
              <w:rPr>
                <w:rFonts w:ascii="等线" w:hAnsi="等线" w:eastAsia="等线"/>
                <w:sz w:val="18"/>
              </w:rPr>
              <w:t>2022/10/15</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69</w:t>
            </w:r>
          </w:p>
        </w:tc>
        <w:tc>
          <w:tcPr>
            <w:tcW w:type="dxa" w:w="1728"/>
            <w:vAlign w:val="center"/>
          </w:tcPr>
          <w:p>
            <w:r>
              <w:rPr>
                <w:rFonts w:ascii="等线" w:hAnsi="等线" w:eastAsia="等线"/>
                <w:sz w:val="18"/>
              </w:rPr>
              <w:t>试生产安全管理规定</w:t>
            </w:r>
          </w:p>
        </w:tc>
        <w:tc>
          <w:tcPr>
            <w:tcW w:type="dxa" w:w="1728"/>
            <w:vAlign w:val="center"/>
          </w:tcPr>
          <w:p>
            <w:r>
              <w:rPr>
                <w:rFonts w:ascii="等线" w:hAnsi="等线" w:eastAsia="等线"/>
                <w:sz w:val="18"/>
              </w:rPr>
              <w:t>YSE-SOP 176</w:t>
            </w:r>
          </w:p>
        </w:tc>
        <w:tc>
          <w:tcPr>
            <w:tcW w:type="dxa" w:w="1728"/>
            <w:vAlign w:val="center"/>
          </w:tcPr>
          <w:p>
            <w:r>
              <w:rPr>
                <w:rFonts w:ascii="等线" w:hAnsi="等线" w:eastAsia="等线"/>
                <w:sz w:val="18"/>
              </w:rPr>
              <w:t>2022/12/05</w:t>
            </w:r>
          </w:p>
        </w:tc>
        <w:tc>
          <w:tcPr>
            <w:tcW w:type="dxa" w:w="1728"/>
            <w:vAlign w:val="center"/>
          </w:tcPr>
          <w:p>
            <w:r>
              <w:rPr>
                <w:rFonts w:ascii="等线" w:hAnsi="等线" w:eastAsia="等线"/>
                <w:sz w:val="18"/>
              </w:rPr>
              <w:t>安环部</w:t>
            </w:r>
          </w:p>
        </w:tc>
      </w:tr>
    </w:tbl>
    <w:p/>
    <w:p>
      <w:pPr>
        <w:spacing w:after="120"/>
      </w:pPr>
      <w:r>
        <w:rPr>
          <w:rFonts w:ascii="等线" w:hAnsi="等线" w:eastAsia="等线"/>
          <w:b/>
          <w:sz w:val="21"/>
        </w:rPr>
        <w:t>page_151_table_1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文件编码</w:t>
            </w:r>
          </w:p>
        </w:tc>
        <w:tc>
          <w:tcPr>
            <w:tcW w:type="dxa" w:w="1728"/>
            <w:vAlign w:val="center"/>
            <w:shd w:fill="D3D3D3"/>
          </w:tcPr>
          <w:p>
            <w:r>
              <w:rPr>
                <w:rFonts w:ascii="等线" w:hAnsi="等线" w:eastAsia="等线"/>
                <w:b/>
                <w:sz w:val="18"/>
              </w:rPr>
              <w:t>执行日期</w:t>
            </w:r>
          </w:p>
        </w:tc>
        <w:tc>
          <w:tcPr>
            <w:tcW w:type="dxa" w:w="1728"/>
            <w:vAlign w:val="center"/>
            <w:shd w:fill="D3D3D3"/>
          </w:tcPr>
          <w:p>
            <w:r>
              <w:rPr>
                <w:rFonts w:ascii="等线" w:hAnsi="等线" w:eastAsia="等线"/>
                <w:b/>
                <w:sz w:val="18"/>
              </w:rPr>
              <w:t>编订部门</w:t>
            </w:r>
          </w:p>
        </w:tc>
      </w:tr>
      <w:tr>
        <w:tc>
          <w:tcPr>
            <w:tcW w:type="dxa" w:w="1728"/>
            <w:vAlign w:val="center"/>
          </w:tcPr>
          <w:p>
            <w:r>
              <w:rPr>
                <w:rFonts w:ascii="等线" w:hAnsi="等线" w:eastAsia="等线"/>
                <w:sz w:val="18"/>
              </w:rPr>
              <w:t>70</w:t>
            </w:r>
          </w:p>
        </w:tc>
        <w:tc>
          <w:tcPr>
            <w:tcW w:type="dxa" w:w="1728"/>
            <w:vAlign w:val="center"/>
          </w:tcPr>
          <w:p>
            <w:r>
              <w:rPr>
                <w:rFonts w:ascii="等线" w:hAnsi="等线" w:eastAsia="等线"/>
                <w:sz w:val="18"/>
              </w:rPr>
              <w:t>风险研判管理制度</w:t>
            </w:r>
          </w:p>
        </w:tc>
        <w:tc>
          <w:tcPr>
            <w:tcW w:type="dxa" w:w="1728"/>
            <w:vAlign w:val="center"/>
          </w:tcPr>
          <w:p>
            <w:r>
              <w:rPr>
                <w:rFonts w:ascii="等线" w:hAnsi="等线" w:eastAsia="等线"/>
                <w:sz w:val="18"/>
              </w:rPr>
              <w:t>YSE-SOP 177</w:t>
            </w:r>
          </w:p>
        </w:tc>
        <w:tc>
          <w:tcPr>
            <w:tcW w:type="dxa" w:w="1728"/>
            <w:vAlign w:val="center"/>
          </w:tcPr>
          <w:p>
            <w:r>
              <w:rPr>
                <w:rFonts w:ascii="等线" w:hAnsi="等线" w:eastAsia="等线"/>
                <w:sz w:val="18"/>
              </w:rPr>
              <w:t>2021/12/15</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71</w:t>
            </w:r>
          </w:p>
        </w:tc>
        <w:tc>
          <w:tcPr>
            <w:tcW w:type="dxa" w:w="1728"/>
            <w:vAlign w:val="center"/>
          </w:tcPr>
          <w:p>
            <w:r>
              <w:rPr>
                <w:rFonts w:ascii="等线" w:hAnsi="等线" w:eastAsia="等线"/>
                <w:sz w:val="18"/>
              </w:rPr>
              <w:t>EHS变更控制</w:t>
            </w:r>
          </w:p>
        </w:tc>
        <w:tc>
          <w:tcPr>
            <w:tcW w:type="dxa" w:w="1728"/>
            <w:vAlign w:val="center"/>
          </w:tcPr>
          <w:p>
            <w:r>
              <w:rPr>
                <w:rFonts w:ascii="等线" w:hAnsi="等线" w:eastAsia="等线"/>
                <w:sz w:val="18"/>
              </w:rPr>
              <w:t>YSE-SOP 178</w:t>
            </w:r>
          </w:p>
        </w:tc>
        <w:tc>
          <w:tcPr>
            <w:tcW w:type="dxa" w:w="1728"/>
            <w:vAlign w:val="center"/>
          </w:tcPr>
          <w:p>
            <w:r>
              <w:rPr>
                <w:rFonts w:ascii="等线" w:hAnsi="等线" w:eastAsia="等线"/>
                <w:sz w:val="18"/>
              </w:rPr>
              <w:t>2021/02/15</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72</w:t>
            </w:r>
          </w:p>
        </w:tc>
        <w:tc>
          <w:tcPr>
            <w:tcW w:type="dxa" w:w="1728"/>
            <w:vAlign w:val="center"/>
          </w:tcPr>
          <w:p>
            <w:r>
              <w:rPr>
                <w:rFonts w:ascii="等线" w:hAnsi="等线" w:eastAsia="等线"/>
                <w:sz w:val="18"/>
              </w:rPr>
              <w:t>仪表自动化控制系统安全管理制度</w:t>
            </w:r>
          </w:p>
        </w:tc>
        <w:tc>
          <w:tcPr>
            <w:tcW w:type="dxa" w:w="1728"/>
            <w:vAlign w:val="center"/>
          </w:tcPr>
          <w:p>
            <w:r>
              <w:rPr>
                <w:rFonts w:ascii="等线" w:hAnsi="等线" w:eastAsia="等线"/>
                <w:sz w:val="18"/>
              </w:rPr>
              <w:t>YMC-SOP 108</w:t>
            </w:r>
          </w:p>
        </w:tc>
        <w:tc>
          <w:tcPr>
            <w:tcW w:type="dxa" w:w="1728"/>
            <w:vAlign w:val="center"/>
          </w:tcPr>
          <w:p>
            <w:r>
              <w:rPr>
                <w:rFonts w:ascii="等线" w:hAnsi="等线" w:eastAsia="等线"/>
                <w:sz w:val="18"/>
              </w:rPr>
              <w:t>2023/09/10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73</w:t>
            </w:r>
          </w:p>
        </w:tc>
        <w:tc>
          <w:tcPr>
            <w:tcW w:type="dxa" w:w="1728"/>
            <w:vAlign w:val="center"/>
          </w:tcPr>
          <w:p>
            <w:r>
              <w:rPr>
                <w:rFonts w:ascii="等线" w:hAnsi="等线" w:eastAsia="等线"/>
                <w:sz w:val="18"/>
              </w:rPr>
              <w:t>自动化系统控制室管理规程</w:t>
            </w:r>
          </w:p>
        </w:tc>
        <w:tc>
          <w:tcPr>
            <w:tcW w:type="dxa" w:w="1728"/>
            <w:vAlign w:val="center"/>
          </w:tcPr>
          <w:p>
            <w:r>
              <w:rPr>
                <w:rFonts w:ascii="等线" w:hAnsi="等线" w:eastAsia="等线"/>
                <w:sz w:val="18"/>
              </w:rPr>
              <w:t>YMC-SOP 109</w:t>
            </w:r>
          </w:p>
        </w:tc>
        <w:tc>
          <w:tcPr>
            <w:tcW w:type="dxa" w:w="1728"/>
            <w:vAlign w:val="center"/>
          </w:tcPr>
          <w:p>
            <w:r>
              <w:rPr>
                <w:rFonts w:ascii="等线" w:hAnsi="等线" w:eastAsia="等线"/>
                <w:sz w:val="18"/>
              </w:rPr>
              <w:t>2022/12/15</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74</w:t>
            </w:r>
          </w:p>
        </w:tc>
        <w:tc>
          <w:tcPr>
            <w:tcW w:type="dxa" w:w="1728"/>
            <w:vAlign w:val="center"/>
          </w:tcPr>
          <w:p>
            <w:r>
              <w:rPr>
                <w:rFonts w:ascii="等线" w:hAnsi="等线" w:eastAsia="等线"/>
                <w:sz w:val="18"/>
              </w:rPr>
              <w:t>自动化控制系统安全联锁保护管理规程</w:t>
            </w:r>
          </w:p>
        </w:tc>
        <w:tc>
          <w:tcPr>
            <w:tcW w:type="dxa" w:w="1728"/>
            <w:vAlign w:val="center"/>
          </w:tcPr>
          <w:p>
            <w:r>
              <w:rPr>
                <w:rFonts w:ascii="等线" w:hAnsi="等线" w:eastAsia="等线"/>
                <w:sz w:val="18"/>
              </w:rPr>
              <w:t>YMC-SOP 110</w:t>
            </w:r>
          </w:p>
        </w:tc>
        <w:tc>
          <w:tcPr>
            <w:tcW w:type="dxa" w:w="1728"/>
            <w:vAlign w:val="center"/>
          </w:tcPr>
          <w:p>
            <w:r>
              <w:rPr>
                <w:rFonts w:ascii="等线" w:hAnsi="等线" w:eastAsia="等线"/>
                <w:sz w:val="18"/>
              </w:rPr>
              <w:t>2023/12/15</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75</w:t>
            </w:r>
          </w:p>
        </w:tc>
        <w:tc>
          <w:tcPr>
            <w:tcW w:type="dxa" w:w="1728"/>
            <w:vAlign w:val="center"/>
          </w:tcPr>
          <w:p>
            <w:r>
              <w:rPr>
                <w:rFonts w:ascii="等线" w:hAnsi="等线" w:eastAsia="等线"/>
                <w:sz w:val="18"/>
              </w:rPr>
              <w:t>自动化控制系统巡查管理规程</w:t>
            </w:r>
          </w:p>
        </w:tc>
        <w:tc>
          <w:tcPr>
            <w:tcW w:type="dxa" w:w="1728"/>
            <w:vAlign w:val="center"/>
          </w:tcPr>
          <w:p>
            <w:r>
              <w:rPr>
                <w:rFonts w:ascii="等线" w:hAnsi="等线" w:eastAsia="等线"/>
                <w:sz w:val="18"/>
              </w:rPr>
              <w:t>YMC-SOP 111</w:t>
            </w:r>
          </w:p>
        </w:tc>
        <w:tc>
          <w:tcPr>
            <w:tcW w:type="dxa" w:w="1728"/>
            <w:vAlign w:val="center"/>
          </w:tcPr>
          <w:p>
            <w:r>
              <w:rPr>
                <w:rFonts w:ascii="等线" w:hAnsi="等线" w:eastAsia="等线"/>
                <w:sz w:val="18"/>
              </w:rPr>
              <w:t>2023/09/10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76</w:t>
            </w:r>
          </w:p>
        </w:tc>
        <w:tc>
          <w:tcPr>
            <w:tcW w:type="dxa" w:w="1728"/>
            <w:vAlign w:val="center"/>
          </w:tcPr>
          <w:p>
            <w:r>
              <w:rPr>
                <w:rFonts w:ascii="等线" w:hAnsi="等线" w:eastAsia="等线"/>
                <w:sz w:val="18"/>
              </w:rPr>
              <w:t>自动化控制系统维护保养规程</w:t>
            </w:r>
          </w:p>
        </w:tc>
        <w:tc>
          <w:tcPr>
            <w:tcW w:type="dxa" w:w="1728"/>
            <w:vAlign w:val="center"/>
          </w:tcPr>
          <w:p>
            <w:r>
              <w:rPr>
                <w:rFonts w:ascii="等线" w:hAnsi="等线" w:eastAsia="等线"/>
                <w:sz w:val="18"/>
              </w:rPr>
              <w:t>YMC-SOP 112</w:t>
            </w:r>
          </w:p>
        </w:tc>
        <w:tc>
          <w:tcPr>
            <w:tcW w:type="dxa" w:w="1728"/>
            <w:vAlign w:val="center"/>
          </w:tcPr>
          <w:p>
            <w:r>
              <w:rPr>
                <w:rFonts w:ascii="等线" w:hAnsi="等线" w:eastAsia="等线"/>
                <w:sz w:val="18"/>
              </w:rPr>
              <w:t>2022/12/05</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77</w:t>
            </w:r>
          </w:p>
        </w:tc>
        <w:tc>
          <w:tcPr>
            <w:tcW w:type="dxa" w:w="1728"/>
            <w:vAlign w:val="center"/>
          </w:tcPr>
          <w:p>
            <w:r>
              <w:rPr>
                <w:rFonts w:ascii="等线" w:hAnsi="等线" w:eastAsia="等线"/>
                <w:sz w:val="18"/>
              </w:rPr>
              <w:t>设备安全与事故管理制度</w:t>
            </w:r>
          </w:p>
        </w:tc>
        <w:tc>
          <w:tcPr>
            <w:tcW w:type="dxa" w:w="1728"/>
            <w:vAlign w:val="center"/>
          </w:tcPr>
          <w:p>
            <w:r>
              <w:rPr>
                <w:rFonts w:ascii="等线" w:hAnsi="等线" w:eastAsia="等线"/>
                <w:sz w:val="18"/>
              </w:rPr>
              <w:t>YED-SOP 1007</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78</w:t>
            </w:r>
          </w:p>
        </w:tc>
        <w:tc>
          <w:tcPr>
            <w:tcW w:type="dxa" w:w="1728"/>
            <w:vAlign w:val="center"/>
          </w:tcPr>
          <w:p>
            <w:r>
              <w:rPr>
                <w:rFonts w:ascii="等线" w:hAnsi="等线" w:eastAsia="等线"/>
                <w:sz w:val="18"/>
              </w:rPr>
              <w:t>设备检修管理制度</w:t>
            </w:r>
          </w:p>
        </w:tc>
        <w:tc>
          <w:tcPr>
            <w:tcW w:type="dxa" w:w="1728"/>
            <w:vAlign w:val="center"/>
          </w:tcPr>
          <w:p>
            <w:r>
              <w:rPr>
                <w:rFonts w:ascii="等线" w:hAnsi="等线" w:eastAsia="等线"/>
                <w:sz w:val="18"/>
              </w:rPr>
              <w:t>YED-SOP 1013</w:t>
            </w:r>
          </w:p>
        </w:tc>
        <w:tc>
          <w:tcPr>
            <w:tcW w:type="dxa" w:w="1728"/>
            <w:vAlign w:val="center"/>
          </w:tcPr>
          <w:p>
            <w:r>
              <w:rPr>
                <w:rFonts w:ascii="等线" w:hAnsi="等线" w:eastAsia="等线"/>
                <w:sz w:val="18"/>
              </w:rPr>
              <w:t>2023/10/07</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79</w:t>
            </w:r>
          </w:p>
        </w:tc>
        <w:tc>
          <w:tcPr>
            <w:tcW w:type="dxa" w:w="1728"/>
            <w:vAlign w:val="center"/>
          </w:tcPr>
          <w:p>
            <w:r>
              <w:rPr>
                <w:rFonts w:ascii="等线" w:hAnsi="等线" w:eastAsia="等线"/>
                <w:sz w:val="18"/>
              </w:rPr>
              <w:t>高压配电室管理规定</w:t>
            </w:r>
          </w:p>
        </w:tc>
        <w:tc>
          <w:tcPr>
            <w:tcW w:type="dxa" w:w="1728"/>
            <w:vAlign w:val="center"/>
          </w:tcPr>
          <w:p>
            <w:r>
              <w:rPr>
                <w:rFonts w:ascii="等线" w:hAnsi="等线" w:eastAsia="等线"/>
                <w:sz w:val="18"/>
              </w:rPr>
              <w:t>YED-SOP 1029</w:t>
            </w:r>
          </w:p>
        </w:tc>
        <w:tc>
          <w:tcPr>
            <w:tcW w:type="dxa" w:w="1728"/>
            <w:vAlign w:val="center"/>
          </w:tcPr>
          <w:p>
            <w:r>
              <w:rPr>
                <w:rFonts w:ascii="等线" w:hAnsi="等线" w:eastAsia="等线"/>
                <w:sz w:val="18"/>
              </w:rPr>
              <w:t>2023/07/03</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80</w:t>
            </w:r>
          </w:p>
        </w:tc>
        <w:tc>
          <w:tcPr>
            <w:tcW w:type="dxa" w:w="1728"/>
            <w:vAlign w:val="center"/>
          </w:tcPr>
          <w:p>
            <w:r>
              <w:rPr>
                <w:rFonts w:ascii="等线" w:hAnsi="等线" w:eastAsia="等线"/>
                <w:sz w:val="18"/>
              </w:rPr>
              <w:t>低压配电室管理规定</w:t>
            </w:r>
          </w:p>
        </w:tc>
        <w:tc>
          <w:tcPr>
            <w:tcW w:type="dxa" w:w="1728"/>
            <w:vAlign w:val="center"/>
          </w:tcPr>
          <w:p>
            <w:r>
              <w:rPr>
                <w:rFonts w:ascii="等线" w:hAnsi="等线" w:eastAsia="等线"/>
                <w:sz w:val="18"/>
              </w:rPr>
              <w:t>YED-SOP 1030</w:t>
            </w:r>
          </w:p>
        </w:tc>
        <w:tc>
          <w:tcPr>
            <w:tcW w:type="dxa" w:w="1728"/>
            <w:vAlign w:val="center"/>
          </w:tcPr>
          <w:p>
            <w:r>
              <w:rPr>
                <w:rFonts w:ascii="等线" w:hAnsi="等线" w:eastAsia="等线"/>
                <w:sz w:val="18"/>
              </w:rPr>
              <w:t>2023/07/03</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81</w:t>
            </w:r>
          </w:p>
        </w:tc>
        <w:tc>
          <w:tcPr>
            <w:tcW w:type="dxa" w:w="1728"/>
            <w:vAlign w:val="center"/>
          </w:tcPr>
          <w:p>
            <w:r>
              <w:rPr>
                <w:rFonts w:ascii="等线" w:hAnsi="等线" w:eastAsia="等线"/>
                <w:sz w:val="18"/>
              </w:rPr>
              <w:t>供应商管理</w:t>
            </w:r>
          </w:p>
        </w:tc>
        <w:tc>
          <w:tcPr>
            <w:tcW w:type="dxa" w:w="1728"/>
            <w:vAlign w:val="center"/>
          </w:tcPr>
          <w:p>
            <w:r>
              <w:rPr>
                <w:rFonts w:ascii="等线" w:hAnsi="等线" w:eastAsia="等线"/>
                <w:sz w:val="18"/>
              </w:rPr>
              <w:t>YWH-SOP 09</w:t>
            </w:r>
          </w:p>
        </w:tc>
        <w:tc>
          <w:tcPr>
            <w:tcW w:type="dxa" w:w="1728"/>
            <w:vAlign w:val="center"/>
          </w:tcPr>
          <w:p>
            <w:r>
              <w:rPr>
                <w:rFonts w:ascii="等线" w:hAnsi="等线" w:eastAsia="等线"/>
                <w:sz w:val="18"/>
              </w:rPr>
              <w:t>2023/07/25</w:t>
            </w:r>
          </w:p>
        </w:tc>
        <w:tc>
          <w:tcPr>
            <w:tcW w:type="dxa" w:w="1728"/>
            <w:vAlign w:val="center"/>
          </w:tcPr>
          <w:p>
            <w:r>
              <w:rPr>
                <w:rFonts w:ascii="等线" w:hAnsi="等线" w:eastAsia="等线"/>
                <w:sz w:val="18"/>
              </w:rPr>
              <w:t>仓储部</w:t>
            </w:r>
          </w:p>
        </w:tc>
      </w:tr>
      <w:tr>
        <w:tc>
          <w:tcPr>
            <w:tcW w:type="dxa" w:w="1728"/>
            <w:vAlign w:val="center"/>
          </w:tcPr>
          <w:p>
            <w:r>
              <w:rPr>
                <w:rFonts w:ascii="等线" w:hAnsi="等线" w:eastAsia="等线"/>
                <w:sz w:val="18"/>
              </w:rPr>
              <w:t>82</w:t>
            </w:r>
          </w:p>
        </w:tc>
        <w:tc>
          <w:tcPr>
            <w:tcW w:type="dxa" w:w="1728"/>
            <w:vAlign w:val="center"/>
          </w:tcPr>
          <w:p>
            <w:r>
              <w:rPr>
                <w:rFonts w:ascii="等线" w:hAnsi="等线" w:eastAsia="等线"/>
                <w:sz w:val="18"/>
              </w:rPr>
              <w:t>领导干部带班与值班制度</w:t>
            </w:r>
          </w:p>
        </w:tc>
        <w:tc>
          <w:tcPr>
            <w:tcW w:type="dxa" w:w="1728"/>
            <w:vAlign w:val="center"/>
          </w:tcPr>
          <w:p>
            <w:r>
              <w:rPr>
                <w:rFonts w:ascii="等线" w:hAnsi="等线" w:eastAsia="等线"/>
                <w:sz w:val="18"/>
              </w:rPr>
              <w:t>YPD-SOP 111</w:t>
            </w:r>
          </w:p>
        </w:tc>
        <w:tc>
          <w:tcPr>
            <w:tcW w:type="dxa" w:w="1728"/>
            <w:vAlign w:val="center"/>
          </w:tcPr>
          <w:p>
            <w:r>
              <w:rPr>
                <w:rFonts w:ascii="等线" w:hAnsi="等线" w:eastAsia="等线"/>
                <w:sz w:val="18"/>
              </w:rPr>
              <w:t>2023/07/15</w:t>
            </w:r>
          </w:p>
        </w:tc>
        <w:tc>
          <w:tcPr>
            <w:tcW w:type="dxa" w:w="1728"/>
            <w:vAlign w:val="center"/>
          </w:tcPr>
          <w:p>
            <w:r>
              <w:rPr>
                <w:rFonts w:ascii="等线" w:hAnsi="等线" w:eastAsia="等线"/>
                <w:sz w:val="18"/>
              </w:rPr>
              <w:t>生产部</w:t>
            </w:r>
          </w:p>
        </w:tc>
      </w:tr>
      <w:tr>
        <w:tc>
          <w:tcPr>
            <w:tcW w:type="dxa" w:w="1728"/>
            <w:vAlign w:val="center"/>
          </w:tcPr>
          <w:p>
            <w:r>
              <w:rPr>
                <w:rFonts w:ascii="等线" w:hAnsi="等线" w:eastAsia="等线"/>
                <w:sz w:val="18"/>
              </w:rPr>
              <w:t>83</w:t>
            </w:r>
          </w:p>
        </w:tc>
        <w:tc>
          <w:tcPr>
            <w:tcW w:type="dxa" w:w="1728"/>
            <w:vAlign w:val="center"/>
          </w:tcPr>
          <w:p>
            <w:r>
              <w:rPr>
                <w:rFonts w:ascii="等线" w:hAnsi="等线" w:eastAsia="等线"/>
                <w:sz w:val="18"/>
              </w:rPr>
              <w:t>培训管理制度</w:t>
            </w:r>
          </w:p>
        </w:tc>
        <w:tc>
          <w:tcPr>
            <w:tcW w:type="dxa" w:w="1728"/>
            <w:vAlign w:val="center"/>
          </w:tcPr>
          <w:p>
            <w:r>
              <w:rPr>
                <w:rFonts w:ascii="等线" w:hAnsi="等线" w:eastAsia="等线"/>
                <w:sz w:val="18"/>
              </w:rPr>
              <w:t>YPA-SOP 101</w:t>
            </w:r>
          </w:p>
        </w:tc>
        <w:tc>
          <w:tcPr>
            <w:tcW w:type="dxa" w:w="1728"/>
            <w:vAlign w:val="center"/>
          </w:tcPr>
          <w:p>
            <w:r>
              <w:rPr>
                <w:rFonts w:ascii="等线" w:hAnsi="等线" w:eastAsia="等线"/>
                <w:sz w:val="18"/>
              </w:rPr>
              <w:t>2023/05/25</w:t>
            </w:r>
          </w:p>
        </w:tc>
        <w:tc>
          <w:tcPr>
            <w:tcW w:type="dxa" w:w="1728"/>
            <w:vAlign w:val="center"/>
          </w:tcPr>
          <w:p>
            <w:r>
              <w:rPr>
                <w:rFonts w:ascii="等线" w:hAnsi="等线" w:eastAsia="等线"/>
                <w:sz w:val="18"/>
              </w:rPr>
              <w:t>人事行政部</w:t>
            </w:r>
          </w:p>
        </w:tc>
      </w:tr>
      <w:tr>
        <w:tc>
          <w:tcPr>
            <w:tcW w:type="dxa" w:w="1728"/>
            <w:vAlign w:val="center"/>
          </w:tcPr>
          <w:p>
            <w:r>
              <w:rPr>
                <w:rFonts w:ascii="等线" w:hAnsi="等线" w:eastAsia="等线"/>
                <w:sz w:val="18"/>
              </w:rPr>
              <w:t>安全操作规程</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化验员安全操作规程</w:t>
            </w:r>
          </w:p>
        </w:tc>
        <w:tc>
          <w:tcPr>
            <w:tcW w:type="dxa" w:w="1728"/>
            <w:vAlign w:val="center"/>
          </w:tcPr>
          <w:p>
            <w:r>
              <w:rPr>
                <w:rFonts w:ascii="等线" w:hAnsi="等线" w:eastAsia="等线"/>
                <w:sz w:val="18"/>
              </w:rPr>
              <w:t>YSE-SOP 17</w:t>
            </w:r>
          </w:p>
        </w:tc>
        <w:tc>
          <w:tcPr>
            <w:tcW w:type="dxa" w:w="1728"/>
            <w:vAlign w:val="center"/>
          </w:tcPr>
          <w:p>
            <w:r>
              <w:rPr>
                <w:rFonts w:ascii="等线" w:hAnsi="等线" w:eastAsia="等线"/>
                <w:sz w:val="18"/>
              </w:rPr>
              <w:t>2021/09/18</w:t>
            </w:r>
          </w:p>
        </w:tc>
        <w:tc>
          <w:tcPr>
            <w:tcW w:type="dxa" w:w="1728"/>
            <w:vAlign w:val="center"/>
          </w:tcPr>
          <w:p>
            <w:r>
              <w:rPr>
                <w:rFonts w:ascii="等线" w:hAnsi="等线" w:eastAsia="等线"/>
                <w:sz w:val="18"/>
              </w:rPr>
              <w:t>安环部</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热水罐使用和维护规程</w:t>
            </w:r>
          </w:p>
        </w:tc>
        <w:tc>
          <w:tcPr>
            <w:tcW w:type="dxa" w:w="1728"/>
            <w:vAlign w:val="center"/>
          </w:tcPr>
          <w:p>
            <w:r>
              <w:rPr>
                <w:rFonts w:ascii="等线" w:hAnsi="等线" w:eastAsia="等线"/>
                <w:sz w:val="18"/>
              </w:rPr>
              <w:t>YED-SOP 03</w:t>
            </w:r>
          </w:p>
        </w:tc>
        <w:tc>
          <w:tcPr>
            <w:tcW w:type="dxa" w:w="1728"/>
            <w:vAlign w:val="center"/>
          </w:tcPr>
          <w:p>
            <w:r>
              <w:rPr>
                <w:rFonts w:ascii="等线" w:hAnsi="等线" w:eastAsia="等线"/>
                <w:sz w:val="18"/>
              </w:rPr>
              <w:t>2023/04/07</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离心机使用维护规程</w:t>
            </w:r>
          </w:p>
        </w:tc>
        <w:tc>
          <w:tcPr>
            <w:tcW w:type="dxa" w:w="1728"/>
            <w:vAlign w:val="center"/>
          </w:tcPr>
          <w:p>
            <w:r>
              <w:rPr>
                <w:rFonts w:ascii="等线" w:hAnsi="等线" w:eastAsia="等线"/>
                <w:sz w:val="18"/>
              </w:rPr>
              <w:t>YED-SOP 05</w:t>
            </w:r>
          </w:p>
        </w:tc>
        <w:tc>
          <w:tcPr>
            <w:tcW w:type="dxa" w:w="1728"/>
            <w:vAlign w:val="center"/>
          </w:tcPr>
          <w:p>
            <w:r>
              <w:rPr>
                <w:rFonts w:ascii="等线" w:hAnsi="等线" w:eastAsia="等线"/>
                <w:sz w:val="18"/>
              </w:rPr>
              <w:t>2021/10/15</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摇摆式颗粒机使用维护规程</w:t>
            </w:r>
          </w:p>
        </w:tc>
        <w:tc>
          <w:tcPr>
            <w:tcW w:type="dxa" w:w="1728"/>
            <w:vAlign w:val="center"/>
          </w:tcPr>
          <w:p>
            <w:r>
              <w:rPr>
                <w:rFonts w:ascii="等线" w:hAnsi="等线" w:eastAsia="等线"/>
                <w:sz w:val="18"/>
              </w:rPr>
              <w:t>YED-SOP 06</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齿轮泵使用维护规程</w:t>
            </w:r>
          </w:p>
        </w:tc>
        <w:tc>
          <w:tcPr>
            <w:tcW w:type="dxa" w:w="1728"/>
            <w:vAlign w:val="center"/>
          </w:tcPr>
          <w:p>
            <w:r>
              <w:rPr>
                <w:rFonts w:ascii="等线" w:hAnsi="等线" w:eastAsia="等线"/>
                <w:sz w:val="18"/>
              </w:rPr>
              <w:t>YED-SOP 07</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蒸馏塔使用维护规程</w:t>
            </w:r>
          </w:p>
        </w:tc>
        <w:tc>
          <w:tcPr>
            <w:tcW w:type="dxa" w:w="1728"/>
            <w:vAlign w:val="center"/>
          </w:tcPr>
          <w:p>
            <w:r>
              <w:rPr>
                <w:rFonts w:ascii="等线" w:hAnsi="等线" w:eastAsia="等线"/>
                <w:sz w:val="18"/>
              </w:rPr>
              <w:t>YED-SOP 08</w:t>
            </w:r>
          </w:p>
        </w:tc>
        <w:tc>
          <w:tcPr>
            <w:tcW w:type="dxa" w:w="1728"/>
            <w:vAlign w:val="center"/>
          </w:tcPr>
          <w:p>
            <w:r>
              <w:rPr>
                <w:rFonts w:ascii="等线" w:hAnsi="等线" w:eastAsia="等线"/>
                <w:sz w:val="18"/>
              </w:rPr>
              <w:t>2022/05/13</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升降机使用维护规程</w:t>
            </w:r>
          </w:p>
        </w:tc>
        <w:tc>
          <w:tcPr>
            <w:tcW w:type="dxa" w:w="1728"/>
            <w:vAlign w:val="center"/>
          </w:tcPr>
          <w:p>
            <w:r>
              <w:rPr>
                <w:rFonts w:ascii="等线" w:hAnsi="等线" w:eastAsia="等线"/>
                <w:sz w:val="18"/>
              </w:rPr>
              <w:t>YED-SOP 10</w:t>
            </w:r>
          </w:p>
        </w:tc>
        <w:tc>
          <w:tcPr>
            <w:tcW w:type="dxa" w:w="1728"/>
            <w:vAlign w:val="center"/>
          </w:tcPr>
          <w:p>
            <w:r>
              <w:rPr>
                <w:rFonts w:ascii="等线" w:hAnsi="等线" w:eastAsia="等线"/>
                <w:sz w:val="18"/>
              </w:rPr>
              <w:t>2023/06/15</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轴流通风机使用维护规程</w:t>
            </w:r>
          </w:p>
        </w:tc>
        <w:tc>
          <w:tcPr>
            <w:tcW w:type="dxa" w:w="1728"/>
            <w:vAlign w:val="center"/>
          </w:tcPr>
          <w:p>
            <w:r>
              <w:rPr>
                <w:rFonts w:ascii="等线" w:hAnsi="等线" w:eastAsia="等线"/>
                <w:sz w:val="18"/>
              </w:rPr>
              <w:t>YED-SOP 11</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t>行星摆线针轮减速机检修规程</w:t>
            </w:r>
          </w:p>
        </w:tc>
        <w:tc>
          <w:tcPr>
            <w:tcW w:type="dxa" w:w="1728"/>
            <w:vAlign w:val="center"/>
          </w:tcPr>
          <w:p>
            <w:r>
              <w:rPr>
                <w:rFonts w:ascii="等线" w:hAnsi="等线" w:eastAsia="等线"/>
                <w:sz w:val="18"/>
              </w:rPr>
              <w:t>YED-SOP 12</w:t>
            </w:r>
          </w:p>
        </w:tc>
        <w:tc>
          <w:tcPr>
            <w:tcW w:type="dxa" w:w="1728"/>
            <w:vAlign w:val="center"/>
          </w:tcPr>
          <w:p>
            <w:r>
              <w:rPr>
                <w:rFonts w:ascii="等线" w:hAnsi="等线" w:eastAsia="等线"/>
                <w:sz w:val="18"/>
              </w:rPr>
              <w:t>2023/04/07</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10</w:t>
            </w:r>
          </w:p>
        </w:tc>
        <w:tc>
          <w:tcPr>
            <w:tcW w:type="dxa" w:w="1728"/>
            <w:vAlign w:val="center"/>
          </w:tcPr>
          <w:p>
            <w:r>
              <w:rPr>
                <w:rFonts w:ascii="等线" w:hAnsi="等线" w:eastAsia="等线"/>
                <w:sz w:val="18"/>
              </w:rPr>
              <w:t>单级离心泵使用维护规程</w:t>
            </w:r>
          </w:p>
        </w:tc>
        <w:tc>
          <w:tcPr>
            <w:tcW w:type="dxa" w:w="1728"/>
            <w:vAlign w:val="center"/>
          </w:tcPr>
          <w:p>
            <w:r>
              <w:rPr>
                <w:rFonts w:ascii="等线" w:hAnsi="等线" w:eastAsia="等线"/>
                <w:sz w:val="18"/>
              </w:rPr>
              <w:t>YED-SOP 13</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换热器使用维护规程</w:t>
            </w:r>
          </w:p>
        </w:tc>
        <w:tc>
          <w:tcPr>
            <w:tcW w:type="dxa" w:w="1728"/>
            <w:vAlign w:val="center"/>
          </w:tcPr>
          <w:p>
            <w:r>
              <w:rPr>
                <w:rFonts w:ascii="等线" w:hAnsi="等线" w:eastAsia="等线"/>
                <w:sz w:val="18"/>
              </w:rPr>
              <w:t>YED-SOP 14</w:t>
            </w:r>
          </w:p>
        </w:tc>
        <w:tc>
          <w:tcPr>
            <w:tcW w:type="dxa" w:w="1728"/>
            <w:vAlign w:val="center"/>
          </w:tcPr>
          <w:p>
            <w:r>
              <w:rPr>
                <w:rFonts w:ascii="等线" w:hAnsi="等线" w:eastAsia="等线"/>
                <w:sz w:val="18"/>
              </w:rPr>
              <w:t>2023/09/06</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反应釜使用维护规程</w:t>
            </w:r>
          </w:p>
        </w:tc>
        <w:tc>
          <w:tcPr>
            <w:tcW w:type="dxa" w:w="1728"/>
            <w:vAlign w:val="center"/>
          </w:tcPr>
          <w:p>
            <w:r>
              <w:rPr>
                <w:rFonts w:ascii="等线" w:hAnsi="等线" w:eastAsia="等线"/>
                <w:sz w:val="18"/>
              </w:rPr>
              <w:t>YED-SOP 15</w:t>
            </w:r>
          </w:p>
        </w:tc>
        <w:tc>
          <w:tcPr>
            <w:tcW w:type="dxa" w:w="1728"/>
            <w:vAlign w:val="center"/>
          </w:tcPr>
          <w:p>
            <w:r>
              <w:rPr>
                <w:rFonts w:ascii="等线" w:hAnsi="等线" w:eastAsia="等线"/>
                <w:sz w:val="18"/>
              </w:rPr>
              <w:t>2023/03/25</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13</w:t>
            </w:r>
          </w:p>
        </w:tc>
        <w:tc>
          <w:tcPr>
            <w:tcW w:type="dxa" w:w="1728"/>
            <w:vAlign w:val="center"/>
          </w:tcPr>
          <w:p>
            <w:r>
              <w:rPr>
                <w:rFonts w:ascii="等线" w:hAnsi="等线" w:eastAsia="等线"/>
                <w:sz w:val="18"/>
              </w:rPr>
              <w:t>自吸泵使用维护规程</w:t>
            </w:r>
          </w:p>
        </w:tc>
        <w:tc>
          <w:tcPr>
            <w:tcW w:type="dxa" w:w="1728"/>
            <w:vAlign w:val="center"/>
          </w:tcPr>
          <w:p>
            <w:r>
              <w:rPr>
                <w:rFonts w:ascii="等线" w:hAnsi="等线" w:eastAsia="等线"/>
                <w:sz w:val="18"/>
              </w:rPr>
              <w:t>YED-SOP 16</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14</w:t>
            </w:r>
          </w:p>
        </w:tc>
        <w:tc>
          <w:tcPr>
            <w:tcW w:type="dxa" w:w="1728"/>
            <w:vAlign w:val="center"/>
          </w:tcPr>
          <w:p>
            <w:r>
              <w:rPr>
                <w:rFonts w:ascii="等线" w:hAnsi="等线" w:eastAsia="等线"/>
                <w:sz w:val="18"/>
              </w:rPr>
              <w:t>管道离心泵使用维护规程</w:t>
            </w:r>
          </w:p>
        </w:tc>
        <w:tc>
          <w:tcPr>
            <w:tcW w:type="dxa" w:w="1728"/>
            <w:vAlign w:val="center"/>
          </w:tcPr>
          <w:p>
            <w:r>
              <w:rPr>
                <w:rFonts w:ascii="等线" w:hAnsi="等线" w:eastAsia="等线"/>
                <w:sz w:val="18"/>
              </w:rPr>
              <w:t>YED-SOP 17</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15</w:t>
            </w:r>
          </w:p>
        </w:tc>
        <w:tc>
          <w:tcPr>
            <w:tcW w:type="dxa" w:w="1728"/>
            <w:vAlign w:val="center"/>
          </w:tcPr>
          <w:p>
            <w:r>
              <w:rPr>
                <w:rFonts w:ascii="等线" w:hAnsi="等线" w:eastAsia="等线"/>
                <w:sz w:val="18"/>
              </w:rPr>
              <w:t>屏蔽电泵使用维护规程</w:t>
            </w:r>
          </w:p>
        </w:tc>
        <w:tc>
          <w:tcPr>
            <w:tcW w:type="dxa" w:w="1728"/>
            <w:vAlign w:val="center"/>
          </w:tcPr>
          <w:p>
            <w:r>
              <w:rPr>
                <w:rFonts w:ascii="等线" w:hAnsi="等线" w:eastAsia="等线"/>
                <w:sz w:val="18"/>
              </w:rPr>
              <w:t>YED-SOP 18</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16</w:t>
            </w:r>
          </w:p>
        </w:tc>
        <w:tc>
          <w:tcPr>
            <w:tcW w:type="dxa" w:w="1728"/>
            <w:vAlign w:val="center"/>
          </w:tcPr>
          <w:p>
            <w:r>
              <w:rPr>
                <w:rFonts w:ascii="等线" w:hAnsi="等线" w:eastAsia="等线"/>
                <w:sz w:val="18"/>
              </w:rPr>
              <w:t>螺杆泵使用维护规程</w:t>
            </w:r>
          </w:p>
        </w:tc>
        <w:tc>
          <w:tcPr>
            <w:tcW w:type="dxa" w:w="1728"/>
            <w:vAlign w:val="center"/>
          </w:tcPr>
          <w:p>
            <w:r>
              <w:rPr>
                <w:rFonts w:ascii="等线" w:hAnsi="等线" w:eastAsia="等线"/>
                <w:sz w:val="18"/>
              </w:rPr>
              <w:t>YED-SOP 19</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17</w:t>
            </w:r>
          </w:p>
        </w:tc>
        <w:tc>
          <w:tcPr>
            <w:tcW w:type="dxa" w:w="1728"/>
            <w:vAlign w:val="center"/>
          </w:tcPr>
          <w:p>
            <w:r>
              <w:rPr>
                <w:rFonts w:ascii="等线" w:hAnsi="等线" w:eastAsia="等线"/>
                <w:sz w:val="18"/>
              </w:rPr>
              <w:t>空气悬浮高速离心式鼓风机使用和维护</w:t>
              <w:br/>
              <w:t>规程</w:t>
            </w:r>
          </w:p>
        </w:tc>
        <w:tc>
          <w:tcPr>
            <w:tcW w:type="dxa" w:w="1728"/>
            <w:vAlign w:val="center"/>
          </w:tcPr>
          <w:p>
            <w:r>
              <w:rPr>
                <w:rFonts w:ascii="等线" w:hAnsi="等线" w:eastAsia="等线"/>
                <w:sz w:val="18"/>
              </w:rPr>
              <w:t>YED-SOP 20</w:t>
            </w:r>
          </w:p>
        </w:tc>
        <w:tc>
          <w:tcPr>
            <w:tcW w:type="dxa" w:w="1728"/>
            <w:vAlign w:val="center"/>
          </w:tcPr>
          <w:p>
            <w:r>
              <w:rPr>
                <w:rFonts w:ascii="等线" w:hAnsi="等线" w:eastAsia="等线"/>
                <w:sz w:val="18"/>
              </w:rPr>
              <w:t>2022/03/15</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18</w:t>
            </w:r>
          </w:p>
        </w:tc>
        <w:tc>
          <w:tcPr>
            <w:tcW w:type="dxa" w:w="1728"/>
            <w:vAlign w:val="center"/>
          </w:tcPr>
          <w:p>
            <w:r>
              <w:rPr>
                <w:rFonts w:ascii="等线" w:hAnsi="等线" w:eastAsia="等线"/>
                <w:sz w:val="18"/>
              </w:rPr>
              <w:t>蓄热式废气焚烧炉使用和维护规程</w:t>
            </w:r>
          </w:p>
        </w:tc>
        <w:tc>
          <w:tcPr>
            <w:tcW w:type="dxa" w:w="1728"/>
            <w:vAlign w:val="center"/>
          </w:tcPr>
          <w:p>
            <w:r>
              <w:rPr>
                <w:rFonts w:ascii="等线" w:hAnsi="等线" w:eastAsia="等线"/>
                <w:sz w:val="18"/>
              </w:rPr>
              <w:t>YED-SOP 21</w:t>
            </w:r>
          </w:p>
        </w:tc>
        <w:tc>
          <w:tcPr>
            <w:tcW w:type="dxa" w:w="1728"/>
            <w:vAlign w:val="center"/>
          </w:tcPr>
          <w:p>
            <w:r>
              <w:rPr>
                <w:rFonts w:ascii="等线" w:hAnsi="等线" w:eastAsia="等线"/>
                <w:sz w:val="18"/>
              </w:rPr>
              <w:t>2021/10/15</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19</w:t>
            </w:r>
          </w:p>
        </w:tc>
        <w:tc>
          <w:tcPr>
            <w:tcW w:type="dxa" w:w="1728"/>
            <w:vAlign w:val="center"/>
          </w:tcPr>
          <w:p>
            <w:r>
              <w:rPr>
                <w:rFonts w:ascii="等线" w:hAnsi="等线" w:eastAsia="等线"/>
                <w:sz w:val="18"/>
              </w:rPr>
              <w:t>设备管道带压堵漏操作方法</w:t>
            </w:r>
          </w:p>
        </w:tc>
        <w:tc>
          <w:tcPr>
            <w:tcW w:type="dxa" w:w="1728"/>
            <w:vAlign w:val="center"/>
          </w:tcPr>
          <w:p>
            <w:r>
              <w:rPr>
                <w:rFonts w:ascii="等线" w:hAnsi="等线" w:eastAsia="等线"/>
                <w:sz w:val="18"/>
              </w:rPr>
              <w:t>YED-SOP 22</w:t>
            </w:r>
          </w:p>
        </w:tc>
        <w:tc>
          <w:tcPr>
            <w:tcW w:type="dxa" w:w="1728"/>
            <w:vAlign w:val="center"/>
          </w:tcPr>
          <w:p>
            <w:r>
              <w:rPr>
                <w:rFonts w:ascii="等线" w:hAnsi="等线" w:eastAsia="等线"/>
                <w:sz w:val="18"/>
              </w:rPr>
              <w:t>2022/09/10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20</w:t>
            </w:r>
          </w:p>
        </w:tc>
        <w:tc>
          <w:tcPr>
            <w:tcW w:type="dxa" w:w="1728"/>
            <w:vAlign w:val="center"/>
          </w:tcPr>
          <w:p>
            <w:r>
              <w:rPr>
                <w:rFonts w:ascii="等线" w:hAnsi="等线" w:eastAsia="等线"/>
                <w:sz w:val="18"/>
              </w:rPr>
              <w:t>管道过滤器使用维护规程</w:t>
            </w:r>
          </w:p>
        </w:tc>
        <w:tc>
          <w:tcPr>
            <w:tcW w:type="dxa" w:w="1728"/>
            <w:vAlign w:val="center"/>
          </w:tcPr>
          <w:p>
            <w:r>
              <w:rPr>
                <w:rFonts w:ascii="等线" w:hAnsi="等线" w:eastAsia="等线"/>
                <w:sz w:val="18"/>
              </w:rPr>
              <w:t>YED-SOP 23</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21</w:t>
            </w:r>
          </w:p>
        </w:tc>
        <w:tc>
          <w:tcPr>
            <w:tcW w:type="dxa" w:w="1728"/>
            <w:vAlign w:val="center"/>
          </w:tcPr>
          <w:p>
            <w:r>
              <w:rPr>
                <w:rFonts w:ascii="等线" w:hAnsi="等线" w:eastAsia="等线"/>
                <w:sz w:val="18"/>
              </w:rPr>
              <w:t>真空上料机使用维护规程</w:t>
            </w:r>
          </w:p>
        </w:tc>
        <w:tc>
          <w:tcPr>
            <w:tcW w:type="dxa" w:w="1728"/>
            <w:vAlign w:val="center"/>
          </w:tcPr>
          <w:p>
            <w:r>
              <w:rPr>
                <w:rFonts w:ascii="等线" w:hAnsi="等线" w:eastAsia="等线"/>
                <w:sz w:val="18"/>
              </w:rPr>
              <w:t>YED-SOP 26</w:t>
            </w:r>
          </w:p>
        </w:tc>
        <w:tc>
          <w:tcPr>
            <w:tcW w:type="dxa" w:w="1728"/>
            <w:vAlign w:val="center"/>
          </w:tcPr>
          <w:p>
            <w:r>
              <w:rPr>
                <w:rFonts w:ascii="等线" w:hAnsi="等线" w:eastAsia="等线"/>
                <w:sz w:val="18"/>
              </w:rPr>
              <w:t>2021/11/01</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22</w:t>
            </w:r>
          </w:p>
        </w:tc>
        <w:tc>
          <w:tcPr>
            <w:tcW w:type="dxa" w:w="1728"/>
            <w:vAlign w:val="center"/>
          </w:tcPr>
          <w:p>
            <w:r>
              <w:rPr>
                <w:rFonts w:ascii="等线" w:hAnsi="等线" w:eastAsia="等线"/>
                <w:sz w:val="18"/>
              </w:rPr>
              <w:t>水环泵使用维护规程</w:t>
            </w:r>
          </w:p>
        </w:tc>
        <w:tc>
          <w:tcPr>
            <w:tcW w:type="dxa" w:w="1728"/>
            <w:vAlign w:val="center"/>
          </w:tcPr>
          <w:p>
            <w:r>
              <w:rPr>
                <w:rFonts w:ascii="等线" w:hAnsi="等线" w:eastAsia="等线"/>
                <w:sz w:val="18"/>
              </w:rPr>
              <w:t>YED-SOP 27</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bl>
    <w:p/>
    <w:p>
      <w:pPr>
        <w:spacing w:after="120"/>
      </w:pPr>
      <w:r>
        <w:rPr>
          <w:rFonts w:ascii="等线" w:hAnsi="等线" w:eastAsia="等线"/>
          <w:b/>
          <w:sz w:val="21"/>
        </w:rPr>
        <w:t>page_152_table_1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文件编码</w:t>
            </w:r>
          </w:p>
        </w:tc>
        <w:tc>
          <w:tcPr>
            <w:tcW w:type="dxa" w:w="1728"/>
            <w:vAlign w:val="center"/>
            <w:shd w:fill="D3D3D3"/>
          </w:tcPr>
          <w:p>
            <w:r>
              <w:rPr>
                <w:rFonts w:ascii="等线" w:hAnsi="等线" w:eastAsia="等线"/>
                <w:b/>
                <w:sz w:val="18"/>
              </w:rPr>
              <w:t>执行日期</w:t>
            </w:r>
          </w:p>
        </w:tc>
        <w:tc>
          <w:tcPr>
            <w:tcW w:type="dxa" w:w="1728"/>
            <w:vAlign w:val="center"/>
            <w:shd w:fill="D3D3D3"/>
          </w:tcPr>
          <w:p>
            <w:r>
              <w:rPr>
                <w:rFonts w:ascii="等线" w:hAnsi="等线" w:eastAsia="等线"/>
                <w:b/>
                <w:sz w:val="18"/>
              </w:rPr>
              <w:t>编订部门</w:t>
            </w:r>
          </w:p>
        </w:tc>
      </w:tr>
      <w:tr>
        <w:tc>
          <w:tcPr>
            <w:tcW w:type="dxa" w:w="1728"/>
            <w:vAlign w:val="center"/>
          </w:tcPr>
          <w:p>
            <w:r>
              <w:rPr>
                <w:rFonts w:ascii="等线" w:hAnsi="等线" w:eastAsia="等线"/>
                <w:sz w:val="18"/>
              </w:rPr>
              <w:t>23</w:t>
            </w:r>
          </w:p>
        </w:tc>
        <w:tc>
          <w:tcPr>
            <w:tcW w:type="dxa" w:w="1728"/>
            <w:vAlign w:val="center"/>
          </w:tcPr>
          <w:p>
            <w:r>
              <w:rPr>
                <w:rFonts w:ascii="等线" w:hAnsi="等线" w:eastAsia="等线"/>
                <w:sz w:val="18"/>
              </w:rPr>
              <w:t>喷油螺杆空气压缩机使用和维护规程</w:t>
            </w:r>
          </w:p>
        </w:tc>
        <w:tc>
          <w:tcPr>
            <w:tcW w:type="dxa" w:w="1728"/>
            <w:vAlign w:val="center"/>
          </w:tcPr>
          <w:p>
            <w:r>
              <w:rPr>
                <w:rFonts w:ascii="等线" w:hAnsi="等线" w:eastAsia="等线"/>
                <w:sz w:val="18"/>
              </w:rPr>
              <w:t>YED-SOP 29</w:t>
            </w:r>
          </w:p>
        </w:tc>
        <w:tc>
          <w:tcPr>
            <w:tcW w:type="dxa" w:w="1728"/>
            <w:vAlign w:val="center"/>
          </w:tcPr>
          <w:p>
            <w:r>
              <w:rPr>
                <w:rFonts w:ascii="等线" w:hAnsi="等线" w:eastAsia="等线"/>
                <w:sz w:val="18"/>
              </w:rPr>
              <w:t>2021/08/14</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24</w:t>
            </w:r>
          </w:p>
        </w:tc>
        <w:tc>
          <w:tcPr>
            <w:tcW w:type="dxa" w:w="1728"/>
            <w:vAlign w:val="center"/>
          </w:tcPr>
          <w:p>
            <w:r>
              <w:rPr>
                <w:rFonts w:ascii="等线" w:hAnsi="等线" w:eastAsia="等线"/>
                <w:sz w:val="18"/>
              </w:rPr>
              <w:t>精密过滤器使用维护规程</w:t>
            </w:r>
          </w:p>
        </w:tc>
        <w:tc>
          <w:tcPr>
            <w:tcW w:type="dxa" w:w="1728"/>
            <w:vAlign w:val="center"/>
          </w:tcPr>
          <w:p>
            <w:r>
              <w:rPr>
                <w:rFonts w:ascii="等线" w:hAnsi="等线" w:eastAsia="等线"/>
                <w:sz w:val="18"/>
              </w:rPr>
              <w:t>YED-SOP 30</w:t>
            </w:r>
          </w:p>
        </w:tc>
        <w:tc>
          <w:tcPr>
            <w:tcW w:type="dxa" w:w="1728"/>
            <w:vAlign w:val="center"/>
          </w:tcPr>
          <w:p>
            <w:r>
              <w:rPr>
                <w:rFonts w:ascii="等线" w:hAnsi="等线" w:eastAsia="等线"/>
                <w:sz w:val="18"/>
              </w:rPr>
              <w:t>2023/08/10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25</w:t>
            </w:r>
          </w:p>
        </w:tc>
        <w:tc>
          <w:tcPr>
            <w:tcW w:type="dxa" w:w="1728"/>
            <w:vAlign w:val="center"/>
          </w:tcPr>
          <w:p>
            <w:r>
              <w:rPr>
                <w:rFonts w:ascii="等线" w:hAnsi="等线" w:eastAsia="等线"/>
                <w:sz w:val="18"/>
              </w:rPr>
              <w:t>2#、3#发电机组操作规程</w:t>
            </w:r>
          </w:p>
        </w:tc>
        <w:tc>
          <w:tcPr>
            <w:tcW w:type="dxa" w:w="1728"/>
            <w:vAlign w:val="center"/>
          </w:tcPr>
          <w:p>
            <w:r>
              <w:rPr>
                <w:rFonts w:ascii="等线" w:hAnsi="等线" w:eastAsia="等线"/>
                <w:sz w:val="18"/>
              </w:rPr>
              <w:t>YED-SOP 33</w:t>
            </w:r>
          </w:p>
        </w:tc>
        <w:tc>
          <w:tcPr>
            <w:tcW w:type="dxa" w:w="1728"/>
            <w:vAlign w:val="center"/>
          </w:tcPr>
          <w:p>
            <w:r>
              <w:rPr>
                <w:rFonts w:ascii="等线" w:hAnsi="等线" w:eastAsia="等线"/>
                <w:sz w:val="18"/>
              </w:rPr>
              <w:t>2021/10/15</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26</w:t>
            </w:r>
          </w:p>
        </w:tc>
        <w:tc>
          <w:tcPr>
            <w:tcW w:type="dxa" w:w="1728"/>
            <w:vAlign w:val="center"/>
          </w:tcPr>
          <w:p>
            <w:r>
              <w:rPr>
                <w:rFonts w:ascii="等线" w:hAnsi="等线" w:eastAsia="等线"/>
                <w:sz w:val="18"/>
              </w:rPr>
              <w:t>振动筛粉机使用维护规程</w:t>
            </w:r>
          </w:p>
        </w:tc>
        <w:tc>
          <w:tcPr>
            <w:tcW w:type="dxa" w:w="1728"/>
            <w:vAlign w:val="center"/>
          </w:tcPr>
          <w:p>
            <w:r>
              <w:rPr>
                <w:rFonts w:ascii="等线" w:hAnsi="等线" w:eastAsia="等线"/>
                <w:sz w:val="18"/>
              </w:rPr>
              <w:t>YED-SOP 35</w:t>
            </w:r>
          </w:p>
        </w:tc>
        <w:tc>
          <w:tcPr>
            <w:tcW w:type="dxa" w:w="1728"/>
            <w:vAlign w:val="center"/>
          </w:tcPr>
          <w:p>
            <w:r>
              <w:rPr>
                <w:rFonts w:ascii="等线" w:hAnsi="等线" w:eastAsia="等线"/>
                <w:sz w:val="18"/>
              </w:rPr>
              <w:t>2023/04/07</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27</w:t>
            </w:r>
          </w:p>
        </w:tc>
        <w:tc>
          <w:tcPr>
            <w:tcW w:type="dxa" w:w="1728"/>
            <w:vAlign w:val="center"/>
          </w:tcPr>
          <w:p>
            <w:r>
              <w:rPr>
                <w:rFonts w:ascii="等线" w:hAnsi="等线" w:eastAsia="等线"/>
                <w:sz w:val="18"/>
              </w:rPr>
              <w:t>阀门安装、操作及维护规程</w:t>
            </w:r>
          </w:p>
        </w:tc>
        <w:tc>
          <w:tcPr>
            <w:tcW w:type="dxa" w:w="1728"/>
            <w:vAlign w:val="center"/>
          </w:tcPr>
          <w:p>
            <w:r>
              <w:rPr>
                <w:rFonts w:ascii="等线" w:hAnsi="等线" w:eastAsia="等线"/>
                <w:sz w:val="18"/>
              </w:rPr>
              <w:t>YED-SOP 43</w:t>
            </w:r>
          </w:p>
        </w:tc>
        <w:tc>
          <w:tcPr>
            <w:tcW w:type="dxa" w:w="1728"/>
            <w:vAlign w:val="center"/>
          </w:tcPr>
          <w:p>
            <w:r>
              <w:rPr>
                <w:rFonts w:ascii="等线" w:hAnsi="等线" w:eastAsia="等线"/>
                <w:sz w:val="18"/>
              </w:rPr>
              <w:t>2023/04/07</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28</w:t>
            </w:r>
          </w:p>
        </w:tc>
        <w:tc>
          <w:tcPr>
            <w:tcW w:type="dxa" w:w="1728"/>
            <w:vAlign w:val="center"/>
          </w:tcPr>
          <w:p>
            <w:r>
              <w:rPr>
                <w:rFonts w:ascii="等线" w:hAnsi="等线" w:eastAsia="等线"/>
                <w:sz w:val="18"/>
              </w:rPr>
              <w:t>磁力驱动泵使用维护规程</w:t>
            </w:r>
          </w:p>
        </w:tc>
        <w:tc>
          <w:tcPr>
            <w:tcW w:type="dxa" w:w="1728"/>
            <w:vAlign w:val="center"/>
          </w:tcPr>
          <w:p>
            <w:r>
              <w:rPr>
                <w:rFonts w:ascii="等线" w:hAnsi="等线" w:eastAsia="等线"/>
                <w:sz w:val="18"/>
              </w:rPr>
              <w:t>YED-SOP 44</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29</w:t>
            </w:r>
          </w:p>
        </w:tc>
        <w:tc>
          <w:tcPr>
            <w:tcW w:type="dxa" w:w="1728"/>
            <w:vAlign w:val="center"/>
          </w:tcPr>
          <w:p>
            <w:r>
              <w:rPr>
                <w:rFonts w:ascii="等线" w:hAnsi="等线" w:eastAsia="等线"/>
                <w:sz w:val="18"/>
              </w:rPr>
              <w:t>分配管操作</w:t>
            </w:r>
          </w:p>
        </w:tc>
        <w:tc>
          <w:tcPr>
            <w:tcW w:type="dxa" w:w="1728"/>
            <w:vAlign w:val="center"/>
          </w:tcPr>
          <w:p>
            <w:r>
              <w:rPr>
                <w:rFonts w:ascii="等线" w:hAnsi="等线" w:eastAsia="等线"/>
                <w:sz w:val="18"/>
              </w:rPr>
              <w:t>YED-SOP 45</w:t>
            </w:r>
          </w:p>
        </w:tc>
        <w:tc>
          <w:tcPr>
            <w:tcW w:type="dxa" w:w="1728"/>
            <w:vAlign w:val="center"/>
          </w:tcPr>
          <w:p>
            <w:r>
              <w:rPr>
                <w:rFonts w:ascii="等线" w:hAnsi="等线" w:eastAsia="等线"/>
                <w:sz w:val="18"/>
              </w:rPr>
              <w:t>2023/04/07</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30</w:t>
            </w:r>
          </w:p>
        </w:tc>
        <w:tc>
          <w:tcPr>
            <w:tcW w:type="dxa" w:w="1728"/>
            <w:vAlign w:val="center"/>
          </w:tcPr>
          <w:p>
            <w:r>
              <w:rPr>
                <w:rFonts w:ascii="等线" w:hAnsi="等线" w:eastAsia="等线"/>
                <w:sz w:val="18"/>
              </w:rPr>
              <w:t>深冷机组安全操作规程</w:t>
            </w:r>
          </w:p>
        </w:tc>
        <w:tc>
          <w:tcPr>
            <w:tcW w:type="dxa" w:w="1728"/>
            <w:vAlign w:val="center"/>
          </w:tcPr>
          <w:p>
            <w:r>
              <w:rPr>
                <w:rFonts w:ascii="等线" w:hAnsi="等线" w:eastAsia="等线"/>
                <w:sz w:val="18"/>
              </w:rPr>
              <w:t>YED-SOP 46</w:t>
            </w:r>
          </w:p>
        </w:tc>
        <w:tc>
          <w:tcPr>
            <w:tcW w:type="dxa" w:w="1728"/>
            <w:vAlign w:val="center"/>
          </w:tcPr>
          <w:p>
            <w:r>
              <w:rPr>
                <w:rFonts w:ascii="等线" w:hAnsi="等线" w:eastAsia="等线"/>
                <w:sz w:val="18"/>
              </w:rPr>
              <w:t>2021/10/15</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31</w:t>
            </w:r>
          </w:p>
        </w:tc>
        <w:tc>
          <w:tcPr>
            <w:tcW w:type="dxa" w:w="1728"/>
            <w:vAlign w:val="center"/>
          </w:tcPr>
          <w:p>
            <w:r>
              <w:rPr>
                <w:rFonts w:ascii="等线" w:hAnsi="等线" w:eastAsia="等线"/>
                <w:sz w:val="18"/>
              </w:rPr>
              <w:t>真空双锥回转干燥（混合）机使用维护规</w:t>
              <w:br/>
              <w:t>程</w:t>
            </w:r>
          </w:p>
        </w:tc>
        <w:tc>
          <w:tcPr>
            <w:tcW w:type="dxa" w:w="1728"/>
            <w:vAlign w:val="center"/>
          </w:tcPr>
          <w:p>
            <w:r>
              <w:rPr>
                <w:rFonts w:ascii="等线" w:hAnsi="等线" w:eastAsia="等线"/>
                <w:sz w:val="18"/>
              </w:rPr>
              <w:t>YED-SOP 48</w:t>
            </w:r>
          </w:p>
        </w:tc>
        <w:tc>
          <w:tcPr>
            <w:tcW w:type="dxa" w:w="1728"/>
            <w:vAlign w:val="center"/>
          </w:tcPr>
          <w:p>
            <w:r>
              <w:rPr>
                <w:rFonts w:ascii="等线" w:hAnsi="等线" w:eastAsia="等线"/>
                <w:sz w:val="18"/>
              </w:rPr>
              <w:t>2021/11/01</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32</w:t>
            </w:r>
          </w:p>
        </w:tc>
        <w:tc>
          <w:tcPr>
            <w:tcW w:type="dxa" w:w="1728"/>
            <w:vAlign w:val="center"/>
          </w:tcPr>
          <w:p>
            <w:r>
              <w:rPr>
                <w:rFonts w:ascii="等线" w:hAnsi="等线" w:eastAsia="等线"/>
                <w:sz w:val="18"/>
              </w:rPr>
              <w:t>氮气（空气）精密过滤器使用维护规程</w:t>
            </w:r>
          </w:p>
        </w:tc>
        <w:tc>
          <w:tcPr>
            <w:tcW w:type="dxa" w:w="1728"/>
            <w:vAlign w:val="center"/>
          </w:tcPr>
          <w:p>
            <w:r>
              <w:rPr>
                <w:rFonts w:ascii="等线" w:hAnsi="等线" w:eastAsia="等线"/>
                <w:sz w:val="18"/>
              </w:rPr>
              <w:t>YED-SOP 54</w:t>
            </w:r>
          </w:p>
        </w:tc>
        <w:tc>
          <w:tcPr>
            <w:tcW w:type="dxa" w:w="1728"/>
            <w:vAlign w:val="center"/>
          </w:tcPr>
          <w:p>
            <w:r>
              <w:rPr>
                <w:rFonts w:ascii="等线" w:hAnsi="等线" w:eastAsia="等线"/>
                <w:sz w:val="18"/>
              </w:rPr>
              <w:t>2023/04/07</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33</w:t>
            </w:r>
          </w:p>
        </w:tc>
        <w:tc>
          <w:tcPr>
            <w:tcW w:type="dxa" w:w="1728"/>
            <w:vAlign w:val="center"/>
          </w:tcPr>
          <w:p>
            <w:r>
              <w:rPr>
                <w:rFonts w:ascii="等线" w:hAnsi="等线" w:eastAsia="等线"/>
                <w:sz w:val="18"/>
              </w:rPr>
              <w:t>螺杆冷冻机组安全操作规程</w:t>
            </w:r>
          </w:p>
        </w:tc>
        <w:tc>
          <w:tcPr>
            <w:tcW w:type="dxa" w:w="1728"/>
            <w:vAlign w:val="center"/>
          </w:tcPr>
          <w:p>
            <w:r>
              <w:rPr>
                <w:rFonts w:ascii="等线" w:hAnsi="等线" w:eastAsia="等线"/>
                <w:sz w:val="18"/>
              </w:rPr>
              <w:t>YED-SOP 56</w:t>
            </w:r>
          </w:p>
        </w:tc>
        <w:tc>
          <w:tcPr>
            <w:tcW w:type="dxa" w:w="1728"/>
            <w:vAlign w:val="center"/>
          </w:tcPr>
          <w:p>
            <w:r>
              <w:rPr>
                <w:rFonts w:ascii="等线" w:hAnsi="等线" w:eastAsia="等线"/>
                <w:sz w:val="18"/>
              </w:rPr>
              <w:t>2021/10/15</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34</w:t>
            </w:r>
          </w:p>
        </w:tc>
        <w:tc>
          <w:tcPr>
            <w:tcW w:type="dxa" w:w="1728"/>
            <w:vAlign w:val="center"/>
          </w:tcPr>
          <w:p>
            <w:r>
              <w:rPr>
                <w:rFonts w:ascii="等线" w:hAnsi="等线" w:eastAsia="等线"/>
                <w:sz w:val="18"/>
              </w:rPr>
              <w:t>厢式压滤机使用维护规程</w:t>
            </w:r>
          </w:p>
        </w:tc>
        <w:tc>
          <w:tcPr>
            <w:tcW w:type="dxa" w:w="1728"/>
            <w:vAlign w:val="center"/>
          </w:tcPr>
          <w:p>
            <w:r>
              <w:rPr>
                <w:rFonts w:ascii="等线" w:hAnsi="等线" w:eastAsia="等线"/>
                <w:sz w:val="18"/>
              </w:rPr>
              <w:t>YED-SOP 62</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35</w:t>
            </w:r>
          </w:p>
        </w:tc>
        <w:tc>
          <w:tcPr>
            <w:tcW w:type="dxa" w:w="1728"/>
            <w:vAlign w:val="center"/>
          </w:tcPr>
          <w:p>
            <w:r>
              <w:rPr>
                <w:rFonts w:ascii="等线" w:hAnsi="等线" w:eastAsia="等线"/>
                <w:sz w:val="18"/>
              </w:rPr>
              <w:t>储罐使用维护规程</w:t>
            </w:r>
          </w:p>
        </w:tc>
        <w:tc>
          <w:tcPr>
            <w:tcW w:type="dxa" w:w="1728"/>
            <w:vAlign w:val="center"/>
          </w:tcPr>
          <w:p>
            <w:r>
              <w:rPr>
                <w:rFonts w:ascii="等线" w:hAnsi="等线" w:eastAsia="等线"/>
                <w:sz w:val="18"/>
              </w:rPr>
              <w:t>YED-SOP 64</w:t>
            </w:r>
          </w:p>
        </w:tc>
        <w:tc>
          <w:tcPr>
            <w:tcW w:type="dxa" w:w="1728"/>
            <w:vAlign w:val="center"/>
          </w:tcPr>
          <w:p>
            <w:r>
              <w:rPr>
                <w:rFonts w:ascii="等线" w:hAnsi="等线" w:eastAsia="等线"/>
                <w:sz w:val="18"/>
              </w:rPr>
              <w:t>2021/10/15</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36</w:t>
            </w:r>
          </w:p>
        </w:tc>
        <w:tc>
          <w:tcPr>
            <w:tcW w:type="dxa" w:w="1728"/>
            <w:vAlign w:val="center"/>
          </w:tcPr>
          <w:p>
            <w:r>
              <w:rPr>
                <w:rFonts w:ascii="等线" w:hAnsi="等线" w:eastAsia="等线"/>
                <w:sz w:val="18"/>
              </w:rPr>
              <w:t>电(气)动隔膜泵使用维护规程</w:t>
            </w:r>
          </w:p>
        </w:tc>
        <w:tc>
          <w:tcPr>
            <w:tcW w:type="dxa" w:w="1728"/>
            <w:vAlign w:val="center"/>
          </w:tcPr>
          <w:p>
            <w:r>
              <w:rPr>
                <w:rFonts w:ascii="等线" w:hAnsi="等线" w:eastAsia="等线"/>
                <w:sz w:val="18"/>
              </w:rPr>
              <w:t>YED-SOP 67</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37</w:t>
            </w:r>
          </w:p>
        </w:tc>
        <w:tc>
          <w:tcPr>
            <w:tcW w:type="dxa" w:w="1728"/>
            <w:vAlign w:val="center"/>
          </w:tcPr>
          <w:p>
            <w:r>
              <w:rPr>
                <w:rFonts w:ascii="等线" w:hAnsi="等线" w:eastAsia="等线"/>
                <w:sz w:val="18"/>
              </w:rPr>
              <w:t>罗茨真空泵使用维护规程</w:t>
            </w:r>
          </w:p>
        </w:tc>
        <w:tc>
          <w:tcPr>
            <w:tcW w:type="dxa" w:w="1728"/>
            <w:vAlign w:val="center"/>
          </w:tcPr>
          <w:p>
            <w:r>
              <w:rPr>
                <w:rFonts w:ascii="等线" w:hAnsi="等线" w:eastAsia="等线"/>
                <w:sz w:val="18"/>
              </w:rPr>
              <w:t>YED-SOP 68</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38</w:t>
            </w:r>
          </w:p>
        </w:tc>
        <w:tc>
          <w:tcPr>
            <w:tcW w:type="dxa" w:w="1728"/>
            <w:vAlign w:val="center"/>
          </w:tcPr>
          <w:p>
            <w:r>
              <w:rPr>
                <w:rFonts w:ascii="等线" w:hAnsi="等线" w:eastAsia="等线"/>
                <w:sz w:val="18"/>
              </w:rPr>
              <w:t>往复式真空泵使用维护规程</w:t>
            </w:r>
          </w:p>
        </w:tc>
        <w:tc>
          <w:tcPr>
            <w:tcW w:type="dxa" w:w="1728"/>
            <w:vAlign w:val="center"/>
          </w:tcPr>
          <w:p>
            <w:r>
              <w:rPr>
                <w:rFonts w:ascii="等线" w:hAnsi="等线" w:eastAsia="等线"/>
                <w:sz w:val="18"/>
              </w:rPr>
              <w:t>YED-SOP 69</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39</w:t>
            </w:r>
          </w:p>
        </w:tc>
        <w:tc>
          <w:tcPr>
            <w:tcW w:type="dxa" w:w="1728"/>
            <w:vAlign w:val="center"/>
          </w:tcPr>
          <w:p>
            <w:r>
              <w:rPr>
                <w:rFonts w:ascii="等线" w:hAnsi="等线" w:eastAsia="等线"/>
                <w:sz w:val="18"/>
              </w:rPr>
              <w:t>真空包装机使用维护规程</w:t>
            </w:r>
          </w:p>
        </w:tc>
        <w:tc>
          <w:tcPr>
            <w:tcW w:type="dxa" w:w="1728"/>
            <w:vAlign w:val="center"/>
          </w:tcPr>
          <w:p>
            <w:r>
              <w:rPr>
                <w:rFonts w:ascii="等线" w:hAnsi="等线" w:eastAsia="等线"/>
                <w:sz w:val="18"/>
              </w:rPr>
              <w:t>YED-SOP 70</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40</w:t>
            </w:r>
          </w:p>
        </w:tc>
        <w:tc>
          <w:tcPr>
            <w:tcW w:type="dxa" w:w="1728"/>
            <w:vAlign w:val="center"/>
          </w:tcPr>
          <w:p>
            <w:r>
              <w:rPr>
                <w:rFonts w:ascii="等线" w:hAnsi="等线" w:eastAsia="等线"/>
                <w:sz w:val="18"/>
              </w:rPr>
              <w:t>抽滤缸使用维护规程</w:t>
            </w:r>
          </w:p>
        </w:tc>
        <w:tc>
          <w:tcPr>
            <w:tcW w:type="dxa" w:w="1728"/>
            <w:vAlign w:val="center"/>
          </w:tcPr>
          <w:p>
            <w:r>
              <w:rPr>
                <w:rFonts w:ascii="等线" w:hAnsi="等线" w:eastAsia="等线"/>
                <w:sz w:val="18"/>
              </w:rPr>
              <w:t>YED-SOP 71</w:t>
            </w:r>
          </w:p>
        </w:tc>
        <w:tc>
          <w:tcPr>
            <w:tcW w:type="dxa" w:w="1728"/>
            <w:vAlign w:val="center"/>
          </w:tcPr>
          <w:p>
            <w:r>
              <w:rPr>
                <w:rFonts w:ascii="等线" w:hAnsi="等线" w:eastAsia="等线"/>
                <w:sz w:val="18"/>
              </w:rPr>
              <w:t>2023/04/07</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41</w:t>
            </w:r>
          </w:p>
        </w:tc>
        <w:tc>
          <w:tcPr>
            <w:tcW w:type="dxa" w:w="1728"/>
            <w:vAlign w:val="center"/>
          </w:tcPr>
          <w:p>
            <w:r>
              <w:rPr>
                <w:rFonts w:ascii="等线" w:hAnsi="等线" w:eastAsia="等线"/>
                <w:sz w:val="18"/>
              </w:rPr>
              <w:t>J-D型柱塞式计量泵使用维护规程</w:t>
            </w:r>
          </w:p>
        </w:tc>
        <w:tc>
          <w:tcPr>
            <w:tcW w:type="dxa" w:w="1728"/>
            <w:vAlign w:val="center"/>
          </w:tcPr>
          <w:p>
            <w:r>
              <w:rPr>
                <w:rFonts w:ascii="等线" w:hAnsi="等线" w:eastAsia="等线"/>
                <w:sz w:val="18"/>
              </w:rPr>
              <w:t>YED-SOP 72</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42</w:t>
            </w:r>
          </w:p>
        </w:tc>
        <w:tc>
          <w:tcPr>
            <w:tcW w:type="dxa" w:w="1728"/>
            <w:vAlign w:val="center"/>
          </w:tcPr>
          <w:p>
            <w:r>
              <w:rPr>
                <w:rFonts w:ascii="等线" w:hAnsi="等线" w:eastAsia="等线"/>
                <w:sz w:val="18"/>
              </w:rPr>
              <w:t>罗茨鼓风机使用维护规程</w:t>
            </w:r>
          </w:p>
        </w:tc>
        <w:tc>
          <w:tcPr>
            <w:tcW w:type="dxa" w:w="1728"/>
            <w:vAlign w:val="center"/>
          </w:tcPr>
          <w:p>
            <w:r>
              <w:rPr>
                <w:rFonts w:ascii="等线" w:hAnsi="等线" w:eastAsia="等线"/>
                <w:sz w:val="18"/>
              </w:rPr>
              <w:t>YED-SOP 73</w:t>
            </w:r>
          </w:p>
        </w:tc>
        <w:tc>
          <w:tcPr>
            <w:tcW w:type="dxa" w:w="1728"/>
            <w:vAlign w:val="center"/>
          </w:tcPr>
          <w:p>
            <w:r>
              <w:rPr>
                <w:rFonts w:ascii="等线" w:hAnsi="等线" w:eastAsia="等线"/>
                <w:sz w:val="18"/>
              </w:rPr>
              <w:t>2023/04/07</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43</w:t>
            </w:r>
          </w:p>
        </w:tc>
        <w:tc>
          <w:tcPr>
            <w:tcW w:type="dxa" w:w="1728"/>
            <w:vAlign w:val="center"/>
          </w:tcPr>
          <w:p>
            <w:r>
              <w:rPr>
                <w:rFonts w:ascii="等线" w:hAnsi="等线" w:eastAsia="等线"/>
                <w:sz w:val="18"/>
              </w:rPr>
              <w:t>空调机组安全操作规程</w:t>
            </w:r>
          </w:p>
        </w:tc>
        <w:tc>
          <w:tcPr>
            <w:tcW w:type="dxa" w:w="1728"/>
            <w:vAlign w:val="center"/>
          </w:tcPr>
          <w:p>
            <w:r>
              <w:rPr>
                <w:rFonts w:ascii="等线" w:hAnsi="等线" w:eastAsia="等线"/>
                <w:sz w:val="18"/>
              </w:rPr>
              <w:t>YED-SOP 74</w:t>
            </w:r>
          </w:p>
        </w:tc>
        <w:tc>
          <w:tcPr>
            <w:tcW w:type="dxa" w:w="1728"/>
            <w:vAlign w:val="center"/>
          </w:tcPr>
          <w:p>
            <w:r>
              <w:rPr>
                <w:rFonts w:ascii="等线" w:hAnsi="等线" w:eastAsia="等线"/>
                <w:sz w:val="18"/>
              </w:rPr>
              <w:t>2023/01/10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44</w:t>
            </w:r>
          </w:p>
        </w:tc>
        <w:tc>
          <w:tcPr>
            <w:tcW w:type="dxa" w:w="1728"/>
            <w:vAlign w:val="center"/>
          </w:tcPr>
          <w:p>
            <w:r>
              <w:rPr>
                <w:rFonts w:ascii="等线" w:hAnsi="等线" w:eastAsia="等线"/>
                <w:sz w:val="18"/>
              </w:rPr>
              <w:t>电工岗位安全操作规程</w:t>
            </w:r>
          </w:p>
        </w:tc>
        <w:tc>
          <w:tcPr>
            <w:tcW w:type="dxa" w:w="1728"/>
            <w:vAlign w:val="center"/>
          </w:tcPr>
          <w:p>
            <w:r>
              <w:rPr>
                <w:rFonts w:ascii="等线" w:hAnsi="等线" w:eastAsia="等线"/>
                <w:sz w:val="18"/>
              </w:rPr>
              <w:t>YED-SOP 75</w:t>
            </w:r>
          </w:p>
        </w:tc>
        <w:tc>
          <w:tcPr>
            <w:tcW w:type="dxa" w:w="1728"/>
            <w:vAlign w:val="center"/>
          </w:tcPr>
          <w:p>
            <w:r>
              <w:rPr>
                <w:rFonts w:ascii="等线" w:hAnsi="等线" w:eastAsia="等线"/>
                <w:sz w:val="18"/>
              </w:rPr>
              <w:t>2022/01/01</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45</w:t>
            </w:r>
          </w:p>
        </w:tc>
        <w:tc>
          <w:tcPr>
            <w:tcW w:type="dxa" w:w="1728"/>
            <w:vAlign w:val="center"/>
          </w:tcPr>
          <w:p>
            <w:r>
              <w:rPr>
                <w:rFonts w:ascii="等线" w:hAnsi="等线" w:eastAsia="等线"/>
                <w:sz w:val="18"/>
              </w:rPr>
              <w:t>袋式过滤器使用维护规程</w:t>
            </w:r>
          </w:p>
        </w:tc>
        <w:tc>
          <w:tcPr>
            <w:tcW w:type="dxa" w:w="1728"/>
            <w:vAlign w:val="center"/>
          </w:tcPr>
          <w:p>
            <w:r>
              <w:rPr>
                <w:rFonts w:ascii="等线" w:hAnsi="等线" w:eastAsia="等线"/>
                <w:sz w:val="18"/>
              </w:rPr>
              <w:t>YED-SOP 79</w:t>
            </w:r>
          </w:p>
        </w:tc>
        <w:tc>
          <w:tcPr>
            <w:tcW w:type="dxa" w:w="1728"/>
            <w:vAlign w:val="center"/>
          </w:tcPr>
          <w:p>
            <w:r>
              <w:rPr>
                <w:rFonts w:ascii="等线" w:hAnsi="等线" w:eastAsia="等线"/>
                <w:sz w:val="18"/>
              </w:rPr>
              <w:t>2023/04/07</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46</w:t>
            </w:r>
          </w:p>
        </w:tc>
        <w:tc>
          <w:tcPr>
            <w:tcW w:type="dxa" w:w="1728"/>
            <w:vAlign w:val="center"/>
          </w:tcPr>
          <w:p>
            <w:r>
              <w:rPr>
                <w:rFonts w:ascii="等线" w:hAnsi="等线" w:eastAsia="等线"/>
                <w:sz w:val="18"/>
              </w:rPr>
              <w:t>电焊安全操作规程</w:t>
            </w:r>
          </w:p>
        </w:tc>
        <w:tc>
          <w:tcPr>
            <w:tcW w:type="dxa" w:w="1728"/>
            <w:vAlign w:val="center"/>
          </w:tcPr>
          <w:p>
            <w:r>
              <w:rPr>
                <w:rFonts w:ascii="等线" w:hAnsi="等线" w:eastAsia="等线"/>
                <w:sz w:val="18"/>
              </w:rPr>
              <w:t>YED-SOP 83</w:t>
            </w:r>
          </w:p>
        </w:tc>
        <w:tc>
          <w:tcPr>
            <w:tcW w:type="dxa" w:w="1728"/>
            <w:vAlign w:val="center"/>
          </w:tcPr>
          <w:p>
            <w:r>
              <w:rPr>
                <w:rFonts w:ascii="等线" w:hAnsi="等线" w:eastAsia="等线"/>
                <w:sz w:val="18"/>
              </w:rPr>
              <w:t>2023/11/01</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47</w:t>
            </w:r>
          </w:p>
        </w:tc>
        <w:tc>
          <w:tcPr>
            <w:tcW w:type="dxa" w:w="1728"/>
            <w:vAlign w:val="center"/>
          </w:tcPr>
          <w:p>
            <w:r>
              <w:rPr>
                <w:rFonts w:ascii="等线" w:hAnsi="等线" w:eastAsia="等线"/>
                <w:sz w:val="18"/>
              </w:rPr>
              <w:t>制氮机组使用和维护规程</w:t>
            </w:r>
          </w:p>
        </w:tc>
        <w:tc>
          <w:tcPr>
            <w:tcW w:type="dxa" w:w="1728"/>
            <w:vAlign w:val="center"/>
          </w:tcPr>
          <w:p>
            <w:r>
              <w:rPr>
                <w:rFonts w:ascii="等线" w:hAnsi="等线" w:eastAsia="等线"/>
                <w:sz w:val="18"/>
              </w:rPr>
              <w:t>YED-SOP 85</w:t>
            </w:r>
          </w:p>
        </w:tc>
        <w:tc>
          <w:tcPr>
            <w:tcW w:type="dxa" w:w="1728"/>
            <w:vAlign w:val="center"/>
          </w:tcPr>
          <w:p>
            <w:r>
              <w:rPr>
                <w:rFonts w:ascii="等线" w:hAnsi="等线" w:eastAsia="等线"/>
                <w:sz w:val="18"/>
              </w:rPr>
              <w:t>2021/08/14</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48</w:t>
            </w:r>
          </w:p>
        </w:tc>
        <w:tc>
          <w:tcPr>
            <w:tcW w:type="dxa" w:w="1728"/>
            <w:vAlign w:val="center"/>
          </w:tcPr>
          <w:p>
            <w:r>
              <w:rPr>
                <w:rFonts w:ascii="等线" w:hAnsi="等线" w:eastAsia="等线"/>
                <w:sz w:val="18"/>
              </w:rPr>
              <w:t>电钻安全操作规程</w:t>
            </w:r>
          </w:p>
        </w:tc>
        <w:tc>
          <w:tcPr>
            <w:tcW w:type="dxa" w:w="1728"/>
            <w:vAlign w:val="center"/>
          </w:tcPr>
          <w:p>
            <w:r>
              <w:rPr>
                <w:rFonts w:ascii="等线" w:hAnsi="等线" w:eastAsia="等线"/>
                <w:sz w:val="18"/>
              </w:rPr>
              <w:t>YED-SOP 90</w:t>
            </w:r>
          </w:p>
        </w:tc>
        <w:tc>
          <w:tcPr>
            <w:tcW w:type="dxa" w:w="1728"/>
            <w:vAlign w:val="center"/>
          </w:tcPr>
          <w:p>
            <w:r>
              <w:rPr>
                <w:rFonts w:ascii="等线" w:hAnsi="等线" w:eastAsia="等线"/>
                <w:sz w:val="18"/>
              </w:rPr>
              <w:t>2023/11/01</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49</w:t>
            </w:r>
          </w:p>
        </w:tc>
        <w:tc>
          <w:tcPr>
            <w:tcW w:type="dxa" w:w="1728"/>
            <w:vAlign w:val="center"/>
          </w:tcPr>
          <w:p>
            <w:r>
              <w:rPr>
                <w:rFonts w:ascii="等线" w:hAnsi="等线" w:eastAsia="等线"/>
                <w:sz w:val="18"/>
              </w:rPr>
              <w:t>机修岗位安全操作规程</w:t>
            </w:r>
          </w:p>
        </w:tc>
        <w:tc>
          <w:tcPr>
            <w:tcW w:type="dxa" w:w="1728"/>
            <w:vAlign w:val="center"/>
          </w:tcPr>
          <w:p>
            <w:r>
              <w:rPr>
                <w:rFonts w:ascii="等线" w:hAnsi="等线" w:eastAsia="等线"/>
                <w:sz w:val="18"/>
              </w:rPr>
              <w:t>YED-SOP 91</w:t>
            </w:r>
          </w:p>
        </w:tc>
        <w:tc>
          <w:tcPr>
            <w:tcW w:type="dxa" w:w="1728"/>
            <w:vAlign w:val="center"/>
          </w:tcPr>
          <w:p>
            <w:r>
              <w:rPr>
                <w:rFonts w:ascii="等线" w:hAnsi="等线" w:eastAsia="等线"/>
                <w:sz w:val="18"/>
              </w:rPr>
              <w:t>2023/11/01</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50</w:t>
            </w:r>
          </w:p>
        </w:tc>
        <w:tc>
          <w:tcPr>
            <w:tcW w:type="dxa" w:w="1728"/>
            <w:vAlign w:val="center"/>
          </w:tcPr>
          <w:p>
            <w:r>
              <w:rPr>
                <w:rFonts w:ascii="等线" w:hAnsi="等线" w:eastAsia="等线"/>
                <w:sz w:val="18"/>
              </w:rPr>
              <w:t>气割作业安全操作规程</w:t>
            </w:r>
          </w:p>
        </w:tc>
        <w:tc>
          <w:tcPr>
            <w:tcW w:type="dxa" w:w="1728"/>
            <w:vAlign w:val="center"/>
          </w:tcPr>
          <w:p>
            <w:r>
              <w:rPr>
                <w:rFonts w:ascii="等线" w:hAnsi="等线" w:eastAsia="等线"/>
                <w:sz w:val="18"/>
              </w:rPr>
              <w:t>YED-SOP 92</w:t>
            </w:r>
          </w:p>
        </w:tc>
        <w:tc>
          <w:tcPr>
            <w:tcW w:type="dxa" w:w="1728"/>
            <w:vAlign w:val="center"/>
          </w:tcPr>
          <w:p>
            <w:r>
              <w:rPr>
                <w:rFonts w:ascii="等线" w:hAnsi="等线" w:eastAsia="等线"/>
                <w:sz w:val="18"/>
              </w:rPr>
              <w:t>2023/11/01</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51</w:t>
            </w:r>
          </w:p>
        </w:tc>
        <w:tc>
          <w:tcPr>
            <w:tcW w:type="dxa" w:w="1728"/>
            <w:vAlign w:val="center"/>
          </w:tcPr>
          <w:p>
            <w:r>
              <w:rPr>
                <w:rFonts w:ascii="等线" w:hAnsi="等线" w:eastAsia="等线"/>
                <w:sz w:val="18"/>
              </w:rPr>
              <w:t>切割机安全操作规程</w:t>
            </w:r>
          </w:p>
        </w:tc>
        <w:tc>
          <w:tcPr>
            <w:tcW w:type="dxa" w:w="1728"/>
            <w:vAlign w:val="center"/>
          </w:tcPr>
          <w:p>
            <w:r>
              <w:rPr>
                <w:rFonts w:ascii="等线" w:hAnsi="等线" w:eastAsia="等线"/>
                <w:sz w:val="18"/>
              </w:rPr>
              <w:t>YED-SOP 93</w:t>
            </w:r>
          </w:p>
        </w:tc>
        <w:tc>
          <w:tcPr>
            <w:tcW w:type="dxa" w:w="1728"/>
            <w:vAlign w:val="center"/>
          </w:tcPr>
          <w:p>
            <w:r>
              <w:rPr>
                <w:rFonts w:ascii="等线" w:hAnsi="等线" w:eastAsia="等线"/>
                <w:sz w:val="18"/>
              </w:rPr>
              <w:t>2023/11/01</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52</w:t>
            </w:r>
          </w:p>
        </w:tc>
        <w:tc>
          <w:tcPr>
            <w:tcW w:type="dxa" w:w="1728"/>
            <w:vAlign w:val="center"/>
          </w:tcPr>
          <w:p>
            <w:r>
              <w:rPr>
                <w:rFonts w:ascii="等线" w:hAnsi="等线" w:eastAsia="等线"/>
                <w:sz w:val="18"/>
              </w:rPr>
              <w:t>砂轮机安全操作规程</w:t>
            </w:r>
          </w:p>
        </w:tc>
        <w:tc>
          <w:tcPr>
            <w:tcW w:type="dxa" w:w="1728"/>
            <w:vAlign w:val="center"/>
          </w:tcPr>
          <w:p>
            <w:r>
              <w:rPr>
                <w:rFonts w:ascii="等线" w:hAnsi="等线" w:eastAsia="等线"/>
                <w:sz w:val="18"/>
              </w:rPr>
              <w:t>YED-SOP 94</w:t>
            </w:r>
          </w:p>
        </w:tc>
        <w:tc>
          <w:tcPr>
            <w:tcW w:type="dxa" w:w="1728"/>
            <w:vAlign w:val="center"/>
          </w:tcPr>
          <w:p>
            <w:r>
              <w:rPr>
                <w:rFonts w:ascii="等线" w:hAnsi="等线" w:eastAsia="等线"/>
                <w:sz w:val="18"/>
              </w:rPr>
              <w:t>2023/11/01</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53</w:t>
            </w:r>
          </w:p>
        </w:tc>
        <w:tc>
          <w:tcPr>
            <w:tcW w:type="dxa" w:w="1728"/>
            <w:vAlign w:val="center"/>
          </w:tcPr>
          <w:p>
            <w:r>
              <w:rPr>
                <w:rFonts w:ascii="等线" w:hAnsi="等线" w:eastAsia="等线"/>
                <w:sz w:val="18"/>
              </w:rPr>
              <w:t>套丝机安全操作规程</w:t>
            </w:r>
          </w:p>
        </w:tc>
        <w:tc>
          <w:tcPr>
            <w:tcW w:type="dxa" w:w="1728"/>
            <w:vAlign w:val="center"/>
          </w:tcPr>
          <w:p>
            <w:r>
              <w:rPr>
                <w:rFonts w:ascii="等线" w:hAnsi="等线" w:eastAsia="等线"/>
                <w:sz w:val="18"/>
              </w:rPr>
              <w:t>YED-SOP 95</w:t>
            </w:r>
          </w:p>
        </w:tc>
        <w:tc>
          <w:tcPr>
            <w:tcW w:type="dxa" w:w="1728"/>
            <w:vAlign w:val="center"/>
          </w:tcPr>
          <w:p>
            <w:r>
              <w:rPr>
                <w:rFonts w:ascii="等线" w:hAnsi="等线" w:eastAsia="等线"/>
                <w:sz w:val="18"/>
              </w:rPr>
              <w:t>2023/11/01</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54</w:t>
            </w:r>
          </w:p>
        </w:tc>
        <w:tc>
          <w:tcPr>
            <w:tcW w:type="dxa" w:w="1728"/>
            <w:vAlign w:val="center"/>
          </w:tcPr>
          <w:p>
            <w:r>
              <w:rPr>
                <w:rFonts w:ascii="等线" w:hAnsi="等线" w:eastAsia="等线"/>
                <w:sz w:val="18"/>
              </w:rPr>
              <w:t>弯管机安全操作规程</w:t>
            </w:r>
          </w:p>
        </w:tc>
        <w:tc>
          <w:tcPr>
            <w:tcW w:type="dxa" w:w="1728"/>
            <w:vAlign w:val="center"/>
          </w:tcPr>
          <w:p>
            <w:r>
              <w:rPr>
                <w:rFonts w:ascii="等线" w:hAnsi="等线" w:eastAsia="等线"/>
                <w:sz w:val="18"/>
              </w:rPr>
              <w:t>YED-SOP 96</w:t>
            </w:r>
          </w:p>
        </w:tc>
        <w:tc>
          <w:tcPr>
            <w:tcW w:type="dxa" w:w="1728"/>
            <w:vAlign w:val="center"/>
          </w:tcPr>
          <w:p>
            <w:r>
              <w:rPr>
                <w:rFonts w:ascii="等线" w:hAnsi="等线" w:eastAsia="等线"/>
                <w:sz w:val="18"/>
              </w:rPr>
              <w:t>2023/11/01</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55</w:t>
            </w:r>
          </w:p>
        </w:tc>
        <w:tc>
          <w:tcPr>
            <w:tcW w:type="dxa" w:w="1728"/>
            <w:vAlign w:val="center"/>
          </w:tcPr>
          <w:p>
            <w:r>
              <w:rPr>
                <w:rFonts w:ascii="等线" w:hAnsi="等线" w:eastAsia="等线"/>
                <w:sz w:val="18"/>
              </w:rPr>
              <w:t>钻床安全操作规程</w:t>
            </w:r>
          </w:p>
        </w:tc>
        <w:tc>
          <w:tcPr>
            <w:tcW w:type="dxa" w:w="1728"/>
            <w:vAlign w:val="center"/>
          </w:tcPr>
          <w:p>
            <w:r>
              <w:rPr>
                <w:rFonts w:ascii="等线" w:hAnsi="等线" w:eastAsia="等线"/>
                <w:sz w:val="18"/>
              </w:rPr>
              <w:t>YED-SOP 97</w:t>
            </w:r>
          </w:p>
        </w:tc>
        <w:tc>
          <w:tcPr>
            <w:tcW w:type="dxa" w:w="1728"/>
            <w:vAlign w:val="center"/>
          </w:tcPr>
          <w:p>
            <w:r>
              <w:rPr>
                <w:rFonts w:ascii="等线" w:hAnsi="等线" w:eastAsia="等线"/>
                <w:sz w:val="18"/>
              </w:rPr>
              <w:t>2023/11/01</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56</w:t>
            </w:r>
          </w:p>
        </w:tc>
        <w:tc>
          <w:tcPr>
            <w:tcW w:type="dxa" w:w="1728"/>
            <w:vAlign w:val="center"/>
          </w:tcPr>
          <w:p>
            <w:r>
              <w:rPr>
                <w:rFonts w:ascii="等线" w:hAnsi="等线" w:eastAsia="等线"/>
                <w:sz w:val="18"/>
              </w:rPr>
              <w:t>溶解过滤器使用维护规程</w:t>
            </w:r>
          </w:p>
        </w:tc>
        <w:tc>
          <w:tcPr>
            <w:tcW w:type="dxa" w:w="1728"/>
            <w:vAlign w:val="center"/>
          </w:tcPr>
          <w:p>
            <w:r>
              <w:rPr>
                <w:rFonts w:ascii="等线" w:hAnsi="等线" w:eastAsia="等线"/>
                <w:sz w:val="18"/>
              </w:rPr>
              <w:t>YED-SOP 99</w:t>
            </w:r>
          </w:p>
        </w:tc>
        <w:tc>
          <w:tcPr>
            <w:tcW w:type="dxa" w:w="1728"/>
            <w:vAlign w:val="center"/>
          </w:tcPr>
          <w:p>
            <w:r>
              <w:rPr>
                <w:rFonts w:ascii="等线" w:hAnsi="等线" w:eastAsia="等线"/>
                <w:sz w:val="18"/>
              </w:rPr>
              <w:t>2021/10/15</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57</w:t>
            </w:r>
          </w:p>
        </w:tc>
        <w:tc>
          <w:tcPr>
            <w:tcW w:type="dxa" w:w="1728"/>
            <w:vAlign w:val="center"/>
          </w:tcPr>
          <w:p>
            <w:r>
              <w:rPr>
                <w:rFonts w:ascii="等线" w:hAnsi="等线" w:eastAsia="等线"/>
                <w:sz w:val="18"/>
              </w:rPr>
              <w:t>过滤洗涤干燥机使用维护规程</w:t>
            </w:r>
          </w:p>
        </w:tc>
        <w:tc>
          <w:tcPr>
            <w:tcW w:type="dxa" w:w="1728"/>
            <w:vAlign w:val="center"/>
          </w:tcPr>
          <w:p>
            <w:r>
              <w:rPr>
                <w:rFonts w:ascii="等线" w:hAnsi="等线" w:eastAsia="等线"/>
                <w:sz w:val="18"/>
              </w:rPr>
              <w:t>YED-SOP 100</w:t>
            </w:r>
          </w:p>
        </w:tc>
        <w:tc>
          <w:tcPr>
            <w:tcW w:type="dxa" w:w="1728"/>
            <w:vAlign w:val="center"/>
          </w:tcPr>
          <w:p>
            <w:r>
              <w:rPr>
                <w:rFonts w:ascii="等线" w:hAnsi="等线" w:eastAsia="等线"/>
                <w:sz w:val="18"/>
              </w:rPr>
              <w:t>2021/09/30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58</w:t>
            </w:r>
          </w:p>
        </w:tc>
        <w:tc>
          <w:tcPr>
            <w:tcW w:type="dxa" w:w="1728"/>
            <w:vAlign w:val="center"/>
          </w:tcPr>
          <w:p>
            <w:r>
              <w:rPr>
                <w:rFonts w:ascii="等线" w:hAnsi="等线" w:eastAsia="等线"/>
                <w:sz w:val="18"/>
              </w:rPr>
              <w:t>平板式拉袋刮刀下卸料离心机使用维护</w:t>
              <w:br/>
              <w:t>规程</w:t>
            </w:r>
          </w:p>
        </w:tc>
        <w:tc>
          <w:tcPr>
            <w:tcW w:type="dxa" w:w="1728"/>
            <w:vAlign w:val="center"/>
          </w:tcPr>
          <w:p>
            <w:r>
              <w:rPr>
                <w:rFonts w:ascii="等线" w:hAnsi="等线" w:eastAsia="等线"/>
                <w:sz w:val="18"/>
              </w:rPr>
              <w:t>YED-SOP 101</w:t>
            </w:r>
          </w:p>
        </w:tc>
        <w:tc>
          <w:tcPr>
            <w:tcW w:type="dxa" w:w="1728"/>
            <w:vAlign w:val="center"/>
          </w:tcPr>
          <w:p>
            <w:r>
              <w:rPr>
                <w:rFonts w:ascii="等线" w:hAnsi="等线" w:eastAsia="等线"/>
                <w:sz w:val="18"/>
              </w:rPr>
              <w:t>2022/11/25</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59</w:t>
            </w:r>
          </w:p>
        </w:tc>
        <w:tc>
          <w:tcPr>
            <w:tcW w:type="dxa" w:w="1728"/>
            <w:vAlign w:val="center"/>
          </w:tcPr>
          <w:p>
            <w:r>
              <w:rPr>
                <w:rFonts w:ascii="等线" w:hAnsi="等线" w:eastAsia="等线"/>
                <w:sz w:val="18"/>
              </w:rPr>
              <w:t>污泥浓缩脱水一体机使用维护规程</w:t>
            </w:r>
          </w:p>
        </w:tc>
        <w:tc>
          <w:tcPr>
            <w:tcW w:type="dxa" w:w="1728"/>
            <w:vAlign w:val="center"/>
          </w:tcPr>
          <w:p>
            <w:r>
              <w:rPr>
                <w:rFonts w:ascii="等线" w:hAnsi="等线" w:eastAsia="等线"/>
                <w:sz w:val="18"/>
              </w:rPr>
              <w:t>YED-SOP 102</w:t>
            </w:r>
          </w:p>
        </w:tc>
        <w:tc>
          <w:tcPr>
            <w:tcW w:type="dxa" w:w="1728"/>
            <w:vAlign w:val="center"/>
          </w:tcPr>
          <w:p>
            <w:r>
              <w:rPr>
                <w:rFonts w:ascii="等线" w:hAnsi="等线" w:eastAsia="等线"/>
                <w:sz w:val="18"/>
              </w:rPr>
              <w:t>2021/10/15</w:t>
            </w:r>
          </w:p>
        </w:tc>
        <w:tc>
          <w:tcPr>
            <w:tcW w:type="dxa" w:w="1728"/>
            <w:vAlign w:val="center"/>
          </w:tcPr>
          <w:p>
            <w:r>
              <w:rPr>
                <w:rFonts w:ascii="等线" w:hAnsi="等线" w:eastAsia="等线"/>
                <w:sz w:val="18"/>
              </w:rPr>
              <w:t>工程部</w:t>
            </w:r>
          </w:p>
        </w:tc>
      </w:tr>
    </w:tbl>
    <w:p/>
    <w:p>
      <w:pPr>
        <w:spacing w:after="120"/>
      </w:pPr>
      <w:r>
        <w:rPr>
          <w:rFonts w:ascii="等线" w:hAnsi="等线" w:eastAsia="等线"/>
          <w:b/>
          <w:sz w:val="21"/>
        </w:rPr>
        <w:t>page_153_table_1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文件编码</w:t>
            </w:r>
          </w:p>
        </w:tc>
        <w:tc>
          <w:tcPr>
            <w:tcW w:type="dxa" w:w="1728"/>
            <w:vAlign w:val="center"/>
            <w:shd w:fill="D3D3D3"/>
          </w:tcPr>
          <w:p>
            <w:r>
              <w:rPr>
                <w:rFonts w:ascii="等线" w:hAnsi="等线" w:eastAsia="等线"/>
                <w:b/>
                <w:sz w:val="18"/>
              </w:rPr>
              <w:t>执行日期</w:t>
            </w:r>
          </w:p>
        </w:tc>
        <w:tc>
          <w:tcPr>
            <w:tcW w:type="dxa" w:w="1728"/>
            <w:vAlign w:val="center"/>
            <w:shd w:fill="D3D3D3"/>
          </w:tcPr>
          <w:p>
            <w:r>
              <w:rPr>
                <w:rFonts w:ascii="等线" w:hAnsi="等线" w:eastAsia="等线"/>
                <w:b/>
                <w:sz w:val="18"/>
              </w:rPr>
              <w:t>编订部门</w:t>
            </w:r>
          </w:p>
        </w:tc>
      </w:tr>
      <w:tr>
        <w:tc>
          <w:tcPr>
            <w:tcW w:type="dxa" w:w="1728"/>
            <w:vAlign w:val="center"/>
          </w:tcPr>
          <w:p>
            <w:r>
              <w:rPr>
                <w:rFonts w:ascii="等线" w:hAnsi="等线" w:eastAsia="等线"/>
                <w:sz w:val="18"/>
              </w:rPr>
              <w:t>60</w:t>
            </w:r>
          </w:p>
        </w:tc>
        <w:tc>
          <w:tcPr>
            <w:tcW w:type="dxa" w:w="1728"/>
            <w:vAlign w:val="center"/>
          </w:tcPr>
          <w:p>
            <w:r>
              <w:rPr>
                <w:rFonts w:ascii="等线" w:hAnsi="等线" w:eastAsia="等线"/>
                <w:sz w:val="18"/>
              </w:rPr>
              <w:t>搅拌测试操作规程</w:t>
            </w:r>
          </w:p>
        </w:tc>
        <w:tc>
          <w:tcPr>
            <w:tcW w:type="dxa" w:w="1728"/>
            <w:vAlign w:val="center"/>
          </w:tcPr>
          <w:p>
            <w:r>
              <w:rPr>
                <w:rFonts w:ascii="等线" w:hAnsi="等线" w:eastAsia="等线"/>
                <w:sz w:val="18"/>
              </w:rPr>
              <w:t>YED-SOP 107</w:t>
            </w:r>
          </w:p>
        </w:tc>
        <w:tc>
          <w:tcPr>
            <w:tcW w:type="dxa" w:w="1728"/>
            <w:vAlign w:val="center"/>
          </w:tcPr>
          <w:p>
            <w:r>
              <w:rPr>
                <w:rFonts w:ascii="等线" w:hAnsi="等线" w:eastAsia="等线"/>
                <w:sz w:val="18"/>
              </w:rPr>
              <w:t>2021/10/10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61</w:t>
            </w:r>
          </w:p>
        </w:tc>
        <w:tc>
          <w:tcPr>
            <w:tcW w:type="dxa" w:w="1728"/>
            <w:vAlign w:val="center"/>
          </w:tcPr>
          <w:p>
            <w:r>
              <w:rPr>
                <w:rFonts w:ascii="等线" w:hAnsi="等线" w:eastAsia="等线"/>
                <w:sz w:val="18"/>
              </w:rPr>
              <w:t>制氢控制系统使用和维护规程</w:t>
            </w:r>
          </w:p>
        </w:tc>
        <w:tc>
          <w:tcPr>
            <w:tcW w:type="dxa" w:w="1728"/>
            <w:vAlign w:val="center"/>
          </w:tcPr>
          <w:p>
            <w:r>
              <w:rPr>
                <w:rFonts w:ascii="等线" w:hAnsi="等线" w:eastAsia="等线"/>
                <w:sz w:val="18"/>
              </w:rPr>
              <w:t>YED-SOP 109</w:t>
            </w:r>
          </w:p>
        </w:tc>
        <w:tc>
          <w:tcPr>
            <w:tcW w:type="dxa" w:w="1728"/>
            <w:vAlign w:val="center"/>
          </w:tcPr>
          <w:p>
            <w:r>
              <w:rPr>
                <w:rFonts w:ascii="等线" w:hAnsi="等线" w:eastAsia="等线"/>
                <w:sz w:val="18"/>
              </w:rPr>
              <w:t>2021/05/31</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62</w:t>
            </w:r>
          </w:p>
        </w:tc>
        <w:tc>
          <w:tcPr>
            <w:tcW w:type="dxa" w:w="1728"/>
            <w:vAlign w:val="center"/>
          </w:tcPr>
          <w:p>
            <w:r>
              <w:rPr>
                <w:rFonts w:ascii="等线" w:hAnsi="等线" w:eastAsia="等线"/>
                <w:sz w:val="18"/>
              </w:rPr>
              <w:t>加氢控制系统使用和维护规程</w:t>
            </w:r>
          </w:p>
        </w:tc>
        <w:tc>
          <w:tcPr>
            <w:tcW w:type="dxa" w:w="1728"/>
            <w:vAlign w:val="center"/>
          </w:tcPr>
          <w:p>
            <w:r>
              <w:rPr>
                <w:rFonts w:ascii="等线" w:hAnsi="等线" w:eastAsia="等线"/>
                <w:sz w:val="18"/>
              </w:rPr>
              <w:t>YED-SOP 110</w:t>
            </w:r>
          </w:p>
        </w:tc>
        <w:tc>
          <w:tcPr>
            <w:tcW w:type="dxa" w:w="1728"/>
            <w:vAlign w:val="center"/>
          </w:tcPr>
          <w:p>
            <w:r>
              <w:rPr>
                <w:rFonts w:ascii="等线" w:hAnsi="等线" w:eastAsia="等线"/>
                <w:sz w:val="18"/>
              </w:rPr>
              <w:t>2021/08/05</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63</w:t>
            </w:r>
          </w:p>
        </w:tc>
        <w:tc>
          <w:tcPr>
            <w:tcW w:type="dxa" w:w="1728"/>
            <w:vAlign w:val="center"/>
          </w:tcPr>
          <w:p>
            <w:r>
              <w:rPr>
                <w:rFonts w:ascii="等线" w:hAnsi="等线" w:eastAsia="等线"/>
                <w:sz w:val="18"/>
              </w:rPr>
              <w:t>有机热载体燃煤油炉安全操作规程</w:t>
            </w:r>
          </w:p>
        </w:tc>
        <w:tc>
          <w:tcPr>
            <w:tcW w:type="dxa" w:w="1728"/>
            <w:vAlign w:val="center"/>
          </w:tcPr>
          <w:p>
            <w:r>
              <w:rPr>
                <w:rFonts w:ascii="等线" w:hAnsi="等线" w:eastAsia="等线"/>
                <w:sz w:val="18"/>
              </w:rPr>
              <w:t>YED-SOP 111</w:t>
            </w:r>
          </w:p>
        </w:tc>
        <w:tc>
          <w:tcPr>
            <w:tcW w:type="dxa" w:w="1728"/>
            <w:vAlign w:val="center"/>
          </w:tcPr>
          <w:p>
            <w:r>
              <w:rPr>
                <w:rFonts w:ascii="等线" w:hAnsi="等线" w:eastAsia="等线"/>
                <w:sz w:val="18"/>
              </w:rPr>
              <w:t>2021/10/15</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64</w:t>
            </w:r>
          </w:p>
        </w:tc>
        <w:tc>
          <w:tcPr>
            <w:tcW w:type="dxa" w:w="1728"/>
            <w:vAlign w:val="center"/>
          </w:tcPr>
          <w:p>
            <w:r>
              <w:rPr>
                <w:rFonts w:ascii="等线" w:hAnsi="等线" w:eastAsia="等线"/>
                <w:sz w:val="18"/>
              </w:rPr>
              <w:t>带涂层设备电火花检测操作规程</w:t>
            </w:r>
          </w:p>
        </w:tc>
        <w:tc>
          <w:tcPr>
            <w:tcW w:type="dxa" w:w="1728"/>
            <w:vAlign w:val="center"/>
          </w:tcPr>
          <w:p>
            <w:r>
              <w:rPr>
                <w:rFonts w:ascii="等线" w:hAnsi="等线" w:eastAsia="等线"/>
                <w:sz w:val="18"/>
              </w:rPr>
              <w:t>YED-SOP 112</w:t>
            </w:r>
          </w:p>
        </w:tc>
        <w:tc>
          <w:tcPr>
            <w:tcW w:type="dxa" w:w="1728"/>
            <w:vAlign w:val="center"/>
          </w:tcPr>
          <w:p>
            <w:r>
              <w:rPr>
                <w:rFonts w:ascii="等线" w:hAnsi="等线" w:eastAsia="等线"/>
                <w:sz w:val="18"/>
              </w:rPr>
              <w:t>2022/10/26</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65</w:t>
            </w:r>
          </w:p>
        </w:tc>
        <w:tc>
          <w:tcPr>
            <w:tcW w:type="dxa" w:w="1728"/>
            <w:vAlign w:val="center"/>
          </w:tcPr>
          <w:p>
            <w:r>
              <w:rPr>
                <w:rFonts w:ascii="等线" w:hAnsi="等线" w:eastAsia="等线"/>
                <w:sz w:val="18"/>
              </w:rPr>
              <w:t>超声波测厚仪操作规程</w:t>
            </w:r>
          </w:p>
        </w:tc>
        <w:tc>
          <w:tcPr>
            <w:tcW w:type="dxa" w:w="1728"/>
            <w:vAlign w:val="center"/>
          </w:tcPr>
          <w:p>
            <w:r>
              <w:rPr>
                <w:rFonts w:ascii="等线" w:hAnsi="等线" w:eastAsia="等线"/>
                <w:sz w:val="18"/>
              </w:rPr>
              <w:t>YED-SOP 113</w:t>
            </w:r>
          </w:p>
        </w:tc>
        <w:tc>
          <w:tcPr>
            <w:tcW w:type="dxa" w:w="1728"/>
            <w:vAlign w:val="center"/>
          </w:tcPr>
          <w:p>
            <w:r>
              <w:rPr>
                <w:rFonts w:ascii="等线" w:hAnsi="等线" w:eastAsia="等线"/>
                <w:sz w:val="18"/>
              </w:rPr>
              <w:t>2022/09/10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66</w:t>
            </w:r>
          </w:p>
        </w:tc>
        <w:tc>
          <w:tcPr>
            <w:tcW w:type="dxa" w:w="1728"/>
            <w:vAlign w:val="center"/>
          </w:tcPr>
          <w:p>
            <w:r>
              <w:rPr>
                <w:rFonts w:ascii="等线" w:hAnsi="等线" w:eastAsia="等线"/>
                <w:sz w:val="18"/>
              </w:rPr>
              <w:t>送风系统使用维护规程</w:t>
            </w:r>
          </w:p>
        </w:tc>
        <w:tc>
          <w:tcPr>
            <w:tcW w:type="dxa" w:w="1728"/>
            <w:vAlign w:val="center"/>
          </w:tcPr>
          <w:p>
            <w:r>
              <w:rPr>
                <w:rFonts w:ascii="等线" w:hAnsi="等线" w:eastAsia="等线"/>
                <w:sz w:val="18"/>
              </w:rPr>
              <w:t>YED-SOP114</w:t>
            </w:r>
          </w:p>
        </w:tc>
        <w:tc>
          <w:tcPr>
            <w:tcW w:type="dxa" w:w="1728"/>
            <w:vAlign w:val="center"/>
          </w:tcPr>
          <w:p>
            <w:r>
              <w:rPr>
                <w:rFonts w:ascii="等线" w:hAnsi="等线" w:eastAsia="等线"/>
                <w:sz w:val="18"/>
              </w:rPr>
              <w:t>2021/07/10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67</w:t>
            </w:r>
          </w:p>
        </w:tc>
        <w:tc>
          <w:tcPr>
            <w:tcW w:type="dxa" w:w="1728"/>
            <w:vAlign w:val="center"/>
          </w:tcPr>
          <w:p>
            <w:r>
              <w:rPr>
                <w:rFonts w:ascii="等线" w:hAnsi="等线" w:eastAsia="等线"/>
                <w:sz w:val="18"/>
              </w:rPr>
              <w:t>物料输送分装系统使用维护规程</w:t>
            </w:r>
          </w:p>
        </w:tc>
        <w:tc>
          <w:tcPr>
            <w:tcW w:type="dxa" w:w="1728"/>
            <w:vAlign w:val="center"/>
          </w:tcPr>
          <w:p>
            <w:r>
              <w:rPr>
                <w:rFonts w:ascii="等线" w:hAnsi="等线" w:eastAsia="等线"/>
                <w:sz w:val="18"/>
              </w:rPr>
              <w:t>YED-SOP 115</w:t>
            </w:r>
          </w:p>
        </w:tc>
        <w:tc>
          <w:tcPr>
            <w:tcW w:type="dxa" w:w="1728"/>
            <w:vAlign w:val="center"/>
          </w:tcPr>
          <w:p>
            <w:r>
              <w:rPr>
                <w:rFonts w:ascii="等线" w:hAnsi="等线" w:eastAsia="等线"/>
                <w:sz w:val="18"/>
              </w:rPr>
              <w:t>2023/04/07</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68</w:t>
            </w:r>
          </w:p>
        </w:tc>
        <w:tc>
          <w:tcPr>
            <w:tcW w:type="dxa" w:w="1728"/>
            <w:vAlign w:val="center"/>
          </w:tcPr>
          <w:p>
            <w:r>
              <w:rPr>
                <w:rFonts w:ascii="等线" w:hAnsi="等线" w:eastAsia="等线"/>
                <w:sz w:val="18"/>
              </w:rPr>
              <w:t>快开式过滤器使用维护规程</w:t>
            </w:r>
          </w:p>
        </w:tc>
        <w:tc>
          <w:tcPr>
            <w:tcW w:type="dxa" w:w="1728"/>
            <w:vAlign w:val="center"/>
          </w:tcPr>
          <w:p>
            <w:r>
              <w:rPr>
                <w:rFonts w:ascii="等线" w:hAnsi="等线" w:eastAsia="等线"/>
                <w:sz w:val="18"/>
              </w:rPr>
              <w:t>YED-SOP 118</w:t>
            </w:r>
          </w:p>
        </w:tc>
        <w:tc>
          <w:tcPr>
            <w:tcW w:type="dxa" w:w="1728"/>
            <w:vAlign w:val="center"/>
          </w:tcPr>
          <w:p>
            <w:r>
              <w:rPr>
                <w:rFonts w:ascii="等线" w:hAnsi="等线" w:eastAsia="等线"/>
                <w:sz w:val="18"/>
              </w:rPr>
              <w:t>2023/04/07</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69</w:t>
            </w:r>
          </w:p>
        </w:tc>
        <w:tc>
          <w:tcPr>
            <w:tcW w:type="dxa" w:w="1728"/>
            <w:vAlign w:val="center"/>
          </w:tcPr>
          <w:p>
            <w:r>
              <w:rPr>
                <w:rFonts w:ascii="等线" w:hAnsi="等线" w:eastAsia="等线"/>
                <w:sz w:val="18"/>
              </w:rPr>
              <w:t>冷风机使用维护规程</w:t>
            </w:r>
          </w:p>
        </w:tc>
        <w:tc>
          <w:tcPr>
            <w:tcW w:type="dxa" w:w="1728"/>
            <w:vAlign w:val="center"/>
          </w:tcPr>
          <w:p>
            <w:r>
              <w:rPr>
                <w:rFonts w:ascii="等线" w:hAnsi="等线" w:eastAsia="等线"/>
                <w:sz w:val="18"/>
              </w:rPr>
              <w:t>YED-SOP 119</w:t>
            </w:r>
          </w:p>
        </w:tc>
        <w:tc>
          <w:tcPr>
            <w:tcW w:type="dxa" w:w="1728"/>
            <w:vAlign w:val="center"/>
          </w:tcPr>
          <w:p>
            <w:r>
              <w:rPr>
                <w:rFonts w:ascii="等线" w:hAnsi="等线" w:eastAsia="等线"/>
                <w:sz w:val="18"/>
              </w:rPr>
              <w:t>2023/04/07</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70</w:t>
            </w:r>
          </w:p>
        </w:tc>
        <w:tc>
          <w:tcPr>
            <w:tcW w:type="dxa" w:w="1728"/>
            <w:vAlign w:val="center"/>
          </w:tcPr>
          <w:p>
            <w:r>
              <w:rPr>
                <w:rFonts w:ascii="等线" w:hAnsi="等线" w:eastAsia="等线"/>
                <w:sz w:val="18"/>
              </w:rPr>
              <w:t>管链输送机使用维护规程</w:t>
            </w:r>
          </w:p>
        </w:tc>
        <w:tc>
          <w:tcPr>
            <w:tcW w:type="dxa" w:w="1728"/>
            <w:vAlign w:val="center"/>
          </w:tcPr>
          <w:p>
            <w:r>
              <w:rPr>
                <w:rFonts w:ascii="等线" w:hAnsi="等线" w:eastAsia="等线"/>
                <w:sz w:val="18"/>
              </w:rPr>
              <w:t>YED-SOP 120</w:t>
            </w:r>
          </w:p>
        </w:tc>
        <w:tc>
          <w:tcPr>
            <w:tcW w:type="dxa" w:w="1728"/>
            <w:vAlign w:val="center"/>
          </w:tcPr>
          <w:p>
            <w:r>
              <w:rPr>
                <w:rFonts w:ascii="等线" w:hAnsi="等线" w:eastAsia="等线"/>
                <w:sz w:val="18"/>
              </w:rPr>
              <w:t>2023/06/08</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71</w:t>
            </w:r>
          </w:p>
        </w:tc>
        <w:tc>
          <w:tcPr>
            <w:tcW w:type="dxa" w:w="1728"/>
            <w:vAlign w:val="center"/>
          </w:tcPr>
          <w:p>
            <w:r>
              <w:rPr>
                <w:rFonts w:ascii="等线" w:hAnsi="等线" w:eastAsia="等线"/>
                <w:sz w:val="18"/>
              </w:rPr>
              <w:t>冷水机组安全操作规程</w:t>
            </w:r>
          </w:p>
        </w:tc>
        <w:tc>
          <w:tcPr>
            <w:tcW w:type="dxa" w:w="1728"/>
            <w:vAlign w:val="center"/>
          </w:tcPr>
          <w:p>
            <w:r>
              <w:rPr>
                <w:rFonts w:ascii="等线" w:hAnsi="等线" w:eastAsia="等线"/>
                <w:sz w:val="18"/>
              </w:rPr>
              <w:t>YED-SOP 121</w:t>
            </w:r>
          </w:p>
        </w:tc>
        <w:tc>
          <w:tcPr>
            <w:tcW w:type="dxa" w:w="1728"/>
            <w:vAlign w:val="center"/>
          </w:tcPr>
          <w:p>
            <w:r>
              <w:rPr>
                <w:rFonts w:ascii="等线" w:hAnsi="等线" w:eastAsia="等线"/>
                <w:sz w:val="18"/>
              </w:rPr>
              <w:t>2021/10/15</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72</w:t>
            </w:r>
          </w:p>
        </w:tc>
        <w:tc>
          <w:tcPr>
            <w:tcW w:type="dxa" w:w="1728"/>
            <w:vAlign w:val="center"/>
          </w:tcPr>
          <w:p>
            <w:r>
              <w:rPr>
                <w:rFonts w:ascii="等线" w:hAnsi="等线" w:eastAsia="等线"/>
                <w:sz w:val="18"/>
              </w:rPr>
              <w:t>滤芯完整性测试规程</w:t>
            </w:r>
          </w:p>
        </w:tc>
        <w:tc>
          <w:tcPr>
            <w:tcW w:type="dxa" w:w="1728"/>
            <w:vAlign w:val="center"/>
          </w:tcPr>
          <w:p>
            <w:r>
              <w:rPr>
                <w:rFonts w:ascii="等线" w:hAnsi="等线" w:eastAsia="等线"/>
                <w:sz w:val="18"/>
              </w:rPr>
              <w:t>YED-SOP 126</w:t>
            </w:r>
          </w:p>
        </w:tc>
        <w:tc>
          <w:tcPr>
            <w:tcW w:type="dxa" w:w="1728"/>
            <w:vAlign w:val="center"/>
          </w:tcPr>
          <w:p>
            <w:r>
              <w:rPr>
                <w:rFonts w:ascii="等线" w:hAnsi="等线" w:eastAsia="等线"/>
                <w:sz w:val="18"/>
              </w:rPr>
              <w:t>2022/05/30</w:t>
            </w:r>
          </w:p>
        </w:tc>
        <w:tc>
          <w:tcPr>
            <w:tcW w:type="dxa" w:w="1728"/>
            <w:vAlign w:val="center"/>
          </w:tcPr>
          <w:p>
            <w:r>
              <w:rPr>
                <w:rFonts w:ascii="等线" w:hAnsi="等线" w:eastAsia="等线"/>
                <w:sz w:val="18"/>
              </w:rPr>
              <w:t>工程部</w:t>
            </w:r>
          </w:p>
        </w:tc>
      </w:tr>
      <w:tr>
        <w:tc>
          <w:tcPr>
            <w:tcW w:type="dxa" w:w="1728"/>
            <w:vAlign w:val="center"/>
          </w:tcPr>
          <w:p>
            <w:r>
              <w:rPr>
                <w:rFonts w:ascii="等线" w:hAnsi="等线" w:eastAsia="等线"/>
                <w:sz w:val="18"/>
              </w:rPr>
              <w:t>73</w:t>
            </w:r>
          </w:p>
        </w:tc>
        <w:tc>
          <w:tcPr>
            <w:tcW w:type="dxa" w:w="1728"/>
            <w:vAlign w:val="center"/>
          </w:tcPr>
          <w:p>
            <w:r>
              <w:rPr>
                <w:rFonts w:ascii="等线" w:hAnsi="等线" w:eastAsia="等线"/>
                <w:sz w:val="18"/>
              </w:rPr>
              <w:t>叉车安全操作规程</w:t>
            </w:r>
          </w:p>
        </w:tc>
        <w:tc>
          <w:tcPr>
            <w:tcW w:type="dxa" w:w="1728"/>
            <w:vAlign w:val="center"/>
          </w:tcPr>
          <w:p>
            <w:r>
              <w:rPr>
                <w:rFonts w:ascii="等线" w:hAnsi="等线" w:eastAsia="等线"/>
                <w:sz w:val="18"/>
              </w:rPr>
              <w:t>YWH-SOP 01</w:t>
            </w:r>
          </w:p>
        </w:tc>
        <w:tc>
          <w:tcPr>
            <w:tcW w:type="dxa" w:w="1728"/>
            <w:vAlign w:val="center"/>
          </w:tcPr>
          <w:p>
            <w:r>
              <w:rPr>
                <w:rFonts w:ascii="等线" w:hAnsi="等线" w:eastAsia="等线"/>
                <w:sz w:val="18"/>
              </w:rPr>
              <w:t>2023/02/20</w:t>
            </w:r>
          </w:p>
        </w:tc>
        <w:tc>
          <w:tcPr>
            <w:tcW w:type="dxa" w:w="1728"/>
            <w:vAlign w:val="center"/>
          </w:tcPr>
          <w:p>
            <w:r>
              <w:rPr>
                <w:rFonts w:ascii="等线" w:hAnsi="等线" w:eastAsia="等线"/>
                <w:sz w:val="18"/>
              </w:rPr>
              <w:t>仓储部</w:t>
            </w:r>
          </w:p>
        </w:tc>
      </w:tr>
      <w:tr>
        <w:tc>
          <w:tcPr>
            <w:tcW w:type="dxa" w:w="1728"/>
            <w:vAlign w:val="center"/>
          </w:tcPr>
          <w:p>
            <w:r>
              <w:rPr>
                <w:rFonts w:ascii="等线" w:hAnsi="等线" w:eastAsia="等线"/>
                <w:sz w:val="18"/>
              </w:rPr>
              <w:t>74</w:t>
            </w:r>
          </w:p>
        </w:tc>
        <w:tc>
          <w:tcPr>
            <w:tcW w:type="dxa" w:w="1728"/>
            <w:vAlign w:val="center"/>
          </w:tcPr>
          <w:p>
            <w:r>
              <w:rPr>
                <w:rFonts w:ascii="等线" w:hAnsi="等线" w:eastAsia="等线"/>
                <w:sz w:val="18"/>
              </w:rPr>
              <w:t>搬运工、装卸工安全操作规程</w:t>
            </w:r>
          </w:p>
        </w:tc>
        <w:tc>
          <w:tcPr>
            <w:tcW w:type="dxa" w:w="1728"/>
            <w:vAlign w:val="center"/>
          </w:tcPr>
          <w:p>
            <w:r>
              <w:rPr>
                <w:rFonts w:ascii="等线" w:hAnsi="等线" w:eastAsia="等线"/>
                <w:sz w:val="18"/>
              </w:rPr>
              <w:t>YWH-SOP 08</w:t>
            </w:r>
          </w:p>
        </w:tc>
        <w:tc>
          <w:tcPr>
            <w:tcW w:type="dxa" w:w="1728"/>
            <w:vAlign w:val="center"/>
          </w:tcPr>
          <w:p>
            <w:r>
              <w:rPr>
                <w:rFonts w:ascii="等线" w:hAnsi="等线" w:eastAsia="等线"/>
                <w:sz w:val="18"/>
              </w:rPr>
              <w:t>2022/11/15</w:t>
            </w:r>
          </w:p>
        </w:tc>
        <w:tc>
          <w:tcPr>
            <w:tcW w:type="dxa" w:w="1728"/>
            <w:vAlign w:val="center"/>
          </w:tcPr>
          <w:p>
            <w:r>
              <w:rPr>
                <w:rFonts w:ascii="等线" w:hAnsi="等线" w:eastAsia="等线"/>
                <w:sz w:val="18"/>
              </w:rPr>
              <w:t>仓储部</w:t>
            </w:r>
          </w:p>
        </w:tc>
      </w:tr>
      <w:tr>
        <w:tc>
          <w:tcPr>
            <w:tcW w:type="dxa" w:w="1728"/>
            <w:vAlign w:val="center"/>
          </w:tcPr>
          <w:p>
            <w:r>
              <w:rPr>
                <w:rFonts w:ascii="等线" w:hAnsi="等线" w:eastAsia="等线"/>
                <w:sz w:val="18"/>
              </w:rPr>
              <w:t>75</w:t>
            </w:r>
          </w:p>
        </w:tc>
        <w:tc>
          <w:tcPr>
            <w:tcW w:type="dxa" w:w="1728"/>
            <w:vAlign w:val="center"/>
          </w:tcPr>
          <w:p>
            <w:r>
              <w:rPr>
                <w:rFonts w:ascii="等线" w:hAnsi="等线" w:eastAsia="等线"/>
                <w:sz w:val="18"/>
              </w:rPr>
              <w:t>除湿机操作及维护规程</w:t>
            </w:r>
          </w:p>
        </w:tc>
        <w:tc>
          <w:tcPr>
            <w:tcW w:type="dxa" w:w="1728"/>
            <w:vAlign w:val="center"/>
          </w:tcPr>
          <w:p>
            <w:r>
              <w:rPr>
                <w:rFonts w:ascii="等线" w:hAnsi="等线" w:eastAsia="等线"/>
                <w:sz w:val="18"/>
              </w:rPr>
              <w:t>YWH-SOP 106</w:t>
            </w:r>
          </w:p>
        </w:tc>
        <w:tc>
          <w:tcPr>
            <w:tcW w:type="dxa" w:w="1728"/>
            <w:vAlign w:val="center"/>
          </w:tcPr>
          <w:p>
            <w:r>
              <w:rPr>
                <w:rFonts w:ascii="等线" w:hAnsi="等线" w:eastAsia="等线"/>
                <w:sz w:val="18"/>
              </w:rPr>
              <w:t>2021/02/01</w:t>
            </w:r>
          </w:p>
        </w:tc>
        <w:tc>
          <w:tcPr>
            <w:tcW w:type="dxa" w:w="1728"/>
            <w:vAlign w:val="center"/>
          </w:tcPr>
          <w:p>
            <w:r>
              <w:rPr>
                <w:rFonts w:ascii="等线" w:hAnsi="等线" w:eastAsia="等线"/>
                <w:sz w:val="18"/>
              </w:rPr>
              <w:t>仓储部</w:t>
            </w:r>
          </w:p>
        </w:tc>
      </w:tr>
      <w:tr>
        <w:tc>
          <w:tcPr>
            <w:tcW w:type="dxa" w:w="1728"/>
            <w:vAlign w:val="center"/>
          </w:tcPr>
          <w:p>
            <w:r>
              <w:rPr>
                <w:rFonts w:ascii="等线" w:hAnsi="等线" w:eastAsia="等线"/>
                <w:sz w:val="18"/>
              </w:rPr>
              <w:t>76</w:t>
            </w:r>
          </w:p>
        </w:tc>
        <w:tc>
          <w:tcPr>
            <w:tcW w:type="dxa" w:w="1728"/>
            <w:vAlign w:val="center"/>
          </w:tcPr>
          <w:p>
            <w:r>
              <w:rPr>
                <w:rFonts w:ascii="等线" w:hAnsi="等线" w:eastAsia="等线"/>
                <w:sz w:val="18"/>
              </w:rPr>
              <w:t>控温库简易空调机组使用维护规程</w:t>
            </w:r>
          </w:p>
        </w:tc>
        <w:tc>
          <w:tcPr>
            <w:tcW w:type="dxa" w:w="1728"/>
            <w:vAlign w:val="center"/>
          </w:tcPr>
          <w:p>
            <w:r>
              <w:rPr>
                <w:rFonts w:ascii="等线" w:hAnsi="等线" w:eastAsia="等线"/>
                <w:sz w:val="18"/>
              </w:rPr>
              <w:t>YWH-SOP114</w:t>
            </w:r>
          </w:p>
        </w:tc>
        <w:tc>
          <w:tcPr>
            <w:tcW w:type="dxa" w:w="1728"/>
            <w:vAlign w:val="center"/>
          </w:tcPr>
          <w:p>
            <w:r>
              <w:rPr>
                <w:rFonts w:ascii="等线" w:hAnsi="等线" w:eastAsia="等线"/>
                <w:sz w:val="18"/>
              </w:rPr>
              <w:t>2022/02/10</w:t>
            </w:r>
          </w:p>
        </w:tc>
        <w:tc>
          <w:tcPr>
            <w:tcW w:type="dxa" w:w="1728"/>
            <w:vAlign w:val="center"/>
          </w:tcPr>
          <w:p>
            <w:r>
              <w:rPr>
                <w:rFonts w:ascii="等线" w:hAnsi="等线" w:eastAsia="等线"/>
                <w:sz w:val="18"/>
              </w:rPr>
              <w:t>仓储部</w:t>
            </w:r>
          </w:p>
        </w:tc>
      </w:tr>
      <w:tr>
        <w:tc>
          <w:tcPr>
            <w:tcW w:type="dxa" w:w="1728"/>
            <w:vAlign w:val="center"/>
          </w:tcPr>
          <w:p>
            <w:r>
              <w:rPr>
                <w:rFonts w:ascii="等线" w:hAnsi="等线" w:eastAsia="等线"/>
                <w:sz w:val="18"/>
              </w:rPr>
              <w:t>77</w:t>
            </w:r>
          </w:p>
        </w:tc>
        <w:tc>
          <w:tcPr>
            <w:tcW w:type="dxa" w:w="1728"/>
            <w:vAlign w:val="center"/>
          </w:tcPr>
          <w:p>
            <w:r>
              <w:rPr>
                <w:rFonts w:ascii="等线" w:hAnsi="等线" w:eastAsia="等线"/>
                <w:sz w:val="18"/>
              </w:rPr>
              <w:t>亚油生产安全操作规程</w:t>
            </w:r>
          </w:p>
        </w:tc>
        <w:tc>
          <w:tcPr>
            <w:tcW w:type="dxa" w:w="1728"/>
            <w:vAlign w:val="center"/>
          </w:tcPr>
          <w:p>
            <w:r>
              <w:rPr>
                <w:rFonts w:ascii="等线" w:hAnsi="等线" w:eastAsia="等线"/>
                <w:sz w:val="18"/>
              </w:rPr>
              <w:t>YP17-SOP 37</w:t>
            </w:r>
          </w:p>
        </w:tc>
        <w:tc>
          <w:tcPr>
            <w:tcW w:type="dxa" w:w="1728"/>
            <w:vAlign w:val="center"/>
          </w:tcPr>
          <w:p>
            <w:r>
              <w:rPr>
                <w:rFonts w:ascii="等线" w:hAnsi="等线" w:eastAsia="等线"/>
                <w:sz w:val="18"/>
              </w:rPr>
              <w:t>2023/01/31</w:t>
            </w:r>
          </w:p>
        </w:tc>
        <w:tc>
          <w:tcPr>
            <w:tcW w:type="dxa" w:w="1728"/>
            <w:vAlign w:val="center"/>
          </w:tcPr>
          <w:p>
            <w:r>
              <w:rPr>
                <w:rFonts w:ascii="等线" w:hAnsi="等线" w:eastAsia="等线"/>
                <w:sz w:val="18"/>
              </w:rPr>
              <w:t>一车间</w:t>
            </w:r>
          </w:p>
        </w:tc>
      </w:tr>
      <w:tr>
        <w:tc>
          <w:tcPr>
            <w:tcW w:type="dxa" w:w="1728"/>
            <w:vAlign w:val="center"/>
          </w:tcPr>
          <w:p>
            <w:r>
              <w:rPr>
                <w:rFonts w:ascii="等线" w:hAnsi="等线" w:eastAsia="等线"/>
                <w:sz w:val="18"/>
              </w:rPr>
              <w:t>78</w:t>
            </w:r>
          </w:p>
        </w:tc>
        <w:tc>
          <w:tcPr>
            <w:tcW w:type="dxa" w:w="1728"/>
            <w:vAlign w:val="center"/>
          </w:tcPr>
          <w:p>
            <w:r>
              <w:rPr>
                <w:rFonts w:ascii="等线" w:hAnsi="等线" w:eastAsia="等线"/>
                <w:sz w:val="18"/>
              </w:rPr>
              <w:t>N-氨基杂环盐酸盐生产安全操作规程</w:t>
            </w:r>
          </w:p>
        </w:tc>
        <w:tc>
          <w:tcPr>
            <w:tcW w:type="dxa" w:w="1728"/>
            <w:vAlign w:val="center"/>
          </w:tcPr>
          <w:p>
            <w:r>
              <w:rPr>
                <w:rFonts w:ascii="等线" w:hAnsi="等线" w:eastAsia="等线"/>
                <w:sz w:val="18"/>
              </w:rPr>
              <w:t>YP17-SOP 38</w:t>
            </w:r>
          </w:p>
        </w:tc>
        <w:tc>
          <w:tcPr>
            <w:tcW w:type="dxa" w:w="1728"/>
            <w:vAlign w:val="center"/>
          </w:tcPr>
          <w:p>
            <w:r>
              <w:rPr>
                <w:rFonts w:ascii="等线" w:hAnsi="等线" w:eastAsia="等线"/>
                <w:sz w:val="18"/>
              </w:rPr>
              <w:t>2024/01/05</w:t>
            </w:r>
          </w:p>
        </w:tc>
        <w:tc>
          <w:tcPr>
            <w:tcW w:type="dxa" w:w="1728"/>
            <w:vAlign w:val="center"/>
          </w:tcPr>
          <w:p>
            <w:r>
              <w:rPr>
                <w:rFonts w:ascii="等线" w:hAnsi="等线" w:eastAsia="等线"/>
                <w:sz w:val="18"/>
              </w:rPr>
              <w:t>一车间</w:t>
            </w:r>
          </w:p>
        </w:tc>
      </w:tr>
      <w:tr>
        <w:tc>
          <w:tcPr>
            <w:tcW w:type="dxa" w:w="1728"/>
            <w:vAlign w:val="center"/>
          </w:tcPr>
          <w:p>
            <w:r>
              <w:rPr>
                <w:rFonts w:ascii="等线" w:hAnsi="等线" w:eastAsia="等线"/>
                <w:sz w:val="18"/>
              </w:rPr>
              <w:t>79</w:t>
            </w:r>
          </w:p>
        </w:tc>
        <w:tc>
          <w:tcPr>
            <w:tcW w:type="dxa" w:w="1728"/>
            <w:vAlign w:val="center"/>
          </w:tcPr>
          <w:p>
            <w:r>
              <w:rPr>
                <w:rFonts w:ascii="等线" w:hAnsi="等线" w:eastAsia="等线"/>
                <w:sz w:val="18"/>
              </w:rPr>
              <w:t>格列齐特粗品生产安全操作规程</w:t>
            </w:r>
          </w:p>
        </w:tc>
        <w:tc>
          <w:tcPr>
            <w:tcW w:type="dxa" w:w="1728"/>
            <w:vAlign w:val="center"/>
          </w:tcPr>
          <w:p>
            <w:r>
              <w:rPr>
                <w:rFonts w:ascii="等线" w:hAnsi="等线" w:eastAsia="等线"/>
                <w:sz w:val="18"/>
              </w:rPr>
              <w:t>YP 17-SOP 22</w:t>
            </w:r>
          </w:p>
        </w:tc>
        <w:tc>
          <w:tcPr>
            <w:tcW w:type="dxa" w:w="1728"/>
            <w:vAlign w:val="center"/>
          </w:tcPr>
          <w:p>
            <w:r>
              <w:rPr>
                <w:rFonts w:ascii="等线" w:hAnsi="等线" w:eastAsia="等线"/>
                <w:sz w:val="18"/>
              </w:rPr>
              <w:t>2023/10/24</w:t>
            </w:r>
          </w:p>
        </w:tc>
        <w:tc>
          <w:tcPr>
            <w:tcW w:type="dxa" w:w="1728"/>
            <w:vAlign w:val="center"/>
          </w:tcPr>
          <w:p>
            <w:r>
              <w:rPr>
                <w:rFonts w:ascii="等线" w:hAnsi="等线" w:eastAsia="等线"/>
                <w:sz w:val="18"/>
              </w:rPr>
              <w:t>一车间</w:t>
            </w:r>
          </w:p>
        </w:tc>
      </w:tr>
      <w:tr>
        <w:tc>
          <w:tcPr>
            <w:tcW w:type="dxa" w:w="1728"/>
            <w:vAlign w:val="center"/>
          </w:tcPr>
          <w:p>
            <w:r>
              <w:rPr>
                <w:rFonts w:ascii="等线" w:hAnsi="等线" w:eastAsia="等线"/>
                <w:sz w:val="18"/>
              </w:rPr>
              <w:t>80</w:t>
            </w:r>
          </w:p>
        </w:tc>
        <w:tc>
          <w:tcPr>
            <w:tcW w:type="dxa" w:w="1728"/>
            <w:vAlign w:val="center"/>
          </w:tcPr>
          <w:p>
            <w:r>
              <w:rPr>
                <w:rFonts w:ascii="等线" w:hAnsi="等线" w:eastAsia="等线"/>
                <w:sz w:val="18"/>
              </w:rPr>
              <w:t>亚氨基二苄加氢生产安全操作规程</w:t>
            </w:r>
          </w:p>
        </w:tc>
        <w:tc>
          <w:tcPr>
            <w:tcW w:type="dxa" w:w="1728"/>
            <w:vAlign w:val="center"/>
          </w:tcPr>
          <w:p>
            <w:r>
              <w:rPr>
                <w:rFonts w:ascii="等线" w:hAnsi="等线" w:eastAsia="等线"/>
                <w:sz w:val="18"/>
              </w:rPr>
              <w:t>YP 1-SOP 01</w:t>
            </w:r>
          </w:p>
        </w:tc>
        <w:tc>
          <w:tcPr>
            <w:tcW w:type="dxa" w:w="1728"/>
            <w:vAlign w:val="center"/>
          </w:tcPr>
          <w:p>
            <w:r>
              <w:rPr>
                <w:rFonts w:ascii="等线" w:hAnsi="等线" w:eastAsia="等线"/>
                <w:sz w:val="18"/>
              </w:rPr>
              <w:t>2023/12/05</w:t>
            </w:r>
          </w:p>
        </w:tc>
        <w:tc>
          <w:tcPr>
            <w:tcW w:type="dxa" w:w="1728"/>
            <w:vAlign w:val="center"/>
          </w:tcPr>
          <w:p>
            <w:r>
              <w:rPr>
                <w:rFonts w:ascii="等线" w:hAnsi="等线" w:eastAsia="等线"/>
                <w:sz w:val="18"/>
              </w:rPr>
              <w:t>二车间</w:t>
            </w:r>
          </w:p>
        </w:tc>
      </w:tr>
      <w:tr>
        <w:tc>
          <w:tcPr>
            <w:tcW w:type="dxa" w:w="1728"/>
            <w:vAlign w:val="center"/>
          </w:tcPr>
          <w:p>
            <w:r>
              <w:rPr>
                <w:rFonts w:ascii="等线" w:hAnsi="等线" w:eastAsia="等线"/>
                <w:sz w:val="18"/>
              </w:rPr>
              <w:t>81</w:t>
            </w:r>
          </w:p>
        </w:tc>
        <w:tc>
          <w:tcPr>
            <w:tcW w:type="dxa" w:w="1728"/>
            <w:vAlign w:val="center"/>
          </w:tcPr>
          <w:p>
            <w:r>
              <w:rPr>
                <w:rFonts w:ascii="等线" w:hAnsi="等线" w:eastAsia="等线"/>
                <w:sz w:val="18"/>
              </w:rPr>
              <w:t>亚氨基二苄浓缩生产安全操作规程</w:t>
            </w:r>
          </w:p>
        </w:tc>
        <w:tc>
          <w:tcPr>
            <w:tcW w:type="dxa" w:w="1728"/>
            <w:vAlign w:val="center"/>
          </w:tcPr>
          <w:p>
            <w:r>
              <w:rPr>
                <w:rFonts w:ascii="等线" w:hAnsi="等线" w:eastAsia="等线"/>
                <w:sz w:val="18"/>
              </w:rPr>
              <w:t>YP 1-SOP 02</w:t>
            </w:r>
          </w:p>
        </w:tc>
        <w:tc>
          <w:tcPr>
            <w:tcW w:type="dxa" w:w="1728"/>
            <w:vAlign w:val="center"/>
          </w:tcPr>
          <w:p>
            <w:r>
              <w:rPr>
                <w:rFonts w:ascii="等线" w:hAnsi="等线" w:eastAsia="等线"/>
                <w:sz w:val="18"/>
              </w:rPr>
              <w:t>2023/07/18</w:t>
            </w:r>
          </w:p>
        </w:tc>
        <w:tc>
          <w:tcPr>
            <w:tcW w:type="dxa" w:w="1728"/>
            <w:vAlign w:val="center"/>
          </w:tcPr>
          <w:p>
            <w:r>
              <w:rPr>
                <w:rFonts w:ascii="等线" w:hAnsi="等线" w:eastAsia="等线"/>
                <w:sz w:val="18"/>
              </w:rPr>
              <w:t>二车间</w:t>
            </w:r>
          </w:p>
        </w:tc>
      </w:tr>
      <w:tr>
        <w:tc>
          <w:tcPr>
            <w:tcW w:type="dxa" w:w="1728"/>
            <w:vAlign w:val="center"/>
          </w:tcPr>
          <w:p>
            <w:r>
              <w:rPr>
                <w:rFonts w:ascii="等线" w:hAnsi="等线" w:eastAsia="等线"/>
                <w:sz w:val="18"/>
              </w:rPr>
              <w:t>82</w:t>
            </w:r>
          </w:p>
        </w:tc>
        <w:tc>
          <w:tcPr>
            <w:tcW w:type="dxa" w:w="1728"/>
            <w:vAlign w:val="center"/>
          </w:tcPr>
          <w:p>
            <w:r>
              <w:rPr>
                <w:rFonts w:ascii="等线" w:hAnsi="等线" w:eastAsia="等线"/>
                <w:sz w:val="18"/>
              </w:rPr>
              <w:t>亚氨基二苄环合生产安全操作规程</w:t>
            </w:r>
          </w:p>
        </w:tc>
        <w:tc>
          <w:tcPr>
            <w:tcW w:type="dxa" w:w="1728"/>
            <w:vAlign w:val="center"/>
          </w:tcPr>
          <w:p>
            <w:r>
              <w:rPr>
                <w:rFonts w:ascii="等线" w:hAnsi="等线" w:eastAsia="等线"/>
                <w:sz w:val="18"/>
              </w:rPr>
              <w:t>YP 1-SOP 03</w:t>
            </w:r>
          </w:p>
        </w:tc>
        <w:tc>
          <w:tcPr>
            <w:tcW w:type="dxa" w:w="1728"/>
            <w:vAlign w:val="center"/>
          </w:tcPr>
          <w:p>
            <w:r>
              <w:rPr>
                <w:rFonts w:ascii="等线" w:hAnsi="等线" w:eastAsia="等线"/>
                <w:sz w:val="18"/>
              </w:rPr>
              <w:t>2023/11/18</w:t>
            </w:r>
          </w:p>
        </w:tc>
        <w:tc>
          <w:tcPr>
            <w:tcW w:type="dxa" w:w="1728"/>
            <w:vAlign w:val="center"/>
          </w:tcPr>
          <w:p>
            <w:r>
              <w:rPr>
                <w:rFonts w:ascii="等线" w:hAnsi="等线" w:eastAsia="等线"/>
                <w:sz w:val="18"/>
              </w:rPr>
              <w:t>二车间</w:t>
            </w:r>
          </w:p>
        </w:tc>
      </w:tr>
      <w:tr>
        <w:tc>
          <w:tcPr>
            <w:tcW w:type="dxa" w:w="1728"/>
            <w:vAlign w:val="center"/>
          </w:tcPr>
          <w:p>
            <w:r>
              <w:rPr>
                <w:rFonts w:ascii="等线" w:hAnsi="等线" w:eastAsia="等线"/>
                <w:sz w:val="18"/>
              </w:rPr>
              <w:t>83</w:t>
            </w:r>
          </w:p>
        </w:tc>
        <w:tc>
          <w:tcPr>
            <w:tcW w:type="dxa" w:w="1728"/>
            <w:vAlign w:val="center"/>
          </w:tcPr>
          <w:p>
            <w:r>
              <w:rPr>
                <w:rFonts w:ascii="等线" w:hAnsi="等线" w:eastAsia="等线"/>
                <w:sz w:val="18"/>
              </w:rPr>
              <w:t>亚氨基二苄精制生产安全操作规程</w:t>
            </w:r>
          </w:p>
        </w:tc>
        <w:tc>
          <w:tcPr>
            <w:tcW w:type="dxa" w:w="1728"/>
            <w:vAlign w:val="center"/>
          </w:tcPr>
          <w:p>
            <w:r>
              <w:rPr>
                <w:rFonts w:ascii="等线" w:hAnsi="等线" w:eastAsia="等线"/>
                <w:sz w:val="18"/>
              </w:rPr>
              <w:t>YP 1-SOP 11</w:t>
            </w:r>
          </w:p>
        </w:tc>
        <w:tc>
          <w:tcPr>
            <w:tcW w:type="dxa" w:w="1728"/>
            <w:vAlign w:val="center"/>
          </w:tcPr>
          <w:p>
            <w:r>
              <w:rPr>
                <w:rFonts w:ascii="等线" w:hAnsi="等线" w:eastAsia="等线"/>
                <w:sz w:val="18"/>
              </w:rPr>
              <w:t>2023/09/10</w:t>
            </w:r>
          </w:p>
        </w:tc>
        <w:tc>
          <w:tcPr>
            <w:tcW w:type="dxa" w:w="1728"/>
            <w:vAlign w:val="center"/>
          </w:tcPr>
          <w:p>
            <w:r>
              <w:rPr>
                <w:rFonts w:ascii="等线" w:hAnsi="等线" w:eastAsia="等线"/>
                <w:sz w:val="18"/>
              </w:rPr>
              <w:t>二车间</w:t>
            </w:r>
          </w:p>
        </w:tc>
      </w:tr>
      <w:tr>
        <w:tc>
          <w:tcPr>
            <w:tcW w:type="dxa" w:w="1728"/>
            <w:vAlign w:val="center"/>
          </w:tcPr>
          <w:p>
            <w:r>
              <w:rPr>
                <w:rFonts w:ascii="等线" w:hAnsi="等线" w:eastAsia="等线"/>
                <w:sz w:val="18"/>
              </w:rPr>
              <w:t>84</w:t>
            </w:r>
          </w:p>
        </w:tc>
        <w:tc>
          <w:tcPr>
            <w:tcW w:type="dxa" w:w="1728"/>
            <w:vAlign w:val="center"/>
          </w:tcPr>
          <w:p>
            <w:r>
              <w:rPr>
                <w:rFonts w:ascii="等线" w:hAnsi="等线" w:eastAsia="等线"/>
                <w:sz w:val="18"/>
              </w:rPr>
              <w:t>10,11-二溴亚氨基二苄甲酰氯（双溴物）</w:t>
              <w:br/>
              <w:t>生产安全操作规程</w:t>
            </w:r>
          </w:p>
        </w:tc>
        <w:tc>
          <w:tcPr>
            <w:tcW w:type="dxa" w:w="1728"/>
            <w:vAlign w:val="center"/>
          </w:tcPr>
          <w:p>
            <w:r>
              <w:rPr>
                <w:rFonts w:ascii="等线" w:hAnsi="等线" w:eastAsia="等线"/>
                <w:sz w:val="18"/>
              </w:rPr>
              <w:t>YP 12-SOP 86</w:t>
            </w:r>
          </w:p>
        </w:tc>
        <w:tc>
          <w:tcPr>
            <w:tcW w:type="dxa" w:w="1728"/>
            <w:vAlign w:val="center"/>
          </w:tcPr>
          <w:p>
            <w:r>
              <w:rPr>
                <w:rFonts w:ascii="等线" w:hAnsi="等线" w:eastAsia="等线"/>
                <w:sz w:val="18"/>
              </w:rPr>
              <w:t>2023/12/20</w:t>
            </w:r>
          </w:p>
        </w:tc>
        <w:tc>
          <w:tcPr>
            <w:tcW w:type="dxa" w:w="1728"/>
            <w:vAlign w:val="center"/>
          </w:tcPr>
          <w:p>
            <w:r>
              <w:rPr>
                <w:rFonts w:ascii="等线" w:hAnsi="等线" w:eastAsia="等线"/>
                <w:sz w:val="18"/>
              </w:rPr>
              <w:t>三车间</w:t>
            </w:r>
          </w:p>
        </w:tc>
      </w:tr>
      <w:tr>
        <w:tc>
          <w:tcPr>
            <w:tcW w:type="dxa" w:w="1728"/>
            <w:vAlign w:val="center"/>
          </w:tcPr>
          <w:p>
            <w:r>
              <w:rPr>
                <w:rFonts w:ascii="等线" w:hAnsi="等线" w:eastAsia="等线"/>
                <w:sz w:val="18"/>
              </w:rPr>
              <w:t>85</w:t>
            </w:r>
          </w:p>
        </w:tc>
        <w:tc>
          <w:tcPr>
            <w:tcW w:type="dxa" w:w="1728"/>
            <w:vAlign w:val="center"/>
          </w:tcPr>
          <w:p>
            <w:r>
              <w:rPr>
                <w:rFonts w:ascii="等线" w:hAnsi="等线" w:eastAsia="等线"/>
                <w:sz w:val="18"/>
              </w:rPr>
              <w:t>10-甲氧基亚氨芪（水解及精制）生产安全</w:t>
              <w:br/>
              <w:t>操作规程</w:t>
            </w:r>
          </w:p>
        </w:tc>
        <w:tc>
          <w:tcPr>
            <w:tcW w:type="dxa" w:w="1728"/>
            <w:vAlign w:val="center"/>
          </w:tcPr>
          <w:p>
            <w:r>
              <w:rPr>
                <w:rFonts w:ascii="等线" w:hAnsi="等线" w:eastAsia="等线"/>
                <w:sz w:val="18"/>
              </w:rPr>
              <w:t>YP 12-SOP 78</w:t>
            </w:r>
          </w:p>
        </w:tc>
        <w:tc>
          <w:tcPr>
            <w:tcW w:type="dxa" w:w="1728"/>
            <w:vAlign w:val="center"/>
          </w:tcPr>
          <w:p>
            <w:r>
              <w:rPr>
                <w:rFonts w:ascii="等线" w:hAnsi="等线" w:eastAsia="等线"/>
                <w:sz w:val="18"/>
              </w:rPr>
              <w:t>2024/01/10</w:t>
            </w:r>
          </w:p>
        </w:tc>
        <w:tc>
          <w:tcPr>
            <w:tcW w:type="dxa" w:w="1728"/>
            <w:vAlign w:val="center"/>
          </w:tcPr>
          <w:p>
            <w:r>
              <w:rPr>
                <w:rFonts w:ascii="等线" w:hAnsi="等线" w:eastAsia="等线"/>
                <w:sz w:val="18"/>
              </w:rPr>
              <w:t>三车间</w:t>
            </w:r>
          </w:p>
        </w:tc>
      </w:tr>
    </w:tbl>
    <w:p/>
    <w:p>
      <w:pPr>
        <w:spacing w:after="120"/>
      </w:pPr>
      <w:r>
        <w:rPr>
          <w:rFonts w:ascii="等线" w:hAnsi="等线" w:eastAsia="等线"/>
          <w:b/>
          <w:sz w:val="21"/>
        </w:rPr>
        <w:t>表1.11-5 近三年主要应急预案演练情况一览表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年份</w:t>
            </w:r>
          </w:p>
        </w:tc>
        <w:tc>
          <w:tcPr>
            <w:tcW w:type="dxa" w:w="1728"/>
            <w:vAlign w:val="center"/>
            <w:shd w:fill="D3D3D3"/>
          </w:tcPr>
          <w:p>
            <w:r>
              <w:rPr>
                <w:rFonts w:ascii="等线" w:hAnsi="等线" w:eastAsia="等线"/>
                <w:b/>
                <w:sz w:val="18"/>
              </w:rPr>
              <w:t>演练日期</w:t>
            </w:r>
          </w:p>
        </w:tc>
        <w:tc>
          <w:tcPr>
            <w:tcW w:type="dxa" w:w="1728"/>
            <w:vAlign w:val="center"/>
            <w:shd w:fill="D3D3D3"/>
          </w:tcPr>
          <w:p>
            <w:r>
              <w:rPr>
                <w:rFonts w:ascii="等线" w:hAnsi="等线" w:eastAsia="等线"/>
                <w:b/>
                <w:sz w:val="18"/>
              </w:rPr>
              <w:t>演练内容</w:t>
            </w:r>
          </w:p>
        </w:tc>
        <w:tc>
          <w:tcPr>
            <w:tcW w:type="dxa" w:w="1728"/>
            <w:vAlign w:val="center"/>
            <w:shd w:fill="D3D3D3"/>
          </w:tcPr>
          <w:p>
            <w:r>
              <w:rPr>
                <w:rFonts w:ascii="等线" w:hAnsi="等线" w:eastAsia="等线"/>
                <w:b/>
                <w:sz w:val="18"/>
              </w:rPr>
              <w:t>参加人员</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2021年</w:t>
            </w:r>
          </w:p>
        </w:tc>
        <w:tc>
          <w:tcPr>
            <w:tcW w:type="dxa" w:w="1728"/>
            <w:vAlign w:val="center"/>
          </w:tcPr>
          <w:p>
            <w:r>
              <w:rPr>
                <w:rFonts w:ascii="等线" w:hAnsi="等线" w:eastAsia="等线"/>
                <w:sz w:val="18"/>
              </w:rPr>
              <w:t>2021.6</w:t>
            </w:r>
          </w:p>
        </w:tc>
        <w:tc>
          <w:tcPr>
            <w:tcW w:type="dxa" w:w="1728"/>
            <w:vAlign w:val="center"/>
          </w:tcPr>
          <w:p>
            <w:r>
              <w:rPr>
                <w:rFonts w:ascii="等线" w:hAnsi="等线" w:eastAsia="等线"/>
                <w:sz w:val="18"/>
              </w:rPr>
              <w:t>厂级溴素罐泄漏应急演练</w:t>
            </w:r>
          </w:p>
        </w:tc>
        <w:tc>
          <w:tcPr>
            <w:tcW w:type="dxa" w:w="1728"/>
            <w:vAlign w:val="center"/>
          </w:tcPr>
          <w:p>
            <w:r>
              <w:rPr>
                <w:rFonts w:ascii="等线" w:hAnsi="等线" w:eastAsia="等线"/>
                <w:sz w:val="18"/>
              </w:rPr>
              <w:t>全体员工</w:t>
            </w:r>
          </w:p>
        </w:tc>
        <w:tc>
          <w:tcPr>
            <w:tcW w:type="dxa" w:w="1728"/>
            <w:vAlign w:val="center"/>
          </w:tcPr>
          <w:p>
            <w:r>
              <w:rPr>
                <w:rFonts w:ascii="等线" w:hAnsi="等线" w:eastAsia="等线"/>
                <w:sz w:val="18"/>
              </w:rPr>
              <w:t>公司级</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2021.12</w:t>
            </w:r>
          </w:p>
        </w:tc>
        <w:tc>
          <w:tcPr>
            <w:tcW w:type="dxa" w:w="1728"/>
            <w:vAlign w:val="center"/>
          </w:tcPr>
          <w:p>
            <w:r>
              <w:rPr>
                <w:rFonts w:ascii="等线" w:hAnsi="等线" w:eastAsia="等线"/>
                <w:sz w:val="18"/>
              </w:rPr>
              <w:t>厂级丙酮储罐泄漏并着火应急演练</w:t>
            </w:r>
          </w:p>
        </w:tc>
        <w:tc>
          <w:tcPr>
            <w:tcW w:type="dxa" w:w="1728"/>
            <w:vAlign w:val="center"/>
          </w:tcPr>
          <w:p>
            <w:r>
              <w:rPr>
                <w:rFonts w:ascii="等线" w:hAnsi="等线" w:eastAsia="等线"/>
                <w:sz w:val="18"/>
              </w:rPr>
              <w:t>全体员工</w:t>
            </w:r>
          </w:p>
        </w:tc>
        <w:tc>
          <w:tcPr>
            <w:tcW w:type="dxa" w:w="1728"/>
            <w:vAlign w:val="center"/>
          </w:tcPr>
          <w:p>
            <w:r>
              <w:rPr>
                <w:rFonts w:ascii="等线" w:hAnsi="等线" w:eastAsia="等线"/>
                <w:sz w:val="18"/>
              </w:rPr>
              <w:t>公司级</w:t>
            </w:r>
          </w:p>
        </w:tc>
      </w:tr>
      <w:tr>
        <w:tc>
          <w:tcPr>
            <w:tcW w:type="dxa" w:w="1728"/>
            <w:vAlign w:val="center"/>
          </w:tcPr>
          <w:p>
            <w:r>
              <w:rPr>
                <w:rFonts w:ascii="等线" w:hAnsi="等线" w:eastAsia="等线"/>
                <w:sz w:val="18"/>
              </w:rPr>
              <w:t>2022年</w:t>
            </w:r>
          </w:p>
        </w:tc>
        <w:tc>
          <w:tcPr>
            <w:tcW w:type="dxa" w:w="1728"/>
            <w:vAlign w:val="center"/>
          </w:tcPr>
          <w:p>
            <w:r>
              <w:rPr>
                <w:rFonts w:ascii="等线" w:hAnsi="等线" w:eastAsia="等线"/>
                <w:sz w:val="18"/>
              </w:rPr>
              <w:t>2022.7</w:t>
            </w:r>
          </w:p>
        </w:tc>
        <w:tc>
          <w:tcPr>
            <w:tcW w:type="dxa" w:w="1728"/>
            <w:vAlign w:val="center"/>
          </w:tcPr>
          <w:p>
            <w:r>
              <w:rPr>
                <w:rFonts w:ascii="等线" w:hAnsi="等线" w:eastAsia="等线"/>
                <w:sz w:val="18"/>
              </w:rPr>
              <w:t>厂级溴素罐泄漏应急演练</w:t>
            </w:r>
          </w:p>
        </w:tc>
        <w:tc>
          <w:tcPr>
            <w:tcW w:type="dxa" w:w="1728"/>
            <w:vAlign w:val="center"/>
          </w:tcPr>
          <w:p>
            <w:r>
              <w:rPr>
                <w:rFonts w:ascii="等线" w:hAnsi="等线" w:eastAsia="等线"/>
                <w:sz w:val="18"/>
              </w:rPr>
              <w:t>全体员工</w:t>
            </w:r>
          </w:p>
        </w:tc>
        <w:tc>
          <w:tcPr>
            <w:tcW w:type="dxa" w:w="1728"/>
            <w:vAlign w:val="center"/>
          </w:tcPr>
          <w:p>
            <w:r>
              <w:rPr>
                <w:rFonts w:ascii="等线" w:hAnsi="等线" w:eastAsia="等线"/>
                <w:sz w:val="18"/>
              </w:rPr>
              <w:t>公司级</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2022.12</w:t>
            </w:r>
          </w:p>
        </w:tc>
        <w:tc>
          <w:tcPr>
            <w:tcW w:type="dxa" w:w="1728"/>
            <w:vAlign w:val="center"/>
          </w:tcPr>
          <w:p>
            <w:r>
              <w:rPr>
                <w:rFonts w:ascii="等线" w:hAnsi="等线" w:eastAsia="等线"/>
                <w:sz w:val="18"/>
              </w:rPr>
              <w:t>厂级储罐区乙醇储罐泄漏并着火演练</w:t>
            </w:r>
          </w:p>
        </w:tc>
        <w:tc>
          <w:tcPr>
            <w:tcW w:type="dxa" w:w="1728"/>
            <w:vAlign w:val="center"/>
          </w:tcPr>
          <w:p>
            <w:r>
              <w:rPr>
                <w:rFonts w:ascii="等线" w:hAnsi="等线" w:eastAsia="等线"/>
                <w:sz w:val="18"/>
              </w:rPr>
              <w:t>全体员工</w:t>
            </w:r>
          </w:p>
        </w:tc>
        <w:tc>
          <w:tcPr>
            <w:tcW w:type="dxa" w:w="1728"/>
            <w:vAlign w:val="center"/>
          </w:tcPr>
          <w:p>
            <w:r>
              <w:rPr>
                <w:rFonts w:ascii="等线" w:hAnsi="等线" w:eastAsia="等线"/>
                <w:sz w:val="18"/>
              </w:rPr>
              <w:t>公司级</w:t>
            </w:r>
          </w:p>
        </w:tc>
      </w:tr>
      <w:tr>
        <w:tc>
          <w:tcPr>
            <w:tcW w:type="dxa" w:w="1728"/>
            <w:vAlign w:val="center"/>
          </w:tcPr>
          <w:p>
            <w:r>
              <w:rPr>
                <w:rFonts w:ascii="等线" w:hAnsi="等线" w:eastAsia="等线"/>
                <w:sz w:val="18"/>
              </w:rPr>
              <w:t>2023年</w:t>
            </w:r>
          </w:p>
        </w:tc>
        <w:tc>
          <w:tcPr>
            <w:tcW w:type="dxa" w:w="1728"/>
            <w:vAlign w:val="center"/>
          </w:tcPr>
          <w:p>
            <w:r>
              <w:rPr>
                <w:rFonts w:ascii="等线" w:hAnsi="等线" w:eastAsia="等线"/>
                <w:sz w:val="18"/>
              </w:rPr>
              <w:t>2023.6</w:t>
            </w:r>
          </w:p>
        </w:tc>
        <w:tc>
          <w:tcPr>
            <w:tcW w:type="dxa" w:w="1728"/>
            <w:vAlign w:val="center"/>
          </w:tcPr>
          <w:p>
            <w:r>
              <w:rPr>
                <w:rFonts w:ascii="等线" w:hAnsi="等线" w:eastAsia="等线"/>
                <w:sz w:val="18"/>
              </w:rPr>
              <w:t>厂级溴素罐泄漏应急演练</w:t>
            </w:r>
          </w:p>
        </w:tc>
        <w:tc>
          <w:tcPr>
            <w:tcW w:type="dxa" w:w="1728"/>
            <w:vAlign w:val="center"/>
          </w:tcPr>
          <w:p>
            <w:r>
              <w:rPr>
                <w:rFonts w:ascii="等线" w:hAnsi="等线" w:eastAsia="等线"/>
                <w:sz w:val="18"/>
              </w:rPr>
              <w:t>全体员工</w:t>
            </w:r>
          </w:p>
        </w:tc>
        <w:tc>
          <w:tcPr>
            <w:tcW w:type="dxa" w:w="1728"/>
            <w:vAlign w:val="center"/>
          </w:tcPr>
          <w:p>
            <w:r>
              <w:rPr>
                <w:rFonts w:ascii="等线" w:hAnsi="等线" w:eastAsia="等线"/>
                <w:sz w:val="18"/>
              </w:rPr>
              <w:t>公司级</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2023.12</w:t>
            </w:r>
          </w:p>
        </w:tc>
        <w:tc>
          <w:tcPr>
            <w:tcW w:type="dxa" w:w="1728"/>
            <w:vAlign w:val="center"/>
          </w:tcPr>
          <w:p>
            <w:r>
              <w:rPr>
                <w:rFonts w:ascii="等线" w:hAnsi="等线" w:eastAsia="等线"/>
                <w:sz w:val="18"/>
              </w:rPr>
              <w:t>厂级储罐区乙酸乙酯储罐泄漏并着火演练</w:t>
            </w:r>
          </w:p>
        </w:tc>
        <w:tc>
          <w:tcPr>
            <w:tcW w:type="dxa" w:w="1728"/>
            <w:vAlign w:val="center"/>
          </w:tcPr>
          <w:p>
            <w:r>
              <w:rPr>
                <w:rFonts w:ascii="等线" w:hAnsi="等线" w:eastAsia="等线"/>
                <w:sz w:val="18"/>
              </w:rPr>
              <w:t>全体员工</w:t>
            </w:r>
          </w:p>
        </w:tc>
        <w:tc>
          <w:tcPr>
            <w:tcW w:type="dxa" w:w="1728"/>
            <w:vAlign w:val="center"/>
          </w:tcPr>
          <w:p>
            <w:r>
              <w:rPr>
                <w:rFonts w:ascii="等线" w:hAnsi="等线" w:eastAsia="等线"/>
                <w:sz w:val="18"/>
              </w:rPr>
              <w:t>公司级</w:t>
            </w:r>
          </w:p>
        </w:tc>
      </w:tr>
    </w:tbl>
    <w:p/>
    <w:p>
      <w:pPr>
        <w:spacing w:after="120"/>
      </w:pPr>
      <w:r>
        <w:rPr>
          <w:rFonts w:ascii="等线" w:hAnsi="等线" w:eastAsia="等线"/>
          <w:b/>
          <w:sz w:val="21"/>
        </w:rPr>
        <w:t>表 1.12-1 HAZOP 报告中安全措施落实情况</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安全对策措施</w:t>
            </w:r>
          </w:p>
        </w:tc>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t>落实情况</w:t>
            </w:r>
          </w:p>
        </w:tc>
      </w:tr>
      <w:tr>
        <w:tc>
          <w:tcPr>
            <w:tcW w:type="dxa" w:w="2160"/>
            <w:vAlign w:val="center"/>
          </w:tcPr>
          <w:p>
            <w:r>
              <w:rPr>
                <w:rFonts w:ascii="等线" w:hAnsi="等线" w:eastAsia="等线"/>
                <w:sz w:val="18"/>
              </w:rPr>
              <w:t>制氢装置</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3号楼制氢</w:t>
            </w:r>
          </w:p>
        </w:tc>
        <w:tc>
          <w:tcPr>
            <w:tcW w:type="dxa" w:w="2160"/>
            <w:vAlign w:val="center"/>
          </w:tcPr>
          <w:p>
            <w:r>
              <w:rPr>
                <w:rFonts w:ascii="等线" w:hAnsi="等线" w:eastAsia="等线"/>
                <w:sz w:val="18"/>
              </w:rPr>
              <w:t>建议循环液泵出口增设安全阀。</w:t>
            </w:r>
          </w:p>
        </w:tc>
        <w:tc>
          <w:tcPr>
            <w:tcW w:type="dxa" w:w="2160"/>
            <w:vAlign w:val="center"/>
          </w:tcPr>
          <w:p>
            <w:r>
              <w:rPr>
                <w:rFonts w:ascii="等线" w:hAnsi="等线" w:eastAsia="等线"/>
                <w:sz w:val="18"/>
              </w:rPr>
              <w:t>已整改完成</w:t>
            </w:r>
          </w:p>
        </w:tc>
      </w:tr>
      <w:tr>
        <w:tc>
          <w:tcPr>
            <w:tcW w:type="dxa" w:w="2160"/>
            <w:vAlign w:val="center"/>
          </w:tcPr>
          <w:p>
            <w:r>
              <w:rPr>
                <w:rFonts w:ascii="等线" w:hAnsi="等线" w:eastAsia="等线"/>
                <w:sz w:val="18"/>
              </w:rPr>
              <w:t>加氢装置</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3号楼加氢</w:t>
            </w:r>
          </w:p>
        </w:tc>
        <w:tc>
          <w:tcPr>
            <w:tcW w:type="dxa" w:w="2160"/>
            <w:vAlign w:val="center"/>
          </w:tcPr>
          <w:p>
            <w:r>
              <w:rPr>
                <w:rFonts w:ascii="等线" w:hAnsi="等线" w:eastAsia="等线"/>
                <w:sz w:val="18"/>
              </w:rPr>
              <w:t>建议渉及到易燃易爆的物料储罐的气相</w:t>
              <w:br/>
              <w:t>连通管出口増设阻火器；</w:t>
            </w:r>
          </w:p>
        </w:tc>
        <w:tc>
          <w:tcPr>
            <w:tcW w:type="dxa" w:w="2160"/>
            <w:vAlign w:val="center"/>
          </w:tcPr>
          <w:p>
            <w:r>
              <w:rPr>
                <w:rFonts w:ascii="等线" w:hAnsi="等线" w:eastAsia="等线"/>
                <w:sz w:val="18"/>
              </w:rPr>
              <w:t>已整改完成</w:t>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建议增设气体报警仪；</w:t>
            </w:r>
          </w:p>
        </w:tc>
        <w:tc>
          <w:tcPr>
            <w:tcW w:type="dxa" w:w="2160"/>
            <w:vAlign w:val="center"/>
          </w:tcPr>
          <w:p>
            <w:r>
              <w:rPr>
                <w:rFonts w:ascii="等线" w:hAnsi="等线" w:eastAsia="等线"/>
                <w:sz w:val="18"/>
              </w:rPr>
              <w:t>已整改完成</w:t>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建议输送易燃、易爆、有毒物料应采用无</w:t>
              <w:br/>
              <w:t>泄漏的磁力泵或屏蔽泵等；</w:t>
            </w:r>
          </w:p>
        </w:tc>
        <w:tc>
          <w:tcPr>
            <w:tcW w:type="dxa" w:w="2160"/>
            <w:vAlign w:val="center"/>
          </w:tcPr>
          <w:p>
            <w:r>
              <w:rPr>
                <w:rFonts w:ascii="等线" w:hAnsi="等线" w:eastAsia="等线"/>
                <w:sz w:val="18"/>
              </w:rPr>
              <w:t>已整改完成</w:t>
            </w:r>
          </w:p>
        </w:tc>
      </w:tr>
      <w:tr>
        <w:tc>
          <w:tcPr>
            <w:tcW w:type="dxa" w:w="2160"/>
            <w:vAlign w:val="center"/>
          </w:tcPr>
          <w:p>
            <w:r>
              <w:rPr>
                <w:rFonts w:ascii="等线" w:hAnsi="等线" w:eastAsia="等线"/>
                <w:sz w:val="18"/>
              </w:rPr>
              <w:t>4</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建议催化剂排空增加氮气装置、氧含量装</w:t>
              <w:br/>
              <w:t>置、沉淀槽应增加废水收集储罐。</w:t>
            </w:r>
          </w:p>
        </w:tc>
        <w:tc>
          <w:tcPr>
            <w:tcW w:type="dxa" w:w="2160"/>
            <w:vAlign w:val="center"/>
          </w:tcPr>
          <w:p>
            <w:r>
              <w:rPr>
                <w:rFonts w:ascii="等线" w:hAnsi="等线" w:eastAsia="等线"/>
                <w:sz w:val="18"/>
              </w:rPr>
              <w:t>已整改完成</w:t>
            </w:r>
          </w:p>
        </w:tc>
      </w:tr>
      <w:tr>
        <w:tc>
          <w:tcPr>
            <w:tcW w:type="dxa" w:w="2160"/>
            <w:vAlign w:val="center"/>
          </w:tcPr>
          <w:p>
            <w:r>
              <w:rPr>
                <w:rFonts w:ascii="等线" w:hAnsi="等线" w:eastAsia="等线"/>
                <w:sz w:val="18"/>
              </w:rPr>
              <w:t>溴化装置</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14 号楼溴</w:t>
              <w:br/>
              <w:t>化</w:t>
            </w:r>
          </w:p>
        </w:tc>
        <w:tc>
          <w:tcPr>
            <w:tcW w:type="dxa" w:w="2160"/>
            <w:vAlign w:val="center"/>
          </w:tcPr>
          <w:p>
            <w:r>
              <w:rPr>
                <w:rFonts w:ascii="等线" w:hAnsi="等线" w:eastAsia="等线"/>
                <w:sz w:val="18"/>
              </w:rPr>
              <w:t>核实现场罐车进料流程放空管线是否存</w:t>
              <w:br/>
              <w:t>在，如没有更改PID图纸，如有加强检查</w:t>
              <w:br/>
              <w:t>单向阀；</w:t>
            </w:r>
          </w:p>
        </w:tc>
        <w:tc>
          <w:tcPr>
            <w:tcW w:type="dxa" w:w="2160"/>
            <w:vAlign w:val="center"/>
          </w:tcPr>
          <w:p>
            <w:r>
              <w:rPr>
                <w:rFonts w:ascii="等线" w:hAnsi="等线" w:eastAsia="等线"/>
                <w:sz w:val="18"/>
              </w:rPr>
              <w:t>已整改完成</w:t>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对事故转料泵加强检查，如有条件设置备</w:t>
              <w:br/>
              <w:t>用配件；</w:t>
            </w:r>
          </w:p>
        </w:tc>
        <w:tc>
          <w:tcPr>
            <w:tcW w:type="dxa" w:w="2160"/>
            <w:vAlign w:val="center"/>
          </w:tcPr>
          <w:p>
            <w:r>
              <w:rPr>
                <w:rFonts w:ascii="等线" w:hAnsi="等线" w:eastAsia="等线"/>
                <w:sz w:val="18"/>
              </w:rPr>
              <w:t>已整改完成</w:t>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现场溴化冷凝器 E101-1 管程防空流程无</w:t>
              <w:br/>
              <w:t>阻火器，建议考虑增加；</w:t>
            </w:r>
          </w:p>
        </w:tc>
        <w:tc>
          <w:tcPr>
            <w:tcW w:type="dxa" w:w="2160"/>
            <w:vAlign w:val="center"/>
          </w:tcPr>
          <w:p>
            <w:r>
              <w:rPr>
                <w:rFonts w:ascii="等线" w:hAnsi="等线" w:eastAsia="等线"/>
                <w:sz w:val="18"/>
              </w:rPr>
              <w:t>已整改完成</w:t>
            </w:r>
          </w:p>
        </w:tc>
      </w:tr>
    </w:tbl>
    <w:p/>
    <w:p>
      <w:pPr>
        <w:spacing w:after="120"/>
      </w:pPr>
      <w:r>
        <w:rPr>
          <w:rFonts w:ascii="等线" w:hAnsi="等线" w:eastAsia="等线"/>
          <w:b/>
          <w:sz w:val="21"/>
        </w:rPr>
        <w:t>page_155_table_1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安全对策措施</w:t>
            </w:r>
          </w:p>
        </w:tc>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t>落实情况</w:t>
            </w:r>
          </w:p>
        </w:tc>
      </w:tr>
      <w:tr>
        <w:tc>
          <w:tcPr>
            <w:tcW w:type="dxa" w:w="2160"/>
            <w:vAlign w:val="center"/>
          </w:tcPr>
          <w:p>
            <w:r>
              <w:rPr>
                <w:rFonts w:ascii="等线" w:hAnsi="等线" w:eastAsia="等线"/>
                <w:sz w:val="18"/>
              </w:rPr>
              <w:t>4</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加强小苏打转料泵 P002 启动检查，建议</w:t>
              <w:br/>
              <w:t>考虑小苏打转料泵 P002 入口控制阀门改</w:t>
              <w:br/>
              <w:t>为出口；</w:t>
            </w:r>
          </w:p>
        </w:tc>
        <w:tc>
          <w:tcPr>
            <w:tcW w:type="dxa" w:w="2160"/>
            <w:vAlign w:val="center"/>
          </w:tcPr>
          <w:p>
            <w:r>
              <w:rPr>
                <w:rFonts w:ascii="等线" w:hAnsi="等线" w:eastAsia="等线"/>
                <w:sz w:val="18"/>
              </w:rPr>
              <w:t>已整改完成</w:t>
            </w:r>
          </w:p>
        </w:tc>
      </w:tr>
      <w:tr>
        <w:tc>
          <w:tcPr>
            <w:tcW w:type="dxa" w:w="2160"/>
            <w:vAlign w:val="center"/>
          </w:tcPr>
          <w:p>
            <w:r>
              <w:rPr>
                <w:rFonts w:ascii="等线" w:hAnsi="等线" w:eastAsia="等线"/>
                <w:sz w:val="18"/>
              </w:rPr>
              <w:t>5</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t>溴化反应釜R101-1无搅拌后，溴素进入，</w:t>
              <w:br/>
              <w:t>一旦搅拌停止，大量溴化氢冲料可能超</w:t>
              <w:br/>
              <w:t>压，建议核实是否有电流低低联锁（该建</w:t>
              <w:br/>
              <w:t>议适用于溴化釜 R101-1、R101-2、</w:t>
              <w:br/>
              <w:t>R101-3）；</w:t>
            </w:r>
          </w:p>
        </w:tc>
        <w:tc>
          <w:tcPr>
            <w:tcW w:type="dxa" w:w="2160"/>
            <w:vAlign w:val="center"/>
          </w:tcPr>
          <w:p>
            <w:r>
              <w:rPr>
                <w:rFonts w:ascii="等线" w:hAnsi="等线" w:eastAsia="等线"/>
                <w:sz w:val="18"/>
              </w:rPr>
              <w:t>已整改完成</w:t>
            </w:r>
          </w:p>
        </w:tc>
      </w:tr>
      <w:tr>
        <w:tc>
          <w:tcPr>
            <w:tcW w:type="dxa" w:w="2160"/>
            <w:vAlign w:val="center"/>
          </w:tcPr>
          <w:p>
            <w:r>
              <w:rPr>
                <w:rFonts w:ascii="等线" w:hAnsi="等线" w:eastAsia="等线"/>
                <w:sz w:val="18"/>
              </w:rPr>
              <w:t>6</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由于循环水流程两位阀 XV-R1011-3 故障</w:t>
              <w:br/>
              <w:t>模式为 FC，建议加强检查，提高其可靠</w:t>
              <w:br/>
              <w:t>性。另外循环水进水回水串联设置，建议</w:t>
              <w:br/>
              <w:t>每次使用时手阀是否处于开启状态（该建</w:t>
              <w:br/>
              <w:t>议适用于溴化釜 R101-1、R101-2、</w:t>
              <w:br/>
              <w:t>R101-3）。</w:t>
            </w:r>
          </w:p>
        </w:tc>
        <w:tc>
          <w:tcPr>
            <w:tcW w:type="dxa" w:w="2160"/>
            <w:vAlign w:val="center"/>
          </w:tcPr>
          <w:p>
            <w:r>
              <w:rPr>
                <w:rFonts w:ascii="等线" w:hAnsi="等线" w:eastAsia="等线"/>
                <w:sz w:val="18"/>
              </w:rPr>
              <w:t>已整改完成</w:t>
            </w:r>
          </w:p>
        </w:tc>
      </w:tr>
    </w:tbl>
    <w:p/>
    <w:p>
      <w:pPr>
        <w:spacing w:after="120"/>
      </w:pPr>
      <w:r>
        <w:rPr>
          <w:rFonts w:ascii="等线" w:hAnsi="等线" w:eastAsia="等线"/>
          <w:b/>
          <w:sz w:val="21"/>
        </w:rPr>
        <w:t>表1.12-2 反应风险分析数据</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评估结论项目</w:t>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t>参数</w:t>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酰亚胺还原反应</w:t>
            </w:r>
          </w:p>
        </w:tc>
        <w:tc>
          <w:tcPr>
            <w:tcW w:type="dxa" w:w="1440"/>
            <w:vAlign w:val="center"/>
          </w:tcPr>
          <w:p>
            <w:r>
              <w:rPr>
                <w:rFonts w:ascii="等线" w:hAnsi="等线" w:eastAsia="等线"/>
                <w:sz w:val="18"/>
              </w:rPr>
              <w:t>亚油反应</w:t>
            </w:r>
          </w:p>
        </w:tc>
        <w:tc>
          <w:tcPr>
            <w:tcW w:type="dxa" w:w="1440"/>
            <w:vAlign w:val="center"/>
          </w:tcPr>
          <w:p>
            <w:r>
              <w:rPr>
                <w:rFonts w:ascii="等线" w:hAnsi="等线" w:eastAsia="等线"/>
                <w:sz w:val="18"/>
              </w:rPr>
              <w:t>亚油还原反应</w:t>
            </w:r>
          </w:p>
        </w:tc>
        <w:tc>
          <w:tcPr>
            <w:tcW w:type="dxa" w:w="1440"/>
            <w:vAlign w:val="center"/>
          </w:tcPr>
          <w:p>
            <w:r>
              <w:rPr>
                <w:rFonts w:ascii="等线" w:hAnsi="等线" w:eastAsia="等线"/>
                <w:sz w:val="18"/>
              </w:rPr>
              <w:t>缩合反应</w:t>
            </w:r>
          </w:p>
        </w:tc>
      </w:tr>
      <w:tr>
        <w:tc>
          <w:tcPr>
            <w:tcW w:type="dxa" w:w="1440"/>
            <w:vAlign w:val="center"/>
          </w:tcPr>
          <w:p>
            <w:r>
              <w:rPr>
                <w:rFonts w:ascii="等线" w:hAnsi="等线" w:eastAsia="等线"/>
                <w:sz w:val="18"/>
              </w:rPr>
              <w:t>热稳定</w:t>
              <w:br/>
              <w:t>性评估</w:t>
            </w:r>
          </w:p>
        </w:tc>
        <w:tc>
          <w:tcPr>
            <w:tcW w:type="dxa" w:w="1440"/>
            <w:vAlign w:val="center"/>
          </w:tcPr>
          <w:p>
            <w:r>
              <w:rPr>
                <w:rFonts w:ascii="等线" w:hAnsi="等线" w:eastAsia="等线"/>
                <w:sz w:val="18"/>
              </w:rPr>
              <w:t>物料名称</w:t>
            </w:r>
          </w:p>
        </w:tc>
        <w:tc>
          <w:tcPr>
            <w:tcW w:type="dxa" w:w="1440"/>
            <w:vAlign w:val="center"/>
          </w:tcPr>
          <w:p>
            <w:r>
              <w:rPr>
                <w:rFonts w:ascii="等线" w:hAnsi="等线" w:eastAsia="等线"/>
                <w:sz w:val="18"/>
              </w:rPr>
              <w:t>GLQT-1反应液</w:t>
            </w:r>
          </w:p>
        </w:tc>
        <w:tc>
          <w:tcPr>
            <w:tcW w:type="dxa" w:w="1440"/>
            <w:vAlign w:val="center"/>
          </w:tcPr>
          <w:p>
            <w:r>
              <w:rPr>
                <w:rFonts w:ascii="等线" w:hAnsi="等线" w:eastAsia="等线"/>
                <w:sz w:val="18"/>
              </w:rPr>
              <w:t>GLQT-2反应液</w:t>
            </w:r>
          </w:p>
        </w:tc>
        <w:tc>
          <w:tcPr>
            <w:tcW w:type="dxa" w:w="1440"/>
            <w:vAlign w:val="center"/>
          </w:tcPr>
          <w:p>
            <w:r>
              <w:rPr>
                <w:rFonts w:ascii="等线" w:hAnsi="等线" w:eastAsia="等线"/>
                <w:sz w:val="18"/>
              </w:rPr>
              <w:t>GLQT-3反应</w:t>
              <w:br/>
              <w:t>液</w:t>
            </w:r>
          </w:p>
        </w:tc>
        <w:tc>
          <w:tcPr>
            <w:tcW w:type="dxa" w:w="1440"/>
            <w:vAlign w:val="center"/>
          </w:tcPr>
          <w:p>
            <w:r>
              <w:rPr>
                <w:rFonts w:ascii="等线" w:hAnsi="等线" w:eastAsia="等线"/>
                <w:sz w:val="18"/>
              </w:rPr>
              <w:t>GLQT-4反应</w:t>
              <w:br/>
              <w:t>液</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吸热温度（℃）</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起始放热分解</w:t>
              <w:br/>
              <w:t>温度（℃）</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131.31</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第一段156.63</w:t>
              <w:br/>
              <w:t>第二段221.17</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分解热（J/g）</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5.89</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第一段107.28</w:t>
              <w:br/>
              <w:t>第二段878.62</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等级</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r>
      <w:tr>
        <w:tc>
          <w:tcPr>
            <w:tcW w:type="dxa" w:w="1440"/>
            <w:vAlign w:val="center"/>
          </w:tcPr>
          <w:p>
            <w:r>
              <w:rPr>
                <w:rFonts w:ascii="等线" w:hAnsi="等线" w:eastAsia="等线"/>
                <w:sz w:val="18"/>
              </w:rPr>
              <w:t>严重度</w:t>
              <w:br/>
              <w:t>评估</w:t>
            </w:r>
          </w:p>
        </w:tc>
        <w:tc>
          <w:tcPr>
            <w:tcW w:type="dxa" w:w="1440"/>
            <w:vAlign w:val="center"/>
          </w:tcPr>
          <w:p>
            <w:r>
              <w:rPr>
                <w:rFonts w:ascii="等线" w:hAnsi="等线" w:eastAsia="等线"/>
                <w:sz w:val="18"/>
              </w:rPr>
              <w:t>△Tad（K）</w:t>
            </w:r>
          </w:p>
        </w:tc>
        <w:tc>
          <w:tcPr>
            <w:tcW w:type="dxa" w:w="1440"/>
            <w:vAlign w:val="center"/>
          </w:tcPr>
          <w:p>
            <w:r>
              <w:rPr>
                <w:rFonts w:ascii="等线" w:hAnsi="等线" w:eastAsia="等线"/>
                <w:sz w:val="18"/>
              </w:rPr>
              <w:t>68.35K</w:t>
            </w:r>
          </w:p>
        </w:tc>
        <w:tc>
          <w:tcPr>
            <w:tcW w:type="dxa" w:w="1440"/>
            <w:vAlign w:val="center"/>
          </w:tcPr>
          <w:p>
            <w:r>
              <w:rPr>
                <w:rFonts w:ascii="等线" w:hAnsi="等线" w:eastAsia="等线"/>
                <w:sz w:val="18"/>
              </w:rPr>
              <w:t>55.6</w:t>
            </w:r>
          </w:p>
        </w:tc>
        <w:tc>
          <w:tcPr>
            <w:tcW w:type="dxa" w:w="1440"/>
            <w:vAlign w:val="center"/>
          </w:tcPr>
          <w:p>
            <w:r>
              <w:rPr>
                <w:rFonts w:ascii="等线" w:hAnsi="等线" w:eastAsia="等线"/>
                <w:sz w:val="18"/>
              </w:rPr>
              <w:t>71.83</w:t>
            </w:r>
          </w:p>
        </w:tc>
        <w:tc>
          <w:tcPr>
            <w:tcW w:type="dxa" w:w="1440"/>
            <w:vAlign w:val="center"/>
          </w:tcPr>
          <w:p>
            <w:r>
              <w:rPr>
                <w:rFonts w:ascii="等线" w:hAnsi="等线" w:eastAsia="等线"/>
                <w:sz w:val="18"/>
              </w:rPr>
              <w:t>17.02</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等级</w:t>
            </w:r>
          </w:p>
        </w:tc>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1</w:t>
            </w:r>
          </w:p>
        </w:tc>
      </w:tr>
      <w:tr>
        <w:tc>
          <w:tcPr>
            <w:tcW w:type="dxa" w:w="1440"/>
            <w:vAlign w:val="center"/>
          </w:tcPr>
          <w:p>
            <w:r>
              <w:rPr>
                <w:rFonts w:ascii="等线" w:hAnsi="等线" w:eastAsia="等线"/>
                <w:sz w:val="18"/>
              </w:rPr>
              <w:t>可能性</w:t>
              <w:br/>
              <w:t>评估</w:t>
            </w:r>
          </w:p>
        </w:tc>
        <w:tc>
          <w:tcPr>
            <w:tcW w:type="dxa" w:w="1440"/>
            <w:vAlign w:val="center"/>
          </w:tcPr>
          <w:p>
            <w:r>
              <w:rPr>
                <w:rFonts w:ascii="等线" w:hAnsi="等线" w:eastAsia="等线"/>
                <w:sz w:val="18"/>
              </w:rPr>
              <w:t>TMRad（h）</w:t>
            </w:r>
          </w:p>
        </w:tc>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＞24</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等级</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1</w:t>
            </w:r>
          </w:p>
        </w:tc>
      </w:tr>
      <w:tr>
        <w:tc>
          <w:tcPr>
            <w:tcW w:type="dxa" w:w="1440"/>
            <w:vAlign w:val="center"/>
          </w:tcPr>
          <w:p>
            <w:r>
              <w:rPr>
                <w:rFonts w:ascii="等线" w:hAnsi="等线" w:eastAsia="等线"/>
                <w:sz w:val="18"/>
              </w:rPr>
              <w:t>矩阵风</w:t>
              <w:br/>
              <w:t>险评估</w:t>
            </w:r>
          </w:p>
        </w:tc>
        <w:tc>
          <w:tcPr>
            <w:tcW w:type="dxa" w:w="1440"/>
            <w:vAlign w:val="center"/>
          </w:tcPr>
          <w:p>
            <w:r>
              <w:rPr>
                <w:rFonts w:ascii="等线" w:hAnsi="等线" w:eastAsia="等线"/>
                <w:sz w:val="18"/>
              </w:rPr>
              <w:t>严重度</w:t>
            </w:r>
          </w:p>
        </w:tc>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1</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可能性</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1</w:t>
            </w:r>
          </w:p>
        </w:tc>
      </w:tr>
    </w:tbl>
    <w:p/>
    <w:p>
      <w:pPr>
        <w:spacing w:after="120"/>
      </w:pPr>
      <w:r>
        <w:rPr>
          <w:rFonts w:ascii="等线" w:hAnsi="等线" w:eastAsia="等线"/>
          <w:b/>
          <w:sz w:val="21"/>
        </w:rPr>
        <w:t>page_156_table_1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t>等级</w:t>
            </w:r>
          </w:p>
        </w:tc>
        <w:tc>
          <w:tcPr>
            <w:tcW w:type="dxa" w:w="1440"/>
            <w:vAlign w:val="center"/>
            <w:shd w:fill="D3D3D3"/>
          </w:tcPr>
          <w:p>
            <w:r>
              <w:rPr>
                <w:rFonts w:ascii="等线" w:hAnsi="等线" w:eastAsia="等线"/>
                <w:b/>
                <w:sz w:val="18"/>
              </w:rPr>
              <w:t>1</w:t>
            </w:r>
          </w:p>
        </w:tc>
        <w:tc>
          <w:tcPr>
            <w:tcW w:type="dxa" w:w="1440"/>
            <w:vAlign w:val="center"/>
            <w:shd w:fill="D3D3D3"/>
          </w:tcPr>
          <w:p>
            <w:r>
              <w:rPr>
                <w:rFonts w:ascii="等线" w:hAnsi="等线" w:eastAsia="等线"/>
                <w:b/>
                <w:sz w:val="18"/>
              </w:rPr>
              <w:t>1</w:t>
            </w:r>
          </w:p>
        </w:tc>
        <w:tc>
          <w:tcPr>
            <w:tcW w:type="dxa" w:w="1440"/>
            <w:vAlign w:val="center"/>
            <w:shd w:fill="D3D3D3"/>
          </w:tcPr>
          <w:p>
            <w:r>
              <w:rPr>
                <w:rFonts w:ascii="等线" w:hAnsi="等线" w:eastAsia="等线"/>
                <w:b/>
                <w:sz w:val="18"/>
              </w:rPr>
              <w:t>1</w:t>
            </w:r>
          </w:p>
        </w:tc>
        <w:tc>
          <w:tcPr>
            <w:tcW w:type="dxa" w:w="1440"/>
            <w:vAlign w:val="center"/>
            <w:shd w:fill="D3D3D3"/>
          </w:tcPr>
          <w:p>
            <w:r>
              <w:rPr>
                <w:rFonts w:ascii="等线" w:hAnsi="等线" w:eastAsia="等线"/>
                <w:b/>
                <w:sz w:val="18"/>
              </w:rPr>
              <w:t>1</w:t>
            </w:r>
          </w:p>
        </w:tc>
      </w:tr>
      <w:tr>
        <w:tc>
          <w:tcPr>
            <w:tcW w:type="dxa" w:w="1440"/>
            <w:vAlign w:val="center"/>
          </w:tcPr>
          <w:p>
            <w:r>
              <w:rPr>
                <w:rFonts w:ascii="等线" w:hAnsi="等线" w:eastAsia="等线"/>
                <w:sz w:val="18"/>
              </w:rPr>
              <w:t>反应工</w:t>
              <w:br/>
              <w:t>艺危险</w:t>
              <w:br/>
              <w:t>等级评</w:t>
              <w:br/>
              <w:t>估</w:t>
            </w:r>
          </w:p>
        </w:tc>
        <w:tc>
          <w:tcPr>
            <w:tcW w:type="dxa" w:w="1440"/>
            <w:vAlign w:val="center"/>
          </w:tcPr>
          <w:p>
            <w:r>
              <w:rPr>
                <w:rFonts w:ascii="等线" w:hAnsi="等线" w:eastAsia="等线"/>
                <w:sz w:val="18"/>
              </w:rPr>
              <w:t>Tp（℃）</w:t>
            </w:r>
          </w:p>
        </w:tc>
        <w:tc>
          <w:tcPr>
            <w:tcW w:type="dxa" w:w="1440"/>
            <w:vAlign w:val="center"/>
          </w:tcPr>
          <w:p>
            <w:r>
              <w:rPr>
                <w:rFonts w:ascii="等线" w:hAnsi="等线" w:eastAsia="等线"/>
                <w:sz w:val="18"/>
              </w:rPr>
              <w:t>40</w:t>
            </w:r>
          </w:p>
        </w:tc>
        <w:tc>
          <w:tcPr>
            <w:tcW w:type="dxa" w:w="1440"/>
            <w:vAlign w:val="center"/>
          </w:tcPr>
          <w:p>
            <w:r>
              <w:rPr>
                <w:rFonts w:ascii="等线" w:hAnsi="等线" w:eastAsia="等线"/>
                <w:sz w:val="18"/>
              </w:rPr>
              <w:t>70</w:t>
            </w:r>
          </w:p>
        </w:tc>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50</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MTSR（℃）</w:t>
            </w:r>
          </w:p>
        </w:tc>
        <w:tc>
          <w:tcPr>
            <w:tcW w:type="dxa" w:w="1440"/>
            <w:vAlign w:val="center"/>
          </w:tcPr>
          <w:p>
            <w:r>
              <w:rPr>
                <w:rFonts w:ascii="等线" w:hAnsi="等线" w:eastAsia="等线"/>
                <w:sz w:val="18"/>
              </w:rPr>
              <w:t>109.61</w:t>
            </w:r>
          </w:p>
        </w:tc>
        <w:tc>
          <w:tcPr>
            <w:tcW w:type="dxa" w:w="1440"/>
            <w:vAlign w:val="center"/>
          </w:tcPr>
          <w:p>
            <w:r>
              <w:rPr>
                <w:rFonts w:ascii="等线" w:hAnsi="等线" w:eastAsia="等线"/>
                <w:sz w:val="18"/>
              </w:rPr>
              <w:t>98.8</w:t>
            </w:r>
          </w:p>
        </w:tc>
        <w:tc>
          <w:tcPr>
            <w:tcW w:type="dxa" w:w="1440"/>
            <w:vAlign w:val="center"/>
          </w:tcPr>
          <w:p>
            <w:r>
              <w:rPr>
                <w:rFonts w:ascii="等线" w:hAnsi="等线" w:eastAsia="等线"/>
                <w:sz w:val="18"/>
              </w:rPr>
              <w:t>76.83</w:t>
            </w:r>
          </w:p>
        </w:tc>
        <w:tc>
          <w:tcPr>
            <w:tcW w:type="dxa" w:w="1440"/>
            <w:vAlign w:val="center"/>
          </w:tcPr>
          <w:p>
            <w:r>
              <w:rPr>
                <w:rFonts w:ascii="等线" w:hAnsi="等线" w:eastAsia="等线"/>
                <w:sz w:val="18"/>
              </w:rPr>
              <w:t>67.02</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MTT（℃）</w:t>
            </w:r>
          </w:p>
        </w:tc>
        <w:tc>
          <w:tcPr>
            <w:tcW w:type="dxa" w:w="1440"/>
            <w:vAlign w:val="center"/>
          </w:tcPr>
          <w:p>
            <w:r>
              <w:rPr>
                <w:rFonts w:ascii="等线" w:hAnsi="等线" w:eastAsia="等线"/>
                <w:sz w:val="18"/>
              </w:rPr>
              <w:t>120</w:t>
            </w:r>
          </w:p>
        </w:tc>
        <w:tc>
          <w:tcPr>
            <w:tcW w:type="dxa" w:w="1440"/>
            <w:vAlign w:val="center"/>
          </w:tcPr>
          <w:p>
            <w:r>
              <w:rPr>
                <w:rFonts w:ascii="等线" w:hAnsi="等线" w:eastAsia="等线"/>
                <w:sz w:val="18"/>
              </w:rPr>
              <w:t>100</w:t>
            </w:r>
          </w:p>
        </w:tc>
        <w:tc>
          <w:tcPr>
            <w:tcW w:type="dxa" w:w="1440"/>
            <w:vAlign w:val="center"/>
          </w:tcPr>
          <w:p>
            <w:r>
              <w:rPr>
                <w:rFonts w:ascii="等线" w:hAnsi="等线" w:eastAsia="等线"/>
                <w:sz w:val="18"/>
              </w:rPr>
              <w:t>100</w:t>
            </w:r>
          </w:p>
        </w:tc>
        <w:tc>
          <w:tcPr>
            <w:tcW w:type="dxa" w:w="1440"/>
            <w:vAlign w:val="center"/>
          </w:tcPr>
          <w:p>
            <w:r>
              <w:rPr>
                <w:rFonts w:ascii="等线" w:hAnsi="等线" w:eastAsia="等线"/>
                <w:sz w:val="18"/>
              </w:rPr>
              <w:t>77</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T （℃）</w:t>
              <w:br/>
              <w:t>D24</w:t>
            </w:r>
          </w:p>
        </w:tc>
        <w:tc>
          <w:tcPr>
            <w:tcW w:type="dxa" w:w="1440"/>
            <w:vAlign w:val="center"/>
          </w:tcPr>
          <w:p>
            <w:r>
              <w:rPr>
                <w:rFonts w:ascii="等线" w:hAnsi="等线" w:eastAsia="等线"/>
                <w:sz w:val="18"/>
              </w:rPr>
              <w:t>＞200</w:t>
            </w:r>
          </w:p>
        </w:tc>
        <w:tc>
          <w:tcPr>
            <w:tcW w:type="dxa" w:w="1440"/>
            <w:vAlign w:val="center"/>
          </w:tcPr>
          <w:p>
            <w:r>
              <w:rPr>
                <w:rFonts w:ascii="等线" w:hAnsi="等线" w:eastAsia="等线"/>
                <w:sz w:val="18"/>
              </w:rPr>
              <w:t>125.9</w:t>
            </w:r>
          </w:p>
        </w:tc>
        <w:tc>
          <w:tcPr>
            <w:tcW w:type="dxa" w:w="1440"/>
            <w:vAlign w:val="center"/>
          </w:tcPr>
          <w:p>
            <w:r>
              <w:rPr>
                <w:rFonts w:ascii="等线" w:hAnsi="等线" w:eastAsia="等线"/>
                <w:sz w:val="18"/>
              </w:rPr>
              <w:t>＞200</w:t>
            </w:r>
          </w:p>
        </w:tc>
        <w:tc>
          <w:tcPr>
            <w:tcW w:type="dxa" w:w="1440"/>
            <w:vAlign w:val="center"/>
          </w:tcPr>
          <w:p>
            <w:r>
              <w:rPr>
                <w:rFonts w:ascii="等线" w:hAnsi="等线" w:eastAsia="等线"/>
                <w:sz w:val="18"/>
              </w:rPr>
              <w:t>142.4</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等级</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1</w:t>
            </w:r>
          </w:p>
        </w:tc>
      </w:tr>
    </w:tbl>
    <w:p/>
    <w:p>
      <w:pPr>
        <w:spacing w:after="120"/>
      </w:pPr>
      <w:r>
        <w:rPr>
          <w:rFonts w:ascii="等线" w:hAnsi="等线" w:eastAsia="等线"/>
          <w:b/>
          <w:sz w:val="21"/>
        </w:rPr>
        <w:t>page_156_table_2</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评估结论项目</w:t>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t>参数</w:t>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r>
          </w:p>
        </w:tc>
        <w:tc>
          <w:tcPr>
            <w:tcW w:type="dxa" w:w="1440"/>
            <w:vAlign w:val="center"/>
            <w:shd w:fill="D3D3D3"/>
          </w:tcPr>
          <w:p>
            <w:r>
              <w:rPr>
                <w:rFonts w:ascii="等线" w:hAnsi="等线" w:eastAsia="等线"/>
                <w:b/>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加氢还原反应</w:t>
            </w:r>
          </w:p>
        </w:tc>
        <w:tc>
          <w:tcPr>
            <w:tcW w:type="dxa" w:w="1440"/>
            <w:vAlign w:val="center"/>
          </w:tcPr>
          <w:p>
            <w:r>
              <w:rPr>
                <w:rFonts w:ascii="等线" w:hAnsi="等线" w:eastAsia="等线"/>
                <w:sz w:val="18"/>
              </w:rPr>
              <w:t>环合反应</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热稳定</w:t>
              <w:br/>
              <w:t>性评估</w:t>
            </w:r>
          </w:p>
        </w:tc>
        <w:tc>
          <w:tcPr>
            <w:tcW w:type="dxa" w:w="1440"/>
            <w:vAlign w:val="center"/>
          </w:tcPr>
          <w:p>
            <w:r>
              <w:rPr>
                <w:rFonts w:ascii="等线" w:hAnsi="等线" w:eastAsia="等线"/>
                <w:sz w:val="18"/>
              </w:rPr>
              <w:t>物料名称</w:t>
            </w:r>
          </w:p>
        </w:tc>
        <w:tc>
          <w:tcPr>
            <w:tcW w:type="dxa" w:w="1440"/>
            <w:vAlign w:val="center"/>
          </w:tcPr>
          <w:p>
            <w:r>
              <w:rPr>
                <w:rFonts w:ascii="等线" w:hAnsi="等线" w:eastAsia="等线"/>
                <w:sz w:val="18"/>
              </w:rPr>
              <w:t>IDB氨基物</w:t>
            </w:r>
          </w:p>
        </w:tc>
        <w:tc>
          <w:tcPr>
            <w:tcW w:type="dxa" w:w="1440"/>
            <w:vAlign w:val="center"/>
          </w:tcPr>
          <w:p>
            <w:r>
              <w:rPr>
                <w:rFonts w:ascii="等线" w:hAnsi="等线" w:eastAsia="等线"/>
                <w:sz w:val="18"/>
              </w:rPr>
              <w:t>多聚磷酸</w:t>
            </w:r>
          </w:p>
        </w:tc>
        <w:tc>
          <w:tcPr>
            <w:tcW w:type="dxa" w:w="1440"/>
            <w:vAlign w:val="center"/>
          </w:tcPr>
          <w:p>
            <w:r>
              <w:rPr>
                <w:rFonts w:ascii="等线" w:hAnsi="等线" w:eastAsia="等线"/>
                <w:sz w:val="18"/>
              </w:rPr>
              <w:t>二氨基二苄</w:t>
            </w:r>
          </w:p>
        </w:tc>
        <w:tc>
          <w:tcPr>
            <w:tcW w:type="dxa" w:w="1440"/>
            <w:vAlign w:val="center"/>
          </w:tcPr>
          <w:p>
            <w:r>
              <w:rPr>
                <w:rFonts w:ascii="等线" w:hAnsi="等线" w:eastAsia="等线"/>
                <w:sz w:val="18"/>
              </w:rPr>
              <w:t>亚氨基二苄</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吸热温度（℃）</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起始放热分解</w:t>
              <w:br/>
              <w:t>温度（℃）</w:t>
            </w:r>
          </w:p>
        </w:tc>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在测试温度范围内（25~400℃）未出现放热峰</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分解热（J/g）</w:t>
            </w:r>
          </w:p>
        </w:tc>
        <w:tc>
          <w:tcPr>
            <w:tcW w:type="dxa" w:w="1440"/>
            <w:vAlign w:val="center"/>
          </w:tcPr>
          <w:p>
            <w:r>
              <w:rPr>
                <w:rFonts w:ascii="等线" w:hAnsi="等线" w:eastAsia="等线"/>
                <w:sz w:val="18"/>
              </w:rPr>
              <w:t>148.9</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等级</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r>
      <w:tr>
        <w:tc>
          <w:tcPr>
            <w:tcW w:type="dxa" w:w="1440"/>
            <w:vAlign w:val="center"/>
          </w:tcPr>
          <w:p>
            <w:r>
              <w:rPr>
                <w:rFonts w:ascii="等线" w:hAnsi="等线" w:eastAsia="等线"/>
                <w:sz w:val="18"/>
              </w:rPr>
              <w:t>严重度</w:t>
              <w:br/>
              <w:t>评估</w:t>
            </w:r>
          </w:p>
        </w:tc>
        <w:tc>
          <w:tcPr>
            <w:tcW w:type="dxa" w:w="1440"/>
            <w:vAlign w:val="center"/>
          </w:tcPr>
          <w:p>
            <w:r>
              <w:rPr>
                <w:rFonts w:ascii="等线" w:hAnsi="等线" w:eastAsia="等线"/>
                <w:sz w:val="18"/>
              </w:rPr>
              <w:t>△Tad（K）</w:t>
            </w:r>
          </w:p>
        </w:tc>
        <w:tc>
          <w:tcPr>
            <w:tcW w:type="dxa" w:w="1440"/>
            <w:vAlign w:val="center"/>
          </w:tcPr>
          <w:p>
            <w:r>
              <w:rPr>
                <w:rFonts w:ascii="等线" w:hAnsi="等线" w:eastAsia="等线"/>
                <w:sz w:val="18"/>
              </w:rPr>
              <w:t>23.29</w:t>
            </w:r>
          </w:p>
        </w:tc>
        <w:tc>
          <w:tcPr>
            <w:tcW w:type="dxa" w:w="1440"/>
            <w:vAlign w:val="center"/>
          </w:tcPr>
          <w:p>
            <w:r>
              <w:rPr>
                <w:rFonts w:ascii="等线" w:hAnsi="等线" w:eastAsia="等线"/>
                <w:sz w:val="18"/>
              </w:rPr>
              <w:t>71.9</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等级</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可能性</w:t>
              <w:br/>
              <w:t>评估</w:t>
            </w:r>
          </w:p>
        </w:tc>
        <w:tc>
          <w:tcPr>
            <w:tcW w:type="dxa" w:w="1440"/>
            <w:vAlign w:val="center"/>
          </w:tcPr>
          <w:p>
            <w:r>
              <w:rPr>
                <w:rFonts w:ascii="等线" w:hAnsi="等线" w:eastAsia="等线"/>
                <w:sz w:val="18"/>
              </w:rPr>
              <w:t>TMRad（h）</w:t>
            </w:r>
          </w:p>
        </w:tc>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等级</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矩阵风</w:t>
              <w:br/>
              <w:t>险评估</w:t>
            </w:r>
          </w:p>
        </w:tc>
        <w:tc>
          <w:tcPr>
            <w:tcW w:type="dxa" w:w="1440"/>
            <w:vAlign w:val="center"/>
          </w:tcPr>
          <w:p>
            <w:r>
              <w:rPr>
                <w:rFonts w:ascii="等线" w:hAnsi="等线" w:eastAsia="等线"/>
                <w:sz w:val="18"/>
              </w:rPr>
              <w:t>严重度</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可能性</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等级</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反应工</w:t>
              <w:br/>
              <w:t>艺危险</w:t>
              <w:br/>
              <w:t>等级评</w:t>
              <w:br/>
              <w:t>估</w:t>
            </w:r>
          </w:p>
        </w:tc>
        <w:tc>
          <w:tcPr>
            <w:tcW w:type="dxa" w:w="1440"/>
            <w:vAlign w:val="center"/>
          </w:tcPr>
          <w:p>
            <w:r>
              <w:rPr>
                <w:rFonts w:ascii="等线" w:hAnsi="等线" w:eastAsia="等线"/>
                <w:sz w:val="18"/>
              </w:rPr>
              <w:t>Tp（℃）</w:t>
            </w:r>
          </w:p>
        </w:tc>
        <w:tc>
          <w:tcPr>
            <w:tcW w:type="dxa" w:w="1440"/>
            <w:vAlign w:val="center"/>
          </w:tcPr>
          <w:p>
            <w:r>
              <w:rPr>
                <w:rFonts w:ascii="等线" w:hAnsi="等线" w:eastAsia="等线"/>
                <w:sz w:val="18"/>
              </w:rPr>
              <w:t>90</w:t>
            </w:r>
          </w:p>
        </w:tc>
        <w:tc>
          <w:tcPr>
            <w:tcW w:type="dxa" w:w="1440"/>
            <w:vAlign w:val="center"/>
          </w:tcPr>
          <w:p>
            <w:r>
              <w:rPr>
                <w:rFonts w:ascii="等线" w:hAnsi="等线" w:eastAsia="等线"/>
                <w:sz w:val="18"/>
              </w:rPr>
              <w:t>290.0~295.0</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MTSR（℃）</w:t>
            </w:r>
          </w:p>
        </w:tc>
        <w:tc>
          <w:tcPr>
            <w:tcW w:type="dxa" w:w="1440"/>
            <w:vAlign w:val="center"/>
          </w:tcPr>
          <w:p>
            <w:r>
              <w:rPr>
                <w:rFonts w:ascii="等线" w:hAnsi="等线" w:eastAsia="等线"/>
                <w:sz w:val="18"/>
              </w:rPr>
              <w:t>113.29</w:t>
            </w:r>
          </w:p>
        </w:tc>
        <w:tc>
          <w:tcPr>
            <w:tcW w:type="dxa" w:w="1440"/>
            <w:vAlign w:val="center"/>
          </w:tcPr>
          <w:p>
            <w:r>
              <w:rPr>
                <w:rFonts w:ascii="等线" w:hAnsi="等线" w:eastAsia="等线"/>
                <w:sz w:val="18"/>
              </w:rPr>
              <w:t>320.3</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MTT（℃）</w:t>
            </w:r>
          </w:p>
        </w:tc>
        <w:tc>
          <w:tcPr>
            <w:tcW w:type="dxa" w:w="1440"/>
            <w:vAlign w:val="center"/>
          </w:tcPr>
          <w:p>
            <w:r>
              <w:rPr>
                <w:rFonts w:ascii="等线" w:hAnsi="等线" w:eastAsia="等线"/>
                <w:sz w:val="18"/>
              </w:rPr>
              <w:t>152</w:t>
            </w:r>
          </w:p>
        </w:tc>
        <w:tc>
          <w:tcPr>
            <w:tcW w:type="dxa" w:w="1440"/>
            <w:vAlign w:val="center"/>
          </w:tcPr>
          <w:p>
            <w:r>
              <w:rPr>
                <w:rFonts w:ascii="等线" w:hAnsi="等线" w:eastAsia="等线"/>
                <w:sz w:val="18"/>
              </w:rPr>
              <w:t>342.1（二氨基二苄常压沸点）</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T （℃）</w:t>
              <w:br/>
              <w:t>D24</w:t>
            </w:r>
          </w:p>
        </w:tc>
        <w:tc>
          <w:tcPr>
            <w:tcW w:type="dxa" w:w="1440"/>
            <w:vAlign w:val="center"/>
          </w:tcPr>
          <w:p>
            <w:r>
              <w:rPr>
                <w:rFonts w:ascii="等线" w:hAnsi="等线" w:eastAsia="等线"/>
                <w:sz w:val="18"/>
              </w:rPr>
              <w:t>146.4</w:t>
            </w:r>
          </w:p>
        </w:tc>
        <w:tc>
          <w:tcPr>
            <w:tcW w:type="dxa" w:w="1440"/>
            <w:vAlign w:val="center"/>
          </w:tcPr>
          <w:p>
            <w:r>
              <w:rPr>
                <w:rFonts w:ascii="等线" w:hAnsi="等线" w:eastAsia="等线"/>
                <w:sz w:val="18"/>
              </w:rPr>
              <w:t>344.0</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等级</w:t>
            </w:r>
          </w:p>
        </w:tc>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bl>
    <w:p/>
    <w:p>
      <w:pPr>
        <w:spacing w:after="120"/>
      </w:pPr>
      <w:r>
        <w:rPr>
          <w:rFonts w:ascii="等线" w:hAnsi="等线" w:eastAsia="等线"/>
          <w:b/>
          <w:sz w:val="21"/>
        </w:rPr>
        <w:t>page_156_table_3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评估结论项目</w:t>
            </w:r>
          </w:p>
        </w:tc>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t>参数</w:t>
            </w:r>
          </w:p>
        </w:tc>
        <w:tc>
          <w:tcPr>
            <w:tcW w:type="dxa" w:w="2160"/>
            <w:vAlign w:val="center"/>
            <w:shd w:fill="D3D3D3"/>
          </w:tcPr>
          <w:p>
            <w:r>
              <w:rPr>
                <w:rFonts w:ascii="等线" w:hAnsi="等线" w:eastAsia="等线"/>
                <w:b/>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t>酰化反应</w:t>
            </w:r>
          </w:p>
        </w:tc>
        <w:tc>
          <w:tcPr>
            <w:tcW w:type="dxa" w:w="2160"/>
            <w:vAlign w:val="center"/>
          </w:tcPr>
          <w:p>
            <w:r>
              <w:rPr>
                <w:rFonts w:ascii="等线" w:hAnsi="等线" w:eastAsia="等线"/>
                <w:sz w:val="18"/>
              </w:rPr>
              <w:t>缩合反应</w:t>
            </w:r>
          </w:p>
        </w:tc>
      </w:tr>
      <w:tr>
        <w:tc>
          <w:tcPr>
            <w:tcW w:type="dxa" w:w="2160"/>
            <w:vAlign w:val="center"/>
          </w:tcPr>
          <w:p>
            <w:r>
              <w:rPr>
                <w:rFonts w:ascii="等线" w:hAnsi="等线" w:eastAsia="等线"/>
                <w:sz w:val="18"/>
              </w:rPr>
              <w:t>热稳定</w:t>
              <w:br/>
              <w:t>性评估</w:t>
            </w:r>
          </w:p>
        </w:tc>
        <w:tc>
          <w:tcPr>
            <w:tcW w:type="dxa" w:w="2160"/>
            <w:vAlign w:val="center"/>
          </w:tcPr>
          <w:p>
            <w:r>
              <w:rPr>
                <w:rFonts w:ascii="等线" w:hAnsi="等线" w:eastAsia="等线"/>
                <w:sz w:val="18"/>
              </w:rPr>
              <w:t>物料名称</w:t>
            </w:r>
          </w:p>
        </w:tc>
        <w:tc>
          <w:tcPr>
            <w:tcW w:type="dxa" w:w="2160"/>
            <w:vAlign w:val="center"/>
          </w:tcPr>
          <w:p>
            <w:r>
              <w:rPr>
                <w:rFonts w:ascii="等线" w:hAnsi="等线" w:eastAsia="等线"/>
                <w:sz w:val="18"/>
              </w:rPr>
              <w:t>BEZ-1反应液</w:t>
            </w:r>
          </w:p>
        </w:tc>
        <w:tc>
          <w:tcPr>
            <w:tcW w:type="dxa" w:w="2160"/>
            <w:vAlign w:val="center"/>
          </w:tcPr>
          <w:p>
            <w:r>
              <w:rPr>
                <w:rFonts w:ascii="等线" w:hAnsi="等线" w:eastAsia="等线"/>
                <w:sz w:val="18"/>
              </w:rPr>
              <w:t>BEZ-2反应液</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吸热温度（℃）</w:t>
            </w:r>
          </w:p>
        </w:tc>
        <w:tc>
          <w:tcPr>
            <w:tcW w:type="dxa" w:w="2160"/>
            <w:vAlign w:val="center"/>
          </w:tcPr>
          <w:p>
            <w:r>
              <w:rPr>
                <w:rFonts w:ascii="等线" w:hAnsi="等线" w:eastAsia="等线"/>
                <w:sz w:val="18"/>
              </w:rPr>
              <w:t>/</w:t>
            </w:r>
          </w:p>
        </w:tc>
        <w:tc>
          <w:tcPr>
            <w:tcW w:type="dxa" w:w="2160"/>
            <w:vAlign w:val="center"/>
          </w:tcPr>
          <w:p>
            <w:r>
              <w:rPr>
                <w:rFonts w:ascii="等线" w:hAnsi="等线" w:eastAsia="等线"/>
                <w:sz w:val="18"/>
              </w:rPr>
              <w:t>/</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起始放热分解温度（℃）</w:t>
            </w:r>
          </w:p>
        </w:tc>
        <w:tc>
          <w:tcPr>
            <w:tcW w:type="dxa" w:w="2160"/>
            <w:vAlign w:val="center"/>
          </w:tcPr>
          <w:p>
            <w:r>
              <w:rPr>
                <w:rFonts w:ascii="等线" w:hAnsi="等线" w:eastAsia="等线"/>
                <w:sz w:val="18"/>
              </w:rPr>
              <w:t>第一段135.73 第二段173.75</w:t>
            </w:r>
          </w:p>
        </w:tc>
        <w:tc>
          <w:tcPr>
            <w:tcW w:type="dxa" w:w="2160"/>
            <w:vAlign w:val="center"/>
          </w:tcPr>
          <w:p>
            <w:r>
              <w:rPr>
                <w:rFonts w:ascii="等线" w:hAnsi="等线" w:eastAsia="等线"/>
                <w:sz w:val="18"/>
              </w:rPr>
              <w:t>第一段134.71 第二段225.81</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分解热（J/g）</w:t>
            </w:r>
          </w:p>
        </w:tc>
        <w:tc>
          <w:tcPr>
            <w:tcW w:type="dxa" w:w="2160"/>
            <w:vAlign w:val="center"/>
          </w:tcPr>
          <w:p>
            <w:r>
              <w:rPr>
                <w:rFonts w:ascii="等线" w:hAnsi="等线" w:eastAsia="等线"/>
                <w:sz w:val="18"/>
              </w:rPr>
              <w:t>第一段59.69 第二段66.31</w:t>
            </w:r>
          </w:p>
        </w:tc>
        <w:tc>
          <w:tcPr>
            <w:tcW w:type="dxa" w:w="2160"/>
            <w:vAlign w:val="center"/>
          </w:tcPr>
          <w:p>
            <w:r>
              <w:rPr>
                <w:rFonts w:ascii="等线" w:hAnsi="等线" w:eastAsia="等线"/>
                <w:sz w:val="18"/>
              </w:rPr>
              <w:t>第一段93.99 第二段1320.61</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等级</w:t>
            </w:r>
          </w:p>
        </w:tc>
        <w:tc>
          <w:tcPr>
            <w:tcW w:type="dxa" w:w="2160"/>
            <w:vAlign w:val="center"/>
          </w:tcPr>
          <w:p>
            <w:r>
              <w:rPr>
                <w:rFonts w:ascii="等线" w:hAnsi="等线" w:eastAsia="等线"/>
                <w:sz w:val="18"/>
              </w:rPr>
              <w:t>/</w:t>
            </w:r>
          </w:p>
        </w:tc>
        <w:tc>
          <w:tcPr>
            <w:tcW w:type="dxa" w:w="2160"/>
            <w:vAlign w:val="center"/>
          </w:tcPr>
          <w:p>
            <w:r>
              <w:rPr>
                <w:rFonts w:ascii="等线" w:hAnsi="等线" w:eastAsia="等线"/>
                <w:sz w:val="18"/>
              </w:rPr>
              <w:t>/</w:t>
            </w:r>
          </w:p>
        </w:tc>
      </w:tr>
      <w:tr>
        <w:tc>
          <w:tcPr>
            <w:tcW w:type="dxa" w:w="2160"/>
            <w:vAlign w:val="center"/>
          </w:tcPr>
          <w:p>
            <w:r>
              <w:rPr>
                <w:rFonts w:ascii="等线" w:hAnsi="等线" w:eastAsia="等线"/>
                <w:sz w:val="18"/>
              </w:rPr>
              <w:t>严重度</w:t>
              <w:br/>
              <w:t>评估</w:t>
            </w:r>
          </w:p>
        </w:tc>
        <w:tc>
          <w:tcPr>
            <w:tcW w:type="dxa" w:w="2160"/>
            <w:vAlign w:val="center"/>
          </w:tcPr>
          <w:p>
            <w:r>
              <w:rPr>
                <w:rFonts w:ascii="等线" w:hAnsi="等线" w:eastAsia="等线"/>
                <w:sz w:val="18"/>
              </w:rPr>
              <w:t>△Tad（K）</w:t>
            </w:r>
          </w:p>
        </w:tc>
        <w:tc>
          <w:tcPr>
            <w:tcW w:type="dxa" w:w="2160"/>
            <w:vAlign w:val="center"/>
          </w:tcPr>
          <w:p>
            <w:r>
              <w:rPr>
                <w:rFonts w:ascii="等线" w:hAnsi="等线" w:eastAsia="等线"/>
                <w:sz w:val="18"/>
              </w:rPr>
              <w:t>19.14</w:t>
            </w:r>
          </w:p>
        </w:tc>
        <w:tc>
          <w:tcPr>
            <w:tcW w:type="dxa" w:w="2160"/>
            <w:vAlign w:val="center"/>
          </w:tcPr>
          <w:p>
            <w:r>
              <w:rPr>
                <w:rFonts w:ascii="等线" w:hAnsi="等线" w:eastAsia="等线"/>
                <w:sz w:val="18"/>
              </w:rPr>
              <w:t>23.73</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等级</w:t>
            </w:r>
          </w:p>
        </w:tc>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1</w:t>
            </w:r>
          </w:p>
        </w:tc>
      </w:tr>
      <w:tr>
        <w:tc>
          <w:tcPr>
            <w:tcW w:type="dxa" w:w="2160"/>
            <w:vAlign w:val="center"/>
          </w:tcPr>
          <w:p>
            <w:r>
              <w:rPr>
                <w:rFonts w:ascii="等线" w:hAnsi="等线" w:eastAsia="等线"/>
                <w:sz w:val="18"/>
              </w:rPr>
              <w:t>可能性</w:t>
              <w:br/>
              <w:t>评估</w:t>
            </w:r>
          </w:p>
        </w:tc>
        <w:tc>
          <w:tcPr>
            <w:tcW w:type="dxa" w:w="2160"/>
            <w:vAlign w:val="center"/>
          </w:tcPr>
          <w:p>
            <w:r>
              <w:rPr>
                <w:rFonts w:ascii="等线" w:hAnsi="等线" w:eastAsia="等线"/>
                <w:sz w:val="18"/>
              </w:rPr>
              <w:t>TMRad（h）</w:t>
            </w:r>
          </w:p>
        </w:tc>
        <w:tc>
          <w:tcPr>
            <w:tcW w:type="dxa" w:w="2160"/>
            <w:vAlign w:val="center"/>
          </w:tcPr>
          <w:p>
            <w:r>
              <w:rPr>
                <w:rFonts w:ascii="等线" w:hAnsi="等线" w:eastAsia="等线"/>
                <w:sz w:val="18"/>
              </w:rPr>
              <w:t>＞24</w:t>
            </w:r>
          </w:p>
        </w:tc>
        <w:tc>
          <w:tcPr>
            <w:tcW w:type="dxa" w:w="2160"/>
            <w:vAlign w:val="center"/>
          </w:tcPr>
          <w:p>
            <w:r>
              <w:rPr>
                <w:rFonts w:ascii="等线" w:hAnsi="等线" w:eastAsia="等线"/>
                <w:sz w:val="18"/>
              </w:rPr>
              <w:t>＞24</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等级</w:t>
            </w:r>
          </w:p>
        </w:tc>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1</w:t>
            </w:r>
          </w:p>
        </w:tc>
      </w:tr>
    </w:tbl>
    <w:p/>
    <w:p>
      <w:pPr>
        <w:spacing w:after="120"/>
      </w:pPr>
      <w:r>
        <w:rPr>
          <w:rFonts w:ascii="等线" w:hAnsi="等线" w:eastAsia="等线"/>
          <w:b/>
          <w:sz w:val="21"/>
        </w:rPr>
        <w:t>page_157_table_1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矩阵风</w:t>
              <w:br/>
              <w:t>险评估</w:t>
            </w:r>
          </w:p>
        </w:tc>
        <w:tc>
          <w:tcPr>
            <w:tcW w:type="dxa" w:w="2160"/>
            <w:vAlign w:val="center"/>
            <w:shd w:fill="D3D3D3"/>
          </w:tcPr>
          <w:p>
            <w:r>
              <w:rPr>
                <w:rFonts w:ascii="等线" w:hAnsi="等线" w:eastAsia="等线"/>
                <w:b/>
                <w:sz w:val="18"/>
              </w:rPr>
              <w:t>严重度</w:t>
            </w:r>
          </w:p>
        </w:tc>
        <w:tc>
          <w:tcPr>
            <w:tcW w:type="dxa" w:w="2160"/>
            <w:vAlign w:val="center"/>
            <w:shd w:fill="D3D3D3"/>
          </w:tcPr>
          <w:p>
            <w:r>
              <w:rPr>
                <w:rFonts w:ascii="等线" w:hAnsi="等线" w:eastAsia="等线"/>
                <w:b/>
                <w:sz w:val="18"/>
              </w:rPr>
              <w:t>1</w:t>
            </w:r>
          </w:p>
        </w:tc>
        <w:tc>
          <w:tcPr>
            <w:tcW w:type="dxa" w:w="2160"/>
            <w:vAlign w:val="center"/>
            <w:shd w:fill="D3D3D3"/>
          </w:tcPr>
          <w:p>
            <w:r>
              <w:rPr>
                <w:rFonts w:ascii="等线" w:hAnsi="等线" w:eastAsia="等线"/>
                <w:b/>
                <w:sz w:val="18"/>
              </w:rPr>
              <w:t>1</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可能性</w:t>
            </w:r>
          </w:p>
        </w:tc>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1</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等级</w:t>
            </w:r>
          </w:p>
        </w:tc>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1</w:t>
            </w:r>
          </w:p>
        </w:tc>
      </w:tr>
      <w:tr>
        <w:tc>
          <w:tcPr>
            <w:tcW w:type="dxa" w:w="2160"/>
            <w:vAlign w:val="center"/>
          </w:tcPr>
          <w:p>
            <w:r>
              <w:rPr>
                <w:rFonts w:ascii="等线" w:hAnsi="等线" w:eastAsia="等线"/>
                <w:sz w:val="18"/>
              </w:rPr>
              <w:t>反应工</w:t>
              <w:br/>
              <w:t>艺危险</w:t>
              <w:br/>
              <w:t>等级评</w:t>
              <w:br/>
              <w:t>估</w:t>
            </w:r>
          </w:p>
        </w:tc>
        <w:tc>
          <w:tcPr>
            <w:tcW w:type="dxa" w:w="2160"/>
            <w:vAlign w:val="center"/>
          </w:tcPr>
          <w:p>
            <w:r>
              <w:rPr>
                <w:rFonts w:ascii="等线" w:hAnsi="等线" w:eastAsia="等线"/>
                <w:sz w:val="18"/>
              </w:rPr>
              <w:t>Tp（℃）</w:t>
            </w:r>
          </w:p>
        </w:tc>
        <w:tc>
          <w:tcPr>
            <w:tcW w:type="dxa" w:w="2160"/>
            <w:vAlign w:val="center"/>
          </w:tcPr>
          <w:p>
            <w:r>
              <w:rPr>
                <w:rFonts w:ascii="等线" w:hAnsi="等线" w:eastAsia="等线"/>
                <w:sz w:val="18"/>
              </w:rPr>
              <w:t>50</w:t>
            </w:r>
          </w:p>
        </w:tc>
        <w:tc>
          <w:tcPr>
            <w:tcW w:type="dxa" w:w="2160"/>
            <w:vAlign w:val="center"/>
          </w:tcPr>
          <w:p>
            <w:r>
              <w:rPr>
                <w:rFonts w:ascii="等线" w:hAnsi="等线" w:eastAsia="等线"/>
                <w:sz w:val="18"/>
              </w:rPr>
              <w:t>30</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MTSR（℃）</w:t>
            </w:r>
          </w:p>
        </w:tc>
        <w:tc>
          <w:tcPr>
            <w:tcW w:type="dxa" w:w="2160"/>
            <w:vAlign w:val="center"/>
          </w:tcPr>
          <w:p>
            <w:r>
              <w:rPr>
                <w:rFonts w:ascii="等线" w:hAnsi="等线" w:eastAsia="等线"/>
                <w:sz w:val="18"/>
              </w:rPr>
              <w:t>69.14</w:t>
            </w:r>
          </w:p>
        </w:tc>
        <w:tc>
          <w:tcPr>
            <w:tcW w:type="dxa" w:w="2160"/>
            <w:vAlign w:val="center"/>
          </w:tcPr>
          <w:p>
            <w:r>
              <w:rPr>
                <w:rFonts w:ascii="等线" w:hAnsi="等线" w:eastAsia="等线"/>
                <w:sz w:val="18"/>
              </w:rPr>
              <w:t>53.73</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MTT（℃）</w:t>
            </w:r>
          </w:p>
        </w:tc>
        <w:tc>
          <w:tcPr>
            <w:tcW w:type="dxa" w:w="2160"/>
            <w:vAlign w:val="center"/>
          </w:tcPr>
          <w:p>
            <w:r>
              <w:rPr>
                <w:rFonts w:ascii="等线" w:hAnsi="等线" w:eastAsia="等线"/>
                <w:sz w:val="18"/>
              </w:rPr>
              <w:t>77</w:t>
            </w:r>
          </w:p>
        </w:tc>
        <w:tc>
          <w:tcPr>
            <w:tcW w:type="dxa" w:w="2160"/>
            <w:vAlign w:val="center"/>
          </w:tcPr>
          <w:p>
            <w:r>
              <w:rPr>
                <w:rFonts w:ascii="等线" w:hAnsi="等线" w:eastAsia="等线"/>
                <w:sz w:val="18"/>
              </w:rPr>
              <w:t>56</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T （℃）</w:t>
              <w:br/>
              <w:t>D24</w:t>
            </w:r>
          </w:p>
        </w:tc>
        <w:tc>
          <w:tcPr>
            <w:tcW w:type="dxa" w:w="2160"/>
            <w:vAlign w:val="center"/>
          </w:tcPr>
          <w:p>
            <w:r>
              <w:rPr>
                <w:rFonts w:ascii="等线" w:hAnsi="等线" w:eastAsia="等线"/>
                <w:sz w:val="18"/>
              </w:rPr>
              <w:t>119.6</w:t>
            </w:r>
          </w:p>
        </w:tc>
        <w:tc>
          <w:tcPr>
            <w:tcW w:type="dxa" w:w="2160"/>
            <w:vAlign w:val="center"/>
          </w:tcPr>
          <w:p>
            <w:r>
              <w:rPr>
                <w:rFonts w:ascii="等线" w:hAnsi="等线" w:eastAsia="等线"/>
                <w:sz w:val="18"/>
              </w:rPr>
              <w:t>105</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等级</w:t>
            </w:r>
          </w:p>
        </w:tc>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1</w:t>
            </w:r>
          </w:p>
        </w:tc>
      </w:tr>
    </w:tbl>
    <w:p/>
    <w:p>
      <w:pPr>
        <w:spacing w:after="120"/>
      </w:pPr>
      <w:r>
        <w:rPr>
          <w:rFonts w:ascii="等线" w:hAnsi="等线" w:eastAsia="等线"/>
          <w:b/>
          <w:sz w:val="21"/>
        </w:rPr>
        <w:t>page_157_table_2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评估结论</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参数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水解反应</w:t>
            </w:r>
          </w:p>
        </w:tc>
      </w:tr>
      <w:tr>
        <w:tc>
          <w:tcPr>
            <w:tcW w:type="dxa" w:w="2880"/>
            <w:vAlign w:val="center"/>
          </w:tcPr>
          <w:p>
            <w:r>
              <w:rPr>
                <w:rFonts w:ascii="等线" w:hAnsi="等线" w:eastAsia="等线"/>
                <w:sz w:val="18"/>
              </w:rPr>
              <w:t>热稳定性评估</w:t>
            </w:r>
          </w:p>
        </w:tc>
        <w:tc>
          <w:tcPr>
            <w:tcW w:type="dxa" w:w="2880"/>
            <w:vAlign w:val="center"/>
          </w:tcPr>
          <w:p>
            <w:r>
              <w:rPr>
                <w:rFonts w:ascii="等线" w:hAnsi="等线" w:eastAsia="等线"/>
                <w:sz w:val="18"/>
              </w:rPr>
              <w:t>物料名称</w:t>
            </w:r>
          </w:p>
        </w:tc>
        <w:tc>
          <w:tcPr>
            <w:tcW w:type="dxa" w:w="2880"/>
            <w:vAlign w:val="center"/>
          </w:tcPr>
          <w:p>
            <w:r>
              <w:rPr>
                <w:rFonts w:ascii="等线" w:hAnsi="等线" w:eastAsia="等线"/>
                <w:sz w:val="18"/>
              </w:rPr>
              <w:t>双溴物</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吸热温度（℃）</w:t>
            </w:r>
          </w:p>
        </w:tc>
        <w:tc>
          <w:tcPr>
            <w:tcW w:type="dxa" w:w="2880"/>
            <w:vAlign w:val="center"/>
          </w:tcPr>
          <w:p>
            <w:r>
              <w:rPr>
                <w:rFonts w:ascii="等线" w:hAnsi="等线" w:eastAsia="等线"/>
                <w:sz w:val="18"/>
              </w:rPr>
              <w: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起始放热分解温度（℃）</w:t>
            </w:r>
          </w:p>
        </w:tc>
        <w:tc>
          <w:tcPr>
            <w:tcW w:type="dxa" w:w="2880"/>
            <w:vAlign w:val="center"/>
          </w:tcPr>
          <w:p>
            <w:r>
              <w:rPr>
                <w:rFonts w:ascii="等线" w:hAnsi="等线" w:eastAsia="等线"/>
                <w:sz w:val="18"/>
              </w:rPr>
              <w:t>216.65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分解热（J/g）</w:t>
            </w:r>
          </w:p>
        </w:tc>
        <w:tc>
          <w:tcPr>
            <w:tcW w:type="dxa" w:w="2880"/>
            <w:vAlign w:val="center"/>
          </w:tcPr>
          <w:p>
            <w:r>
              <w:rPr>
                <w:rFonts w:ascii="等线" w:hAnsi="等线" w:eastAsia="等线"/>
                <w:sz w:val="18"/>
              </w:rPr>
              <w:t>640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等级</w:t>
            </w:r>
          </w:p>
        </w:tc>
        <w:tc>
          <w:tcPr>
            <w:tcW w:type="dxa" w:w="2880"/>
            <w:vAlign w:val="center"/>
          </w:tcPr>
          <w:p>
            <w:r>
              <w:rPr>
                <w:rFonts w:ascii="等线" w:hAnsi="等线" w:eastAsia="等线"/>
                <w:sz w:val="18"/>
              </w:rPr>
              <w:t>/</w:t>
            </w:r>
          </w:p>
        </w:tc>
      </w:tr>
      <w:tr>
        <w:tc>
          <w:tcPr>
            <w:tcW w:type="dxa" w:w="2880"/>
            <w:vAlign w:val="center"/>
          </w:tcPr>
          <w:p>
            <w:r>
              <w:rPr>
                <w:rFonts w:ascii="等线" w:hAnsi="等线" w:eastAsia="等线"/>
                <w:sz w:val="18"/>
              </w:rPr>
              <w:t>严重度评估</w:t>
            </w:r>
          </w:p>
        </w:tc>
        <w:tc>
          <w:tcPr>
            <w:tcW w:type="dxa" w:w="2880"/>
            <w:vAlign w:val="center"/>
          </w:tcPr>
          <w:p>
            <w:r>
              <w:rPr>
                <w:rFonts w:ascii="等线" w:hAnsi="等线" w:eastAsia="等线"/>
                <w:sz w:val="18"/>
              </w:rPr>
              <w:t>△Tad（K）</w:t>
            </w:r>
          </w:p>
        </w:tc>
        <w:tc>
          <w:tcPr>
            <w:tcW w:type="dxa" w:w="2880"/>
            <w:vAlign w:val="center"/>
          </w:tcPr>
          <w:p>
            <w:r>
              <w:rPr>
                <w:rFonts w:ascii="等线" w:hAnsi="等线" w:eastAsia="等线"/>
                <w:sz w:val="18"/>
              </w:rPr>
              <w:t>41.33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等级</w:t>
            </w:r>
          </w:p>
        </w:tc>
        <w:tc>
          <w:tcPr>
            <w:tcW w:type="dxa" w:w="2880"/>
            <w:vAlign w:val="center"/>
          </w:tcPr>
          <w:p>
            <w:r>
              <w:rPr>
                <w:rFonts w:ascii="等线" w:hAnsi="等线" w:eastAsia="等线"/>
                <w:sz w:val="18"/>
              </w:rPr>
              <w:t>1</w:t>
            </w:r>
          </w:p>
        </w:tc>
      </w:tr>
      <w:tr>
        <w:tc>
          <w:tcPr>
            <w:tcW w:type="dxa" w:w="2880"/>
            <w:vAlign w:val="center"/>
          </w:tcPr>
          <w:p>
            <w:r>
              <w:rPr>
                <w:rFonts w:ascii="等线" w:hAnsi="等线" w:eastAsia="等线"/>
                <w:sz w:val="18"/>
              </w:rPr>
              <w:t>可能性评估</w:t>
            </w:r>
          </w:p>
        </w:tc>
        <w:tc>
          <w:tcPr>
            <w:tcW w:type="dxa" w:w="2880"/>
            <w:vAlign w:val="center"/>
          </w:tcPr>
          <w:p>
            <w:r>
              <w:rPr>
                <w:rFonts w:ascii="等线" w:hAnsi="等线" w:eastAsia="等线"/>
                <w:sz w:val="18"/>
              </w:rPr>
              <w:t>TMRad（h）</w:t>
            </w:r>
          </w:p>
        </w:tc>
        <w:tc>
          <w:tcPr>
            <w:tcW w:type="dxa" w:w="2880"/>
            <w:vAlign w:val="center"/>
          </w:tcPr>
          <w:p>
            <w:r>
              <w:rPr>
                <w:rFonts w:ascii="等线" w:hAnsi="等线" w:eastAsia="等线"/>
                <w:sz w:val="18"/>
              </w:rPr>
              <w: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等级</w:t>
            </w:r>
          </w:p>
        </w:tc>
        <w:tc>
          <w:tcPr>
            <w:tcW w:type="dxa" w:w="2880"/>
            <w:vAlign w:val="center"/>
          </w:tcPr>
          <w:p>
            <w:r>
              <w:rPr>
                <w:rFonts w:ascii="等线" w:hAnsi="等线" w:eastAsia="等线"/>
                <w:sz w:val="18"/>
              </w:rPr>
              <w:t>/</w:t>
            </w:r>
          </w:p>
        </w:tc>
      </w:tr>
      <w:tr>
        <w:tc>
          <w:tcPr>
            <w:tcW w:type="dxa" w:w="2880"/>
            <w:vAlign w:val="center"/>
          </w:tcPr>
          <w:p>
            <w:r>
              <w:rPr>
                <w:rFonts w:ascii="等线" w:hAnsi="等线" w:eastAsia="等线"/>
                <w:sz w:val="18"/>
              </w:rPr>
              <w:t>矩阵风险评估</w:t>
            </w:r>
          </w:p>
        </w:tc>
        <w:tc>
          <w:tcPr>
            <w:tcW w:type="dxa" w:w="2880"/>
            <w:vAlign w:val="center"/>
          </w:tcPr>
          <w:p>
            <w:r>
              <w:rPr>
                <w:rFonts w:ascii="等线" w:hAnsi="等线" w:eastAsia="等线"/>
                <w:sz w:val="18"/>
              </w:rPr>
              <w:t>严重度</w:t>
            </w:r>
          </w:p>
        </w:tc>
        <w:tc>
          <w:tcPr>
            <w:tcW w:type="dxa" w:w="2880"/>
            <w:vAlign w:val="center"/>
          </w:tcPr>
          <w:p>
            <w:r>
              <w:rPr>
                <w:rFonts w:ascii="等线" w:hAnsi="等线" w:eastAsia="等线"/>
                <w:sz w:val="18"/>
              </w:rPr>
              <w:t>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可能性</w:t>
            </w:r>
          </w:p>
        </w:tc>
        <w:tc>
          <w:tcPr>
            <w:tcW w:type="dxa" w:w="2880"/>
            <w:vAlign w:val="center"/>
          </w:tcPr>
          <w:p>
            <w:r>
              <w:rPr>
                <w:rFonts w:ascii="等线" w:hAnsi="等线" w:eastAsia="等线"/>
                <w:sz w:val="18"/>
              </w:rPr>
              <w: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等级</w:t>
            </w:r>
          </w:p>
        </w:tc>
        <w:tc>
          <w:tcPr>
            <w:tcW w:type="dxa" w:w="2880"/>
            <w:vAlign w:val="center"/>
          </w:tcPr>
          <w:p>
            <w:r>
              <w:rPr>
                <w:rFonts w:ascii="等线" w:hAnsi="等线" w:eastAsia="等线"/>
                <w:sz w:val="18"/>
              </w:rPr>
              <w:t>1</w:t>
            </w:r>
          </w:p>
        </w:tc>
      </w:tr>
      <w:tr>
        <w:tc>
          <w:tcPr>
            <w:tcW w:type="dxa" w:w="2880"/>
            <w:vAlign w:val="center"/>
          </w:tcPr>
          <w:p>
            <w:r>
              <w:rPr>
                <w:rFonts w:ascii="等线" w:hAnsi="等线" w:eastAsia="等线"/>
                <w:sz w:val="18"/>
              </w:rPr>
              <w:t>反应工艺危险</w:t>
              <w:br/>
              <w:t>等级评估</w:t>
            </w:r>
          </w:p>
        </w:tc>
        <w:tc>
          <w:tcPr>
            <w:tcW w:type="dxa" w:w="2880"/>
            <w:vAlign w:val="center"/>
          </w:tcPr>
          <w:p>
            <w:r>
              <w:rPr>
                <w:rFonts w:ascii="等线" w:hAnsi="等线" w:eastAsia="等线"/>
                <w:sz w:val="18"/>
              </w:rPr>
              <w:t>Tp（℃）</w:t>
            </w:r>
          </w:p>
        </w:tc>
        <w:tc>
          <w:tcPr>
            <w:tcW w:type="dxa" w:w="2880"/>
            <w:vAlign w:val="center"/>
          </w:tcPr>
          <w:p>
            <w:r>
              <w:rPr>
                <w:rFonts w:ascii="等线" w:hAnsi="等线" w:eastAsia="等线"/>
                <w:sz w:val="18"/>
              </w:rPr>
              <w:t>55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MTSR（℃）</w:t>
            </w:r>
          </w:p>
        </w:tc>
        <w:tc>
          <w:tcPr>
            <w:tcW w:type="dxa" w:w="2880"/>
            <w:vAlign w:val="center"/>
          </w:tcPr>
          <w:p>
            <w:r>
              <w:rPr>
                <w:rFonts w:ascii="等线" w:hAnsi="等线" w:eastAsia="等线"/>
                <w:sz w:val="18"/>
              </w:rPr>
              <w:t>55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MTT（℃）</w:t>
            </w:r>
          </w:p>
        </w:tc>
        <w:tc>
          <w:tcPr>
            <w:tcW w:type="dxa" w:w="2880"/>
            <w:vAlign w:val="center"/>
          </w:tcPr>
          <w:p>
            <w:r>
              <w:rPr>
                <w:rFonts w:ascii="等线" w:hAnsi="等线" w:eastAsia="等线"/>
                <w:sz w:val="18"/>
              </w:rPr>
              <w:t>63.5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T （℃）</w:t>
              <w:br/>
              <w:t>D24</w:t>
            </w:r>
          </w:p>
        </w:tc>
        <w:tc>
          <w:tcPr>
            <w:tcW w:type="dxa" w:w="2880"/>
            <w:vAlign w:val="center"/>
          </w:tcPr>
          <w:p>
            <w:r>
              <w:rPr>
                <w:rFonts w:ascii="等线" w:hAnsi="等线" w:eastAsia="等线"/>
                <w:sz w:val="18"/>
              </w:rPr>
              <w:t>141.7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等级</w:t>
            </w:r>
          </w:p>
        </w:tc>
        <w:tc>
          <w:tcPr>
            <w:tcW w:type="dxa" w:w="2880"/>
            <w:vAlign w:val="center"/>
          </w:tcPr>
          <w:p>
            <w:r>
              <w:rPr>
                <w:rFonts w:ascii="等线" w:hAnsi="等线" w:eastAsia="等线"/>
                <w:sz w:val="18"/>
              </w:rPr>
              <w:t>1</w:t>
            </w:r>
          </w:p>
        </w:tc>
      </w:tr>
    </w:tbl>
    <w:p/>
    <w:p>
      <w:pPr>
        <w:spacing w:after="120"/>
      </w:pPr>
      <w:r>
        <w:rPr>
          <w:rFonts w:ascii="等线" w:hAnsi="等线" w:eastAsia="等线"/>
          <w:b/>
          <w:sz w:val="21"/>
        </w:rPr>
        <w:t>page_157_table_3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评估结论项目</w:t>
            </w:r>
          </w:p>
        </w:tc>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t>参数</w:t>
            </w:r>
          </w:p>
        </w:tc>
        <w:tc>
          <w:tcPr>
            <w:tcW w:type="dxa" w:w="2160"/>
            <w:vAlign w:val="center"/>
            <w:shd w:fill="D3D3D3"/>
          </w:tcPr>
          <w:p>
            <w:r>
              <w:rPr>
                <w:rFonts w:ascii="等线" w:hAnsi="等线" w:eastAsia="等线"/>
                <w:b/>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t>水解反应</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热稳定</w:t>
              <w:br/>
              <w:t>性评估</w:t>
            </w:r>
          </w:p>
        </w:tc>
        <w:tc>
          <w:tcPr>
            <w:tcW w:type="dxa" w:w="2160"/>
            <w:vAlign w:val="center"/>
          </w:tcPr>
          <w:p>
            <w:r>
              <w:rPr>
                <w:rFonts w:ascii="等线" w:hAnsi="等线" w:eastAsia="等线"/>
                <w:sz w:val="18"/>
              </w:rPr>
              <w:t>物料名称</w:t>
            </w:r>
          </w:p>
        </w:tc>
        <w:tc>
          <w:tcPr>
            <w:tcW w:type="dxa" w:w="2160"/>
            <w:vAlign w:val="center"/>
          </w:tcPr>
          <w:p>
            <w:r>
              <w:rPr>
                <w:rFonts w:ascii="等线" w:hAnsi="等线" w:eastAsia="等线"/>
                <w:sz w:val="18"/>
              </w:rPr>
              <w:t>还原物</w:t>
            </w:r>
          </w:p>
        </w:tc>
        <w:tc>
          <w:tcPr>
            <w:tcW w:type="dxa" w:w="2160"/>
            <w:vAlign w:val="center"/>
          </w:tcPr>
          <w:p>
            <w:r>
              <w:rPr>
                <w:rFonts w:ascii="等线" w:hAnsi="等线" w:eastAsia="等线"/>
                <w:sz w:val="18"/>
              </w:rPr>
              <w:t>普瑞巴林</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吸热温度（℃）</w:t>
            </w:r>
          </w:p>
        </w:tc>
        <w:tc>
          <w:tcPr>
            <w:tcW w:type="dxa" w:w="2160"/>
            <w:vAlign w:val="center"/>
          </w:tcPr>
          <w:p>
            <w:r>
              <w:rPr>
                <w:rFonts w:ascii="等线" w:hAnsi="等线" w:eastAsia="等线"/>
                <w:sz w:val="18"/>
              </w:rPr>
              <w:t>32.0～35.6</w:t>
            </w:r>
          </w:p>
        </w:tc>
        <w:tc>
          <w:tcPr>
            <w:tcW w:type="dxa" w:w="2160"/>
            <w:vAlign w:val="center"/>
          </w:tcPr>
          <w:p>
            <w:r>
              <w:rPr>
                <w:rFonts w:ascii="等线" w:hAnsi="等线" w:eastAsia="等线"/>
                <w:sz w:val="18"/>
              </w:rPr>
              <w:t>191.0～194.8</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起始放热分解温度（℃）</w:t>
            </w:r>
          </w:p>
        </w:tc>
        <w:tc>
          <w:tcPr>
            <w:tcW w:type="dxa" w:w="2160"/>
            <w:vAlign w:val="center"/>
          </w:tcPr>
          <w:p>
            <w:r>
              <w:rPr>
                <w:rFonts w:ascii="等线" w:hAnsi="等线" w:eastAsia="等线"/>
                <w:sz w:val="18"/>
              </w:rPr>
              <w:t>97.1</w:t>
            </w:r>
          </w:p>
        </w:tc>
        <w:tc>
          <w:tcPr>
            <w:tcW w:type="dxa" w:w="2160"/>
            <w:vAlign w:val="center"/>
          </w:tcPr>
          <w:p>
            <w:r>
              <w:rPr>
                <w:rFonts w:ascii="等线" w:hAnsi="等线" w:eastAsia="等线"/>
                <w:sz w:val="18"/>
              </w:rPr>
              <w:t>/</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分解热（J/g）</w:t>
            </w:r>
          </w:p>
        </w:tc>
        <w:tc>
          <w:tcPr>
            <w:tcW w:type="dxa" w:w="2160"/>
            <w:vAlign w:val="center"/>
          </w:tcPr>
          <w:p>
            <w:r>
              <w:rPr>
                <w:rFonts w:ascii="等线" w:hAnsi="等线" w:eastAsia="等线"/>
                <w:sz w:val="18"/>
              </w:rPr>
              <w:t>51.74</w:t>
            </w:r>
          </w:p>
        </w:tc>
        <w:tc>
          <w:tcPr>
            <w:tcW w:type="dxa" w:w="2160"/>
            <w:vAlign w:val="center"/>
          </w:tcPr>
          <w:p>
            <w:r>
              <w:rPr>
                <w:rFonts w:ascii="等线" w:hAnsi="等线" w:eastAsia="等线"/>
                <w:sz w:val="18"/>
              </w:rPr>
              <w:t>/</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等级</w:t>
            </w:r>
          </w:p>
        </w:tc>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1</w:t>
            </w:r>
          </w:p>
        </w:tc>
      </w:tr>
      <w:tr>
        <w:tc>
          <w:tcPr>
            <w:tcW w:type="dxa" w:w="2160"/>
            <w:vAlign w:val="center"/>
          </w:tcPr>
          <w:p>
            <w:r>
              <w:rPr>
                <w:rFonts w:ascii="等线" w:hAnsi="等线" w:eastAsia="等线"/>
                <w:sz w:val="18"/>
              </w:rPr>
              <w:t>严重度</w:t>
              <w:br/>
              <w:t>评估</w:t>
            </w:r>
          </w:p>
        </w:tc>
        <w:tc>
          <w:tcPr>
            <w:tcW w:type="dxa" w:w="2160"/>
            <w:vAlign w:val="center"/>
          </w:tcPr>
          <w:p>
            <w:r>
              <w:rPr>
                <w:rFonts w:ascii="等线" w:hAnsi="等线" w:eastAsia="等线"/>
                <w:sz w:val="18"/>
              </w:rPr>
              <w:t>△Tad（K）</w:t>
            </w:r>
          </w:p>
        </w:tc>
        <w:tc>
          <w:tcPr>
            <w:tcW w:type="dxa" w:w="2160"/>
            <w:vAlign w:val="center"/>
          </w:tcPr>
          <w:p>
            <w:r>
              <w:rPr>
                <w:rFonts w:ascii="等线" w:hAnsi="等线" w:eastAsia="等线"/>
                <w:sz w:val="18"/>
              </w:rPr>
              <w:t>6.47</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等级</w:t>
            </w:r>
          </w:p>
        </w:tc>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可能性</w:t>
            </w:r>
          </w:p>
        </w:tc>
        <w:tc>
          <w:tcPr>
            <w:tcW w:type="dxa" w:w="2160"/>
            <w:vAlign w:val="center"/>
          </w:tcPr>
          <w:p>
            <w:r>
              <w:rPr>
                <w:rFonts w:ascii="等线" w:hAnsi="等线" w:eastAsia="等线"/>
                <w:sz w:val="18"/>
              </w:rPr>
              <w:t>TMRad（h）</w:t>
            </w:r>
          </w:p>
        </w:tc>
        <w:tc>
          <w:tcPr>
            <w:tcW w:type="dxa" w:w="2160"/>
            <w:vAlign w:val="center"/>
          </w:tcPr>
          <w:p>
            <w:r>
              <w:rPr>
                <w:rFonts w:ascii="等线" w:hAnsi="等线" w:eastAsia="等线"/>
                <w:sz w:val="18"/>
              </w:rPr>
              <w:t>＞24</w:t>
            </w:r>
          </w:p>
        </w:tc>
        <w:tc>
          <w:tcPr>
            <w:tcW w:type="dxa" w:w="2160"/>
            <w:vAlign w:val="center"/>
          </w:tcPr>
          <w:p>
            <w:r>
              <w:rPr>
                <w:rFonts w:ascii="等线" w:hAnsi="等线" w:eastAsia="等线"/>
                <w:sz w:val="18"/>
              </w:rPr>
            </w:r>
          </w:p>
        </w:tc>
      </w:tr>
    </w:tbl>
    <w:p/>
    <w:p>
      <w:pPr>
        <w:spacing w:after="120"/>
      </w:pPr>
      <w:r>
        <w:rPr>
          <w:rFonts w:ascii="等线" w:hAnsi="等线" w:eastAsia="等线"/>
          <w:b/>
          <w:sz w:val="21"/>
        </w:rPr>
        <w:t>page_158_table_1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评估</w:t>
            </w:r>
          </w:p>
        </w:tc>
        <w:tc>
          <w:tcPr>
            <w:tcW w:type="dxa" w:w="2880"/>
            <w:vAlign w:val="center"/>
            <w:shd w:fill="D3D3D3"/>
          </w:tcPr>
          <w:p>
            <w:r>
              <w:rPr>
                <w:rFonts w:ascii="等线" w:hAnsi="等线" w:eastAsia="等线"/>
                <w:b/>
                <w:sz w:val="18"/>
              </w:rPr>
              <w:t>等级</w:t>
            </w:r>
          </w:p>
        </w:tc>
        <w:tc>
          <w:tcPr>
            <w:tcW w:type="dxa" w:w="2880"/>
            <w:vAlign w:val="center"/>
            <w:shd w:fill="D3D3D3"/>
          </w:tcPr>
          <w:p>
            <w:r>
              <w:rPr>
                <w:rFonts w:ascii="等线" w:hAnsi="等线" w:eastAsia="等线"/>
                <w:b/>
                <w:sz w:val="18"/>
              </w:rPr>
              <w:t>1</w:t>
            </w:r>
          </w:p>
        </w:tc>
      </w:tr>
      <w:tr>
        <w:tc>
          <w:tcPr>
            <w:tcW w:type="dxa" w:w="2880"/>
            <w:vAlign w:val="center"/>
          </w:tcPr>
          <w:p>
            <w:r>
              <w:rPr>
                <w:rFonts w:ascii="等线" w:hAnsi="等线" w:eastAsia="等线"/>
                <w:sz w:val="18"/>
              </w:rPr>
              <w:t>矩阵风</w:t>
              <w:br/>
              <w:t>险评估</w:t>
            </w:r>
          </w:p>
        </w:tc>
        <w:tc>
          <w:tcPr>
            <w:tcW w:type="dxa" w:w="2880"/>
            <w:vAlign w:val="center"/>
          </w:tcPr>
          <w:p>
            <w:r>
              <w:rPr>
                <w:rFonts w:ascii="等线" w:hAnsi="等线" w:eastAsia="等线"/>
                <w:sz w:val="18"/>
              </w:rPr>
              <w:t>严重度</w:t>
            </w:r>
          </w:p>
        </w:tc>
        <w:tc>
          <w:tcPr>
            <w:tcW w:type="dxa" w:w="2880"/>
            <w:vAlign w:val="center"/>
          </w:tcPr>
          <w:p>
            <w:r>
              <w:rPr>
                <w:rFonts w:ascii="等线" w:hAnsi="等线" w:eastAsia="等线"/>
                <w:sz w:val="18"/>
              </w:rPr>
              <w:t>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可能性</w:t>
            </w:r>
          </w:p>
        </w:tc>
        <w:tc>
          <w:tcPr>
            <w:tcW w:type="dxa" w:w="2880"/>
            <w:vAlign w:val="center"/>
          </w:tcPr>
          <w:p>
            <w:r>
              <w:rPr>
                <w:rFonts w:ascii="等线" w:hAnsi="等线" w:eastAsia="等线"/>
                <w:sz w:val="18"/>
              </w:rPr>
              <w:t>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等级</w:t>
            </w:r>
          </w:p>
        </w:tc>
        <w:tc>
          <w:tcPr>
            <w:tcW w:type="dxa" w:w="2880"/>
            <w:vAlign w:val="center"/>
          </w:tcPr>
          <w:p>
            <w:r>
              <w:rPr>
                <w:rFonts w:ascii="等线" w:hAnsi="等线" w:eastAsia="等线"/>
                <w:sz w:val="18"/>
              </w:rPr>
              <w:t>1</w:t>
            </w:r>
          </w:p>
        </w:tc>
      </w:tr>
      <w:tr>
        <w:tc>
          <w:tcPr>
            <w:tcW w:type="dxa" w:w="2880"/>
            <w:vAlign w:val="center"/>
          </w:tcPr>
          <w:p>
            <w:r>
              <w:rPr>
                <w:rFonts w:ascii="等线" w:hAnsi="等线" w:eastAsia="等线"/>
                <w:sz w:val="18"/>
              </w:rPr>
              <w:t>反应工</w:t>
              <w:br/>
              <w:t>艺危险</w:t>
              <w:br/>
              <w:t>等级评</w:t>
              <w:br/>
              <w:t>估</w:t>
            </w:r>
          </w:p>
        </w:tc>
        <w:tc>
          <w:tcPr>
            <w:tcW w:type="dxa" w:w="2880"/>
            <w:vAlign w:val="center"/>
          </w:tcPr>
          <w:p>
            <w:r>
              <w:rPr>
                <w:rFonts w:ascii="等线" w:hAnsi="等线" w:eastAsia="等线"/>
                <w:sz w:val="18"/>
              </w:rPr>
              <w:t>Tp（℃）</w:t>
            </w:r>
          </w:p>
        </w:tc>
        <w:tc>
          <w:tcPr>
            <w:tcW w:type="dxa" w:w="2880"/>
            <w:vAlign w:val="center"/>
          </w:tcPr>
          <w:p>
            <w:r>
              <w:rPr>
                <w:rFonts w:ascii="等线" w:hAnsi="等线" w:eastAsia="等线"/>
                <w:sz w:val="18"/>
              </w:rPr>
              <w:t>90.0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MTSR（℃）</w:t>
            </w:r>
          </w:p>
        </w:tc>
        <w:tc>
          <w:tcPr>
            <w:tcW w:type="dxa" w:w="2880"/>
            <w:vAlign w:val="center"/>
          </w:tcPr>
          <w:p>
            <w:r>
              <w:rPr>
                <w:rFonts w:ascii="等线" w:hAnsi="等线" w:eastAsia="等线"/>
                <w:sz w:val="18"/>
              </w:rPr>
              <w:t>96.47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MTT（℃）</w:t>
            </w:r>
          </w:p>
        </w:tc>
        <w:tc>
          <w:tcPr>
            <w:tcW w:type="dxa" w:w="2880"/>
            <w:vAlign w:val="center"/>
          </w:tcPr>
          <w:p>
            <w:r>
              <w:rPr>
                <w:rFonts w:ascii="等线" w:hAnsi="等线" w:eastAsia="等线"/>
                <w:sz w:val="18"/>
              </w:rPr>
              <w:t>100.0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T （℃）</w:t>
              <w:br/>
              <w:t>D24</w:t>
            </w:r>
          </w:p>
        </w:tc>
        <w:tc>
          <w:tcPr>
            <w:tcW w:type="dxa" w:w="2880"/>
            <w:vAlign w:val="center"/>
          </w:tcPr>
          <w:p>
            <w:r>
              <w:rPr>
                <w:rFonts w:ascii="等线" w:hAnsi="等线" w:eastAsia="等线"/>
                <w:sz w:val="18"/>
              </w:rPr>
              <w:t>200.0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等级</w:t>
            </w:r>
          </w:p>
        </w:tc>
        <w:tc>
          <w:tcPr>
            <w:tcW w:type="dxa" w:w="2880"/>
            <w:vAlign w:val="center"/>
          </w:tcPr>
          <w:p>
            <w:r>
              <w:rPr>
                <w:rFonts w:ascii="等线" w:hAnsi="等线" w:eastAsia="等线"/>
                <w:sz w:val="18"/>
              </w:rPr>
              <w:t>1（Tp＜MTSR＜MTT＜T ）</w:t>
              <w:br/>
              <w:t>D24</w:t>
            </w:r>
          </w:p>
        </w:tc>
      </w:tr>
    </w:tbl>
    <w:p/>
    <w:p>
      <w:pPr>
        <w:spacing w:after="120"/>
      </w:pPr>
      <w:r>
        <w:rPr>
          <w:rFonts w:ascii="等线" w:hAnsi="等线" w:eastAsia="等线"/>
          <w:b/>
          <w:sz w:val="21"/>
        </w:rPr>
        <w:t>表1.12-3 反应产品、中间产物、蒸馏底物等 DSC 数据</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序</w:t>
              <w:br/>
              <w:t>号</w:t>
            </w:r>
          </w:p>
        </w:tc>
        <w:tc>
          <w:tcPr>
            <w:tcW w:type="dxa" w:w="960"/>
            <w:vAlign w:val="center"/>
            <w:shd w:fill="D3D3D3"/>
          </w:tcPr>
          <w:p>
            <w:r>
              <w:rPr>
                <w:rFonts w:ascii="等线" w:hAnsi="等线" w:eastAsia="等线"/>
                <w:b/>
                <w:sz w:val="18"/>
              </w:rPr>
              <w:t>工序</w:t>
            </w:r>
          </w:p>
        </w:tc>
        <w:tc>
          <w:tcPr>
            <w:tcW w:type="dxa" w:w="960"/>
            <w:vAlign w:val="center"/>
            <w:shd w:fill="D3D3D3"/>
          </w:tcPr>
          <w:p>
            <w:r>
              <w:rPr>
                <w:rFonts w:ascii="等线" w:hAnsi="等线" w:eastAsia="等线"/>
                <w:b/>
                <w:sz w:val="18"/>
              </w:rPr>
              <w:t>物料名称</w:t>
            </w:r>
          </w:p>
        </w:tc>
        <w:tc>
          <w:tcPr>
            <w:tcW w:type="dxa" w:w="960"/>
            <w:vAlign w:val="center"/>
            <w:shd w:fill="D3D3D3"/>
          </w:tcPr>
          <w:p>
            <w:r>
              <w:rPr>
                <w:rFonts w:ascii="等线" w:hAnsi="等线" w:eastAsia="等线"/>
                <w:b/>
                <w:sz w:val="18"/>
              </w:rPr>
              <w:t>生产过</w:t>
              <w:br/>
              <w:t>程最高</w:t>
              <w:br/>
              <w:t>温度℃</w:t>
            </w:r>
          </w:p>
        </w:tc>
        <w:tc>
          <w:tcPr>
            <w:tcW w:type="dxa" w:w="960"/>
            <w:vAlign w:val="center"/>
            <w:shd w:fill="D3D3D3"/>
          </w:tcPr>
          <w:p>
            <w:r>
              <w:rPr>
                <w:rFonts w:ascii="等线" w:hAnsi="等线" w:eastAsia="等线"/>
                <w:b/>
                <w:sz w:val="18"/>
              </w:rPr>
              <w:t>吸热温</w:t>
              <w:br/>
              <w:t>度范</w:t>
              <w:br/>
              <w:t>围℃</w:t>
            </w:r>
          </w:p>
        </w:tc>
        <w:tc>
          <w:tcPr>
            <w:tcW w:type="dxa" w:w="960"/>
            <w:vAlign w:val="center"/>
            <w:shd w:fill="D3D3D3"/>
          </w:tcPr>
          <w:p>
            <w:r>
              <w:rPr>
                <w:rFonts w:ascii="等线" w:hAnsi="等线" w:eastAsia="等线"/>
                <w:b/>
                <w:sz w:val="18"/>
              </w:rPr>
              <w:t>吸热</w:t>
              <w:br/>
              <w:t>J/g</w:t>
            </w:r>
          </w:p>
        </w:tc>
        <w:tc>
          <w:tcPr>
            <w:tcW w:type="dxa" w:w="960"/>
            <w:vAlign w:val="center"/>
            <w:shd w:fill="D3D3D3"/>
          </w:tcPr>
          <w:p>
            <w:r>
              <w:rPr>
                <w:rFonts w:ascii="等线" w:hAnsi="等线" w:eastAsia="等线"/>
                <w:b/>
                <w:sz w:val="18"/>
              </w:rPr>
              <w:t>放热温度范</w:t>
              <w:br/>
              <w:t>围℃</w:t>
            </w:r>
          </w:p>
        </w:tc>
        <w:tc>
          <w:tcPr>
            <w:tcW w:type="dxa" w:w="960"/>
            <w:vAlign w:val="center"/>
            <w:shd w:fill="D3D3D3"/>
          </w:tcPr>
          <w:p>
            <w:r>
              <w:rPr>
                <w:rFonts w:ascii="等线" w:hAnsi="等线" w:eastAsia="等线"/>
                <w:b/>
                <w:sz w:val="18"/>
              </w:rPr>
              <w:t>放热量</w:t>
              <w:br/>
              <w:t>J/g</w:t>
            </w:r>
          </w:p>
        </w:tc>
        <w:tc>
          <w:tcPr>
            <w:tcW w:type="dxa" w:w="960"/>
            <w:vAlign w:val="center"/>
            <w:shd w:fill="D3D3D3"/>
          </w:tcPr>
          <w:p>
            <w:r>
              <w:rPr>
                <w:rFonts w:ascii="等线" w:hAnsi="等线" w:eastAsia="等线"/>
                <w:b/>
                <w:sz w:val="18"/>
              </w:rPr>
              <w:t>等</w:t>
              <w:br/>
              <w:t>级</w:t>
            </w:r>
          </w:p>
        </w:tc>
      </w:tr>
      <w:tr>
        <w:tc>
          <w:tcPr>
            <w:tcW w:type="dxa" w:w="960"/>
            <w:vAlign w:val="center"/>
          </w:tcPr>
          <w:p>
            <w:r>
              <w:rPr>
                <w:rFonts w:ascii="等线" w:hAnsi="等线" w:eastAsia="等线"/>
                <w:sz w:val="18"/>
              </w:rPr>
              <w:t>1</w:t>
            </w:r>
          </w:p>
        </w:tc>
        <w:tc>
          <w:tcPr>
            <w:tcW w:type="dxa" w:w="960"/>
            <w:vAlign w:val="center"/>
          </w:tcPr>
          <w:p>
            <w:r>
              <w:rPr>
                <w:rFonts w:ascii="等线" w:hAnsi="等线" w:eastAsia="等线"/>
                <w:sz w:val="18"/>
              </w:rPr>
              <w:t>溶剂回收</w:t>
            </w:r>
          </w:p>
        </w:tc>
        <w:tc>
          <w:tcPr>
            <w:tcW w:type="dxa" w:w="960"/>
            <w:vAlign w:val="center"/>
          </w:tcPr>
          <w:p>
            <w:r>
              <w:rPr>
                <w:rFonts w:ascii="等线" w:hAnsi="等线" w:eastAsia="等线"/>
                <w:sz w:val="18"/>
              </w:rPr>
              <w:t>回收乙酸乙</w:t>
              <w:br/>
              <w:t>酯</w:t>
            </w:r>
          </w:p>
        </w:tc>
        <w:tc>
          <w:tcPr>
            <w:tcW w:type="dxa" w:w="960"/>
            <w:vAlign w:val="center"/>
          </w:tcPr>
          <w:p>
            <w:r>
              <w:rPr>
                <w:rFonts w:ascii="等线" w:hAnsi="等线" w:eastAsia="等线"/>
                <w:sz w:val="18"/>
              </w:rPr>
              <w:t>85</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220.80</w:t>
            </w:r>
          </w:p>
        </w:tc>
        <w:tc>
          <w:tcPr>
            <w:tcW w:type="dxa" w:w="960"/>
            <w:vAlign w:val="center"/>
          </w:tcPr>
          <w:p>
            <w:r>
              <w:rPr>
                <w:rFonts w:ascii="等线" w:hAnsi="等线" w:eastAsia="等线"/>
                <w:sz w:val="18"/>
              </w:rPr>
              <w:t>9.274</w:t>
            </w:r>
          </w:p>
        </w:tc>
        <w:tc>
          <w:tcPr>
            <w:tcW w:type="dxa" w:w="960"/>
            <w:vAlign w:val="center"/>
          </w:tcPr>
          <w:p>
            <w:r>
              <w:rPr>
                <w:rFonts w:ascii="等线" w:hAnsi="等线" w:eastAsia="等线"/>
                <w:sz w:val="18"/>
              </w:rPr>
              <w:t>1</w:t>
            </w:r>
          </w:p>
        </w:tc>
      </w:tr>
      <w:tr>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溶剂回收</w:t>
            </w:r>
          </w:p>
        </w:tc>
        <w:tc>
          <w:tcPr>
            <w:tcW w:type="dxa" w:w="960"/>
            <w:vAlign w:val="center"/>
          </w:tcPr>
          <w:p>
            <w:r>
              <w:rPr>
                <w:rFonts w:ascii="等线" w:hAnsi="等线" w:eastAsia="等线"/>
                <w:sz w:val="18"/>
              </w:rPr>
              <w:t>回收丙酮</w:t>
            </w:r>
          </w:p>
        </w:tc>
        <w:tc>
          <w:tcPr>
            <w:tcW w:type="dxa" w:w="960"/>
            <w:vAlign w:val="center"/>
          </w:tcPr>
          <w:p>
            <w:r>
              <w:rPr>
                <w:rFonts w:ascii="等线" w:hAnsi="等线" w:eastAsia="等线"/>
                <w:sz w:val="18"/>
              </w:rPr>
              <w:t>61</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第一段277.10</w:t>
              <w:br/>
              <w:t>第二段316.80</w:t>
            </w:r>
          </w:p>
        </w:tc>
        <w:tc>
          <w:tcPr>
            <w:tcW w:type="dxa" w:w="960"/>
            <w:vAlign w:val="center"/>
          </w:tcPr>
          <w:p>
            <w:r>
              <w:rPr>
                <w:rFonts w:ascii="等线" w:hAnsi="等线" w:eastAsia="等线"/>
                <w:sz w:val="18"/>
              </w:rPr>
              <w:t>第一段69.70</w:t>
              <w:br/>
              <w:t>第二段11.48</w:t>
            </w:r>
          </w:p>
        </w:tc>
        <w:tc>
          <w:tcPr>
            <w:tcW w:type="dxa" w:w="960"/>
            <w:vAlign w:val="center"/>
          </w:tcPr>
          <w:p>
            <w:r>
              <w:rPr>
                <w:rFonts w:ascii="等线" w:hAnsi="等线" w:eastAsia="等线"/>
                <w:sz w:val="18"/>
              </w:rPr>
              <w:t>1</w:t>
            </w:r>
          </w:p>
        </w:tc>
      </w:tr>
      <w:tr>
        <w:tc>
          <w:tcPr>
            <w:tcW w:type="dxa" w:w="960"/>
            <w:vAlign w:val="center"/>
          </w:tcPr>
          <w:p>
            <w:r>
              <w:rPr>
                <w:rFonts w:ascii="等线" w:hAnsi="等线" w:eastAsia="等线"/>
                <w:sz w:val="18"/>
              </w:rPr>
              <w:t>3</w:t>
            </w:r>
          </w:p>
        </w:tc>
        <w:tc>
          <w:tcPr>
            <w:tcW w:type="dxa" w:w="960"/>
            <w:vAlign w:val="center"/>
          </w:tcPr>
          <w:p>
            <w:r>
              <w:rPr>
                <w:rFonts w:ascii="等线" w:hAnsi="等线" w:eastAsia="等线"/>
                <w:sz w:val="18"/>
              </w:rPr>
              <w:t>溶剂回收</w:t>
            </w:r>
          </w:p>
        </w:tc>
        <w:tc>
          <w:tcPr>
            <w:tcW w:type="dxa" w:w="960"/>
            <w:vAlign w:val="center"/>
          </w:tcPr>
          <w:p>
            <w:r>
              <w:rPr>
                <w:rFonts w:ascii="等线" w:hAnsi="等线" w:eastAsia="等线"/>
                <w:sz w:val="18"/>
              </w:rPr>
              <w:t>回收甲苯四</w:t>
              <w:br/>
              <w:t>氢呋喃</w:t>
            </w:r>
          </w:p>
        </w:tc>
        <w:tc>
          <w:tcPr>
            <w:tcW w:type="dxa" w:w="960"/>
            <w:vAlign w:val="center"/>
          </w:tcPr>
          <w:p>
            <w:r>
              <w:rPr>
                <w:rFonts w:ascii="等线" w:hAnsi="等线" w:eastAsia="等线"/>
                <w:sz w:val="18"/>
              </w:rPr>
              <w:t>120</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第一段209.10</w:t>
              <w:br/>
              <w:t>第二段323.10</w:t>
              <w:br/>
              <w:t>第二段322.80</w:t>
            </w:r>
          </w:p>
        </w:tc>
        <w:tc>
          <w:tcPr>
            <w:tcW w:type="dxa" w:w="960"/>
            <w:vAlign w:val="center"/>
          </w:tcPr>
          <w:p>
            <w:r>
              <w:rPr>
                <w:rFonts w:ascii="等线" w:hAnsi="等线" w:eastAsia="等线"/>
                <w:sz w:val="18"/>
              </w:rPr>
              <w:t>第一段8.936</w:t>
              <w:br/>
              <w:t>第二段41.66</w:t>
              <w:br/>
              <w:t>第二段21.51</w:t>
            </w:r>
          </w:p>
        </w:tc>
        <w:tc>
          <w:tcPr>
            <w:tcW w:type="dxa" w:w="960"/>
            <w:vAlign w:val="center"/>
          </w:tcPr>
          <w:p>
            <w:r>
              <w:rPr>
                <w:rFonts w:ascii="等线" w:hAnsi="等线" w:eastAsia="等线"/>
                <w:sz w:val="18"/>
              </w:rPr>
              <w:t>1</w:t>
            </w:r>
          </w:p>
        </w:tc>
      </w:tr>
      <w:tr>
        <w:tc>
          <w:tcPr>
            <w:tcW w:type="dxa" w:w="960"/>
            <w:vAlign w:val="center"/>
          </w:tcPr>
          <w:p>
            <w:r>
              <w:rPr>
                <w:rFonts w:ascii="等线" w:hAnsi="等线" w:eastAsia="等线"/>
                <w:sz w:val="18"/>
              </w:rPr>
              <w:t>4</w:t>
            </w:r>
          </w:p>
        </w:tc>
        <w:tc>
          <w:tcPr>
            <w:tcW w:type="dxa" w:w="960"/>
            <w:vAlign w:val="center"/>
          </w:tcPr>
          <w:p>
            <w:r>
              <w:rPr>
                <w:rFonts w:ascii="等线" w:hAnsi="等线" w:eastAsia="等线"/>
                <w:sz w:val="18"/>
              </w:rPr>
              <w:t>溶剂回收</w:t>
            </w:r>
          </w:p>
        </w:tc>
        <w:tc>
          <w:tcPr>
            <w:tcW w:type="dxa" w:w="960"/>
            <w:vAlign w:val="center"/>
          </w:tcPr>
          <w:p>
            <w:r>
              <w:rPr>
                <w:rFonts w:ascii="等线" w:hAnsi="等线" w:eastAsia="等线"/>
                <w:sz w:val="18"/>
              </w:rPr>
              <w:t>回收乙酸乙</w:t>
              <w:br/>
              <w:t>酯蒸馏残液</w:t>
            </w:r>
          </w:p>
        </w:tc>
        <w:tc>
          <w:tcPr>
            <w:tcW w:type="dxa" w:w="960"/>
            <w:vAlign w:val="center"/>
          </w:tcPr>
          <w:p>
            <w:r>
              <w:rPr>
                <w:rFonts w:ascii="等线" w:hAnsi="等线" w:eastAsia="等线"/>
                <w:sz w:val="18"/>
              </w:rPr>
              <w:t>85</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w:t>
            </w:r>
          </w:p>
        </w:tc>
      </w:tr>
      <w:tr>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溶剂回收</w:t>
            </w:r>
          </w:p>
        </w:tc>
        <w:tc>
          <w:tcPr>
            <w:tcW w:type="dxa" w:w="960"/>
            <w:vAlign w:val="center"/>
          </w:tcPr>
          <w:p>
            <w:r>
              <w:rPr>
                <w:rFonts w:ascii="等线" w:hAnsi="等线" w:eastAsia="等线"/>
                <w:sz w:val="18"/>
              </w:rPr>
              <w:t>精制母液</w:t>
            </w:r>
          </w:p>
        </w:tc>
        <w:tc>
          <w:tcPr>
            <w:tcW w:type="dxa" w:w="960"/>
            <w:vAlign w:val="center"/>
          </w:tcPr>
          <w:p>
            <w:r>
              <w:rPr>
                <w:rFonts w:ascii="等线" w:hAnsi="等线" w:eastAsia="等线"/>
                <w:sz w:val="18"/>
              </w:rPr>
              <w:t>85</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w:t>
            </w:r>
          </w:p>
        </w:tc>
      </w:tr>
      <w:tr>
        <w:tc>
          <w:tcPr>
            <w:tcW w:type="dxa" w:w="960"/>
            <w:vAlign w:val="center"/>
          </w:tcPr>
          <w:p>
            <w:r>
              <w:rPr>
                <w:rFonts w:ascii="等线" w:hAnsi="等线" w:eastAsia="等线"/>
                <w:sz w:val="18"/>
              </w:rPr>
              <w:t>6</w:t>
            </w:r>
          </w:p>
        </w:tc>
        <w:tc>
          <w:tcPr>
            <w:tcW w:type="dxa" w:w="960"/>
            <w:vAlign w:val="center"/>
          </w:tcPr>
          <w:p>
            <w:r>
              <w:rPr>
                <w:rFonts w:ascii="等线" w:hAnsi="等线" w:eastAsia="等线"/>
                <w:sz w:val="18"/>
              </w:rPr>
              <w:t>溶剂回收</w:t>
            </w:r>
          </w:p>
        </w:tc>
        <w:tc>
          <w:tcPr>
            <w:tcW w:type="dxa" w:w="960"/>
            <w:vAlign w:val="center"/>
          </w:tcPr>
          <w:p>
            <w:r>
              <w:rPr>
                <w:rFonts w:ascii="等线" w:hAnsi="等线" w:eastAsia="等线"/>
                <w:sz w:val="18"/>
              </w:rPr>
              <w:t>回收乙醇</w:t>
            </w:r>
          </w:p>
        </w:tc>
        <w:tc>
          <w:tcPr>
            <w:tcW w:type="dxa" w:w="960"/>
            <w:vAlign w:val="center"/>
          </w:tcPr>
          <w:p>
            <w:r>
              <w:rPr>
                <w:rFonts w:ascii="等线" w:hAnsi="等线" w:eastAsia="等线"/>
                <w:sz w:val="18"/>
              </w:rPr>
              <w:t>95</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1</w:t>
            </w:r>
          </w:p>
        </w:tc>
      </w:tr>
    </w:tbl>
    <w:p/>
    <w:p>
      <w:pPr>
        <w:spacing w:after="120"/>
      </w:pPr>
      <w:r>
        <w:rPr>
          <w:rFonts w:ascii="等线" w:hAnsi="等线" w:eastAsia="等线"/>
          <w:b/>
          <w:sz w:val="21"/>
        </w:rPr>
        <w:t>表 1.12-4 企业近三年安全生产费用（万元）</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w:t>
              <w:br/>
              <w:t>号</w:t>
            </w:r>
          </w:p>
        </w:tc>
        <w:tc>
          <w:tcPr>
            <w:tcW w:type="dxa" w:w="1440"/>
            <w:vAlign w:val="center"/>
            <w:shd w:fill="D3D3D3"/>
          </w:tcPr>
          <w:p>
            <w:r>
              <w:rPr>
                <w:rFonts w:ascii="等线" w:hAnsi="等线" w:eastAsia="等线"/>
                <w:b/>
                <w:sz w:val="18"/>
              </w:rPr>
              <w:t>年份</w:t>
            </w:r>
          </w:p>
        </w:tc>
        <w:tc>
          <w:tcPr>
            <w:tcW w:type="dxa" w:w="1440"/>
            <w:vAlign w:val="center"/>
            <w:shd w:fill="D3D3D3"/>
          </w:tcPr>
          <w:p>
            <w:r>
              <w:rPr>
                <w:rFonts w:ascii="等线" w:hAnsi="等线" w:eastAsia="等线"/>
                <w:b/>
                <w:sz w:val="18"/>
              </w:rPr>
              <w:t>上年营业额</w:t>
            </w:r>
          </w:p>
        </w:tc>
        <w:tc>
          <w:tcPr>
            <w:tcW w:type="dxa" w:w="1440"/>
            <w:vAlign w:val="center"/>
            <w:shd w:fill="D3D3D3"/>
          </w:tcPr>
          <w:p>
            <w:r>
              <w:rPr>
                <w:rFonts w:ascii="等线" w:hAnsi="等线" w:eastAsia="等线"/>
                <w:b/>
                <w:sz w:val="18"/>
              </w:rPr>
              <w:t>应提安全费用</w:t>
            </w:r>
          </w:p>
        </w:tc>
        <w:tc>
          <w:tcPr>
            <w:tcW w:type="dxa" w:w="1440"/>
            <w:vAlign w:val="center"/>
            <w:shd w:fill="D3D3D3"/>
          </w:tcPr>
          <w:p>
            <w:r>
              <w:rPr>
                <w:rFonts w:ascii="等线" w:hAnsi="等线" w:eastAsia="等线"/>
                <w:b/>
                <w:sz w:val="18"/>
              </w:rPr>
              <w:t>安全投入</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2021</w:t>
            </w:r>
          </w:p>
        </w:tc>
        <w:tc>
          <w:tcPr>
            <w:tcW w:type="dxa" w:w="1440"/>
            <w:vAlign w:val="center"/>
          </w:tcPr>
          <w:p>
            <w:r>
              <w:rPr>
                <w:rFonts w:ascii="等线" w:hAnsi="等线" w:eastAsia="等线"/>
                <w:sz w:val="18"/>
              </w:rPr>
              <w:t>3.6133亿元</w:t>
            </w:r>
          </w:p>
        </w:tc>
        <w:tc>
          <w:tcPr>
            <w:tcW w:type="dxa" w:w="1440"/>
            <w:vAlign w:val="center"/>
          </w:tcPr>
          <w:p>
            <w:r>
              <w:rPr>
                <w:rFonts w:ascii="等线" w:hAnsi="等线" w:eastAsia="等线"/>
                <w:sz w:val="18"/>
              </w:rPr>
              <w:t>350.66</w:t>
            </w:r>
          </w:p>
        </w:tc>
        <w:tc>
          <w:tcPr>
            <w:tcW w:type="dxa" w:w="1440"/>
            <w:vAlign w:val="center"/>
          </w:tcPr>
          <w:p>
            <w:r>
              <w:rPr>
                <w:rFonts w:ascii="等线" w:hAnsi="等线" w:eastAsia="等线"/>
                <w:sz w:val="18"/>
              </w:rPr>
              <w:t>1036.50</w:t>
            </w:r>
          </w:p>
        </w:tc>
        <w:tc>
          <w:tcPr>
            <w:tcW w:type="dxa" w:w="1440"/>
            <w:vAlign w:val="center"/>
          </w:tcPr>
          <w:p>
            <w:r>
              <w:rPr>
                <w:rFonts w:ascii="等线" w:hAnsi="等线" w:eastAsia="等线"/>
                <w:sz w:val="18"/>
              </w:rPr>
              <w:t>保障支出685.84</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2022</w:t>
            </w:r>
          </w:p>
        </w:tc>
        <w:tc>
          <w:tcPr>
            <w:tcW w:type="dxa" w:w="1440"/>
            <w:vAlign w:val="center"/>
          </w:tcPr>
          <w:p>
            <w:r>
              <w:rPr>
                <w:rFonts w:ascii="等线" w:hAnsi="等线" w:eastAsia="等线"/>
                <w:sz w:val="18"/>
              </w:rPr>
              <w:t>5.1051亿元</w:t>
            </w:r>
          </w:p>
        </w:tc>
        <w:tc>
          <w:tcPr>
            <w:tcW w:type="dxa" w:w="1440"/>
            <w:vAlign w:val="center"/>
          </w:tcPr>
          <w:p>
            <w:r>
              <w:rPr>
                <w:rFonts w:ascii="等线" w:hAnsi="等线" w:eastAsia="等线"/>
                <w:sz w:val="18"/>
              </w:rPr>
              <w:t>425.26</w:t>
            </w:r>
          </w:p>
        </w:tc>
        <w:tc>
          <w:tcPr>
            <w:tcW w:type="dxa" w:w="1440"/>
            <w:vAlign w:val="center"/>
          </w:tcPr>
          <w:p>
            <w:r>
              <w:rPr>
                <w:rFonts w:ascii="等线" w:hAnsi="等线" w:eastAsia="等线"/>
                <w:sz w:val="18"/>
              </w:rPr>
              <w:t>675.93</w:t>
            </w:r>
          </w:p>
        </w:tc>
        <w:tc>
          <w:tcPr>
            <w:tcW w:type="dxa" w:w="1440"/>
            <w:vAlign w:val="center"/>
          </w:tcPr>
          <w:p>
            <w:r>
              <w:rPr>
                <w:rFonts w:ascii="等线" w:hAnsi="等线" w:eastAsia="等线"/>
                <w:sz w:val="18"/>
              </w:rPr>
              <w:t>保障支出250.67</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2023</w:t>
            </w:r>
          </w:p>
        </w:tc>
        <w:tc>
          <w:tcPr>
            <w:tcW w:type="dxa" w:w="1440"/>
            <w:vAlign w:val="center"/>
          </w:tcPr>
          <w:p>
            <w:r>
              <w:rPr>
                <w:rFonts w:ascii="等线" w:hAnsi="等线" w:eastAsia="等线"/>
                <w:sz w:val="18"/>
              </w:rPr>
              <w:t>8.0471亿元</w:t>
            </w:r>
          </w:p>
        </w:tc>
        <w:tc>
          <w:tcPr>
            <w:tcW w:type="dxa" w:w="1440"/>
            <w:vAlign w:val="center"/>
          </w:tcPr>
          <w:p>
            <w:r>
              <w:rPr>
                <w:rFonts w:ascii="等线" w:hAnsi="等线" w:eastAsia="等线"/>
                <w:sz w:val="18"/>
              </w:rPr>
              <w:t>635.09</w:t>
            </w:r>
          </w:p>
        </w:tc>
        <w:tc>
          <w:tcPr>
            <w:tcW w:type="dxa" w:w="1440"/>
            <w:vAlign w:val="center"/>
          </w:tcPr>
          <w:p>
            <w:r>
              <w:rPr>
                <w:rFonts w:ascii="等线" w:hAnsi="等线" w:eastAsia="等线"/>
                <w:sz w:val="18"/>
              </w:rPr>
              <w:t>745.89</w:t>
            </w:r>
          </w:p>
        </w:tc>
        <w:tc>
          <w:tcPr>
            <w:tcW w:type="dxa" w:w="1440"/>
            <w:vAlign w:val="center"/>
          </w:tcPr>
          <w:p>
            <w:r>
              <w:rPr>
                <w:rFonts w:ascii="等线" w:hAnsi="等线" w:eastAsia="等线"/>
                <w:sz w:val="18"/>
              </w:rPr>
              <w:t>保障支出110.8</w:t>
            </w:r>
          </w:p>
        </w:tc>
      </w:tr>
    </w:tbl>
    <w:p/>
    <w:p>
      <w:pPr>
        <w:spacing w:after="120"/>
      </w:pPr>
      <w:r>
        <w:rPr>
          <w:rFonts w:ascii="等线" w:hAnsi="等线" w:eastAsia="等线"/>
          <w:b/>
          <w:sz w:val="21"/>
        </w:rPr>
        <w:t>表4.1-1 危险化学品辨识</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w:t>
              <w:br/>
              <w:t>号</w:t>
            </w:r>
          </w:p>
        </w:tc>
        <w:tc>
          <w:tcPr>
            <w:tcW w:type="dxa" w:w="1440"/>
            <w:vAlign w:val="center"/>
            <w:shd w:fill="D3D3D3"/>
          </w:tcPr>
          <w:p>
            <w:r>
              <w:rPr>
                <w:rFonts w:ascii="等线" w:hAnsi="等线" w:eastAsia="等线"/>
                <w:b/>
                <w:sz w:val="18"/>
              </w:rPr>
              <w:t>物质名称</w:t>
            </w:r>
          </w:p>
        </w:tc>
        <w:tc>
          <w:tcPr>
            <w:tcW w:type="dxa" w:w="1440"/>
            <w:vAlign w:val="center"/>
            <w:shd w:fill="D3D3D3"/>
          </w:tcPr>
          <w:p>
            <w:r>
              <w:rPr>
                <w:rFonts w:ascii="等线" w:hAnsi="等线" w:eastAsia="等线"/>
                <w:b/>
                <w:sz w:val="18"/>
              </w:rPr>
              <w:t>危化品</w:t>
              <w:br/>
              <w:t>序号</w:t>
            </w:r>
          </w:p>
        </w:tc>
        <w:tc>
          <w:tcPr>
            <w:tcW w:type="dxa" w:w="1440"/>
            <w:vAlign w:val="center"/>
            <w:shd w:fill="D3D3D3"/>
          </w:tcPr>
          <w:p>
            <w:r>
              <w:rPr>
                <w:rFonts w:ascii="等线" w:hAnsi="等线" w:eastAsia="等线"/>
                <w:b/>
                <w:sz w:val="18"/>
              </w:rPr>
              <w:t>CAS</w:t>
            </w:r>
          </w:p>
        </w:tc>
        <w:tc>
          <w:tcPr>
            <w:tcW w:type="dxa" w:w="1440"/>
            <w:vAlign w:val="center"/>
            <w:shd w:fill="D3D3D3"/>
          </w:tcPr>
          <w:p>
            <w:r>
              <w:rPr>
                <w:rFonts w:ascii="等线" w:hAnsi="等线" w:eastAsia="等线"/>
                <w:b/>
                <w:sz w:val="18"/>
              </w:rPr>
              <w:t>危险性类别</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氢</w:t>
            </w:r>
          </w:p>
        </w:tc>
        <w:tc>
          <w:tcPr>
            <w:tcW w:type="dxa" w:w="1440"/>
            <w:vAlign w:val="center"/>
          </w:tcPr>
          <w:p>
            <w:r>
              <w:rPr>
                <w:rFonts w:ascii="等线" w:hAnsi="等线" w:eastAsia="等线"/>
                <w:sz w:val="18"/>
              </w:rPr>
              <w:t>1648</w:t>
            </w:r>
          </w:p>
        </w:tc>
        <w:tc>
          <w:tcPr>
            <w:tcW w:type="dxa" w:w="1440"/>
            <w:vAlign w:val="center"/>
          </w:tcPr>
          <w:p>
            <w:r>
              <w:rPr>
                <w:rFonts w:ascii="等线" w:hAnsi="等线" w:eastAsia="等线"/>
                <w:sz w:val="18"/>
              </w:rPr>
              <w:t>1333-74-0</w:t>
            </w:r>
          </w:p>
        </w:tc>
        <w:tc>
          <w:tcPr>
            <w:tcW w:type="dxa" w:w="1440"/>
            <w:vAlign w:val="center"/>
          </w:tcPr>
          <w:p>
            <w:r>
              <w:rPr>
                <w:rFonts w:ascii="等线" w:hAnsi="等线" w:eastAsia="等线"/>
                <w:sz w:val="18"/>
              </w:rPr>
              <w:t>易燃气体，类别1</w:t>
              <w:br/>
              <w:t>加压气体</w:t>
            </w:r>
          </w:p>
        </w:tc>
        <w:tc>
          <w:tcPr>
            <w:tcW w:type="dxa" w:w="1440"/>
            <w:vAlign w:val="center"/>
          </w:tcPr>
          <w:p>
            <w:r>
              <w:rPr>
                <w:rFonts w:ascii="等线" w:hAnsi="等线" w:eastAsia="等线"/>
                <w:sz w:val="18"/>
              </w:rPr>
              <w:t>重点监管</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氮[压缩的或液</w:t>
              <w:br/>
              <w:t>化的]</w:t>
            </w:r>
          </w:p>
        </w:tc>
        <w:tc>
          <w:tcPr>
            <w:tcW w:type="dxa" w:w="1440"/>
            <w:vAlign w:val="center"/>
          </w:tcPr>
          <w:p>
            <w:r>
              <w:rPr>
                <w:rFonts w:ascii="等线" w:hAnsi="等线" w:eastAsia="等线"/>
                <w:sz w:val="18"/>
              </w:rPr>
              <w:t>172</w:t>
            </w:r>
          </w:p>
        </w:tc>
        <w:tc>
          <w:tcPr>
            <w:tcW w:type="dxa" w:w="1440"/>
            <w:vAlign w:val="center"/>
          </w:tcPr>
          <w:p>
            <w:r>
              <w:rPr>
                <w:rFonts w:ascii="等线" w:hAnsi="等线" w:eastAsia="等线"/>
                <w:sz w:val="18"/>
              </w:rPr>
              <w:t>7727-37-9</w:t>
            </w:r>
          </w:p>
        </w:tc>
        <w:tc>
          <w:tcPr>
            <w:tcW w:type="dxa" w:w="1440"/>
            <w:vAlign w:val="center"/>
          </w:tcPr>
          <w:p>
            <w:r>
              <w:rPr>
                <w:rFonts w:ascii="等线" w:hAnsi="等线" w:eastAsia="等线"/>
                <w:sz w:val="18"/>
              </w:rPr>
              <w:t>加压气体</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甲苯</w:t>
            </w:r>
          </w:p>
        </w:tc>
        <w:tc>
          <w:tcPr>
            <w:tcW w:type="dxa" w:w="1440"/>
            <w:vAlign w:val="center"/>
          </w:tcPr>
          <w:p>
            <w:r>
              <w:rPr>
                <w:rFonts w:ascii="等线" w:hAnsi="等线" w:eastAsia="等线"/>
                <w:sz w:val="18"/>
              </w:rPr>
              <w:t>1014</w:t>
            </w:r>
          </w:p>
        </w:tc>
        <w:tc>
          <w:tcPr>
            <w:tcW w:type="dxa" w:w="1440"/>
            <w:vAlign w:val="center"/>
          </w:tcPr>
          <w:p>
            <w:r>
              <w:rPr>
                <w:rFonts w:ascii="等线" w:hAnsi="等线" w:eastAsia="等线"/>
                <w:sz w:val="18"/>
              </w:rPr>
              <w:t>108-88-3</w:t>
            </w:r>
          </w:p>
        </w:tc>
        <w:tc>
          <w:tcPr>
            <w:tcW w:type="dxa" w:w="1440"/>
            <w:vAlign w:val="center"/>
          </w:tcPr>
          <w:p>
            <w:r>
              <w:rPr>
                <w:rFonts w:ascii="等线" w:hAnsi="等线" w:eastAsia="等线"/>
                <w:sz w:val="18"/>
              </w:rPr>
              <w:t>易燃液体，类别2</w:t>
              <w:br/>
              <w:t>皮肤腐蚀/刺激,类别2</w:t>
              <w:br/>
              <w:t>生殖毒性，类别2</w:t>
              <w:br/>
              <w:t>特异性靶器官毒性-一次接触，类别3（麻</w:t>
              <w:br/>
              <w:t>醉效应）</w:t>
              <w:br/>
              <w:t>特异性靶器官毒性-反复接触，类别2*</w:t>
              <w:br/>
              <w:t>吸入危害，类别1</w:t>
              <w:br/>
              <w:t>危害水生环境-急性危害，类别2</w:t>
              <w:br/>
              <w:t>危害水生环境-长期危害，类别3</w:t>
            </w:r>
          </w:p>
        </w:tc>
        <w:tc>
          <w:tcPr>
            <w:tcW w:type="dxa" w:w="1440"/>
            <w:vAlign w:val="center"/>
          </w:tcPr>
          <w:p>
            <w:r>
              <w:rPr>
                <w:rFonts w:ascii="等线" w:hAnsi="等线" w:eastAsia="等线"/>
                <w:sz w:val="18"/>
              </w:rPr>
              <w:t>重点监</w:t>
              <w:br/>
              <w:t>管、第三</w:t>
              <w:br/>
              <w:t>类易制毒</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甲醇</w:t>
            </w:r>
          </w:p>
        </w:tc>
        <w:tc>
          <w:tcPr>
            <w:tcW w:type="dxa" w:w="1440"/>
            <w:vAlign w:val="center"/>
          </w:tcPr>
          <w:p>
            <w:r>
              <w:rPr>
                <w:rFonts w:ascii="等线" w:hAnsi="等线" w:eastAsia="等线"/>
                <w:sz w:val="18"/>
              </w:rPr>
              <w:t>1022</w:t>
            </w:r>
          </w:p>
        </w:tc>
        <w:tc>
          <w:tcPr>
            <w:tcW w:type="dxa" w:w="1440"/>
            <w:vAlign w:val="center"/>
          </w:tcPr>
          <w:p>
            <w:r>
              <w:rPr>
                <w:rFonts w:ascii="等线" w:hAnsi="等线" w:eastAsia="等线"/>
                <w:sz w:val="18"/>
              </w:rPr>
              <w:t>67-56-1</w:t>
            </w:r>
          </w:p>
        </w:tc>
        <w:tc>
          <w:tcPr>
            <w:tcW w:type="dxa" w:w="1440"/>
            <w:vAlign w:val="center"/>
          </w:tcPr>
          <w:p>
            <w:r>
              <w:rPr>
                <w:rFonts w:ascii="等线" w:hAnsi="等线" w:eastAsia="等线"/>
                <w:sz w:val="18"/>
              </w:rPr>
              <w:t>易燃液体，类别2</w:t>
              <w:br/>
              <w:t>急性毒性-经口，类别3*</w:t>
              <w:br/>
              <w:t>急性毒性-经皮，类别3*</w:t>
              <w:br/>
              <w:t>急性毒性-吸入，类别3*</w:t>
              <w:br/>
              <w:t>特异性靶器官毒性-一次接触，类别1</w:t>
            </w:r>
          </w:p>
        </w:tc>
        <w:tc>
          <w:tcPr>
            <w:tcW w:type="dxa" w:w="1440"/>
            <w:vAlign w:val="center"/>
          </w:tcPr>
          <w:p>
            <w:r>
              <w:rPr>
                <w:rFonts w:ascii="等线" w:hAnsi="等线" w:eastAsia="等线"/>
                <w:sz w:val="18"/>
              </w:rPr>
              <w:t>重点监</w:t>
              <w:br/>
              <w:t>管、特别</w:t>
              <w:br/>
              <w:t>管控</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乙醇</w:t>
            </w:r>
          </w:p>
        </w:tc>
        <w:tc>
          <w:tcPr>
            <w:tcW w:type="dxa" w:w="1440"/>
            <w:vAlign w:val="center"/>
          </w:tcPr>
          <w:p>
            <w:r>
              <w:rPr>
                <w:rFonts w:ascii="等线" w:hAnsi="等线" w:eastAsia="等线"/>
                <w:sz w:val="18"/>
              </w:rPr>
              <w:t>2568</w:t>
            </w:r>
          </w:p>
        </w:tc>
        <w:tc>
          <w:tcPr>
            <w:tcW w:type="dxa" w:w="1440"/>
            <w:vAlign w:val="center"/>
          </w:tcPr>
          <w:p>
            <w:r>
              <w:rPr>
                <w:rFonts w:ascii="等线" w:hAnsi="等线" w:eastAsia="等线"/>
                <w:sz w:val="18"/>
              </w:rPr>
              <w:t>64-17-5</w:t>
            </w:r>
          </w:p>
        </w:tc>
        <w:tc>
          <w:tcPr>
            <w:tcW w:type="dxa" w:w="1440"/>
            <w:vAlign w:val="center"/>
          </w:tcPr>
          <w:p>
            <w:r>
              <w:rPr>
                <w:rFonts w:ascii="等线" w:hAnsi="等线" w:eastAsia="等线"/>
                <w:sz w:val="18"/>
              </w:rPr>
              <w:t>易燃液体，类别2</w:t>
            </w:r>
          </w:p>
        </w:tc>
        <w:tc>
          <w:tcPr>
            <w:tcW w:type="dxa" w:w="1440"/>
            <w:vAlign w:val="center"/>
          </w:tcPr>
          <w:p>
            <w:r>
              <w:rPr>
                <w:rFonts w:ascii="等线" w:hAnsi="等线" w:eastAsia="等线"/>
                <w:sz w:val="18"/>
              </w:rPr>
              <w:t>特别管控</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乙酸乙酯</w:t>
            </w:r>
          </w:p>
        </w:tc>
        <w:tc>
          <w:tcPr>
            <w:tcW w:type="dxa" w:w="1440"/>
            <w:vAlign w:val="center"/>
          </w:tcPr>
          <w:p>
            <w:r>
              <w:rPr>
                <w:rFonts w:ascii="等线" w:hAnsi="等线" w:eastAsia="等线"/>
                <w:sz w:val="18"/>
              </w:rPr>
              <w:t>2651</w:t>
            </w:r>
          </w:p>
        </w:tc>
        <w:tc>
          <w:tcPr>
            <w:tcW w:type="dxa" w:w="1440"/>
            <w:vAlign w:val="center"/>
          </w:tcPr>
          <w:p>
            <w:r>
              <w:rPr>
                <w:rFonts w:ascii="等线" w:hAnsi="等线" w:eastAsia="等线"/>
                <w:sz w:val="18"/>
              </w:rPr>
              <w:t>141-78-6</w:t>
            </w:r>
          </w:p>
        </w:tc>
        <w:tc>
          <w:tcPr>
            <w:tcW w:type="dxa" w:w="1440"/>
            <w:vAlign w:val="center"/>
          </w:tcPr>
          <w:p>
            <w:r>
              <w:rPr>
                <w:rFonts w:ascii="等线" w:hAnsi="等线" w:eastAsia="等线"/>
                <w:sz w:val="18"/>
              </w:rPr>
              <w:t>易燃液体，类别2</w:t>
              <w:br/>
              <w:t>严重眼损伤/眼刺激，类别2</w:t>
              <w:br/>
              <w:t>特异性靶器官毒性-一次接触，类别3（麻</w:t>
              <w:br/>
              <w:t>醉效应）</w:t>
            </w:r>
          </w:p>
        </w:tc>
        <w:tc>
          <w:tcPr>
            <w:tcW w:type="dxa" w:w="1440"/>
            <w:vAlign w:val="center"/>
          </w:tcPr>
          <w:p>
            <w:r>
              <w:rPr>
                <w:rFonts w:ascii="等线" w:hAnsi="等线" w:eastAsia="等线"/>
                <w:sz w:val="18"/>
              </w:rPr>
              <w:t>重点监管</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丙酮</w:t>
            </w:r>
          </w:p>
        </w:tc>
        <w:tc>
          <w:tcPr>
            <w:tcW w:type="dxa" w:w="1440"/>
            <w:vAlign w:val="center"/>
          </w:tcPr>
          <w:p>
            <w:r>
              <w:rPr>
                <w:rFonts w:ascii="等线" w:hAnsi="等线" w:eastAsia="等线"/>
                <w:sz w:val="18"/>
              </w:rPr>
              <w:t>137</w:t>
            </w:r>
          </w:p>
        </w:tc>
        <w:tc>
          <w:tcPr>
            <w:tcW w:type="dxa" w:w="1440"/>
            <w:vAlign w:val="center"/>
          </w:tcPr>
          <w:p>
            <w:r>
              <w:rPr>
                <w:rFonts w:ascii="等线" w:hAnsi="等线" w:eastAsia="等线"/>
                <w:sz w:val="18"/>
              </w:rPr>
              <w:t>67-64-1</w:t>
            </w:r>
          </w:p>
        </w:tc>
        <w:tc>
          <w:tcPr>
            <w:tcW w:type="dxa" w:w="1440"/>
            <w:vAlign w:val="center"/>
          </w:tcPr>
          <w:p>
            <w:r>
              <w:rPr>
                <w:rFonts w:ascii="等线" w:hAnsi="等线" w:eastAsia="等线"/>
                <w:sz w:val="18"/>
              </w:rPr>
              <w:t>易燃液体，类别2</w:t>
              <w:br/>
              <w:t>严重眼损伤/眼刺激，类别2</w:t>
              <w:br/>
              <w:t>特异性靶器官毒性-一次接触，类别3（麻</w:t>
              <w:br/>
              <w:t>醉效应）</w:t>
            </w:r>
          </w:p>
        </w:tc>
        <w:tc>
          <w:tcPr>
            <w:tcW w:type="dxa" w:w="1440"/>
            <w:vAlign w:val="center"/>
          </w:tcPr>
          <w:p>
            <w:r>
              <w:rPr>
                <w:rFonts w:ascii="等线" w:hAnsi="等线" w:eastAsia="等线"/>
                <w:sz w:val="18"/>
              </w:rPr>
              <w:t>第三类易</w:t>
              <w:br/>
              <w:t>制毒</w:t>
            </w:r>
          </w:p>
        </w:tc>
      </w:tr>
    </w:tbl>
    <w:p/>
    <w:p>
      <w:pPr>
        <w:spacing w:after="120"/>
      </w:pPr>
      <w:r>
        <w:rPr>
          <w:rFonts w:ascii="等线" w:hAnsi="等线" w:eastAsia="等线"/>
          <w:b/>
          <w:sz w:val="21"/>
        </w:rPr>
        <w:t>page_173_table_1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w:t>
              <w:br/>
              <w:t>号</w:t>
            </w:r>
          </w:p>
        </w:tc>
        <w:tc>
          <w:tcPr>
            <w:tcW w:type="dxa" w:w="1440"/>
            <w:vAlign w:val="center"/>
            <w:shd w:fill="D3D3D3"/>
          </w:tcPr>
          <w:p>
            <w:r>
              <w:rPr>
                <w:rFonts w:ascii="等线" w:hAnsi="等线" w:eastAsia="等线"/>
                <w:b/>
                <w:sz w:val="18"/>
              </w:rPr>
              <w:t>物质名称</w:t>
            </w:r>
          </w:p>
        </w:tc>
        <w:tc>
          <w:tcPr>
            <w:tcW w:type="dxa" w:w="1440"/>
            <w:vAlign w:val="center"/>
            <w:shd w:fill="D3D3D3"/>
          </w:tcPr>
          <w:p>
            <w:r>
              <w:rPr>
                <w:rFonts w:ascii="等线" w:hAnsi="等线" w:eastAsia="等线"/>
                <w:b/>
                <w:sz w:val="18"/>
              </w:rPr>
              <w:t>危化品</w:t>
              <w:br/>
              <w:t>序号</w:t>
            </w:r>
          </w:p>
        </w:tc>
        <w:tc>
          <w:tcPr>
            <w:tcW w:type="dxa" w:w="1440"/>
            <w:vAlign w:val="center"/>
            <w:shd w:fill="D3D3D3"/>
          </w:tcPr>
          <w:p>
            <w:r>
              <w:rPr>
                <w:rFonts w:ascii="等线" w:hAnsi="等线" w:eastAsia="等线"/>
                <w:b/>
                <w:sz w:val="18"/>
              </w:rPr>
              <w:t>CAS</w:t>
            </w:r>
          </w:p>
        </w:tc>
        <w:tc>
          <w:tcPr>
            <w:tcW w:type="dxa" w:w="1440"/>
            <w:vAlign w:val="center"/>
            <w:shd w:fill="D3D3D3"/>
          </w:tcPr>
          <w:p>
            <w:r>
              <w:rPr>
                <w:rFonts w:ascii="等线" w:hAnsi="等线" w:eastAsia="等线"/>
                <w:b/>
                <w:sz w:val="18"/>
              </w:rPr>
              <w:t>危险性类别</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四氢呋喃</w:t>
            </w:r>
          </w:p>
        </w:tc>
        <w:tc>
          <w:tcPr>
            <w:tcW w:type="dxa" w:w="1440"/>
            <w:vAlign w:val="center"/>
          </w:tcPr>
          <w:p>
            <w:r>
              <w:rPr>
                <w:rFonts w:ascii="等线" w:hAnsi="等线" w:eastAsia="等线"/>
                <w:sz w:val="18"/>
              </w:rPr>
              <w:t>2071</w:t>
            </w:r>
          </w:p>
        </w:tc>
        <w:tc>
          <w:tcPr>
            <w:tcW w:type="dxa" w:w="1440"/>
            <w:vAlign w:val="center"/>
          </w:tcPr>
          <w:p>
            <w:r>
              <w:rPr>
                <w:rFonts w:ascii="等线" w:hAnsi="等线" w:eastAsia="等线"/>
                <w:sz w:val="18"/>
              </w:rPr>
              <w:t>109-99-9</w:t>
            </w:r>
          </w:p>
        </w:tc>
        <w:tc>
          <w:tcPr>
            <w:tcW w:type="dxa" w:w="1440"/>
            <w:vAlign w:val="center"/>
          </w:tcPr>
          <w:p>
            <w:r>
              <w:rPr>
                <w:rFonts w:ascii="等线" w:hAnsi="等线" w:eastAsia="等线"/>
                <w:sz w:val="18"/>
              </w:rPr>
              <w:t>易燃液体，类别2</w:t>
              <w:br/>
              <w:t>严重眼损伤/眼刺激，类别2</w:t>
              <w:br/>
              <w:t>致癌性，类别2</w:t>
              <w:br/>
              <w:t>特异性靶器官毒性-一次接触，类别3（呼</w:t>
              <w:br/>
              <w:t>吸道刺激）</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氯苯</w:t>
            </w:r>
          </w:p>
        </w:tc>
        <w:tc>
          <w:tcPr>
            <w:tcW w:type="dxa" w:w="1440"/>
            <w:vAlign w:val="center"/>
          </w:tcPr>
          <w:p>
            <w:r>
              <w:rPr>
                <w:rFonts w:ascii="等线" w:hAnsi="等线" w:eastAsia="等线"/>
                <w:sz w:val="18"/>
              </w:rPr>
              <w:t>1414</w:t>
            </w:r>
          </w:p>
        </w:tc>
        <w:tc>
          <w:tcPr>
            <w:tcW w:type="dxa" w:w="1440"/>
            <w:vAlign w:val="center"/>
          </w:tcPr>
          <w:p>
            <w:r>
              <w:rPr>
                <w:rFonts w:ascii="等线" w:hAnsi="等线" w:eastAsia="等线"/>
                <w:sz w:val="18"/>
              </w:rPr>
              <w:t>108-90-7</w:t>
            </w:r>
          </w:p>
        </w:tc>
        <w:tc>
          <w:tcPr>
            <w:tcW w:type="dxa" w:w="1440"/>
            <w:vAlign w:val="center"/>
          </w:tcPr>
          <w:p>
            <w:r>
              <w:rPr>
                <w:rFonts w:ascii="等线" w:hAnsi="等线" w:eastAsia="等线"/>
                <w:sz w:val="18"/>
              </w:rPr>
              <w:t>易燃液体，类别3</w:t>
              <w:br/>
              <w:t>危害水生环境-急性危害，类别2</w:t>
              <w:br/>
              <w:t>危害水生环境-长期危害，类别2</w:t>
            </w:r>
          </w:p>
        </w:tc>
        <w:tc>
          <w:tcPr>
            <w:tcW w:type="dxa" w:w="1440"/>
            <w:vAlign w:val="center"/>
          </w:tcPr>
          <w:p>
            <w:r>
              <w:rPr>
                <w:rFonts w:ascii="等线" w:hAnsi="等线" w:eastAsia="等线"/>
                <w:sz w:val="18"/>
              </w:rPr>
              <w:t>重点监管</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硼氢化钾</w:t>
            </w:r>
          </w:p>
        </w:tc>
        <w:tc>
          <w:tcPr>
            <w:tcW w:type="dxa" w:w="1440"/>
            <w:vAlign w:val="center"/>
          </w:tcPr>
          <w:p>
            <w:r>
              <w:rPr>
                <w:rFonts w:ascii="等线" w:hAnsi="等线" w:eastAsia="等线"/>
                <w:sz w:val="18"/>
              </w:rPr>
              <w:t>1605</w:t>
            </w:r>
          </w:p>
        </w:tc>
        <w:tc>
          <w:tcPr>
            <w:tcW w:type="dxa" w:w="1440"/>
            <w:vAlign w:val="center"/>
          </w:tcPr>
          <w:p>
            <w:r>
              <w:rPr>
                <w:rFonts w:ascii="等线" w:hAnsi="等线" w:eastAsia="等线"/>
                <w:sz w:val="18"/>
              </w:rPr>
              <w:t>13762-51-1</w:t>
            </w:r>
          </w:p>
        </w:tc>
        <w:tc>
          <w:tcPr>
            <w:tcW w:type="dxa" w:w="1440"/>
            <w:vAlign w:val="center"/>
          </w:tcPr>
          <w:p>
            <w:r>
              <w:rPr>
                <w:rFonts w:ascii="等线" w:hAnsi="等线" w:eastAsia="等线"/>
                <w:sz w:val="18"/>
              </w:rPr>
              <w:t>遇水放出易燃气体的物质和混合物，类</w:t>
              <w:br/>
              <w:t>别1</w:t>
              <w:br/>
              <w:t>急性毒性-经口，类别3</w:t>
              <w:br/>
              <w:t>急性毒性-经皮，类别3</w:t>
            </w:r>
          </w:p>
        </w:tc>
        <w:tc>
          <w:tcPr>
            <w:tcW w:type="dxa" w:w="1440"/>
            <w:vAlign w:val="center"/>
          </w:tcPr>
          <w:p>
            <w:r>
              <w:rPr>
                <w:rFonts w:ascii="等线" w:hAnsi="等线" w:eastAsia="等线"/>
                <w:sz w:val="18"/>
              </w:rPr>
              <w:t>易制爆</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锌粉</w:t>
            </w:r>
          </w:p>
        </w:tc>
        <w:tc>
          <w:tcPr>
            <w:tcW w:type="dxa" w:w="1440"/>
            <w:vAlign w:val="center"/>
          </w:tcPr>
          <w:p>
            <w:r>
              <w:rPr>
                <w:rFonts w:ascii="等线" w:hAnsi="等线" w:eastAsia="等线"/>
                <w:sz w:val="18"/>
              </w:rPr>
              <w:t>2358</w:t>
            </w:r>
          </w:p>
        </w:tc>
        <w:tc>
          <w:tcPr>
            <w:tcW w:type="dxa" w:w="1440"/>
            <w:vAlign w:val="center"/>
          </w:tcPr>
          <w:p>
            <w:r>
              <w:rPr>
                <w:rFonts w:ascii="等线" w:hAnsi="等线" w:eastAsia="等线"/>
                <w:sz w:val="18"/>
              </w:rPr>
              <w:t>7740-66-6</w:t>
            </w:r>
          </w:p>
        </w:tc>
        <w:tc>
          <w:tcPr>
            <w:tcW w:type="dxa" w:w="1440"/>
            <w:vAlign w:val="center"/>
          </w:tcPr>
          <w:p>
            <w:r>
              <w:rPr>
                <w:rFonts w:ascii="等线" w:hAnsi="等线" w:eastAsia="等线"/>
                <w:sz w:val="18"/>
              </w:rPr>
              <w:t>自热物质和混合物，类别1</w:t>
              <w:br/>
              <w:t>遇水放出易燃气体的物质和混合物，类</w:t>
              <w:br/>
              <w:t>别1</w:t>
              <w:br/>
              <w:t>危害水生环境-急性危害，类别1</w:t>
              <w:br/>
              <w:t>危害水生环境-长期危害，类别1</w:t>
            </w:r>
          </w:p>
        </w:tc>
        <w:tc>
          <w:tcPr>
            <w:tcW w:type="dxa" w:w="1440"/>
            <w:vAlign w:val="center"/>
          </w:tcPr>
          <w:p>
            <w:r>
              <w:rPr>
                <w:rFonts w:ascii="等线" w:hAnsi="等线" w:eastAsia="等线"/>
                <w:sz w:val="18"/>
              </w:rPr>
              <w:t>易制爆</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亚硝酸钠</w:t>
            </w:r>
          </w:p>
        </w:tc>
        <w:tc>
          <w:tcPr>
            <w:tcW w:type="dxa" w:w="1440"/>
            <w:vAlign w:val="center"/>
          </w:tcPr>
          <w:p>
            <w:r>
              <w:rPr>
                <w:rFonts w:ascii="等线" w:hAnsi="等线" w:eastAsia="等线"/>
                <w:sz w:val="18"/>
              </w:rPr>
              <w:t>2492</w:t>
            </w:r>
          </w:p>
        </w:tc>
        <w:tc>
          <w:tcPr>
            <w:tcW w:type="dxa" w:w="1440"/>
            <w:vAlign w:val="center"/>
          </w:tcPr>
          <w:p>
            <w:r>
              <w:rPr>
                <w:rFonts w:ascii="等线" w:hAnsi="等线" w:eastAsia="等线"/>
                <w:sz w:val="18"/>
              </w:rPr>
              <w:t>7632-00-0</w:t>
            </w:r>
          </w:p>
        </w:tc>
        <w:tc>
          <w:tcPr>
            <w:tcW w:type="dxa" w:w="1440"/>
            <w:vAlign w:val="center"/>
          </w:tcPr>
          <w:p>
            <w:r>
              <w:rPr>
                <w:rFonts w:ascii="等线" w:hAnsi="等线" w:eastAsia="等线"/>
                <w:sz w:val="18"/>
              </w:rPr>
              <w:t>氧化性固体，类别3</w:t>
              <w:br/>
              <w:t>急性毒性-经口，类别3*</w:t>
              <w:br/>
              <w:t>危害水生环境-急性危害，类别1</w:t>
            </w:r>
          </w:p>
        </w:tc>
        <w:tc>
          <w:tcPr>
            <w:tcW w:type="dxa" w:w="1440"/>
            <w:vAlign w:val="center"/>
          </w:tcPr>
          <w:p>
            <w:r>
              <w:rPr>
                <w:rFonts w:ascii="等线" w:hAnsi="等线" w:eastAsia="等线"/>
                <w:sz w:val="18"/>
              </w:rPr>
              <w:t>重点监</w:t>
              <w:br/>
              <w:t>管、第二</w:t>
              <w:br/>
              <w:t>类易制毒</w:t>
            </w:r>
          </w:p>
        </w:tc>
      </w:tr>
      <w:tr>
        <w:tc>
          <w:tcPr>
            <w:tcW w:type="dxa" w:w="1440"/>
            <w:vAlign w:val="center"/>
          </w:tcPr>
          <w:p>
            <w:r>
              <w:rPr>
                <w:rFonts w:ascii="等线" w:hAnsi="等线" w:eastAsia="等线"/>
                <w:sz w:val="18"/>
              </w:rPr>
              <w:t>13</w:t>
            </w:r>
          </w:p>
        </w:tc>
        <w:tc>
          <w:tcPr>
            <w:tcW w:type="dxa" w:w="1440"/>
            <w:vAlign w:val="center"/>
          </w:tcPr>
          <w:p>
            <w:r>
              <w:rPr>
                <w:rFonts w:ascii="等线" w:hAnsi="等线" w:eastAsia="等线"/>
                <w:sz w:val="18"/>
              </w:rPr>
              <w:t>三氯甲烷</w:t>
              <w:br/>
              <w:t>（氯仿）</w:t>
            </w:r>
          </w:p>
        </w:tc>
        <w:tc>
          <w:tcPr>
            <w:tcW w:type="dxa" w:w="1440"/>
            <w:vAlign w:val="center"/>
          </w:tcPr>
          <w:p>
            <w:r>
              <w:rPr>
                <w:rFonts w:ascii="等线" w:hAnsi="等线" w:eastAsia="等线"/>
                <w:sz w:val="18"/>
              </w:rPr>
              <w:t>1852</w:t>
            </w:r>
          </w:p>
        </w:tc>
        <w:tc>
          <w:tcPr>
            <w:tcW w:type="dxa" w:w="1440"/>
            <w:vAlign w:val="center"/>
          </w:tcPr>
          <w:p>
            <w:r>
              <w:rPr>
                <w:rFonts w:ascii="等线" w:hAnsi="等线" w:eastAsia="等线"/>
                <w:sz w:val="18"/>
              </w:rPr>
              <w:t>67-66-3</w:t>
            </w:r>
          </w:p>
        </w:tc>
        <w:tc>
          <w:tcPr>
            <w:tcW w:type="dxa" w:w="1440"/>
            <w:vAlign w:val="center"/>
          </w:tcPr>
          <w:p>
            <w:r>
              <w:rPr>
                <w:rFonts w:ascii="等线" w:hAnsi="等线" w:eastAsia="等线"/>
                <w:sz w:val="18"/>
              </w:rPr>
              <w:t>急性毒性-吸入，类别3</w:t>
              <w:br/>
              <w:t>皮肤腐蚀/刺激，类别2</w:t>
              <w:br/>
              <w:t>严重眼损伤/眼刺激，类别2</w:t>
              <w:br/>
              <w:t>致癌性，类别2</w:t>
              <w:br/>
              <w:t>生殖毒性，类别2</w:t>
              <w:br/>
              <w:t>特异性靶器官毒性-反复接触，类别1</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盐酸</w:t>
            </w:r>
          </w:p>
        </w:tc>
        <w:tc>
          <w:tcPr>
            <w:tcW w:type="dxa" w:w="1440"/>
            <w:vAlign w:val="center"/>
          </w:tcPr>
          <w:p>
            <w:r>
              <w:rPr>
                <w:rFonts w:ascii="等线" w:hAnsi="等线" w:eastAsia="等线"/>
                <w:sz w:val="18"/>
              </w:rPr>
              <w:t>2507</w:t>
            </w:r>
          </w:p>
        </w:tc>
        <w:tc>
          <w:tcPr>
            <w:tcW w:type="dxa" w:w="1440"/>
            <w:vAlign w:val="center"/>
          </w:tcPr>
          <w:p>
            <w:r>
              <w:rPr>
                <w:rFonts w:ascii="等线" w:hAnsi="等线" w:eastAsia="等线"/>
                <w:sz w:val="18"/>
              </w:rPr>
              <w:t>7647-01-0</w:t>
            </w:r>
          </w:p>
        </w:tc>
        <w:tc>
          <w:tcPr>
            <w:tcW w:type="dxa" w:w="1440"/>
            <w:vAlign w:val="center"/>
          </w:tcPr>
          <w:p>
            <w:r>
              <w:rPr>
                <w:rFonts w:ascii="等线" w:hAnsi="等线" w:eastAsia="等线"/>
                <w:sz w:val="18"/>
              </w:rPr>
              <w:t>皮肤腐蚀/刺激，类别1B</w:t>
              <w:br/>
              <w:t>严重眼损伤/眼刺激，类别1</w:t>
              <w:br/>
              <w:t>特异性靶器官毒性-一次接触，类别3（呼</w:t>
              <w:br/>
              <w:t>吸道刺激）</w:t>
              <w:br/>
              <w:t>危害水生环境-急性危害，类别2</w:t>
            </w:r>
          </w:p>
        </w:tc>
        <w:tc>
          <w:tcPr>
            <w:tcW w:type="dxa" w:w="1440"/>
            <w:vAlign w:val="center"/>
          </w:tcPr>
          <w:p>
            <w:r>
              <w:rPr>
                <w:rFonts w:ascii="等线" w:hAnsi="等线" w:eastAsia="等线"/>
                <w:sz w:val="18"/>
              </w:rPr>
              <w:t>第三类易</w:t>
              <w:br/>
              <w:t>制毒</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溴</w:t>
            </w:r>
          </w:p>
        </w:tc>
        <w:tc>
          <w:tcPr>
            <w:tcW w:type="dxa" w:w="1440"/>
            <w:vAlign w:val="center"/>
          </w:tcPr>
          <w:p>
            <w:r>
              <w:rPr>
                <w:rFonts w:ascii="等线" w:hAnsi="等线" w:eastAsia="等线"/>
                <w:sz w:val="18"/>
              </w:rPr>
              <w:t>2361</w:t>
            </w:r>
          </w:p>
        </w:tc>
        <w:tc>
          <w:tcPr>
            <w:tcW w:type="dxa" w:w="1440"/>
            <w:vAlign w:val="center"/>
          </w:tcPr>
          <w:p>
            <w:r>
              <w:rPr>
                <w:rFonts w:ascii="等线" w:hAnsi="等线" w:eastAsia="等线"/>
                <w:sz w:val="18"/>
              </w:rPr>
              <w:t>7726-95-6</w:t>
            </w:r>
          </w:p>
        </w:tc>
        <w:tc>
          <w:tcPr>
            <w:tcW w:type="dxa" w:w="1440"/>
            <w:vAlign w:val="center"/>
          </w:tcPr>
          <w:p>
            <w:r>
              <w:rPr>
                <w:rFonts w:ascii="等线" w:hAnsi="等线" w:eastAsia="等线"/>
                <w:sz w:val="18"/>
              </w:rPr>
              <w:t>急性毒性-吸入，类别2*</w:t>
              <w:br/>
              <w:t>皮肤腐蚀/刺激，类别1A</w:t>
              <w:br/>
              <w:t>严重眼损伤/眼刺激，类别1</w:t>
              <w:br/>
              <w:t>危害水生环境-急性危害，类别1</w:t>
            </w:r>
          </w:p>
        </w:tc>
        <w:tc>
          <w:tcPr>
            <w:tcW w:type="dxa" w:w="1440"/>
            <w:vAlign w:val="center"/>
          </w:tcPr>
          <w:p>
            <w:r>
              <w:rPr>
                <w:rFonts w:ascii="等线" w:hAnsi="等线" w:eastAsia="等线"/>
                <w:sz w:val="18"/>
              </w:rPr>
              <w:t>第二类易</w:t>
              <w:br/>
              <w:t>制毒</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正磷酸</w:t>
            </w:r>
          </w:p>
        </w:tc>
        <w:tc>
          <w:tcPr>
            <w:tcW w:type="dxa" w:w="1440"/>
            <w:vAlign w:val="center"/>
          </w:tcPr>
          <w:p>
            <w:r>
              <w:rPr>
                <w:rFonts w:ascii="等线" w:hAnsi="等线" w:eastAsia="等线"/>
                <w:sz w:val="18"/>
              </w:rPr>
              <w:t>2790</w:t>
            </w:r>
          </w:p>
        </w:tc>
        <w:tc>
          <w:tcPr>
            <w:tcW w:type="dxa" w:w="1440"/>
            <w:vAlign w:val="center"/>
          </w:tcPr>
          <w:p>
            <w:r>
              <w:rPr>
                <w:rFonts w:ascii="等线" w:hAnsi="等线" w:eastAsia="等线"/>
                <w:sz w:val="18"/>
              </w:rPr>
              <w:t>7664-38-2</w:t>
            </w:r>
          </w:p>
        </w:tc>
        <w:tc>
          <w:tcPr>
            <w:tcW w:type="dxa" w:w="1440"/>
            <w:vAlign w:val="center"/>
          </w:tcPr>
          <w:p>
            <w:r>
              <w:rPr>
                <w:rFonts w:ascii="等线" w:hAnsi="等线" w:eastAsia="等线"/>
                <w:sz w:val="18"/>
              </w:rPr>
              <w:t>皮肤腐蚀/刺激，类别1B</w:t>
              <w:br/>
              <w:t>严重眼损伤/眼刺激，类别1</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17</w:t>
            </w:r>
          </w:p>
        </w:tc>
        <w:tc>
          <w:tcPr>
            <w:tcW w:type="dxa" w:w="1440"/>
            <w:vAlign w:val="center"/>
          </w:tcPr>
          <w:p>
            <w:r>
              <w:rPr>
                <w:rFonts w:ascii="等线" w:hAnsi="等线" w:eastAsia="等线"/>
                <w:sz w:val="18"/>
              </w:rPr>
              <w:t>4-氯苯甲酰氯</w:t>
              <w:br/>
              <w:t>（对氯苯甲酰</w:t>
              <w:br/>
              <w:t>氯）</w:t>
            </w:r>
          </w:p>
        </w:tc>
        <w:tc>
          <w:tcPr>
            <w:tcW w:type="dxa" w:w="1440"/>
            <w:vAlign w:val="center"/>
          </w:tcPr>
          <w:p>
            <w:r>
              <w:rPr>
                <w:rFonts w:ascii="等线" w:hAnsi="等线" w:eastAsia="等线"/>
                <w:sz w:val="18"/>
              </w:rPr>
              <w:t>1426</w:t>
            </w:r>
          </w:p>
        </w:tc>
        <w:tc>
          <w:tcPr>
            <w:tcW w:type="dxa" w:w="1440"/>
            <w:vAlign w:val="center"/>
          </w:tcPr>
          <w:p>
            <w:r>
              <w:rPr>
                <w:rFonts w:ascii="等线" w:hAnsi="等线" w:eastAsia="等线"/>
                <w:sz w:val="18"/>
              </w:rPr>
              <w:t>122-01-0</w:t>
            </w:r>
          </w:p>
        </w:tc>
        <w:tc>
          <w:tcPr>
            <w:tcW w:type="dxa" w:w="1440"/>
            <w:vAlign w:val="center"/>
          </w:tcPr>
          <w:p>
            <w:r>
              <w:rPr>
                <w:rFonts w:ascii="等线" w:hAnsi="等线" w:eastAsia="等线"/>
                <w:sz w:val="18"/>
              </w:rPr>
              <w:t>皮肤腐蚀/刺激，类别1</w:t>
              <w:br/>
              <w:t>严重眼损伤/眼刺激，类别1</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18</w:t>
            </w:r>
          </w:p>
        </w:tc>
        <w:tc>
          <w:tcPr>
            <w:tcW w:type="dxa" w:w="1440"/>
            <w:vAlign w:val="center"/>
          </w:tcPr>
          <w:p>
            <w:r>
              <w:rPr>
                <w:rFonts w:ascii="等线" w:hAnsi="等线" w:eastAsia="等线"/>
                <w:sz w:val="18"/>
              </w:rPr>
              <w:t>氢氧化钾</w:t>
            </w:r>
          </w:p>
        </w:tc>
        <w:tc>
          <w:tcPr>
            <w:tcW w:type="dxa" w:w="1440"/>
            <w:vAlign w:val="center"/>
          </w:tcPr>
          <w:p>
            <w:r>
              <w:rPr>
                <w:rFonts w:ascii="等线" w:hAnsi="等线" w:eastAsia="等线"/>
                <w:sz w:val="18"/>
              </w:rPr>
              <w:t>1667</w:t>
            </w:r>
          </w:p>
        </w:tc>
        <w:tc>
          <w:tcPr>
            <w:tcW w:type="dxa" w:w="1440"/>
            <w:vAlign w:val="center"/>
          </w:tcPr>
          <w:p>
            <w:r>
              <w:rPr>
                <w:rFonts w:ascii="等线" w:hAnsi="等线" w:eastAsia="等线"/>
                <w:sz w:val="18"/>
              </w:rPr>
              <w:t>1310-58-3</w:t>
            </w:r>
          </w:p>
        </w:tc>
        <w:tc>
          <w:tcPr>
            <w:tcW w:type="dxa" w:w="1440"/>
            <w:vAlign w:val="center"/>
          </w:tcPr>
          <w:p>
            <w:r>
              <w:rPr>
                <w:rFonts w:ascii="等线" w:hAnsi="等线" w:eastAsia="等线"/>
                <w:sz w:val="18"/>
              </w:rPr>
              <w:t>皮肤腐蚀/刺激,类别1A</w:t>
              <w:br/>
              <w:t>严重眼损伤/眼刺激,类别1</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19</w:t>
            </w:r>
          </w:p>
        </w:tc>
        <w:tc>
          <w:tcPr>
            <w:tcW w:type="dxa" w:w="1440"/>
            <w:vAlign w:val="center"/>
          </w:tcPr>
          <w:p>
            <w:r>
              <w:rPr>
                <w:rFonts w:ascii="等线" w:hAnsi="等线" w:eastAsia="等线"/>
                <w:sz w:val="18"/>
              </w:rPr>
              <w:t>氢氧化钠及其</w:t>
              <w:br/>
              <w:t>溶液</w:t>
            </w:r>
          </w:p>
        </w:tc>
        <w:tc>
          <w:tcPr>
            <w:tcW w:type="dxa" w:w="1440"/>
            <w:vAlign w:val="center"/>
          </w:tcPr>
          <w:p>
            <w:r>
              <w:rPr>
                <w:rFonts w:ascii="等线" w:hAnsi="等线" w:eastAsia="等线"/>
                <w:sz w:val="18"/>
              </w:rPr>
              <w:t>1669</w:t>
            </w:r>
          </w:p>
        </w:tc>
        <w:tc>
          <w:tcPr>
            <w:tcW w:type="dxa" w:w="1440"/>
            <w:vAlign w:val="center"/>
          </w:tcPr>
          <w:p>
            <w:r>
              <w:rPr>
                <w:rFonts w:ascii="等线" w:hAnsi="等线" w:eastAsia="等线"/>
                <w:sz w:val="18"/>
              </w:rPr>
              <w:t>1310-73-2</w:t>
            </w:r>
          </w:p>
        </w:tc>
        <w:tc>
          <w:tcPr>
            <w:tcW w:type="dxa" w:w="1440"/>
            <w:vAlign w:val="center"/>
          </w:tcPr>
          <w:p>
            <w:r>
              <w:rPr>
                <w:rFonts w:ascii="等线" w:hAnsi="等线" w:eastAsia="等线"/>
                <w:sz w:val="18"/>
              </w:rPr>
              <w:t>皮肤腐蚀/刺激,类别1A</w:t>
              <w:br/>
              <w:t>严重眼损伤/眼刺激,类别1</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氯化锌</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皮肤腐蚀/刺激，类别1B</w:t>
              <w:br/>
              <w:t>严重眼损伤/眼刺激，类别1</w:t>
              <w:br/>
              <w:t>特异性靶器官毒性-一次接触，类别3（呼</w:t>
              <w:br/>
              <w:t>吸道刺激）</w:t>
            </w:r>
          </w:p>
        </w:tc>
        <w:tc>
          <w:tcPr>
            <w:tcW w:type="dxa" w:w="1440"/>
            <w:vAlign w:val="center"/>
          </w:tcPr>
          <w:p>
            <w:r>
              <w:rPr>
                <w:rFonts w:ascii="等线" w:hAnsi="等线" w:eastAsia="等线"/>
                <w:sz w:val="18"/>
              </w:rPr>
            </w:r>
          </w:p>
        </w:tc>
      </w:tr>
    </w:tbl>
    <w:p/>
    <w:p>
      <w:pPr>
        <w:spacing w:after="120"/>
      </w:pPr>
      <w:r>
        <w:rPr>
          <w:rFonts w:ascii="等线" w:hAnsi="等线" w:eastAsia="等线"/>
          <w:b/>
          <w:sz w:val="21"/>
        </w:rPr>
        <w:t>page_174_table_1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w:t>
              <w:br/>
              <w:t>号</w:t>
            </w:r>
          </w:p>
        </w:tc>
        <w:tc>
          <w:tcPr>
            <w:tcW w:type="dxa" w:w="1440"/>
            <w:vAlign w:val="center"/>
            <w:shd w:fill="D3D3D3"/>
          </w:tcPr>
          <w:p>
            <w:r>
              <w:rPr>
                <w:rFonts w:ascii="等线" w:hAnsi="等线" w:eastAsia="等线"/>
                <w:b/>
                <w:sz w:val="18"/>
              </w:rPr>
              <w:t>物质名称</w:t>
            </w:r>
          </w:p>
        </w:tc>
        <w:tc>
          <w:tcPr>
            <w:tcW w:type="dxa" w:w="1440"/>
            <w:vAlign w:val="center"/>
            <w:shd w:fill="D3D3D3"/>
          </w:tcPr>
          <w:p>
            <w:r>
              <w:rPr>
                <w:rFonts w:ascii="等线" w:hAnsi="等线" w:eastAsia="等线"/>
                <w:b/>
                <w:sz w:val="18"/>
              </w:rPr>
              <w:t>危化品</w:t>
              <w:br/>
              <w:t>序号</w:t>
            </w:r>
          </w:p>
        </w:tc>
        <w:tc>
          <w:tcPr>
            <w:tcW w:type="dxa" w:w="1440"/>
            <w:vAlign w:val="center"/>
            <w:shd w:fill="D3D3D3"/>
          </w:tcPr>
          <w:p>
            <w:r>
              <w:rPr>
                <w:rFonts w:ascii="等线" w:hAnsi="等线" w:eastAsia="等线"/>
                <w:b/>
                <w:sz w:val="18"/>
              </w:rPr>
              <w:t>CAS</w:t>
            </w:r>
          </w:p>
        </w:tc>
        <w:tc>
          <w:tcPr>
            <w:tcW w:type="dxa" w:w="1440"/>
            <w:vAlign w:val="center"/>
            <w:shd w:fill="D3D3D3"/>
          </w:tcPr>
          <w:p>
            <w:r>
              <w:rPr>
                <w:rFonts w:ascii="等线" w:hAnsi="等线" w:eastAsia="等线"/>
                <w:b/>
                <w:sz w:val="18"/>
              </w:rPr>
              <w:t>危险性类别</w:t>
            </w:r>
          </w:p>
        </w:tc>
        <w:tc>
          <w:tcPr>
            <w:tcW w:type="dxa" w:w="1440"/>
            <w:vAlign w:val="center"/>
            <w:shd w:fill="D3D3D3"/>
          </w:tcPr>
          <w:p>
            <w:r>
              <w:rPr>
                <w:rFonts w:ascii="等线" w:hAnsi="等线" w:eastAsia="等线"/>
                <w:b/>
                <w:sz w:val="18"/>
              </w:rPr>
              <w:t>备注</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危害水生环境-急性危害，类别1</w:t>
              <w:br/>
              <w:t>危害水生环境-长期危害，类别1</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t>氯化锌溶液</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皮肤腐蚀/刺激，类别1B</w:t>
              <w:br/>
              <w:t>严重眼损伤/眼刺激，类别1</w:t>
              <w:br/>
              <w:t>危害水生环境-急性危害，类别1</w:t>
              <w:br/>
              <w:t>危害水生环境-长期危害，类别1</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21</w:t>
            </w:r>
          </w:p>
        </w:tc>
        <w:tc>
          <w:tcPr>
            <w:tcW w:type="dxa" w:w="1440"/>
            <w:vAlign w:val="center"/>
          </w:tcPr>
          <w:p>
            <w:r>
              <w:rPr>
                <w:rFonts w:ascii="等线" w:hAnsi="等线" w:eastAsia="等线"/>
                <w:sz w:val="18"/>
              </w:rPr>
              <w:t>铝镍合金氢化</w:t>
              <w:br/>
              <w:t>催化剂</w:t>
              <w:br/>
              <w:t>（雷尼镍）</w:t>
            </w:r>
          </w:p>
        </w:tc>
        <w:tc>
          <w:tcPr>
            <w:tcW w:type="dxa" w:w="1440"/>
            <w:vAlign w:val="center"/>
          </w:tcPr>
          <w:p>
            <w:r>
              <w:rPr>
                <w:rFonts w:ascii="等线" w:hAnsi="等线" w:eastAsia="等线"/>
                <w:sz w:val="18"/>
              </w:rPr>
              <w:t>1378</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易燃固体，类别2</w:t>
              <w:br/>
              <w:t>致癌性，类别2</w:t>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22</w:t>
            </w:r>
          </w:p>
        </w:tc>
        <w:tc>
          <w:tcPr>
            <w:tcW w:type="dxa" w:w="1440"/>
            <w:vAlign w:val="center"/>
          </w:tcPr>
          <w:p>
            <w:r>
              <w:rPr>
                <w:rFonts w:ascii="等线" w:hAnsi="等线" w:eastAsia="等线"/>
                <w:sz w:val="18"/>
              </w:rPr>
              <w:t>天然气</w:t>
              <w:br/>
              <w:t>（管输CNG）</w:t>
            </w:r>
          </w:p>
        </w:tc>
        <w:tc>
          <w:tcPr>
            <w:tcW w:type="dxa" w:w="1440"/>
            <w:vAlign w:val="center"/>
          </w:tcPr>
          <w:p>
            <w:r>
              <w:rPr>
                <w:rFonts w:ascii="等线" w:hAnsi="等线" w:eastAsia="等线"/>
                <w:sz w:val="18"/>
              </w:rPr>
              <w:t>2123</w:t>
            </w:r>
          </w:p>
        </w:tc>
        <w:tc>
          <w:tcPr>
            <w:tcW w:type="dxa" w:w="1440"/>
            <w:vAlign w:val="center"/>
          </w:tcPr>
          <w:p>
            <w:r>
              <w:rPr>
                <w:rFonts w:ascii="等线" w:hAnsi="等线" w:eastAsia="等线"/>
                <w:sz w:val="18"/>
              </w:rPr>
              <w:t>8006-14-2</w:t>
            </w:r>
          </w:p>
        </w:tc>
        <w:tc>
          <w:tcPr>
            <w:tcW w:type="dxa" w:w="1440"/>
            <w:vAlign w:val="center"/>
          </w:tcPr>
          <w:p>
            <w:r>
              <w:rPr>
                <w:rFonts w:ascii="等线" w:hAnsi="等线" w:eastAsia="等线"/>
                <w:sz w:val="18"/>
              </w:rPr>
              <w:t>易燃气体，类别1</w:t>
              <w:br/>
              <w:t>加压气体</w:t>
            </w:r>
          </w:p>
        </w:tc>
        <w:tc>
          <w:tcPr>
            <w:tcW w:type="dxa" w:w="1440"/>
            <w:vAlign w:val="center"/>
          </w:tcPr>
          <w:p>
            <w:r>
              <w:rPr>
                <w:rFonts w:ascii="等线" w:hAnsi="等线" w:eastAsia="等线"/>
                <w:sz w:val="18"/>
              </w:rPr>
              <w:t>RTO燃料</w:t>
              <w:br/>
              <w:t>重点监管</w:t>
            </w:r>
          </w:p>
        </w:tc>
      </w:tr>
      <w:tr>
        <w:tc>
          <w:tcPr>
            <w:tcW w:type="dxa" w:w="1440"/>
            <w:vAlign w:val="center"/>
          </w:tcPr>
          <w:p>
            <w:r>
              <w:rPr>
                <w:rFonts w:ascii="等线" w:hAnsi="等线" w:eastAsia="等线"/>
                <w:sz w:val="18"/>
              </w:rPr>
              <w:t>23</w:t>
            </w:r>
          </w:p>
        </w:tc>
        <w:tc>
          <w:tcPr>
            <w:tcW w:type="dxa" w:w="1440"/>
            <w:vAlign w:val="center"/>
          </w:tcPr>
          <w:p>
            <w:r>
              <w:rPr>
                <w:rFonts w:ascii="等线" w:hAnsi="等线" w:eastAsia="等线"/>
                <w:sz w:val="18"/>
              </w:rPr>
              <w:t>一氯二氟甲烷</w:t>
              <w:br/>
              <w:t>（氟利昂R22）</w:t>
            </w:r>
          </w:p>
        </w:tc>
        <w:tc>
          <w:tcPr>
            <w:tcW w:type="dxa" w:w="1440"/>
            <w:vAlign w:val="center"/>
          </w:tcPr>
          <w:p>
            <w:r>
              <w:rPr>
                <w:rFonts w:ascii="等线" w:hAnsi="等线" w:eastAsia="等线"/>
                <w:sz w:val="18"/>
              </w:rPr>
              <w:t>2552</w:t>
            </w:r>
          </w:p>
        </w:tc>
        <w:tc>
          <w:tcPr>
            <w:tcW w:type="dxa" w:w="1440"/>
            <w:vAlign w:val="center"/>
          </w:tcPr>
          <w:p>
            <w:r>
              <w:rPr>
                <w:rFonts w:ascii="等线" w:hAnsi="等线" w:eastAsia="等线"/>
                <w:sz w:val="18"/>
              </w:rPr>
              <w:t>75-45-6</w:t>
            </w:r>
          </w:p>
        </w:tc>
        <w:tc>
          <w:tcPr>
            <w:tcW w:type="dxa" w:w="1440"/>
            <w:vAlign w:val="center"/>
          </w:tcPr>
          <w:p>
            <w:r>
              <w:rPr>
                <w:rFonts w:ascii="等线" w:hAnsi="等线" w:eastAsia="等线"/>
                <w:sz w:val="18"/>
              </w:rPr>
              <w:t>加压气体</w:t>
              <w:br/>
              <w:t>严重眼损伤/眼刺激，类别2B</w:t>
              <w:br/>
              <w:t>生殖毒性,类别1B</w:t>
              <w:br/>
              <w:t>特异性靶器官毒性-一次接触，类别3（麻</w:t>
              <w:br/>
              <w:t>醉效应）</w:t>
              <w:br/>
              <w:t>危害臭氧层，类别1</w:t>
            </w:r>
          </w:p>
        </w:tc>
        <w:tc>
          <w:tcPr>
            <w:tcW w:type="dxa" w:w="1440"/>
            <w:vAlign w:val="center"/>
          </w:tcPr>
          <w:p>
            <w:r>
              <w:rPr>
                <w:rFonts w:ascii="等线" w:hAnsi="等线" w:eastAsia="等线"/>
                <w:sz w:val="18"/>
              </w:rPr>
              <w:t>制冷剂</w:t>
            </w:r>
          </w:p>
        </w:tc>
      </w:tr>
      <w:tr>
        <w:tc>
          <w:tcPr>
            <w:tcW w:type="dxa" w:w="1440"/>
            <w:vAlign w:val="center"/>
          </w:tcPr>
          <w:p>
            <w:r>
              <w:rPr>
                <w:rFonts w:ascii="等线" w:hAnsi="等线" w:eastAsia="等线"/>
                <w:sz w:val="18"/>
              </w:rPr>
              <w:t>24</w:t>
            </w:r>
          </w:p>
        </w:tc>
        <w:tc>
          <w:tcPr>
            <w:tcW w:type="dxa" w:w="1440"/>
            <w:vAlign w:val="center"/>
          </w:tcPr>
          <w:p>
            <w:r>
              <w:rPr>
                <w:rFonts w:ascii="等线" w:hAnsi="等线" w:eastAsia="等线"/>
                <w:sz w:val="18"/>
              </w:rPr>
              <w:t>柴油</w:t>
            </w:r>
          </w:p>
        </w:tc>
        <w:tc>
          <w:tcPr>
            <w:tcW w:type="dxa" w:w="1440"/>
            <w:vAlign w:val="center"/>
          </w:tcPr>
          <w:p>
            <w:r>
              <w:rPr>
                <w:rFonts w:ascii="等线" w:hAnsi="等线" w:eastAsia="等线"/>
                <w:sz w:val="18"/>
              </w:rPr>
              <w:t>1674</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易燃液体，类别3</w:t>
            </w:r>
          </w:p>
        </w:tc>
        <w:tc>
          <w:tcPr>
            <w:tcW w:type="dxa" w:w="1440"/>
            <w:vAlign w:val="center"/>
          </w:tcPr>
          <w:p>
            <w:r>
              <w:rPr>
                <w:rFonts w:ascii="等线" w:hAnsi="等线" w:eastAsia="等线"/>
                <w:sz w:val="18"/>
              </w:rPr>
              <w:t>燃油</w:t>
            </w:r>
          </w:p>
        </w:tc>
      </w:tr>
    </w:tbl>
    <w:p/>
    <w:p>
      <w:pPr>
        <w:spacing w:after="120"/>
      </w:pPr>
      <w:r>
        <w:rPr>
          <w:rFonts w:ascii="等线" w:hAnsi="等线" w:eastAsia="等线"/>
          <w:b/>
          <w:sz w:val="21"/>
        </w:rPr>
        <w:t>表4.1-2 危险化学品主要理化性质数据表</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序</w:t>
              <w:br/>
              <w:t>号</w:t>
            </w:r>
          </w:p>
        </w:tc>
        <w:tc>
          <w:tcPr>
            <w:tcW w:type="dxa" w:w="1080"/>
            <w:vAlign w:val="center"/>
            <w:shd w:fill="D3D3D3"/>
          </w:tcPr>
          <w:p>
            <w:r>
              <w:rPr>
                <w:rFonts w:ascii="等线" w:hAnsi="等线" w:eastAsia="等线"/>
                <w:b/>
                <w:sz w:val="18"/>
              </w:rPr>
              <w:t>物料名称</w:t>
            </w:r>
          </w:p>
        </w:tc>
        <w:tc>
          <w:tcPr>
            <w:tcW w:type="dxa" w:w="1080"/>
            <w:vAlign w:val="center"/>
            <w:shd w:fill="D3D3D3"/>
          </w:tcPr>
          <w:p>
            <w:r>
              <w:rPr>
                <w:rFonts w:ascii="等线" w:hAnsi="等线" w:eastAsia="等线"/>
                <w:b/>
                <w:sz w:val="18"/>
              </w:rPr>
              <w:t>外观</w:t>
            </w:r>
          </w:p>
        </w:tc>
        <w:tc>
          <w:tcPr>
            <w:tcW w:type="dxa" w:w="1080"/>
            <w:vAlign w:val="center"/>
            <w:shd w:fill="D3D3D3"/>
          </w:tcPr>
          <w:p>
            <w:r>
              <w:rPr>
                <w:rFonts w:ascii="等线" w:hAnsi="等线" w:eastAsia="等线"/>
                <w:b/>
                <w:sz w:val="18"/>
              </w:rPr>
              <w:t>燃烧</w:t>
              <w:br/>
              <w:t>性</w:t>
            </w:r>
          </w:p>
        </w:tc>
        <w:tc>
          <w:tcPr>
            <w:tcW w:type="dxa" w:w="1080"/>
            <w:vAlign w:val="center"/>
            <w:shd w:fill="D3D3D3"/>
          </w:tcPr>
          <w:p>
            <w:r>
              <w:rPr>
                <w:rFonts w:ascii="等线" w:hAnsi="等线" w:eastAsia="等线"/>
                <w:b/>
                <w:sz w:val="18"/>
              </w:rPr>
              <w:t>火险</w:t>
              <w:br/>
              <w:t>类别</w:t>
            </w:r>
          </w:p>
        </w:tc>
        <w:tc>
          <w:tcPr>
            <w:tcW w:type="dxa" w:w="1080"/>
            <w:vAlign w:val="center"/>
            <w:shd w:fill="D3D3D3"/>
          </w:tcPr>
          <w:p>
            <w:r>
              <w:rPr>
                <w:rFonts w:ascii="等线" w:hAnsi="等线" w:eastAsia="等线"/>
                <w:b/>
                <w:sz w:val="18"/>
              </w:rPr>
              <w:t>闪点℃</w:t>
            </w:r>
          </w:p>
        </w:tc>
        <w:tc>
          <w:tcPr>
            <w:tcW w:type="dxa" w:w="1080"/>
            <w:vAlign w:val="center"/>
            <w:shd w:fill="D3D3D3"/>
          </w:tcPr>
          <w:p>
            <w:r>
              <w:rPr>
                <w:rFonts w:ascii="等线" w:hAnsi="等线" w:eastAsia="等线"/>
                <w:b/>
                <w:sz w:val="18"/>
              </w:rPr>
              <w:t>自燃温</w:t>
              <w:br/>
              <w:t>度℃</w:t>
            </w:r>
          </w:p>
        </w:tc>
        <w:tc>
          <w:tcPr>
            <w:tcW w:type="dxa" w:w="1080"/>
            <w:vAlign w:val="center"/>
            <w:shd w:fill="D3D3D3"/>
          </w:tcPr>
          <w:p>
            <w:r>
              <w:rPr>
                <w:rFonts w:ascii="等线" w:hAnsi="等线" w:eastAsia="等线"/>
                <w:b/>
                <w:sz w:val="18"/>
              </w:rPr>
              <w:t>爆炸极限</w:t>
              <w:br/>
              <w:t>（V％）</w:t>
            </w:r>
          </w:p>
        </w:tc>
      </w:tr>
      <w:tr>
        <w:tc>
          <w:tcPr>
            <w:tcW w:type="dxa" w:w="1080"/>
            <w:vAlign w:val="center"/>
          </w:tcPr>
          <w:p>
            <w:r>
              <w:rPr>
                <w:rFonts w:ascii="等线" w:hAnsi="等线" w:eastAsia="等线"/>
                <w:sz w:val="18"/>
              </w:rPr>
              <w:t>1</w:t>
            </w:r>
          </w:p>
        </w:tc>
        <w:tc>
          <w:tcPr>
            <w:tcW w:type="dxa" w:w="1080"/>
            <w:vAlign w:val="center"/>
          </w:tcPr>
          <w:p>
            <w:r>
              <w:rPr>
                <w:rFonts w:ascii="等线" w:hAnsi="等线" w:eastAsia="等线"/>
                <w:sz w:val="18"/>
              </w:rPr>
              <w:t>氢</w:t>
            </w:r>
          </w:p>
        </w:tc>
        <w:tc>
          <w:tcPr>
            <w:tcW w:type="dxa" w:w="1080"/>
            <w:vAlign w:val="center"/>
          </w:tcPr>
          <w:p>
            <w:r>
              <w:rPr>
                <w:rFonts w:ascii="等线" w:hAnsi="等线" w:eastAsia="等线"/>
                <w:sz w:val="18"/>
              </w:rPr>
              <w:t>无色无臭气体</w:t>
            </w:r>
          </w:p>
        </w:tc>
        <w:tc>
          <w:tcPr>
            <w:tcW w:type="dxa" w:w="1080"/>
            <w:vAlign w:val="center"/>
          </w:tcPr>
          <w:p>
            <w:r>
              <w:rPr>
                <w:rFonts w:ascii="等线" w:hAnsi="等线" w:eastAsia="等线"/>
                <w:sz w:val="18"/>
              </w:rPr>
              <w:t>易燃</w:t>
            </w:r>
          </w:p>
        </w:tc>
        <w:tc>
          <w:tcPr>
            <w:tcW w:type="dxa" w:w="1080"/>
            <w:vAlign w:val="center"/>
          </w:tcPr>
          <w:p>
            <w:r>
              <w:rPr>
                <w:rFonts w:ascii="等线" w:hAnsi="等线" w:eastAsia="等线"/>
                <w:sz w:val="18"/>
              </w:rPr>
              <w:t>甲</w:t>
            </w:r>
          </w:p>
        </w:tc>
        <w:tc>
          <w:tcPr>
            <w:tcW w:type="dxa" w:w="1080"/>
            <w:vAlign w:val="center"/>
          </w:tcPr>
          <w:p>
            <w:r>
              <w:rPr>
                <w:rFonts w:ascii="等线" w:hAnsi="等线" w:eastAsia="等线"/>
                <w:sz w:val="18"/>
              </w:rPr>
              <w:t>&lt;-50</w:t>
            </w:r>
          </w:p>
        </w:tc>
        <w:tc>
          <w:tcPr>
            <w:tcW w:type="dxa" w:w="1080"/>
            <w:vAlign w:val="center"/>
          </w:tcPr>
          <w:p>
            <w:r>
              <w:rPr>
                <w:rFonts w:ascii="等线" w:hAnsi="等线" w:eastAsia="等线"/>
                <w:sz w:val="18"/>
              </w:rPr>
              <w:t>400</w:t>
            </w:r>
          </w:p>
        </w:tc>
        <w:tc>
          <w:tcPr>
            <w:tcW w:type="dxa" w:w="1080"/>
            <w:vAlign w:val="center"/>
          </w:tcPr>
          <w:p>
            <w:r>
              <w:rPr>
                <w:rFonts w:ascii="等线" w:hAnsi="等线" w:eastAsia="等线"/>
                <w:sz w:val="18"/>
              </w:rPr>
              <w:t>4.1～74.1</w:t>
            </w:r>
          </w:p>
        </w:tc>
      </w:tr>
      <w:tr>
        <w:tc>
          <w:tcPr>
            <w:tcW w:type="dxa" w:w="1080"/>
            <w:vAlign w:val="center"/>
          </w:tcPr>
          <w:p>
            <w:r>
              <w:rPr>
                <w:rFonts w:ascii="等线" w:hAnsi="等线" w:eastAsia="等线"/>
                <w:sz w:val="18"/>
              </w:rPr>
              <w:t>2</w:t>
            </w:r>
          </w:p>
        </w:tc>
        <w:tc>
          <w:tcPr>
            <w:tcW w:type="dxa" w:w="1080"/>
            <w:vAlign w:val="center"/>
          </w:tcPr>
          <w:p>
            <w:r>
              <w:rPr>
                <w:rFonts w:ascii="等线" w:hAnsi="等线" w:eastAsia="等线"/>
                <w:sz w:val="18"/>
              </w:rPr>
              <w:t>氮</w:t>
            </w:r>
          </w:p>
        </w:tc>
        <w:tc>
          <w:tcPr>
            <w:tcW w:type="dxa" w:w="1080"/>
            <w:vAlign w:val="center"/>
          </w:tcPr>
          <w:p>
            <w:r>
              <w:rPr>
                <w:rFonts w:ascii="等线" w:hAnsi="等线" w:eastAsia="等线"/>
                <w:sz w:val="18"/>
              </w:rPr>
              <w:t>无色无臭气体</w:t>
            </w:r>
          </w:p>
        </w:tc>
        <w:tc>
          <w:tcPr>
            <w:tcW w:type="dxa" w:w="1080"/>
            <w:vAlign w:val="center"/>
          </w:tcPr>
          <w:p>
            <w:r>
              <w:rPr>
                <w:rFonts w:ascii="等线" w:hAnsi="等线" w:eastAsia="等线"/>
                <w:sz w:val="18"/>
              </w:rPr>
              <w:t>不燃</w:t>
            </w:r>
          </w:p>
        </w:tc>
        <w:tc>
          <w:tcPr>
            <w:tcW w:type="dxa" w:w="1080"/>
            <w:vAlign w:val="center"/>
          </w:tcPr>
          <w:p>
            <w:r>
              <w:rPr>
                <w:rFonts w:ascii="等线" w:hAnsi="等线" w:eastAsia="等线"/>
                <w:sz w:val="18"/>
              </w:rPr>
              <w:t>戊</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r>
      <w:tr>
        <w:tc>
          <w:tcPr>
            <w:tcW w:type="dxa" w:w="1080"/>
            <w:vAlign w:val="center"/>
          </w:tcPr>
          <w:p>
            <w:r>
              <w:rPr>
                <w:rFonts w:ascii="等线" w:hAnsi="等线" w:eastAsia="等线"/>
                <w:sz w:val="18"/>
              </w:rPr>
              <w:t>3</w:t>
            </w:r>
          </w:p>
        </w:tc>
        <w:tc>
          <w:tcPr>
            <w:tcW w:type="dxa" w:w="1080"/>
            <w:vAlign w:val="center"/>
          </w:tcPr>
          <w:p>
            <w:r>
              <w:rPr>
                <w:rFonts w:ascii="等线" w:hAnsi="等线" w:eastAsia="等线"/>
                <w:sz w:val="18"/>
              </w:rPr>
              <w:t>甲苯</w:t>
            </w:r>
          </w:p>
        </w:tc>
        <w:tc>
          <w:tcPr>
            <w:tcW w:type="dxa" w:w="1080"/>
            <w:vAlign w:val="center"/>
          </w:tcPr>
          <w:p>
            <w:r>
              <w:rPr>
                <w:rFonts w:ascii="等线" w:hAnsi="等线" w:eastAsia="等线"/>
                <w:sz w:val="18"/>
              </w:rPr>
              <w:t>无色透明液体，有类似苯</w:t>
              <w:br/>
              <w:t>的芳香气味</w:t>
            </w:r>
          </w:p>
        </w:tc>
        <w:tc>
          <w:tcPr>
            <w:tcW w:type="dxa" w:w="1080"/>
            <w:vAlign w:val="center"/>
          </w:tcPr>
          <w:p>
            <w:r>
              <w:rPr>
                <w:rFonts w:ascii="等线" w:hAnsi="等线" w:eastAsia="等线"/>
                <w:sz w:val="18"/>
              </w:rPr>
              <w:t>易燃</w:t>
            </w:r>
          </w:p>
        </w:tc>
        <w:tc>
          <w:tcPr>
            <w:tcW w:type="dxa" w:w="1080"/>
            <w:vAlign w:val="center"/>
          </w:tcPr>
          <w:p>
            <w:r>
              <w:rPr>
                <w:rFonts w:ascii="等线" w:hAnsi="等线" w:eastAsia="等线"/>
                <w:sz w:val="18"/>
              </w:rPr>
              <w:t>甲</w:t>
            </w:r>
          </w:p>
        </w:tc>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353</w:t>
            </w:r>
          </w:p>
        </w:tc>
        <w:tc>
          <w:tcPr>
            <w:tcW w:type="dxa" w:w="1080"/>
            <w:vAlign w:val="center"/>
          </w:tcPr>
          <w:p>
            <w:r>
              <w:rPr>
                <w:rFonts w:ascii="等线" w:hAnsi="等线" w:eastAsia="等线"/>
                <w:sz w:val="18"/>
              </w:rPr>
              <w:t>1.2～7.0</w:t>
            </w:r>
          </w:p>
        </w:tc>
      </w:tr>
      <w:tr>
        <w:tc>
          <w:tcPr>
            <w:tcW w:type="dxa" w:w="1080"/>
            <w:vAlign w:val="center"/>
          </w:tcPr>
          <w:p>
            <w:r>
              <w:rPr>
                <w:rFonts w:ascii="等线" w:hAnsi="等线" w:eastAsia="等线"/>
                <w:sz w:val="18"/>
              </w:rPr>
              <w:t>4</w:t>
            </w:r>
          </w:p>
        </w:tc>
        <w:tc>
          <w:tcPr>
            <w:tcW w:type="dxa" w:w="1080"/>
            <w:vAlign w:val="center"/>
          </w:tcPr>
          <w:p>
            <w:r>
              <w:rPr>
                <w:rFonts w:ascii="等线" w:hAnsi="等线" w:eastAsia="等线"/>
                <w:sz w:val="18"/>
              </w:rPr>
              <w:t>甲醇</w:t>
            </w:r>
          </w:p>
        </w:tc>
        <w:tc>
          <w:tcPr>
            <w:tcW w:type="dxa" w:w="1080"/>
            <w:vAlign w:val="center"/>
          </w:tcPr>
          <w:p>
            <w:r>
              <w:rPr>
                <w:rFonts w:ascii="等线" w:hAnsi="等线" w:eastAsia="等线"/>
                <w:sz w:val="18"/>
              </w:rPr>
              <w:t>无色澄清液体，有刺激性</w:t>
              <w:br/>
              <w:t>气味</w:t>
            </w:r>
          </w:p>
        </w:tc>
        <w:tc>
          <w:tcPr>
            <w:tcW w:type="dxa" w:w="1080"/>
            <w:vAlign w:val="center"/>
          </w:tcPr>
          <w:p>
            <w:r>
              <w:rPr>
                <w:rFonts w:ascii="等线" w:hAnsi="等线" w:eastAsia="等线"/>
                <w:sz w:val="18"/>
              </w:rPr>
              <w:t>易燃</w:t>
            </w:r>
          </w:p>
        </w:tc>
        <w:tc>
          <w:tcPr>
            <w:tcW w:type="dxa" w:w="1080"/>
            <w:vAlign w:val="center"/>
          </w:tcPr>
          <w:p>
            <w:r>
              <w:rPr>
                <w:rFonts w:ascii="等线" w:hAnsi="等线" w:eastAsia="等线"/>
                <w:sz w:val="18"/>
              </w:rPr>
              <w:t>甲</w:t>
            </w:r>
          </w:p>
        </w:tc>
        <w:tc>
          <w:tcPr>
            <w:tcW w:type="dxa" w:w="1080"/>
            <w:vAlign w:val="center"/>
          </w:tcPr>
          <w:p>
            <w:r>
              <w:rPr>
                <w:rFonts w:ascii="等线" w:hAnsi="等线" w:eastAsia="等线"/>
                <w:sz w:val="18"/>
              </w:rPr>
              <w:t>11</w:t>
            </w:r>
          </w:p>
        </w:tc>
        <w:tc>
          <w:tcPr>
            <w:tcW w:type="dxa" w:w="1080"/>
            <w:vAlign w:val="center"/>
          </w:tcPr>
          <w:p>
            <w:r>
              <w:rPr>
                <w:rFonts w:ascii="等线" w:hAnsi="等线" w:eastAsia="等线"/>
                <w:sz w:val="18"/>
              </w:rPr>
              <w:t>385</w:t>
            </w:r>
          </w:p>
        </w:tc>
        <w:tc>
          <w:tcPr>
            <w:tcW w:type="dxa" w:w="1080"/>
            <w:vAlign w:val="center"/>
          </w:tcPr>
          <w:p>
            <w:r>
              <w:rPr>
                <w:rFonts w:ascii="等线" w:hAnsi="等线" w:eastAsia="等线"/>
                <w:sz w:val="18"/>
              </w:rPr>
              <w:t>5.5～44.0</w:t>
            </w:r>
          </w:p>
        </w:tc>
      </w:tr>
    </w:tbl>
    <w:p/>
    <w:p>
      <w:pPr>
        <w:spacing w:after="120"/>
      </w:pPr>
      <w:r>
        <w:rPr>
          <w:rFonts w:ascii="等线" w:hAnsi="等线" w:eastAsia="等线"/>
          <w:b/>
          <w:sz w:val="21"/>
        </w:rPr>
        <w:t>page_175_table_1</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序</w:t>
              <w:br/>
              <w:t>号</w:t>
            </w:r>
          </w:p>
        </w:tc>
        <w:tc>
          <w:tcPr>
            <w:tcW w:type="dxa" w:w="1080"/>
            <w:vAlign w:val="center"/>
            <w:shd w:fill="D3D3D3"/>
          </w:tcPr>
          <w:p>
            <w:r>
              <w:rPr>
                <w:rFonts w:ascii="等线" w:hAnsi="等线" w:eastAsia="等线"/>
                <w:b/>
                <w:sz w:val="18"/>
              </w:rPr>
              <w:t>物料名称</w:t>
            </w:r>
          </w:p>
        </w:tc>
        <w:tc>
          <w:tcPr>
            <w:tcW w:type="dxa" w:w="1080"/>
            <w:vAlign w:val="center"/>
            <w:shd w:fill="D3D3D3"/>
          </w:tcPr>
          <w:p>
            <w:r>
              <w:rPr>
                <w:rFonts w:ascii="等线" w:hAnsi="等线" w:eastAsia="等线"/>
                <w:b/>
                <w:sz w:val="18"/>
              </w:rPr>
              <w:t>外观</w:t>
            </w:r>
          </w:p>
        </w:tc>
        <w:tc>
          <w:tcPr>
            <w:tcW w:type="dxa" w:w="1080"/>
            <w:vAlign w:val="center"/>
            <w:shd w:fill="D3D3D3"/>
          </w:tcPr>
          <w:p>
            <w:r>
              <w:rPr>
                <w:rFonts w:ascii="等线" w:hAnsi="等线" w:eastAsia="等线"/>
                <w:b/>
                <w:sz w:val="18"/>
              </w:rPr>
              <w:t>燃烧</w:t>
              <w:br/>
              <w:t>性</w:t>
            </w:r>
          </w:p>
        </w:tc>
        <w:tc>
          <w:tcPr>
            <w:tcW w:type="dxa" w:w="1080"/>
            <w:vAlign w:val="center"/>
            <w:shd w:fill="D3D3D3"/>
          </w:tcPr>
          <w:p>
            <w:r>
              <w:rPr>
                <w:rFonts w:ascii="等线" w:hAnsi="等线" w:eastAsia="等线"/>
                <w:b/>
                <w:sz w:val="18"/>
              </w:rPr>
              <w:t>火险</w:t>
              <w:br/>
              <w:t>类别</w:t>
            </w:r>
          </w:p>
        </w:tc>
        <w:tc>
          <w:tcPr>
            <w:tcW w:type="dxa" w:w="1080"/>
            <w:vAlign w:val="center"/>
            <w:shd w:fill="D3D3D3"/>
          </w:tcPr>
          <w:p>
            <w:r>
              <w:rPr>
                <w:rFonts w:ascii="等线" w:hAnsi="等线" w:eastAsia="等线"/>
                <w:b/>
                <w:sz w:val="18"/>
              </w:rPr>
              <w:t>闪点℃</w:t>
            </w:r>
          </w:p>
        </w:tc>
        <w:tc>
          <w:tcPr>
            <w:tcW w:type="dxa" w:w="1080"/>
            <w:vAlign w:val="center"/>
            <w:shd w:fill="D3D3D3"/>
          </w:tcPr>
          <w:p>
            <w:r>
              <w:rPr>
                <w:rFonts w:ascii="等线" w:hAnsi="等线" w:eastAsia="等线"/>
                <w:b/>
                <w:sz w:val="18"/>
              </w:rPr>
              <w:t>自燃温</w:t>
              <w:br/>
              <w:t>度℃</w:t>
            </w:r>
          </w:p>
        </w:tc>
        <w:tc>
          <w:tcPr>
            <w:tcW w:type="dxa" w:w="1080"/>
            <w:vAlign w:val="center"/>
            <w:shd w:fill="D3D3D3"/>
          </w:tcPr>
          <w:p>
            <w:r>
              <w:rPr>
                <w:rFonts w:ascii="等线" w:hAnsi="等线" w:eastAsia="等线"/>
                <w:b/>
                <w:sz w:val="18"/>
              </w:rPr>
              <w:t>爆炸极限</w:t>
              <w:br/>
              <w:t>（V％）</w:t>
            </w:r>
          </w:p>
        </w:tc>
      </w:tr>
      <w:tr>
        <w:tc>
          <w:tcPr>
            <w:tcW w:type="dxa" w:w="1080"/>
            <w:vAlign w:val="center"/>
          </w:tcPr>
          <w:p>
            <w:r>
              <w:rPr>
                <w:rFonts w:ascii="等线" w:hAnsi="等线" w:eastAsia="等线"/>
                <w:sz w:val="18"/>
              </w:rPr>
              <w:t>5</w:t>
            </w:r>
          </w:p>
        </w:tc>
        <w:tc>
          <w:tcPr>
            <w:tcW w:type="dxa" w:w="1080"/>
            <w:vAlign w:val="center"/>
          </w:tcPr>
          <w:p>
            <w:r>
              <w:rPr>
                <w:rFonts w:ascii="等线" w:hAnsi="等线" w:eastAsia="等线"/>
                <w:sz w:val="18"/>
              </w:rPr>
              <w:t>乙醇</w:t>
            </w:r>
          </w:p>
        </w:tc>
        <w:tc>
          <w:tcPr>
            <w:tcW w:type="dxa" w:w="1080"/>
            <w:vAlign w:val="center"/>
          </w:tcPr>
          <w:p>
            <w:r>
              <w:rPr>
                <w:rFonts w:ascii="等线" w:hAnsi="等线" w:eastAsia="等线"/>
                <w:sz w:val="18"/>
              </w:rPr>
              <w:t>无色液体，有酒香</w:t>
            </w:r>
          </w:p>
        </w:tc>
        <w:tc>
          <w:tcPr>
            <w:tcW w:type="dxa" w:w="1080"/>
            <w:vAlign w:val="center"/>
          </w:tcPr>
          <w:p>
            <w:r>
              <w:rPr>
                <w:rFonts w:ascii="等线" w:hAnsi="等线" w:eastAsia="等线"/>
                <w:sz w:val="18"/>
              </w:rPr>
              <w:t>易燃</w:t>
            </w:r>
          </w:p>
        </w:tc>
        <w:tc>
          <w:tcPr>
            <w:tcW w:type="dxa" w:w="1080"/>
            <w:vAlign w:val="center"/>
          </w:tcPr>
          <w:p>
            <w:r>
              <w:rPr>
                <w:rFonts w:ascii="等线" w:hAnsi="等线" w:eastAsia="等线"/>
                <w:sz w:val="18"/>
              </w:rPr>
              <w:t>甲</w:t>
            </w:r>
          </w:p>
        </w:tc>
        <w:tc>
          <w:tcPr>
            <w:tcW w:type="dxa" w:w="1080"/>
            <w:vAlign w:val="center"/>
          </w:tcPr>
          <w:p>
            <w:r>
              <w:rPr>
                <w:rFonts w:ascii="等线" w:hAnsi="等线" w:eastAsia="等线"/>
                <w:sz w:val="18"/>
              </w:rPr>
              <w:t>12</w:t>
            </w:r>
          </w:p>
        </w:tc>
        <w:tc>
          <w:tcPr>
            <w:tcW w:type="dxa" w:w="1080"/>
            <w:vAlign w:val="center"/>
          </w:tcPr>
          <w:p>
            <w:r>
              <w:rPr>
                <w:rFonts w:ascii="等线" w:hAnsi="等线" w:eastAsia="等线"/>
                <w:sz w:val="18"/>
              </w:rPr>
              <w:t>363</w:t>
            </w:r>
          </w:p>
        </w:tc>
        <w:tc>
          <w:tcPr>
            <w:tcW w:type="dxa" w:w="1080"/>
            <w:vAlign w:val="center"/>
          </w:tcPr>
          <w:p>
            <w:r>
              <w:rPr>
                <w:rFonts w:ascii="等线" w:hAnsi="等线" w:eastAsia="等线"/>
                <w:sz w:val="18"/>
              </w:rPr>
              <w:t>3.3～19.0</w:t>
            </w:r>
          </w:p>
        </w:tc>
      </w:tr>
      <w:tr>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t>乙酸乙酯</w:t>
            </w:r>
          </w:p>
        </w:tc>
        <w:tc>
          <w:tcPr>
            <w:tcW w:type="dxa" w:w="1080"/>
            <w:vAlign w:val="center"/>
          </w:tcPr>
          <w:p>
            <w:r>
              <w:rPr>
                <w:rFonts w:ascii="等线" w:hAnsi="等线" w:eastAsia="等线"/>
                <w:sz w:val="18"/>
              </w:rPr>
              <w:t>无色澄清液体，有芳香气</w:t>
              <w:br/>
              <w:t>味，易挥发</w:t>
            </w:r>
          </w:p>
        </w:tc>
        <w:tc>
          <w:tcPr>
            <w:tcW w:type="dxa" w:w="1080"/>
            <w:vAlign w:val="center"/>
          </w:tcPr>
          <w:p>
            <w:r>
              <w:rPr>
                <w:rFonts w:ascii="等线" w:hAnsi="等线" w:eastAsia="等线"/>
                <w:sz w:val="18"/>
              </w:rPr>
              <w:t>易燃</w:t>
            </w:r>
          </w:p>
        </w:tc>
        <w:tc>
          <w:tcPr>
            <w:tcW w:type="dxa" w:w="1080"/>
            <w:vAlign w:val="center"/>
          </w:tcPr>
          <w:p>
            <w:r>
              <w:rPr>
                <w:rFonts w:ascii="等线" w:hAnsi="等线" w:eastAsia="等线"/>
                <w:sz w:val="18"/>
              </w:rPr>
              <w:t>甲</w:t>
            </w:r>
          </w:p>
        </w:tc>
        <w:tc>
          <w:tcPr>
            <w:tcW w:type="dxa" w:w="1080"/>
            <w:vAlign w:val="center"/>
          </w:tcPr>
          <w:p>
            <w:r>
              <w:rPr>
                <w:rFonts w:ascii="等线" w:hAnsi="等线" w:eastAsia="等线"/>
                <w:sz w:val="18"/>
              </w:rPr>
              <w:t>-4闭杯；</w:t>
              <w:br/>
              <w:t>13开杯</w:t>
            </w:r>
          </w:p>
        </w:tc>
        <w:tc>
          <w:tcPr>
            <w:tcW w:type="dxa" w:w="1080"/>
            <w:vAlign w:val="center"/>
          </w:tcPr>
          <w:p>
            <w:r>
              <w:rPr>
                <w:rFonts w:ascii="等线" w:hAnsi="等线" w:eastAsia="等线"/>
                <w:sz w:val="18"/>
              </w:rPr>
              <w:t>426</w:t>
            </w:r>
          </w:p>
        </w:tc>
        <w:tc>
          <w:tcPr>
            <w:tcW w:type="dxa" w:w="1080"/>
            <w:vAlign w:val="center"/>
          </w:tcPr>
          <w:p>
            <w:r>
              <w:rPr>
                <w:rFonts w:ascii="等线" w:hAnsi="等线" w:eastAsia="等线"/>
                <w:sz w:val="18"/>
              </w:rPr>
              <w:t>2.0～11.5</w:t>
            </w:r>
          </w:p>
        </w:tc>
      </w:tr>
      <w:tr>
        <w:tc>
          <w:tcPr>
            <w:tcW w:type="dxa" w:w="1080"/>
            <w:vAlign w:val="center"/>
          </w:tcPr>
          <w:p>
            <w:r>
              <w:rPr>
                <w:rFonts w:ascii="等线" w:hAnsi="等线" w:eastAsia="等线"/>
                <w:sz w:val="18"/>
              </w:rPr>
              <w:t>7</w:t>
            </w:r>
          </w:p>
        </w:tc>
        <w:tc>
          <w:tcPr>
            <w:tcW w:type="dxa" w:w="1080"/>
            <w:vAlign w:val="center"/>
          </w:tcPr>
          <w:p>
            <w:r>
              <w:rPr>
                <w:rFonts w:ascii="等线" w:hAnsi="等线" w:eastAsia="等线"/>
                <w:sz w:val="18"/>
              </w:rPr>
              <w:t>丙酮</w:t>
            </w:r>
          </w:p>
        </w:tc>
        <w:tc>
          <w:tcPr>
            <w:tcW w:type="dxa" w:w="1080"/>
            <w:vAlign w:val="center"/>
          </w:tcPr>
          <w:p>
            <w:r>
              <w:rPr>
                <w:rFonts w:ascii="等线" w:hAnsi="等线" w:eastAsia="等线"/>
                <w:sz w:val="18"/>
              </w:rPr>
              <w:t>无色透明易流动液体，有</w:t>
              <w:br/>
              <w:t>芳香气味，极易挥发。有</w:t>
              <w:br/>
              <w:t>指甲油去除剂的甜味</w:t>
            </w:r>
          </w:p>
        </w:tc>
        <w:tc>
          <w:tcPr>
            <w:tcW w:type="dxa" w:w="1080"/>
            <w:vAlign w:val="center"/>
          </w:tcPr>
          <w:p>
            <w:r>
              <w:rPr>
                <w:rFonts w:ascii="等线" w:hAnsi="等线" w:eastAsia="等线"/>
                <w:sz w:val="18"/>
              </w:rPr>
              <w:t>易燃</w:t>
            </w:r>
          </w:p>
        </w:tc>
        <w:tc>
          <w:tcPr>
            <w:tcW w:type="dxa" w:w="1080"/>
            <w:vAlign w:val="center"/>
          </w:tcPr>
          <w:p>
            <w:r>
              <w:rPr>
                <w:rFonts w:ascii="等线" w:hAnsi="等线" w:eastAsia="等线"/>
                <w:sz w:val="18"/>
              </w:rPr>
              <w:t>甲</w:t>
            </w:r>
          </w:p>
        </w:tc>
        <w:tc>
          <w:tcPr>
            <w:tcW w:type="dxa" w:w="1080"/>
            <w:vAlign w:val="center"/>
          </w:tcPr>
          <w:p>
            <w:r>
              <w:rPr>
                <w:rFonts w:ascii="等线" w:hAnsi="等线" w:eastAsia="等线"/>
                <w:sz w:val="18"/>
              </w:rPr>
              <w:t>-20</w:t>
            </w:r>
          </w:p>
        </w:tc>
        <w:tc>
          <w:tcPr>
            <w:tcW w:type="dxa" w:w="1080"/>
            <w:vAlign w:val="center"/>
          </w:tcPr>
          <w:p>
            <w:r>
              <w:rPr>
                <w:rFonts w:ascii="等线" w:hAnsi="等线" w:eastAsia="等线"/>
                <w:sz w:val="18"/>
              </w:rPr>
              <w:t>465</w:t>
            </w:r>
          </w:p>
        </w:tc>
        <w:tc>
          <w:tcPr>
            <w:tcW w:type="dxa" w:w="1080"/>
            <w:vAlign w:val="center"/>
          </w:tcPr>
          <w:p>
            <w:r>
              <w:rPr>
                <w:rFonts w:ascii="等线" w:hAnsi="等线" w:eastAsia="等线"/>
                <w:sz w:val="18"/>
              </w:rPr>
              <w:t>2.5～13.0</w:t>
            </w:r>
          </w:p>
        </w:tc>
      </w:tr>
      <w:tr>
        <w:tc>
          <w:tcPr>
            <w:tcW w:type="dxa" w:w="1080"/>
            <w:vAlign w:val="center"/>
          </w:tcPr>
          <w:p>
            <w:r>
              <w:rPr>
                <w:rFonts w:ascii="等线" w:hAnsi="等线" w:eastAsia="等线"/>
                <w:sz w:val="18"/>
              </w:rPr>
              <w:t>8</w:t>
            </w:r>
          </w:p>
        </w:tc>
        <w:tc>
          <w:tcPr>
            <w:tcW w:type="dxa" w:w="1080"/>
            <w:vAlign w:val="center"/>
          </w:tcPr>
          <w:p>
            <w:r>
              <w:rPr>
                <w:rFonts w:ascii="等线" w:hAnsi="等线" w:eastAsia="等线"/>
                <w:sz w:val="18"/>
              </w:rPr>
              <w:t>四氢呋喃</w:t>
            </w:r>
          </w:p>
        </w:tc>
        <w:tc>
          <w:tcPr>
            <w:tcW w:type="dxa" w:w="1080"/>
            <w:vAlign w:val="center"/>
          </w:tcPr>
          <w:p>
            <w:r>
              <w:rPr>
                <w:rFonts w:ascii="等线" w:hAnsi="等线" w:eastAsia="等线"/>
                <w:sz w:val="18"/>
              </w:rPr>
              <w:t>无色易挥发液体，有类似</w:t>
              <w:br/>
              <w:t>乙醚的气味</w:t>
            </w:r>
          </w:p>
        </w:tc>
        <w:tc>
          <w:tcPr>
            <w:tcW w:type="dxa" w:w="1080"/>
            <w:vAlign w:val="center"/>
          </w:tcPr>
          <w:p>
            <w:r>
              <w:rPr>
                <w:rFonts w:ascii="等线" w:hAnsi="等线" w:eastAsia="等线"/>
                <w:sz w:val="18"/>
              </w:rPr>
              <w:t>易燃</w:t>
            </w:r>
          </w:p>
        </w:tc>
        <w:tc>
          <w:tcPr>
            <w:tcW w:type="dxa" w:w="1080"/>
            <w:vAlign w:val="center"/>
          </w:tcPr>
          <w:p>
            <w:r>
              <w:rPr>
                <w:rFonts w:ascii="等线" w:hAnsi="等线" w:eastAsia="等线"/>
                <w:sz w:val="18"/>
              </w:rPr>
              <w:t>甲</w:t>
            </w:r>
          </w:p>
        </w:tc>
        <w:tc>
          <w:tcPr>
            <w:tcW w:type="dxa" w:w="1080"/>
            <w:vAlign w:val="center"/>
          </w:tcPr>
          <w:p>
            <w:r>
              <w:rPr>
                <w:rFonts w:ascii="等线" w:hAnsi="等线" w:eastAsia="等线"/>
                <w:sz w:val="18"/>
              </w:rPr>
              <w:t>-20</w:t>
            </w:r>
          </w:p>
        </w:tc>
        <w:tc>
          <w:tcPr>
            <w:tcW w:type="dxa" w:w="1080"/>
            <w:vAlign w:val="center"/>
          </w:tcPr>
          <w:p>
            <w:r>
              <w:rPr>
                <w:rFonts w:ascii="等线" w:hAnsi="等线" w:eastAsia="等线"/>
                <w:sz w:val="18"/>
              </w:rPr>
              <w:t>230</w:t>
            </w:r>
          </w:p>
        </w:tc>
        <w:tc>
          <w:tcPr>
            <w:tcW w:type="dxa" w:w="1080"/>
            <w:vAlign w:val="center"/>
          </w:tcPr>
          <w:p>
            <w:r>
              <w:rPr>
                <w:rFonts w:ascii="等线" w:hAnsi="等线" w:eastAsia="等线"/>
                <w:sz w:val="18"/>
              </w:rPr>
              <w:t>1.5～12.4</w:t>
            </w:r>
          </w:p>
        </w:tc>
      </w:tr>
      <w:tr>
        <w:tc>
          <w:tcPr>
            <w:tcW w:type="dxa" w:w="1080"/>
            <w:vAlign w:val="center"/>
          </w:tcPr>
          <w:p>
            <w:r>
              <w:rPr>
                <w:rFonts w:ascii="等线" w:hAnsi="等线" w:eastAsia="等线"/>
                <w:sz w:val="18"/>
              </w:rPr>
              <w:t>9</w:t>
            </w:r>
          </w:p>
        </w:tc>
        <w:tc>
          <w:tcPr>
            <w:tcW w:type="dxa" w:w="1080"/>
            <w:vAlign w:val="center"/>
          </w:tcPr>
          <w:p>
            <w:r>
              <w:rPr>
                <w:rFonts w:ascii="等线" w:hAnsi="等线" w:eastAsia="等线"/>
                <w:sz w:val="18"/>
              </w:rPr>
              <w:t>氯苯</w:t>
            </w:r>
          </w:p>
        </w:tc>
        <w:tc>
          <w:tcPr>
            <w:tcW w:type="dxa" w:w="1080"/>
            <w:vAlign w:val="center"/>
          </w:tcPr>
          <w:p>
            <w:r>
              <w:rPr>
                <w:rFonts w:ascii="等线" w:hAnsi="等线" w:eastAsia="等线"/>
                <w:sz w:val="18"/>
              </w:rPr>
              <w:t>无色透明液体，具有不愉</w:t>
              <w:br/>
              <w:t>快的苦杏仁味</w:t>
            </w:r>
          </w:p>
        </w:tc>
        <w:tc>
          <w:tcPr>
            <w:tcW w:type="dxa" w:w="1080"/>
            <w:vAlign w:val="center"/>
          </w:tcPr>
          <w:p>
            <w:r>
              <w:rPr>
                <w:rFonts w:ascii="等线" w:hAnsi="等线" w:eastAsia="等线"/>
                <w:sz w:val="18"/>
              </w:rPr>
              <w:t>易燃</w:t>
            </w:r>
          </w:p>
        </w:tc>
        <w:tc>
          <w:tcPr>
            <w:tcW w:type="dxa" w:w="1080"/>
            <w:vAlign w:val="center"/>
          </w:tcPr>
          <w:p>
            <w:r>
              <w:rPr>
                <w:rFonts w:ascii="等线" w:hAnsi="等线" w:eastAsia="等线"/>
                <w:sz w:val="18"/>
              </w:rPr>
              <w:t>乙</w:t>
            </w:r>
          </w:p>
        </w:tc>
        <w:tc>
          <w:tcPr>
            <w:tcW w:type="dxa" w:w="1080"/>
            <w:vAlign w:val="center"/>
          </w:tcPr>
          <w:p>
            <w:r>
              <w:rPr>
                <w:rFonts w:ascii="等线" w:hAnsi="等线" w:eastAsia="等线"/>
                <w:sz w:val="18"/>
              </w:rPr>
              <w:t>28</w:t>
            </w:r>
          </w:p>
        </w:tc>
        <w:tc>
          <w:tcPr>
            <w:tcW w:type="dxa" w:w="1080"/>
            <w:vAlign w:val="center"/>
          </w:tcPr>
          <w:p>
            <w:r>
              <w:rPr>
                <w:rFonts w:ascii="等线" w:hAnsi="等线" w:eastAsia="等线"/>
                <w:sz w:val="18"/>
              </w:rPr>
              <w:t>590</w:t>
            </w:r>
          </w:p>
        </w:tc>
        <w:tc>
          <w:tcPr>
            <w:tcW w:type="dxa" w:w="1080"/>
            <w:vAlign w:val="center"/>
          </w:tcPr>
          <w:p>
            <w:r>
              <w:rPr>
                <w:rFonts w:ascii="等线" w:hAnsi="等线" w:eastAsia="等线"/>
                <w:sz w:val="18"/>
              </w:rPr>
              <w:t>1.3～9.6</w:t>
            </w:r>
          </w:p>
        </w:tc>
      </w:tr>
      <w:tr>
        <w:tc>
          <w:tcPr>
            <w:tcW w:type="dxa" w:w="1080"/>
            <w:vAlign w:val="center"/>
          </w:tcPr>
          <w:p>
            <w:r>
              <w:rPr>
                <w:rFonts w:ascii="等线" w:hAnsi="等线" w:eastAsia="等线"/>
                <w:sz w:val="18"/>
              </w:rPr>
              <w:t>10</w:t>
            </w:r>
          </w:p>
        </w:tc>
        <w:tc>
          <w:tcPr>
            <w:tcW w:type="dxa" w:w="1080"/>
            <w:vAlign w:val="center"/>
          </w:tcPr>
          <w:p>
            <w:r>
              <w:rPr>
                <w:rFonts w:ascii="等线" w:hAnsi="等线" w:eastAsia="等线"/>
                <w:sz w:val="18"/>
              </w:rPr>
              <w:t>硼氢化钾</w:t>
            </w:r>
          </w:p>
        </w:tc>
        <w:tc>
          <w:tcPr>
            <w:tcW w:type="dxa" w:w="1080"/>
            <w:vAlign w:val="center"/>
          </w:tcPr>
          <w:p>
            <w:r>
              <w:rPr>
                <w:rFonts w:ascii="等线" w:hAnsi="等线" w:eastAsia="等线"/>
                <w:sz w:val="18"/>
              </w:rPr>
              <w:t>白色结晶性粉末</w:t>
            </w:r>
          </w:p>
        </w:tc>
        <w:tc>
          <w:tcPr>
            <w:tcW w:type="dxa" w:w="1080"/>
            <w:vAlign w:val="center"/>
          </w:tcPr>
          <w:p>
            <w:r>
              <w:rPr>
                <w:rFonts w:ascii="等线" w:hAnsi="等线" w:eastAsia="等线"/>
                <w:sz w:val="18"/>
              </w:rPr>
              <w:t>易燃</w:t>
            </w:r>
          </w:p>
        </w:tc>
        <w:tc>
          <w:tcPr>
            <w:tcW w:type="dxa" w:w="1080"/>
            <w:vAlign w:val="center"/>
          </w:tcPr>
          <w:p>
            <w:r>
              <w:rPr>
                <w:rFonts w:ascii="等线" w:hAnsi="等线" w:eastAsia="等线"/>
                <w:sz w:val="18"/>
              </w:rPr>
              <w:t>甲</w:t>
            </w:r>
          </w:p>
        </w:tc>
        <w:tc>
          <w:tcPr>
            <w:tcW w:type="dxa" w:w="1080"/>
            <w:vAlign w:val="center"/>
          </w:tcPr>
          <w:p>
            <w:r>
              <w:rPr>
                <w:rFonts w:ascii="等线" w:hAnsi="等线" w:eastAsia="等线"/>
                <w:sz w:val="18"/>
              </w:rPr>
              <w:t>—</w:t>
            </w:r>
          </w:p>
        </w:tc>
        <w:tc>
          <w:tcPr>
            <w:tcW w:type="dxa" w:w="1080"/>
            <w:vAlign w:val="center"/>
          </w:tcPr>
          <w:p>
            <w:r>
              <w:rPr>
                <w:rFonts w:ascii="等线" w:hAnsi="等线" w:eastAsia="等线"/>
                <w:sz w:val="18"/>
              </w:rPr>
              <w:t>—</w:t>
            </w:r>
          </w:p>
        </w:tc>
        <w:tc>
          <w:tcPr>
            <w:tcW w:type="dxa" w:w="1080"/>
            <w:vAlign w:val="center"/>
          </w:tcPr>
          <w:p>
            <w:r>
              <w:rPr>
                <w:rFonts w:ascii="等线" w:hAnsi="等线" w:eastAsia="等线"/>
                <w:sz w:val="18"/>
              </w:rPr>
              <w:t>—</w:t>
            </w:r>
          </w:p>
        </w:tc>
      </w:tr>
      <w:tr>
        <w:tc>
          <w:tcPr>
            <w:tcW w:type="dxa" w:w="1080"/>
            <w:vAlign w:val="center"/>
          </w:tcPr>
          <w:p>
            <w:r>
              <w:rPr>
                <w:rFonts w:ascii="等线" w:hAnsi="等线" w:eastAsia="等线"/>
                <w:sz w:val="18"/>
              </w:rPr>
              <w:t>11</w:t>
            </w:r>
          </w:p>
        </w:tc>
        <w:tc>
          <w:tcPr>
            <w:tcW w:type="dxa" w:w="1080"/>
            <w:vAlign w:val="center"/>
          </w:tcPr>
          <w:p>
            <w:r>
              <w:rPr>
                <w:rFonts w:ascii="等线" w:hAnsi="等线" w:eastAsia="等线"/>
                <w:sz w:val="18"/>
              </w:rPr>
              <w:t>锌粉</w:t>
            </w:r>
          </w:p>
        </w:tc>
        <w:tc>
          <w:tcPr>
            <w:tcW w:type="dxa" w:w="1080"/>
            <w:vAlign w:val="center"/>
          </w:tcPr>
          <w:p>
            <w:r>
              <w:rPr>
                <w:rFonts w:ascii="等线" w:hAnsi="等线" w:eastAsia="等线"/>
                <w:sz w:val="18"/>
              </w:rPr>
              <w:t>浅灰色的细小粉末</w:t>
            </w:r>
          </w:p>
        </w:tc>
        <w:tc>
          <w:tcPr>
            <w:tcW w:type="dxa" w:w="1080"/>
            <w:vAlign w:val="center"/>
          </w:tcPr>
          <w:p>
            <w:r>
              <w:rPr>
                <w:rFonts w:ascii="等线" w:hAnsi="等线" w:eastAsia="等线"/>
                <w:sz w:val="18"/>
              </w:rPr>
              <w:t>可燃</w:t>
            </w:r>
          </w:p>
        </w:tc>
        <w:tc>
          <w:tcPr>
            <w:tcW w:type="dxa" w:w="1080"/>
            <w:vAlign w:val="center"/>
          </w:tcPr>
          <w:p>
            <w:r>
              <w:rPr>
                <w:rFonts w:ascii="等线" w:hAnsi="等线" w:eastAsia="等线"/>
                <w:sz w:val="18"/>
              </w:rPr>
              <w:t>乙</w:t>
            </w:r>
          </w:p>
        </w:tc>
        <w:tc>
          <w:tcPr>
            <w:tcW w:type="dxa" w:w="1080"/>
            <w:vAlign w:val="center"/>
          </w:tcPr>
          <w:p>
            <w:r>
              <w:rPr>
                <w:rFonts w:ascii="等线" w:hAnsi="等线" w:eastAsia="等线"/>
                <w:sz w:val="18"/>
              </w:rPr>
              <w:t>—</w:t>
            </w:r>
          </w:p>
        </w:tc>
        <w:tc>
          <w:tcPr>
            <w:tcW w:type="dxa" w:w="1080"/>
            <w:vAlign w:val="center"/>
          </w:tcPr>
          <w:p>
            <w:r>
              <w:rPr>
                <w:rFonts w:ascii="等线" w:hAnsi="等线" w:eastAsia="等线"/>
                <w:sz w:val="18"/>
              </w:rPr>
              <w:t>500</w:t>
            </w:r>
          </w:p>
        </w:tc>
        <w:tc>
          <w:tcPr>
            <w:tcW w:type="dxa" w:w="1080"/>
            <w:vAlign w:val="center"/>
          </w:tcPr>
          <w:p>
            <w:r>
              <w:rPr>
                <w:rFonts w:ascii="等线" w:hAnsi="等线" w:eastAsia="等线"/>
                <w:sz w:val="18"/>
              </w:rPr>
              <w:t>—</w:t>
            </w:r>
          </w:p>
        </w:tc>
      </w:tr>
      <w:tr>
        <w:tc>
          <w:tcPr>
            <w:tcW w:type="dxa" w:w="1080"/>
            <w:vAlign w:val="center"/>
          </w:tcPr>
          <w:p>
            <w:r>
              <w:rPr>
                <w:rFonts w:ascii="等线" w:hAnsi="等线" w:eastAsia="等线"/>
                <w:sz w:val="18"/>
              </w:rPr>
              <w:t>12</w:t>
            </w:r>
          </w:p>
        </w:tc>
        <w:tc>
          <w:tcPr>
            <w:tcW w:type="dxa" w:w="1080"/>
            <w:vAlign w:val="center"/>
          </w:tcPr>
          <w:p>
            <w:r>
              <w:rPr>
                <w:rFonts w:ascii="等线" w:hAnsi="等线" w:eastAsia="等线"/>
                <w:sz w:val="18"/>
              </w:rPr>
              <w:t>亚硝酸钠</w:t>
            </w:r>
          </w:p>
        </w:tc>
        <w:tc>
          <w:tcPr>
            <w:tcW w:type="dxa" w:w="1080"/>
            <w:vAlign w:val="center"/>
          </w:tcPr>
          <w:p>
            <w:r>
              <w:rPr>
                <w:rFonts w:ascii="等线" w:hAnsi="等线" w:eastAsia="等线"/>
                <w:sz w:val="18"/>
              </w:rPr>
              <w:t>白色或淡黄色细结晶，无</w:t>
              <w:br/>
              <w:t>臭，略有咸味，易潮解</w:t>
            </w:r>
          </w:p>
        </w:tc>
        <w:tc>
          <w:tcPr>
            <w:tcW w:type="dxa" w:w="1080"/>
            <w:vAlign w:val="center"/>
          </w:tcPr>
          <w:p>
            <w:r>
              <w:rPr>
                <w:rFonts w:ascii="等线" w:hAnsi="等线" w:eastAsia="等线"/>
                <w:sz w:val="18"/>
              </w:rPr>
              <w:t>助燃</w:t>
            </w:r>
          </w:p>
        </w:tc>
        <w:tc>
          <w:tcPr>
            <w:tcW w:type="dxa" w:w="1080"/>
            <w:vAlign w:val="center"/>
          </w:tcPr>
          <w:p>
            <w:r>
              <w:rPr>
                <w:rFonts w:ascii="等线" w:hAnsi="等线" w:eastAsia="等线"/>
                <w:sz w:val="18"/>
              </w:rPr>
              <w:t>乙</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r>
      <w:tr>
        <w:tc>
          <w:tcPr>
            <w:tcW w:type="dxa" w:w="1080"/>
            <w:vAlign w:val="center"/>
          </w:tcPr>
          <w:p>
            <w:r>
              <w:rPr>
                <w:rFonts w:ascii="等线" w:hAnsi="等线" w:eastAsia="等线"/>
                <w:sz w:val="18"/>
              </w:rPr>
              <w:t>13</w:t>
            </w:r>
          </w:p>
        </w:tc>
        <w:tc>
          <w:tcPr>
            <w:tcW w:type="dxa" w:w="1080"/>
            <w:vAlign w:val="center"/>
          </w:tcPr>
          <w:p>
            <w:r>
              <w:rPr>
                <w:rFonts w:ascii="等线" w:hAnsi="等线" w:eastAsia="等线"/>
                <w:sz w:val="18"/>
              </w:rPr>
              <w:t>三氯甲烷</w:t>
            </w:r>
          </w:p>
        </w:tc>
        <w:tc>
          <w:tcPr>
            <w:tcW w:type="dxa" w:w="1080"/>
            <w:vAlign w:val="center"/>
          </w:tcPr>
          <w:p>
            <w:r>
              <w:rPr>
                <w:rFonts w:ascii="等线" w:hAnsi="等线" w:eastAsia="等线"/>
                <w:sz w:val="18"/>
              </w:rPr>
              <w:t>无色透明重质液体，极易</w:t>
              <w:br/>
              <w:t>挥发，有特殊气味</w:t>
            </w:r>
          </w:p>
        </w:tc>
        <w:tc>
          <w:tcPr>
            <w:tcW w:type="dxa" w:w="1080"/>
            <w:vAlign w:val="center"/>
          </w:tcPr>
          <w:p>
            <w:r>
              <w:rPr>
                <w:rFonts w:ascii="等线" w:hAnsi="等线" w:eastAsia="等线"/>
                <w:sz w:val="18"/>
              </w:rPr>
              <w:t>不燃</w:t>
            </w:r>
          </w:p>
        </w:tc>
        <w:tc>
          <w:tcPr>
            <w:tcW w:type="dxa" w:w="1080"/>
            <w:vAlign w:val="center"/>
          </w:tcPr>
          <w:p>
            <w:r>
              <w:rPr>
                <w:rFonts w:ascii="等线" w:hAnsi="等线" w:eastAsia="等线"/>
                <w:sz w:val="18"/>
              </w:rPr>
              <w:t>戊</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r>
      <w:tr>
        <w:tc>
          <w:tcPr>
            <w:tcW w:type="dxa" w:w="1080"/>
            <w:vAlign w:val="center"/>
          </w:tcPr>
          <w:p>
            <w:r>
              <w:rPr>
                <w:rFonts w:ascii="等线" w:hAnsi="等线" w:eastAsia="等线"/>
                <w:sz w:val="18"/>
              </w:rPr>
              <w:t>14</w:t>
            </w:r>
          </w:p>
        </w:tc>
        <w:tc>
          <w:tcPr>
            <w:tcW w:type="dxa" w:w="1080"/>
            <w:vAlign w:val="center"/>
          </w:tcPr>
          <w:p>
            <w:r>
              <w:rPr>
                <w:rFonts w:ascii="等线" w:hAnsi="等线" w:eastAsia="等线"/>
                <w:sz w:val="18"/>
              </w:rPr>
              <w:t>盐酸</w:t>
            </w:r>
          </w:p>
        </w:tc>
        <w:tc>
          <w:tcPr>
            <w:tcW w:type="dxa" w:w="1080"/>
            <w:vAlign w:val="center"/>
          </w:tcPr>
          <w:p>
            <w:r>
              <w:rPr>
                <w:rFonts w:ascii="等线" w:hAnsi="等线" w:eastAsia="等线"/>
                <w:sz w:val="18"/>
              </w:rPr>
              <w:t>无色或微黄色发烟液体，</w:t>
              <w:br/>
              <w:t>有刺鼻的酸味</w:t>
            </w:r>
          </w:p>
        </w:tc>
        <w:tc>
          <w:tcPr>
            <w:tcW w:type="dxa" w:w="1080"/>
            <w:vAlign w:val="center"/>
          </w:tcPr>
          <w:p>
            <w:r>
              <w:rPr>
                <w:rFonts w:ascii="等线" w:hAnsi="等线" w:eastAsia="等线"/>
                <w:sz w:val="18"/>
              </w:rPr>
              <w:t>不燃</w:t>
            </w:r>
          </w:p>
        </w:tc>
        <w:tc>
          <w:tcPr>
            <w:tcW w:type="dxa" w:w="1080"/>
            <w:vAlign w:val="center"/>
          </w:tcPr>
          <w:p>
            <w:r>
              <w:rPr>
                <w:rFonts w:ascii="等线" w:hAnsi="等线" w:eastAsia="等线"/>
                <w:sz w:val="18"/>
              </w:rPr>
              <w:t>戊</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r>
      <w:tr>
        <w:tc>
          <w:tcPr>
            <w:tcW w:type="dxa" w:w="1080"/>
            <w:vAlign w:val="center"/>
          </w:tcPr>
          <w:p>
            <w:r>
              <w:rPr>
                <w:rFonts w:ascii="等线" w:hAnsi="等线" w:eastAsia="等线"/>
                <w:sz w:val="18"/>
              </w:rPr>
              <w:t>15</w:t>
            </w:r>
          </w:p>
        </w:tc>
        <w:tc>
          <w:tcPr>
            <w:tcW w:type="dxa" w:w="1080"/>
            <w:vAlign w:val="center"/>
          </w:tcPr>
          <w:p>
            <w:r>
              <w:rPr>
                <w:rFonts w:ascii="等线" w:hAnsi="等线" w:eastAsia="等线"/>
                <w:sz w:val="18"/>
              </w:rPr>
              <w:t>溴</w:t>
            </w:r>
          </w:p>
        </w:tc>
        <w:tc>
          <w:tcPr>
            <w:tcW w:type="dxa" w:w="1080"/>
            <w:vAlign w:val="center"/>
          </w:tcPr>
          <w:p>
            <w:r>
              <w:rPr>
                <w:rFonts w:ascii="等线" w:hAnsi="等线" w:eastAsia="等线"/>
                <w:sz w:val="18"/>
              </w:rPr>
              <w:t>暗红褐色发烟液体，有刺</w:t>
              <w:br/>
              <w:t>鼻气味</w:t>
            </w:r>
          </w:p>
        </w:tc>
        <w:tc>
          <w:tcPr>
            <w:tcW w:type="dxa" w:w="1080"/>
            <w:vAlign w:val="center"/>
          </w:tcPr>
          <w:p>
            <w:r>
              <w:rPr>
                <w:rFonts w:ascii="等线" w:hAnsi="等线" w:eastAsia="等线"/>
                <w:sz w:val="18"/>
              </w:rPr>
              <w:t>助燃</w:t>
            </w:r>
          </w:p>
        </w:tc>
        <w:tc>
          <w:tcPr>
            <w:tcW w:type="dxa" w:w="1080"/>
            <w:vAlign w:val="center"/>
          </w:tcPr>
          <w:p>
            <w:r>
              <w:rPr>
                <w:rFonts w:ascii="等线" w:hAnsi="等线" w:eastAsia="等线"/>
                <w:sz w:val="18"/>
              </w:rPr>
              <w:t>乙</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r>
      <w:tr>
        <w:tc>
          <w:tcPr>
            <w:tcW w:type="dxa" w:w="1080"/>
            <w:vAlign w:val="center"/>
          </w:tcPr>
          <w:p>
            <w:r>
              <w:rPr>
                <w:rFonts w:ascii="等线" w:hAnsi="等线" w:eastAsia="等线"/>
                <w:sz w:val="18"/>
              </w:rPr>
              <w:t>16</w:t>
            </w:r>
          </w:p>
        </w:tc>
        <w:tc>
          <w:tcPr>
            <w:tcW w:type="dxa" w:w="1080"/>
            <w:vAlign w:val="center"/>
          </w:tcPr>
          <w:p>
            <w:r>
              <w:rPr>
                <w:rFonts w:ascii="等线" w:hAnsi="等线" w:eastAsia="等线"/>
                <w:sz w:val="18"/>
              </w:rPr>
              <w:t>正磷酸</w:t>
            </w:r>
          </w:p>
        </w:tc>
        <w:tc>
          <w:tcPr>
            <w:tcW w:type="dxa" w:w="1080"/>
            <w:vAlign w:val="center"/>
          </w:tcPr>
          <w:p>
            <w:r>
              <w:rPr>
                <w:rFonts w:ascii="等线" w:hAnsi="等线" w:eastAsia="等线"/>
                <w:sz w:val="18"/>
              </w:rPr>
              <w:t>纯磷酸为无色结晶，无臭，</w:t>
              <w:br/>
              <w:t>具有酸味</w:t>
            </w:r>
          </w:p>
        </w:tc>
        <w:tc>
          <w:tcPr>
            <w:tcW w:type="dxa" w:w="1080"/>
            <w:vAlign w:val="center"/>
          </w:tcPr>
          <w:p>
            <w:r>
              <w:rPr>
                <w:rFonts w:ascii="等线" w:hAnsi="等线" w:eastAsia="等线"/>
                <w:sz w:val="18"/>
              </w:rPr>
              <w:t>助燃</w:t>
            </w:r>
          </w:p>
        </w:tc>
        <w:tc>
          <w:tcPr>
            <w:tcW w:type="dxa" w:w="1080"/>
            <w:vAlign w:val="center"/>
          </w:tcPr>
          <w:p>
            <w:r>
              <w:rPr>
                <w:rFonts w:ascii="等线" w:hAnsi="等线" w:eastAsia="等线"/>
                <w:sz w:val="18"/>
              </w:rPr>
              <w:t>戊</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r>
      <w:tr>
        <w:tc>
          <w:tcPr>
            <w:tcW w:type="dxa" w:w="1080"/>
            <w:vAlign w:val="center"/>
          </w:tcPr>
          <w:p>
            <w:r>
              <w:rPr>
                <w:rFonts w:ascii="等线" w:hAnsi="等线" w:eastAsia="等线"/>
                <w:sz w:val="18"/>
              </w:rPr>
              <w:t>17</w:t>
            </w:r>
          </w:p>
        </w:tc>
        <w:tc>
          <w:tcPr>
            <w:tcW w:type="dxa" w:w="1080"/>
            <w:vAlign w:val="center"/>
          </w:tcPr>
          <w:p>
            <w:r>
              <w:rPr>
                <w:rFonts w:ascii="等线" w:hAnsi="等线" w:eastAsia="等线"/>
                <w:sz w:val="18"/>
              </w:rPr>
              <w:t>4-氯苯甲酰</w:t>
              <w:br/>
              <w:t>氯</w:t>
            </w:r>
          </w:p>
        </w:tc>
        <w:tc>
          <w:tcPr>
            <w:tcW w:type="dxa" w:w="1080"/>
            <w:vAlign w:val="center"/>
          </w:tcPr>
          <w:p>
            <w:r>
              <w:rPr>
                <w:rFonts w:ascii="等线" w:hAnsi="等线" w:eastAsia="等线"/>
                <w:sz w:val="18"/>
              </w:rPr>
              <w:t>无色或微黄色透明液体或</w:t>
              <w:br/>
              <w:t>结晶</w:t>
            </w:r>
          </w:p>
        </w:tc>
        <w:tc>
          <w:tcPr>
            <w:tcW w:type="dxa" w:w="1080"/>
            <w:vAlign w:val="center"/>
          </w:tcPr>
          <w:p>
            <w:r>
              <w:rPr>
                <w:rFonts w:ascii="等线" w:hAnsi="等线" w:eastAsia="等线"/>
                <w:sz w:val="18"/>
              </w:rPr>
              <w:t>可燃</w:t>
            </w:r>
          </w:p>
        </w:tc>
        <w:tc>
          <w:tcPr>
            <w:tcW w:type="dxa" w:w="1080"/>
            <w:vAlign w:val="center"/>
          </w:tcPr>
          <w:p>
            <w:r>
              <w:rPr>
                <w:rFonts w:ascii="等线" w:hAnsi="等线" w:eastAsia="等线"/>
                <w:sz w:val="18"/>
              </w:rPr>
              <w:t>丙</w:t>
            </w:r>
          </w:p>
        </w:tc>
        <w:tc>
          <w:tcPr>
            <w:tcW w:type="dxa" w:w="1080"/>
            <w:vAlign w:val="center"/>
          </w:tcPr>
          <w:p>
            <w:r>
              <w:rPr>
                <w:rFonts w:ascii="等线" w:hAnsi="等线" w:eastAsia="等线"/>
                <w:sz w:val="18"/>
              </w:rPr>
              <w:t>105</w:t>
            </w:r>
          </w:p>
        </w:tc>
        <w:tc>
          <w:tcPr>
            <w:tcW w:type="dxa" w:w="1080"/>
            <w:vAlign w:val="center"/>
          </w:tcPr>
          <w:p>
            <w:r>
              <w:rPr>
                <w:rFonts w:ascii="等线" w:hAnsi="等线" w:eastAsia="等线"/>
                <w:sz w:val="18"/>
              </w:rPr>
              <w:t>—</w:t>
            </w:r>
          </w:p>
        </w:tc>
        <w:tc>
          <w:tcPr>
            <w:tcW w:type="dxa" w:w="1080"/>
            <w:vAlign w:val="center"/>
          </w:tcPr>
          <w:p>
            <w:r>
              <w:rPr>
                <w:rFonts w:ascii="等线" w:hAnsi="等线" w:eastAsia="等线"/>
                <w:sz w:val="18"/>
              </w:rPr>
              <w:t>—</w:t>
            </w:r>
          </w:p>
        </w:tc>
      </w:tr>
      <w:tr>
        <w:tc>
          <w:tcPr>
            <w:tcW w:type="dxa" w:w="1080"/>
            <w:vAlign w:val="center"/>
          </w:tcPr>
          <w:p>
            <w:r>
              <w:rPr>
                <w:rFonts w:ascii="等线" w:hAnsi="等线" w:eastAsia="等线"/>
                <w:sz w:val="18"/>
              </w:rPr>
              <w:t>18</w:t>
            </w:r>
          </w:p>
        </w:tc>
        <w:tc>
          <w:tcPr>
            <w:tcW w:type="dxa" w:w="1080"/>
            <w:vAlign w:val="center"/>
          </w:tcPr>
          <w:p>
            <w:r>
              <w:rPr>
                <w:rFonts w:ascii="等线" w:hAnsi="等线" w:eastAsia="等线"/>
                <w:sz w:val="18"/>
              </w:rPr>
              <w:t>氢氧化钾</w:t>
            </w:r>
          </w:p>
        </w:tc>
        <w:tc>
          <w:tcPr>
            <w:tcW w:type="dxa" w:w="1080"/>
            <w:vAlign w:val="center"/>
          </w:tcPr>
          <w:p>
            <w:r>
              <w:rPr>
                <w:rFonts w:ascii="等线" w:hAnsi="等线" w:eastAsia="等线"/>
                <w:sz w:val="18"/>
              </w:rPr>
              <w:t>白色晶体，易潮解，无臭</w:t>
            </w:r>
          </w:p>
        </w:tc>
        <w:tc>
          <w:tcPr>
            <w:tcW w:type="dxa" w:w="1080"/>
            <w:vAlign w:val="center"/>
          </w:tcPr>
          <w:p>
            <w:r>
              <w:rPr>
                <w:rFonts w:ascii="等线" w:hAnsi="等线" w:eastAsia="等线"/>
                <w:sz w:val="18"/>
              </w:rPr>
              <w:t>不燃</w:t>
            </w:r>
          </w:p>
        </w:tc>
        <w:tc>
          <w:tcPr>
            <w:tcW w:type="dxa" w:w="1080"/>
            <w:vAlign w:val="center"/>
          </w:tcPr>
          <w:p>
            <w:r>
              <w:rPr>
                <w:rFonts w:ascii="等线" w:hAnsi="等线" w:eastAsia="等线"/>
                <w:sz w:val="18"/>
              </w:rPr>
              <w:t>丁</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r>
      <w:tr>
        <w:tc>
          <w:tcPr>
            <w:tcW w:type="dxa" w:w="1080"/>
            <w:vAlign w:val="center"/>
          </w:tcPr>
          <w:p>
            <w:r>
              <w:rPr>
                <w:rFonts w:ascii="等线" w:hAnsi="等线" w:eastAsia="等线"/>
                <w:sz w:val="18"/>
              </w:rPr>
              <w:t>19</w:t>
            </w:r>
          </w:p>
        </w:tc>
        <w:tc>
          <w:tcPr>
            <w:tcW w:type="dxa" w:w="1080"/>
            <w:vAlign w:val="center"/>
          </w:tcPr>
          <w:p>
            <w:r>
              <w:rPr>
                <w:rFonts w:ascii="等线" w:hAnsi="等线" w:eastAsia="等线"/>
                <w:sz w:val="18"/>
              </w:rPr>
              <w:t>氢氧化钠</w:t>
            </w:r>
          </w:p>
        </w:tc>
        <w:tc>
          <w:tcPr>
            <w:tcW w:type="dxa" w:w="1080"/>
            <w:vAlign w:val="center"/>
          </w:tcPr>
          <w:p>
            <w:r>
              <w:rPr>
                <w:rFonts w:ascii="等线" w:hAnsi="等线" w:eastAsia="等线"/>
                <w:sz w:val="18"/>
              </w:rPr>
              <w:t>白色不透明固体，易潮解；</w:t>
              <w:br/>
              <w:t>液碱为无色透明液体</w:t>
            </w:r>
          </w:p>
        </w:tc>
        <w:tc>
          <w:tcPr>
            <w:tcW w:type="dxa" w:w="1080"/>
            <w:vAlign w:val="center"/>
          </w:tcPr>
          <w:p>
            <w:r>
              <w:rPr>
                <w:rFonts w:ascii="等线" w:hAnsi="等线" w:eastAsia="等线"/>
                <w:sz w:val="18"/>
              </w:rPr>
              <w:t>不燃</w:t>
            </w:r>
          </w:p>
        </w:tc>
        <w:tc>
          <w:tcPr>
            <w:tcW w:type="dxa" w:w="1080"/>
            <w:vAlign w:val="center"/>
          </w:tcPr>
          <w:p>
            <w:r>
              <w:rPr>
                <w:rFonts w:ascii="等线" w:hAnsi="等线" w:eastAsia="等线"/>
                <w:sz w:val="18"/>
              </w:rPr>
              <w:t>丁</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r>
      <w:tr>
        <w:tc>
          <w:tcPr>
            <w:tcW w:type="dxa" w:w="1080"/>
            <w:vAlign w:val="center"/>
          </w:tcPr>
          <w:p>
            <w:r>
              <w:rPr>
                <w:rFonts w:ascii="等线" w:hAnsi="等线" w:eastAsia="等线"/>
                <w:sz w:val="18"/>
              </w:rPr>
              <w:t>20</w:t>
            </w:r>
          </w:p>
        </w:tc>
        <w:tc>
          <w:tcPr>
            <w:tcW w:type="dxa" w:w="1080"/>
            <w:vAlign w:val="center"/>
          </w:tcPr>
          <w:p>
            <w:r>
              <w:rPr>
                <w:rFonts w:ascii="等线" w:hAnsi="等线" w:eastAsia="等线"/>
                <w:sz w:val="18"/>
              </w:rPr>
              <w:t>氯化锌</w:t>
            </w:r>
          </w:p>
        </w:tc>
        <w:tc>
          <w:tcPr>
            <w:tcW w:type="dxa" w:w="1080"/>
            <w:vAlign w:val="center"/>
          </w:tcPr>
          <w:p>
            <w:r>
              <w:rPr>
                <w:rFonts w:ascii="等线" w:hAnsi="等线" w:eastAsia="等线"/>
                <w:sz w:val="18"/>
              </w:rPr>
              <w:t>白色粉末，无臭，易潮解</w:t>
            </w:r>
          </w:p>
        </w:tc>
        <w:tc>
          <w:tcPr>
            <w:tcW w:type="dxa" w:w="1080"/>
            <w:vAlign w:val="center"/>
          </w:tcPr>
          <w:p>
            <w:r>
              <w:rPr>
                <w:rFonts w:ascii="等线" w:hAnsi="等线" w:eastAsia="等线"/>
                <w:sz w:val="18"/>
              </w:rPr>
              <w:t>不燃</w:t>
            </w:r>
          </w:p>
        </w:tc>
        <w:tc>
          <w:tcPr>
            <w:tcW w:type="dxa" w:w="1080"/>
            <w:vAlign w:val="center"/>
          </w:tcPr>
          <w:p>
            <w:r>
              <w:rPr>
                <w:rFonts w:ascii="等线" w:hAnsi="等线" w:eastAsia="等线"/>
                <w:sz w:val="18"/>
              </w:rPr>
              <w:t>戊</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r>
      <w:tr>
        <w:tc>
          <w:tcPr>
            <w:tcW w:type="dxa" w:w="1080"/>
            <w:vAlign w:val="center"/>
          </w:tcPr>
          <w:p>
            <w:r>
              <w:rPr>
                <w:rFonts w:ascii="等线" w:hAnsi="等线" w:eastAsia="等线"/>
                <w:sz w:val="18"/>
              </w:rPr>
              <w:t>21</w:t>
            </w:r>
          </w:p>
        </w:tc>
        <w:tc>
          <w:tcPr>
            <w:tcW w:type="dxa" w:w="1080"/>
            <w:vAlign w:val="center"/>
          </w:tcPr>
          <w:p>
            <w:r>
              <w:rPr>
                <w:rFonts w:ascii="等线" w:hAnsi="等线" w:eastAsia="等线"/>
                <w:sz w:val="18"/>
              </w:rPr>
              <w:t>雷尼镍</w:t>
            </w:r>
          </w:p>
        </w:tc>
        <w:tc>
          <w:tcPr>
            <w:tcW w:type="dxa" w:w="1080"/>
            <w:vAlign w:val="center"/>
          </w:tcPr>
          <w:p>
            <w:r>
              <w:rPr>
                <w:rFonts w:ascii="等线" w:hAnsi="等线" w:eastAsia="等线"/>
                <w:sz w:val="18"/>
              </w:rPr>
              <w:t>细小的灰色粉末</w:t>
            </w:r>
          </w:p>
        </w:tc>
        <w:tc>
          <w:tcPr>
            <w:tcW w:type="dxa" w:w="1080"/>
            <w:vAlign w:val="center"/>
          </w:tcPr>
          <w:p>
            <w:r>
              <w:rPr>
                <w:rFonts w:ascii="等线" w:hAnsi="等线" w:eastAsia="等线"/>
                <w:sz w:val="18"/>
              </w:rPr>
              <w:t>可燃</w:t>
            </w:r>
          </w:p>
        </w:tc>
        <w:tc>
          <w:tcPr>
            <w:tcW w:type="dxa" w:w="1080"/>
            <w:vAlign w:val="center"/>
          </w:tcPr>
          <w:p>
            <w:r>
              <w:rPr>
                <w:rFonts w:ascii="等线" w:hAnsi="等线" w:eastAsia="等线"/>
                <w:sz w:val="18"/>
              </w:rPr>
              <w:t>乙（活化</w:t>
              <w:br/>
              <w:t>后甲类）</w:t>
            </w:r>
          </w:p>
        </w:tc>
        <w:tc>
          <w:tcPr>
            <w:tcW w:type="dxa" w:w="1080"/>
            <w:vAlign w:val="center"/>
          </w:tcPr>
          <w:p>
            <w:r>
              <w:rPr>
                <w:rFonts w:ascii="等线" w:hAnsi="等线" w:eastAsia="等线"/>
                <w:sz w:val="18"/>
              </w:rPr>
              <w:t>—</w:t>
            </w:r>
          </w:p>
        </w:tc>
        <w:tc>
          <w:tcPr>
            <w:tcW w:type="dxa" w:w="1080"/>
            <w:vAlign w:val="center"/>
          </w:tcPr>
          <w:p>
            <w:r>
              <w:rPr>
                <w:rFonts w:ascii="等线" w:hAnsi="等线" w:eastAsia="等线"/>
                <w:sz w:val="18"/>
              </w:rPr>
              <w:t>—</w:t>
            </w:r>
          </w:p>
        </w:tc>
        <w:tc>
          <w:tcPr>
            <w:tcW w:type="dxa" w:w="1080"/>
            <w:vAlign w:val="center"/>
          </w:tcPr>
          <w:p>
            <w:r>
              <w:rPr>
                <w:rFonts w:ascii="等线" w:hAnsi="等线" w:eastAsia="等线"/>
                <w:sz w:val="18"/>
              </w:rPr>
              <w:t>—</w:t>
            </w:r>
          </w:p>
        </w:tc>
      </w:tr>
      <w:tr>
        <w:tc>
          <w:tcPr>
            <w:tcW w:type="dxa" w:w="1080"/>
            <w:vAlign w:val="center"/>
          </w:tcPr>
          <w:p>
            <w:r>
              <w:rPr>
                <w:rFonts w:ascii="等线" w:hAnsi="等线" w:eastAsia="等线"/>
                <w:sz w:val="18"/>
              </w:rPr>
              <w:t>22</w:t>
            </w:r>
          </w:p>
        </w:tc>
        <w:tc>
          <w:tcPr>
            <w:tcW w:type="dxa" w:w="1080"/>
            <w:vAlign w:val="center"/>
          </w:tcPr>
          <w:p>
            <w:r>
              <w:rPr>
                <w:rFonts w:ascii="等线" w:hAnsi="等线" w:eastAsia="等线"/>
                <w:sz w:val="18"/>
              </w:rPr>
              <w:t>天然气</w:t>
            </w:r>
          </w:p>
        </w:tc>
        <w:tc>
          <w:tcPr>
            <w:tcW w:type="dxa" w:w="1080"/>
            <w:vAlign w:val="center"/>
          </w:tcPr>
          <w:p>
            <w:r>
              <w:rPr>
                <w:rFonts w:ascii="等线" w:hAnsi="等线" w:eastAsia="等线"/>
                <w:sz w:val="18"/>
              </w:rPr>
              <w:t>无色、无臭、无味气体</w:t>
            </w:r>
          </w:p>
        </w:tc>
        <w:tc>
          <w:tcPr>
            <w:tcW w:type="dxa" w:w="1080"/>
            <w:vAlign w:val="center"/>
          </w:tcPr>
          <w:p>
            <w:r>
              <w:rPr>
                <w:rFonts w:ascii="等线" w:hAnsi="等线" w:eastAsia="等线"/>
                <w:sz w:val="18"/>
              </w:rPr>
              <w:t>易燃</w:t>
            </w:r>
          </w:p>
        </w:tc>
        <w:tc>
          <w:tcPr>
            <w:tcW w:type="dxa" w:w="1080"/>
            <w:vAlign w:val="center"/>
          </w:tcPr>
          <w:p>
            <w:r>
              <w:rPr>
                <w:rFonts w:ascii="等线" w:hAnsi="等线" w:eastAsia="等线"/>
                <w:sz w:val="18"/>
              </w:rPr>
              <w:t>甲</w:t>
            </w:r>
          </w:p>
        </w:tc>
        <w:tc>
          <w:tcPr>
            <w:tcW w:type="dxa" w:w="1080"/>
            <w:vAlign w:val="center"/>
          </w:tcPr>
          <w:p>
            <w:r>
              <w:rPr>
                <w:rFonts w:ascii="等线" w:hAnsi="等线" w:eastAsia="等线"/>
                <w:sz w:val="18"/>
              </w:rPr>
              <w:t>-190</w:t>
            </w:r>
          </w:p>
        </w:tc>
        <w:tc>
          <w:tcPr>
            <w:tcW w:type="dxa" w:w="1080"/>
            <w:vAlign w:val="center"/>
          </w:tcPr>
          <w:p>
            <w:r>
              <w:rPr>
                <w:rFonts w:ascii="等线" w:hAnsi="等线" w:eastAsia="等线"/>
                <w:sz w:val="18"/>
              </w:rPr>
              <w:t>482～</w:t>
              <w:br/>
              <w:t>632</w:t>
            </w:r>
          </w:p>
        </w:tc>
        <w:tc>
          <w:tcPr>
            <w:tcW w:type="dxa" w:w="1080"/>
            <w:vAlign w:val="center"/>
          </w:tcPr>
          <w:p>
            <w:r>
              <w:rPr>
                <w:rFonts w:ascii="等线" w:hAnsi="等线" w:eastAsia="等线"/>
                <w:sz w:val="18"/>
              </w:rPr>
              <w:t>5～14</w:t>
            </w:r>
          </w:p>
        </w:tc>
      </w:tr>
      <w:tr>
        <w:tc>
          <w:tcPr>
            <w:tcW w:type="dxa" w:w="1080"/>
            <w:vAlign w:val="center"/>
          </w:tcPr>
          <w:p>
            <w:r>
              <w:rPr>
                <w:rFonts w:ascii="等线" w:hAnsi="等线" w:eastAsia="等线"/>
                <w:sz w:val="18"/>
              </w:rPr>
              <w:t>23</w:t>
            </w:r>
          </w:p>
        </w:tc>
        <w:tc>
          <w:tcPr>
            <w:tcW w:type="dxa" w:w="1080"/>
            <w:vAlign w:val="center"/>
          </w:tcPr>
          <w:p>
            <w:r>
              <w:rPr>
                <w:rFonts w:ascii="等线" w:hAnsi="等线" w:eastAsia="等线"/>
                <w:sz w:val="18"/>
              </w:rPr>
              <w:t>氟利昂R22</w:t>
            </w:r>
          </w:p>
        </w:tc>
        <w:tc>
          <w:tcPr>
            <w:tcW w:type="dxa" w:w="1080"/>
            <w:vAlign w:val="center"/>
          </w:tcPr>
          <w:p>
            <w:r>
              <w:rPr>
                <w:rFonts w:ascii="等线" w:hAnsi="等线" w:eastAsia="等线"/>
                <w:sz w:val="18"/>
              </w:rPr>
              <w:t>无色气体，有轻微的发甜</w:t>
              <w:br/>
              <w:t>气味</w:t>
            </w:r>
          </w:p>
        </w:tc>
        <w:tc>
          <w:tcPr>
            <w:tcW w:type="dxa" w:w="1080"/>
            <w:vAlign w:val="center"/>
          </w:tcPr>
          <w:p>
            <w:r>
              <w:rPr>
                <w:rFonts w:ascii="等线" w:hAnsi="等线" w:eastAsia="等线"/>
                <w:sz w:val="18"/>
              </w:rPr>
              <w:t>不燃</w:t>
            </w:r>
          </w:p>
        </w:tc>
        <w:tc>
          <w:tcPr>
            <w:tcW w:type="dxa" w:w="1080"/>
            <w:vAlign w:val="center"/>
          </w:tcPr>
          <w:p>
            <w:r>
              <w:rPr>
                <w:rFonts w:ascii="等线" w:hAnsi="等线" w:eastAsia="等线"/>
                <w:sz w:val="18"/>
              </w:rPr>
              <w:t>戊</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c>
          <w:tcPr>
            <w:tcW w:type="dxa" w:w="1080"/>
            <w:vAlign w:val="center"/>
          </w:tcPr>
          <w:p>
            <w:r>
              <w:rPr>
                <w:rFonts w:ascii="等线" w:hAnsi="等线" w:eastAsia="等线"/>
                <w:sz w:val="18"/>
              </w:rPr>
              <w:t>无意义</w:t>
            </w:r>
          </w:p>
        </w:tc>
      </w:tr>
      <w:tr>
        <w:tc>
          <w:tcPr>
            <w:tcW w:type="dxa" w:w="1080"/>
            <w:vAlign w:val="center"/>
          </w:tcPr>
          <w:p>
            <w:r>
              <w:rPr>
                <w:rFonts w:ascii="等线" w:hAnsi="等线" w:eastAsia="等线"/>
                <w:sz w:val="18"/>
              </w:rPr>
              <w:t>24</w:t>
            </w:r>
          </w:p>
        </w:tc>
        <w:tc>
          <w:tcPr>
            <w:tcW w:type="dxa" w:w="1080"/>
            <w:vAlign w:val="center"/>
          </w:tcPr>
          <w:p>
            <w:r>
              <w:rPr>
                <w:rFonts w:ascii="等线" w:hAnsi="等线" w:eastAsia="等线"/>
                <w:sz w:val="18"/>
              </w:rPr>
              <w:t>柴油</w:t>
            </w:r>
          </w:p>
        </w:tc>
        <w:tc>
          <w:tcPr>
            <w:tcW w:type="dxa" w:w="1080"/>
            <w:vAlign w:val="center"/>
          </w:tcPr>
          <w:p>
            <w:r>
              <w:rPr>
                <w:rFonts w:ascii="等线" w:hAnsi="等线" w:eastAsia="等线"/>
                <w:sz w:val="18"/>
              </w:rPr>
              <w:t>稍有粘性的棕色液体</w:t>
            </w:r>
          </w:p>
        </w:tc>
        <w:tc>
          <w:tcPr>
            <w:tcW w:type="dxa" w:w="1080"/>
            <w:vAlign w:val="center"/>
          </w:tcPr>
          <w:p>
            <w:r>
              <w:rPr>
                <w:rFonts w:ascii="等线" w:hAnsi="等线" w:eastAsia="等线"/>
                <w:sz w:val="18"/>
              </w:rPr>
              <w:t>可燃</w:t>
            </w:r>
          </w:p>
        </w:tc>
        <w:tc>
          <w:tcPr>
            <w:tcW w:type="dxa" w:w="1080"/>
            <w:vAlign w:val="center"/>
          </w:tcPr>
          <w:p>
            <w:r>
              <w:rPr>
                <w:rFonts w:ascii="等线" w:hAnsi="等线" w:eastAsia="等线"/>
                <w:sz w:val="18"/>
              </w:rPr>
              <w:t>丙</w:t>
            </w:r>
          </w:p>
        </w:tc>
        <w:tc>
          <w:tcPr>
            <w:tcW w:type="dxa" w:w="1080"/>
            <w:vAlign w:val="center"/>
          </w:tcPr>
          <w:p>
            <w:r>
              <w:rPr>
                <w:rFonts w:ascii="等线" w:hAnsi="等线" w:eastAsia="等线"/>
                <w:sz w:val="18"/>
              </w:rPr>
              <w:t>＞60</w:t>
            </w:r>
          </w:p>
        </w:tc>
        <w:tc>
          <w:tcPr>
            <w:tcW w:type="dxa" w:w="1080"/>
            <w:vAlign w:val="center"/>
          </w:tcPr>
          <w:p>
            <w:r>
              <w:rPr>
                <w:rFonts w:ascii="等线" w:hAnsi="等线" w:eastAsia="等线"/>
                <w:sz w:val="18"/>
              </w:rPr>
              <w:t>257（引</w:t>
              <w:br/>
              <w:t>燃）</w:t>
            </w:r>
          </w:p>
        </w:tc>
        <w:tc>
          <w:tcPr>
            <w:tcW w:type="dxa" w:w="1080"/>
            <w:vAlign w:val="center"/>
          </w:tcPr>
          <w:p>
            <w:r>
              <w:rPr>
                <w:rFonts w:ascii="等线" w:hAnsi="等线" w:eastAsia="等线"/>
                <w:sz w:val="18"/>
              </w:rPr>
              <w:t>—</w:t>
            </w:r>
          </w:p>
        </w:tc>
      </w:tr>
    </w:tbl>
    <w:p/>
    <w:p>
      <w:pPr>
        <w:spacing w:after="120"/>
      </w:pPr>
      <w:r>
        <w:rPr>
          <w:rFonts w:ascii="等线" w:hAnsi="等线" w:eastAsia="等线"/>
          <w:b/>
          <w:sz w:val="21"/>
        </w:rPr>
        <w:t>表 4.1-3 危险化学品主要有害特性数据表</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序</w:t>
              <w:br/>
              <w:t>号</w:t>
            </w:r>
          </w:p>
        </w:tc>
        <w:tc>
          <w:tcPr>
            <w:tcW w:type="dxa" w:w="960"/>
            <w:vAlign w:val="center"/>
            <w:shd w:fill="D3D3D3"/>
          </w:tcPr>
          <w:p>
            <w:r>
              <w:rPr>
                <w:rFonts w:ascii="等线" w:hAnsi="等线" w:eastAsia="等线"/>
                <w:b/>
                <w:sz w:val="18"/>
              </w:rPr>
              <w:t>物料名称</w:t>
            </w:r>
          </w:p>
        </w:tc>
        <w:tc>
          <w:tcPr>
            <w:tcW w:type="dxa" w:w="960"/>
            <w:vAlign w:val="center"/>
            <w:shd w:fill="D3D3D3"/>
          </w:tcPr>
          <w:p>
            <w:r>
              <w:rPr>
                <w:rFonts w:ascii="等线" w:hAnsi="等线" w:eastAsia="等线"/>
                <w:b/>
                <w:sz w:val="18"/>
              </w:rPr>
              <w:t>毒性LD</w:t>
              <w:br/>
              <w:t>50</w:t>
              <w:br/>
              <w:t>(mg/kg)</w:t>
            </w:r>
          </w:p>
        </w:tc>
        <w:tc>
          <w:tcPr>
            <w:tcW w:type="dxa" w:w="960"/>
            <w:vAlign w:val="center"/>
            <w:shd w:fill="D3D3D3"/>
          </w:tcPr>
          <w:p>
            <w:r>
              <w:rPr>
                <w:rFonts w:ascii="等线" w:hAnsi="等线" w:eastAsia="等线"/>
                <w:b/>
                <w:sz w:val="18"/>
              </w:rPr>
              <w:t>侵入途径</w:t>
            </w:r>
          </w:p>
        </w:tc>
        <w:tc>
          <w:tcPr>
            <w:tcW w:type="dxa" w:w="960"/>
            <w:vAlign w:val="center"/>
            <w:shd w:fill="D3D3D3"/>
          </w:tcPr>
          <w:p>
            <w:r>
              <w:rPr>
                <w:rFonts w:ascii="等线" w:hAnsi="等线" w:eastAsia="等线"/>
                <w:b/>
                <w:sz w:val="18"/>
              </w:rPr>
              <w:t>有毒物质容许浓度(mg/m3)</w:t>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t>危害</w:t>
              <w:br/>
              <w:t>程度</w:t>
            </w:r>
          </w:p>
        </w:tc>
        <w:tc>
          <w:tcPr>
            <w:tcW w:type="dxa" w:w="960"/>
            <w:vAlign w:val="center"/>
            <w:shd w:fill="D3D3D3"/>
          </w:tcPr>
          <w:p>
            <w:r>
              <w:rPr>
                <w:rFonts w:ascii="等线" w:hAnsi="等线" w:eastAsia="等线"/>
                <w:b/>
                <w:sz w:val="18"/>
              </w:rPr>
              <w:t>备注</w:t>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MAC</w:t>
            </w:r>
          </w:p>
        </w:tc>
        <w:tc>
          <w:tcPr>
            <w:tcW w:type="dxa" w:w="960"/>
            <w:vAlign w:val="center"/>
          </w:tcPr>
          <w:p>
            <w:r>
              <w:rPr>
                <w:rFonts w:ascii="等线" w:hAnsi="等线" w:eastAsia="等线"/>
                <w:sz w:val="18"/>
              </w:rPr>
              <w:t>PC-TWA</w:t>
            </w:r>
          </w:p>
        </w:tc>
        <w:tc>
          <w:tcPr>
            <w:tcW w:type="dxa" w:w="960"/>
            <w:vAlign w:val="center"/>
          </w:tcPr>
          <w:p>
            <w:r>
              <w:rPr>
                <w:rFonts w:ascii="等线" w:hAnsi="等线" w:eastAsia="等线"/>
                <w:sz w:val="18"/>
              </w:rPr>
              <w:t>PC-STEL</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1</w:t>
            </w:r>
          </w:p>
        </w:tc>
        <w:tc>
          <w:tcPr>
            <w:tcW w:type="dxa" w:w="960"/>
            <w:vAlign w:val="center"/>
          </w:tcPr>
          <w:p>
            <w:r>
              <w:rPr>
                <w:rFonts w:ascii="等线" w:hAnsi="等线" w:eastAsia="等线"/>
                <w:sz w:val="18"/>
              </w:rPr>
              <w:t>氢</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吸入</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r>
          </w:p>
        </w:tc>
      </w:tr>
    </w:tbl>
    <w:p/>
    <w:p>
      <w:pPr>
        <w:spacing w:after="120"/>
      </w:pPr>
      <w:r>
        <w:rPr>
          <w:rFonts w:ascii="等线" w:hAnsi="等线" w:eastAsia="等线"/>
          <w:b/>
          <w:sz w:val="21"/>
        </w:rPr>
        <w:t>page_176_table_1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序</w:t>
              <w:br/>
              <w:t>号</w:t>
            </w:r>
          </w:p>
        </w:tc>
        <w:tc>
          <w:tcPr>
            <w:tcW w:type="dxa" w:w="960"/>
            <w:vAlign w:val="center"/>
            <w:shd w:fill="D3D3D3"/>
          </w:tcPr>
          <w:p>
            <w:r>
              <w:rPr>
                <w:rFonts w:ascii="等线" w:hAnsi="等线" w:eastAsia="等线"/>
                <w:b/>
                <w:sz w:val="18"/>
              </w:rPr>
              <w:t>物料名称</w:t>
            </w:r>
          </w:p>
        </w:tc>
        <w:tc>
          <w:tcPr>
            <w:tcW w:type="dxa" w:w="960"/>
            <w:vAlign w:val="center"/>
            <w:shd w:fill="D3D3D3"/>
          </w:tcPr>
          <w:p>
            <w:r>
              <w:rPr>
                <w:rFonts w:ascii="等线" w:hAnsi="等线" w:eastAsia="等线"/>
                <w:b/>
                <w:sz w:val="18"/>
              </w:rPr>
              <w:t>毒性LD</w:t>
              <w:br/>
              <w:t>50</w:t>
              <w:br/>
              <w:t>(mg/kg)</w:t>
            </w:r>
          </w:p>
        </w:tc>
        <w:tc>
          <w:tcPr>
            <w:tcW w:type="dxa" w:w="960"/>
            <w:vAlign w:val="center"/>
            <w:shd w:fill="D3D3D3"/>
          </w:tcPr>
          <w:p>
            <w:r>
              <w:rPr>
                <w:rFonts w:ascii="等线" w:hAnsi="等线" w:eastAsia="等线"/>
                <w:b/>
                <w:sz w:val="18"/>
              </w:rPr>
              <w:t>侵入途径</w:t>
            </w:r>
          </w:p>
        </w:tc>
        <w:tc>
          <w:tcPr>
            <w:tcW w:type="dxa" w:w="960"/>
            <w:vAlign w:val="center"/>
            <w:shd w:fill="D3D3D3"/>
          </w:tcPr>
          <w:p>
            <w:r>
              <w:rPr>
                <w:rFonts w:ascii="等线" w:hAnsi="等线" w:eastAsia="等线"/>
                <w:b/>
                <w:sz w:val="18"/>
              </w:rPr>
              <w:t>有毒物质容许浓度(mg/m3)</w:t>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r>
          </w:p>
        </w:tc>
        <w:tc>
          <w:tcPr>
            <w:tcW w:type="dxa" w:w="960"/>
            <w:vAlign w:val="center"/>
            <w:shd w:fill="D3D3D3"/>
          </w:tcPr>
          <w:p>
            <w:r>
              <w:rPr>
                <w:rFonts w:ascii="等线" w:hAnsi="等线" w:eastAsia="等线"/>
                <w:b/>
                <w:sz w:val="18"/>
              </w:rPr>
              <w:t>危害</w:t>
              <w:br/>
              <w:t>程度</w:t>
            </w:r>
          </w:p>
        </w:tc>
        <w:tc>
          <w:tcPr>
            <w:tcW w:type="dxa" w:w="960"/>
            <w:vAlign w:val="center"/>
            <w:shd w:fill="D3D3D3"/>
          </w:tcPr>
          <w:p>
            <w:r>
              <w:rPr>
                <w:rFonts w:ascii="等线" w:hAnsi="等线" w:eastAsia="等线"/>
                <w:b/>
                <w:sz w:val="18"/>
              </w:rPr>
              <w:t>备注</w:t>
            </w:r>
          </w:p>
        </w:tc>
      </w:tr>
      <w:tr>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t>MAC</w:t>
            </w:r>
          </w:p>
        </w:tc>
        <w:tc>
          <w:tcPr>
            <w:tcW w:type="dxa" w:w="960"/>
            <w:vAlign w:val="center"/>
          </w:tcPr>
          <w:p>
            <w:r>
              <w:rPr>
                <w:rFonts w:ascii="等线" w:hAnsi="等线" w:eastAsia="等线"/>
                <w:sz w:val="18"/>
              </w:rPr>
              <w:t>PC-TWA</w:t>
            </w:r>
          </w:p>
        </w:tc>
        <w:tc>
          <w:tcPr>
            <w:tcW w:type="dxa" w:w="960"/>
            <w:vAlign w:val="center"/>
          </w:tcPr>
          <w:p>
            <w:r>
              <w:rPr>
                <w:rFonts w:ascii="等线" w:hAnsi="等线" w:eastAsia="等线"/>
                <w:sz w:val="18"/>
              </w:rPr>
              <w:t>PC-STEL</w:t>
            </w:r>
          </w:p>
        </w:tc>
        <w:tc>
          <w:tcPr>
            <w:tcW w:type="dxa" w:w="960"/>
            <w:vAlign w:val="center"/>
          </w:tcPr>
          <w:p>
            <w:r>
              <w:rPr>
                <w:rFonts w:ascii="等线" w:hAnsi="等线" w:eastAsia="等线"/>
                <w:sz w:val="18"/>
              </w:rPr>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氮</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吸入</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3</w:t>
            </w:r>
          </w:p>
        </w:tc>
        <w:tc>
          <w:tcPr>
            <w:tcW w:type="dxa" w:w="960"/>
            <w:vAlign w:val="center"/>
          </w:tcPr>
          <w:p>
            <w:r>
              <w:rPr>
                <w:rFonts w:ascii="等线" w:hAnsi="等线" w:eastAsia="等线"/>
                <w:sz w:val="18"/>
              </w:rPr>
              <w:t>甲苯</w:t>
            </w:r>
          </w:p>
        </w:tc>
        <w:tc>
          <w:tcPr>
            <w:tcW w:type="dxa" w:w="960"/>
            <w:vAlign w:val="center"/>
          </w:tcPr>
          <w:p>
            <w:r>
              <w:rPr>
                <w:rFonts w:ascii="等线" w:hAnsi="等线" w:eastAsia="等线"/>
                <w:sz w:val="18"/>
              </w:rPr>
              <w:t>1000mg/kg(大鼠</w:t>
              <w:br/>
              <w:t>经口)</w:t>
            </w:r>
          </w:p>
        </w:tc>
        <w:tc>
          <w:tcPr>
            <w:tcW w:type="dxa" w:w="960"/>
            <w:vAlign w:val="center"/>
          </w:tcPr>
          <w:p>
            <w:r>
              <w:rPr>
                <w:rFonts w:ascii="等线" w:hAnsi="等线" w:eastAsia="等线"/>
                <w:sz w:val="18"/>
              </w:rPr>
              <w:t>吸入、食入、</w:t>
              <w:br/>
              <w:t>经皮吸收</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50</w:t>
            </w:r>
          </w:p>
        </w:tc>
        <w:tc>
          <w:tcPr>
            <w:tcW w:type="dxa" w:w="960"/>
            <w:vAlign w:val="center"/>
          </w:tcPr>
          <w:p>
            <w:r>
              <w:rPr>
                <w:rFonts w:ascii="等线" w:hAnsi="等线" w:eastAsia="等线"/>
                <w:sz w:val="18"/>
              </w:rPr>
              <w:t>100</w:t>
            </w:r>
          </w:p>
        </w:tc>
        <w:tc>
          <w:tcPr>
            <w:tcW w:type="dxa" w:w="960"/>
            <w:vAlign w:val="center"/>
          </w:tcPr>
          <w:p>
            <w:r>
              <w:rPr>
                <w:rFonts w:ascii="等线" w:hAnsi="等线" w:eastAsia="等线"/>
                <w:sz w:val="18"/>
              </w:rPr>
              <w:t>中度</w:t>
              <w:br/>
              <w:t>危害</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4</w:t>
            </w:r>
          </w:p>
        </w:tc>
        <w:tc>
          <w:tcPr>
            <w:tcW w:type="dxa" w:w="960"/>
            <w:vAlign w:val="center"/>
          </w:tcPr>
          <w:p>
            <w:r>
              <w:rPr>
                <w:rFonts w:ascii="等线" w:hAnsi="等线" w:eastAsia="等线"/>
                <w:sz w:val="18"/>
              </w:rPr>
              <w:t>甲醇</w:t>
            </w:r>
          </w:p>
        </w:tc>
        <w:tc>
          <w:tcPr>
            <w:tcW w:type="dxa" w:w="960"/>
            <w:vAlign w:val="center"/>
          </w:tcPr>
          <w:p>
            <w:r>
              <w:rPr>
                <w:rFonts w:ascii="等线" w:hAnsi="等线" w:eastAsia="等线"/>
                <w:sz w:val="18"/>
              </w:rPr>
              <w:t>5628mg/kg(大鼠</w:t>
              <w:br/>
              <w:t>经口)</w:t>
            </w:r>
          </w:p>
        </w:tc>
        <w:tc>
          <w:tcPr>
            <w:tcW w:type="dxa" w:w="960"/>
            <w:vAlign w:val="center"/>
          </w:tcPr>
          <w:p>
            <w:r>
              <w:rPr>
                <w:rFonts w:ascii="等线" w:hAnsi="等线" w:eastAsia="等线"/>
                <w:sz w:val="18"/>
              </w:rPr>
              <w:t>吸入、食入、</w:t>
              <w:br/>
              <w:t>经皮吸收</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25</w:t>
            </w:r>
          </w:p>
        </w:tc>
        <w:tc>
          <w:tcPr>
            <w:tcW w:type="dxa" w:w="960"/>
            <w:vAlign w:val="center"/>
          </w:tcPr>
          <w:p>
            <w:r>
              <w:rPr>
                <w:rFonts w:ascii="等线" w:hAnsi="等线" w:eastAsia="等线"/>
                <w:sz w:val="18"/>
              </w:rPr>
              <w:t>50</w:t>
            </w:r>
          </w:p>
        </w:tc>
        <w:tc>
          <w:tcPr>
            <w:tcW w:type="dxa" w:w="960"/>
            <w:vAlign w:val="center"/>
          </w:tcPr>
          <w:p>
            <w:r>
              <w:rPr>
                <w:rFonts w:ascii="等线" w:hAnsi="等线" w:eastAsia="等线"/>
                <w:sz w:val="18"/>
              </w:rPr>
              <w:t>中度</w:t>
              <w:br/>
              <w:t>危害</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乙醇</w:t>
            </w:r>
          </w:p>
        </w:tc>
        <w:tc>
          <w:tcPr>
            <w:tcW w:type="dxa" w:w="960"/>
            <w:vAlign w:val="center"/>
          </w:tcPr>
          <w:p>
            <w:r>
              <w:rPr>
                <w:rFonts w:ascii="等线" w:hAnsi="等线" w:eastAsia="等线"/>
                <w:sz w:val="18"/>
              </w:rPr>
              <w:t>7060mg/kg(兔经</w:t>
              <w:br/>
              <w:t>口)</w:t>
            </w:r>
          </w:p>
        </w:tc>
        <w:tc>
          <w:tcPr>
            <w:tcW w:type="dxa" w:w="960"/>
            <w:vAlign w:val="center"/>
          </w:tcPr>
          <w:p>
            <w:r>
              <w:rPr>
                <w:rFonts w:ascii="等线" w:hAnsi="等线" w:eastAsia="等线"/>
                <w:sz w:val="18"/>
              </w:rPr>
              <w:t>吸入、食入、</w:t>
              <w:br/>
              <w:t>经皮吸收</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轻微</w:t>
              <w:br/>
              <w:t>危害</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6</w:t>
            </w:r>
          </w:p>
        </w:tc>
        <w:tc>
          <w:tcPr>
            <w:tcW w:type="dxa" w:w="960"/>
            <w:vAlign w:val="center"/>
          </w:tcPr>
          <w:p>
            <w:r>
              <w:rPr>
                <w:rFonts w:ascii="等线" w:hAnsi="等线" w:eastAsia="等线"/>
                <w:sz w:val="18"/>
              </w:rPr>
              <w:t>乙酸乙酯</w:t>
            </w:r>
          </w:p>
        </w:tc>
        <w:tc>
          <w:tcPr>
            <w:tcW w:type="dxa" w:w="960"/>
            <w:vAlign w:val="center"/>
          </w:tcPr>
          <w:p>
            <w:r>
              <w:rPr>
                <w:rFonts w:ascii="等线" w:hAnsi="等线" w:eastAsia="等线"/>
                <w:sz w:val="18"/>
              </w:rPr>
              <w:t>5620mg/kg(大鼠</w:t>
              <w:br/>
              <w:t>经口)</w:t>
            </w:r>
          </w:p>
        </w:tc>
        <w:tc>
          <w:tcPr>
            <w:tcW w:type="dxa" w:w="960"/>
            <w:vAlign w:val="center"/>
          </w:tcPr>
          <w:p>
            <w:r>
              <w:rPr>
                <w:rFonts w:ascii="等线" w:hAnsi="等线" w:eastAsia="等线"/>
                <w:sz w:val="18"/>
              </w:rPr>
              <w:t>吸入、食入、</w:t>
              <w:br/>
              <w:t>经皮吸收</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200</w:t>
            </w:r>
          </w:p>
        </w:tc>
        <w:tc>
          <w:tcPr>
            <w:tcW w:type="dxa" w:w="960"/>
            <w:vAlign w:val="center"/>
          </w:tcPr>
          <w:p>
            <w:r>
              <w:rPr>
                <w:rFonts w:ascii="等线" w:hAnsi="等线" w:eastAsia="等线"/>
                <w:sz w:val="18"/>
              </w:rPr>
              <w:t>300</w:t>
            </w:r>
          </w:p>
        </w:tc>
        <w:tc>
          <w:tcPr>
            <w:tcW w:type="dxa" w:w="960"/>
            <w:vAlign w:val="center"/>
          </w:tcPr>
          <w:p>
            <w:r>
              <w:rPr>
                <w:rFonts w:ascii="等线" w:hAnsi="等线" w:eastAsia="等线"/>
                <w:sz w:val="18"/>
              </w:rPr>
              <w:t>轻微</w:t>
              <w:br/>
              <w:t>危害</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7</w:t>
            </w:r>
          </w:p>
        </w:tc>
        <w:tc>
          <w:tcPr>
            <w:tcW w:type="dxa" w:w="960"/>
            <w:vAlign w:val="center"/>
          </w:tcPr>
          <w:p>
            <w:r>
              <w:rPr>
                <w:rFonts w:ascii="等线" w:hAnsi="等线" w:eastAsia="等线"/>
                <w:sz w:val="18"/>
              </w:rPr>
              <w:t>丙酮</w:t>
            </w:r>
          </w:p>
        </w:tc>
        <w:tc>
          <w:tcPr>
            <w:tcW w:type="dxa" w:w="960"/>
            <w:vAlign w:val="center"/>
          </w:tcPr>
          <w:p>
            <w:r>
              <w:rPr>
                <w:rFonts w:ascii="等线" w:hAnsi="等线" w:eastAsia="等线"/>
                <w:sz w:val="18"/>
              </w:rPr>
              <w:t>5800mg/kg(大鼠</w:t>
              <w:br/>
              <w:t>经口)</w:t>
            </w:r>
          </w:p>
        </w:tc>
        <w:tc>
          <w:tcPr>
            <w:tcW w:type="dxa" w:w="960"/>
            <w:vAlign w:val="center"/>
          </w:tcPr>
          <w:p>
            <w:r>
              <w:rPr>
                <w:rFonts w:ascii="等线" w:hAnsi="等线" w:eastAsia="等线"/>
                <w:sz w:val="18"/>
              </w:rPr>
              <w:t>吸入、食入、</w:t>
              <w:br/>
              <w:t>经皮吸收</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300</w:t>
            </w:r>
          </w:p>
        </w:tc>
        <w:tc>
          <w:tcPr>
            <w:tcW w:type="dxa" w:w="960"/>
            <w:vAlign w:val="center"/>
          </w:tcPr>
          <w:p>
            <w:r>
              <w:rPr>
                <w:rFonts w:ascii="等线" w:hAnsi="等线" w:eastAsia="等线"/>
                <w:sz w:val="18"/>
              </w:rPr>
              <w:t>450</w:t>
            </w:r>
          </w:p>
        </w:tc>
        <w:tc>
          <w:tcPr>
            <w:tcW w:type="dxa" w:w="960"/>
            <w:vAlign w:val="center"/>
          </w:tcPr>
          <w:p>
            <w:r>
              <w:rPr>
                <w:rFonts w:ascii="等线" w:hAnsi="等线" w:eastAsia="等线"/>
                <w:sz w:val="18"/>
              </w:rPr>
              <w:t>轻微</w:t>
              <w:br/>
              <w:t>危害</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8</w:t>
            </w:r>
          </w:p>
        </w:tc>
        <w:tc>
          <w:tcPr>
            <w:tcW w:type="dxa" w:w="960"/>
            <w:vAlign w:val="center"/>
          </w:tcPr>
          <w:p>
            <w:r>
              <w:rPr>
                <w:rFonts w:ascii="等线" w:hAnsi="等线" w:eastAsia="等线"/>
                <w:sz w:val="18"/>
              </w:rPr>
              <w:t>四氢呋喃</w:t>
            </w:r>
          </w:p>
        </w:tc>
        <w:tc>
          <w:tcPr>
            <w:tcW w:type="dxa" w:w="960"/>
            <w:vAlign w:val="center"/>
          </w:tcPr>
          <w:p>
            <w:r>
              <w:rPr>
                <w:rFonts w:ascii="等线" w:hAnsi="等线" w:eastAsia="等线"/>
                <w:sz w:val="18"/>
              </w:rPr>
              <w:t>2816mg/kg(大鼠</w:t>
              <w:br/>
              <w:t>经口)</w:t>
            </w:r>
          </w:p>
        </w:tc>
        <w:tc>
          <w:tcPr>
            <w:tcW w:type="dxa" w:w="960"/>
            <w:vAlign w:val="center"/>
          </w:tcPr>
          <w:p>
            <w:r>
              <w:rPr>
                <w:rFonts w:ascii="等线" w:hAnsi="等线" w:eastAsia="等线"/>
                <w:sz w:val="18"/>
              </w:rPr>
              <w:t>吸入、食入、</w:t>
              <w:br/>
              <w:t>经皮吸收</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300</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轻微</w:t>
              <w:br/>
              <w:t>危害</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9</w:t>
            </w:r>
          </w:p>
        </w:tc>
        <w:tc>
          <w:tcPr>
            <w:tcW w:type="dxa" w:w="960"/>
            <w:vAlign w:val="center"/>
          </w:tcPr>
          <w:p>
            <w:r>
              <w:rPr>
                <w:rFonts w:ascii="等线" w:hAnsi="等线" w:eastAsia="等线"/>
                <w:sz w:val="18"/>
              </w:rPr>
              <w:t>氯苯</w:t>
            </w:r>
          </w:p>
        </w:tc>
        <w:tc>
          <w:tcPr>
            <w:tcW w:type="dxa" w:w="960"/>
            <w:vAlign w:val="center"/>
          </w:tcPr>
          <w:p>
            <w:r>
              <w:rPr>
                <w:rFonts w:ascii="等线" w:hAnsi="等线" w:eastAsia="等线"/>
                <w:sz w:val="18"/>
              </w:rPr>
              <w:t>2290mg/kg(大鼠</w:t>
              <w:br/>
              <w:t>经口)</w:t>
            </w:r>
          </w:p>
        </w:tc>
        <w:tc>
          <w:tcPr>
            <w:tcW w:type="dxa" w:w="960"/>
            <w:vAlign w:val="center"/>
          </w:tcPr>
          <w:p>
            <w:r>
              <w:rPr>
                <w:rFonts w:ascii="等线" w:hAnsi="等线" w:eastAsia="等线"/>
                <w:sz w:val="18"/>
              </w:rPr>
              <w:t>吸入、食入、</w:t>
              <w:br/>
              <w:t>经皮吸收</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50</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中度</w:t>
              <w:br/>
              <w:t>危害</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10</w:t>
            </w:r>
          </w:p>
        </w:tc>
        <w:tc>
          <w:tcPr>
            <w:tcW w:type="dxa" w:w="960"/>
            <w:vAlign w:val="center"/>
          </w:tcPr>
          <w:p>
            <w:r>
              <w:rPr>
                <w:rFonts w:ascii="等线" w:hAnsi="等线" w:eastAsia="等线"/>
                <w:sz w:val="18"/>
              </w:rPr>
              <w:t>硼氢化钾</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吸入、食入、</w:t>
              <w:br/>
              <w:t>经皮吸收</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11</w:t>
            </w:r>
          </w:p>
        </w:tc>
        <w:tc>
          <w:tcPr>
            <w:tcW w:type="dxa" w:w="960"/>
            <w:vAlign w:val="center"/>
          </w:tcPr>
          <w:p>
            <w:r>
              <w:rPr>
                <w:rFonts w:ascii="等线" w:hAnsi="等线" w:eastAsia="等线"/>
                <w:sz w:val="18"/>
              </w:rPr>
              <w:t>锌粉</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吸入、食入</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12</w:t>
            </w:r>
          </w:p>
        </w:tc>
        <w:tc>
          <w:tcPr>
            <w:tcW w:type="dxa" w:w="960"/>
            <w:vAlign w:val="center"/>
          </w:tcPr>
          <w:p>
            <w:r>
              <w:rPr>
                <w:rFonts w:ascii="等线" w:hAnsi="等线" w:eastAsia="等线"/>
                <w:sz w:val="18"/>
              </w:rPr>
              <w:t>亚硝酸钠</w:t>
            </w:r>
          </w:p>
        </w:tc>
        <w:tc>
          <w:tcPr>
            <w:tcW w:type="dxa" w:w="960"/>
            <w:vAlign w:val="center"/>
          </w:tcPr>
          <w:p>
            <w:r>
              <w:rPr>
                <w:rFonts w:ascii="等线" w:hAnsi="等线" w:eastAsia="等线"/>
                <w:sz w:val="18"/>
              </w:rPr>
              <w:t>85mg/kg(大鼠经</w:t>
              <w:br/>
              <w:t>口)</w:t>
            </w:r>
          </w:p>
        </w:tc>
        <w:tc>
          <w:tcPr>
            <w:tcW w:type="dxa" w:w="960"/>
            <w:vAlign w:val="center"/>
          </w:tcPr>
          <w:p>
            <w:r>
              <w:rPr>
                <w:rFonts w:ascii="等线" w:hAnsi="等线" w:eastAsia="等线"/>
                <w:sz w:val="18"/>
              </w:rPr>
              <w:t>吸入、食入、</w:t>
              <w:br/>
              <w:t>经皮吸收</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中度</w:t>
              <w:br/>
              <w:t>危害</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13</w:t>
            </w:r>
          </w:p>
        </w:tc>
        <w:tc>
          <w:tcPr>
            <w:tcW w:type="dxa" w:w="960"/>
            <w:vAlign w:val="center"/>
          </w:tcPr>
          <w:p>
            <w:r>
              <w:rPr>
                <w:rFonts w:ascii="等线" w:hAnsi="等线" w:eastAsia="等线"/>
                <w:sz w:val="18"/>
              </w:rPr>
              <w:t>三氯甲烷</w:t>
            </w:r>
          </w:p>
        </w:tc>
        <w:tc>
          <w:tcPr>
            <w:tcW w:type="dxa" w:w="960"/>
            <w:vAlign w:val="center"/>
          </w:tcPr>
          <w:p>
            <w:r>
              <w:rPr>
                <w:rFonts w:ascii="等线" w:hAnsi="等线" w:eastAsia="等线"/>
                <w:sz w:val="18"/>
              </w:rPr>
              <w:t>908mg/kg(大鼠经</w:t>
              <w:br/>
              <w:t>口)</w:t>
            </w:r>
          </w:p>
        </w:tc>
        <w:tc>
          <w:tcPr>
            <w:tcW w:type="dxa" w:w="960"/>
            <w:vAlign w:val="center"/>
          </w:tcPr>
          <w:p>
            <w:r>
              <w:rPr>
                <w:rFonts w:ascii="等线" w:hAnsi="等线" w:eastAsia="等线"/>
                <w:sz w:val="18"/>
              </w:rPr>
              <w:t>吸入、食入、</w:t>
              <w:br/>
              <w:t>经皮吸收</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20</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轻度</w:t>
              <w:br/>
              <w:t>危害</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14</w:t>
            </w:r>
          </w:p>
        </w:tc>
        <w:tc>
          <w:tcPr>
            <w:tcW w:type="dxa" w:w="960"/>
            <w:vAlign w:val="center"/>
          </w:tcPr>
          <w:p>
            <w:r>
              <w:rPr>
                <w:rFonts w:ascii="等线" w:hAnsi="等线" w:eastAsia="等线"/>
                <w:sz w:val="18"/>
              </w:rPr>
              <w:t>盐酸</w:t>
            </w:r>
          </w:p>
        </w:tc>
        <w:tc>
          <w:tcPr>
            <w:tcW w:type="dxa" w:w="960"/>
            <w:vAlign w:val="center"/>
          </w:tcPr>
          <w:p>
            <w:r>
              <w:rPr>
                <w:rFonts w:ascii="等线" w:hAnsi="等线" w:eastAsia="等线"/>
                <w:sz w:val="18"/>
              </w:rPr>
              <w:t>900mg/kg(兔经</w:t>
              <w:br/>
              <w:t>口)</w:t>
            </w:r>
          </w:p>
        </w:tc>
        <w:tc>
          <w:tcPr>
            <w:tcW w:type="dxa" w:w="960"/>
            <w:vAlign w:val="center"/>
          </w:tcPr>
          <w:p>
            <w:r>
              <w:rPr>
                <w:rFonts w:ascii="等线" w:hAnsi="等线" w:eastAsia="等线"/>
                <w:sz w:val="18"/>
              </w:rPr>
              <w:t>吸入、食入</w:t>
            </w:r>
          </w:p>
        </w:tc>
        <w:tc>
          <w:tcPr>
            <w:tcW w:type="dxa" w:w="960"/>
            <w:vAlign w:val="center"/>
          </w:tcPr>
          <w:p>
            <w:r>
              <w:rPr>
                <w:rFonts w:ascii="等线" w:hAnsi="等线" w:eastAsia="等线"/>
                <w:sz w:val="18"/>
              </w:rPr>
              <w:t>7.5</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高度</w:t>
              <w:br/>
              <w:t>危害</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15</w:t>
            </w:r>
          </w:p>
        </w:tc>
        <w:tc>
          <w:tcPr>
            <w:tcW w:type="dxa" w:w="960"/>
            <w:vAlign w:val="center"/>
          </w:tcPr>
          <w:p>
            <w:r>
              <w:rPr>
                <w:rFonts w:ascii="等线" w:hAnsi="等线" w:eastAsia="等线"/>
                <w:sz w:val="18"/>
              </w:rPr>
              <w:t>溴</w:t>
            </w:r>
          </w:p>
        </w:tc>
        <w:tc>
          <w:tcPr>
            <w:tcW w:type="dxa" w:w="960"/>
            <w:vAlign w:val="center"/>
          </w:tcPr>
          <w:p>
            <w:r>
              <w:rPr>
                <w:rFonts w:ascii="等线" w:hAnsi="等线" w:eastAsia="等线"/>
                <w:sz w:val="18"/>
              </w:rPr>
              <w:t>LC ：750ppm</w:t>
              <w:br/>
              <w:t>50</w:t>
              <w:br/>
              <w:t>9min(小鼠吸入)</w:t>
            </w:r>
          </w:p>
        </w:tc>
        <w:tc>
          <w:tcPr>
            <w:tcW w:type="dxa" w:w="960"/>
            <w:vAlign w:val="center"/>
          </w:tcPr>
          <w:p>
            <w:r>
              <w:rPr>
                <w:rFonts w:ascii="等线" w:hAnsi="等线" w:eastAsia="等线"/>
                <w:sz w:val="18"/>
              </w:rPr>
              <w:t>吸入、食入、</w:t>
              <w:br/>
              <w:t>经皮吸收</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0.6</w:t>
            </w:r>
          </w:p>
        </w:tc>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中度</w:t>
              <w:br/>
              <w:t>危害</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16</w:t>
            </w:r>
          </w:p>
        </w:tc>
        <w:tc>
          <w:tcPr>
            <w:tcW w:type="dxa" w:w="960"/>
            <w:vAlign w:val="center"/>
          </w:tcPr>
          <w:p>
            <w:r>
              <w:rPr>
                <w:rFonts w:ascii="等线" w:hAnsi="等线" w:eastAsia="等线"/>
                <w:sz w:val="18"/>
              </w:rPr>
              <w:t>正磷酸</w:t>
            </w:r>
          </w:p>
        </w:tc>
        <w:tc>
          <w:tcPr>
            <w:tcW w:type="dxa" w:w="960"/>
            <w:vAlign w:val="center"/>
          </w:tcPr>
          <w:p>
            <w:r>
              <w:rPr>
                <w:rFonts w:ascii="等线" w:hAnsi="等线" w:eastAsia="等线"/>
                <w:sz w:val="18"/>
              </w:rPr>
              <w:t>1530mg/kg(大鼠</w:t>
              <w:br/>
              <w:t>经口)</w:t>
            </w:r>
          </w:p>
        </w:tc>
        <w:tc>
          <w:tcPr>
            <w:tcW w:type="dxa" w:w="960"/>
            <w:vAlign w:val="center"/>
          </w:tcPr>
          <w:p>
            <w:r>
              <w:rPr>
                <w:rFonts w:ascii="等线" w:hAnsi="等线" w:eastAsia="等线"/>
                <w:sz w:val="18"/>
              </w:rPr>
              <w:t>吸入、食入、</w:t>
              <w:br/>
              <w:t>经皮吸收</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1</w:t>
            </w:r>
          </w:p>
        </w:tc>
        <w:tc>
          <w:tcPr>
            <w:tcW w:type="dxa" w:w="960"/>
            <w:vAlign w:val="center"/>
          </w:tcPr>
          <w:p>
            <w:r>
              <w:rPr>
                <w:rFonts w:ascii="等线" w:hAnsi="等线" w:eastAsia="等线"/>
                <w:sz w:val="18"/>
              </w:rPr>
              <w:t>3</w:t>
            </w:r>
          </w:p>
        </w:tc>
        <w:tc>
          <w:tcPr>
            <w:tcW w:type="dxa" w:w="960"/>
            <w:vAlign w:val="center"/>
          </w:tcPr>
          <w:p>
            <w:r>
              <w:rPr>
                <w:rFonts w:ascii="等线" w:hAnsi="等线" w:eastAsia="等线"/>
                <w:sz w:val="18"/>
              </w:rPr>
              <w:t>轻度</w:t>
              <w:br/>
              <w:t>危害</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17</w:t>
            </w:r>
          </w:p>
        </w:tc>
        <w:tc>
          <w:tcPr>
            <w:tcW w:type="dxa" w:w="960"/>
            <w:vAlign w:val="center"/>
          </w:tcPr>
          <w:p>
            <w:r>
              <w:rPr>
                <w:rFonts w:ascii="等线" w:hAnsi="等线" w:eastAsia="等线"/>
                <w:sz w:val="18"/>
              </w:rPr>
              <w:t>4-氯苯甲</w:t>
              <w:br/>
              <w:t>酰氯</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吸入、食入、</w:t>
              <w:br/>
              <w:t>经皮吸收</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18</w:t>
            </w:r>
          </w:p>
        </w:tc>
        <w:tc>
          <w:tcPr>
            <w:tcW w:type="dxa" w:w="960"/>
            <w:vAlign w:val="center"/>
          </w:tcPr>
          <w:p>
            <w:r>
              <w:rPr>
                <w:rFonts w:ascii="等线" w:hAnsi="等线" w:eastAsia="等线"/>
                <w:sz w:val="18"/>
              </w:rPr>
              <w:t>氢氧化钾</w:t>
            </w:r>
          </w:p>
        </w:tc>
        <w:tc>
          <w:tcPr>
            <w:tcW w:type="dxa" w:w="960"/>
            <w:vAlign w:val="center"/>
          </w:tcPr>
          <w:p>
            <w:r>
              <w:rPr>
                <w:rFonts w:ascii="等线" w:hAnsi="等线" w:eastAsia="等线"/>
                <w:sz w:val="18"/>
              </w:rPr>
              <w:t>273mg/kg(大鼠经</w:t>
              <w:br/>
              <w:t>口)</w:t>
            </w:r>
          </w:p>
        </w:tc>
        <w:tc>
          <w:tcPr>
            <w:tcW w:type="dxa" w:w="960"/>
            <w:vAlign w:val="center"/>
          </w:tcPr>
          <w:p>
            <w:r>
              <w:rPr>
                <w:rFonts w:ascii="等线" w:hAnsi="等线" w:eastAsia="等线"/>
                <w:sz w:val="18"/>
              </w:rPr>
              <w:t>吸入、食入</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中度</w:t>
              <w:br/>
              <w:t>危害</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19</w:t>
            </w:r>
          </w:p>
        </w:tc>
        <w:tc>
          <w:tcPr>
            <w:tcW w:type="dxa" w:w="960"/>
            <w:vAlign w:val="center"/>
          </w:tcPr>
          <w:p>
            <w:r>
              <w:rPr>
                <w:rFonts w:ascii="等线" w:hAnsi="等线" w:eastAsia="等线"/>
                <w:sz w:val="18"/>
              </w:rPr>
              <w:t>氢氧化钠</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吸入、食入</w:t>
            </w:r>
          </w:p>
        </w:tc>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轻度</w:t>
              <w:br/>
              <w:t>危害</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20</w:t>
            </w:r>
          </w:p>
        </w:tc>
        <w:tc>
          <w:tcPr>
            <w:tcW w:type="dxa" w:w="960"/>
            <w:vAlign w:val="center"/>
          </w:tcPr>
          <w:p>
            <w:r>
              <w:rPr>
                <w:rFonts w:ascii="等线" w:hAnsi="等线" w:eastAsia="等线"/>
                <w:sz w:val="18"/>
              </w:rPr>
              <w:t>氯化锌</w:t>
            </w:r>
          </w:p>
        </w:tc>
        <w:tc>
          <w:tcPr>
            <w:tcW w:type="dxa" w:w="960"/>
            <w:vAlign w:val="center"/>
          </w:tcPr>
          <w:p>
            <w:r>
              <w:rPr>
                <w:rFonts w:ascii="等线" w:hAnsi="等线" w:eastAsia="等线"/>
                <w:sz w:val="18"/>
              </w:rPr>
              <w:t>350mg/kg(大鼠经</w:t>
              <w:br/>
              <w:t>口)</w:t>
            </w:r>
          </w:p>
        </w:tc>
        <w:tc>
          <w:tcPr>
            <w:tcW w:type="dxa" w:w="960"/>
            <w:vAlign w:val="center"/>
          </w:tcPr>
          <w:p>
            <w:r>
              <w:rPr>
                <w:rFonts w:ascii="等线" w:hAnsi="等线" w:eastAsia="等线"/>
                <w:sz w:val="18"/>
              </w:rPr>
              <w:t>吸入、食入、</w:t>
              <w:br/>
              <w:t>经皮吸收</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1</w:t>
            </w:r>
          </w:p>
        </w:tc>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轻度</w:t>
              <w:br/>
              <w:t>危害</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21</w:t>
            </w:r>
          </w:p>
        </w:tc>
        <w:tc>
          <w:tcPr>
            <w:tcW w:type="dxa" w:w="960"/>
            <w:vAlign w:val="center"/>
          </w:tcPr>
          <w:p>
            <w:r>
              <w:rPr>
                <w:rFonts w:ascii="等线" w:hAnsi="等线" w:eastAsia="等线"/>
                <w:sz w:val="18"/>
              </w:rPr>
              <w:t>雷尼镍</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吸入、食入</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中度</w:t>
              <w:br/>
              <w:t>危害</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22</w:t>
            </w:r>
          </w:p>
        </w:tc>
        <w:tc>
          <w:tcPr>
            <w:tcW w:type="dxa" w:w="960"/>
            <w:vAlign w:val="center"/>
          </w:tcPr>
          <w:p>
            <w:r>
              <w:rPr>
                <w:rFonts w:ascii="等线" w:hAnsi="等线" w:eastAsia="等线"/>
                <w:sz w:val="18"/>
              </w:rPr>
              <w:t>天然气</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吸入</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轻度</w:t>
              <w:br/>
              <w:t>危害</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23</w:t>
            </w:r>
          </w:p>
        </w:tc>
        <w:tc>
          <w:tcPr>
            <w:tcW w:type="dxa" w:w="960"/>
            <w:vAlign w:val="center"/>
          </w:tcPr>
          <w:p>
            <w:r>
              <w:rPr>
                <w:rFonts w:ascii="等线" w:hAnsi="等线" w:eastAsia="等线"/>
                <w:sz w:val="18"/>
              </w:rPr>
              <w:t>氟利昂</w:t>
              <w:br/>
              <w:t>R22</w:t>
            </w:r>
          </w:p>
        </w:tc>
        <w:tc>
          <w:tcPr>
            <w:tcW w:type="dxa" w:w="960"/>
            <w:vAlign w:val="center"/>
          </w:tcPr>
          <w:p>
            <w:r>
              <w:rPr>
                <w:rFonts w:ascii="等线" w:hAnsi="等线" w:eastAsia="等线"/>
                <w:sz w:val="18"/>
              </w:rPr>
              <w:t>LC ：1000000mg</w:t>
              <w:br/>
              <w:t>50</w:t>
              <w:br/>
              <w:t>/m3 2h(大鼠吸入)</w:t>
            </w:r>
          </w:p>
        </w:tc>
        <w:tc>
          <w:tcPr>
            <w:tcW w:type="dxa" w:w="960"/>
            <w:vAlign w:val="center"/>
          </w:tcPr>
          <w:p>
            <w:r>
              <w:rPr>
                <w:rFonts w:ascii="等线" w:hAnsi="等线" w:eastAsia="等线"/>
                <w:sz w:val="18"/>
              </w:rPr>
              <w:t>吸入</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轻微</w:t>
              <w:br/>
              <w:t>危害</w:t>
            </w:r>
          </w:p>
        </w:tc>
        <w:tc>
          <w:tcPr>
            <w:tcW w:type="dxa" w:w="960"/>
            <w:vAlign w:val="center"/>
          </w:tcPr>
          <w:p>
            <w:r>
              <w:rPr>
                <w:rFonts w:ascii="等线" w:hAnsi="等线" w:eastAsia="等线"/>
                <w:sz w:val="18"/>
              </w:rPr>
            </w:r>
          </w:p>
        </w:tc>
      </w:tr>
      <w:tr>
        <w:tc>
          <w:tcPr>
            <w:tcW w:type="dxa" w:w="960"/>
            <w:vAlign w:val="center"/>
          </w:tcPr>
          <w:p>
            <w:r>
              <w:rPr>
                <w:rFonts w:ascii="等线" w:hAnsi="等线" w:eastAsia="等线"/>
                <w:sz w:val="18"/>
              </w:rPr>
              <w:t>24</w:t>
            </w:r>
          </w:p>
        </w:tc>
        <w:tc>
          <w:tcPr>
            <w:tcW w:type="dxa" w:w="960"/>
            <w:vAlign w:val="center"/>
          </w:tcPr>
          <w:p>
            <w:r>
              <w:rPr>
                <w:rFonts w:ascii="等线" w:hAnsi="等线" w:eastAsia="等线"/>
                <w:sz w:val="18"/>
              </w:rPr>
              <w:t>柴油</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吸入、食入、</w:t>
              <w:br/>
              <w:t>经皮吸收</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w:t>
            </w:r>
          </w:p>
        </w:tc>
        <w:tc>
          <w:tcPr>
            <w:tcW w:type="dxa" w:w="960"/>
            <w:vAlign w:val="center"/>
          </w:tcPr>
          <w:p>
            <w:r>
              <w:rPr>
                <w:rFonts w:ascii="等线" w:hAnsi="等线" w:eastAsia="等线"/>
                <w:sz w:val="18"/>
              </w:rPr>
              <w:t>轻度</w:t>
              <w:br/>
              <w:t>危害</w:t>
            </w:r>
          </w:p>
        </w:tc>
        <w:tc>
          <w:tcPr>
            <w:tcW w:type="dxa" w:w="960"/>
            <w:vAlign w:val="center"/>
          </w:tcPr>
          <w:p>
            <w:r>
              <w:rPr>
                <w:rFonts w:ascii="等线" w:hAnsi="等线" w:eastAsia="等线"/>
                <w:sz w:val="18"/>
              </w:rPr>
            </w:r>
          </w:p>
        </w:tc>
      </w:tr>
    </w:tbl>
    <w:p/>
    <w:p>
      <w:pPr>
        <w:spacing w:after="120"/>
      </w:pPr>
      <w:r>
        <w:rPr>
          <w:rFonts w:ascii="等线" w:hAnsi="等线" w:eastAsia="等线"/>
          <w:b/>
          <w:sz w:val="21"/>
        </w:rPr>
        <w:t>表 4.2-1 主要危险、有害因素辨识结果表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序号</w:t>
            </w:r>
          </w:p>
        </w:tc>
        <w:tc>
          <w:tcPr>
            <w:tcW w:type="dxa" w:w="1728"/>
            <w:vAlign w:val="center"/>
            <w:shd w:fill="D3D3D3"/>
          </w:tcPr>
          <w:p>
            <w:r>
              <w:rPr>
                <w:rFonts w:ascii="等线" w:hAnsi="等线" w:eastAsia="等线"/>
                <w:b/>
                <w:sz w:val="18"/>
              </w:rPr>
              <w:t>危险、有害因素</w:t>
            </w:r>
          </w:p>
        </w:tc>
        <w:tc>
          <w:tcPr>
            <w:tcW w:type="dxa" w:w="1728"/>
            <w:vAlign w:val="center"/>
            <w:shd w:fill="D3D3D3"/>
          </w:tcPr>
          <w:p>
            <w:r>
              <w:rPr>
                <w:rFonts w:ascii="等线" w:hAnsi="等线" w:eastAsia="等线"/>
                <w:b/>
                <w:sz w:val="18"/>
              </w:rPr>
              <w:t>造成后果</w:t>
            </w:r>
          </w:p>
        </w:tc>
        <w:tc>
          <w:tcPr>
            <w:tcW w:type="dxa" w:w="1728"/>
            <w:vAlign w:val="center"/>
            <w:shd w:fill="D3D3D3"/>
          </w:tcPr>
          <w:p>
            <w:r>
              <w:rPr>
                <w:rFonts w:ascii="等线" w:hAnsi="等线" w:eastAsia="等线"/>
                <w:b/>
                <w:sz w:val="18"/>
              </w:rPr>
              <w:t>发生主要部位</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火灾、爆炸</w:t>
            </w:r>
          </w:p>
        </w:tc>
        <w:tc>
          <w:tcPr>
            <w:tcW w:type="dxa" w:w="1728"/>
            <w:vAlign w:val="center"/>
          </w:tcPr>
          <w:p>
            <w:r>
              <w:rPr>
                <w:rFonts w:ascii="等线" w:hAnsi="等线" w:eastAsia="等线"/>
                <w:sz w:val="18"/>
              </w:rPr>
              <w:t>人员伤亡、财产损失</w:t>
            </w:r>
          </w:p>
        </w:tc>
        <w:tc>
          <w:tcPr>
            <w:tcW w:type="dxa" w:w="1728"/>
            <w:vAlign w:val="center"/>
          </w:tcPr>
          <w:p>
            <w:r>
              <w:rPr>
                <w:rFonts w:ascii="等线" w:hAnsi="等线" w:eastAsia="等线"/>
                <w:sz w:val="18"/>
              </w:rPr>
              <w:t>车间、仓库、罐区</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化学灼烫</w:t>
            </w:r>
          </w:p>
        </w:tc>
        <w:tc>
          <w:tcPr>
            <w:tcW w:type="dxa" w:w="1728"/>
            <w:vAlign w:val="center"/>
          </w:tcPr>
          <w:p>
            <w:r>
              <w:rPr>
                <w:rFonts w:ascii="等线" w:hAnsi="等线" w:eastAsia="等线"/>
                <w:sz w:val="18"/>
              </w:rPr>
              <w:t>人员伤亡、财产损失</w:t>
            </w:r>
          </w:p>
        </w:tc>
        <w:tc>
          <w:tcPr>
            <w:tcW w:type="dxa" w:w="1728"/>
            <w:vAlign w:val="center"/>
          </w:tcPr>
          <w:p>
            <w:r>
              <w:rPr>
                <w:rFonts w:ascii="等线" w:hAnsi="等线" w:eastAsia="等线"/>
                <w:sz w:val="18"/>
              </w:rPr>
              <w:t>车间、仓库、罐区</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中毒、窒息</w:t>
            </w:r>
          </w:p>
        </w:tc>
        <w:tc>
          <w:tcPr>
            <w:tcW w:type="dxa" w:w="1728"/>
            <w:vAlign w:val="center"/>
          </w:tcPr>
          <w:p>
            <w:r>
              <w:rPr>
                <w:rFonts w:ascii="等线" w:hAnsi="等线" w:eastAsia="等线"/>
                <w:sz w:val="18"/>
              </w:rPr>
              <w:t>人员伤亡、职业病</w:t>
            </w:r>
          </w:p>
        </w:tc>
        <w:tc>
          <w:tcPr>
            <w:tcW w:type="dxa" w:w="1728"/>
            <w:vAlign w:val="center"/>
          </w:tcPr>
          <w:p>
            <w:r>
              <w:rPr>
                <w:rFonts w:ascii="等线" w:hAnsi="等线" w:eastAsia="等线"/>
                <w:sz w:val="18"/>
              </w:rPr>
              <w:t>车间、仓库、罐区</w:t>
            </w:r>
          </w:p>
        </w:tc>
        <w:tc>
          <w:tcPr>
            <w:tcW w:type="dxa" w:w="1728"/>
            <w:vAlign w:val="center"/>
          </w:tcPr>
          <w:p>
            <w:r>
              <w:rPr>
                <w:rFonts w:ascii="等线" w:hAnsi="等线" w:eastAsia="等线"/>
                <w:sz w:val="18"/>
              </w:rPr>
            </w:r>
          </w:p>
        </w:tc>
      </w:tr>
    </w:tbl>
    <w:p/>
    <w:p>
      <w:pPr>
        <w:spacing w:after="120"/>
      </w:pPr>
      <w:r>
        <w:rPr>
          <w:rFonts w:ascii="等线" w:hAnsi="等线" w:eastAsia="等线"/>
          <w:b/>
          <w:sz w:val="21"/>
        </w:rPr>
        <w:t>表 4.2-2 次要危险、有害因素辨识结果表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序号</w:t>
            </w:r>
          </w:p>
        </w:tc>
        <w:tc>
          <w:tcPr>
            <w:tcW w:type="dxa" w:w="1728"/>
            <w:vAlign w:val="center"/>
            <w:shd w:fill="D3D3D3"/>
          </w:tcPr>
          <w:p>
            <w:r>
              <w:rPr>
                <w:rFonts w:ascii="等线" w:hAnsi="等线" w:eastAsia="等线"/>
                <w:b/>
                <w:sz w:val="18"/>
              </w:rPr>
              <w:t>危险有害因素</w:t>
            </w:r>
          </w:p>
        </w:tc>
        <w:tc>
          <w:tcPr>
            <w:tcW w:type="dxa" w:w="1728"/>
            <w:vAlign w:val="center"/>
            <w:shd w:fill="D3D3D3"/>
          </w:tcPr>
          <w:p>
            <w:r>
              <w:rPr>
                <w:rFonts w:ascii="等线" w:hAnsi="等线" w:eastAsia="等线"/>
                <w:b/>
                <w:sz w:val="18"/>
              </w:rPr>
              <w:t>造成后果</w:t>
            </w:r>
          </w:p>
        </w:tc>
        <w:tc>
          <w:tcPr>
            <w:tcW w:type="dxa" w:w="1728"/>
            <w:vAlign w:val="center"/>
            <w:shd w:fill="D3D3D3"/>
          </w:tcPr>
          <w:p>
            <w:r>
              <w:rPr>
                <w:rFonts w:ascii="等线" w:hAnsi="等线" w:eastAsia="等线"/>
                <w:b/>
                <w:sz w:val="18"/>
              </w:rPr>
              <w:t>发生主要部位</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机械伤害</w:t>
            </w:r>
          </w:p>
        </w:tc>
        <w:tc>
          <w:tcPr>
            <w:tcW w:type="dxa" w:w="1728"/>
            <w:vAlign w:val="center"/>
          </w:tcPr>
          <w:p>
            <w:r>
              <w:rPr>
                <w:rFonts w:ascii="等线" w:hAnsi="等线" w:eastAsia="等线"/>
                <w:sz w:val="18"/>
              </w:rPr>
              <w:t>人员伤亡</w:t>
            </w:r>
          </w:p>
        </w:tc>
        <w:tc>
          <w:tcPr>
            <w:tcW w:type="dxa" w:w="1728"/>
            <w:vAlign w:val="center"/>
          </w:tcPr>
          <w:p>
            <w:r>
              <w:rPr>
                <w:rFonts w:ascii="等线" w:hAnsi="等线" w:eastAsia="等线"/>
                <w:sz w:val="18"/>
              </w:rPr>
              <w:t>运转设备</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电气伤害</w:t>
            </w:r>
          </w:p>
        </w:tc>
        <w:tc>
          <w:tcPr>
            <w:tcW w:type="dxa" w:w="1728"/>
            <w:vAlign w:val="center"/>
          </w:tcPr>
          <w:p>
            <w:r>
              <w:rPr>
                <w:rFonts w:ascii="等线" w:hAnsi="等线" w:eastAsia="等线"/>
                <w:sz w:val="18"/>
              </w:rPr>
              <w:t>人员伤亡</w:t>
            </w:r>
          </w:p>
        </w:tc>
        <w:tc>
          <w:tcPr>
            <w:tcW w:type="dxa" w:w="1728"/>
            <w:vAlign w:val="center"/>
          </w:tcPr>
          <w:p>
            <w:r>
              <w:rPr>
                <w:rFonts w:ascii="等线" w:hAnsi="等线" w:eastAsia="等线"/>
                <w:sz w:val="18"/>
              </w:rPr>
              <w:t>用电场所</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高处坠落</w:t>
            </w:r>
          </w:p>
        </w:tc>
        <w:tc>
          <w:tcPr>
            <w:tcW w:type="dxa" w:w="1728"/>
            <w:vAlign w:val="center"/>
          </w:tcPr>
          <w:p>
            <w:r>
              <w:rPr>
                <w:rFonts w:ascii="等线" w:hAnsi="等线" w:eastAsia="等线"/>
                <w:sz w:val="18"/>
              </w:rPr>
              <w:t>人员伤亡</w:t>
            </w:r>
          </w:p>
        </w:tc>
        <w:tc>
          <w:tcPr>
            <w:tcW w:type="dxa" w:w="1728"/>
            <w:vAlign w:val="center"/>
          </w:tcPr>
          <w:p>
            <w:r>
              <w:rPr>
                <w:rFonts w:ascii="等线" w:hAnsi="等线" w:eastAsia="等线"/>
                <w:sz w:val="18"/>
              </w:rPr>
              <w:t>登高作业、操作平台作业</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高温危害</w:t>
            </w:r>
          </w:p>
        </w:tc>
        <w:tc>
          <w:tcPr>
            <w:tcW w:type="dxa" w:w="1728"/>
            <w:vAlign w:val="center"/>
          </w:tcPr>
          <w:p>
            <w:r>
              <w:rPr>
                <w:rFonts w:ascii="等线" w:hAnsi="等线" w:eastAsia="等线"/>
                <w:sz w:val="18"/>
              </w:rPr>
              <w:t>人员伤亡、职业病</w:t>
            </w:r>
          </w:p>
        </w:tc>
        <w:tc>
          <w:tcPr>
            <w:tcW w:type="dxa" w:w="1728"/>
            <w:vAlign w:val="center"/>
          </w:tcPr>
          <w:p>
            <w:r>
              <w:rPr>
                <w:rFonts w:ascii="等线" w:hAnsi="等线" w:eastAsia="等线"/>
                <w:sz w:val="18"/>
              </w:rPr>
              <w:t>蒸汽使用场所</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物体打击</w:t>
            </w:r>
          </w:p>
        </w:tc>
        <w:tc>
          <w:tcPr>
            <w:tcW w:type="dxa" w:w="1728"/>
            <w:vAlign w:val="center"/>
          </w:tcPr>
          <w:p>
            <w:r>
              <w:rPr>
                <w:rFonts w:ascii="等线" w:hAnsi="等线" w:eastAsia="等线"/>
                <w:sz w:val="18"/>
              </w:rPr>
              <w:t>人员伤亡、设备损坏</w:t>
            </w:r>
          </w:p>
        </w:tc>
        <w:tc>
          <w:tcPr>
            <w:tcW w:type="dxa" w:w="1728"/>
            <w:vAlign w:val="center"/>
          </w:tcPr>
          <w:p>
            <w:r>
              <w:rPr>
                <w:rFonts w:ascii="等线" w:hAnsi="等线" w:eastAsia="等线"/>
                <w:sz w:val="18"/>
              </w:rPr>
              <w:t>操作平台下方</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车辆伤害</w:t>
            </w:r>
          </w:p>
        </w:tc>
        <w:tc>
          <w:tcPr>
            <w:tcW w:type="dxa" w:w="1728"/>
            <w:vAlign w:val="center"/>
          </w:tcPr>
          <w:p>
            <w:r>
              <w:rPr>
                <w:rFonts w:ascii="等线" w:hAnsi="等线" w:eastAsia="等线"/>
                <w:sz w:val="18"/>
              </w:rPr>
              <w:t>人员伤亡、设备损坏</w:t>
            </w:r>
          </w:p>
        </w:tc>
        <w:tc>
          <w:tcPr>
            <w:tcW w:type="dxa" w:w="1728"/>
            <w:vAlign w:val="center"/>
          </w:tcPr>
          <w:p>
            <w:r>
              <w:rPr>
                <w:rFonts w:ascii="等线" w:hAnsi="等线" w:eastAsia="等线"/>
                <w:sz w:val="18"/>
              </w:rPr>
              <w:t>厂区道路</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噪声危害</w:t>
            </w:r>
          </w:p>
        </w:tc>
        <w:tc>
          <w:tcPr>
            <w:tcW w:type="dxa" w:w="1728"/>
            <w:vAlign w:val="center"/>
          </w:tcPr>
          <w:p>
            <w:r>
              <w:rPr>
                <w:rFonts w:ascii="等线" w:hAnsi="等线" w:eastAsia="等线"/>
                <w:sz w:val="18"/>
              </w:rPr>
              <w:t>职业病</w:t>
            </w:r>
          </w:p>
        </w:tc>
        <w:tc>
          <w:tcPr>
            <w:tcW w:type="dxa" w:w="1728"/>
            <w:vAlign w:val="center"/>
          </w:tcPr>
          <w:p>
            <w:r>
              <w:rPr>
                <w:rFonts w:ascii="等线" w:hAnsi="等线" w:eastAsia="等线"/>
                <w:sz w:val="18"/>
              </w:rPr>
              <w:t>生产车间</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粉尘危害</w:t>
            </w:r>
          </w:p>
        </w:tc>
        <w:tc>
          <w:tcPr>
            <w:tcW w:type="dxa" w:w="1728"/>
            <w:vAlign w:val="center"/>
          </w:tcPr>
          <w:p>
            <w:r>
              <w:rPr>
                <w:rFonts w:ascii="等线" w:hAnsi="等线" w:eastAsia="等线"/>
                <w:sz w:val="18"/>
              </w:rPr>
              <w:t>职业病</w:t>
            </w:r>
          </w:p>
        </w:tc>
        <w:tc>
          <w:tcPr>
            <w:tcW w:type="dxa" w:w="1728"/>
            <w:vAlign w:val="center"/>
          </w:tcPr>
          <w:p>
            <w:r>
              <w:rPr>
                <w:rFonts w:ascii="等线" w:hAnsi="等线" w:eastAsia="等线"/>
                <w:sz w:val="18"/>
              </w:rPr>
              <w:t>生产车间</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t>淹溺</w:t>
            </w:r>
          </w:p>
        </w:tc>
        <w:tc>
          <w:tcPr>
            <w:tcW w:type="dxa" w:w="1728"/>
            <w:vAlign w:val="center"/>
          </w:tcPr>
          <w:p>
            <w:r>
              <w:rPr>
                <w:rFonts w:ascii="等线" w:hAnsi="等线" w:eastAsia="等线"/>
                <w:sz w:val="18"/>
              </w:rPr>
              <w:t>人员伤亡</w:t>
            </w:r>
          </w:p>
        </w:tc>
        <w:tc>
          <w:tcPr>
            <w:tcW w:type="dxa" w:w="1728"/>
            <w:vAlign w:val="center"/>
          </w:tcPr>
          <w:p>
            <w:r>
              <w:rPr>
                <w:rFonts w:ascii="等线" w:hAnsi="等线" w:eastAsia="等线"/>
                <w:sz w:val="18"/>
              </w:rPr>
              <w:t>池、槽等</w:t>
            </w:r>
          </w:p>
        </w:tc>
        <w:tc>
          <w:tcPr>
            <w:tcW w:type="dxa" w:w="1728"/>
            <w:vAlign w:val="center"/>
          </w:tcPr>
          <w:p>
            <w:r>
              <w:rPr>
                <w:rFonts w:ascii="等线" w:hAnsi="等线" w:eastAsia="等线"/>
                <w:sz w:val="18"/>
              </w:rPr>
            </w:r>
          </w:p>
        </w:tc>
      </w:tr>
    </w:tbl>
    <w:p/>
    <w:p>
      <w:pPr>
        <w:spacing w:after="120"/>
      </w:pPr>
      <w:r>
        <w:rPr>
          <w:rFonts w:ascii="等线" w:hAnsi="等线" w:eastAsia="等线"/>
          <w:b/>
          <w:sz w:val="21"/>
        </w:rPr>
        <w:t>表4.3-1 重大危险源涉及的危险化学品贮存量和临界量</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序号</w:t>
            </w:r>
          </w:p>
        </w:tc>
        <w:tc>
          <w:tcPr>
            <w:tcW w:type="dxa" w:w="1728"/>
            <w:vAlign w:val="center"/>
            <w:shd w:fill="D3D3D3"/>
          </w:tcPr>
          <w:p>
            <w:r>
              <w:rPr>
                <w:rFonts w:ascii="等线" w:hAnsi="等线" w:eastAsia="等线"/>
                <w:b/>
                <w:sz w:val="18"/>
              </w:rPr>
              <w:t>名称</w:t>
            </w:r>
          </w:p>
        </w:tc>
        <w:tc>
          <w:tcPr>
            <w:tcW w:type="dxa" w:w="1728"/>
            <w:vAlign w:val="center"/>
            <w:shd w:fill="D3D3D3"/>
          </w:tcPr>
          <w:p>
            <w:r>
              <w:rPr>
                <w:rFonts w:ascii="等线" w:hAnsi="等线" w:eastAsia="等线"/>
                <w:b/>
                <w:sz w:val="18"/>
              </w:rPr>
              <w:t>类别</w:t>
            </w:r>
          </w:p>
        </w:tc>
        <w:tc>
          <w:tcPr>
            <w:tcW w:type="dxa" w:w="1728"/>
            <w:vAlign w:val="center"/>
            <w:shd w:fill="D3D3D3"/>
          </w:tcPr>
          <w:p>
            <w:r>
              <w:rPr>
                <w:rFonts w:ascii="等线" w:hAnsi="等线" w:eastAsia="等线"/>
                <w:b/>
                <w:sz w:val="18"/>
              </w:rPr>
              <w:t>判据</w:t>
            </w:r>
          </w:p>
        </w:tc>
        <w:tc>
          <w:tcPr>
            <w:tcW w:type="dxa" w:w="1728"/>
            <w:vAlign w:val="center"/>
            <w:shd w:fill="D3D3D3"/>
          </w:tcPr>
          <w:p>
            <w:r>
              <w:rPr>
                <w:rFonts w:ascii="等线" w:hAnsi="等线" w:eastAsia="等线"/>
                <w:b/>
                <w:sz w:val="18"/>
              </w:rPr>
              <w:t>临界量t</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溴素</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GB18218-2018中列名</w:t>
            </w:r>
          </w:p>
        </w:tc>
        <w:tc>
          <w:tcPr>
            <w:tcW w:type="dxa" w:w="1728"/>
            <w:vAlign w:val="center"/>
          </w:tcPr>
          <w:p>
            <w:r>
              <w:rPr>
                <w:rFonts w:ascii="等线" w:hAnsi="等线" w:eastAsia="等线"/>
                <w:sz w:val="18"/>
              </w:rPr>
              <w:t>20</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氯苯</w:t>
            </w:r>
          </w:p>
        </w:tc>
        <w:tc>
          <w:tcPr>
            <w:tcW w:type="dxa" w:w="1728"/>
            <w:vAlign w:val="center"/>
          </w:tcPr>
          <w:p>
            <w:r>
              <w:rPr>
                <w:rFonts w:ascii="等线" w:hAnsi="等线" w:eastAsia="等线"/>
                <w:sz w:val="18"/>
              </w:rPr>
              <w:t>W5.4</w:t>
            </w:r>
          </w:p>
        </w:tc>
        <w:tc>
          <w:tcPr>
            <w:tcW w:type="dxa" w:w="1728"/>
            <w:vAlign w:val="center"/>
          </w:tcPr>
          <w:p>
            <w:r>
              <w:rPr>
                <w:rFonts w:ascii="等线" w:hAnsi="等线" w:eastAsia="等线"/>
                <w:sz w:val="18"/>
              </w:rPr>
              <w:t>易燃液体，类别3</w:t>
            </w:r>
          </w:p>
        </w:tc>
        <w:tc>
          <w:tcPr>
            <w:tcW w:type="dxa" w:w="1728"/>
            <w:vAlign w:val="center"/>
          </w:tcPr>
          <w:p>
            <w:r>
              <w:rPr>
                <w:rFonts w:ascii="等线" w:hAnsi="等线" w:eastAsia="等线"/>
                <w:sz w:val="18"/>
              </w:rPr>
              <w:t>5000</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甲醇</w:t>
            </w:r>
          </w:p>
        </w:tc>
        <w:tc>
          <w:tcPr>
            <w:tcW w:type="dxa" w:w="1728"/>
            <w:vAlign w:val="center"/>
          </w:tcPr>
          <w:p>
            <w:r>
              <w:rPr>
                <w:rFonts w:ascii="等线" w:hAnsi="等线" w:eastAsia="等线"/>
                <w:sz w:val="18"/>
              </w:rPr>
              <w:t>W5.2</w:t>
            </w:r>
          </w:p>
        </w:tc>
        <w:tc>
          <w:tcPr>
            <w:tcW w:type="dxa" w:w="1728"/>
            <w:vAlign w:val="center"/>
          </w:tcPr>
          <w:p>
            <w:r>
              <w:rPr>
                <w:rFonts w:ascii="等线" w:hAnsi="等线" w:eastAsia="等线"/>
                <w:sz w:val="18"/>
              </w:rPr>
              <w:t>易燃液体，类别2，涉及危险化工工艺（制氢）</w:t>
            </w:r>
          </w:p>
        </w:tc>
        <w:tc>
          <w:tcPr>
            <w:tcW w:type="dxa" w:w="1728"/>
            <w:vAlign w:val="center"/>
          </w:tcPr>
          <w:p>
            <w:r>
              <w:rPr>
                <w:rFonts w:ascii="等线" w:hAnsi="等线" w:eastAsia="等线"/>
                <w:sz w:val="18"/>
              </w:rPr>
              <w:t>50</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GB18218-2018中列名</w:t>
            </w:r>
          </w:p>
        </w:tc>
        <w:tc>
          <w:tcPr>
            <w:tcW w:type="dxa" w:w="1728"/>
            <w:vAlign w:val="center"/>
          </w:tcPr>
          <w:p>
            <w:r>
              <w:rPr>
                <w:rFonts w:ascii="等线" w:hAnsi="等线" w:eastAsia="等线"/>
                <w:sz w:val="18"/>
              </w:rPr>
              <w:t>500</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氢</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GB18218-2018中列名</w:t>
            </w:r>
          </w:p>
        </w:tc>
        <w:tc>
          <w:tcPr>
            <w:tcW w:type="dxa" w:w="1728"/>
            <w:vAlign w:val="center"/>
          </w:tcPr>
          <w:p>
            <w:r>
              <w:rPr>
                <w:rFonts w:ascii="等线" w:hAnsi="等线" w:eastAsia="等线"/>
                <w:sz w:val="18"/>
              </w:rPr>
              <w:t>5</w:t>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甲苯</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GB18218-2018中列名</w:t>
            </w:r>
          </w:p>
        </w:tc>
        <w:tc>
          <w:tcPr>
            <w:tcW w:type="dxa" w:w="1728"/>
            <w:vAlign w:val="center"/>
          </w:tcPr>
          <w:p>
            <w:r>
              <w:rPr>
                <w:rFonts w:ascii="等线" w:hAnsi="等线" w:eastAsia="等线"/>
                <w:sz w:val="18"/>
              </w:rPr>
              <w:t>500</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乙醇</w:t>
            </w:r>
          </w:p>
        </w:tc>
        <w:tc>
          <w:tcPr>
            <w:tcW w:type="dxa" w:w="1728"/>
            <w:vAlign w:val="center"/>
          </w:tcPr>
          <w:p>
            <w:r>
              <w:rPr>
                <w:rFonts w:ascii="等线" w:hAnsi="等线" w:eastAsia="等线"/>
                <w:sz w:val="18"/>
              </w:rPr>
              <w:t>W5.2</w:t>
            </w:r>
          </w:p>
        </w:tc>
        <w:tc>
          <w:tcPr>
            <w:tcW w:type="dxa" w:w="1728"/>
            <w:vAlign w:val="center"/>
          </w:tcPr>
          <w:p>
            <w:r>
              <w:rPr>
                <w:rFonts w:ascii="等线" w:hAnsi="等线" w:eastAsia="等线"/>
                <w:sz w:val="18"/>
              </w:rPr>
              <w:t>易燃液体，类别2，涉及危险化工工艺（加氢）</w:t>
            </w:r>
          </w:p>
        </w:tc>
        <w:tc>
          <w:tcPr>
            <w:tcW w:type="dxa" w:w="1728"/>
            <w:vAlign w:val="center"/>
          </w:tcPr>
          <w:p>
            <w:r>
              <w:rPr>
                <w:rFonts w:ascii="等线" w:hAnsi="等线" w:eastAsia="等线"/>
                <w:sz w:val="18"/>
              </w:rPr>
              <w:t>50</w:t>
            </w:r>
          </w:p>
        </w:tc>
      </w:tr>
    </w:tbl>
    <w:p/>
    <w:p>
      <w:pPr>
        <w:spacing w:after="120"/>
      </w:pPr>
      <w:r>
        <w:rPr>
          <w:rFonts w:ascii="等线" w:hAnsi="等线" w:eastAsia="等线"/>
          <w:b/>
          <w:sz w:val="21"/>
        </w:rPr>
        <w:t>page_179_table_1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w:t>
            </w:r>
          </w:p>
        </w:tc>
        <w:tc>
          <w:tcPr>
            <w:tcW w:type="dxa" w:w="1728"/>
            <w:vAlign w:val="center"/>
            <w:shd w:fill="D3D3D3"/>
          </w:tcPr>
          <w:p>
            <w:r>
              <w:rPr>
                <w:rFonts w:ascii="等线" w:hAnsi="等线" w:eastAsia="等线"/>
                <w:b/>
                <w:sz w:val="18"/>
              </w:rPr>
              <w:t>GB18218-2018中列名</w:t>
            </w:r>
          </w:p>
        </w:tc>
        <w:tc>
          <w:tcPr>
            <w:tcW w:type="dxa" w:w="1728"/>
            <w:vAlign w:val="center"/>
            <w:shd w:fill="D3D3D3"/>
          </w:tcPr>
          <w:p>
            <w:r>
              <w:rPr>
                <w:rFonts w:ascii="等线" w:hAnsi="等线" w:eastAsia="等线"/>
                <w:b/>
                <w:sz w:val="18"/>
              </w:rPr>
              <w:t>500</w:t>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乙酸乙酯</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GB18218-2018中列名</w:t>
            </w:r>
          </w:p>
        </w:tc>
        <w:tc>
          <w:tcPr>
            <w:tcW w:type="dxa" w:w="1728"/>
            <w:vAlign w:val="center"/>
          </w:tcPr>
          <w:p>
            <w:r>
              <w:rPr>
                <w:rFonts w:ascii="等线" w:hAnsi="等线" w:eastAsia="等线"/>
                <w:sz w:val="18"/>
              </w:rPr>
              <w:t>500</w:t>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丙酮</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GB18218-2018中列名</w:t>
            </w:r>
          </w:p>
        </w:tc>
        <w:tc>
          <w:tcPr>
            <w:tcW w:type="dxa" w:w="1728"/>
            <w:vAlign w:val="center"/>
          </w:tcPr>
          <w:p>
            <w:r>
              <w:rPr>
                <w:rFonts w:ascii="等线" w:hAnsi="等线" w:eastAsia="等线"/>
                <w:sz w:val="18"/>
              </w:rPr>
              <w:t>500</w:t>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t>四氢呋喃</w:t>
            </w:r>
          </w:p>
        </w:tc>
        <w:tc>
          <w:tcPr>
            <w:tcW w:type="dxa" w:w="1728"/>
            <w:vAlign w:val="center"/>
          </w:tcPr>
          <w:p>
            <w:r>
              <w:rPr>
                <w:rFonts w:ascii="等线" w:hAnsi="等线" w:eastAsia="等线"/>
                <w:sz w:val="18"/>
              </w:rPr>
              <w:t>W5.3</w:t>
            </w:r>
          </w:p>
        </w:tc>
        <w:tc>
          <w:tcPr>
            <w:tcW w:type="dxa" w:w="1728"/>
            <w:vAlign w:val="center"/>
          </w:tcPr>
          <w:p>
            <w:r>
              <w:rPr>
                <w:rFonts w:ascii="等线" w:hAnsi="等线" w:eastAsia="等线"/>
                <w:sz w:val="18"/>
              </w:rPr>
              <w:t>易燃液体，类别2</w:t>
            </w:r>
          </w:p>
        </w:tc>
        <w:tc>
          <w:tcPr>
            <w:tcW w:type="dxa" w:w="1728"/>
            <w:vAlign w:val="center"/>
          </w:tcPr>
          <w:p>
            <w:r>
              <w:rPr>
                <w:rFonts w:ascii="等线" w:hAnsi="等线" w:eastAsia="等线"/>
                <w:sz w:val="18"/>
              </w:rPr>
              <w:t>1000</w:t>
            </w:r>
          </w:p>
        </w:tc>
      </w:tr>
      <w:tr>
        <w:tc>
          <w:tcPr>
            <w:tcW w:type="dxa" w:w="1728"/>
            <w:vAlign w:val="center"/>
          </w:tcPr>
          <w:p>
            <w:r>
              <w:rPr>
                <w:rFonts w:ascii="等线" w:hAnsi="等线" w:eastAsia="等线"/>
                <w:sz w:val="18"/>
              </w:rPr>
              <w:t>10</w:t>
            </w:r>
          </w:p>
        </w:tc>
        <w:tc>
          <w:tcPr>
            <w:tcW w:type="dxa" w:w="1728"/>
            <w:vAlign w:val="center"/>
          </w:tcPr>
          <w:p>
            <w:r>
              <w:rPr>
                <w:rFonts w:ascii="等线" w:hAnsi="等线" w:eastAsia="等线"/>
                <w:sz w:val="18"/>
              </w:rPr>
              <w:t>硼氢化钾</w:t>
            </w:r>
          </w:p>
        </w:tc>
        <w:tc>
          <w:tcPr>
            <w:tcW w:type="dxa" w:w="1728"/>
            <w:vAlign w:val="center"/>
          </w:tcPr>
          <w:p>
            <w:r>
              <w:rPr>
                <w:rFonts w:ascii="等线" w:hAnsi="等线" w:eastAsia="等线"/>
                <w:sz w:val="18"/>
              </w:rPr>
              <w:t>W11</w:t>
            </w:r>
          </w:p>
        </w:tc>
        <w:tc>
          <w:tcPr>
            <w:tcW w:type="dxa" w:w="1728"/>
            <w:vAlign w:val="center"/>
          </w:tcPr>
          <w:p>
            <w:r>
              <w:rPr>
                <w:rFonts w:ascii="等线" w:hAnsi="等线" w:eastAsia="等线"/>
                <w:sz w:val="18"/>
              </w:rPr>
              <w:t>遇水放出易燃气体的物质和混合物，类别1</w:t>
            </w:r>
          </w:p>
        </w:tc>
        <w:tc>
          <w:tcPr>
            <w:tcW w:type="dxa" w:w="1728"/>
            <w:vAlign w:val="center"/>
          </w:tcPr>
          <w:p>
            <w:r>
              <w:rPr>
                <w:rFonts w:ascii="等线" w:hAnsi="等线" w:eastAsia="等线"/>
                <w:sz w:val="18"/>
              </w:rPr>
              <w:t>200</w:t>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锌粉</w:t>
            </w:r>
          </w:p>
        </w:tc>
        <w:tc>
          <w:tcPr>
            <w:tcW w:type="dxa" w:w="1728"/>
            <w:vAlign w:val="center"/>
          </w:tcPr>
          <w:p>
            <w:r>
              <w:rPr>
                <w:rFonts w:ascii="等线" w:hAnsi="等线" w:eastAsia="等线"/>
                <w:sz w:val="18"/>
              </w:rPr>
              <w:t>W11</w:t>
            </w:r>
          </w:p>
        </w:tc>
        <w:tc>
          <w:tcPr>
            <w:tcW w:type="dxa" w:w="1728"/>
            <w:vAlign w:val="center"/>
          </w:tcPr>
          <w:p>
            <w:r>
              <w:rPr>
                <w:rFonts w:ascii="等线" w:hAnsi="等线" w:eastAsia="等线"/>
                <w:sz w:val="18"/>
              </w:rPr>
              <w:t>遇水放出易燃气体的物质和混合物，类别1</w:t>
            </w:r>
          </w:p>
        </w:tc>
        <w:tc>
          <w:tcPr>
            <w:tcW w:type="dxa" w:w="1728"/>
            <w:vAlign w:val="center"/>
          </w:tcPr>
          <w:p>
            <w:r>
              <w:rPr>
                <w:rFonts w:ascii="等线" w:hAnsi="等线" w:eastAsia="等线"/>
                <w:sz w:val="18"/>
              </w:rPr>
              <w:t>200</w:t>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亚硝酸钠</w:t>
            </w:r>
          </w:p>
        </w:tc>
        <w:tc>
          <w:tcPr>
            <w:tcW w:type="dxa" w:w="1728"/>
            <w:vAlign w:val="center"/>
          </w:tcPr>
          <w:p>
            <w:r>
              <w:rPr>
                <w:rFonts w:ascii="等线" w:hAnsi="等线" w:eastAsia="等线"/>
                <w:sz w:val="18"/>
              </w:rPr>
              <w:t>W9.2</w:t>
            </w:r>
          </w:p>
        </w:tc>
        <w:tc>
          <w:tcPr>
            <w:tcW w:type="dxa" w:w="1728"/>
            <w:vAlign w:val="center"/>
          </w:tcPr>
          <w:p>
            <w:r>
              <w:rPr>
                <w:rFonts w:ascii="等线" w:hAnsi="等线" w:eastAsia="等线"/>
                <w:sz w:val="18"/>
              </w:rPr>
              <w:t>氧化性固体，类别3</w:t>
            </w:r>
          </w:p>
        </w:tc>
        <w:tc>
          <w:tcPr>
            <w:tcW w:type="dxa" w:w="1728"/>
            <w:vAlign w:val="center"/>
          </w:tcPr>
          <w:p>
            <w:r>
              <w:rPr>
                <w:rFonts w:ascii="等线" w:hAnsi="等线" w:eastAsia="等线"/>
                <w:sz w:val="18"/>
              </w:rPr>
              <w:t>200</w:t>
            </w:r>
          </w:p>
        </w:tc>
      </w:tr>
      <w:tr>
        <w:tc>
          <w:tcPr>
            <w:tcW w:type="dxa" w:w="1728"/>
            <w:vAlign w:val="center"/>
          </w:tcPr>
          <w:p>
            <w:r>
              <w:rPr>
                <w:rFonts w:ascii="等线" w:hAnsi="等线" w:eastAsia="等线"/>
                <w:sz w:val="18"/>
              </w:rPr>
              <w:t>13</w:t>
            </w:r>
          </w:p>
        </w:tc>
        <w:tc>
          <w:tcPr>
            <w:tcW w:type="dxa" w:w="1728"/>
            <w:vAlign w:val="center"/>
          </w:tcPr>
          <w:p>
            <w:r>
              <w:rPr>
                <w:rFonts w:ascii="等线" w:hAnsi="等线" w:eastAsia="等线"/>
                <w:sz w:val="18"/>
              </w:rPr>
              <w:t>柴油</w:t>
            </w:r>
          </w:p>
        </w:tc>
        <w:tc>
          <w:tcPr>
            <w:tcW w:type="dxa" w:w="1728"/>
            <w:vAlign w:val="center"/>
          </w:tcPr>
          <w:p>
            <w:r>
              <w:rPr>
                <w:rFonts w:ascii="等线" w:hAnsi="等线" w:eastAsia="等线"/>
                <w:sz w:val="18"/>
              </w:rPr>
              <w:t>W5.4</w:t>
            </w:r>
          </w:p>
        </w:tc>
        <w:tc>
          <w:tcPr>
            <w:tcW w:type="dxa" w:w="1728"/>
            <w:vAlign w:val="center"/>
          </w:tcPr>
          <w:p>
            <w:r>
              <w:rPr>
                <w:rFonts w:ascii="等线" w:hAnsi="等线" w:eastAsia="等线"/>
                <w:sz w:val="18"/>
              </w:rPr>
              <w:t>易燃液体，类别3</w:t>
            </w:r>
          </w:p>
        </w:tc>
        <w:tc>
          <w:tcPr>
            <w:tcW w:type="dxa" w:w="1728"/>
            <w:vAlign w:val="center"/>
          </w:tcPr>
          <w:p>
            <w:r>
              <w:rPr>
                <w:rFonts w:ascii="等线" w:hAnsi="等线" w:eastAsia="等线"/>
                <w:sz w:val="18"/>
              </w:rPr>
              <w:t>5000</w:t>
            </w:r>
          </w:p>
        </w:tc>
      </w:tr>
    </w:tbl>
    <w:p/>
    <w:p>
      <w:pPr>
        <w:spacing w:after="120"/>
      </w:pPr>
      <w:r>
        <w:rPr>
          <w:rFonts w:ascii="等线" w:hAnsi="等线" w:eastAsia="等线"/>
          <w:b/>
          <w:sz w:val="21"/>
        </w:rPr>
        <w:t>表 4.3-2 本项目厂区重大危险源辨识一览表</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w:t>
              <w:br/>
              <w:t>号</w:t>
            </w:r>
          </w:p>
        </w:tc>
        <w:tc>
          <w:tcPr>
            <w:tcW w:type="dxa" w:w="1234"/>
            <w:vAlign w:val="center"/>
            <w:shd w:fill="D3D3D3"/>
          </w:tcPr>
          <w:p>
            <w:r>
              <w:rPr>
                <w:rFonts w:ascii="等线" w:hAnsi="等线" w:eastAsia="等线"/>
                <w:b/>
                <w:sz w:val="18"/>
              </w:rPr>
              <w:t>场所</w:t>
            </w:r>
          </w:p>
        </w:tc>
        <w:tc>
          <w:tcPr>
            <w:tcW w:type="dxa" w:w="1234"/>
            <w:vAlign w:val="center"/>
            <w:shd w:fill="D3D3D3"/>
          </w:tcPr>
          <w:p>
            <w:r>
              <w:rPr>
                <w:rFonts w:ascii="等线" w:hAnsi="等线" w:eastAsia="等线"/>
                <w:b/>
                <w:sz w:val="18"/>
              </w:rPr>
              <w:t>危险物质</w:t>
            </w:r>
          </w:p>
        </w:tc>
        <w:tc>
          <w:tcPr>
            <w:tcW w:type="dxa" w:w="1234"/>
            <w:vAlign w:val="center"/>
            <w:shd w:fill="D3D3D3"/>
          </w:tcPr>
          <w:p>
            <w:r>
              <w:rPr>
                <w:rFonts w:ascii="等线" w:hAnsi="等线" w:eastAsia="等线"/>
                <w:b/>
                <w:sz w:val="18"/>
              </w:rPr>
              <w:t>最大存在</w:t>
              <w:br/>
              <w:t>量q（t）</w:t>
            </w:r>
          </w:p>
        </w:tc>
        <w:tc>
          <w:tcPr>
            <w:tcW w:type="dxa" w:w="1234"/>
            <w:vAlign w:val="center"/>
            <w:shd w:fill="D3D3D3"/>
          </w:tcPr>
          <w:p>
            <w:r>
              <w:rPr>
                <w:rFonts w:ascii="等线" w:hAnsi="等线" w:eastAsia="等线"/>
                <w:b/>
                <w:sz w:val="18"/>
              </w:rPr>
              <w:t>临界量Q</w:t>
              <w:br/>
              <w:t>（t）</w:t>
            </w:r>
          </w:p>
        </w:tc>
        <w:tc>
          <w:tcPr>
            <w:tcW w:type="dxa" w:w="1234"/>
            <w:vAlign w:val="center"/>
            <w:shd w:fill="D3D3D3"/>
          </w:tcPr>
          <w:p>
            <w:r>
              <w:rPr>
                <w:rFonts w:ascii="等线" w:hAnsi="等线" w:eastAsia="等线"/>
                <w:b/>
                <w:sz w:val="18"/>
              </w:rPr>
              <w:t>q/Q</w:t>
            </w:r>
          </w:p>
        </w:tc>
        <w:tc>
          <w:tcPr>
            <w:tcW w:type="dxa" w:w="1234"/>
            <w:vAlign w:val="center"/>
            <w:shd w:fill="D3D3D3"/>
          </w:tcPr>
          <w:p>
            <w:r>
              <w:rPr>
                <w:rFonts w:ascii="等线" w:hAnsi="等线" w:eastAsia="等线"/>
                <w:b/>
                <w:sz w:val="18"/>
              </w:rPr>
              <w:t>小计</w:t>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3号楼</w:t>
            </w:r>
          </w:p>
        </w:tc>
        <w:tc>
          <w:tcPr>
            <w:tcW w:type="dxa" w:w="1234"/>
            <w:vAlign w:val="center"/>
          </w:tcPr>
          <w:p>
            <w:r>
              <w:rPr>
                <w:rFonts w:ascii="等线" w:hAnsi="等线" w:eastAsia="等线"/>
                <w:sz w:val="18"/>
              </w:rPr>
              <w:t>甲醇</w:t>
            </w:r>
          </w:p>
        </w:tc>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0.012</w:t>
            </w:r>
          </w:p>
        </w:tc>
        <w:tc>
          <w:tcPr>
            <w:tcW w:type="dxa" w:w="1234"/>
            <w:vAlign w:val="center"/>
          </w:tcPr>
          <w:p>
            <w:r>
              <w:rPr>
                <w:rFonts w:ascii="等线" w:hAnsi="等线" w:eastAsia="等线"/>
                <w:sz w:val="18"/>
              </w:rPr>
              <w:t>0.11328</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甲醇（制氢）</w:t>
            </w:r>
          </w:p>
        </w:tc>
        <w:tc>
          <w:tcPr>
            <w:tcW w:type="dxa" w:w="1234"/>
            <w:vAlign w:val="center"/>
          </w:tcPr>
          <w:p>
            <w:r>
              <w:rPr>
                <w:rFonts w:ascii="等线" w:hAnsi="等线" w:eastAsia="等线"/>
                <w:sz w:val="18"/>
              </w:rPr>
              <w:t>0.04</w:t>
            </w:r>
          </w:p>
        </w:tc>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t>0.00008</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乙醇</w:t>
            </w:r>
          </w:p>
        </w:tc>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0.008</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乙醇（加氢）</w:t>
            </w:r>
          </w:p>
        </w:tc>
        <w:tc>
          <w:tcPr>
            <w:tcW w:type="dxa" w:w="1234"/>
            <w:vAlign w:val="center"/>
          </w:tcPr>
          <w:p>
            <w:r>
              <w:rPr>
                <w:rFonts w:ascii="等线" w:hAnsi="等线" w:eastAsia="等线"/>
                <w:sz w:val="18"/>
              </w:rPr>
              <w:t>4.3</w:t>
            </w:r>
          </w:p>
        </w:tc>
        <w:tc>
          <w:tcPr>
            <w:tcW w:type="dxa" w:w="1234"/>
            <w:vAlign w:val="center"/>
          </w:tcPr>
          <w:p>
            <w:r>
              <w:rPr>
                <w:rFonts w:ascii="等线" w:hAnsi="等线" w:eastAsia="等线"/>
                <w:sz w:val="18"/>
              </w:rPr>
              <w:t>50</w:t>
            </w:r>
          </w:p>
        </w:tc>
        <w:tc>
          <w:tcPr>
            <w:tcW w:type="dxa" w:w="1234"/>
            <w:vAlign w:val="center"/>
          </w:tcPr>
          <w:p>
            <w:r>
              <w:rPr>
                <w:rFonts w:ascii="等线" w:hAnsi="等线" w:eastAsia="等线"/>
                <w:sz w:val="18"/>
              </w:rPr>
              <w:t>0.086</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氢</w:t>
            </w:r>
          </w:p>
        </w:tc>
        <w:tc>
          <w:tcPr>
            <w:tcW w:type="dxa" w:w="1234"/>
            <w:vAlign w:val="center"/>
          </w:tcPr>
          <w:p>
            <w:r>
              <w:rPr>
                <w:rFonts w:ascii="等线" w:hAnsi="等线" w:eastAsia="等线"/>
                <w:sz w:val="18"/>
              </w:rPr>
              <w:t>0.036</w:t>
            </w:r>
          </w:p>
        </w:tc>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t>0.0072</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t>6号楼</w:t>
            </w:r>
          </w:p>
        </w:tc>
        <w:tc>
          <w:tcPr>
            <w:tcW w:type="dxa" w:w="1234"/>
            <w:vAlign w:val="center"/>
          </w:tcPr>
          <w:p>
            <w:r>
              <w:rPr>
                <w:rFonts w:ascii="等线" w:hAnsi="等线" w:eastAsia="等线"/>
                <w:sz w:val="18"/>
              </w:rPr>
              <w:t>乙醇</w:t>
            </w:r>
          </w:p>
        </w:tc>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0.012</w:t>
            </w:r>
          </w:p>
        </w:tc>
        <w:tc>
          <w:tcPr>
            <w:tcW w:type="dxa" w:w="1234"/>
            <w:vAlign w:val="center"/>
          </w:tcPr>
          <w:p>
            <w:r>
              <w:rPr>
                <w:rFonts w:ascii="等线" w:hAnsi="等线" w:eastAsia="等线"/>
                <w:sz w:val="18"/>
              </w:rPr>
              <w:t>0.014</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甲苯</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0.002</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t>7号楼</w:t>
            </w:r>
          </w:p>
        </w:tc>
        <w:tc>
          <w:tcPr>
            <w:tcW w:type="dxa" w:w="1234"/>
            <w:vAlign w:val="center"/>
          </w:tcPr>
          <w:p>
            <w:r>
              <w:rPr>
                <w:rFonts w:ascii="等线" w:hAnsi="等线" w:eastAsia="等线"/>
                <w:sz w:val="18"/>
              </w:rPr>
              <w:t>甲苯</w:t>
            </w:r>
          </w:p>
        </w:tc>
        <w:tc>
          <w:tcPr>
            <w:tcW w:type="dxa" w:w="1234"/>
            <w:vAlign w:val="center"/>
          </w:tcPr>
          <w:p>
            <w:r>
              <w:rPr>
                <w:rFonts w:ascii="等线" w:hAnsi="等线" w:eastAsia="等线"/>
                <w:sz w:val="18"/>
              </w:rPr>
              <w:t>11</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0.022</w:t>
            </w:r>
          </w:p>
        </w:tc>
        <w:tc>
          <w:tcPr>
            <w:tcW w:type="dxa" w:w="1234"/>
            <w:vAlign w:val="center"/>
          </w:tcPr>
          <w:p>
            <w:r>
              <w:rPr>
                <w:rFonts w:ascii="等线" w:hAnsi="等线" w:eastAsia="等线"/>
                <w:sz w:val="18"/>
              </w:rPr>
              <w:t>0.022</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丙酮</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0.002</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4</w:t>
            </w:r>
          </w:p>
        </w:tc>
        <w:tc>
          <w:tcPr>
            <w:tcW w:type="dxa" w:w="1234"/>
            <w:vAlign w:val="center"/>
          </w:tcPr>
          <w:p>
            <w:r>
              <w:rPr>
                <w:rFonts w:ascii="等线" w:hAnsi="等线" w:eastAsia="等线"/>
                <w:sz w:val="18"/>
              </w:rPr>
              <w:t>8号楼</w:t>
            </w:r>
          </w:p>
        </w:tc>
        <w:tc>
          <w:tcPr>
            <w:tcW w:type="dxa" w:w="1234"/>
            <w:vAlign w:val="center"/>
          </w:tcPr>
          <w:p>
            <w:r>
              <w:rPr>
                <w:rFonts w:ascii="等线" w:hAnsi="等线" w:eastAsia="等线"/>
                <w:sz w:val="18"/>
              </w:rPr>
              <w:t>乙酸乙酯</w:t>
            </w:r>
          </w:p>
        </w:tc>
        <w:tc>
          <w:tcPr>
            <w:tcW w:type="dxa" w:w="1234"/>
            <w:vAlign w:val="center"/>
          </w:tcPr>
          <w:p>
            <w:r>
              <w:rPr>
                <w:rFonts w:ascii="等线" w:hAnsi="等线" w:eastAsia="等线"/>
                <w:sz w:val="18"/>
              </w:rPr>
              <w:t>0.6</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0.0012</w:t>
            </w:r>
          </w:p>
        </w:tc>
        <w:tc>
          <w:tcPr>
            <w:tcW w:type="dxa" w:w="1234"/>
            <w:vAlign w:val="center"/>
          </w:tcPr>
          <w:p>
            <w:r>
              <w:rPr>
                <w:rFonts w:ascii="等线" w:hAnsi="等线" w:eastAsia="等线"/>
                <w:sz w:val="18"/>
              </w:rPr>
              <w:t>0.0282</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甲苯</w:t>
            </w:r>
          </w:p>
        </w:tc>
        <w:tc>
          <w:tcPr>
            <w:tcW w:type="dxa" w:w="1234"/>
            <w:vAlign w:val="center"/>
          </w:tcPr>
          <w:p>
            <w:r>
              <w:rPr>
                <w:rFonts w:ascii="等线" w:hAnsi="等线" w:eastAsia="等线"/>
                <w:sz w:val="18"/>
              </w:rPr>
              <w:t>10</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0.02</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四氢呋喃</w:t>
            </w:r>
          </w:p>
        </w:tc>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t>1000</w:t>
            </w:r>
          </w:p>
        </w:tc>
        <w:tc>
          <w:tcPr>
            <w:tcW w:type="dxa" w:w="1234"/>
            <w:vAlign w:val="center"/>
          </w:tcPr>
          <w:p>
            <w:r>
              <w:rPr>
                <w:rFonts w:ascii="等线" w:hAnsi="等线" w:eastAsia="等线"/>
                <w:sz w:val="18"/>
              </w:rPr>
              <w:t>0.003</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锌粉</w:t>
            </w:r>
          </w:p>
        </w:tc>
        <w:tc>
          <w:tcPr>
            <w:tcW w:type="dxa" w:w="1234"/>
            <w:vAlign w:val="center"/>
          </w:tcPr>
          <w:p>
            <w:r>
              <w:rPr>
                <w:rFonts w:ascii="等线" w:hAnsi="等线" w:eastAsia="等线"/>
                <w:sz w:val="18"/>
              </w:rPr>
              <w:t>0.3</w:t>
            </w:r>
          </w:p>
        </w:tc>
        <w:tc>
          <w:tcPr>
            <w:tcW w:type="dxa" w:w="1234"/>
            <w:vAlign w:val="center"/>
          </w:tcPr>
          <w:p>
            <w:r>
              <w:rPr>
                <w:rFonts w:ascii="等线" w:hAnsi="等线" w:eastAsia="等线"/>
                <w:sz w:val="18"/>
              </w:rPr>
              <w:t>200</w:t>
            </w:r>
          </w:p>
        </w:tc>
        <w:tc>
          <w:tcPr>
            <w:tcW w:type="dxa" w:w="1234"/>
            <w:vAlign w:val="center"/>
          </w:tcPr>
          <w:p>
            <w:r>
              <w:rPr>
                <w:rFonts w:ascii="等线" w:hAnsi="等线" w:eastAsia="等线"/>
                <w:sz w:val="18"/>
              </w:rPr>
              <w:t>0.0015</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亚硝酸钠</w:t>
            </w:r>
          </w:p>
        </w:tc>
        <w:tc>
          <w:tcPr>
            <w:tcW w:type="dxa" w:w="1234"/>
            <w:vAlign w:val="center"/>
          </w:tcPr>
          <w:p>
            <w:r>
              <w:rPr>
                <w:rFonts w:ascii="等线" w:hAnsi="等线" w:eastAsia="等线"/>
                <w:sz w:val="18"/>
              </w:rPr>
              <w:t>0.3</w:t>
            </w:r>
          </w:p>
        </w:tc>
        <w:tc>
          <w:tcPr>
            <w:tcW w:type="dxa" w:w="1234"/>
            <w:vAlign w:val="center"/>
          </w:tcPr>
          <w:p>
            <w:r>
              <w:rPr>
                <w:rFonts w:ascii="等线" w:hAnsi="等线" w:eastAsia="等线"/>
                <w:sz w:val="18"/>
              </w:rPr>
              <w:t>200</w:t>
            </w:r>
          </w:p>
        </w:tc>
        <w:tc>
          <w:tcPr>
            <w:tcW w:type="dxa" w:w="1234"/>
            <w:vAlign w:val="center"/>
          </w:tcPr>
          <w:p>
            <w:r>
              <w:rPr>
                <w:rFonts w:ascii="等线" w:hAnsi="等线" w:eastAsia="等线"/>
                <w:sz w:val="18"/>
              </w:rPr>
              <w:t>0.0015</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乙醇</w:t>
            </w:r>
          </w:p>
        </w:tc>
        <w:tc>
          <w:tcPr>
            <w:tcW w:type="dxa" w:w="1234"/>
            <w:vAlign w:val="center"/>
          </w:tcPr>
          <w:p>
            <w:r>
              <w:rPr>
                <w:rFonts w:ascii="等线" w:hAnsi="等线" w:eastAsia="等线"/>
                <w:sz w:val="18"/>
              </w:rPr>
              <w:t>0.5</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0.001</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t>9号楼</w:t>
            </w:r>
          </w:p>
        </w:tc>
        <w:tc>
          <w:tcPr>
            <w:tcW w:type="dxa" w:w="1234"/>
            <w:vAlign w:val="center"/>
          </w:tcPr>
          <w:p>
            <w:r>
              <w:rPr>
                <w:rFonts w:ascii="等线" w:hAnsi="等线" w:eastAsia="等线"/>
                <w:sz w:val="18"/>
              </w:rPr>
              <w:t>乙酸乙酯</w:t>
            </w:r>
          </w:p>
        </w:tc>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0.01</w:t>
            </w:r>
          </w:p>
        </w:tc>
        <w:tc>
          <w:tcPr>
            <w:tcW w:type="dxa" w:w="1234"/>
            <w:vAlign w:val="center"/>
          </w:tcPr>
          <w:p>
            <w:r>
              <w:rPr>
                <w:rFonts w:ascii="等线" w:hAnsi="等线" w:eastAsia="等线"/>
                <w:sz w:val="18"/>
              </w:rPr>
              <w:t>0.01</w:t>
            </w:r>
          </w:p>
        </w:tc>
      </w:tr>
      <w:tr>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t>10号楼</w:t>
            </w:r>
          </w:p>
        </w:tc>
        <w:tc>
          <w:tcPr>
            <w:tcW w:type="dxa" w:w="1234"/>
            <w:vAlign w:val="center"/>
          </w:tcPr>
          <w:p>
            <w:r>
              <w:rPr>
                <w:rFonts w:ascii="等线" w:hAnsi="等线" w:eastAsia="等线"/>
                <w:sz w:val="18"/>
              </w:rPr>
              <w:t>甲苯</w:t>
            </w:r>
          </w:p>
        </w:tc>
        <w:tc>
          <w:tcPr>
            <w:tcW w:type="dxa" w:w="1234"/>
            <w:vAlign w:val="center"/>
          </w:tcPr>
          <w:p>
            <w:r>
              <w:rPr>
                <w:rFonts w:ascii="等线" w:hAnsi="等线" w:eastAsia="等线"/>
                <w:sz w:val="18"/>
              </w:rPr>
              <w:t>16</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0.032</w:t>
            </w:r>
          </w:p>
        </w:tc>
        <w:tc>
          <w:tcPr>
            <w:tcW w:type="dxa" w:w="1234"/>
            <w:vAlign w:val="center"/>
          </w:tcPr>
          <w:p>
            <w:r>
              <w:rPr>
                <w:rFonts w:ascii="等线" w:hAnsi="等线" w:eastAsia="等线"/>
                <w:sz w:val="18"/>
              </w:rPr>
              <w:t>0.042</w:t>
            </w:r>
          </w:p>
        </w:tc>
      </w:tr>
    </w:tbl>
    <w:p/>
    <w:p>
      <w:pPr>
        <w:spacing w:after="120"/>
      </w:pPr>
      <w:r>
        <w:rPr>
          <w:rFonts w:ascii="等线" w:hAnsi="等线" w:eastAsia="等线"/>
          <w:b/>
          <w:sz w:val="21"/>
        </w:rPr>
        <w:t>page_180_table_1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w:t>
              <w:br/>
              <w:t>号</w:t>
            </w:r>
          </w:p>
        </w:tc>
        <w:tc>
          <w:tcPr>
            <w:tcW w:type="dxa" w:w="1234"/>
            <w:vAlign w:val="center"/>
            <w:shd w:fill="D3D3D3"/>
          </w:tcPr>
          <w:p>
            <w:r>
              <w:rPr>
                <w:rFonts w:ascii="等线" w:hAnsi="等线" w:eastAsia="等线"/>
                <w:b/>
                <w:sz w:val="18"/>
              </w:rPr>
              <w:t>场所</w:t>
            </w:r>
          </w:p>
        </w:tc>
        <w:tc>
          <w:tcPr>
            <w:tcW w:type="dxa" w:w="1234"/>
            <w:vAlign w:val="center"/>
            <w:shd w:fill="D3D3D3"/>
          </w:tcPr>
          <w:p>
            <w:r>
              <w:rPr>
                <w:rFonts w:ascii="等线" w:hAnsi="等线" w:eastAsia="等线"/>
                <w:b/>
                <w:sz w:val="18"/>
              </w:rPr>
              <w:t>危险物质</w:t>
            </w:r>
          </w:p>
        </w:tc>
        <w:tc>
          <w:tcPr>
            <w:tcW w:type="dxa" w:w="1234"/>
            <w:vAlign w:val="center"/>
            <w:shd w:fill="D3D3D3"/>
          </w:tcPr>
          <w:p>
            <w:r>
              <w:rPr>
                <w:rFonts w:ascii="等线" w:hAnsi="等线" w:eastAsia="等线"/>
                <w:b/>
                <w:sz w:val="18"/>
              </w:rPr>
              <w:t>最大存在</w:t>
              <w:br/>
              <w:t>量q（t）</w:t>
            </w:r>
          </w:p>
        </w:tc>
        <w:tc>
          <w:tcPr>
            <w:tcW w:type="dxa" w:w="1234"/>
            <w:vAlign w:val="center"/>
            <w:shd w:fill="D3D3D3"/>
          </w:tcPr>
          <w:p>
            <w:r>
              <w:rPr>
                <w:rFonts w:ascii="等线" w:hAnsi="等线" w:eastAsia="等线"/>
                <w:b/>
                <w:sz w:val="18"/>
              </w:rPr>
              <w:t>临界量Q</w:t>
              <w:br/>
              <w:t>（t）</w:t>
            </w:r>
          </w:p>
        </w:tc>
        <w:tc>
          <w:tcPr>
            <w:tcW w:type="dxa" w:w="1234"/>
            <w:vAlign w:val="center"/>
            <w:shd w:fill="D3D3D3"/>
          </w:tcPr>
          <w:p>
            <w:r>
              <w:rPr>
                <w:rFonts w:ascii="等线" w:hAnsi="等线" w:eastAsia="等线"/>
                <w:b/>
                <w:sz w:val="18"/>
              </w:rPr>
              <w:t>q/Q</w:t>
            </w:r>
          </w:p>
        </w:tc>
        <w:tc>
          <w:tcPr>
            <w:tcW w:type="dxa" w:w="1234"/>
            <w:vAlign w:val="center"/>
            <w:shd w:fill="D3D3D3"/>
          </w:tcPr>
          <w:p>
            <w:r>
              <w:rPr>
                <w:rFonts w:ascii="等线" w:hAnsi="等线" w:eastAsia="等线"/>
                <w:b/>
                <w:sz w:val="18"/>
              </w:rPr>
              <w:t>小计</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甲醇</w:t>
            </w:r>
          </w:p>
        </w:tc>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0.01</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7</w:t>
            </w:r>
          </w:p>
        </w:tc>
        <w:tc>
          <w:tcPr>
            <w:tcW w:type="dxa" w:w="1234"/>
            <w:vAlign w:val="center"/>
          </w:tcPr>
          <w:p>
            <w:r>
              <w:rPr>
                <w:rFonts w:ascii="等线" w:hAnsi="等线" w:eastAsia="等线"/>
                <w:sz w:val="18"/>
              </w:rPr>
              <w:t>12号楼</w:t>
            </w:r>
          </w:p>
        </w:tc>
        <w:tc>
          <w:tcPr>
            <w:tcW w:type="dxa" w:w="1234"/>
            <w:vAlign w:val="center"/>
          </w:tcPr>
          <w:p>
            <w:r>
              <w:rPr>
                <w:rFonts w:ascii="等线" w:hAnsi="等线" w:eastAsia="等线"/>
                <w:sz w:val="18"/>
              </w:rPr>
              <w:t>甲醇</w:t>
            </w:r>
          </w:p>
        </w:tc>
        <w:tc>
          <w:tcPr>
            <w:tcW w:type="dxa" w:w="1234"/>
            <w:vAlign w:val="center"/>
          </w:tcPr>
          <w:p>
            <w:r>
              <w:rPr>
                <w:rFonts w:ascii="等线" w:hAnsi="等线" w:eastAsia="等线"/>
                <w:sz w:val="18"/>
              </w:rPr>
              <w:t>9</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0.018</w:t>
            </w:r>
          </w:p>
        </w:tc>
        <w:tc>
          <w:tcPr>
            <w:tcW w:type="dxa" w:w="1234"/>
            <w:vAlign w:val="center"/>
          </w:tcPr>
          <w:p>
            <w:r>
              <w:rPr>
                <w:rFonts w:ascii="等线" w:hAnsi="等线" w:eastAsia="等线"/>
                <w:sz w:val="18"/>
              </w:rPr>
              <w:t>0.038</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甲苯</w:t>
            </w:r>
          </w:p>
        </w:tc>
        <w:tc>
          <w:tcPr>
            <w:tcW w:type="dxa" w:w="1234"/>
            <w:vAlign w:val="center"/>
          </w:tcPr>
          <w:p>
            <w:r>
              <w:rPr>
                <w:rFonts w:ascii="等线" w:hAnsi="等线" w:eastAsia="等线"/>
                <w:sz w:val="18"/>
              </w:rPr>
              <w:t>10</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0.02</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8</w:t>
            </w:r>
          </w:p>
        </w:tc>
        <w:tc>
          <w:tcPr>
            <w:tcW w:type="dxa" w:w="1234"/>
            <w:vAlign w:val="center"/>
          </w:tcPr>
          <w:p>
            <w:r>
              <w:rPr>
                <w:rFonts w:ascii="等线" w:hAnsi="等线" w:eastAsia="等线"/>
                <w:sz w:val="18"/>
              </w:rPr>
              <w:t>14号楼</w:t>
            </w:r>
          </w:p>
        </w:tc>
        <w:tc>
          <w:tcPr>
            <w:tcW w:type="dxa" w:w="1234"/>
            <w:vAlign w:val="center"/>
          </w:tcPr>
          <w:p>
            <w:r>
              <w:rPr>
                <w:rFonts w:ascii="等线" w:hAnsi="等线" w:eastAsia="等线"/>
                <w:sz w:val="18"/>
              </w:rPr>
              <w:t>溴素</w:t>
            </w:r>
          </w:p>
        </w:tc>
        <w:tc>
          <w:tcPr>
            <w:tcW w:type="dxa" w:w="1234"/>
            <w:vAlign w:val="center"/>
          </w:tcPr>
          <w:p>
            <w:r>
              <w:rPr>
                <w:rFonts w:ascii="等线" w:hAnsi="等线" w:eastAsia="等线"/>
                <w:sz w:val="18"/>
              </w:rPr>
              <w:t>40</w:t>
            </w:r>
          </w:p>
        </w:tc>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t>2.01154</w:t>
              <w:br/>
              <w:t>（构成）</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氯苯</w:t>
            </w:r>
          </w:p>
        </w:tc>
        <w:tc>
          <w:tcPr>
            <w:tcW w:type="dxa" w:w="1234"/>
            <w:vAlign w:val="center"/>
          </w:tcPr>
          <w:p>
            <w:r>
              <w:rPr>
                <w:rFonts w:ascii="等线" w:hAnsi="等线" w:eastAsia="等线"/>
                <w:sz w:val="18"/>
              </w:rPr>
              <w:t>7.7</w:t>
            </w:r>
          </w:p>
        </w:tc>
        <w:tc>
          <w:tcPr>
            <w:tcW w:type="dxa" w:w="1234"/>
            <w:vAlign w:val="center"/>
          </w:tcPr>
          <w:p>
            <w:r>
              <w:rPr>
                <w:rFonts w:ascii="等线" w:hAnsi="等线" w:eastAsia="等线"/>
                <w:sz w:val="18"/>
              </w:rPr>
              <w:t>5000</w:t>
            </w:r>
          </w:p>
        </w:tc>
        <w:tc>
          <w:tcPr>
            <w:tcW w:type="dxa" w:w="1234"/>
            <w:vAlign w:val="center"/>
          </w:tcPr>
          <w:p>
            <w:r>
              <w:rPr>
                <w:rFonts w:ascii="等线" w:hAnsi="等线" w:eastAsia="等线"/>
                <w:sz w:val="18"/>
              </w:rPr>
              <w:t>0.00154</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甲醇</w:t>
            </w:r>
          </w:p>
        </w:tc>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0.01</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9</w:t>
            </w:r>
          </w:p>
        </w:tc>
        <w:tc>
          <w:tcPr>
            <w:tcW w:type="dxa" w:w="1234"/>
            <w:vAlign w:val="center"/>
          </w:tcPr>
          <w:p>
            <w:r>
              <w:rPr>
                <w:rFonts w:ascii="等线" w:hAnsi="等线" w:eastAsia="等线"/>
                <w:sz w:val="18"/>
              </w:rPr>
              <w:t>甲类仓库</w:t>
            </w:r>
          </w:p>
        </w:tc>
        <w:tc>
          <w:tcPr>
            <w:tcW w:type="dxa" w:w="1234"/>
            <w:vAlign w:val="center"/>
          </w:tcPr>
          <w:p>
            <w:r>
              <w:rPr>
                <w:rFonts w:ascii="等线" w:hAnsi="等线" w:eastAsia="等线"/>
                <w:sz w:val="18"/>
              </w:rPr>
              <w:t>硼氢化钾</w:t>
            </w:r>
          </w:p>
        </w:tc>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t>200</w:t>
            </w:r>
          </w:p>
        </w:tc>
        <w:tc>
          <w:tcPr>
            <w:tcW w:type="dxa" w:w="1234"/>
            <w:vAlign w:val="center"/>
          </w:tcPr>
          <w:p>
            <w:r>
              <w:rPr>
                <w:rFonts w:ascii="等线" w:hAnsi="等线" w:eastAsia="等线"/>
                <w:sz w:val="18"/>
              </w:rPr>
              <w:t>0.025</w:t>
            </w:r>
          </w:p>
        </w:tc>
        <w:tc>
          <w:tcPr>
            <w:tcW w:type="dxa" w:w="1234"/>
            <w:vAlign w:val="center"/>
          </w:tcPr>
          <w:p>
            <w:r>
              <w:rPr>
                <w:rFonts w:ascii="等线" w:hAnsi="等线" w:eastAsia="等线"/>
                <w:sz w:val="18"/>
              </w:rPr>
              <w:t>0.1216</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四氢呋喃</w:t>
            </w:r>
          </w:p>
        </w:tc>
        <w:tc>
          <w:tcPr>
            <w:tcW w:type="dxa" w:w="1234"/>
            <w:vAlign w:val="center"/>
          </w:tcPr>
          <w:p>
            <w:r>
              <w:rPr>
                <w:rFonts w:ascii="等线" w:hAnsi="等线" w:eastAsia="等线"/>
                <w:sz w:val="18"/>
              </w:rPr>
              <w:t>6</w:t>
            </w:r>
          </w:p>
        </w:tc>
        <w:tc>
          <w:tcPr>
            <w:tcW w:type="dxa" w:w="1234"/>
            <w:vAlign w:val="center"/>
          </w:tcPr>
          <w:p>
            <w:r>
              <w:rPr>
                <w:rFonts w:ascii="等线" w:hAnsi="等线" w:eastAsia="等线"/>
                <w:sz w:val="18"/>
              </w:rPr>
              <w:t>1000</w:t>
            </w:r>
          </w:p>
        </w:tc>
        <w:tc>
          <w:tcPr>
            <w:tcW w:type="dxa" w:w="1234"/>
            <w:vAlign w:val="center"/>
          </w:tcPr>
          <w:p>
            <w:r>
              <w:rPr>
                <w:rFonts w:ascii="等线" w:hAnsi="等线" w:eastAsia="等线"/>
                <w:sz w:val="18"/>
              </w:rPr>
              <w:t>0.006</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氯苯</w:t>
            </w:r>
          </w:p>
        </w:tc>
        <w:tc>
          <w:tcPr>
            <w:tcW w:type="dxa" w:w="1234"/>
            <w:vAlign w:val="center"/>
          </w:tcPr>
          <w:p>
            <w:r>
              <w:rPr>
                <w:rFonts w:ascii="等线" w:hAnsi="等线" w:eastAsia="等线"/>
                <w:sz w:val="18"/>
              </w:rPr>
              <w:t>3</w:t>
            </w:r>
          </w:p>
        </w:tc>
        <w:tc>
          <w:tcPr>
            <w:tcW w:type="dxa" w:w="1234"/>
            <w:vAlign w:val="center"/>
          </w:tcPr>
          <w:p>
            <w:r>
              <w:rPr>
                <w:rFonts w:ascii="等线" w:hAnsi="等线" w:eastAsia="等线"/>
                <w:sz w:val="18"/>
              </w:rPr>
              <w:t>5000</w:t>
            </w:r>
          </w:p>
        </w:tc>
        <w:tc>
          <w:tcPr>
            <w:tcW w:type="dxa" w:w="1234"/>
            <w:vAlign w:val="center"/>
          </w:tcPr>
          <w:p>
            <w:r>
              <w:rPr>
                <w:rFonts w:ascii="等线" w:hAnsi="等线" w:eastAsia="等线"/>
                <w:sz w:val="18"/>
              </w:rPr>
              <w:t>0.0006</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锌粉</w:t>
            </w:r>
          </w:p>
        </w:tc>
        <w:tc>
          <w:tcPr>
            <w:tcW w:type="dxa" w:w="1234"/>
            <w:vAlign w:val="center"/>
          </w:tcPr>
          <w:p>
            <w:r>
              <w:rPr>
                <w:rFonts w:ascii="等线" w:hAnsi="等线" w:eastAsia="等线"/>
                <w:sz w:val="18"/>
              </w:rPr>
              <w:t>10</w:t>
            </w:r>
          </w:p>
        </w:tc>
        <w:tc>
          <w:tcPr>
            <w:tcW w:type="dxa" w:w="1234"/>
            <w:vAlign w:val="center"/>
          </w:tcPr>
          <w:p>
            <w:r>
              <w:rPr>
                <w:rFonts w:ascii="等线" w:hAnsi="等线" w:eastAsia="等线"/>
                <w:sz w:val="18"/>
              </w:rPr>
              <w:t>200</w:t>
            </w:r>
          </w:p>
        </w:tc>
        <w:tc>
          <w:tcPr>
            <w:tcW w:type="dxa" w:w="1234"/>
            <w:vAlign w:val="center"/>
          </w:tcPr>
          <w:p>
            <w:r>
              <w:rPr>
                <w:rFonts w:ascii="等线" w:hAnsi="等线" w:eastAsia="等线"/>
                <w:sz w:val="18"/>
              </w:rPr>
              <w:t>0.05</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亚硝酸钠</w:t>
            </w:r>
          </w:p>
        </w:tc>
        <w:tc>
          <w:tcPr>
            <w:tcW w:type="dxa" w:w="1234"/>
            <w:vAlign w:val="center"/>
          </w:tcPr>
          <w:p>
            <w:r>
              <w:rPr>
                <w:rFonts w:ascii="等线" w:hAnsi="等线" w:eastAsia="等线"/>
                <w:sz w:val="18"/>
              </w:rPr>
              <w:t>8</w:t>
            </w:r>
          </w:p>
        </w:tc>
        <w:tc>
          <w:tcPr>
            <w:tcW w:type="dxa" w:w="1234"/>
            <w:vAlign w:val="center"/>
          </w:tcPr>
          <w:p>
            <w:r>
              <w:rPr>
                <w:rFonts w:ascii="等线" w:hAnsi="等线" w:eastAsia="等线"/>
                <w:sz w:val="18"/>
              </w:rPr>
              <w:t>200</w:t>
            </w:r>
          </w:p>
        </w:tc>
        <w:tc>
          <w:tcPr>
            <w:tcW w:type="dxa" w:w="1234"/>
            <w:vAlign w:val="center"/>
          </w:tcPr>
          <w:p>
            <w:r>
              <w:rPr>
                <w:rFonts w:ascii="等线" w:hAnsi="等线" w:eastAsia="等线"/>
                <w:sz w:val="18"/>
              </w:rPr>
              <w:t>0.04</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10</w:t>
            </w:r>
          </w:p>
        </w:tc>
        <w:tc>
          <w:tcPr>
            <w:tcW w:type="dxa" w:w="1234"/>
            <w:vAlign w:val="center"/>
          </w:tcPr>
          <w:p>
            <w:r>
              <w:rPr>
                <w:rFonts w:ascii="等线" w:hAnsi="等线" w:eastAsia="等线"/>
                <w:sz w:val="18"/>
              </w:rPr>
              <w:t>罐区</w:t>
            </w:r>
          </w:p>
        </w:tc>
        <w:tc>
          <w:tcPr>
            <w:tcW w:type="dxa" w:w="1234"/>
            <w:vAlign w:val="center"/>
          </w:tcPr>
          <w:p>
            <w:r>
              <w:rPr>
                <w:rFonts w:ascii="等线" w:hAnsi="等线" w:eastAsia="等线"/>
                <w:sz w:val="18"/>
              </w:rPr>
              <w:t>丙酮</w:t>
            </w:r>
          </w:p>
        </w:tc>
        <w:tc>
          <w:tcPr>
            <w:tcW w:type="dxa" w:w="1234"/>
            <w:vAlign w:val="center"/>
          </w:tcPr>
          <w:p>
            <w:r>
              <w:rPr>
                <w:rFonts w:ascii="等线" w:hAnsi="等线" w:eastAsia="等线"/>
                <w:sz w:val="18"/>
              </w:rPr>
              <w:t>34</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0.068</w:t>
            </w:r>
          </w:p>
        </w:tc>
        <w:tc>
          <w:tcPr>
            <w:tcW w:type="dxa" w:w="1234"/>
            <w:vAlign w:val="center"/>
          </w:tcPr>
          <w:p>
            <w:r>
              <w:rPr>
                <w:rFonts w:ascii="等线" w:hAnsi="等线" w:eastAsia="等线"/>
                <w:sz w:val="18"/>
              </w:rPr>
              <w:t>0.6682</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乙酸乙酯</w:t>
            </w:r>
          </w:p>
        </w:tc>
        <w:tc>
          <w:tcPr>
            <w:tcW w:type="dxa" w:w="1234"/>
            <w:vAlign w:val="center"/>
          </w:tcPr>
          <w:p>
            <w:r>
              <w:rPr>
                <w:rFonts w:ascii="等线" w:hAnsi="等线" w:eastAsia="等线"/>
                <w:sz w:val="18"/>
              </w:rPr>
              <w:t>38</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0.076</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乙酸乙酯混合液</w:t>
              <w:br/>
              <w:t>(按乙酸乙酯计)</w:t>
            </w:r>
          </w:p>
        </w:tc>
        <w:tc>
          <w:tcPr>
            <w:tcW w:type="dxa" w:w="1234"/>
            <w:vAlign w:val="center"/>
          </w:tcPr>
          <w:p>
            <w:r>
              <w:rPr>
                <w:rFonts w:ascii="等线" w:hAnsi="等线" w:eastAsia="等线"/>
                <w:sz w:val="18"/>
              </w:rPr>
              <w:t>38</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0.076</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甲苯</w:t>
            </w:r>
          </w:p>
        </w:tc>
        <w:tc>
          <w:tcPr>
            <w:tcW w:type="dxa" w:w="1234"/>
            <w:vAlign w:val="center"/>
          </w:tcPr>
          <w:p>
            <w:r>
              <w:rPr>
                <w:rFonts w:ascii="等线" w:hAnsi="等线" w:eastAsia="等线"/>
                <w:sz w:val="18"/>
              </w:rPr>
              <w:t>63</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0.126</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乙醇</w:t>
            </w:r>
          </w:p>
        </w:tc>
        <w:tc>
          <w:tcPr>
            <w:tcW w:type="dxa" w:w="1234"/>
            <w:vAlign w:val="center"/>
          </w:tcPr>
          <w:p>
            <w:r>
              <w:rPr>
                <w:rFonts w:ascii="等线" w:hAnsi="等线" w:eastAsia="等线"/>
                <w:sz w:val="18"/>
              </w:rPr>
              <w:t>92</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0.184</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甲醇</w:t>
            </w:r>
          </w:p>
        </w:tc>
        <w:tc>
          <w:tcPr>
            <w:tcW w:type="dxa" w:w="1234"/>
            <w:vAlign w:val="center"/>
          </w:tcPr>
          <w:p>
            <w:r>
              <w:rPr>
                <w:rFonts w:ascii="等线" w:hAnsi="等线" w:eastAsia="等线"/>
                <w:sz w:val="18"/>
              </w:rPr>
              <w:t>68</w:t>
            </w:r>
          </w:p>
        </w:tc>
        <w:tc>
          <w:tcPr>
            <w:tcW w:type="dxa" w:w="1234"/>
            <w:vAlign w:val="center"/>
          </w:tcPr>
          <w:p>
            <w:r>
              <w:rPr>
                <w:rFonts w:ascii="等线" w:hAnsi="等线" w:eastAsia="等线"/>
                <w:sz w:val="18"/>
              </w:rPr>
              <w:t>500</w:t>
            </w:r>
          </w:p>
        </w:tc>
        <w:tc>
          <w:tcPr>
            <w:tcW w:type="dxa" w:w="1234"/>
            <w:vAlign w:val="center"/>
          </w:tcPr>
          <w:p>
            <w:r>
              <w:rPr>
                <w:rFonts w:ascii="等线" w:hAnsi="等线" w:eastAsia="等线"/>
                <w:sz w:val="18"/>
              </w:rPr>
              <w:t>0.136</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柴油</w:t>
            </w:r>
          </w:p>
        </w:tc>
        <w:tc>
          <w:tcPr>
            <w:tcW w:type="dxa" w:w="1234"/>
            <w:vAlign w:val="center"/>
          </w:tcPr>
          <w:p>
            <w:r>
              <w:rPr>
                <w:rFonts w:ascii="等线" w:hAnsi="等线" w:eastAsia="等线"/>
                <w:sz w:val="18"/>
              </w:rPr>
              <w:t>11</w:t>
            </w:r>
          </w:p>
        </w:tc>
        <w:tc>
          <w:tcPr>
            <w:tcW w:type="dxa" w:w="1234"/>
            <w:vAlign w:val="center"/>
          </w:tcPr>
          <w:p>
            <w:r>
              <w:rPr>
                <w:rFonts w:ascii="等线" w:hAnsi="等线" w:eastAsia="等线"/>
                <w:sz w:val="18"/>
              </w:rPr>
              <w:t>5000</w:t>
            </w:r>
          </w:p>
        </w:tc>
        <w:tc>
          <w:tcPr>
            <w:tcW w:type="dxa" w:w="1234"/>
            <w:vAlign w:val="center"/>
          </w:tcPr>
          <w:p>
            <w:r>
              <w:rPr>
                <w:rFonts w:ascii="等线" w:hAnsi="等线" w:eastAsia="等线"/>
                <w:sz w:val="18"/>
              </w:rPr>
              <w:t>0.0022</w:t>
            </w:r>
          </w:p>
        </w:tc>
        <w:tc>
          <w:tcPr>
            <w:tcW w:type="dxa" w:w="1234"/>
            <w:vAlign w:val="center"/>
          </w:tcPr>
          <w:p>
            <w:r>
              <w:rPr>
                <w:rFonts w:ascii="等线" w:hAnsi="等线" w:eastAsia="等线"/>
                <w:sz w:val="18"/>
              </w:rPr>
            </w:r>
          </w:p>
        </w:tc>
      </w:tr>
    </w:tbl>
    <w:p/>
    <w:p>
      <w:pPr>
        <w:spacing w:after="120"/>
      </w:pPr>
      <w:r>
        <w:rPr>
          <w:rFonts w:ascii="等线" w:hAnsi="等线" w:eastAsia="等线"/>
          <w:b/>
          <w:sz w:val="21"/>
        </w:rPr>
        <w:t>表 4.3-3 常见毒性气体校正系数 β 值取值表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一氧</w:t>
              <w:br/>
              <w:t>化碳</w:t>
            </w:r>
          </w:p>
        </w:tc>
        <w:tc>
          <w:tcPr>
            <w:tcW w:type="dxa" w:w="1440"/>
            <w:vAlign w:val="center"/>
            <w:shd w:fill="D3D3D3"/>
          </w:tcPr>
          <w:p>
            <w:r>
              <w:rPr>
                <w:rFonts w:ascii="等线" w:hAnsi="等线" w:eastAsia="等线"/>
                <w:b/>
                <w:sz w:val="18"/>
              </w:rPr>
              <w:t>二氧</w:t>
              <w:br/>
              <w:t>化硫</w:t>
            </w:r>
          </w:p>
        </w:tc>
        <w:tc>
          <w:tcPr>
            <w:tcW w:type="dxa" w:w="1440"/>
            <w:vAlign w:val="center"/>
            <w:shd w:fill="D3D3D3"/>
          </w:tcPr>
          <w:p>
            <w:r>
              <w:rPr>
                <w:rFonts w:ascii="等线" w:hAnsi="等线" w:eastAsia="等线"/>
                <w:b/>
                <w:sz w:val="18"/>
              </w:rPr>
              <w:t>氨</w:t>
            </w:r>
          </w:p>
        </w:tc>
        <w:tc>
          <w:tcPr>
            <w:tcW w:type="dxa" w:w="1440"/>
            <w:vAlign w:val="center"/>
            <w:shd w:fill="D3D3D3"/>
          </w:tcPr>
          <w:p>
            <w:r>
              <w:rPr>
                <w:rFonts w:ascii="等线" w:hAnsi="等线" w:eastAsia="等线"/>
                <w:b/>
                <w:sz w:val="18"/>
              </w:rPr>
              <w:t>环氧</w:t>
              <w:br/>
              <w:t>乙烷</w:t>
            </w:r>
          </w:p>
        </w:tc>
        <w:tc>
          <w:tcPr>
            <w:tcW w:type="dxa" w:w="1440"/>
            <w:vAlign w:val="center"/>
            <w:shd w:fill="D3D3D3"/>
          </w:tcPr>
          <w:p>
            <w:r>
              <w:rPr>
                <w:rFonts w:ascii="等线" w:hAnsi="等线" w:eastAsia="等线"/>
                <w:b/>
                <w:sz w:val="18"/>
              </w:rPr>
              <w:t>氯化氢</w:t>
            </w:r>
          </w:p>
        </w:tc>
        <w:tc>
          <w:tcPr>
            <w:tcW w:type="dxa" w:w="1440"/>
            <w:vAlign w:val="center"/>
            <w:shd w:fill="D3D3D3"/>
          </w:tcPr>
          <w:p>
            <w:r>
              <w:rPr>
                <w:rFonts w:ascii="等线" w:hAnsi="等线" w:eastAsia="等线"/>
                <w:b/>
                <w:sz w:val="18"/>
              </w:rPr>
              <w:t>溴甲烷</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3</w:t>
            </w:r>
          </w:p>
        </w:tc>
      </w:tr>
      <w:tr>
        <w:tc>
          <w:tcPr>
            <w:tcW w:type="dxa" w:w="1440"/>
            <w:vAlign w:val="center"/>
          </w:tcPr>
          <w:p>
            <w:r>
              <w:rPr>
                <w:rFonts w:ascii="等线" w:hAnsi="等线" w:eastAsia="等线"/>
                <w:sz w:val="18"/>
              </w:rPr>
              <w:t>硫化氢</w:t>
            </w:r>
          </w:p>
        </w:tc>
        <w:tc>
          <w:tcPr>
            <w:tcW w:type="dxa" w:w="1440"/>
            <w:vAlign w:val="center"/>
          </w:tcPr>
          <w:p>
            <w:r>
              <w:rPr>
                <w:rFonts w:ascii="等线" w:hAnsi="等线" w:eastAsia="等线"/>
                <w:sz w:val="18"/>
              </w:rPr>
              <w:t>氟化氢</w:t>
            </w:r>
          </w:p>
        </w:tc>
        <w:tc>
          <w:tcPr>
            <w:tcW w:type="dxa" w:w="1440"/>
            <w:vAlign w:val="center"/>
          </w:tcPr>
          <w:p>
            <w:r>
              <w:rPr>
                <w:rFonts w:ascii="等线" w:hAnsi="等线" w:eastAsia="等线"/>
                <w:sz w:val="18"/>
              </w:rPr>
              <w:t>二氧</w:t>
              <w:br/>
              <w:t>化氮</w:t>
            </w:r>
          </w:p>
        </w:tc>
        <w:tc>
          <w:tcPr>
            <w:tcW w:type="dxa" w:w="1440"/>
            <w:vAlign w:val="center"/>
          </w:tcPr>
          <w:p>
            <w:r>
              <w:rPr>
                <w:rFonts w:ascii="等线" w:hAnsi="等线" w:eastAsia="等线"/>
                <w:sz w:val="18"/>
              </w:rPr>
              <w:t>氰化氢</w:t>
            </w:r>
          </w:p>
        </w:tc>
        <w:tc>
          <w:tcPr>
            <w:tcW w:type="dxa" w:w="1440"/>
            <w:vAlign w:val="center"/>
          </w:tcPr>
          <w:p>
            <w:r>
              <w:rPr>
                <w:rFonts w:ascii="等线" w:hAnsi="等线" w:eastAsia="等线"/>
                <w:sz w:val="18"/>
              </w:rPr>
              <w:t>碳酰氯</w:t>
            </w:r>
          </w:p>
        </w:tc>
        <w:tc>
          <w:tcPr>
            <w:tcW w:type="dxa" w:w="1440"/>
            <w:vAlign w:val="center"/>
          </w:tcPr>
          <w:p>
            <w:r>
              <w:rPr>
                <w:rFonts w:ascii="等线" w:hAnsi="等线" w:eastAsia="等线"/>
                <w:sz w:val="18"/>
              </w:rPr>
              <w:t>磷化氢</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20</w:t>
            </w:r>
          </w:p>
        </w:tc>
        <w:tc>
          <w:tcPr>
            <w:tcW w:type="dxa" w:w="1440"/>
            <w:vAlign w:val="center"/>
          </w:tcPr>
          <w:p>
            <w:r>
              <w:rPr>
                <w:rFonts w:ascii="等线" w:hAnsi="等线" w:eastAsia="等线"/>
                <w:sz w:val="18"/>
              </w:rPr>
              <w:t>20</w:t>
            </w:r>
          </w:p>
        </w:tc>
      </w:tr>
    </w:tbl>
    <w:p/>
    <w:p>
      <w:pPr>
        <w:spacing w:after="120"/>
      </w:pPr>
      <w:r>
        <w:rPr>
          <w:rFonts w:ascii="等线" w:hAnsi="等线" w:eastAsia="等线"/>
          <w:b/>
          <w:sz w:val="21"/>
        </w:rPr>
        <w:t>page_181_table_2</w:t>
      </w:r>
    </w:p>
    <w:tbl>
      <w:tblPr>
        <w:tblStyle w:val="TableGrid"/>
        <w:tblW w:type="auto" w:w="0"/>
        <w:jc w:val="center"/>
        <w:tblLook w:firstColumn="1" w:firstRow="1" w:lastColumn="0" w:lastRow="0" w:noHBand="0" w:noVBand="1" w:val="04A0"/>
      </w:tblPr>
      <w:tblGrid>
        <w:gridCol w:w="8640"/>
      </w:tblGrid>
      <w:tr>
        <w:tc>
          <w:tcPr>
            <w:tcW w:type="dxa" w:w="8640"/>
            <w:vAlign w:val="center"/>
            <w:shd w:fill="D3D3D3"/>
          </w:tcPr>
          <w:p>
            <w:r>
              <w:rPr>
                <w:rFonts w:ascii="等线" w:hAnsi="等线" w:eastAsia="等线"/>
                <w:b/>
                <w:sz w:val="18"/>
              </w:rPr>
              <w:t>符合</w:t>
            </w:r>
          </w:p>
        </w:tc>
      </w:tr>
      <w:tr>
        <w:tc>
          <w:tcPr>
            <w:tcW w:type="dxa" w:w="8640"/>
            <w:vAlign w:val="center"/>
          </w:tcPr>
          <w:p>
            <w:r>
              <w:rPr>
                <w:rFonts w:ascii="等线" w:hAnsi="等线" w:eastAsia="等线"/>
                <w:sz w:val="18"/>
              </w:rPr>
              <w:t>J1</w:t>
            </w:r>
          </w:p>
        </w:tc>
      </w:tr>
      <w:tr>
        <w:tc>
          <w:tcPr>
            <w:tcW w:type="dxa" w:w="8640"/>
            <w:vAlign w:val="center"/>
          </w:tcPr>
          <w:p>
            <w:r>
              <w:rPr>
                <w:rFonts w:ascii="等线" w:hAnsi="等线" w:eastAsia="等线"/>
                <w:sz w:val="18"/>
              </w:rPr>
              <w:t>J2</w:t>
            </w:r>
          </w:p>
        </w:tc>
      </w:tr>
      <w:tr>
        <w:tc>
          <w:tcPr>
            <w:tcW w:type="dxa" w:w="8640"/>
            <w:vAlign w:val="center"/>
          </w:tcPr>
          <w:p>
            <w:r>
              <w:rPr>
                <w:rFonts w:ascii="等线" w:hAnsi="等线" w:eastAsia="等线"/>
                <w:sz w:val="18"/>
              </w:rPr>
              <w:t>J3</w:t>
            </w:r>
          </w:p>
        </w:tc>
      </w:tr>
      <w:tr>
        <w:tc>
          <w:tcPr>
            <w:tcW w:type="dxa" w:w="8640"/>
            <w:vAlign w:val="center"/>
          </w:tcPr>
          <w:p>
            <w:r>
              <w:rPr>
                <w:rFonts w:ascii="等线" w:hAnsi="等线" w:eastAsia="等线"/>
                <w:sz w:val="18"/>
              </w:rPr>
              <w:t>J4</w:t>
            </w:r>
          </w:p>
        </w:tc>
      </w:tr>
      <w:tr>
        <w:tc>
          <w:tcPr>
            <w:tcW w:type="dxa" w:w="8640"/>
            <w:vAlign w:val="center"/>
          </w:tcPr>
          <w:p>
            <w:r>
              <w:rPr>
                <w:rFonts w:ascii="等线" w:hAnsi="等线" w:eastAsia="等线"/>
                <w:sz w:val="18"/>
              </w:rPr>
              <w:t>J5</w:t>
            </w:r>
          </w:p>
        </w:tc>
      </w:tr>
      <w:tr>
        <w:tc>
          <w:tcPr>
            <w:tcW w:type="dxa" w:w="8640"/>
            <w:vAlign w:val="center"/>
          </w:tcPr>
          <w:p>
            <w:r>
              <w:rPr>
                <w:rFonts w:ascii="等线" w:hAnsi="等线" w:eastAsia="等线"/>
                <w:sz w:val="18"/>
              </w:rPr>
              <w:t>W1.1</w:t>
            </w:r>
          </w:p>
        </w:tc>
      </w:tr>
      <w:tr>
        <w:tc>
          <w:tcPr>
            <w:tcW w:type="dxa" w:w="8640"/>
            <w:vAlign w:val="center"/>
          </w:tcPr>
          <w:p>
            <w:r>
              <w:rPr>
                <w:rFonts w:ascii="等线" w:hAnsi="等线" w:eastAsia="等线"/>
                <w:sz w:val="18"/>
              </w:rPr>
              <w:t>W1.2</w:t>
            </w:r>
          </w:p>
        </w:tc>
      </w:tr>
      <w:tr>
        <w:tc>
          <w:tcPr>
            <w:tcW w:type="dxa" w:w="8640"/>
            <w:vAlign w:val="center"/>
          </w:tcPr>
          <w:p>
            <w:r>
              <w:rPr>
                <w:rFonts w:ascii="等线" w:hAnsi="等线" w:eastAsia="等线"/>
                <w:sz w:val="18"/>
              </w:rPr>
              <w:t>W1.3</w:t>
            </w:r>
          </w:p>
        </w:tc>
      </w:tr>
      <w:tr>
        <w:tc>
          <w:tcPr>
            <w:tcW w:type="dxa" w:w="8640"/>
            <w:vAlign w:val="center"/>
          </w:tcPr>
          <w:p>
            <w:r>
              <w:rPr>
                <w:rFonts w:ascii="等线" w:hAnsi="等线" w:eastAsia="等线"/>
                <w:sz w:val="18"/>
              </w:rPr>
              <w:t>W2</w:t>
            </w:r>
          </w:p>
        </w:tc>
      </w:tr>
      <w:tr>
        <w:tc>
          <w:tcPr>
            <w:tcW w:type="dxa" w:w="8640"/>
            <w:vAlign w:val="center"/>
          </w:tcPr>
          <w:p>
            <w:r>
              <w:rPr>
                <w:rFonts w:ascii="等线" w:hAnsi="等线" w:eastAsia="等线"/>
                <w:sz w:val="18"/>
              </w:rPr>
              <w:t>W3</w:t>
            </w:r>
          </w:p>
        </w:tc>
      </w:tr>
      <w:tr>
        <w:tc>
          <w:tcPr>
            <w:tcW w:type="dxa" w:w="8640"/>
            <w:vAlign w:val="center"/>
          </w:tcPr>
          <w:p>
            <w:r>
              <w:rPr>
                <w:rFonts w:ascii="等线" w:hAnsi="等线" w:eastAsia="等线"/>
                <w:sz w:val="18"/>
              </w:rPr>
              <w:t>W4</w:t>
            </w:r>
          </w:p>
        </w:tc>
      </w:tr>
      <w:tr>
        <w:tc>
          <w:tcPr>
            <w:tcW w:type="dxa" w:w="8640"/>
            <w:vAlign w:val="center"/>
          </w:tcPr>
          <w:p>
            <w:r>
              <w:rPr>
                <w:rFonts w:ascii="等线" w:hAnsi="等线" w:eastAsia="等线"/>
                <w:sz w:val="18"/>
              </w:rPr>
              <w:t>W5.1</w:t>
            </w:r>
          </w:p>
        </w:tc>
      </w:tr>
      <w:tr>
        <w:tc>
          <w:tcPr>
            <w:tcW w:type="dxa" w:w="8640"/>
            <w:vAlign w:val="center"/>
          </w:tcPr>
          <w:p>
            <w:r>
              <w:rPr>
                <w:rFonts w:ascii="等线" w:hAnsi="等线" w:eastAsia="等线"/>
                <w:sz w:val="18"/>
              </w:rPr>
              <w:t>W5.2</w:t>
            </w:r>
          </w:p>
        </w:tc>
      </w:tr>
      <w:tr>
        <w:tc>
          <w:tcPr>
            <w:tcW w:type="dxa" w:w="8640"/>
            <w:vAlign w:val="center"/>
          </w:tcPr>
          <w:p>
            <w:r>
              <w:rPr>
                <w:rFonts w:ascii="等线" w:hAnsi="等线" w:eastAsia="等线"/>
                <w:sz w:val="18"/>
              </w:rPr>
              <w:t>W5.3</w:t>
            </w:r>
          </w:p>
        </w:tc>
      </w:tr>
      <w:tr>
        <w:tc>
          <w:tcPr>
            <w:tcW w:type="dxa" w:w="8640"/>
            <w:vAlign w:val="center"/>
          </w:tcPr>
          <w:p>
            <w:r>
              <w:rPr>
                <w:rFonts w:ascii="等线" w:hAnsi="等线" w:eastAsia="等线"/>
                <w:sz w:val="18"/>
              </w:rPr>
              <w:t>W5.4</w:t>
            </w:r>
          </w:p>
        </w:tc>
      </w:tr>
      <w:tr>
        <w:tc>
          <w:tcPr>
            <w:tcW w:type="dxa" w:w="8640"/>
            <w:vAlign w:val="center"/>
          </w:tcPr>
          <w:p>
            <w:r>
              <w:rPr>
                <w:rFonts w:ascii="等线" w:hAnsi="等线" w:eastAsia="等线"/>
                <w:sz w:val="18"/>
              </w:rPr>
              <w:t>W6.1</w:t>
            </w:r>
          </w:p>
        </w:tc>
      </w:tr>
      <w:tr>
        <w:tc>
          <w:tcPr>
            <w:tcW w:type="dxa" w:w="8640"/>
            <w:vAlign w:val="center"/>
          </w:tcPr>
          <w:p>
            <w:r>
              <w:rPr>
                <w:rFonts w:ascii="等线" w:hAnsi="等线" w:eastAsia="等线"/>
                <w:sz w:val="18"/>
              </w:rPr>
              <w:t>W6.2</w:t>
            </w:r>
          </w:p>
        </w:tc>
      </w:tr>
      <w:tr>
        <w:tc>
          <w:tcPr>
            <w:tcW w:type="dxa" w:w="8640"/>
            <w:vAlign w:val="center"/>
          </w:tcPr>
          <w:p>
            <w:r>
              <w:rPr>
                <w:rFonts w:ascii="等线" w:hAnsi="等线" w:eastAsia="等线"/>
                <w:sz w:val="18"/>
              </w:rPr>
              <w:t>W7.1</w:t>
            </w:r>
          </w:p>
        </w:tc>
      </w:tr>
      <w:tr>
        <w:tc>
          <w:tcPr>
            <w:tcW w:type="dxa" w:w="8640"/>
            <w:vAlign w:val="center"/>
          </w:tcPr>
          <w:p>
            <w:r>
              <w:rPr>
                <w:rFonts w:ascii="等线" w:hAnsi="等线" w:eastAsia="等线"/>
                <w:sz w:val="18"/>
              </w:rPr>
              <w:t>W7.2</w:t>
            </w:r>
          </w:p>
        </w:tc>
      </w:tr>
      <w:tr>
        <w:tc>
          <w:tcPr>
            <w:tcW w:type="dxa" w:w="8640"/>
            <w:vAlign w:val="center"/>
          </w:tcPr>
          <w:p>
            <w:r>
              <w:rPr>
                <w:rFonts w:ascii="等线" w:hAnsi="等线" w:eastAsia="等线"/>
                <w:sz w:val="18"/>
              </w:rPr>
              <w:t>W8</w:t>
            </w:r>
          </w:p>
        </w:tc>
      </w:tr>
      <w:tr>
        <w:tc>
          <w:tcPr>
            <w:tcW w:type="dxa" w:w="8640"/>
            <w:vAlign w:val="center"/>
          </w:tcPr>
          <w:p>
            <w:r>
              <w:rPr>
                <w:rFonts w:ascii="等线" w:hAnsi="等线" w:eastAsia="等线"/>
                <w:sz w:val="18"/>
              </w:rPr>
              <w:t>W9.1</w:t>
            </w:r>
          </w:p>
        </w:tc>
      </w:tr>
      <w:tr>
        <w:tc>
          <w:tcPr>
            <w:tcW w:type="dxa" w:w="8640"/>
            <w:vAlign w:val="center"/>
          </w:tcPr>
          <w:p>
            <w:r>
              <w:rPr>
                <w:rFonts w:ascii="等线" w:hAnsi="等线" w:eastAsia="等线"/>
                <w:sz w:val="18"/>
              </w:rPr>
              <w:t>W9.2</w:t>
            </w:r>
          </w:p>
        </w:tc>
      </w:tr>
      <w:tr>
        <w:tc>
          <w:tcPr>
            <w:tcW w:type="dxa" w:w="8640"/>
            <w:vAlign w:val="center"/>
          </w:tcPr>
          <w:p>
            <w:r>
              <w:rPr>
                <w:rFonts w:ascii="等线" w:hAnsi="等线" w:eastAsia="等线"/>
                <w:sz w:val="18"/>
              </w:rPr>
              <w:t>W10</w:t>
            </w:r>
          </w:p>
        </w:tc>
      </w:tr>
      <w:tr>
        <w:tc>
          <w:tcPr>
            <w:tcW w:type="dxa" w:w="8640"/>
            <w:vAlign w:val="center"/>
          </w:tcPr>
          <w:p>
            <w:r>
              <w:rPr>
                <w:rFonts w:ascii="等线" w:hAnsi="等线" w:eastAsia="等线"/>
                <w:sz w:val="18"/>
              </w:rPr>
              <w:t>W11</w:t>
            </w:r>
          </w:p>
        </w:tc>
      </w:tr>
    </w:tbl>
    <w:p/>
    <w:p>
      <w:pPr>
        <w:spacing w:after="120"/>
      </w:pPr>
      <w:r>
        <w:rPr>
          <w:rFonts w:ascii="等线" w:hAnsi="等线" w:eastAsia="等线"/>
          <w:b/>
          <w:sz w:val="21"/>
        </w:rPr>
        <w:t>表4.3-7 重大危险源分级</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序</w:t>
              <w:br/>
              <w:t>号</w:t>
            </w:r>
          </w:p>
        </w:tc>
        <w:tc>
          <w:tcPr>
            <w:tcW w:type="dxa" w:w="1234"/>
            <w:vAlign w:val="center"/>
            <w:shd w:fill="D3D3D3"/>
          </w:tcPr>
          <w:p>
            <w:r>
              <w:rPr>
                <w:rFonts w:ascii="等线" w:hAnsi="等线" w:eastAsia="等线"/>
                <w:b/>
                <w:sz w:val="18"/>
              </w:rPr>
              <w:t>辨识单元</w:t>
            </w:r>
          </w:p>
        </w:tc>
        <w:tc>
          <w:tcPr>
            <w:tcW w:type="dxa" w:w="1234"/>
            <w:vAlign w:val="center"/>
            <w:shd w:fill="D3D3D3"/>
          </w:tcPr>
          <w:p>
            <w:r>
              <w:rPr>
                <w:rFonts w:ascii="等线" w:hAnsi="等线" w:eastAsia="等线"/>
                <w:b/>
                <w:sz w:val="18"/>
              </w:rPr>
              <w:t>危险物质</w:t>
            </w:r>
          </w:p>
        </w:tc>
        <w:tc>
          <w:tcPr>
            <w:tcW w:type="dxa" w:w="1234"/>
            <w:vAlign w:val="center"/>
            <w:shd w:fill="D3D3D3"/>
          </w:tcPr>
          <w:p>
            <w:r>
              <w:rPr>
                <w:rFonts w:ascii="等线" w:hAnsi="等线" w:eastAsia="等线"/>
                <w:b/>
                <w:sz w:val="18"/>
              </w:rPr>
              <w:t>q/Q</w:t>
            </w:r>
          </w:p>
        </w:tc>
        <w:tc>
          <w:tcPr>
            <w:tcW w:type="dxa" w:w="1234"/>
            <w:vAlign w:val="center"/>
            <w:shd w:fill="D3D3D3"/>
          </w:tcPr>
          <w:p>
            <w:r>
              <w:rPr>
                <w:rFonts w:ascii="等线" w:hAnsi="等线" w:eastAsia="等线"/>
                <w:b/>
                <w:sz w:val="18"/>
              </w:rPr>
              <w:t>β取值</w:t>
            </w:r>
          </w:p>
        </w:tc>
        <w:tc>
          <w:tcPr>
            <w:tcW w:type="dxa" w:w="1234"/>
            <w:vAlign w:val="center"/>
            <w:shd w:fill="D3D3D3"/>
          </w:tcPr>
          <w:p>
            <w:r>
              <w:rPr>
                <w:rFonts w:ascii="等线" w:hAnsi="等线" w:eastAsia="等线"/>
                <w:b/>
                <w:sz w:val="18"/>
              </w:rPr>
              <w:t>α取值</w:t>
            </w:r>
          </w:p>
        </w:tc>
        <w:tc>
          <w:tcPr>
            <w:tcW w:type="dxa" w:w="1234"/>
            <w:vAlign w:val="center"/>
            <w:shd w:fill="D3D3D3"/>
          </w:tcPr>
          <w:p>
            <w:r>
              <w:rPr>
                <w:rFonts w:ascii="等线" w:hAnsi="等线" w:eastAsia="等线"/>
                <w:b/>
                <w:sz w:val="18"/>
              </w:rPr>
              <w:t>辨识过程</w:t>
              <w:br/>
              <w:t>α∑βnqn/Qn</w:t>
            </w:r>
          </w:p>
        </w:tc>
      </w:tr>
      <w:tr>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14号楼</w:t>
            </w:r>
          </w:p>
        </w:tc>
        <w:tc>
          <w:tcPr>
            <w:tcW w:type="dxa" w:w="1234"/>
            <w:vAlign w:val="center"/>
          </w:tcPr>
          <w:p>
            <w:r>
              <w:rPr>
                <w:rFonts w:ascii="等线" w:hAnsi="等线" w:eastAsia="等线"/>
                <w:sz w:val="18"/>
              </w:rPr>
              <w:t>溴素</w:t>
            </w:r>
          </w:p>
        </w:tc>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t>4.02308</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氯苯</w:t>
            </w:r>
          </w:p>
        </w:tc>
        <w:tc>
          <w:tcPr>
            <w:tcW w:type="dxa" w:w="1234"/>
            <w:vAlign w:val="center"/>
          </w:tcPr>
          <w:p>
            <w:r>
              <w:rPr>
                <w:rFonts w:ascii="等线" w:hAnsi="等线" w:eastAsia="等线"/>
                <w:sz w:val="18"/>
              </w:rPr>
              <w:t>0.00154</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甲醇</w:t>
            </w:r>
          </w:p>
        </w:tc>
        <w:tc>
          <w:tcPr>
            <w:tcW w:type="dxa" w:w="1234"/>
            <w:vAlign w:val="center"/>
          </w:tcPr>
          <w:p>
            <w:r>
              <w:rPr>
                <w:rFonts w:ascii="等线" w:hAnsi="等线" w:eastAsia="等线"/>
                <w:sz w:val="18"/>
              </w:rPr>
              <w:t>0.01</w:t>
            </w:r>
          </w:p>
        </w:tc>
        <w:tc>
          <w:tcPr>
            <w:tcW w:type="dxa" w:w="1234"/>
            <w:vAlign w:val="center"/>
          </w:tcPr>
          <w:p>
            <w:r>
              <w:rPr>
                <w:rFonts w:ascii="等线" w:hAnsi="等线" w:eastAsia="等线"/>
                <w:sz w:val="18"/>
              </w:rPr>
              <w:t>1</w:t>
            </w:r>
          </w:p>
        </w:tc>
        <w:tc>
          <w:tcPr>
            <w:tcW w:type="dxa" w:w="1234"/>
            <w:vAlign w:val="center"/>
          </w:tcPr>
          <w:p>
            <w:r>
              <w:rPr>
                <w:rFonts w:ascii="等线" w:hAnsi="等线" w:eastAsia="等线"/>
                <w:sz w:val="18"/>
              </w:rPr>
              <w:t>2</w:t>
            </w:r>
          </w:p>
        </w:tc>
        <w:tc>
          <w:tcPr>
            <w:tcW w:type="dxa" w:w="1234"/>
            <w:vAlign w:val="center"/>
          </w:tcPr>
          <w:p>
            <w:r>
              <w:rPr>
                <w:rFonts w:ascii="等线" w:hAnsi="等线" w:eastAsia="等线"/>
                <w:sz w:val="18"/>
              </w:rPr>
            </w:r>
          </w:p>
        </w:tc>
      </w:tr>
    </w:tbl>
    <w:p/>
    <w:p>
      <w:pPr>
        <w:spacing w:after="120"/>
      </w:pPr>
      <w:r>
        <w:rPr>
          <w:rFonts w:ascii="等线" w:hAnsi="等线" w:eastAsia="等线"/>
          <w:b/>
          <w:sz w:val="21"/>
        </w:rPr>
        <w:t>表4.4-1 可容许个人风险标准一览表</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风险等级</w:t>
              <w:br/>
              <w:t>防护目标</w:t>
            </w:r>
          </w:p>
        </w:tc>
        <w:tc>
          <w:tcPr>
            <w:tcW w:type="dxa" w:w="4320"/>
            <w:vAlign w:val="center"/>
            <w:shd w:fill="D3D3D3"/>
          </w:tcPr>
          <w:p>
            <w:r>
              <w:rPr>
                <w:rFonts w:ascii="等线" w:hAnsi="等线" w:eastAsia="等线"/>
                <w:b/>
                <w:sz w:val="18"/>
              </w:rPr>
              <w:t>风险值</w:t>
            </w:r>
          </w:p>
        </w:tc>
      </w:tr>
      <w:tr>
        <w:tc>
          <w:tcPr>
            <w:tcW w:type="dxa" w:w="4320"/>
            <w:vAlign w:val="center"/>
          </w:tcPr>
          <w:p>
            <w:r>
              <w:rPr>
                <w:rFonts w:ascii="等线" w:hAnsi="等线" w:eastAsia="等线"/>
                <w:sz w:val="18"/>
              </w:rPr>
              <w:t>高敏感防护目标</w:t>
              <w:br/>
              <w:t>重要防护目标</w:t>
              <w:br/>
              <w:t>一般防护目标中的一类防护目标</w:t>
            </w:r>
          </w:p>
        </w:tc>
        <w:tc>
          <w:tcPr>
            <w:tcW w:type="dxa" w:w="4320"/>
            <w:vAlign w:val="center"/>
          </w:tcPr>
          <w:p>
            <w:r>
              <w:rPr>
                <w:rFonts w:ascii="等线" w:hAnsi="等线" w:eastAsia="等线"/>
                <w:sz w:val="18"/>
              </w:rPr>
              <w:t>3.0E-6</w:t>
            </w:r>
          </w:p>
        </w:tc>
      </w:tr>
      <w:tr>
        <w:tc>
          <w:tcPr>
            <w:tcW w:type="dxa" w:w="4320"/>
            <w:vAlign w:val="center"/>
          </w:tcPr>
          <w:p>
            <w:r>
              <w:rPr>
                <w:rFonts w:ascii="等线" w:hAnsi="等线" w:eastAsia="等线"/>
                <w:sz w:val="18"/>
              </w:rPr>
              <w:t>一般防护目标中的二类防护目标</w:t>
            </w:r>
          </w:p>
        </w:tc>
        <w:tc>
          <w:tcPr>
            <w:tcW w:type="dxa" w:w="4320"/>
            <w:vAlign w:val="center"/>
          </w:tcPr>
          <w:p>
            <w:r>
              <w:rPr>
                <w:rFonts w:ascii="等线" w:hAnsi="等线" w:eastAsia="等线"/>
                <w:sz w:val="18"/>
              </w:rPr>
              <w:t>1.0E-5</w:t>
            </w:r>
          </w:p>
        </w:tc>
      </w:tr>
      <w:tr>
        <w:tc>
          <w:tcPr>
            <w:tcW w:type="dxa" w:w="4320"/>
            <w:vAlign w:val="center"/>
          </w:tcPr>
          <w:p>
            <w:r>
              <w:rPr>
                <w:rFonts w:ascii="等线" w:hAnsi="等线" w:eastAsia="等线"/>
                <w:sz w:val="18"/>
              </w:rPr>
              <w:t>一般防护目标中的三类防护目标</w:t>
            </w:r>
          </w:p>
        </w:tc>
        <w:tc>
          <w:tcPr>
            <w:tcW w:type="dxa" w:w="4320"/>
            <w:vAlign w:val="center"/>
          </w:tcPr>
          <w:p>
            <w:r>
              <w:rPr>
                <w:rFonts w:ascii="等线" w:hAnsi="等线" w:eastAsia="等线"/>
                <w:sz w:val="18"/>
              </w:rPr>
              <w:t>3.0E-5</w:t>
            </w:r>
          </w:p>
        </w:tc>
      </w:tr>
    </w:tbl>
    <w:p/>
    <w:p>
      <w:pPr>
        <w:spacing w:after="120"/>
      </w:pPr>
      <w:r>
        <w:rPr>
          <w:rFonts w:ascii="等线" w:hAnsi="等线" w:eastAsia="等线"/>
          <w:b/>
          <w:sz w:val="21"/>
        </w:rPr>
        <w:t>page_187_table_1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装置名称</w:t>
            </w:r>
          </w:p>
        </w:tc>
        <w:tc>
          <w:tcPr>
            <w:tcW w:type="dxa" w:w="4320"/>
            <w:vAlign w:val="center"/>
            <w:shd w:fill="D3D3D3"/>
          </w:tcPr>
          <w:p>
            <w:r>
              <w:rPr>
                <w:rFonts w:ascii="等线" w:hAnsi="等线" w:eastAsia="等线"/>
                <w:b/>
                <w:sz w:val="18"/>
              </w:rPr>
              <w:t>14车间溴素罐</w:t>
            </w:r>
          </w:p>
        </w:tc>
      </w:tr>
      <w:tr>
        <w:tc>
          <w:tcPr>
            <w:tcW w:type="dxa" w:w="4320"/>
            <w:vAlign w:val="center"/>
          </w:tcPr>
          <w:p>
            <w:r>
              <w:rPr>
                <w:rFonts w:ascii="等线" w:hAnsi="等线" w:eastAsia="等线"/>
                <w:sz w:val="18"/>
              </w:rPr>
              <w:t>物料名称</w:t>
            </w:r>
          </w:p>
        </w:tc>
        <w:tc>
          <w:tcPr>
            <w:tcW w:type="dxa" w:w="4320"/>
            <w:vAlign w:val="center"/>
          </w:tcPr>
          <w:p>
            <w:r>
              <w:rPr>
                <w:rFonts w:ascii="等线" w:hAnsi="等线" w:eastAsia="等线"/>
                <w:sz w:val="18"/>
              </w:rPr>
              <w:t>溴</w:t>
            </w:r>
          </w:p>
        </w:tc>
      </w:tr>
      <w:tr>
        <w:tc>
          <w:tcPr>
            <w:tcW w:type="dxa" w:w="4320"/>
            <w:vAlign w:val="center"/>
          </w:tcPr>
          <w:p>
            <w:r>
              <w:rPr>
                <w:rFonts w:ascii="等线" w:hAnsi="等线" w:eastAsia="等线"/>
                <w:sz w:val="18"/>
              </w:rPr>
              <w:t>装置类型</w:t>
            </w:r>
          </w:p>
        </w:tc>
        <w:tc>
          <w:tcPr>
            <w:tcW w:type="dxa" w:w="4320"/>
            <w:vAlign w:val="center"/>
          </w:tcPr>
          <w:p>
            <w:r>
              <w:rPr>
                <w:rFonts w:ascii="等线" w:hAnsi="等线" w:eastAsia="等线"/>
                <w:sz w:val="18"/>
              </w:rPr>
              <w:t>固定的带压容器和储罐</w:t>
            </w:r>
          </w:p>
        </w:tc>
      </w:tr>
      <w:tr>
        <w:tc>
          <w:tcPr>
            <w:tcW w:type="dxa" w:w="4320"/>
            <w:vAlign w:val="center"/>
          </w:tcPr>
          <w:p>
            <w:r>
              <w:rPr>
                <w:rFonts w:ascii="等线" w:hAnsi="等线" w:eastAsia="等线"/>
                <w:sz w:val="18"/>
              </w:rPr>
              <w:t>泄漏模式</w:t>
            </w:r>
          </w:p>
        </w:tc>
        <w:tc>
          <w:tcPr>
            <w:tcW w:type="dxa" w:w="4320"/>
            <w:vAlign w:val="center"/>
          </w:tcPr>
          <w:p>
            <w:r>
              <w:rPr>
                <w:rFonts w:ascii="等线" w:hAnsi="等线" w:eastAsia="等线"/>
                <w:sz w:val="18"/>
              </w:rPr>
              <w:t>中孔泄漏,小孔泄漏</w:t>
            </w:r>
          </w:p>
        </w:tc>
      </w:tr>
      <w:tr>
        <w:tc>
          <w:tcPr>
            <w:tcW w:type="dxa" w:w="4320"/>
            <w:vAlign w:val="center"/>
          </w:tcPr>
          <w:p>
            <w:r>
              <w:rPr>
                <w:rFonts w:ascii="等线" w:hAnsi="等线" w:eastAsia="等线"/>
                <w:sz w:val="18"/>
              </w:rPr>
              <w:t>装置体积（m3）</w:t>
            </w:r>
          </w:p>
        </w:tc>
        <w:tc>
          <w:tcPr>
            <w:tcW w:type="dxa" w:w="4320"/>
            <w:vAlign w:val="center"/>
          </w:tcPr>
          <w:p>
            <w:r>
              <w:rPr>
                <w:rFonts w:ascii="等线" w:hAnsi="等线" w:eastAsia="等线"/>
                <w:sz w:val="18"/>
              </w:rPr>
              <w:t>16</w:t>
            </w:r>
          </w:p>
        </w:tc>
      </w:tr>
      <w:tr>
        <w:tc>
          <w:tcPr>
            <w:tcW w:type="dxa" w:w="4320"/>
            <w:vAlign w:val="center"/>
          </w:tcPr>
          <w:p>
            <w:r>
              <w:rPr>
                <w:rFonts w:ascii="等线" w:hAnsi="等线" w:eastAsia="等线"/>
                <w:sz w:val="18"/>
              </w:rPr>
              <w:t>事故类型：压力容器物理爆炸（PVE）</w:t>
            </w:r>
          </w:p>
        </w:tc>
        <w:tc>
          <w:tcPr>
            <w:tcW w:type="dxa" w:w="4320"/>
            <w:vAlign w:val="center"/>
          </w:tcPr>
          <w:p>
            <w:r>
              <w:rPr>
                <w:rFonts w:ascii="等线" w:hAnsi="等线" w:eastAsia="等线"/>
                <w:sz w:val="18"/>
              </w:rPr>
            </w:r>
          </w:p>
        </w:tc>
      </w:tr>
      <w:tr>
        <w:tc>
          <w:tcPr>
            <w:tcW w:type="dxa" w:w="4320"/>
            <w:vAlign w:val="center"/>
          </w:tcPr>
          <w:p>
            <w:r>
              <w:rPr>
                <w:rFonts w:ascii="等线" w:hAnsi="等线" w:eastAsia="等线"/>
                <w:sz w:val="18"/>
              </w:rPr>
              <w:t>介质相态</w:t>
            </w:r>
          </w:p>
        </w:tc>
        <w:tc>
          <w:tcPr>
            <w:tcW w:type="dxa" w:w="4320"/>
            <w:vAlign w:val="center"/>
          </w:tcPr>
          <w:p>
            <w:r>
              <w:rPr>
                <w:rFonts w:ascii="等线" w:hAnsi="等线" w:eastAsia="等线"/>
                <w:sz w:val="18"/>
              </w:rPr>
              <w:t>液态</w:t>
            </w:r>
          </w:p>
        </w:tc>
      </w:tr>
    </w:tbl>
    <w:p/>
    <w:p>
      <w:pPr>
        <w:spacing w:after="120"/>
      </w:pPr>
      <w:r>
        <w:rPr>
          <w:rFonts w:ascii="等线" w:hAnsi="等线" w:eastAsia="等线"/>
          <w:b/>
          <w:sz w:val="21"/>
        </w:rPr>
        <w:t>page_188_table_1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液体绝对压力（Pa）</w:t>
            </w:r>
          </w:p>
        </w:tc>
        <w:tc>
          <w:tcPr>
            <w:tcW w:type="dxa" w:w="4320"/>
            <w:vAlign w:val="center"/>
            <w:shd w:fill="D3D3D3"/>
          </w:tcPr>
          <w:p>
            <w:r>
              <w:rPr>
                <w:rFonts w:ascii="等线" w:hAnsi="等线" w:eastAsia="等线"/>
                <w:b/>
                <w:sz w:val="18"/>
              </w:rPr>
              <w:t>300000</w:t>
            </w:r>
          </w:p>
        </w:tc>
      </w:tr>
      <w:tr>
        <w:tc>
          <w:tcPr>
            <w:tcW w:type="dxa" w:w="4320"/>
            <w:vAlign w:val="center"/>
          </w:tcPr>
          <w:p>
            <w:r>
              <w:rPr>
                <w:rFonts w:ascii="等线" w:hAnsi="等线" w:eastAsia="等线"/>
                <w:sz w:val="18"/>
              </w:rPr>
              <w:t>液体压缩系数（1/Pa）</w:t>
            </w:r>
          </w:p>
        </w:tc>
        <w:tc>
          <w:tcPr>
            <w:tcW w:type="dxa" w:w="4320"/>
            <w:vAlign w:val="center"/>
          </w:tcPr>
          <w:p>
            <w:r>
              <w:rPr>
                <w:rFonts w:ascii="等线" w:hAnsi="等线" w:eastAsia="等线"/>
                <w:sz w:val="18"/>
              </w:rPr>
              <w:t>0.1</w:t>
            </w:r>
          </w:p>
        </w:tc>
      </w:tr>
      <w:tr>
        <w:tc>
          <w:tcPr>
            <w:tcW w:type="dxa" w:w="4320"/>
            <w:vAlign w:val="center"/>
          </w:tcPr>
          <w:p>
            <w:r>
              <w:rPr>
                <w:rFonts w:ascii="等线" w:hAnsi="等线" w:eastAsia="等线"/>
                <w:sz w:val="18"/>
              </w:rPr>
              <w:t>有毒有害物质泄漏扩散（LEAK）</w:t>
            </w:r>
          </w:p>
        </w:tc>
        <w:tc>
          <w:tcPr>
            <w:tcW w:type="dxa" w:w="4320"/>
            <w:vAlign w:val="center"/>
          </w:tcPr>
          <w:p>
            <w:r>
              <w:rPr>
                <w:rFonts w:ascii="等线" w:hAnsi="等线" w:eastAsia="等线"/>
                <w:sz w:val="18"/>
              </w:rPr>
            </w:r>
          </w:p>
        </w:tc>
      </w:tr>
      <w:tr>
        <w:tc>
          <w:tcPr>
            <w:tcW w:type="dxa" w:w="4320"/>
            <w:vAlign w:val="center"/>
          </w:tcPr>
          <w:p>
            <w:r>
              <w:rPr>
                <w:rFonts w:ascii="等线" w:hAnsi="等线" w:eastAsia="等线"/>
                <w:sz w:val="18"/>
              </w:rPr>
              <w:t>物质相态</w:t>
            </w:r>
          </w:p>
        </w:tc>
        <w:tc>
          <w:tcPr>
            <w:tcW w:type="dxa" w:w="4320"/>
            <w:vAlign w:val="center"/>
          </w:tcPr>
          <w:p>
            <w:r>
              <w:rPr>
                <w:rFonts w:ascii="等线" w:hAnsi="等线" w:eastAsia="等线"/>
                <w:sz w:val="18"/>
              </w:rPr>
              <w:t>液体泄漏</w:t>
            </w:r>
          </w:p>
        </w:tc>
      </w:tr>
      <w:tr>
        <w:tc>
          <w:tcPr>
            <w:tcW w:type="dxa" w:w="4320"/>
            <w:vAlign w:val="center"/>
          </w:tcPr>
          <w:p>
            <w:r>
              <w:rPr>
                <w:rFonts w:ascii="等线" w:hAnsi="等线" w:eastAsia="等线"/>
                <w:sz w:val="18"/>
              </w:rPr>
              <w:t>泄漏类型</w:t>
            </w:r>
          </w:p>
        </w:tc>
        <w:tc>
          <w:tcPr>
            <w:tcW w:type="dxa" w:w="4320"/>
            <w:vAlign w:val="center"/>
          </w:tcPr>
          <w:p>
            <w:r>
              <w:rPr>
                <w:rFonts w:ascii="等线" w:hAnsi="等线" w:eastAsia="等线"/>
                <w:sz w:val="18"/>
              </w:rPr>
              <w:t>连续泄漏</w:t>
            </w:r>
          </w:p>
        </w:tc>
      </w:tr>
      <w:tr>
        <w:tc>
          <w:tcPr>
            <w:tcW w:type="dxa" w:w="4320"/>
            <w:vAlign w:val="center"/>
          </w:tcPr>
          <w:p>
            <w:r>
              <w:rPr>
                <w:rFonts w:ascii="等线" w:hAnsi="等线" w:eastAsia="等线"/>
                <w:sz w:val="18"/>
              </w:rPr>
              <w:t>裂口面积（m²）</w:t>
            </w:r>
          </w:p>
        </w:tc>
        <w:tc>
          <w:tcPr>
            <w:tcW w:type="dxa" w:w="4320"/>
            <w:vAlign w:val="center"/>
          </w:tcPr>
          <w:p>
            <w:r>
              <w:rPr>
                <w:rFonts w:ascii="等线" w:hAnsi="等线" w:eastAsia="等线"/>
                <w:sz w:val="18"/>
              </w:rPr>
              <w:t>0.0001</w:t>
            </w:r>
          </w:p>
        </w:tc>
      </w:tr>
      <w:tr>
        <w:tc>
          <w:tcPr>
            <w:tcW w:type="dxa" w:w="4320"/>
            <w:vAlign w:val="center"/>
          </w:tcPr>
          <w:p>
            <w:r>
              <w:rPr>
                <w:rFonts w:ascii="等线" w:hAnsi="等线" w:eastAsia="等线"/>
                <w:sz w:val="18"/>
              </w:rPr>
              <w:t>泄漏源高度（m）</w:t>
            </w:r>
          </w:p>
        </w:tc>
        <w:tc>
          <w:tcPr>
            <w:tcW w:type="dxa" w:w="4320"/>
            <w:vAlign w:val="center"/>
          </w:tcPr>
          <w:p>
            <w:r>
              <w:rPr>
                <w:rFonts w:ascii="等线" w:hAnsi="等线" w:eastAsia="等线"/>
                <w:sz w:val="18"/>
              </w:rPr>
              <w:t>1</w:t>
            </w:r>
          </w:p>
        </w:tc>
      </w:tr>
      <w:tr>
        <w:tc>
          <w:tcPr>
            <w:tcW w:type="dxa" w:w="4320"/>
            <w:vAlign w:val="center"/>
          </w:tcPr>
          <w:p>
            <w:r>
              <w:rPr>
                <w:rFonts w:ascii="等线" w:hAnsi="等线" w:eastAsia="等线"/>
                <w:sz w:val="18"/>
              </w:rPr>
              <w:t>泄漏物质温度（K）</w:t>
            </w:r>
          </w:p>
        </w:tc>
        <w:tc>
          <w:tcPr>
            <w:tcW w:type="dxa" w:w="4320"/>
            <w:vAlign w:val="center"/>
          </w:tcPr>
          <w:p>
            <w:r>
              <w:rPr>
                <w:rFonts w:ascii="等线" w:hAnsi="等线" w:eastAsia="等线"/>
                <w:sz w:val="18"/>
              </w:rPr>
              <w:t>283</w:t>
            </w:r>
          </w:p>
        </w:tc>
      </w:tr>
      <w:tr>
        <w:tc>
          <w:tcPr>
            <w:tcW w:type="dxa" w:w="4320"/>
            <w:vAlign w:val="center"/>
          </w:tcPr>
          <w:p>
            <w:r>
              <w:rPr>
                <w:rFonts w:ascii="等线" w:hAnsi="等线" w:eastAsia="等线"/>
                <w:sz w:val="18"/>
              </w:rPr>
              <w:t>泄漏系数</w:t>
            </w:r>
          </w:p>
        </w:tc>
        <w:tc>
          <w:tcPr>
            <w:tcW w:type="dxa" w:w="4320"/>
            <w:vAlign w:val="center"/>
          </w:tcPr>
          <w:p>
            <w:r>
              <w:rPr>
                <w:rFonts w:ascii="等线" w:hAnsi="等线" w:eastAsia="等线"/>
                <w:sz w:val="18"/>
              </w:rPr>
              <w:t>1</w:t>
            </w:r>
          </w:p>
        </w:tc>
      </w:tr>
      <w:tr>
        <w:tc>
          <w:tcPr>
            <w:tcW w:type="dxa" w:w="4320"/>
            <w:vAlign w:val="center"/>
          </w:tcPr>
          <w:p>
            <w:r>
              <w:rPr>
                <w:rFonts w:ascii="等线" w:hAnsi="等线" w:eastAsia="等线"/>
                <w:sz w:val="18"/>
              </w:rPr>
              <w:t>泄漏物质密度（Kg/m³）</w:t>
            </w:r>
          </w:p>
        </w:tc>
        <w:tc>
          <w:tcPr>
            <w:tcW w:type="dxa" w:w="4320"/>
            <w:vAlign w:val="center"/>
          </w:tcPr>
          <w:p>
            <w:r>
              <w:rPr>
                <w:rFonts w:ascii="等线" w:hAnsi="等线" w:eastAsia="等线"/>
                <w:sz w:val="18"/>
              </w:rPr>
              <w:t>3120</w:t>
            </w:r>
          </w:p>
        </w:tc>
      </w:tr>
      <w:tr>
        <w:tc>
          <w:tcPr>
            <w:tcW w:type="dxa" w:w="4320"/>
            <w:vAlign w:val="center"/>
          </w:tcPr>
          <w:p>
            <w:r>
              <w:rPr>
                <w:rFonts w:ascii="等线" w:hAnsi="等线" w:eastAsia="等线"/>
                <w:sz w:val="18"/>
              </w:rPr>
              <w:t>毒性物质性质常数A</w:t>
            </w:r>
          </w:p>
        </w:tc>
        <w:tc>
          <w:tcPr>
            <w:tcW w:type="dxa" w:w="4320"/>
            <w:vAlign w:val="center"/>
          </w:tcPr>
          <w:p>
            <w:r>
              <w:rPr>
                <w:rFonts w:ascii="等线" w:hAnsi="等线" w:eastAsia="等线"/>
                <w:sz w:val="18"/>
              </w:rPr>
              <w:t>-12.4</w:t>
            </w:r>
          </w:p>
        </w:tc>
      </w:tr>
      <w:tr>
        <w:tc>
          <w:tcPr>
            <w:tcW w:type="dxa" w:w="4320"/>
            <w:vAlign w:val="center"/>
          </w:tcPr>
          <w:p>
            <w:r>
              <w:rPr>
                <w:rFonts w:ascii="等线" w:hAnsi="等线" w:eastAsia="等线"/>
                <w:sz w:val="18"/>
              </w:rPr>
              <w:t>毒性物质性质常数B</w:t>
            </w:r>
          </w:p>
        </w:tc>
        <w:tc>
          <w:tcPr>
            <w:tcW w:type="dxa" w:w="4320"/>
            <w:vAlign w:val="center"/>
          </w:tcPr>
          <w:p>
            <w:r>
              <w:rPr>
                <w:rFonts w:ascii="等线" w:hAnsi="等线" w:eastAsia="等线"/>
                <w:sz w:val="18"/>
              </w:rPr>
              <w:t>1</w:t>
            </w:r>
          </w:p>
        </w:tc>
      </w:tr>
      <w:tr>
        <w:tc>
          <w:tcPr>
            <w:tcW w:type="dxa" w:w="4320"/>
            <w:vAlign w:val="center"/>
          </w:tcPr>
          <w:p>
            <w:r>
              <w:rPr>
                <w:rFonts w:ascii="等线" w:hAnsi="等线" w:eastAsia="等线"/>
                <w:sz w:val="18"/>
              </w:rPr>
              <w:t>毒性物质性质常数N</w:t>
            </w:r>
          </w:p>
        </w:tc>
        <w:tc>
          <w:tcPr>
            <w:tcW w:type="dxa" w:w="4320"/>
            <w:vAlign w:val="center"/>
          </w:tcPr>
          <w:p>
            <w:r>
              <w:rPr>
                <w:rFonts w:ascii="等线" w:hAnsi="等线" w:eastAsia="等线"/>
                <w:sz w:val="18"/>
              </w:rPr>
              <w:t>2</w:t>
            </w:r>
          </w:p>
        </w:tc>
      </w:tr>
      <w:tr>
        <w:tc>
          <w:tcPr>
            <w:tcW w:type="dxa" w:w="4320"/>
            <w:vAlign w:val="center"/>
          </w:tcPr>
          <w:p>
            <w:r>
              <w:rPr>
                <w:rFonts w:ascii="等线" w:hAnsi="等线" w:eastAsia="等线"/>
                <w:sz w:val="18"/>
              </w:rPr>
              <w:t>容器压力（Pa）</w:t>
            </w:r>
          </w:p>
        </w:tc>
        <w:tc>
          <w:tcPr>
            <w:tcW w:type="dxa" w:w="4320"/>
            <w:vAlign w:val="center"/>
          </w:tcPr>
          <w:p>
            <w:r>
              <w:rPr>
                <w:rFonts w:ascii="等线" w:hAnsi="等线" w:eastAsia="等线"/>
                <w:sz w:val="18"/>
              </w:rPr>
              <w:t>300000</w:t>
            </w:r>
          </w:p>
        </w:tc>
      </w:tr>
      <w:tr>
        <w:tc>
          <w:tcPr>
            <w:tcW w:type="dxa" w:w="4320"/>
            <w:vAlign w:val="center"/>
          </w:tcPr>
          <w:p>
            <w:r>
              <w:rPr>
                <w:rFonts w:ascii="等线" w:hAnsi="等线" w:eastAsia="等线"/>
                <w:sz w:val="18"/>
              </w:rPr>
              <w:t>中毒浓度（mg/m³）</w:t>
            </w:r>
          </w:p>
        </w:tc>
        <w:tc>
          <w:tcPr>
            <w:tcW w:type="dxa" w:w="4320"/>
            <w:vAlign w:val="center"/>
          </w:tcPr>
          <w:p>
            <w:r>
              <w:rPr>
                <w:rFonts w:ascii="等线" w:hAnsi="等线" w:eastAsia="等线"/>
                <w:sz w:val="18"/>
              </w:rPr>
              <w:t>2</w:t>
            </w:r>
          </w:p>
        </w:tc>
      </w:tr>
      <w:tr>
        <w:tc>
          <w:tcPr>
            <w:tcW w:type="dxa" w:w="4320"/>
            <w:vAlign w:val="center"/>
          </w:tcPr>
          <w:p>
            <w:r>
              <w:rPr>
                <w:rFonts w:ascii="等线" w:hAnsi="等线" w:eastAsia="等线"/>
                <w:sz w:val="18"/>
              </w:rPr>
              <w:t>液压高度（m）</w:t>
            </w:r>
          </w:p>
        </w:tc>
        <w:tc>
          <w:tcPr>
            <w:tcW w:type="dxa" w:w="4320"/>
            <w:vAlign w:val="center"/>
          </w:tcPr>
          <w:p>
            <w:r>
              <w:rPr>
                <w:rFonts w:ascii="等线" w:hAnsi="等线" w:eastAsia="等线"/>
                <w:sz w:val="18"/>
              </w:rPr>
              <w:t>1.8</w:t>
            </w:r>
          </w:p>
        </w:tc>
      </w:tr>
      <w:tr>
        <w:tc>
          <w:tcPr>
            <w:tcW w:type="dxa" w:w="4320"/>
            <w:vAlign w:val="center"/>
          </w:tcPr>
          <w:p>
            <w:r>
              <w:rPr>
                <w:rFonts w:ascii="等线" w:hAnsi="等线" w:eastAsia="等线"/>
                <w:sz w:val="18"/>
              </w:rPr>
              <w:t>定压比热（Kj/(Kg.K)）</w:t>
            </w:r>
          </w:p>
        </w:tc>
        <w:tc>
          <w:tcPr>
            <w:tcW w:type="dxa" w:w="4320"/>
            <w:vAlign w:val="center"/>
          </w:tcPr>
          <w:p>
            <w:r>
              <w:rPr>
                <w:rFonts w:ascii="等线" w:hAnsi="等线" w:eastAsia="等线"/>
                <w:sz w:val="18"/>
              </w:rPr>
              <w:t>1.96</w:t>
            </w:r>
          </w:p>
        </w:tc>
      </w:tr>
      <w:tr>
        <w:tc>
          <w:tcPr>
            <w:tcW w:type="dxa" w:w="4320"/>
            <w:vAlign w:val="center"/>
          </w:tcPr>
          <w:p>
            <w:r>
              <w:rPr>
                <w:rFonts w:ascii="等线" w:hAnsi="等线" w:eastAsia="等线"/>
                <w:sz w:val="18"/>
              </w:rPr>
              <w:t>常压沸点（K）</w:t>
            </w:r>
          </w:p>
        </w:tc>
        <w:tc>
          <w:tcPr>
            <w:tcW w:type="dxa" w:w="4320"/>
            <w:vAlign w:val="center"/>
          </w:tcPr>
          <w:p>
            <w:r>
              <w:rPr>
                <w:rFonts w:ascii="等线" w:hAnsi="等线" w:eastAsia="等线"/>
                <w:sz w:val="18"/>
              </w:rPr>
              <w:t>331.8</w:t>
            </w:r>
          </w:p>
        </w:tc>
      </w:tr>
      <w:tr>
        <w:tc>
          <w:tcPr>
            <w:tcW w:type="dxa" w:w="4320"/>
            <w:vAlign w:val="center"/>
          </w:tcPr>
          <w:p>
            <w:r>
              <w:rPr>
                <w:rFonts w:ascii="等线" w:hAnsi="等线" w:eastAsia="等线"/>
                <w:sz w:val="18"/>
              </w:rPr>
              <w:t>液体汽化热（Kj/Kg）</w:t>
            </w:r>
          </w:p>
        </w:tc>
        <w:tc>
          <w:tcPr>
            <w:tcW w:type="dxa" w:w="4320"/>
            <w:vAlign w:val="center"/>
          </w:tcPr>
          <w:p>
            <w:r>
              <w:rPr>
                <w:rFonts w:ascii="等线" w:hAnsi="等线" w:eastAsia="等线"/>
                <w:sz w:val="18"/>
              </w:rPr>
              <w:t>1200</w:t>
            </w:r>
          </w:p>
        </w:tc>
      </w:tr>
    </w:tbl>
    <w:p/>
    <w:p>
      <w:pPr>
        <w:spacing w:after="120"/>
      </w:pPr>
      <w:r>
        <w:rPr>
          <w:rFonts w:ascii="等线" w:hAnsi="等线" w:eastAsia="等线"/>
          <w:b/>
          <w:sz w:val="21"/>
        </w:rPr>
        <w:t>page_188_table_2</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装置名称</w:t>
            </w:r>
          </w:p>
        </w:tc>
        <w:tc>
          <w:tcPr>
            <w:tcW w:type="dxa" w:w="4320"/>
            <w:vAlign w:val="center"/>
            <w:shd w:fill="D3D3D3"/>
          </w:tcPr>
          <w:p>
            <w:r>
              <w:rPr>
                <w:rFonts w:ascii="等线" w:hAnsi="等线" w:eastAsia="等线"/>
                <w:b/>
                <w:sz w:val="18"/>
              </w:rPr>
              <w:t>罐区-乙醇</w:t>
            </w:r>
          </w:p>
        </w:tc>
      </w:tr>
      <w:tr>
        <w:tc>
          <w:tcPr>
            <w:tcW w:type="dxa" w:w="4320"/>
            <w:vAlign w:val="center"/>
          </w:tcPr>
          <w:p>
            <w:r>
              <w:rPr>
                <w:rFonts w:ascii="等线" w:hAnsi="等线" w:eastAsia="等线"/>
                <w:sz w:val="18"/>
              </w:rPr>
              <w:t>物料名称</w:t>
            </w:r>
          </w:p>
        </w:tc>
        <w:tc>
          <w:tcPr>
            <w:tcW w:type="dxa" w:w="4320"/>
            <w:vAlign w:val="center"/>
          </w:tcPr>
          <w:p>
            <w:r>
              <w:rPr>
                <w:rFonts w:ascii="等线" w:hAnsi="等线" w:eastAsia="等线"/>
                <w:sz w:val="18"/>
              </w:rPr>
              <w:t>乙醇</w:t>
            </w:r>
          </w:p>
        </w:tc>
      </w:tr>
      <w:tr>
        <w:tc>
          <w:tcPr>
            <w:tcW w:type="dxa" w:w="4320"/>
            <w:vAlign w:val="center"/>
          </w:tcPr>
          <w:p>
            <w:r>
              <w:rPr>
                <w:rFonts w:ascii="等线" w:hAnsi="等线" w:eastAsia="等线"/>
                <w:sz w:val="18"/>
              </w:rPr>
              <w:t>装置类型</w:t>
            </w:r>
          </w:p>
        </w:tc>
        <w:tc>
          <w:tcPr>
            <w:tcW w:type="dxa" w:w="4320"/>
            <w:vAlign w:val="center"/>
          </w:tcPr>
          <w:p>
            <w:r>
              <w:rPr>
                <w:rFonts w:ascii="等线" w:hAnsi="等线" w:eastAsia="等线"/>
                <w:sz w:val="18"/>
              </w:rPr>
              <w:t>固定的带压容器和储罐</w:t>
            </w:r>
          </w:p>
        </w:tc>
      </w:tr>
      <w:tr>
        <w:tc>
          <w:tcPr>
            <w:tcW w:type="dxa" w:w="4320"/>
            <w:vAlign w:val="center"/>
          </w:tcPr>
          <w:p>
            <w:r>
              <w:rPr>
                <w:rFonts w:ascii="等线" w:hAnsi="等线" w:eastAsia="等线"/>
                <w:sz w:val="18"/>
              </w:rPr>
              <w:t>泄漏模式</w:t>
            </w:r>
          </w:p>
        </w:tc>
        <w:tc>
          <w:tcPr>
            <w:tcW w:type="dxa" w:w="4320"/>
            <w:vAlign w:val="center"/>
          </w:tcPr>
          <w:p>
            <w:r>
              <w:rPr>
                <w:rFonts w:ascii="等线" w:hAnsi="等线" w:eastAsia="等线"/>
                <w:sz w:val="18"/>
              </w:rPr>
              <w:t>泄漏到大气中-中孔泄漏,泄漏到大气中-小孔泄漏</w:t>
            </w:r>
          </w:p>
        </w:tc>
      </w:tr>
      <w:tr>
        <w:tc>
          <w:tcPr>
            <w:tcW w:type="dxa" w:w="4320"/>
            <w:vAlign w:val="center"/>
          </w:tcPr>
          <w:p>
            <w:r>
              <w:rPr>
                <w:rFonts w:ascii="等线" w:hAnsi="等线" w:eastAsia="等线"/>
                <w:sz w:val="18"/>
              </w:rPr>
              <w:t>泄漏源强</w:t>
            </w:r>
          </w:p>
        </w:tc>
        <w:tc>
          <w:tcPr>
            <w:tcW w:type="dxa" w:w="4320"/>
            <w:vAlign w:val="center"/>
          </w:tcPr>
          <w:p>
            <w:r>
              <w:rPr>
                <w:rFonts w:ascii="等线" w:hAnsi="等线" w:eastAsia="等线"/>
                <w:sz w:val="18"/>
              </w:rPr>
              <w:t>10kg/s&lt;=连续泄漏源强&lt;=100kg/s</w:t>
            </w:r>
          </w:p>
        </w:tc>
      </w:tr>
      <w:tr>
        <w:tc>
          <w:tcPr>
            <w:tcW w:type="dxa" w:w="4320"/>
            <w:vAlign w:val="center"/>
          </w:tcPr>
          <w:p>
            <w:r>
              <w:rPr>
                <w:rFonts w:ascii="等线" w:hAnsi="等线" w:eastAsia="等线"/>
                <w:sz w:val="18"/>
              </w:rPr>
              <w:t>事故类型：池火灾（POOL FIRE）</w:t>
            </w:r>
          </w:p>
        </w:tc>
        <w:tc>
          <w:tcPr>
            <w:tcW w:type="dxa" w:w="4320"/>
            <w:vAlign w:val="center"/>
          </w:tcPr>
          <w:p>
            <w:r>
              <w:rPr>
                <w:rFonts w:ascii="等线" w:hAnsi="等线" w:eastAsia="等线"/>
                <w:sz w:val="18"/>
              </w:rPr>
            </w:r>
          </w:p>
        </w:tc>
      </w:tr>
      <w:tr>
        <w:tc>
          <w:tcPr>
            <w:tcW w:type="dxa" w:w="4320"/>
            <w:vAlign w:val="center"/>
          </w:tcPr>
          <w:p>
            <w:r>
              <w:rPr>
                <w:rFonts w:ascii="等线" w:hAnsi="等线" w:eastAsia="等线"/>
                <w:sz w:val="18"/>
              </w:rPr>
              <w:t>危险单元类型</w:t>
            </w:r>
          </w:p>
        </w:tc>
        <w:tc>
          <w:tcPr>
            <w:tcW w:type="dxa" w:w="4320"/>
            <w:vAlign w:val="center"/>
          </w:tcPr>
          <w:p>
            <w:r>
              <w:rPr>
                <w:rFonts w:ascii="等线" w:hAnsi="等线" w:eastAsia="等线"/>
                <w:sz w:val="18"/>
              </w:rPr>
              <w:t>有防火堤</w:t>
            </w:r>
          </w:p>
        </w:tc>
      </w:tr>
      <w:tr>
        <w:tc>
          <w:tcPr>
            <w:tcW w:type="dxa" w:w="4320"/>
            <w:vAlign w:val="center"/>
          </w:tcPr>
          <w:p>
            <w:r>
              <w:rPr>
                <w:rFonts w:ascii="等线" w:hAnsi="等线" w:eastAsia="等线"/>
                <w:sz w:val="18"/>
              </w:rPr>
              <w:t>燃料泄漏量（Kg）</w:t>
            </w:r>
          </w:p>
        </w:tc>
        <w:tc>
          <w:tcPr>
            <w:tcW w:type="dxa" w:w="4320"/>
            <w:vAlign w:val="center"/>
          </w:tcPr>
          <w:p>
            <w:r>
              <w:rPr>
                <w:rFonts w:ascii="等线" w:hAnsi="等线" w:eastAsia="等线"/>
                <w:sz w:val="18"/>
              </w:rPr>
              <w:t>5000</w:t>
            </w:r>
          </w:p>
        </w:tc>
      </w:tr>
      <w:tr>
        <w:tc>
          <w:tcPr>
            <w:tcW w:type="dxa" w:w="4320"/>
            <w:vAlign w:val="center"/>
          </w:tcPr>
          <w:p>
            <w:r>
              <w:rPr>
                <w:rFonts w:ascii="等线" w:hAnsi="等线" w:eastAsia="等线"/>
                <w:sz w:val="18"/>
              </w:rPr>
              <w:t>修正后的燃料泄漏量（Kg）</w:t>
            </w:r>
          </w:p>
        </w:tc>
        <w:tc>
          <w:tcPr>
            <w:tcW w:type="dxa" w:w="4320"/>
            <w:vAlign w:val="center"/>
          </w:tcPr>
          <w:p>
            <w:r>
              <w:rPr>
                <w:rFonts w:ascii="等线" w:hAnsi="等线" w:eastAsia="等线"/>
                <w:sz w:val="18"/>
              </w:rPr>
              <w:t>4250</w:t>
            </w:r>
          </w:p>
        </w:tc>
      </w:tr>
      <w:tr>
        <w:tc>
          <w:tcPr>
            <w:tcW w:type="dxa" w:w="4320"/>
            <w:vAlign w:val="center"/>
          </w:tcPr>
          <w:p>
            <w:r>
              <w:rPr>
                <w:rFonts w:ascii="等线" w:hAnsi="等线" w:eastAsia="等线"/>
                <w:sz w:val="18"/>
              </w:rPr>
              <w:t>液池面积（m²）</w:t>
            </w:r>
          </w:p>
        </w:tc>
        <w:tc>
          <w:tcPr>
            <w:tcW w:type="dxa" w:w="4320"/>
            <w:vAlign w:val="center"/>
          </w:tcPr>
          <w:p>
            <w:r>
              <w:rPr>
                <w:rFonts w:ascii="等线" w:hAnsi="等线" w:eastAsia="等线"/>
                <w:sz w:val="18"/>
              </w:rPr>
              <w:t>50</w:t>
            </w:r>
          </w:p>
        </w:tc>
      </w:tr>
      <w:tr>
        <w:tc>
          <w:tcPr>
            <w:tcW w:type="dxa" w:w="4320"/>
            <w:vAlign w:val="center"/>
          </w:tcPr>
          <w:p>
            <w:r>
              <w:rPr>
                <w:rFonts w:ascii="等线" w:hAnsi="等线" w:eastAsia="等线"/>
                <w:sz w:val="18"/>
              </w:rPr>
              <w:t>燃料燃烧热（Kj/Kg）</w:t>
            </w:r>
          </w:p>
        </w:tc>
        <w:tc>
          <w:tcPr>
            <w:tcW w:type="dxa" w:w="4320"/>
            <w:vAlign w:val="center"/>
          </w:tcPr>
          <w:p>
            <w:r>
              <w:rPr>
                <w:rFonts w:ascii="等线" w:hAnsi="等线" w:eastAsia="等线"/>
                <w:sz w:val="18"/>
              </w:rPr>
              <w:t>29639.679</w:t>
            </w:r>
          </w:p>
        </w:tc>
      </w:tr>
      <w:tr>
        <w:tc>
          <w:tcPr>
            <w:tcW w:type="dxa" w:w="4320"/>
            <w:vAlign w:val="center"/>
          </w:tcPr>
          <w:p>
            <w:r>
              <w:rPr>
                <w:rFonts w:ascii="等线" w:hAnsi="等线" w:eastAsia="等线"/>
                <w:sz w:val="18"/>
              </w:rPr>
              <w:t>液体定压比热（Kj/(Kg.K)）</w:t>
            </w:r>
          </w:p>
        </w:tc>
        <w:tc>
          <w:tcPr>
            <w:tcW w:type="dxa" w:w="4320"/>
            <w:vAlign w:val="center"/>
          </w:tcPr>
          <w:p>
            <w:r>
              <w:rPr>
                <w:rFonts w:ascii="等线" w:hAnsi="等线" w:eastAsia="等线"/>
                <w:sz w:val="18"/>
              </w:rPr>
              <w:t>2.42</w:t>
            </w:r>
          </w:p>
        </w:tc>
      </w:tr>
      <w:tr>
        <w:tc>
          <w:tcPr>
            <w:tcW w:type="dxa" w:w="4320"/>
            <w:vAlign w:val="center"/>
          </w:tcPr>
          <w:p>
            <w:r>
              <w:rPr>
                <w:rFonts w:ascii="等线" w:hAnsi="等线" w:eastAsia="等线"/>
                <w:sz w:val="18"/>
              </w:rPr>
              <w:t>液体蒸发潜热（Kj/Kg）</w:t>
            </w:r>
          </w:p>
        </w:tc>
        <w:tc>
          <w:tcPr>
            <w:tcW w:type="dxa" w:w="4320"/>
            <w:vAlign w:val="center"/>
          </w:tcPr>
          <w:p>
            <w:r>
              <w:rPr>
                <w:rFonts w:ascii="等线" w:hAnsi="等线" w:eastAsia="等线"/>
                <w:sz w:val="18"/>
              </w:rPr>
              <w:t>953.1</w:t>
            </w:r>
          </w:p>
        </w:tc>
      </w:tr>
      <w:tr>
        <w:tc>
          <w:tcPr>
            <w:tcW w:type="dxa" w:w="4320"/>
            <w:vAlign w:val="center"/>
          </w:tcPr>
          <w:p>
            <w:r>
              <w:rPr>
                <w:rFonts w:ascii="等线" w:hAnsi="等线" w:eastAsia="等线"/>
                <w:sz w:val="18"/>
              </w:rPr>
              <w:t>液体常压沸点（K）</w:t>
            </w:r>
          </w:p>
        </w:tc>
        <w:tc>
          <w:tcPr>
            <w:tcW w:type="dxa" w:w="4320"/>
            <w:vAlign w:val="center"/>
          </w:tcPr>
          <w:p>
            <w:r>
              <w:rPr>
                <w:rFonts w:ascii="等线" w:hAnsi="等线" w:eastAsia="等线"/>
                <w:sz w:val="18"/>
              </w:rPr>
              <w:t>351.3</w:t>
            </w:r>
          </w:p>
        </w:tc>
      </w:tr>
      <w:tr>
        <w:tc>
          <w:tcPr>
            <w:tcW w:type="dxa" w:w="4320"/>
            <w:vAlign w:val="center"/>
          </w:tcPr>
          <w:p>
            <w:r>
              <w:rPr>
                <w:rFonts w:ascii="等线" w:hAnsi="等线" w:eastAsia="等线"/>
                <w:sz w:val="18"/>
              </w:rPr>
              <w:t>人员暴露时间（s）</w:t>
            </w:r>
          </w:p>
        </w:tc>
        <w:tc>
          <w:tcPr>
            <w:tcW w:type="dxa" w:w="4320"/>
            <w:vAlign w:val="center"/>
          </w:tcPr>
          <w:p>
            <w:r>
              <w:rPr>
                <w:rFonts w:ascii="等线" w:hAnsi="等线" w:eastAsia="等线"/>
                <w:sz w:val="18"/>
              </w:rPr>
              <w:t>20</w:t>
            </w:r>
          </w:p>
        </w:tc>
      </w:tr>
      <w:tr>
        <w:tc>
          <w:tcPr>
            <w:tcW w:type="dxa" w:w="4320"/>
            <w:vAlign w:val="center"/>
          </w:tcPr>
          <w:p>
            <w:r>
              <w:rPr>
                <w:rFonts w:ascii="等线" w:hAnsi="等线" w:eastAsia="等线"/>
                <w:sz w:val="18"/>
              </w:rPr>
              <w:t>液池半径(m)</w:t>
            </w:r>
          </w:p>
        </w:tc>
        <w:tc>
          <w:tcPr>
            <w:tcW w:type="dxa" w:w="4320"/>
            <w:vAlign w:val="center"/>
          </w:tcPr>
          <w:p>
            <w:r>
              <w:rPr>
                <w:rFonts w:ascii="等线" w:hAnsi="等线" w:eastAsia="等线"/>
                <w:sz w:val="18"/>
              </w:rPr>
              <w:t>3.99</w:t>
            </w:r>
          </w:p>
        </w:tc>
      </w:tr>
      <w:tr>
        <w:tc>
          <w:tcPr>
            <w:tcW w:type="dxa" w:w="4320"/>
            <w:vAlign w:val="center"/>
          </w:tcPr>
          <w:p>
            <w:r>
              <w:rPr>
                <w:rFonts w:ascii="等线" w:hAnsi="等线" w:eastAsia="等线"/>
                <w:sz w:val="18"/>
              </w:rPr>
              <w:t>事故类型：蒸气云爆炸事故（UVCE）</w:t>
            </w:r>
          </w:p>
        </w:tc>
        <w:tc>
          <w:tcPr>
            <w:tcW w:type="dxa" w:w="4320"/>
            <w:vAlign w:val="center"/>
          </w:tcPr>
          <w:p>
            <w:r>
              <w:rPr>
                <w:rFonts w:ascii="等线" w:hAnsi="等线" w:eastAsia="等线"/>
                <w:sz w:val="18"/>
              </w:rPr>
            </w:r>
          </w:p>
        </w:tc>
      </w:tr>
      <w:tr>
        <w:tc>
          <w:tcPr>
            <w:tcW w:type="dxa" w:w="4320"/>
            <w:vAlign w:val="center"/>
          </w:tcPr>
          <w:p>
            <w:r>
              <w:rPr>
                <w:rFonts w:ascii="等线" w:hAnsi="等线" w:eastAsia="等线"/>
                <w:sz w:val="18"/>
              </w:rPr>
              <w:t>物料类型</w:t>
            </w:r>
          </w:p>
        </w:tc>
        <w:tc>
          <w:tcPr>
            <w:tcW w:type="dxa" w:w="4320"/>
            <w:vAlign w:val="center"/>
          </w:tcPr>
          <w:p>
            <w:r>
              <w:rPr>
                <w:rFonts w:ascii="等线" w:hAnsi="等线" w:eastAsia="等线"/>
                <w:sz w:val="18"/>
              </w:rPr>
              <w:t>易燃液体</w:t>
            </w:r>
          </w:p>
        </w:tc>
      </w:tr>
      <w:tr>
        <w:tc>
          <w:tcPr>
            <w:tcW w:type="dxa" w:w="4320"/>
            <w:vAlign w:val="center"/>
          </w:tcPr>
          <w:p>
            <w:r>
              <w:rPr>
                <w:rFonts w:ascii="等线" w:hAnsi="等线" w:eastAsia="等线"/>
                <w:sz w:val="18"/>
              </w:rPr>
              <w:t>液体密度（kg/m³）</w:t>
            </w:r>
          </w:p>
        </w:tc>
        <w:tc>
          <w:tcPr>
            <w:tcW w:type="dxa" w:w="4320"/>
            <w:vAlign w:val="center"/>
          </w:tcPr>
          <w:p>
            <w:r>
              <w:rPr>
                <w:rFonts w:ascii="等线" w:hAnsi="等线" w:eastAsia="等线"/>
                <w:sz w:val="18"/>
              </w:rPr>
              <w:t>790</w:t>
            </w:r>
          </w:p>
        </w:tc>
      </w:tr>
    </w:tbl>
    <w:p/>
    <w:p>
      <w:pPr>
        <w:spacing w:after="120"/>
      </w:pPr>
      <w:r>
        <w:rPr>
          <w:rFonts w:ascii="等线" w:hAnsi="等线" w:eastAsia="等线"/>
          <w:b/>
          <w:sz w:val="21"/>
        </w:rPr>
        <w:t>page_189_table_1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气体密度（kg/m³）</w:t>
            </w:r>
          </w:p>
        </w:tc>
        <w:tc>
          <w:tcPr>
            <w:tcW w:type="dxa" w:w="4320"/>
            <w:vAlign w:val="center"/>
            <w:shd w:fill="D3D3D3"/>
          </w:tcPr>
          <w:p>
            <w:r>
              <w:rPr>
                <w:rFonts w:ascii="等线" w:hAnsi="等线" w:eastAsia="等线"/>
                <w:b/>
                <w:sz w:val="18"/>
              </w:rPr>
              <w:t>2.05587</w:t>
            </w:r>
          </w:p>
        </w:tc>
      </w:tr>
      <w:tr>
        <w:tc>
          <w:tcPr>
            <w:tcW w:type="dxa" w:w="4320"/>
            <w:vAlign w:val="center"/>
          </w:tcPr>
          <w:p>
            <w:r>
              <w:rPr>
                <w:rFonts w:ascii="等线" w:hAnsi="等线" w:eastAsia="等线"/>
                <w:sz w:val="18"/>
              </w:rPr>
              <w:t>充装系数（0~1）</w:t>
            </w:r>
          </w:p>
        </w:tc>
        <w:tc>
          <w:tcPr>
            <w:tcW w:type="dxa" w:w="4320"/>
            <w:vAlign w:val="center"/>
          </w:tcPr>
          <w:p>
            <w:r>
              <w:rPr>
                <w:rFonts w:ascii="等线" w:hAnsi="等线" w:eastAsia="等线"/>
                <w:sz w:val="18"/>
              </w:rPr>
              <w:t>0.05</w:t>
            </w:r>
          </w:p>
        </w:tc>
      </w:tr>
      <w:tr>
        <w:tc>
          <w:tcPr>
            <w:tcW w:type="dxa" w:w="4320"/>
            <w:vAlign w:val="center"/>
          </w:tcPr>
          <w:p>
            <w:r>
              <w:rPr>
                <w:rFonts w:ascii="等线" w:hAnsi="等线" w:eastAsia="等线"/>
                <w:sz w:val="18"/>
              </w:rPr>
              <w:t>蒸气云质量占容器最大存量的比值（0~1）</w:t>
            </w:r>
          </w:p>
        </w:tc>
        <w:tc>
          <w:tcPr>
            <w:tcW w:type="dxa" w:w="4320"/>
            <w:vAlign w:val="center"/>
          </w:tcPr>
          <w:p>
            <w:r>
              <w:rPr>
                <w:rFonts w:ascii="等线" w:hAnsi="等线" w:eastAsia="等线"/>
                <w:sz w:val="18"/>
              </w:rPr>
              <w:t>0.95</w:t>
            </w:r>
          </w:p>
        </w:tc>
      </w:tr>
      <w:tr>
        <w:tc>
          <w:tcPr>
            <w:tcW w:type="dxa" w:w="4320"/>
            <w:vAlign w:val="center"/>
          </w:tcPr>
          <w:p>
            <w:r>
              <w:rPr>
                <w:rFonts w:ascii="等线" w:hAnsi="等线" w:eastAsia="等线"/>
                <w:sz w:val="18"/>
              </w:rPr>
              <w:t>燃料燃烧热（Kj/Kg）</w:t>
            </w:r>
          </w:p>
        </w:tc>
        <w:tc>
          <w:tcPr>
            <w:tcW w:type="dxa" w:w="4320"/>
            <w:vAlign w:val="center"/>
          </w:tcPr>
          <w:p>
            <w:r>
              <w:rPr>
                <w:rFonts w:ascii="等线" w:hAnsi="等线" w:eastAsia="等线"/>
                <w:sz w:val="18"/>
              </w:rPr>
              <w:t>29639.679</w:t>
            </w:r>
          </w:p>
        </w:tc>
      </w:tr>
    </w:tbl>
    <w:p/>
    <w:p>
      <w:pPr>
        <w:spacing w:after="120"/>
      </w:pPr>
      <w:r>
        <w:rPr>
          <w:rFonts w:ascii="等线" w:hAnsi="等线" w:eastAsia="等线"/>
          <w:b/>
          <w:sz w:val="21"/>
        </w:rPr>
        <w:t>page_189_table_2</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装置名称</w:t>
            </w:r>
          </w:p>
        </w:tc>
        <w:tc>
          <w:tcPr>
            <w:tcW w:type="dxa" w:w="4320"/>
            <w:vAlign w:val="center"/>
            <w:shd w:fill="D3D3D3"/>
          </w:tcPr>
          <w:p>
            <w:r>
              <w:rPr>
                <w:rFonts w:ascii="等线" w:hAnsi="等线" w:eastAsia="等线"/>
                <w:b/>
                <w:sz w:val="18"/>
              </w:rPr>
              <w:t>罐区-甲醇</w:t>
            </w:r>
          </w:p>
        </w:tc>
      </w:tr>
      <w:tr>
        <w:tc>
          <w:tcPr>
            <w:tcW w:type="dxa" w:w="4320"/>
            <w:vAlign w:val="center"/>
          </w:tcPr>
          <w:p>
            <w:r>
              <w:rPr>
                <w:rFonts w:ascii="等线" w:hAnsi="等线" w:eastAsia="等线"/>
                <w:sz w:val="18"/>
              </w:rPr>
              <w:t>物料名称</w:t>
            </w:r>
          </w:p>
        </w:tc>
        <w:tc>
          <w:tcPr>
            <w:tcW w:type="dxa" w:w="4320"/>
            <w:vAlign w:val="center"/>
          </w:tcPr>
          <w:p>
            <w:r>
              <w:rPr>
                <w:rFonts w:ascii="等线" w:hAnsi="等线" w:eastAsia="等线"/>
                <w:sz w:val="18"/>
              </w:rPr>
              <w:t>甲醇</w:t>
            </w:r>
          </w:p>
        </w:tc>
      </w:tr>
      <w:tr>
        <w:tc>
          <w:tcPr>
            <w:tcW w:type="dxa" w:w="4320"/>
            <w:vAlign w:val="center"/>
          </w:tcPr>
          <w:p>
            <w:r>
              <w:rPr>
                <w:rFonts w:ascii="等线" w:hAnsi="等线" w:eastAsia="等线"/>
                <w:sz w:val="18"/>
              </w:rPr>
              <w:t>装置类型</w:t>
            </w:r>
          </w:p>
        </w:tc>
        <w:tc>
          <w:tcPr>
            <w:tcW w:type="dxa" w:w="4320"/>
            <w:vAlign w:val="center"/>
          </w:tcPr>
          <w:p>
            <w:r>
              <w:rPr>
                <w:rFonts w:ascii="等线" w:hAnsi="等线" w:eastAsia="等线"/>
                <w:sz w:val="18"/>
              </w:rPr>
              <w:t>固定的带压容器和储罐</w:t>
            </w:r>
          </w:p>
        </w:tc>
      </w:tr>
      <w:tr>
        <w:tc>
          <w:tcPr>
            <w:tcW w:type="dxa" w:w="4320"/>
            <w:vAlign w:val="center"/>
          </w:tcPr>
          <w:p>
            <w:r>
              <w:rPr>
                <w:rFonts w:ascii="等线" w:hAnsi="等线" w:eastAsia="等线"/>
                <w:sz w:val="18"/>
              </w:rPr>
              <w:t>泄漏模式</w:t>
            </w:r>
          </w:p>
        </w:tc>
        <w:tc>
          <w:tcPr>
            <w:tcW w:type="dxa" w:w="4320"/>
            <w:vAlign w:val="center"/>
          </w:tcPr>
          <w:p>
            <w:r>
              <w:rPr>
                <w:rFonts w:ascii="等线" w:hAnsi="等线" w:eastAsia="等线"/>
                <w:sz w:val="18"/>
              </w:rPr>
              <w:t>泄漏到大气中-中孔泄漏,泄漏到大气中-小孔泄漏</w:t>
            </w:r>
          </w:p>
        </w:tc>
      </w:tr>
      <w:tr>
        <w:tc>
          <w:tcPr>
            <w:tcW w:type="dxa" w:w="4320"/>
            <w:vAlign w:val="center"/>
          </w:tcPr>
          <w:p>
            <w:r>
              <w:rPr>
                <w:rFonts w:ascii="等线" w:hAnsi="等线" w:eastAsia="等线"/>
                <w:sz w:val="18"/>
              </w:rPr>
              <w:t>泄漏源强</w:t>
            </w:r>
          </w:p>
        </w:tc>
        <w:tc>
          <w:tcPr>
            <w:tcW w:type="dxa" w:w="4320"/>
            <w:vAlign w:val="center"/>
          </w:tcPr>
          <w:p>
            <w:r>
              <w:rPr>
                <w:rFonts w:ascii="等线" w:hAnsi="等线" w:eastAsia="等线"/>
                <w:sz w:val="18"/>
              </w:rPr>
              <w:t>10kg/s&lt;=连续泄漏源强&lt;=100kg/s</w:t>
            </w:r>
          </w:p>
        </w:tc>
      </w:tr>
      <w:tr>
        <w:tc>
          <w:tcPr>
            <w:tcW w:type="dxa" w:w="4320"/>
            <w:vAlign w:val="center"/>
          </w:tcPr>
          <w:p>
            <w:r>
              <w:rPr>
                <w:rFonts w:ascii="等线" w:hAnsi="等线" w:eastAsia="等线"/>
                <w:sz w:val="18"/>
              </w:rPr>
              <w:t>事故类型：池火灾（POOL FIRE）</w:t>
            </w:r>
          </w:p>
        </w:tc>
        <w:tc>
          <w:tcPr>
            <w:tcW w:type="dxa" w:w="4320"/>
            <w:vAlign w:val="center"/>
          </w:tcPr>
          <w:p>
            <w:r>
              <w:rPr>
                <w:rFonts w:ascii="等线" w:hAnsi="等线" w:eastAsia="等线"/>
                <w:sz w:val="18"/>
              </w:rPr>
            </w:r>
          </w:p>
        </w:tc>
      </w:tr>
      <w:tr>
        <w:tc>
          <w:tcPr>
            <w:tcW w:type="dxa" w:w="4320"/>
            <w:vAlign w:val="center"/>
          </w:tcPr>
          <w:p>
            <w:r>
              <w:rPr>
                <w:rFonts w:ascii="等线" w:hAnsi="等线" w:eastAsia="等线"/>
                <w:sz w:val="18"/>
              </w:rPr>
              <w:t>危险单元类型</w:t>
            </w:r>
          </w:p>
        </w:tc>
        <w:tc>
          <w:tcPr>
            <w:tcW w:type="dxa" w:w="4320"/>
            <w:vAlign w:val="center"/>
          </w:tcPr>
          <w:p>
            <w:r>
              <w:rPr>
                <w:rFonts w:ascii="等线" w:hAnsi="等线" w:eastAsia="等线"/>
                <w:sz w:val="18"/>
              </w:rPr>
              <w:t>有防火堤</w:t>
            </w:r>
          </w:p>
        </w:tc>
      </w:tr>
      <w:tr>
        <w:tc>
          <w:tcPr>
            <w:tcW w:type="dxa" w:w="4320"/>
            <w:vAlign w:val="center"/>
          </w:tcPr>
          <w:p>
            <w:r>
              <w:rPr>
                <w:rFonts w:ascii="等线" w:hAnsi="等线" w:eastAsia="等线"/>
                <w:sz w:val="18"/>
              </w:rPr>
              <w:t>燃料泄漏量（Kg）</w:t>
            </w:r>
          </w:p>
        </w:tc>
        <w:tc>
          <w:tcPr>
            <w:tcW w:type="dxa" w:w="4320"/>
            <w:vAlign w:val="center"/>
          </w:tcPr>
          <w:p>
            <w:r>
              <w:rPr>
                <w:rFonts w:ascii="等线" w:hAnsi="等线" w:eastAsia="等线"/>
                <w:sz w:val="18"/>
              </w:rPr>
              <w:t>5000</w:t>
            </w:r>
          </w:p>
        </w:tc>
      </w:tr>
      <w:tr>
        <w:tc>
          <w:tcPr>
            <w:tcW w:type="dxa" w:w="4320"/>
            <w:vAlign w:val="center"/>
          </w:tcPr>
          <w:p>
            <w:r>
              <w:rPr>
                <w:rFonts w:ascii="等线" w:hAnsi="等线" w:eastAsia="等线"/>
                <w:sz w:val="18"/>
              </w:rPr>
              <w:t>修正后的燃料泄漏量（Kg）</w:t>
            </w:r>
          </w:p>
        </w:tc>
        <w:tc>
          <w:tcPr>
            <w:tcW w:type="dxa" w:w="4320"/>
            <w:vAlign w:val="center"/>
          </w:tcPr>
          <w:p>
            <w:r>
              <w:rPr>
                <w:rFonts w:ascii="等线" w:hAnsi="等线" w:eastAsia="等线"/>
                <w:sz w:val="18"/>
              </w:rPr>
              <w:t>4250</w:t>
            </w:r>
          </w:p>
        </w:tc>
      </w:tr>
      <w:tr>
        <w:tc>
          <w:tcPr>
            <w:tcW w:type="dxa" w:w="4320"/>
            <w:vAlign w:val="center"/>
          </w:tcPr>
          <w:p>
            <w:r>
              <w:rPr>
                <w:rFonts w:ascii="等线" w:hAnsi="等线" w:eastAsia="等线"/>
                <w:sz w:val="18"/>
              </w:rPr>
              <w:t>液池面积（m²）</w:t>
            </w:r>
          </w:p>
        </w:tc>
        <w:tc>
          <w:tcPr>
            <w:tcW w:type="dxa" w:w="4320"/>
            <w:vAlign w:val="center"/>
          </w:tcPr>
          <w:p>
            <w:r>
              <w:rPr>
                <w:rFonts w:ascii="等线" w:hAnsi="等线" w:eastAsia="等线"/>
                <w:sz w:val="18"/>
              </w:rPr>
              <w:t>50</w:t>
            </w:r>
          </w:p>
        </w:tc>
      </w:tr>
      <w:tr>
        <w:tc>
          <w:tcPr>
            <w:tcW w:type="dxa" w:w="4320"/>
            <w:vAlign w:val="center"/>
          </w:tcPr>
          <w:p>
            <w:r>
              <w:rPr>
                <w:rFonts w:ascii="等线" w:hAnsi="等线" w:eastAsia="等线"/>
                <w:sz w:val="18"/>
              </w:rPr>
              <w:t>燃料燃烧热（Kj/Kg）</w:t>
            </w:r>
          </w:p>
        </w:tc>
        <w:tc>
          <w:tcPr>
            <w:tcW w:type="dxa" w:w="4320"/>
            <w:vAlign w:val="center"/>
          </w:tcPr>
          <w:p>
            <w:r>
              <w:rPr>
                <w:rFonts w:ascii="等线" w:hAnsi="等线" w:eastAsia="等线"/>
                <w:sz w:val="18"/>
              </w:rPr>
              <w:t>29650.4</w:t>
            </w:r>
          </w:p>
        </w:tc>
      </w:tr>
      <w:tr>
        <w:tc>
          <w:tcPr>
            <w:tcW w:type="dxa" w:w="4320"/>
            <w:vAlign w:val="center"/>
          </w:tcPr>
          <w:p>
            <w:r>
              <w:rPr>
                <w:rFonts w:ascii="等线" w:hAnsi="等线" w:eastAsia="等线"/>
                <w:sz w:val="18"/>
              </w:rPr>
              <w:t>液体定压比热（Kj/(Kg.K)）</w:t>
            </w:r>
          </w:p>
        </w:tc>
        <w:tc>
          <w:tcPr>
            <w:tcW w:type="dxa" w:w="4320"/>
            <w:vAlign w:val="center"/>
          </w:tcPr>
          <w:p>
            <w:r>
              <w:rPr>
                <w:rFonts w:ascii="等线" w:hAnsi="等线" w:eastAsia="等线"/>
                <w:sz w:val="18"/>
              </w:rPr>
              <w:t>2.51</w:t>
            </w:r>
          </w:p>
        </w:tc>
      </w:tr>
      <w:tr>
        <w:tc>
          <w:tcPr>
            <w:tcW w:type="dxa" w:w="4320"/>
            <w:vAlign w:val="center"/>
          </w:tcPr>
          <w:p>
            <w:r>
              <w:rPr>
                <w:rFonts w:ascii="等线" w:hAnsi="等线" w:eastAsia="等线"/>
                <w:sz w:val="18"/>
              </w:rPr>
              <w:t>液体蒸发潜热（Kj/Kg）</w:t>
            </w:r>
          </w:p>
        </w:tc>
        <w:tc>
          <w:tcPr>
            <w:tcW w:type="dxa" w:w="4320"/>
            <w:vAlign w:val="center"/>
          </w:tcPr>
          <w:p>
            <w:r>
              <w:rPr>
                <w:rFonts w:ascii="等线" w:hAnsi="等线" w:eastAsia="等线"/>
                <w:sz w:val="18"/>
              </w:rPr>
              <w:t>1166.98</w:t>
            </w:r>
          </w:p>
        </w:tc>
      </w:tr>
      <w:tr>
        <w:tc>
          <w:tcPr>
            <w:tcW w:type="dxa" w:w="4320"/>
            <w:vAlign w:val="center"/>
          </w:tcPr>
          <w:p>
            <w:r>
              <w:rPr>
                <w:rFonts w:ascii="等线" w:hAnsi="等线" w:eastAsia="等线"/>
                <w:sz w:val="18"/>
              </w:rPr>
              <w:t>液体常压沸点（K）</w:t>
            </w:r>
          </w:p>
        </w:tc>
        <w:tc>
          <w:tcPr>
            <w:tcW w:type="dxa" w:w="4320"/>
            <w:vAlign w:val="center"/>
          </w:tcPr>
          <w:p>
            <w:r>
              <w:rPr>
                <w:rFonts w:ascii="等线" w:hAnsi="等线" w:eastAsia="等线"/>
                <w:sz w:val="18"/>
              </w:rPr>
              <w:t>337.7</w:t>
            </w:r>
          </w:p>
        </w:tc>
      </w:tr>
      <w:tr>
        <w:tc>
          <w:tcPr>
            <w:tcW w:type="dxa" w:w="4320"/>
            <w:vAlign w:val="center"/>
          </w:tcPr>
          <w:p>
            <w:r>
              <w:rPr>
                <w:rFonts w:ascii="等线" w:hAnsi="等线" w:eastAsia="等线"/>
                <w:sz w:val="18"/>
              </w:rPr>
              <w:t>人员暴露时间（s）</w:t>
            </w:r>
          </w:p>
        </w:tc>
        <w:tc>
          <w:tcPr>
            <w:tcW w:type="dxa" w:w="4320"/>
            <w:vAlign w:val="center"/>
          </w:tcPr>
          <w:p>
            <w:r>
              <w:rPr>
                <w:rFonts w:ascii="等线" w:hAnsi="等线" w:eastAsia="等线"/>
                <w:sz w:val="18"/>
              </w:rPr>
              <w:t>20</w:t>
            </w:r>
          </w:p>
        </w:tc>
      </w:tr>
      <w:tr>
        <w:tc>
          <w:tcPr>
            <w:tcW w:type="dxa" w:w="4320"/>
            <w:vAlign w:val="center"/>
          </w:tcPr>
          <w:p>
            <w:r>
              <w:rPr>
                <w:rFonts w:ascii="等线" w:hAnsi="等线" w:eastAsia="等线"/>
                <w:sz w:val="18"/>
              </w:rPr>
              <w:t>液池半径(m)</w:t>
            </w:r>
          </w:p>
        </w:tc>
        <w:tc>
          <w:tcPr>
            <w:tcW w:type="dxa" w:w="4320"/>
            <w:vAlign w:val="center"/>
          </w:tcPr>
          <w:p>
            <w:r>
              <w:rPr>
                <w:rFonts w:ascii="等线" w:hAnsi="等线" w:eastAsia="等线"/>
                <w:sz w:val="18"/>
              </w:rPr>
              <w:t>3.99</w:t>
            </w:r>
          </w:p>
        </w:tc>
      </w:tr>
    </w:tbl>
    <w:p/>
    <w:p>
      <w:pPr>
        <w:spacing w:after="120"/>
      </w:pPr>
      <w:r>
        <w:rPr>
          <w:rFonts w:ascii="等线" w:hAnsi="等线" w:eastAsia="等线"/>
          <w:b/>
          <w:sz w:val="21"/>
        </w:rPr>
        <w:t>page_189_table_3</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装置名称</w:t>
            </w:r>
          </w:p>
        </w:tc>
        <w:tc>
          <w:tcPr>
            <w:tcW w:type="dxa" w:w="4320"/>
            <w:vAlign w:val="center"/>
            <w:shd w:fill="D3D3D3"/>
          </w:tcPr>
          <w:p>
            <w:r>
              <w:rPr>
                <w:rFonts w:ascii="等线" w:hAnsi="等线" w:eastAsia="等线"/>
                <w:b/>
                <w:sz w:val="18"/>
              </w:rPr>
              <w:t>制氢</w:t>
            </w:r>
          </w:p>
        </w:tc>
      </w:tr>
      <w:tr>
        <w:tc>
          <w:tcPr>
            <w:tcW w:type="dxa" w:w="4320"/>
            <w:vAlign w:val="center"/>
          </w:tcPr>
          <w:p>
            <w:r>
              <w:rPr>
                <w:rFonts w:ascii="等线" w:hAnsi="等线" w:eastAsia="等线"/>
                <w:sz w:val="18"/>
              </w:rPr>
              <w:t>物料名称</w:t>
            </w:r>
          </w:p>
        </w:tc>
        <w:tc>
          <w:tcPr>
            <w:tcW w:type="dxa" w:w="4320"/>
            <w:vAlign w:val="center"/>
          </w:tcPr>
          <w:p>
            <w:r>
              <w:rPr>
                <w:rFonts w:ascii="等线" w:hAnsi="等线" w:eastAsia="等线"/>
                <w:sz w:val="18"/>
              </w:rPr>
              <w:t>氢</w:t>
            </w:r>
          </w:p>
        </w:tc>
      </w:tr>
      <w:tr>
        <w:tc>
          <w:tcPr>
            <w:tcW w:type="dxa" w:w="4320"/>
            <w:vAlign w:val="center"/>
          </w:tcPr>
          <w:p>
            <w:r>
              <w:rPr>
                <w:rFonts w:ascii="等线" w:hAnsi="等线" w:eastAsia="等线"/>
                <w:sz w:val="18"/>
              </w:rPr>
              <w:t>装置类型</w:t>
            </w:r>
          </w:p>
        </w:tc>
        <w:tc>
          <w:tcPr>
            <w:tcW w:type="dxa" w:w="4320"/>
            <w:vAlign w:val="center"/>
          </w:tcPr>
          <w:p>
            <w:r>
              <w:rPr>
                <w:rFonts w:ascii="等线" w:hAnsi="等线" w:eastAsia="等线"/>
                <w:sz w:val="18"/>
              </w:rPr>
              <w:t>固定的带压容器和储罐</w:t>
            </w:r>
          </w:p>
        </w:tc>
      </w:tr>
      <w:tr>
        <w:tc>
          <w:tcPr>
            <w:tcW w:type="dxa" w:w="4320"/>
            <w:vAlign w:val="center"/>
          </w:tcPr>
          <w:p>
            <w:r>
              <w:rPr>
                <w:rFonts w:ascii="等线" w:hAnsi="等线" w:eastAsia="等线"/>
                <w:sz w:val="18"/>
              </w:rPr>
              <w:t>泄漏模式</w:t>
            </w:r>
          </w:p>
        </w:tc>
        <w:tc>
          <w:tcPr>
            <w:tcW w:type="dxa" w:w="4320"/>
            <w:vAlign w:val="center"/>
          </w:tcPr>
          <w:p>
            <w:r>
              <w:rPr>
                <w:rFonts w:ascii="等线" w:hAnsi="等线" w:eastAsia="等线"/>
                <w:sz w:val="18"/>
              </w:rPr>
              <w:t>中孔泄漏,小孔泄漏</w:t>
            </w:r>
          </w:p>
        </w:tc>
      </w:tr>
      <w:tr>
        <w:tc>
          <w:tcPr>
            <w:tcW w:type="dxa" w:w="4320"/>
            <w:vAlign w:val="center"/>
          </w:tcPr>
          <w:p>
            <w:r>
              <w:rPr>
                <w:rFonts w:ascii="等线" w:hAnsi="等线" w:eastAsia="等线"/>
                <w:sz w:val="18"/>
              </w:rPr>
              <w:t>泄漏源强</w:t>
            </w:r>
          </w:p>
        </w:tc>
        <w:tc>
          <w:tcPr>
            <w:tcW w:type="dxa" w:w="4320"/>
            <w:vAlign w:val="center"/>
          </w:tcPr>
          <w:p>
            <w:r>
              <w:rPr>
                <w:rFonts w:ascii="等线" w:hAnsi="等线" w:eastAsia="等线"/>
                <w:sz w:val="18"/>
              </w:rPr>
              <w:t>连续泄漏源强&lt;10kg/s</w:t>
            </w:r>
          </w:p>
        </w:tc>
      </w:tr>
      <w:tr>
        <w:tc>
          <w:tcPr>
            <w:tcW w:type="dxa" w:w="4320"/>
            <w:vAlign w:val="center"/>
          </w:tcPr>
          <w:p>
            <w:r>
              <w:rPr>
                <w:rFonts w:ascii="等线" w:hAnsi="等线" w:eastAsia="等线"/>
                <w:sz w:val="18"/>
              </w:rPr>
              <w:t>事故类型：喷射火灾（JET FIRE）</w:t>
            </w:r>
          </w:p>
        </w:tc>
        <w:tc>
          <w:tcPr>
            <w:tcW w:type="dxa" w:w="4320"/>
            <w:vAlign w:val="center"/>
          </w:tcPr>
          <w:p>
            <w:r>
              <w:rPr>
                <w:rFonts w:ascii="等线" w:hAnsi="等线" w:eastAsia="等线"/>
                <w:sz w:val="18"/>
              </w:rPr>
            </w:r>
          </w:p>
        </w:tc>
      </w:tr>
      <w:tr>
        <w:tc>
          <w:tcPr>
            <w:tcW w:type="dxa" w:w="4320"/>
            <w:vAlign w:val="center"/>
          </w:tcPr>
          <w:p>
            <w:r>
              <w:rPr>
                <w:rFonts w:ascii="等线" w:hAnsi="等线" w:eastAsia="等线"/>
                <w:sz w:val="18"/>
              </w:rPr>
              <w:t>存储燃料质量（Kg）</w:t>
            </w:r>
          </w:p>
        </w:tc>
        <w:tc>
          <w:tcPr>
            <w:tcW w:type="dxa" w:w="4320"/>
            <w:vAlign w:val="center"/>
          </w:tcPr>
          <w:p>
            <w:r>
              <w:rPr>
                <w:rFonts w:ascii="等线" w:hAnsi="等线" w:eastAsia="等线"/>
                <w:sz w:val="18"/>
              </w:rPr>
              <w:t>36</w:t>
            </w:r>
          </w:p>
        </w:tc>
      </w:tr>
      <w:tr>
        <w:tc>
          <w:tcPr>
            <w:tcW w:type="dxa" w:w="4320"/>
            <w:vAlign w:val="center"/>
          </w:tcPr>
          <w:p>
            <w:r>
              <w:rPr>
                <w:rFonts w:ascii="等线" w:hAnsi="等线" w:eastAsia="等线"/>
                <w:sz w:val="18"/>
              </w:rPr>
              <w:t>修正后的存储燃料质量（Kg）</w:t>
            </w:r>
          </w:p>
        </w:tc>
        <w:tc>
          <w:tcPr>
            <w:tcW w:type="dxa" w:w="4320"/>
            <w:vAlign w:val="center"/>
          </w:tcPr>
          <w:p>
            <w:r>
              <w:rPr>
                <w:rFonts w:ascii="等线" w:hAnsi="等线" w:eastAsia="等线"/>
                <w:sz w:val="18"/>
              </w:rPr>
              <w:t>30.6</w:t>
            </w:r>
          </w:p>
        </w:tc>
      </w:tr>
      <w:tr>
        <w:tc>
          <w:tcPr>
            <w:tcW w:type="dxa" w:w="4320"/>
            <w:vAlign w:val="center"/>
          </w:tcPr>
          <w:p>
            <w:r>
              <w:rPr>
                <w:rFonts w:ascii="等线" w:hAnsi="等线" w:eastAsia="等线"/>
                <w:sz w:val="18"/>
              </w:rPr>
              <w:t>燃料燃烧热（Kj/Kg）</w:t>
            </w:r>
          </w:p>
        </w:tc>
        <w:tc>
          <w:tcPr>
            <w:tcW w:type="dxa" w:w="4320"/>
            <w:vAlign w:val="center"/>
          </w:tcPr>
          <w:p>
            <w:r>
              <w:rPr>
                <w:rFonts w:ascii="等线" w:hAnsi="等线" w:eastAsia="等线"/>
                <w:sz w:val="18"/>
              </w:rPr>
              <w:t>119900.498</w:t>
            </w:r>
          </w:p>
        </w:tc>
      </w:tr>
      <w:tr>
        <w:tc>
          <w:tcPr>
            <w:tcW w:type="dxa" w:w="4320"/>
            <w:vAlign w:val="center"/>
          </w:tcPr>
          <w:p>
            <w:r>
              <w:rPr>
                <w:rFonts w:ascii="等线" w:hAnsi="等线" w:eastAsia="等线"/>
                <w:sz w:val="18"/>
              </w:rPr>
              <w:t>燃料泄漏速率（Kg/s）</w:t>
            </w:r>
          </w:p>
        </w:tc>
        <w:tc>
          <w:tcPr>
            <w:tcW w:type="dxa" w:w="4320"/>
            <w:vAlign w:val="center"/>
          </w:tcPr>
          <w:p>
            <w:r>
              <w:rPr>
                <w:rFonts w:ascii="等线" w:hAnsi="等线" w:eastAsia="等线"/>
                <w:sz w:val="18"/>
              </w:rPr>
              <w:t>10</w:t>
            </w:r>
          </w:p>
        </w:tc>
      </w:tr>
      <w:tr>
        <w:tc>
          <w:tcPr>
            <w:tcW w:type="dxa" w:w="4320"/>
            <w:vAlign w:val="center"/>
          </w:tcPr>
          <w:p>
            <w:r>
              <w:rPr>
                <w:rFonts w:ascii="等线" w:hAnsi="等线" w:eastAsia="等线"/>
                <w:sz w:val="18"/>
              </w:rPr>
              <w:t>修正后的燃料泄漏速率（Kg/s）</w:t>
            </w:r>
          </w:p>
        </w:tc>
        <w:tc>
          <w:tcPr>
            <w:tcW w:type="dxa" w:w="4320"/>
            <w:vAlign w:val="center"/>
          </w:tcPr>
          <w:p>
            <w:r>
              <w:rPr>
                <w:rFonts w:ascii="等线" w:hAnsi="等线" w:eastAsia="等线"/>
                <w:sz w:val="18"/>
              </w:rPr>
              <w:t>8.5</w:t>
            </w:r>
          </w:p>
        </w:tc>
      </w:tr>
      <w:tr>
        <w:tc>
          <w:tcPr>
            <w:tcW w:type="dxa" w:w="4320"/>
            <w:vAlign w:val="center"/>
          </w:tcPr>
          <w:p>
            <w:r>
              <w:rPr>
                <w:rFonts w:ascii="等线" w:hAnsi="等线" w:eastAsia="等线"/>
                <w:sz w:val="18"/>
              </w:rPr>
              <w:t>人员暴露时间（s）</w:t>
            </w:r>
          </w:p>
        </w:tc>
        <w:tc>
          <w:tcPr>
            <w:tcW w:type="dxa" w:w="4320"/>
            <w:vAlign w:val="center"/>
          </w:tcPr>
          <w:p>
            <w:r>
              <w:rPr>
                <w:rFonts w:ascii="等线" w:hAnsi="等线" w:eastAsia="等线"/>
                <w:sz w:val="18"/>
              </w:rPr>
              <w:t>20</w:t>
            </w:r>
          </w:p>
        </w:tc>
      </w:tr>
      <w:tr>
        <w:tc>
          <w:tcPr>
            <w:tcW w:type="dxa" w:w="4320"/>
            <w:vAlign w:val="center"/>
          </w:tcPr>
          <w:p>
            <w:r>
              <w:rPr>
                <w:rFonts w:ascii="等线" w:hAnsi="等线" w:eastAsia="等线"/>
                <w:sz w:val="18"/>
              </w:rPr>
              <w:t>事故类型：蒸气云爆炸事故（UVCE）</w:t>
            </w:r>
          </w:p>
        </w:tc>
        <w:tc>
          <w:tcPr>
            <w:tcW w:type="dxa" w:w="4320"/>
            <w:vAlign w:val="center"/>
          </w:tcPr>
          <w:p>
            <w:r>
              <w:rPr>
                <w:rFonts w:ascii="等线" w:hAnsi="等线" w:eastAsia="等线"/>
                <w:sz w:val="18"/>
              </w:rPr>
            </w:r>
          </w:p>
        </w:tc>
      </w:tr>
      <w:tr>
        <w:tc>
          <w:tcPr>
            <w:tcW w:type="dxa" w:w="4320"/>
            <w:vAlign w:val="center"/>
          </w:tcPr>
          <w:p>
            <w:r>
              <w:rPr>
                <w:rFonts w:ascii="等线" w:hAnsi="等线" w:eastAsia="等线"/>
                <w:sz w:val="18"/>
              </w:rPr>
              <w:t>物料类型</w:t>
            </w:r>
          </w:p>
        </w:tc>
        <w:tc>
          <w:tcPr>
            <w:tcW w:type="dxa" w:w="4320"/>
            <w:vAlign w:val="center"/>
          </w:tcPr>
          <w:p>
            <w:r>
              <w:rPr>
                <w:rFonts w:ascii="等线" w:hAnsi="等线" w:eastAsia="等线"/>
                <w:sz w:val="18"/>
              </w:rPr>
              <w:t>低活性气体</w:t>
            </w:r>
          </w:p>
        </w:tc>
      </w:tr>
      <w:tr>
        <w:tc>
          <w:tcPr>
            <w:tcW w:type="dxa" w:w="4320"/>
            <w:vAlign w:val="center"/>
          </w:tcPr>
          <w:p>
            <w:r>
              <w:rPr>
                <w:rFonts w:ascii="等线" w:hAnsi="等线" w:eastAsia="等线"/>
                <w:sz w:val="18"/>
              </w:rPr>
              <w:t>运行温度（K）</w:t>
            </w:r>
          </w:p>
        </w:tc>
        <w:tc>
          <w:tcPr>
            <w:tcW w:type="dxa" w:w="4320"/>
            <w:vAlign w:val="center"/>
          </w:tcPr>
          <w:p>
            <w:r>
              <w:rPr>
                <w:rFonts w:ascii="等线" w:hAnsi="等线" w:eastAsia="等线"/>
                <w:sz w:val="18"/>
              </w:rPr>
              <w:t>298</w:t>
            </w:r>
          </w:p>
        </w:tc>
      </w:tr>
      <w:tr>
        <w:tc>
          <w:tcPr>
            <w:tcW w:type="dxa" w:w="4320"/>
            <w:vAlign w:val="center"/>
          </w:tcPr>
          <w:p>
            <w:r>
              <w:rPr>
                <w:rFonts w:ascii="等线" w:hAnsi="等线" w:eastAsia="等线"/>
                <w:sz w:val="18"/>
              </w:rPr>
              <w:t>运行压力（pa）</w:t>
            </w:r>
          </w:p>
        </w:tc>
        <w:tc>
          <w:tcPr>
            <w:tcW w:type="dxa" w:w="4320"/>
            <w:vAlign w:val="center"/>
          </w:tcPr>
          <w:p>
            <w:r>
              <w:rPr>
                <w:rFonts w:ascii="等线" w:hAnsi="等线" w:eastAsia="等线"/>
                <w:sz w:val="18"/>
              </w:rPr>
              <w:t>1200000</w:t>
            </w:r>
          </w:p>
        </w:tc>
      </w:tr>
      <w:tr>
        <w:tc>
          <w:tcPr>
            <w:tcW w:type="dxa" w:w="4320"/>
            <w:vAlign w:val="center"/>
          </w:tcPr>
          <w:p>
            <w:r>
              <w:rPr>
                <w:rFonts w:ascii="等线" w:hAnsi="等线" w:eastAsia="等线"/>
                <w:sz w:val="18"/>
              </w:rPr>
              <w:t>气体密度（kg/m³）</w:t>
            </w:r>
          </w:p>
        </w:tc>
        <w:tc>
          <w:tcPr>
            <w:tcW w:type="dxa" w:w="4320"/>
            <w:vAlign w:val="center"/>
          </w:tcPr>
          <w:p>
            <w:r>
              <w:rPr>
                <w:rFonts w:ascii="等线" w:hAnsi="等线" w:eastAsia="等线"/>
                <w:sz w:val="18"/>
              </w:rPr>
              <w:t>0.09051</w:t>
            </w:r>
          </w:p>
        </w:tc>
      </w:tr>
      <w:tr>
        <w:tc>
          <w:tcPr>
            <w:tcW w:type="dxa" w:w="4320"/>
            <w:vAlign w:val="center"/>
          </w:tcPr>
          <w:p>
            <w:r>
              <w:rPr>
                <w:rFonts w:ascii="等线" w:hAnsi="等线" w:eastAsia="等线"/>
                <w:sz w:val="18"/>
              </w:rPr>
              <w:t>充装系数（0~1）</w:t>
            </w:r>
          </w:p>
        </w:tc>
        <w:tc>
          <w:tcPr>
            <w:tcW w:type="dxa" w:w="4320"/>
            <w:vAlign w:val="center"/>
          </w:tcPr>
          <w:p>
            <w:r>
              <w:rPr>
                <w:rFonts w:ascii="等线" w:hAnsi="等线" w:eastAsia="等线"/>
                <w:sz w:val="18"/>
              </w:rPr>
              <w:t>0.05</w:t>
            </w:r>
          </w:p>
        </w:tc>
      </w:tr>
    </w:tbl>
    <w:p/>
    <w:p>
      <w:pPr>
        <w:spacing w:after="120"/>
      </w:pPr>
      <w:r>
        <w:rPr>
          <w:rFonts w:ascii="等线" w:hAnsi="等线" w:eastAsia="等线"/>
          <w:b/>
          <w:sz w:val="21"/>
        </w:rPr>
        <w:t>page_190_table_1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蒸气云质量占容器最大存量的比值（0~1）</w:t>
            </w:r>
          </w:p>
        </w:tc>
        <w:tc>
          <w:tcPr>
            <w:tcW w:type="dxa" w:w="4320"/>
            <w:vAlign w:val="center"/>
            <w:shd w:fill="D3D3D3"/>
          </w:tcPr>
          <w:p>
            <w:r>
              <w:rPr>
                <w:rFonts w:ascii="等线" w:hAnsi="等线" w:eastAsia="等线"/>
                <w:b/>
                <w:sz w:val="18"/>
              </w:rPr>
              <w:t>0.95</w:t>
            </w:r>
          </w:p>
        </w:tc>
      </w:tr>
      <w:tr>
        <w:tc>
          <w:tcPr>
            <w:tcW w:type="dxa" w:w="4320"/>
            <w:vAlign w:val="center"/>
          </w:tcPr>
          <w:p>
            <w:r>
              <w:rPr>
                <w:rFonts w:ascii="等线" w:hAnsi="等线" w:eastAsia="等线"/>
                <w:sz w:val="18"/>
              </w:rPr>
              <w:t>燃料燃烧热（Kj/Kg）</w:t>
            </w:r>
          </w:p>
        </w:tc>
        <w:tc>
          <w:tcPr>
            <w:tcW w:type="dxa" w:w="4320"/>
            <w:vAlign w:val="center"/>
          </w:tcPr>
          <w:p>
            <w:r>
              <w:rPr>
                <w:rFonts w:ascii="等线" w:hAnsi="等线" w:eastAsia="等线"/>
                <w:sz w:val="18"/>
              </w:rPr>
              <w:t>119900.498</w:t>
            </w:r>
          </w:p>
        </w:tc>
      </w:tr>
      <w:tr>
        <w:tc>
          <w:tcPr>
            <w:tcW w:type="dxa" w:w="4320"/>
            <w:vAlign w:val="center"/>
          </w:tcPr>
          <w:p>
            <w:r>
              <w:rPr>
                <w:rFonts w:ascii="等线" w:hAnsi="等线" w:eastAsia="等线"/>
                <w:sz w:val="18"/>
              </w:rPr>
              <w:t>事故类型：压力容器物理爆炸（PVE）</w:t>
            </w:r>
          </w:p>
        </w:tc>
        <w:tc>
          <w:tcPr>
            <w:tcW w:type="dxa" w:w="4320"/>
            <w:vAlign w:val="center"/>
          </w:tcPr>
          <w:p>
            <w:r>
              <w:rPr>
                <w:rFonts w:ascii="等线" w:hAnsi="等线" w:eastAsia="等线"/>
                <w:sz w:val="18"/>
              </w:rPr>
            </w:r>
          </w:p>
        </w:tc>
      </w:tr>
      <w:tr>
        <w:tc>
          <w:tcPr>
            <w:tcW w:type="dxa" w:w="4320"/>
            <w:vAlign w:val="center"/>
          </w:tcPr>
          <w:p>
            <w:r>
              <w:rPr>
                <w:rFonts w:ascii="等线" w:hAnsi="等线" w:eastAsia="等线"/>
                <w:sz w:val="18"/>
              </w:rPr>
              <w:t>介质相态</w:t>
            </w:r>
          </w:p>
        </w:tc>
        <w:tc>
          <w:tcPr>
            <w:tcW w:type="dxa" w:w="4320"/>
            <w:vAlign w:val="center"/>
          </w:tcPr>
          <w:p>
            <w:r>
              <w:rPr>
                <w:rFonts w:ascii="等线" w:hAnsi="等线" w:eastAsia="等线"/>
                <w:sz w:val="18"/>
              </w:rPr>
              <w:t>气态</w:t>
            </w:r>
          </w:p>
        </w:tc>
      </w:tr>
      <w:tr>
        <w:tc>
          <w:tcPr>
            <w:tcW w:type="dxa" w:w="4320"/>
            <w:vAlign w:val="center"/>
          </w:tcPr>
          <w:p>
            <w:r>
              <w:rPr>
                <w:rFonts w:ascii="等线" w:hAnsi="等线" w:eastAsia="等线"/>
                <w:sz w:val="18"/>
              </w:rPr>
              <w:t>容器容积（m³）</w:t>
            </w:r>
          </w:p>
        </w:tc>
        <w:tc>
          <w:tcPr>
            <w:tcW w:type="dxa" w:w="4320"/>
            <w:vAlign w:val="center"/>
          </w:tcPr>
          <w:p>
            <w:r>
              <w:rPr>
                <w:rFonts w:ascii="等线" w:hAnsi="等线" w:eastAsia="等线"/>
                <w:sz w:val="18"/>
              </w:rPr>
              <w:t>20</w:t>
            </w:r>
          </w:p>
        </w:tc>
      </w:tr>
      <w:tr>
        <w:tc>
          <w:tcPr>
            <w:tcW w:type="dxa" w:w="4320"/>
            <w:vAlign w:val="center"/>
          </w:tcPr>
          <w:p>
            <w:r>
              <w:rPr>
                <w:rFonts w:ascii="等线" w:hAnsi="等线" w:eastAsia="等线"/>
                <w:sz w:val="18"/>
              </w:rPr>
              <w:t>气体绝对压力（Pa）</w:t>
            </w:r>
          </w:p>
        </w:tc>
        <w:tc>
          <w:tcPr>
            <w:tcW w:type="dxa" w:w="4320"/>
            <w:vAlign w:val="center"/>
          </w:tcPr>
          <w:p>
            <w:r>
              <w:rPr>
                <w:rFonts w:ascii="等线" w:hAnsi="等线" w:eastAsia="等线"/>
                <w:sz w:val="18"/>
              </w:rPr>
              <w:t>1200000</w:t>
            </w:r>
          </w:p>
        </w:tc>
      </w:tr>
      <w:tr>
        <w:tc>
          <w:tcPr>
            <w:tcW w:type="dxa" w:w="4320"/>
            <w:vAlign w:val="center"/>
          </w:tcPr>
          <w:p>
            <w:r>
              <w:rPr>
                <w:rFonts w:ascii="等线" w:hAnsi="等线" w:eastAsia="等线"/>
                <w:sz w:val="18"/>
              </w:rPr>
              <w:t>气体绝热指数</w:t>
            </w:r>
          </w:p>
        </w:tc>
        <w:tc>
          <w:tcPr>
            <w:tcW w:type="dxa" w:w="4320"/>
            <w:vAlign w:val="center"/>
          </w:tcPr>
          <w:p>
            <w:r>
              <w:rPr>
                <w:rFonts w:ascii="等线" w:hAnsi="等线" w:eastAsia="等线"/>
                <w:sz w:val="18"/>
              </w:rPr>
              <w:t>1.412</w:t>
            </w:r>
          </w:p>
        </w:tc>
      </w:tr>
    </w:tbl>
    <w:p/>
    <w:p>
      <w:pPr>
        <w:spacing w:after="120"/>
      </w:pPr>
      <w:r>
        <w:rPr>
          <w:rFonts w:ascii="等线" w:hAnsi="等线" w:eastAsia="等线"/>
          <w:b/>
          <w:sz w:val="21"/>
        </w:rPr>
        <w:t>page_190_table_2</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装置名称</w:t>
            </w:r>
          </w:p>
        </w:tc>
        <w:tc>
          <w:tcPr>
            <w:tcW w:type="dxa" w:w="4320"/>
            <w:vAlign w:val="center"/>
            <w:shd w:fill="D3D3D3"/>
          </w:tcPr>
          <w:p>
            <w:r>
              <w:rPr>
                <w:rFonts w:ascii="等线" w:hAnsi="等线" w:eastAsia="等线"/>
                <w:b/>
                <w:sz w:val="18"/>
              </w:rPr>
              <w:t>10车间-甲醇</w:t>
            </w:r>
          </w:p>
        </w:tc>
      </w:tr>
      <w:tr>
        <w:tc>
          <w:tcPr>
            <w:tcW w:type="dxa" w:w="4320"/>
            <w:vAlign w:val="center"/>
          </w:tcPr>
          <w:p>
            <w:r>
              <w:rPr>
                <w:rFonts w:ascii="等线" w:hAnsi="等线" w:eastAsia="等线"/>
                <w:sz w:val="18"/>
              </w:rPr>
              <w:t>物料名称</w:t>
            </w:r>
          </w:p>
        </w:tc>
        <w:tc>
          <w:tcPr>
            <w:tcW w:type="dxa" w:w="4320"/>
            <w:vAlign w:val="center"/>
          </w:tcPr>
          <w:p>
            <w:r>
              <w:rPr>
                <w:rFonts w:ascii="等线" w:hAnsi="等线" w:eastAsia="等线"/>
                <w:sz w:val="18"/>
              </w:rPr>
              <w:t>甲醇</w:t>
            </w:r>
          </w:p>
        </w:tc>
      </w:tr>
      <w:tr>
        <w:tc>
          <w:tcPr>
            <w:tcW w:type="dxa" w:w="4320"/>
            <w:vAlign w:val="center"/>
          </w:tcPr>
          <w:p>
            <w:r>
              <w:rPr>
                <w:rFonts w:ascii="等线" w:hAnsi="等线" w:eastAsia="等线"/>
                <w:sz w:val="18"/>
              </w:rPr>
              <w:t>装置类型</w:t>
            </w:r>
          </w:p>
        </w:tc>
        <w:tc>
          <w:tcPr>
            <w:tcW w:type="dxa" w:w="4320"/>
            <w:vAlign w:val="center"/>
          </w:tcPr>
          <w:p>
            <w:r>
              <w:rPr>
                <w:rFonts w:ascii="等线" w:hAnsi="等线" w:eastAsia="等线"/>
                <w:sz w:val="18"/>
              </w:rPr>
              <w:t>固定的带压容器和储罐</w:t>
            </w:r>
          </w:p>
        </w:tc>
      </w:tr>
      <w:tr>
        <w:tc>
          <w:tcPr>
            <w:tcW w:type="dxa" w:w="4320"/>
            <w:vAlign w:val="center"/>
          </w:tcPr>
          <w:p>
            <w:r>
              <w:rPr>
                <w:rFonts w:ascii="等线" w:hAnsi="等线" w:eastAsia="等线"/>
                <w:sz w:val="18"/>
              </w:rPr>
              <w:t>泄漏模式</w:t>
            </w:r>
          </w:p>
        </w:tc>
        <w:tc>
          <w:tcPr>
            <w:tcW w:type="dxa" w:w="4320"/>
            <w:vAlign w:val="center"/>
          </w:tcPr>
          <w:p>
            <w:r>
              <w:rPr>
                <w:rFonts w:ascii="等线" w:hAnsi="等线" w:eastAsia="等线"/>
                <w:sz w:val="18"/>
              </w:rPr>
              <w:t>泄漏到大气中-中孔泄漏,泄漏到大气中-小孔泄漏</w:t>
            </w:r>
          </w:p>
        </w:tc>
      </w:tr>
      <w:tr>
        <w:tc>
          <w:tcPr>
            <w:tcW w:type="dxa" w:w="4320"/>
            <w:vAlign w:val="center"/>
          </w:tcPr>
          <w:p>
            <w:r>
              <w:rPr>
                <w:rFonts w:ascii="等线" w:hAnsi="等线" w:eastAsia="等线"/>
                <w:sz w:val="18"/>
              </w:rPr>
              <w:t>泄漏源强</w:t>
            </w:r>
          </w:p>
        </w:tc>
        <w:tc>
          <w:tcPr>
            <w:tcW w:type="dxa" w:w="4320"/>
            <w:vAlign w:val="center"/>
          </w:tcPr>
          <w:p>
            <w:r>
              <w:rPr>
                <w:rFonts w:ascii="等线" w:hAnsi="等线" w:eastAsia="等线"/>
                <w:sz w:val="18"/>
              </w:rPr>
              <w:t>10kg/s&lt;=连续泄漏源强&lt;=100kg/s</w:t>
            </w:r>
          </w:p>
        </w:tc>
      </w:tr>
      <w:tr>
        <w:tc>
          <w:tcPr>
            <w:tcW w:type="dxa" w:w="4320"/>
            <w:vAlign w:val="center"/>
          </w:tcPr>
          <w:p>
            <w:r>
              <w:rPr>
                <w:rFonts w:ascii="等线" w:hAnsi="等线" w:eastAsia="等线"/>
                <w:sz w:val="18"/>
              </w:rPr>
              <w:t>事故类型：池火灾（POOL FIRE）</w:t>
            </w:r>
          </w:p>
        </w:tc>
        <w:tc>
          <w:tcPr>
            <w:tcW w:type="dxa" w:w="4320"/>
            <w:vAlign w:val="center"/>
          </w:tcPr>
          <w:p>
            <w:r>
              <w:rPr>
                <w:rFonts w:ascii="等线" w:hAnsi="等线" w:eastAsia="等线"/>
                <w:sz w:val="18"/>
              </w:rPr>
            </w:r>
          </w:p>
        </w:tc>
      </w:tr>
      <w:tr>
        <w:tc>
          <w:tcPr>
            <w:tcW w:type="dxa" w:w="4320"/>
            <w:vAlign w:val="center"/>
          </w:tcPr>
          <w:p>
            <w:r>
              <w:rPr>
                <w:rFonts w:ascii="等线" w:hAnsi="等线" w:eastAsia="等线"/>
                <w:sz w:val="18"/>
              </w:rPr>
              <w:t>危险单元类型</w:t>
            </w:r>
          </w:p>
        </w:tc>
        <w:tc>
          <w:tcPr>
            <w:tcW w:type="dxa" w:w="4320"/>
            <w:vAlign w:val="center"/>
          </w:tcPr>
          <w:p>
            <w:r>
              <w:rPr>
                <w:rFonts w:ascii="等线" w:hAnsi="等线" w:eastAsia="等线"/>
                <w:sz w:val="18"/>
              </w:rPr>
              <w:t>无防火堤</w:t>
            </w:r>
          </w:p>
        </w:tc>
      </w:tr>
      <w:tr>
        <w:tc>
          <w:tcPr>
            <w:tcW w:type="dxa" w:w="4320"/>
            <w:vAlign w:val="center"/>
          </w:tcPr>
          <w:p>
            <w:r>
              <w:rPr>
                <w:rFonts w:ascii="等线" w:hAnsi="等线" w:eastAsia="等线"/>
                <w:sz w:val="18"/>
              </w:rPr>
              <w:t>地面性质</w:t>
            </w:r>
          </w:p>
        </w:tc>
        <w:tc>
          <w:tcPr>
            <w:tcW w:type="dxa" w:w="4320"/>
            <w:vAlign w:val="center"/>
          </w:tcPr>
          <w:p>
            <w:r>
              <w:rPr>
                <w:rFonts w:ascii="等线" w:hAnsi="等线" w:eastAsia="等线"/>
                <w:sz w:val="18"/>
              </w:rPr>
              <w:t>混泥土地面</w:t>
            </w:r>
          </w:p>
        </w:tc>
      </w:tr>
      <w:tr>
        <w:tc>
          <w:tcPr>
            <w:tcW w:type="dxa" w:w="4320"/>
            <w:vAlign w:val="center"/>
          </w:tcPr>
          <w:p>
            <w:r>
              <w:rPr>
                <w:rFonts w:ascii="等线" w:hAnsi="等线" w:eastAsia="等线"/>
                <w:sz w:val="18"/>
              </w:rPr>
              <w:t>燃料泄漏量（Kg）</w:t>
            </w:r>
          </w:p>
        </w:tc>
        <w:tc>
          <w:tcPr>
            <w:tcW w:type="dxa" w:w="4320"/>
            <w:vAlign w:val="center"/>
          </w:tcPr>
          <w:p>
            <w:r>
              <w:rPr>
                <w:rFonts w:ascii="等线" w:hAnsi="等线" w:eastAsia="等线"/>
                <w:sz w:val="18"/>
              </w:rPr>
              <w:t>3000</w:t>
            </w:r>
          </w:p>
        </w:tc>
      </w:tr>
      <w:tr>
        <w:tc>
          <w:tcPr>
            <w:tcW w:type="dxa" w:w="4320"/>
            <w:vAlign w:val="center"/>
          </w:tcPr>
          <w:p>
            <w:r>
              <w:rPr>
                <w:rFonts w:ascii="等线" w:hAnsi="等线" w:eastAsia="等线"/>
                <w:sz w:val="18"/>
              </w:rPr>
              <w:t>修正后的燃料泄漏量（Kg）</w:t>
            </w:r>
          </w:p>
        </w:tc>
        <w:tc>
          <w:tcPr>
            <w:tcW w:type="dxa" w:w="4320"/>
            <w:vAlign w:val="center"/>
          </w:tcPr>
          <w:p>
            <w:r>
              <w:rPr>
                <w:rFonts w:ascii="等线" w:hAnsi="等线" w:eastAsia="等线"/>
                <w:sz w:val="18"/>
              </w:rPr>
              <w:t>2550</w:t>
            </w:r>
          </w:p>
        </w:tc>
      </w:tr>
      <w:tr>
        <w:tc>
          <w:tcPr>
            <w:tcW w:type="dxa" w:w="4320"/>
            <w:vAlign w:val="center"/>
          </w:tcPr>
          <w:p>
            <w:r>
              <w:rPr>
                <w:rFonts w:ascii="等线" w:hAnsi="等线" w:eastAsia="等线"/>
                <w:sz w:val="18"/>
              </w:rPr>
              <w:t>液体密度（Kg/m³）</w:t>
            </w:r>
          </w:p>
        </w:tc>
        <w:tc>
          <w:tcPr>
            <w:tcW w:type="dxa" w:w="4320"/>
            <w:vAlign w:val="center"/>
          </w:tcPr>
          <w:p>
            <w:r>
              <w:rPr>
                <w:rFonts w:ascii="等线" w:hAnsi="等线" w:eastAsia="等线"/>
                <w:sz w:val="18"/>
              </w:rPr>
              <w:t>790</w:t>
            </w:r>
          </w:p>
        </w:tc>
      </w:tr>
      <w:tr>
        <w:tc>
          <w:tcPr>
            <w:tcW w:type="dxa" w:w="4320"/>
            <w:vAlign w:val="center"/>
          </w:tcPr>
          <w:p>
            <w:r>
              <w:rPr>
                <w:rFonts w:ascii="等线" w:hAnsi="等线" w:eastAsia="等线"/>
                <w:sz w:val="18"/>
              </w:rPr>
              <w:t>燃料燃烧热（Kj/Kg）</w:t>
            </w:r>
          </w:p>
        </w:tc>
        <w:tc>
          <w:tcPr>
            <w:tcW w:type="dxa" w:w="4320"/>
            <w:vAlign w:val="center"/>
          </w:tcPr>
          <w:p>
            <w:r>
              <w:rPr>
                <w:rFonts w:ascii="等线" w:hAnsi="等线" w:eastAsia="等线"/>
                <w:sz w:val="18"/>
              </w:rPr>
              <w:t>22565.543</w:t>
            </w:r>
          </w:p>
        </w:tc>
      </w:tr>
      <w:tr>
        <w:tc>
          <w:tcPr>
            <w:tcW w:type="dxa" w:w="4320"/>
            <w:vAlign w:val="center"/>
          </w:tcPr>
          <w:p>
            <w:r>
              <w:rPr>
                <w:rFonts w:ascii="等线" w:hAnsi="等线" w:eastAsia="等线"/>
                <w:sz w:val="18"/>
              </w:rPr>
              <w:t>液体定压比热（Kj/(Kg.K)）</w:t>
            </w:r>
          </w:p>
        </w:tc>
        <w:tc>
          <w:tcPr>
            <w:tcW w:type="dxa" w:w="4320"/>
            <w:vAlign w:val="center"/>
          </w:tcPr>
          <w:p>
            <w:r>
              <w:rPr>
                <w:rFonts w:ascii="等线" w:hAnsi="等线" w:eastAsia="等线"/>
                <w:sz w:val="18"/>
              </w:rPr>
              <w:t>2.51</w:t>
            </w:r>
          </w:p>
        </w:tc>
      </w:tr>
      <w:tr>
        <w:tc>
          <w:tcPr>
            <w:tcW w:type="dxa" w:w="4320"/>
            <w:vAlign w:val="center"/>
          </w:tcPr>
          <w:p>
            <w:r>
              <w:rPr>
                <w:rFonts w:ascii="等线" w:hAnsi="等线" w:eastAsia="等线"/>
                <w:sz w:val="18"/>
              </w:rPr>
              <w:t>液体蒸发潜热（Kj/Kg）</w:t>
            </w:r>
          </w:p>
        </w:tc>
        <w:tc>
          <w:tcPr>
            <w:tcW w:type="dxa" w:w="4320"/>
            <w:vAlign w:val="center"/>
          </w:tcPr>
          <w:p>
            <w:r>
              <w:rPr>
                <w:rFonts w:ascii="等线" w:hAnsi="等线" w:eastAsia="等线"/>
                <w:sz w:val="18"/>
              </w:rPr>
              <w:t>1166.98</w:t>
            </w:r>
          </w:p>
        </w:tc>
      </w:tr>
      <w:tr>
        <w:tc>
          <w:tcPr>
            <w:tcW w:type="dxa" w:w="4320"/>
            <w:vAlign w:val="center"/>
          </w:tcPr>
          <w:p>
            <w:r>
              <w:rPr>
                <w:rFonts w:ascii="等线" w:hAnsi="等线" w:eastAsia="等线"/>
                <w:sz w:val="18"/>
              </w:rPr>
              <w:t>液体常压沸点（K）</w:t>
            </w:r>
          </w:p>
        </w:tc>
        <w:tc>
          <w:tcPr>
            <w:tcW w:type="dxa" w:w="4320"/>
            <w:vAlign w:val="center"/>
          </w:tcPr>
          <w:p>
            <w:r>
              <w:rPr>
                <w:rFonts w:ascii="等线" w:hAnsi="等线" w:eastAsia="等线"/>
                <w:sz w:val="18"/>
              </w:rPr>
              <w:t>337.7</w:t>
            </w:r>
          </w:p>
        </w:tc>
      </w:tr>
      <w:tr>
        <w:tc>
          <w:tcPr>
            <w:tcW w:type="dxa" w:w="4320"/>
            <w:vAlign w:val="center"/>
          </w:tcPr>
          <w:p>
            <w:r>
              <w:rPr>
                <w:rFonts w:ascii="等线" w:hAnsi="等线" w:eastAsia="等线"/>
                <w:sz w:val="18"/>
              </w:rPr>
              <w:t>人员暴露时间（s）</w:t>
            </w:r>
          </w:p>
        </w:tc>
        <w:tc>
          <w:tcPr>
            <w:tcW w:type="dxa" w:w="4320"/>
            <w:vAlign w:val="center"/>
          </w:tcPr>
          <w:p>
            <w:r>
              <w:rPr>
                <w:rFonts w:ascii="等线" w:hAnsi="等线" w:eastAsia="等线"/>
                <w:sz w:val="18"/>
              </w:rPr>
              <w:t>60</w:t>
            </w:r>
          </w:p>
        </w:tc>
      </w:tr>
      <w:tr>
        <w:tc>
          <w:tcPr>
            <w:tcW w:type="dxa" w:w="4320"/>
            <w:vAlign w:val="center"/>
          </w:tcPr>
          <w:p>
            <w:r>
              <w:rPr>
                <w:rFonts w:ascii="等线" w:hAnsi="等线" w:eastAsia="等线"/>
                <w:sz w:val="18"/>
              </w:rPr>
              <w:t>液池半径(m)</w:t>
            </w:r>
          </w:p>
        </w:tc>
        <w:tc>
          <w:tcPr>
            <w:tcW w:type="dxa" w:w="4320"/>
            <w:vAlign w:val="center"/>
          </w:tcPr>
          <w:p>
            <w:r>
              <w:rPr>
                <w:rFonts w:ascii="等线" w:hAnsi="等线" w:eastAsia="等线"/>
                <w:sz w:val="18"/>
              </w:rPr>
              <w:t>14.33</w:t>
            </w:r>
          </w:p>
        </w:tc>
      </w:tr>
    </w:tbl>
    <w:p/>
    <w:p>
      <w:pPr>
        <w:spacing w:after="120"/>
      </w:pPr>
      <w:r>
        <w:rPr>
          <w:rFonts w:ascii="等线" w:hAnsi="等线" w:eastAsia="等线"/>
          <w:b/>
          <w:sz w:val="21"/>
        </w:rPr>
        <w:t>page_190_table_3</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装置名称</w:t>
            </w:r>
          </w:p>
        </w:tc>
        <w:tc>
          <w:tcPr>
            <w:tcW w:type="dxa" w:w="4320"/>
            <w:vAlign w:val="center"/>
            <w:shd w:fill="D3D3D3"/>
          </w:tcPr>
          <w:p>
            <w:r>
              <w:rPr>
                <w:rFonts w:ascii="等线" w:hAnsi="等线" w:eastAsia="等线"/>
                <w:b/>
                <w:sz w:val="18"/>
              </w:rPr>
              <w:t>14车间-甲醇</w:t>
            </w:r>
          </w:p>
        </w:tc>
      </w:tr>
      <w:tr>
        <w:tc>
          <w:tcPr>
            <w:tcW w:type="dxa" w:w="4320"/>
            <w:vAlign w:val="center"/>
          </w:tcPr>
          <w:p>
            <w:r>
              <w:rPr>
                <w:rFonts w:ascii="等线" w:hAnsi="等线" w:eastAsia="等线"/>
                <w:sz w:val="18"/>
              </w:rPr>
              <w:t>物料名称</w:t>
            </w:r>
          </w:p>
        </w:tc>
        <w:tc>
          <w:tcPr>
            <w:tcW w:type="dxa" w:w="4320"/>
            <w:vAlign w:val="center"/>
          </w:tcPr>
          <w:p>
            <w:r>
              <w:rPr>
                <w:rFonts w:ascii="等线" w:hAnsi="等线" w:eastAsia="等线"/>
                <w:sz w:val="18"/>
              </w:rPr>
              <w:t>甲醇</w:t>
            </w:r>
          </w:p>
        </w:tc>
      </w:tr>
      <w:tr>
        <w:tc>
          <w:tcPr>
            <w:tcW w:type="dxa" w:w="4320"/>
            <w:vAlign w:val="center"/>
          </w:tcPr>
          <w:p>
            <w:r>
              <w:rPr>
                <w:rFonts w:ascii="等线" w:hAnsi="等线" w:eastAsia="等线"/>
                <w:sz w:val="18"/>
              </w:rPr>
              <w:t>装置类型</w:t>
            </w:r>
          </w:p>
        </w:tc>
        <w:tc>
          <w:tcPr>
            <w:tcW w:type="dxa" w:w="4320"/>
            <w:vAlign w:val="center"/>
          </w:tcPr>
          <w:p>
            <w:r>
              <w:rPr>
                <w:rFonts w:ascii="等线" w:hAnsi="等线" w:eastAsia="等线"/>
                <w:sz w:val="18"/>
              </w:rPr>
              <w:t>固定的带压容器和储罐</w:t>
            </w:r>
          </w:p>
        </w:tc>
      </w:tr>
      <w:tr>
        <w:tc>
          <w:tcPr>
            <w:tcW w:type="dxa" w:w="4320"/>
            <w:vAlign w:val="center"/>
          </w:tcPr>
          <w:p>
            <w:r>
              <w:rPr>
                <w:rFonts w:ascii="等线" w:hAnsi="等线" w:eastAsia="等线"/>
                <w:sz w:val="18"/>
              </w:rPr>
              <w:t>泄漏模式</w:t>
            </w:r>
          </w:p>
        </w:tc>
        <w:tc>
          <w:tcPr>
            <w:tcW w:type="dxa" w:w="4320"/>
            <w:vAlign w:val="center"/>
          </w:tcPr>
          <w:p>
            <w:r>
              <w:rPr>
                <w:rFonts w:ascii="等线" w:hAnsi="等线" w:eastAsia="等线"/>
                <w:sz w:val="18"/>
              </w:rPr>
              <w:t>泄漏到大气中-中孔泄漏,泄漏到大气中-小孔泄漏</w:t>
            </w:r>
          </w:p>
        </w:tc>
      </w:tr>
      <w:tr>
        <w:tc>
          <w:tcPr>
            <w:tcW w:type="dxa" w:w="4320"/>
            <w:vAlign w:val="center"/>
          </w:tcPr>
          <w:p>
            <w:r>
              <w:rPr>
                <w:rFonts w:ascii="等线" w:hAnsi="等线" w:eastAsia="等线"/>
                <w:sz w:val="18"/>
              </w:rPr>
              <w:t>泄漏源强</w:t>
            </w:r>
          </w:p>
        </w:tc>
        <w:tc>
          <w:tcPr>
            <w:tcW w:type="dxa" w:w="4320"/>
            <w:vAlign w:val="center"/>
          </w:tcPr>
          <w:p>
            <w:r>
              <w:rPr>
                <w:rFonts w:ascii="等线" w:hAnsi="等线" w:eastAsia="等线"/>
                <w:sz w:val="18"/>
              </w:rPr>
              <w:t>10kg/s&lt;=连续泄漏源强&lt;=100kg/s</w:t>
            </w:r>
          </w:p>
        </w:tc>
      </w:tr>
      <w:tr>
        <w:tc>
          <w:tcPr>
            <w:tcW w:type="dxa" w:w="4320"/>
            <w:vAlign w:val="center"/>
          </w:tcPr>
          <w:p>
            <w:r>
              <w:rPr>
                <w:rFonts w:ascii="等线" w:hAnsi="等线" w:eastAsia="等线"/>
                <w:sz w:val="18"/>
              </w:rPr>
              <w:t>事故类型：池火灾（POOL FIRE）</w:t>
            </w:r>
          </w:p>
        </w:tc>
        <w:tc>
          <w:tcPr>
            <w:tcW w:type="dxa" w:w="4320"/>
            <w:vAlign w:val="center"/>
          </w:tcPr>
          <w:p>
            <w:r>
              <w:rPr>
                <w:rFonts w:ascii="等线" w:hAnsi="等线" w:eastAsia="等线"/>
                <w:sz w:val="18"/>
              </w:rPr>
            </w:r>
          </w:p>
        </w:tc>
      </w:tr>
      <w:tr>
        <w:tc>
          <w:tcPr>
            <w:tcW w:type="dxa" w:w="4320"/>
            <w:vAlign w:val="center"/>
          </w:tcPr>
          <w:p>
            <w:r>
              <w:rPr>
                <w:rFonts w:ascii="等线" w:hAnsi="等线" w:eastAsia="等线"/>
                <w:sz w:val="18"/>
              </w:rPr>
              <w:t>危险单元类型</w:t>
            </w:r>
          </w:p>
        </w:tc>
        <w:tc>
          <w:tcPr>
            <w:tcW w:type="dxa" w:w="4320"/>
            <w:vAlign w:val="center"/>
          </w:tcPr>
          <w:p>
            <w:r>
              <w:rPr>
                <w:rFonts w:ascii="等线" w:hAnsi="等线" w:eastAsia="等线"/>
                <w:sz w:val="18"/>
              </w:rPr>
              <w:t>无防火堤</w:t>
            </w:r>
          </w:p>
        </w:tc>
      </w:tr>
      <w:tr>
        <w:tc>
          <w:tcPr>
            <w:tcW w:type="dxa" w:w="4320"/>
            <w:vAlign w:val="center"/>
          </w:tcPr>
          <w:p>
            <w:r>
              <w:rPr>
                <w:rFonts w:ascii="等线" w:hAnsi="等线" w:eastAsia="等线"/>
                <w:sz w:val="18"/>
              </w:rPr>
              <w:t>地面性质</w:t>
            </w:r>
          </w:p>
        </w:tc>
        <w:tc>
          <w:tcPr>
            <w:tcW w:type="dxa" w:w="4320"/>
            <w:vAlign w:val="center"/>
          </w:tcPr>
          <w:p>
            <w:r>
              <w:rPr>
                <w:rFonts w:ascii="等线" w:hAnsi="等线" w:eastAsia="等线"/>
                <w:sz w:val="18"/>
              </w:rPr>
              <w:t>混泥土地面</w:t>
            </w:r>
          </w:p>
        </w:tc>
      </w:tr>
      <w:tr>
        <w:tc>
          <w:tcPr>
            <w:tcW w:type="dxa" w:w="4320"/>
            <w:vAlign w:val="center"/>
          </w:tcPr>
          <w:p>
            <w:r>
              <w:rPr>
                <w:rFonts w:ascii="等线" w:hAnsi="等线" w:eastAsia="等线"/>
                <w:sz w:val="18"/>
              </w:rPr>
              <w:t>燃料泄漏量（Kg）</w:t>
            </w:r>
          </w:p>
        </w:tc>
        <w:tc>
          <w:tcPr>
            <w:tcW w:type="dxa" w:w="4320"/>
            <w:vAlign w:val="center"/>
          </w:tcPr>
          <w:p>
            <w:r>
              <w:rPr>
                <w:rFonts w:ascii="等线" w:hAnsi="等线" w:eastAsia="等线"/>
                <w:sz w:val="18"/>
              </w:rPr>
              <w:t>3000</w:t>
            </w:r>
          </w:p>
        </w:tc>
      </w:tr>
      <w:tr>
        <w:tc>
          <w:tcPr>
            <w:tcW w:type="dxa" w:w="4320"/>
            <w:vAlign w:val="center"/>
          </w:tcPr>
          <w:p>
            <w:r>
              <w:rPr>
                <w:rFonts w:ascii="等线" w:hAnsi="等线" w:eastAsia="等线"/>
                <w:sz w:val="18"/>
              </w:rPr>
              <w:t>修正后的燃料泄漏量（Kg）</w:t>
            </w:r>
          </w:p>
        </w:tc>
        <w:tc>
          <w:tcPr>
            <w:tcW w:type="dxa" w:w="4320"/>
            <w:vAlign w:val="center"/>
          </w:tcPr>
          <w:p>
            <w:r>
              <w:rPr>
                <w:rFonts w:ascii="等线" w:hAnsi="等线" w:eastAsia="等线"/>
                <w:sz w:val="18"/>
              </w:rPr>
              <w:t>2550</w:t>
            </w:r>
          </w:p>
        </w:tc>
      </w:tr>
      <w:tr>
        <w:tc>
          <w:tcPr>
            <w:tcW w:type="dxa" w:w="4320"/>
            <w:vAlign w:val="center"/>
          </w:tcPr>
          <w:p>
            <w:r>
              <w:rPr>
                <w:rFonts w:ascii="等线" w:hAnsi="等线" w:eastAsia="等线"/>
                <w:sz w:val="18"/>
              </w:rPr>
              <w:t>液体密度（Kg/m³）</w:t>
            </w:r>
          </w:p>
        </w:tc>
        <w:tc>
          <w:tcPr>
            <w:tcW w:type="dxa" w:w="4320"/>
            <w:vAlign w:val="center"/>
          </w:tcPr>
          <w:p>
            <w:r>
              <w:rPr>
                <w:rFonts w:ascii="等线" w:hAnsi="等线" w:eastAsia="等线"/>
                <w:sz w:val="18"/>
              </w:rPr>
              <w:t>790</w:t>
            </w:r>
          </w:p>
        </w:tc>
      </w:tr>
      <w:tr>
        <w:tc>
          <w:tcPr>
            <w:tcW w:type="dxa" w:w="4320"/>
            <w:vAlign w:val="center"/>
          </w:tcPr>
          <w:p>
            <w:r>
              <w:rPr>
                <w:rFonts w:ascii="等线" w:hAnsi="等线" w:eastAsia="等线"/>
                <w:sz w:val="18"/>
              </w:rPr>
              <w:t>燃料燃烧热（Kj/Kg）</w:t>
            </w:r>
          </w:p>
        </w:tc>
        <w:tc>
          <w:tcPr>
            <w:tcW w:type="dxa" w:w="4320"/>
            <w:vAlign w:val="center"/>
          </w:tcPr>
          <w:p>
            <w:r>
              <w:rPr>
                <w:rFonts w:ascii="等线" w:hAnsi="等线" w:eastAsia="等线"/>
                <w:sz w:val="18"/>
              </w:rPr>
              <w:t>22565.543</w:t>
            </w:r>
          </w:p>
        </w:tc>
      </w:tr>
      <w:tr>
        <w:tc>
          <w:tcPr>
            <w:tcW w:type="dxa" w:w="4320"/>
            <w:vAlign w:val="center"/>
          </w:tcPr>
          <w:p>
            <w:r>
              <w:rPr>
                <w:rFonts w:ascii="等线" w:hAnsi="等线" w:eastAsia="等线"/>
                <w:sz w:val="18"/>
              </w:rPr>
              <w:t>液体定压比热（Kj/(Kg.K)）</w:t>
            </w:r>
          </w:p>
        </w:tc>
        <w:tc>
          <w:tcPr>
            <w:tcW w:type="dxa" w:w="4320"/>
            <w:vAlign w:val="center"/>
          </w:tcPr>
          <w:p>
            <w:r>
              <w:rPr>
                <w:rFonts w:ascii="等线" w:hAnsi="等线" w:eastAsia="等线"/>
                <w:sz w:val="18"/>
              </w:rPr>
              <w:t>2.51</w:t>
            </w:r>
          </w:p>
        </w:tc>
      </w:tr>
      <w:tr>
        <w:tc>
          <w:tcPr>
            <w:tcW w:type="dxa" w:w="4320"/>
            <w:vAlign w:val="center"/>
          </w:tcPr>
          <w:p>
            <w:r>
              <w:rPr>
                <w:rFonts w:ascii="等线" w:hAnsi="等线" w:eastAsia="等线"/>
                <w:sz w:val="18"/>
              </w:rPr>
              <w:t>液体蒸发潜热（Kj/Kg）</w:t>
            </w:r>
          </w:p>
        </w:tc>
        <w:tc>
          <w:tcPr>
            <w:tcW w:type="dxa" w:w="4320"/>
            <w:vAlign w:val="center"/>
          </w:tcPr>
          <w:p>
            <w:r>
              <w:rPr>
                <w:rFonts w:ascii="等线" w:hAnsi="等线" w:eastAsia="等线"/>
                <w:sz w:val="18"/>
              </w:rPr>
              <w:t>1166.98</w:t>
            </w:r>
          </w:p>
        </w:tc>
      </w:tr>
    </w:tbl>
    <w:p/>
    <w:p>
      <w:pPr>
        <w:spacing w:after="120"/>
      </w:pPr>
      <w:r>
        <w:rPr>
          <w:rFonts w:ascii="等线" w:hAnsi="等线" w:eastAsia="等线"/>
          <w:b/>
          <w:sz w:val="21"/>
        </w:rPr>
        <w:t>page_191_table_1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液体常压沸点（K）</w:t>
            </w:r>
          </w:p>
        </w:tc>
        <w:tc>
          <w:tcPr>
            <w:tcW w:type="dxa" w:w="4320"/>
            <w:vAlign w:val="center"/>
            <w:shd w:fill="D3D3D3"/>
          </w:tcPr>
          <w:p>
            <w:r>
              <w:rPr>
                <w:rFonts w:ascii="等线" w:hAnsi="等线" w:eastAsia="等线"/>
                <w:b/>
                <w:sz w:val="18"/>
              </w:rPr>
              <w:t>337.7</w:t>
            </w:r>
          </w:p>
        </w:tc>
      </w:tr>
      <w:tr>
        <w:tc>
          <w:tcPr>
            <w:tcW w:type="dxa" w:w="4320"/>
            <w:vAlign w:val="center"/>
          </w:tcPr>
          <w:p>
            <w:r>
              <w:rPr>
                <w:rFonts w:ascii="等线" w:hAnsi="等线" w:eastAsia="等线"/>
                <w:sz w:val="18"/>
              </w:rPr>
              <w:t>人员暴露时间（s）</w:t>
            </w:r>
          </w:p>
        </w:tc>
        <w:tc>
          <w:tcPr>
            <w:tcW w:type="dxa" w:w="4320"/>
            <w:vAlign w:val="center"/>
          </w:tcPr>
          <w:p>
            <w:r>
              <w:rPr>
                <w:rFonts w:ascii="等线" w:hAnsi="等线" w:eastAsia="等线"/>
                <w:sz w:val="18"/>
              </w:rPr>
              <w:t>60</w:t>
            </w:r>
          </w:p>
        </w:tc>
      </w:tr>
      <w:tr>
        <w:tc>
          <w:tcPr>
            <w:tcW w:type="dxa" w:w="4320"/>
            <w:vAlign w:val="center"/>
          </w:tcPr>
          <w:p>
            <w:r>
              <w:rPr>
                <w:rFonts w:ascii="等线" w:hAnsi="等线" w:eastAsia="等线"/>
                <w:sz w:val="18"/>
              </w:rPr>
              <w:t>液池半径(m)</w:t>
            </w:r>
          </w:p>
        </w:tc>
        <w:tc>
          <w:tcPr>
            <w:tcW w:type="dxa" w:w="4320"/>
            <w:vAlign w:val="center"/>
          </w:tcPr>
          <w:p>
            <w:r>
              <w:rPr>
                <w:rFonts w:ascii="等线" w:hAnsi="等线" w:eastAsia="等线"/>
                <w:sz w:val="18"/>
              </w:rPr>
              <w:t>14.33</w:t>
            </w:r>
          </w:p>
        </w:tc>
      </w:tr>
    </w:tbl>
    <w:p/>
    <w:p>
      <w:pPr>
        <w:spacing w:after="120"/>
      </w:pPr>
      <w:r>
        <w:rPr>
          <w:rFonts w:ascii="等线" w:hAnsi="等线" w:eastAsia="等线"/>
          <w:b/>
          <w:sz w:val="21"/>
        </w:rPr>
        <w:t>page_191_table_2</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装置名称</w:t>
            </w:r>
          </w:p>
        </w:tc>
        <w:tc>
          <w:tcPr>
            <w:tcW w:type="dxa" w:w="4320"/>
            <w:vAlign w:val="center"/>
            <w:shd w:fill="D3D3D3"/>
          </w:tcPr>
          <w:p>
            <w:r>
              <w:rPr>
                <w:rFonts w:ascii="等线" w:hAnsi="等线" w:eastAsia="等线"/>
                <w:b/>
                <w:sz w:val="18"/>
              </w:rPr>
              <w:t>加氢</w:t>
            </w:r>
          </w:p>
        </w:tc>
      </w:tr>
      <w:tr>
        <w:tc>
          <w:tcPr>
            <w:tcW w:type="dxa" w:w="4320"/>
            <w:vAlign w:val="center"/>
          </w:tcPr>
          <w:p>
            <w:r>
              <w:rPr>
                <w:rFonts w:ascii="等线" w:hAnsi="等线" w:eastAsia="等线"/>
                <w:sz w:val="18"/>
              </w:rPr>
              <w:t>物料名称</w:t>
            </w:r>
          </w:p>
        </w:tc>
        <w:tc>
          <w:tcPr>
            <w:tcW w:type="dxa" w:w="4320"/>
            <w:vAlign w:val="center"/>
          </w:tcPr>
          <w:p>
            <w:r>
              <w:rPr>
                <w:rFonts w:ascii="等线" w:hAnsi="等线" w:eastAsia="等线"/>
                <w:sz w:val="18"/>
              </w:rPr>
              <w:t>乙醇</w:t>
            </w:r>
          </w:p>
        </w:tc>
      </w:tr>
      <w:tr>
        <w:tc>
          <w:tcPr>
            <w:tcW w:type="dxa" w:w="4320"/>
            <w:vAlign w:val="center"/>
          </w:tcPr>
          <w:p>
            <w:r>
              <w:rPr>
                <w:rFonts w:ascii="等线" w:hAnsi="等线" w:eastAsia="等线"/>
                <w:sz w:val="18"/>
              </w:rPr>
              <w:t>装置类型</w:t>
            </w:r>
          </w:p>
        </w:tc>
        <w:tc>
          <w:tcPr>
            <w:tcW w:type="dxa" w:w="4320"/>
            <w:vAlign w:val="center"/>
          </w:tcPr>
          <w:p>
            <w:r>
              <w:rPr>
                <w:rFonts w:ascii="等线" w:hAnsi="等线" w:eastAsia="等线"/>
                <w:sz w:val="18"/>
              </w:rPr>
              <w:t>固定的带压容器和储罐</w:t>
            </w:r>
          </w:p>
        </w:tc>
      </w:tr>
      <w:tr>
        <w:tc>
          <w:tcPr>
            <w:tcW w:type="dxa" w:w="4320"/>
            <w:vAlign w:val="center"/>
          </w:tcPr>
          <w:p>
            <w:r>
              <w:rPr>
                <w:rFonts w:ascii="等线" w:hAnsi="等线" w:eastAsia="等线"/>
                <w:sz w:val="18"/>
              </w:rPr>
              <w:t>泄漏模式</w:t>
            </w:r>
          </w:p>
        </w:tc>
        <w:tc>
          <w:tcPr>
            <w:tcW w:type="dxa" w:w="4320"/>
            <w:vAlign w:val="center"/>
          </w:tcPr>
          <w:p>
            <w:r>
              <w:rPr>
                <w:rFonts w:ascii="等线" w:hAnsi="等线" w:eastAsia="等线"/>
                <w:sz w:val="18"/>
              </w:rPr>
              <w:t>小孔泄漏</w:t>
            </w:r>
          </w:p>
        </w:tc>
      </w:tr>
      <w:tr>
        <w:tc>
          <w:tcPr>
            <w:tcW w:type="dxa" w:w="4320"/>
            <w:vAlign w:val="center"/>
          </w:tcPr>
          <w:p>
            <w:r>
              <w:rPr>
                <w:rFonts w:ascii="等线" w:hAnsi="等线" w:eastAsia="等线"/>
                <w:sz w:val="18"/>
              </w:rPr>
              <w:t>泄漏源强</w:t>
            </w:r>
          </w:p>
        </w:tc>
        <w:tc>
          <w:tcPr>
            <w:tcW w:type="dxa" w:w="4320"/>
            <w:vAlign w:val="center"/>
          </w:tcPr>
          <w:p>
            <w:r>
              <w:rPr>
                <w:rFonts w:ascii="等线" w:hAnsi="等线" w:eastAsia="等线"/>
                <w:sz w:val="18"/>
              </w:rPr>
              <w:t>10kg/s&lt;=连续泄漏源强&lt;=100kg/s</w:t>
            </w:r>
          </w:p>
        </w:tc>
      </w:tr>
      <w:tr>
        <w:tc>
          <w:tcPr>
            <w:tcW w:type="dxa" w:w="4320"/>
            <w:vAlign w:val="center"/>
          </w:tcPr>
          <w:p>
            <w:r>
              <w:rPr>
                <w:rFonts w:ascii="等线" w:hAnsi="等线" w:eastAsia="等线"/>
                <w:sz w:val="18"/>
              </w:rPr>
              <w:t>事故类型：池火灾（POOL FIRE）</w:t>
            </w:r>
          </w:p>
        </w:tc>
        <w:tc>
          <w:tcPr>
            <w:tcW w:type="dxa" w:w="4320"/>
            <w:vAlign w:val="center"/>
          </w:tcPr>
          <w:p>
            <w:r>
              <w:rPr>
                <w:rFonts w:ascii="等线" w:hAnsi="等线" w:eastAsia="等线"/>
                <w:sz w:val="18"/>
              </w:rPr>
            </w:r>
          </w:p>
        </w:tc>
      </w:tr>
      <w:tr>
        <w:tc>
          <w:tcPr>
            <w:tcW w:type="dxa" w:w="4320"/>
            <w:vAlign w:val="center"/>
          </w:tcPr>
          <w:p>
            <w:r>
              <w:rPr>
                <w:rFonts w:ascii="等线" w:hAnsi="等线" w:eastAsia="等线"/>
                <w:sz w:val="18"/>
              </w:rPr>
              <w:t>危险单元类型</w:t>
            </w:r>
          </w:p>
        </w:tc>
        <w:tc>
          <w:tcPr>
            <w:tcW w:type="dxa" w:w="4320"/>
            <w:vAlign w:val="center"/>
          </w:tcPr>
          <w:p>
            <w:r>
              <w:rPr>
                <w:rFonts w:ascii="等线" w:hAnsi="等线" w:eastAsia="等线"/>
                <w:sz w:val="18"/>
              </w:rPr>
              <w:t>无防火堤</w:t>
            </w:r>
          </w:p>
        </w:tc>
      </w:tr>
      <w:tr>
        <w:tc>
          <w:tcPr>
            <w:tcW w:type="dxa" w:w="4320"/>
            <w:vAlign w:val="center"/>
          </w:tcPr>
          <w:p>
            <w:r>
              <w:rPr>
                <w:rFonts w:ascii="等线" w:hAnsi="等线" w:eastAsia="等线"/>
                <w:sz w:val="18"/>
              </w:rPr>
              <w:t>地面性质</w:t>
            </w:r>
          </w:p>
        </w:tc>
        <w:tc>
          <w:tcPr>
            <w:tcW w:type="dxa" w:w="4320"/>
            <w:vAlign w:val="center"/>
          </w:tcPr>
          <w:p>
            <w:r>
              <w:rPr>
                <w:rFonts w:ascii="等线" w:hAnsi="等线" w:eastAsia="等线"/>
                <w:sz w:val="18"/>
              </w:rPr>
              <w:t>混泥土地面</w:t>
            </w:r>
          </w:p>
        </w:tc>
      </w:tr>
      <w:tr>
        <w:tc>
          <w:tcPr>
            <w:tcW w:type="dxa" w:w="4320"/>
            <w:vAlign w:val="center"/>
          </w:tcPr>
          <w:p>
            <w:r>
              <w:rPr>
                <w:rFonts w:ascii="等线" w:hAnsi="等线" w:eastAsia="等线"/>
                <w:sz w:val="18"/>
              </w:rPr>
              <w:t>燃料泄漏量（Kg）</w:t>
            </w:r>
          </w:p>
        </w:tc>
        <w:tc>
          <w:tcPr>
            <w:tcW w:type="dxa" w:w="4320"/>
            <w:vAlign w:val="center"/>
          </w:tcPr>
          <w:p>
            <w:r>
              <w:rPr>
                <w:rFonts w:ascii="等线" w:hAnsi="等线" w:eastAsia="等线"/>
                <w:sz w:val="18"/>
              </w:rPr>
              <w:t>500</w:t>
            </w:r>
          </w:p>
        </w:tc>
      </w:tr>
      <w:tr>
        <w:tc>
          <w:tcPr>
            <w:tcW w:type="dxa" w:w="4320"/>
            <w:vAlign w:val="center"/>
          </w:tcPr>
          <w:p>
            <w:r>
              <w:rPr>
                <w:rFonts w:ascii="等线" w:hAnsi="等线" w:eastAsia="等线"/>
                <w:sz w:val="18"/>
              </w:rPr>
              <w:t>修正后的燃料泄漏量（Kg）</w:t>
            </w:r>
          </w:p>
        </w:tc>
        <w:tc>
          <w:tcPr>
            <w:tcW w:type="dxa" w:w="4320"/>
            <w:vAlign w:val="center"/>
          </w:tcPr>
          <w:p>
            <w:r>
              <w:rPr>
                <w:rFonts w:ascii="等线" w:hAnsi="等线" w:eastAsia="等线"/>
                <w:sz w:val="18"/>
              </w:rPr>
              <w:t>375</w:t>
            </w:r>
          </w:p>
        </w:tc>
      </w:tr>
      <w:tr>
        <w:tc>
          <w:tcPr>
            <w:tcW w:type="dxa" w:w="4320"/>
            <w:vAlign w:val="center"/>
          </w:tcPr>
          <w:p>
            <w:r>
              <w:rPr>
                <w:rFonts w:ascii="等线" w:hAnsi="等线" w:eastAsia="等线"/>
                <w:sz w:val="18"/>
              </w:rPr>
              <w:t>液体密度（Kg/m³）</w:t>
            </w:r>
          </w:p>
        </w:tc>
        <w:tc>
          <w:tcPr>
            <w:tcW w:type="dxa" w:w="4320"/>
            <w:vAlign w:val="center"/>
          </w:tcPr>
          <w:p>
            <w:r>
              <w:rPr>
                <w:rFonts w:ascii="等线" w:hAnsi="等线" w:eastAsia="等线"/>
                <w:sz w:val="18"/>
              </w:rPr>
              <w:t>790</w:t>
            </w:r>
          </w:p>
        </w:tc>
      </w:tr>
      <w:tr>
        <w:tc>
          <w:tcPr>
            <w:tcW w:type="dxa" w:w="4320"/>
            <w:vAlign w:val="center"/>
          </w:tcPr>
          <w:p>
            <w:r>
              <w:rPr>
                <w:rFonts w:ascii="等线" w:hAnsi="等线" w:eastAsia="等线"/>
                <w:sz w:val="18"/>
              </w:rPr>
              <w:t>燃料燃烧热（Kj/Kg）</w:t>
            </w:r>
          </w:p>
        </w:tc>
        <w:tc>
          <w:tcPr>
            <w:tcW w:type="dxa" w:w="4320"/>
            <w:vAlign w:val="center"/>
          </w:tcPr>
          <w:p>
            <w:r>
              <w:rPr>
                <w:rFonts w:ascii="等线" w:hAnsi="等线" w:eastAsia="等线"/>
                <w:sz w:val="18"/>
              </w:rPr>
              <w:t>29639.679</w:t>
            </w:r>
          </w:p>
        </w:tc>
      </w:tr>
      <w:tr>
        <w:tc>
          <w:tcPr>
            <w:tcW w:type="dxa" w:w="4320"/>
            <w:vAlign w:val="center"/>
          </w:tcPr>
          <w:p>
            <w:r>
              <w:rPr>
                <w:rFonts w:ascii="等线" w:hAnsi="等线" w:eastAsia="等线"/>
                <w:sz w:val="18"/>
              </w:rPr>
              <w:t>液体定压比热（Kj/(Kg.K)）</w:t>
            </w:r>
          </w:p>
        </w:tc>
        <w:tc>
          <w:tcPr>
            <w:tcW w:type="dxa" w:w="4320"/>
            <w:vAlign w:val="center"/>
          </w:tcPr>
          <w:p>
            <w:r>
              <w:rPr>
                <w:rFonts w:ascii="等线" w:hAnsi="等线" w:eastAsia="等线"/>
                <w:sz w:val="18"/>
              </w:rPr>
              <w:t>2.42</w:t>
            </w:r>
          </w:p>
        </w:tc>
      </w:tr>
      <w:tr>
        <w:tc>
          <w:tcPr>
            <w:tcW w:type="dxa" w:w="4320"/>
            <w:vAlign w:val="center"/>
          </w:tcPr>
          <w:p>
            <w:r>
              <w:rPr>
                <w:rFonts w:ascii="等线" w:hAnsi="等线" w:eastAsia="等线"/>
                <w:sz w:val="18"/>
              </w:rPr>
              <w:t>液体蒸发潜热（Kj/Kg）</w:t>
            </w:r>
          </w:p>
        </w:tc>
        <w:tc>
          <w:tcPr>
            <w:tcW w:type="dxa" w:w="4320"/>
            <w:vAlign w:val="center"/>
          </w:tcPr>
          <w:p>
            <w:r>
              <w:rPr>
                <w:rFonts w:ascii="等线" w:hAnsi="等线" w:eastAsia="等线"/>
                <w:sz w:val="18"/>
              </w:rPr>
              <w:t>935.1</w:t>
            </w:r>
          </w:p>
        </w:tc>
      </w:tr>
      <w:tr>
        <w:tc>
          <w:tcPr>
            <w:tcW w:type="dxa" w:w="4320"/>
            <w:vAlign w:val="center"/>
          </w:tcPr>
          <w:p>
            <w:r>
              <w:rPr>
                <w:rFonts w:ascii="等线" w:hAnsi="等线" w:eastAsia="等线"/>
                <w:sz w:val="18"/>
              </w:rPr>
              <w:t>液体常压沸点（K）</w:t>
            </w:r>
          </w:p>
        </w:tc>
        <w:tc>
          <w:tcPr>
            <w:tcW w:type="dxa" w:w="4320"/>
            <w:vAlign w:val="center"/>
          </w:tcPr>
          <w:p>
            <w:r>
              <w:rPr>
                <w:rFonts w:ascii="等线" w:hAnsi="等线" w:eastAsia="等线"/>
                <w:sz w:val="18"/>
              </w:rPr>
              <w:t>351.3</w:t>
            </w:r>
          </w:p>
        </w:tc>
      </w:tr>
      <w:tr>
        <w:tc>
          <w:tcPr>
            <w:tcW w:type="dxa" w:w="4320"/>
            <w:vAlign w:val="center"/>
          </w:tcPr>
          <w:p>
            <w:r>
              <w:rPr>
                <w:rFonts w:ascii="等线" w:hAnsi="等线" w:eastAsia="等线"/>
                <w:sz w:val="18"/>
              </w:rPr>
              <w:t>人员暴露时间（s）</w:t>
            </w:r>
          </w:p>
        </w:tc>
        <w:tc>
          <w:tcPr>
            <w:tcW w:type="dxa" w:w="4320"/>
            <w:vAlign w:val="center"/>
          </w:tcPr>
          <w:p>
            <w:r>
              <w:rPr>
                <w:rFonts w:ascii="等线" w:hAnsi="等线" w:eastAsia="等线"/>
                <w:sz w:val="18"/>
              </w:rPr>
              <w:t>60</w:t>
            </w:r>
          </w:p>
        </w:tc>
      </w:tr>
      <w:tr>
        <w:tc>
          <w:tcPr>
            <w:tcW w:type="dxa" w:w="4320"/>
            <w:vAlign w:val="center"/>
          </w:tcPr>
          <w:p>
            <w:r>
              <w:rPr>
                <w:rFonts w:ascii="等线" w:hAnsi="等线" w:eastAsia="等线"/>
                <w:sz w:val="18"/>
              </w:rPr>
              <w:t>液池半径(m)</w:t>
            </w:r>
          </w:p>
        </w:tc>
        <w:tc>
          <w:tcPr>
            <w:tcW w:type="dxa" w:w="4320"/>
            <w:vAlign w:val="center"/>
          </w:tcPr>
          <w:p>
            <w:r>
              <w:rPr>
                <w:rFonts w:ascii="等线" w:hAnsi="等线" w:eastAsia="等线"/>
                <w:sz w:val="18"/>
              </w:rPr>
              <w:t>5.5</w:t>
            </w:r>
          </w:p>
        </w:tc>
      </w:tr>
      <w:tr>
        <w:tc>
          <w:tcPr>
            <w:tcW w:type="dxa" w:w="4320"/>
            <w:vAlign w:val="center"/>
          </w:tcPr>
          <w:p>
            <w:r>
              <w:rPr>
                <w:rFonts w:ascii="等线" w:hAnsi="等线" w:eastAsia="等线"/>
                <w:sz w:val="18"/>
              </w:rPr>
              <w:t>事故类型：蒸气云爆炸事故（UVCE）</w:t>
            </w:r>
          </w:p>
        </w:tc>
        <w:tc>
          <w:tcPr>
            <w:tcW w:type="dxa" w:w="4320"/>
            <w:vAlign w:val="center"/>
          </w:tcPr>
          <w:p>
            <w:r>
              <w:rPr>
                <w:rFonts w:ascii="等线" w:hAnsi="等线" w:eastAsia="等线"/>
                <w:sz w:val="18"/>
              </w:rPr>
            </w:r>
          </w:p>
        </w:tc>
      </w:tr>
      <w:tr>
        <w:tc>
          <w:tcPr>
            <w:tcW w:type="dxa" w:w="4320"/>
            <w:vAlign w:val="center"/>
          </w:tcPr>
          <w:p>
            <w:r>
              <w:rPr>
                <w:rFonts w:ascii="等线" w:hAnsi="等线" w:eastAsia="等线"/>
                <w:sz w:val="18"/>
              </w:rPr>
              <w:t>物料类型</w:t>
            </w:r>
          </w:p>
        </w:tc>
        <w:tc>
          <w:tcPr>
            <w:tcW w:type="dxa" w:w="4320"/>
            <w:vAlign w:val="center"/>
          </w:tcPr>
          <w:p>
            <w:r>
              <w:rPr>
                <w:rFonts w:ascii="等线" w:hAnsi="等线" w:eastAsia="等线"/>
                <w:sz w:val="18"/>
              </w:rPr>
              <w:t>易燃液体</w:t>
            </w:r>
          </w:p>
        </w:tc>
      </w:tr>
      <w:tr>
        <w:tc>
          <w:tcPr>
            <w:tcW w:type="dxa" w:w="4320"/>
            <w:vAlign w:val="center"/>
          </w:tcPr>
          <w:p>
            <w:r>
              <w:rPr>
                <w:rFonts w:ascii="等线" w:hAnsi="等线" w:eastAsia="等线"/>
                <w:sz w:val="18"/>
              </w:rPr>
              <w:t>液体密度（kg/m³）</w:t>
            </w:r>
          </w:p>
        </w:tc>
        <w:tc>
          <w:tcPr>
            <w:tcW w:type="dxa" w:w="4320"/>
            <w:vAlign w:val="center"/>
          </w:tcPr>
          <w:p>
            <w:r>
              <w:rPr>
                <w:rFonts w:ascii="等线" w:hAnsi="等线" w:eastAsia="等线"/>
                <w:sz w:val="18"/>
              </w:rPr>
              <w:t>790</w:t>
            </w:r>
          </w:p>
        </w:tc>
      </w:tr>
      <w:tr>
        <w:tc>
          <w:tcPr>
            <w:tcW w:type="dxa" w:w="4320"/>
            <w:vAlign w:val="center"/>
          </w:tcPr>
          <w:p>
            <w:r>
              <w:rPr>
                <w:rFonts w:ascii="等线" w:hAnsi="等线" w:eastAsia="等线"/>
                <w:sz w:val="18"/>
              </w:rPr>
              <w:t>气体密度（kg/m³）</w:t>
            </w:r>
          </w:p>
        </w:tc>
        <w:tc>
          <w:tcPr>
            <w:tcW w:type="dxa" w:w="4320"/>
            <w:vAlign w:val="center"/>
          </w:tcPr>
          <w:p>
            <w:r>
              <w:rPr>
                <w:rFonts w:ascii="等线" w:hAnsi="等线" w:eastAsia="等线"/>
                <w:sz w:val="18"/>
              </w:rPr>
              <w:t>2.05587</w:t>
            </w:r>
          </w:p>
        </w:tc>
      </w:tr>
      <w:tr>
        <w:tc>
          <w:tcPr>
            <w:tcW w:type="dxa" w:w="4320"/>
            <w:vAlign w:val="center"/>
          </w:tcPr>
          <w:p>
            <w:r>
              <w:rPr>
                <w:rFonts w:ascii="等线" w:hAnsi="等线" w:eastAsia="等线"/>
                <w:sz w:val="18"/>
              </w:rPr>
              <w:t>充装系数（0~1）</w:t>
            </w:r>
          </w:p>
        </w:tc>
        <w:tc>
          <w:tcPr>
            <w:tcW w:type="dxa" w:w="4320"/>
            <w:vAlign w:val="center"/>
          </w:tcPr>
          <w:p>
            <w:r>
              <w:rPr>
                <w:rFonts w:ascii="等线" w:hAnsi="等线" w:eastAsia="等线"/>
                <w:sz w:val="18"/>
              </w:rPr>
              <w:t>0.7</w:t>
            </w:r>
          </w:p>
        </w:tc>
      </w:tr>
      <w:tr>
        <w:tc>
          <w:tcPr>
            <w:tcW w:type="dxa" w:w="4320"/>
            <w:vAlign w:val="center"/>
          </w:tcPr>
          <w:p>
            <w:r>
              <w:rPr>
                <w:rFonts w:ascii="等线" w:hAnsi="等线" w:eastAsia="等线"/>
                <w:sz w:val="18"/>
              </w:rPr>
              <w:t>蒸气云质量占容器最大存量的比值（0~1）</w:t>
            </w:r>
          </w:p>
        </w:tc>
        <w:tc>
          <w:tcPr>
            <w:tcW w:type="dxa" w:w="4320"/>
            <w:vAlign w:val="center"/>
          </w:tcPr>
          <w:p>
            <w:r>
              <w:rPr>
                <w:rFonts w:ascii="等线" w:hAnsi="等线" w:eastAsia="等线"/>
                <w:sz w:val="18"/>
              </w:rPr>
              <w:t>0.3</w:t>
            </w:r>
          </w:p>
        </w:tc>
      </w:tr>
      <w:tr>
        <w:tc>
          <w:tcPr>
            <w:tcW w:type="dxa" w:w="4320"/>
            <w:vAlign w:val="center"/>
          </w:tcPr>
          <w:p>
            <w:r>
              <w:rPr>
                <w:rFonts w:ascii="等线" w:hAnsi="等线" w:eastAsia="等线"/>
                <w:sz w:val="18"/>
              </w:rPr>
              <w:t>燃料燃烧热（Kj/Kg）</w:t>
            </w:r>
          </w:p>
        </w:tc>
        <w:tc>
          <w:tcPr>
            <w:tcW w:type="dxa" w:w="4320"/>
            <w:vAlign w:val="center"/>
          </w:tcPr>
          <w:p>
            <w:r>
              <w:rPr>
                <w:rFonts w:ascii="等线" w:hAnsi="等线" w:eastAsia="等线"/>
                <w:sz w:val="18"/>
              </w:rPr>
              <w:t>29639.679</w:t>
            </w:r>
          </w:p>
        </w:tc>
      </w:tr>
      <w:tr>
        <w:tc>
          <w:tcPr>
            <w:tcW w:type="dxa" w:w="4320"/>
            <w:vAlign w:val="center"/>
          </w:tcPr>
          <w:p>
            <w:r>
              <w:rPr>
                <w:rFonts w:ascii="等线" w:hAnsi="等线" w:eastAsia="等线"/>
                <w:sz w:val="18"/>
              </w:rPr>
              <w:t>事故类型：压力容器物理爆炸（PVE）</w:t>
            </w:r>
          </w:p>
        </w:tc>
        <w:tc>
          <w:tcPr>
            <w:tcW w:type="dxa" w:w="4320"/>
            <w:vAlign w:val="center"/>
          </w:tcPr>
          <w:p>
            <w:r>
              <w:rPr>
                <w:rFonts w:ascii="等线" w:hAnsi="等线" w:eastAsia="等线"/>
                <w:sz w:val="18"/>
              </w:rPr>
            </w:r>
          </w:p>
        </w:tc>
      </w:tr>
      <w:tr>
        <w:tc>
          <w:tcPr>
            <w:tcW w:type="dxa" w:w="4320"/>
            <w:vAlign w:val="center"/>
          </w:tcPr>
          <w:p>
            <w:r>
              <w:rPr>
                <w:rFonts w:ascii="等线" w:hAnsi="等线" w:eastAsia="等线"/>
                <w:sz w:val="18"/>
              </w:rPr>
              <w:t>介质相态</w:t>
            </w:r>
          </w:p>
        </w:tc>
        <w:tc>
          <w:tcPr>
            <w:tcW w:type="dxa" w:w="4320"/>
            <w:vAlign w:val="center"/>
          </w:tcPr>
          <w:p>
            <w:r>
              <w:rPr>
                <w:rFonts w:ascii="等线" w:hAnsi="等线" w:eastAsia="等线"/>
                <w:sz w:val="18"/>
              </w:rPr>
              <w:t>液态</w:t>
            </w:r>
          </w:p>
        </w:tc>
      </w:tr>
      <w:tr>
        <w:tc>
          <w:tcPr>
            <w:tcW w:type="dxa" w:w="4320"/>
            <w:vAlign w:val="center"/>
          </w:tcPr>
          <w:p>
            <w:r>
              <w:rPr>
                <w:rFonts w:ascii="等线" w:hAnsi="等线" w:eastAsia="等线"/>
                <w:sz w:val="18"/>
              </w:rPr>
              <w:t>容器容积（m³）</w:t>
            </w:r>
          </w:p>
        </w:tc>
        <w:tc>
          <w:tcPr>
            <w:tcW w:type="dxa" w:w="4320"/>
            <w:vAlign w:val="center"/>
          </w:tcPr>
          <w:p>
            <w:r>
              <w:rPr>
                <w:rFonts w:ascii="等线" w:hAnsi="等线" w:eastAsia="等线"/>
                <w:sz w:val="18"/>
              </w:rPr>
              <w:t>1.5</w:t>
            </w:r>
          </w:p>
        </w:tc>
      </w:tr>
      <w:tr>
        <w:tc>
          <w:tcPr>
            <w:tcW w:type="dxa" w:w="4320"/>
            <w:vAlign w:val="center"/>
          </w:tcPr>
          <w:p>
            <w:r>
              <w:rPr>
                <w:rFonts w:ascii="等线" w:hAnsi="等线" w:eastAsia="等线"/>
                <w:sz w:val="18"/>
              </w:rPr>
              <w:t>液体绝对压力（Pa）</w:t>
            </w:r>
          </w:p>
        </w:tc>
        <w:tc>
          <w:tcPr>
            <w:tcW w:type="dxa" w:w="4320"/>
            <w:vAlign w:val="center"/>
          </w:tcPr>
          <w:p>
            <w:r>
              <w:rPr>
                <w:rFonts w:ascii="等线" w:hAnsi="等线" w:eastAsia="等线"/>
                <w:sz w:val="18"/>
              </w:rPr>
              <w:t>1100000</w:t>
            </w:r>
          </w:p>
        </w:tc>
      </w:tr>
      <w:tr>
        <w:tc>
          <w:tcPr>
            <w:tcW w:type="dxa" w:w="4320"/>
            <w:vAlign w:val="center"/>
          </w:tcPr>
          <w:p>
            <w:r>
              <w:rPr>
                <w:rFonts w:ascii="等线" w:hAnsi="等线" w:eastAsia="等线"/>
                <w:sz w:val="18"/>
              </w:rPr>
              <w:t>液体压缩系数</w:t>
            </w:r>
          </w:p>
        </w:tc>
        <w:tc>
          <w:tcPr>
            <w:tcW w:type="dxa" w:w="4320"/>
            <w:vAlign w:val="center"/>
          </w:tcPr>
          <w:p>
            <w:r>
              <w:rPr>
                <w:rFonts w:ascii="等线" w:hAnsi="等线" w:eastAsia="等线"/>
                <w:sz w:val="18"/>
              </w:rPr>
              <w:t>0.1</w:t>
            </w:r>
          </w:p>
        </w:tc>
      </w:tr>
    </w:tbl>
    <w:p/>
    <w:p>
      <w:pPr>
        <w:spacing w:after="120"/>
      </w:pPr>
      <w:r>
        <w:rPr>
          <w:rFonts w:ascii="等线" w:hAnsi="等线" w:eastAsia="等线"/>
          <w:b/>
          <w:sz w:val="21"/>
        </w:rPr>
        <w:t>page_191_table_3</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装置名称</w:t>
            </w:r>
          </w:p>
        </w:tc>
        <w:tc>
          <w:tcPr>
            <w:tcW w:type="dxa" w:w="4320"/>
            <w:vAlign w:val="center"/>
            <w:shd w:fill="D3D3D3"/>
          </w:tcPr>
          <w:p>
            <w:r>
              <w:rPr>
                <w:rFonts w:ascii="等线" w:hAnsi="等线" w:eastAsia="等线"/>
                <w:b/>
                <w:sz w:val="18"/>
              </w:rPr>
              <w:t>7车间-甲苯</w:t>
            </w:r>
          </w:p>
        </w:tc>
      </w:tr>
      <w:tr>
        <w:tc>
          <w:tcPr>
            <w:tcW w:type="dxa" w:w="4320"/>
            <w:vAlign w:val="center"/>
          </w:tcPr>
          <w:p>
            <w:r>
              <w:rPr>
                <w:rFonts w:ascii="等线" w:hAnsi="等线" w:eastAsia="等线"/>
                <w:sz w:val="18"/>
              </w:rPr>
              <w:t>物料名称</w:t>
            </w:r>
          </w:p>
        </w:tc>
        <w:tc>
          <w:tcPr>
            <w:tcW w:type="dxa" w:w="4320"/>
            <w:vAlign w:val="center"/>
          </w:tcPr>
          <w:p>
            <w:r>
              <w:rPr>
                <w:rFonts w:ascii="等线" w:hAnsi="等线" w:eastAsia="等线"/>
                <w:sz w:val="18"/>
              </w:rPr>
              <w:t>甲苯</w:t>
            </w:r>
          </w:p>
        </w:tc>
      </w:tr>
      <w:tr>
        <w:tc>
          <w:tcPr>
            <w:tcW w:type="dxa" w:w="4320"/>
            <w:vAlign w:val="center"/>
          </w:tcPr>
          <w:p>
            <w:r>
              <w:rPr>
                <w:rFonts w:ascii="等线" w:hAnsi="等线" w:eastAsia="等线"/>
                <w:sz w:val="18"/>
              </w:rPr>
              <w:t>装置类型</w:t>
            </w:r>
          </w:p>
        </w:tc>
        <w:tc>
          <w:tcPr>
            <w:tcW w:type="dxa" w:w="4320"/>
            <w:vAlign w:val="center"/>
          </w:tcPr>
          <w:p>
            <w:r>
              <w:rPr>
                <w:rFonts w:ascii="等线" w:hAnsi="等线" w:eastAsia="等线"/>
                <w:sz w:val="18"/>
              </w:rPr>
              <w:t>固定的带压容器和储罐</w:t>
            </w:r>
          </w:p>
        </w:tc>
      </w:tr>
      <w:tr>
        <w:tc>
          <w:tcPr>
            <w:tcW w:type="dxa" w:w="4320"/>
            <w:vAlign w:val="center"/>
          </w:tcPr>
          <w:p>
            <w:r>
              <w:rPr>
                <w:rFonts w:ascii="等线" w:hAnsi="等线" w:eastAsia="等线"/>
                <w:sz w:val="18"/>
              </w:rPr>
              <w:t>泄漏模式</w:t>
            </w:r>
          </w:p>
        </w:tc>
        <w:tc>
          <w:tcPr>
            <w:tcW w:type="dxa" w:w="4320"/>
            <w:vAlign w:val="center"/>
          </w:tcPr>
          <w:p>
            <w:r>
              <w:rPr>
                <w:rFonts w:ascii="等线" w:hAnsi="等线" w:eastAsia="等线"/>
                <w:sz w:val="18"/>
              </w:rPr>
              <w:t>泄漏到大气中-中孔泄漏,泄漏到大气中-小孔泄漏</w:t>
            </w:r>
          </w:p>
        </w:tc>
      </w:tr>
      <w:tr>
        <w:tc>
          <w:tcPr>
            <w:tcW w:type="dxa" w:w="4320"/>
            <w:vAlign w:val="center"/>
          </w:tcPr>
          <w:p>
            <w:r>
              <w:rPr>
                <w:rFonts w:ascii="等线" w:hAnsi="等线" w:eastAsia="等线"/>
                <w:sz w:val="18"/>
              </w:rPr>
              <w:t>泄漏源强</w:t>
            </w:r>
          </w:p>
        </w:tc>
        <w:tc>
          <w:tcPr>
            <w:tcW w:type="dxa" w:w="4320"/>
            <w:vAlign w:val="center"/>
          </w:tcPr>
          <w:p>
            <w:r>
              <w:rPr>
                <w:rFonts w:ascii="等线" w:hAnsi="等线" w:eastAsia="等线"/>
                <w:sz w:val="18"/>
              </w:rPr>
              <w:t>10kg/s&lt;=连续泄漏源强&lt;=100kg/s</w:t>
            </w:r>
          </w:p>
        </w:tc>
      </w:tr>
      <w:tr>
        <w:tc>
          <w:tcPr>
            <w:tcW w:type="dxa" w:w="4320"/>
            <w:vAlign w:val="center"/>
          </w:tcPr>
          <w:p>
            <w:r>
              <w:rPr>
                <w:rFonts w:ascii="等线" w:hAnsi="等线" w:eastAsia="等线"/>
                <w:sz w:val="18"/>
              </w:rPr>
              <w:t>事故类型：池火灾（POOL FIRE）</w:t>
            </w:r>
          </w:p>
        </w:tc>
        <w:tc>
          <w:tcPr>
            <w:tcW w:type="dxa" w:w="4320"/>
            <w:vAlign w:val="center"/>
          </w:tcPr>
          <w:p>
            <w:r>
              <w:rPr>
                <w:rFonts w:ascii="等线" w:hAnsi="等线" w:eastAsia="等线"/>
                <w:sz w:val="18"/>
              </w:rPr>
            </w:r>
          </w:p>
        </w:tc>
      </w:tr>
    </w:tbl>
    <w:p/>
    <w:p>
      <w:pPr>
        <w:spacing w:after="120"/>
      </w:pPr>
      <w:r>
        <w:rPr>
          <w:rFonts w:ascii="等线" w:hAnsi="等线" w:eastAsia="等线"/>
          <w:b/>
          <w:sz w:val="21"/>
        </w:rPr>
        <w:t>page_192_table_1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危险单元类型</w:t>
            </w:r>
          </w:p>
        </w:tc>
        <w:tc>
          <w:tcPr>
            <w:tcW w:type="dxa" w:w="4320"/>
            <w:vAlign w:val="center"/>
            <w:shd w:fill="D3D3D3"/>
          </w:tcPr>
          <w:p>
            <w:r>
              <w:rPr>
                <w:rFonts w:ascii="等线" w:hAnsi="等线" w:eastAsia="等线"/>
                <w:b/>
                <w:sz w:val="18"/>
              </w:rPr>
              <w:t>无防火堤</w:t>
            </w:r>
          </w:p>
        </w:tc>
      </w:tr>
      <w:tr>
        <w:tc>
          <w:tcPr>
            <w:tcW w:type="dxa" w:w="4320"/>
            <w:vAlign w:val="center"/>
          </w:tcPr>
          <w:p>
            <w:r>
              <w:rPr>
                <w:rFonts w:ascii="等线" w:hAnsi="等线" w:eastAsia="等线"/>
                <w:sz w:val="18"/>
              </w:rPr>
              <w:t>地面性质</w:t>
            </w:r>
          </w:p>
        </w:tc>
        <w:tc>
          <w:tcPr>
            <w:tcW w:type="dxa" w:w="4320"/>
            <w:vAlign w:val="center"/>
          </w:tcPr>
          <w:p>
            <w:r>
              <w:rPr>
                <w:rFonts w:ascii="等线" w:hAnsi="等线" w:eastAsia="等线"/>
                <w:sz w:val="18"/>
              </w:rPr>
              <w:t>混泥土地面</w:t>
            </w:r>
          </w:p>
        </w:tc>
      </w:tr>
      <w:tr>
        <w:tc>
          <w:tcPr>
            <w:tcW w:type="dxa" w:w="4320"/>
            <w:vAlign w:val="center"/>
          </w:tcPr>
          <w:p>
            <w:r>
              <w:rPr>
                <w:rFonts w:ascii="等线" w:hAnsi="等线" w:eastAsia="等线"/>
                <w:sz w:val="18"/>
              </w:rPr>
              <w:t>燃料泄漏量（Kg）</w:t>
            </w:r>
          </w:p>
        </w:tc>
        <w:tc>
          <w:tcPr>
            <w:tcW w:type="dxa" w:w="4320"/>
            <w:vAlign w:val="center"/>
          </w:tcPr>
          <w:p>
            <w:r>
              <w:rPr>
                <w:rFonts w:ascii="等线" w:hAnsi="等线" w:eastAsia="等线"/>
                <w:sz w:val="18"/>
              </w:rPr>
              <w:t>1500</w:t>
            </w:r>
          </w:p>
        </w:tc>
      </w:tr>
      <w:tr>
        <w:tc>
          <w:tcPr>
            <w:tcW w:type="dxa" w:w="4320"/>
            <w:vAlign w:val="center"/>
          </w:tcPr>
          <w:p>
            <w:r>
              <w:rPr>
                <w:rFonts w:ascii="等线" w:hAnsi="等线" w:eastAsia="等线"/>
                <w:sz w:val="18"/>
              </w:rPr>
              <w:t>修正后的燃料泄漏量（Kg）</w:t>
            </w:r>
          </w:p>
        </w:tc>
        <w:tc>
          <w:tcPr>
            <w:tcW w:type="dxa" w:w="4320"/>
            <w:vAlign w:val="center"/>
          </w:tcPr>
          <w:p>
            <w:r>
              <w:rPr>
                <w:rFonts w:ascii="等线" w:hAnsi="等线" w:eastAsia="等线"/>
                <w:sz w:val="18"/>
              </w:rPr>
              <w:t>1275</w:t>
            </w:r>
          </w:p>
        </w:tc>
      </w:tr>
      <w:tr>
        <w:tc>
          <w:tcPr>
            <w:tcW w:type="dxa" w:w="4320"/>
            <w:vAlign w:val="center"/>
          </w:tcPr>
          <w:p>
            <w:r>
              <w:rPr>
                <w:rFonts w:ascii="等线" w:hAnsi="等线" w:eastAsia="等线"/>
                <w:sz w:val="18"/>
              </w:rPr>
              <w:t>液体密度（Kg/m³）</w:t>
            </w:r>
          </w:p>
        </w:tc>
        <w:tc>
          <w:tcPr>
            <w:tcW w:type="dxa" w:w="4320"/>
            <w:vAlign w:val="center"/>
          </w:tcPr>
          <w:p>
            <w:r>
              <w:rPr>
                <w:rFonts w:ascii="等线" w:hAnsi="等线" w:eastAsia="等线"/>
                <w:sz w:val="18"/>
              </w:rPr>
              <w:t>870</w:t>
            </w:r>
          </w:p>
        </w:tc>
      </w:tr>
      <w:tr>
        <w:tc>
          <w:tcPr>
            <w:tcW w:type="dxa" w:w="4320"/>
            <w:vAlign w:val="center"/>
          </w:tcPr>
          <w:p>
            <w:r>
              <w:rPr>
                <w:rFonts w:ascii="等线" w:hAnsi="等线" w:eastAsia="等线"/>
                <w:sz w:val="18"/>
              </w:rPr>
              <w:t>燃料燃烧热（Kj/Kg）</w:t>
            </w:r>
          </w:p>
        </w:tc>
        <w:tc>
          <w:tcPr>
            <w:tcW w:type="dxa" w:w="4320"/>
            <w:vAlign w:val="center"/>
          </w:tcPr>
          <w:p>
            <w:r>
              <w:rPr>
                <w:rFonts w:ascii="等线" w:hAnsi="等线" w:eastAsia="等线"/>
                <w:sz w:val="18"/>
              </w:rPr>
              <w:t>42438.68</w:t>
            </w:r>
          </w:p>
        </w:tc>
      </w:tr>
      <w:tr>
        <w:tc>
          <w:tcPr>
            <w:tcW w:type="dxa" w:w="4320"/>
            <w:vAlign w:val="center"/>
          </w:tcPr>
          <w:p>
            <w:r>
              <w:rPr>
                <w:rFonts w:ascii="等线" w:hAnsi="等线" w:eastAsia="等线"/>
                <w:sz w:val="18"/>
              </w:rPr>
              <w:t>液体定压比热（Kj/(Kg.K)）</w:t>
            </w:r>
          </w:p>
        </w:tc>
        <w:tc>
          <w:tcPr>
            <w:tcW w:type="dxa" w:w="4320"/>
            <w:vAlign w:val="center"/>
          </w:tcPr>
          <w:p>
            <w:r>
              <w:rPr>
                <w:rFonts w:ascii="等线" w:hAnsi="等线" w:eastAsia="等线"/>
                <w:sz w:val="18"/>
              </w:rPr>
              <w:t>1.1266</w:t>
            </w:r>
          </w:p>
        </w:tc>
      </w:tr>
      <w:tr>
        <w:tc>
          <w:tcPr>
            <w:tcW w:type="dxa" w:w="4320"/>
            <w:vAlign w:val="center"/>
          </w:tcPr>
          <w:p>
            <w:r>
              <w:rPr>
                <w:rFonts w:ascii="等线" w:hAnsi="等线" w:eastAsia="等线"/>
                <w:sz w:val="18"/>
              </w:rPr>
              <w:t>液体蒸发潜热（Kj/Kg）</w:t>
            </w:r>
          </w:p>
        </w:tc>
        <w:tc>
          <w:tcPr>
            <w:tcW w:type="dxa" w:w="4320"/>
            <w:vAlign w:val="center"/>
          </w:tcPr>
          <w:p>
            <w:r>
              <w:rPr>
                <w:rFonts w:ascii="等线" w:hAnsi="等线" w:eastAsia="等线"/>
                <w:sz w:val="18"/>
              </w:rPr>
              <w:t>412.52</w:t>
            </w:r>
          </w:p>
        </w:tc>
      </w:tr>
      <w:tr>
        <w:tc>
          <w:tcPr>
            <w:tcW w:type="dxa" w:w="4320"/>
            <w:vAlign w:val="center"/>
          </w:tcPr>
          <w:p>
            <w:r>
              <w:rPr>
                <w:rFonts w:ascii="等线" w:hAnsi="等线" w:eastAsia="等线"/>
                <w:sz w:val="18"/>
              </w:rPr>
              <w:t>液体常压沸点（K）</w:t>
            </w:r>
          </w:p>
        </w:tc>
        <w:tc>
          <w:tcPr>
            <w:tcW w:type="dxa" w:w="4320"/>
            <w:vAlign w:val="center"/>
          </w:tcPr>
          <w:p>
            <w:r>
              <w:rPr>
                <w:rFonts w:ascii="等线" w:hAnsi="等线" w:eastAsia="等线"/>
                <w:sz w:val="18"/>
              </w:rPr>
              <w:t>383.6</w:t>
            </w:r>
          </w:p>
        </w:tc>
      </w:tr>
      <w:tr>
        <w:tc>
          <w:tcPr>
            <w:tcW w:type="dxa" w:w="4320"/>
            <w:vAlign w:val="center"/>
          </w:tcPr>
          <w:p>
            <w:r>
              <w:rPr>
                <w:rFonts w:ascii="等线" w:hAnsi="等线" w:eastAsia="等线"/>
                <w:sz w:val="18"/>
              </w:rPr>
              <w:t>人员暴露时间（s）</w:t>
            </w:r>
          </w:p>
        </w:tc>
        <w:tc>
          <w:tcPr>
            <w:tcW w:type="dxa" w:w="4320"/>
            <w:vAlign w:val="center"/>
          </w:tcPr>
          <w:p>
            <w:r>
              <w:rPr>
                <w:rFonts w:ascii="等线" w:hAnsi="等线" w:eastAsia="等线"/>
                <w:sz w:val="18"/>
              </w:rPr>
              <w:t>60</w:t>
            </w:r>
          </w:p>
        </w:tc>
      </w:tr>
      <w:tr>
        <w:tc>
          <w:tcPr>
            <w:tcW w:type="dxa" w:w="4320"/>
            <w:vAlign w:val="center"/>
          </w:tcPr>
          <w:p>
            <w:r>
              <w:rPr>
                <w:rFonts w:ascii="等线" w:hAnsi="等线" w:eastAsia="等线"/>
                <w:sz w:val="18"/>
              </w:rPr>
              <w:t>液池半径(m)</w:t>
            </w:r>
          </w:p>
        </w:tc>
        <w:tc>
          <w:tcPr>
            <w:tcW w:type="dxa" w:w="4320"/>
            <w:vAlign w:val="center"/>
          </w:tcPr>
          <w:p>
            <w:r>
              <w:rPr>
                <w:rFonts w:ascii="等线" w:hAnsi="等线" w:eastAsia="等线"/>
                <w:sz w:val="18"/>
              </w:rPr>
              <w:t>9.66</w:t>
            </w:r>
          </w:p>
        </w:tc>
      </w:tr>
    </w:tbl>
    <w:p/>
    <w:p>
      <w:pPr>
        <w:spacing w:after="120"/>
      </w:pPr>
      <w:r>
        <w:rPr>
          <w:rFonts w:ascii="等线" w:hAnsi="等线" w:eastAsia="等线"/>
          <w:b/>
          <w:sz w:val="21"/>
        </w:rPr>
        <w:t>page_192_table_2</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装置名称</w:t>
            </w:r>
          </w:p>
        </w:tc>
        <w:tc>
          <w:tcPr>
            <w:tcW w:type="dxa" w:w="4320"/>
            <w:vAlign w:val="center"/>
            <w:shd w:fill="D3D3D3"/>
          </w:tcPr>
          <w:p>
            <w:r>
              <w:rPr>
                <w:rFonts w:ascii="等线" w:hAnsi="等线" w:eastAsia="等线"/>
                <w:b/>
                <w:sz w:val="18"/>
              </w:rPr>
              <w:t>8车间-甲苯</w:t>
            </w:r>
          </w:p>
        </w:tc>
      </w:tr>
      <w:tr>
        <w:tc>
          <w:tcPr>
            <w:tcW w:type="dxa" w:w="4320"/>
            <w:vAlign w:val="center"/>
          </w:tcPr>
          <w:p>
            <w:r>
              <w:rPr>
                <w:rFonts w:ascii="等线" w:hAnsi="等线" w:eastAsia="等线"/>
                <w:sz w:val="18"/>
              </w:rPr>
              <w:t>物料名称</w:t>
            </w:r>
          </w:p>
        </w:tc>
        <w:tc>
          <w:tcPr>
            <w:tcW w:type="dxa" w:w="4320"/>
            <w:vAlign w:val="center"/>
          </w:tcPr>
          <w:p>
            <w:r>
              <w:rPr>
                <w:rFonts w:ascii="等线" w:hAnsi="等线" w:eastAsia="等线"/>
                <w:sz w:val="18"/>
              </w:rPr>
              <w:t>甲苯</w:t>
            </w:r>
          </w:p>
        </w:tc>
      </w:tr>
      <w:tr>
        <w:tc>
          <w:tcPr>
            <w:tcW w:type="dxa" w:w="4320"/>
            <w:vAlign w:val="center"/>
          </w:tcPr>
          <w:p>
            <w:r>
              <w:rPr>
                <w:rFonts w:ascii="等线" w:hAnsi="等线" w:eastAsia="等线"/>
                <w:sz w:val="18"/>
              </w:rPr>
              <w:t>装置类型</w:t>
            </w:r>
          </w:p>
        </w:tc>
        <w:tc>
          <w:tcPr>
            <w:tcW w:type="dxa" w:w="4320"/>
            <w:vAlign w:val="center"/>
          </w:tcPr>
          <w:p>
            <w:r>
              <w:rPr>
                <w:rFonts w:ascii="等线" w:hAnsi="等线" w:eastAsia="等线"/>
                <w:sz w:val="18"/>
              </w:rPr>
              <w:t>固定的带压容器和储罐</w:t>
            </w:r>
          </w:p>
        </w:tc>
      </w:tr>
      <w:tr>
        <w:tc>
          <w:tcPr>
            <w:tcW w:type="dxa" w:w="4320"/>
            <w:vAlign w:val="center"/>
          </w:tcPr>
          <w:p>
            <w:r>
              <w:rPr>
                <w:rFonts w:ascii="等线" w:hAnsi="等线" w:eastAsia="等线"/>
                <w:sz w:val="18"/>
              </w:rPr>
              <w:t>泄漏模式</w:t>
            </w:r>
          </w:p>
        </w:tc>
        <w:tc>
          <w:tcPr>
            <w:tcW w:type="dxa" w:w="4320"/>
            <w:vAlign w:val="center"/>
          </w:tcPr>
          <w:p>
            <w:r>
              <w:rPr>
                <w:rFonts w:ascii="等线" w:hAnsi="等线" w:eastAsia="等线"/>
                <w:sz w:val="18"/>
              </w:rPr>
              <w:t>泄漏到大气中-中孔泄漏,泄漏到大气中-小孔泄漏</w:t>
            </w:r>
          </w:p>
        </w:tc>
      </w:tr>
      <w:tr>
        <w:tc>
          <w:tcPr>
            <w:tcW w:type="dxa" w:w="4320"/>
            <w:vAlign w:val="center"/>
          </w:tcPr>
          <w:p>
            <w:r>
              <w:rPr>
                <w:rFonts w:ascii="等线" w:hAnsi="等线" w:eastAsia="等线"/>
                <w:sz w:val="18"/>
              </w:rPr>
              <w:t>泄漏源强</w:t>
            </w:r>
          </w:p>
        </w:tc>
        <w:tc>
          <w:tcPr>
            <w:tcW w:type="dxa" w:w="4320"/>
            <w:vAlign w:val="center"/>
          </w:tcPr>
          <w:p>
            <w:r>
              <w:rPr>
                <w:rFonts w:ascii="等线" w:hAnsi="等线" w:eastAsia="等线"/>
                <w:sz w:val="18"/>
              </w:rPr>
              <w:t>10kg/s&lt;=连续泄漏源强&lt;=100kg/s</w:t>
            </w:r>
          </w:p>
        </w:tc>
      </w:tr>
      <w:tr>
        <w:tc>
          <w:tcPr>
            <w:tcW w:type="dxa" w:w="4320"/>
            <w:vAlign w:val="center"/>
          </w:tcPr>
          <w:p>
            <w:r>
              <w:rPr>
                <w:rFonts w:ascii="等线" w:hAnsi="等线" w:eastAsia="等线"/>
                <w:sz w:val="18"/>
              </w:rPr>
              <w:t>事故类型：池火灾（POOL FIRE）</w:t>
            </w:r>
          </w:p>
        </w:tc>
        <w:tc>
          <w:tcPr>
            <w:tcW w:type="dxa" w:w="4320"/>
            <w:vAlign w:val="center"/>
          </w:tcPr>
          <w:p>
            <w:r>
              <w:rPr>
                <w:rFonts w:ascii="等线" w:hAnsi="等线" w:eastAsia="等线"/>
                <w:sz w:val="18"/>
              </w:rPr>
            </w:r>
          </w:p>
        </w:tc>
      </w:tr>
      <w:tr>
        <w:tc>
          <w:tcPr>
            <w:tcW w:type="dxa" w:w="4320"/>
            <w:vAlign w:val="center"/>
          </w:tcPr>
          <w:p>
            <w:r>
              <w:rPr>
                <w:rFonts w:ascii="等线" w:hAnsi="等线" w:eastAsia="等线"/>
                <w:sz w:val="18"/>
              </w:rPr>
              <w:t>危险单元类型</w:t>
            </w:r>
          </w:p>
        </w:tc>
        <w:tc>
          <w:tcPr>
            <w:tcW w:type="dxa" w:w="4320"/>
            <w:vAlign w:val="center"/>
          </w:tcPr>
          <w:p>
            <w:r>
              <w:rPr>
                <w:rFonts w:ascii="等线" w:hAnsi="等线" w:eastAsia="等线"/>
                <w:sz w:val="18"/>
              </w:rPr>
              <w:t>无防火堤</w:t>
            </w:r>
          </w:p>
        </w:tc>
      </w:tr>
      <w:tr>
        <w:tc>
          <w:tcPr>
            <w:tcW w:type="dxa" w:w="4320"/>
            <w:vAlign w:val="center"/>
          </w:tcPr>
          <w:p>
            <w:r>
              <w:rPr>
                <w:rFonts w:ascii="等线" w:hAnsi="等线" w:eastAsia="等线"/>
                <w:sz w:val="18"/>
              </w:rPr>
              <w:t>地面性质</w:t>
            </w:r>
          </w:p>
        </w:tc>
        <w:tc>
          <w:tcPr>
            <w:tcW w:type="dxa" w:w="4320"/>
            <w:vAlign w:val="center"/>
          </w:tcPr>
          <w:p>
            <w:r>
              <w:rPr>
                <w:rFonts w:ascii="等线" w:hAnsi="等线" w:eastAsia="等线"/>
                <w:sz w:val="18"/>
              </w:rPr>
              <w:t>混泥土地面</w:t>
            </w:r>
          </w:p>
        </w:tc>
      </w:tr>
      <w:tr>
        <w:tc>
          <w:tcPr>
            <w:tcW w:type="dxa" w:w="4320"/>
            <w:vAlign w:val="center"/>
          </w:tcPr>
          <w:p>
            <w:r>
              <w:rPr>
                <w:rFonts w:ascii="等线" w:hAnsi="等线" w:eastAsia="等线"/>
                <w:sz w:val="18"/>
              </w:rPr>
              <w:t>燃料泄漏量（Kg）</w:t>
            </w:r>
          </w:p>
        </w:tc>
        <w:tc>
          <w:tcPr>
            <w:tcW w:type="dxa" w:w="4320"/>
            <w:vAlign w:val="center"/>
          </w:tcPr>
          <w:p>
            <w:r>
              <w:rPr>
                <w:rFonts w:ascii="等线" w:hAnsi="等线" w:eastAsia="等线"/>
                <w:sz w:val="18"/>
              </w:rPr>
              <w:t>1500</w:t>
            </w:r>
          </w:p>
        </w:tc>
      </w:tr>
      <w:tr>
        <w:tc>
          <w:tcPr>
            <w:tcW w:type="dxa" w:w="4320"/>
            <w:vAlign w:val="center"/>
          </w:tcPr>
          <w:p>
            <w:r>
              <w:rPr>
                <w:rFonts w:ascii="等线" w:hAnsi="等线" w:eastAsia="等线"/>
                <w:sz w:val="18"/>
              </w:rPr>
              <w:t>修正后的燃料泄漏量（Kg）</w:t>
            </w:r>
          </w:p>
        </w:tc>
        <w:tc>
          <w:tcPr>
            <w:tcW w:type="dxa" w:w="4320"/>
            <w:vAlign w:val="center"/>
          </w:tcPr>
          <w:p>
            <w:r>
              <w:rPr>
                <w:rFonts w:ascii="等线" w:hAnsi="等线" w:eastAsia="等线"/>
                <w:sz w:val="18"/>
              </w:rPr>
              <w:t>1275</w:t>
            </w:r>
          </w:p>
        </w:tc>
      </w:tr>
      <w:tr>
        <w:tc>
          <w:tcPr>
            <w:tcW w:type="dxa" w:w="4320"/>
            <w:vAlign w:val="center"/>
          </w:tcPr>
          <w:p>
            <w:r>
              <w:rPr>
                <w:rFonts w:ascii="等线" w:hAnsi="等线" w:eastAsia="等线"/>
                <w:sz w:val="18"/>
              </w:rPr>
              <w:t>液体密度（Kg/m³）</w:t>
            </w:r>
          </w:p>
        </w:tc>
        <w:tc>
          <w:tcPr>
            <w:tcW w:type="dxa" w:w="4320"/>
            <w:vAlign w:val="center"/>
          </w:tcPr>
          <w:p>
            <w:r>
              <w:rPr>
                <w:rFonts w:ascii="等线" w:hAnsi="等线" w:eastAsia="等线"/>
                <w:sz w:val="18"/>
              </w:rPr>
              <w:t>870</w:t>
            </w:r>
          </w:p>
        </w:tc>
      </w:tr>
      <w:tr>
        <w:tc>
          <w:tcPr>
            <w:tcW w:type="dxa" w:w="4320"/>
            <w:vAlign w:val="center"/>
          </w:tcPr>
          <w:p>
            <w:r>
              <w:rPr>
                <w:rFonts w:ascii="等线" w:hAnsi="等线" w:eastAsia="等线"/>
                <w:sz w:val="18"/>
              </w:rPr>
              <w:t>燃料燃烧热（Kj/Kg）</w:t>
            </w:r>
          </w:p>
        </w:tc>
        <w:tc>
          <w:tcPr>
            <w:tcW w:type="dxa" w:w="4320"/>
            <w:vAlign w:val="center"/>
          </w:tcPr>
          <w:p>
            <w:r>
              <w:rPr>
                <w:rFonts w:ascii="等线" w:hAnsi="等线" w:eastAsia="等线"/>
                <w:sz w:val="18"/>
              </w:rPr>
              <w:t>42438.68</w:t>
            </w:r>
          </w:p>
        </w:tc>
      </w:tr>
      <w:tr>
        <w:tc>
          <w:tcPr>
            <w:tcW w:type="dxa" w:w="4320"/>
            <w:vAlign w:val="center"/>
          </w:tcPr>
          <w:p>
            <w:r>
              <w:rPr>
                <w:rFonts w:ascii="等线" w:hAnsi="等线" w:eastAsia="等线"/>
                <w:sz w:val="18"/>
              </w:rPr>
              <w:t>液体定压比热（Kj/(Kg.K)）</w:t>
            </w:r>
          </w:p>
        </w:tc>
        <w:tc>
          <w:tcPr>
            <w:tcW w:type="dxa" w:w="4320"/>
            <w:vAlign w:val="center"/>
          </w:tcPr>
          <w:p>
            <w:r>
              <w:rPr>
                <w:rFonts w:ascii="等线" w:hAnsi="等线" w:eastAsia="等线"/>
                <w:sz w:val="18"/>
              </w:rPr>
              <w:t>1.1266</w:t>
            </w:r>
          </w:p>
        </w:tc>
      </w:tr>
      <w:tr>
        <w:tc>
          <w:tcPr>
            <w:tcW w:type="dxa" w:w="4320"/>
            <w:vAlign w:val="center"/>
          </w:tcPr>
          <w:p>
            <w:r>
              <w:rPr>
                <w:rFonts w:ascii="等线" w:hAnsi="等线" w:eastAsia="等线"/>
                <w:sz w:val="18"/>
              </w:rPr>
              <w:t>液体蒸发潜热（Kj/Kg）</w:t>
            </w:r>
          </w:p>
        </w:tc>
        <w:tc>
          <w:tcPr>
            <w:tcW w:type="dxa" w:w="4320"/>
            <w:vAlign w:val="center"/>
          </w:tcPr>
          <w:p>
            <w:r>
              <w:rPr>
                <w:rFonts w:ascii="等线" w:hAnsi="等线" w:eastAsia="等线"/>
                <w:sz w:val="18"/>
              </w:rPr>
              <w:t>412.52</w:t>
            </w:r>
          </w:p>
        </w:tc>
      </w:tr>
      <w:tr>
        <w:tc>
          <w:tcPr>
            <w:tcW w:type="dxa" w:w="4320"/>
            <w:vAlign w:val="center"/>
          </w:tcPr>
          <w:p>
            <w:r>
              <w:rPr>
                <w:rFonts w:ascii="等线" w:hAnsi="等线" w:eastAsia="等线"/>
                <w:sz w:val="18"/>
              </w:rPr>
              <w:t>液体常压沸点（K）</w:t>
            </w:r>
          </w:p>
        </w:tc>
        <w:tc>
          <w:tcPr>
            <w:tcW w:type="dxa" w:w="4320"/>
            <w:vAlign w:val="center"/>
          </w:tcPr>
          <w:p>
            <w:r>
              <w:rPr>
                <w:rFonts w:ascii="等线" w:hAnsi="等线" w:eastAsia="等线"/>
                <w:sz w:val="18"/>
              </w:rPr>
              <w:t>383.6</w:t>
            </w:r>
          </w:p>
        </w:tc>
      </w:tr>
      <w:tr>
        <w:tc>
          <w:tcPr>
            <w:tcW w:type="dxa" w:w="4320"/>
            <w:vAlign w:val="center"/>
          </w:tcPr>
          <w:p>
            <w:r>
              <w:rPr>
                <w:rFonts w:ascii="等线" w:hAnsi="等线" w:eastAsia="等线"/>
                <w:sz w:val="18"/>
              </w:rPr>
              <w:t>人员暴露时间（s）</w:t>
            </w:r>
          </w:p>
        </w:tc>
        <w:tc>
          <w:tcPr>
            <w:tcW w:type="dxa" w:w="4320"/>
            <w:vAlign w:val="center"/>
          </w:tcPr>
          <w:p>
            <w:r>
              <w:rPr>
                <w:rFonts w:ascii="等线" w:hAnsi="等线" w:eastAsia="等线"/>
                <w:sz w:val="18"/>
              </w:rPr>
              <w:t>60</w:t>
            </w:r>
          </w:p>
        </w:tc>
      </w:tr>
      <w:tr>
        <w:tc>
          <w:tcPr>
            <w:tcW w:type="dxa" w:w="4320"/>
            <w:vAlign w:val="center"/>
          </w:tcPr>
          <w:p>
            <w:r>
              <w:rPr>
                <w:rFonts w:ascii="等线" w:hAnsi="等线" w:eastAsia="等线"/>
                <w:sz w:val="18"/>
              </w:rPr>
              <w:t>液池半径(m)</w:t>
            </w:r>
          </w:p>
        </w:tc>
        <w:tc>
          <w:tcPr>
            <w:tcW w:type="dxa" w:w="4320"/>
            <w:vAlign w:val="center"/>
          </w:tcPr>
          <w:p>
            <w:r>
              <w:rPr>
                <w:rFonts w:ascii="等线" w:hAnsi="等线" w:eastAsia="等线"/>
                <w:sz w:val="18"/>
              </w:rPr>
              <w:t>9.66</w:t>
            </w:r>
          </w:p>
        </w:tc>
      </w:tr>
    </w:tbl>
    <w:p/>
    <w:p>
      <w:pPr>
        <w:spacing w:after="120"/>
      </w:pPr>
      <w:r>
        <w:rPr>
          <w:rFonts w:ascii="等线" w:hAnsi="等线" w:eastAsia="等线"/>
          <w:b/>
          <w:sz w:val="21"/>
        </w:rPr>
        <w:t>page_192_table_3</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装置名称</w:t>
            </w:r>
          </w:p>
        </w:tc>
        <w:tc>
          <w:tcPr>
            <w:tcW w:type="dxa" w:w="4320"/>
            <w:vAlign w:val="center"/>
            <w:shd w:fill="D3D3D3"/>
          </w:tcPr>
          <w:p>
            <w:r>
              <w:rPr>
                <w:rFonts w:ascii="等线" w:hAnsi="等线" w:eastAsia="等线"/>
                <w:b/>
                <w:sz w:val="18"/>
              </w:rPr>
              <w:t>9车间-乙酸乙酯</w:t>
            </w:r>
          </w:p>
        </w:tc>
      </w:tr>
      <w:tr>
        <w:tc>
          <w:tcPr>
            <w:tcW w:type="dxa" w:w="4320"/>
            <w:vAlign w:val="center"/>
          </w:tcPr>
          <w:p>
            <w:r>
              <w:rPr>
                <w:rFonts w:ascii="等线" w:hAnsi="等线" w:eastAsia="等线"/>
                <w:sz w:val="18"/>
              </w:rPr>
              <w:t>物料名称</w:t>
            </w:r>
          </w:p>
        </w:tc>
        <w:tc>
          <w:tcPr>
            <w:tcW w:type="dxa" w:w="4320"/>
            <w:vAlign w:val="center"/>
          </w:tcPr>
          <w:p>
            <w:r>
              <w:rPr>
                <w:rFonts w:ascii="等线" w:hAnsi="等线" w:eastAsia="等线"/>
                <w:sz w:val="18"/>
              </w:rPr>
              <w:t>乙酸乙酯</w:t>
            </w:r>
          </w:p>
        </w:tc>
      </w:tr>
      <w:tr>
        <w:tc>
          <w:tcPr>
            <w:tcW w:type="dxa" w:w="4320"/>
            <w:vAlign w:val="center"/>
          </w:tcPr>
          <w:p>
            <w:r>
              <w:rPr>
                <w:rFonts w:ascii="等线" w:hAnsi="等线" w:eastAsia="等线"/>
                <w:sz w:val="18"/>
              </w:rPr>
              <w:t>装置类型</w:t>
            </w:r>
          </w:p>
        </w:tc>
        <w:tc>
          <w:tcPr>
            <w:tcW w:type="dxa" w:w="4320"/>
            <w:vAlign w:val="center"/>
          </w:tcPr>
          <w:p>
            <w:r>
              <w:rPr>
                <w:rFonts w:ascii="等线" w:hAnsi="等线" w:eastAsia="等线"/>
                <w:sz w:val="18"/>
              </w:rPr>
              <w:t>固定的带压容器和储罐</w:t>
            </w:r>
          </w:p>
        </w:tc>
      </w:tr>
      <w:tr>
        <w:tc>
          <w:tcPr>
            <w:tcW w:type="dxa" w:w="4320"/>
            <w:vAlign w:val="center"/>
          </w:tcPr>
          <w:p>
            <w:r>
              <w:rPr>
                <w:rFonts w:ascii="等线" w:hAnsi="等线" w:eastAsia="等线"/>
                <w:sz w:val="18"/>
              </w:rPr>
              <w:t>泄漏模式</w:t>
            </w:r>
          </w:p>
        </w:tc>
        <w:tc>
          <w:tcPr>
            <w:tcW w:type="dxa" w:w="4320"/>
            <w:vAlign w:val="center"/>
          </w:tcPr>
          <w:p>
            <w:r>
              <w:rPr>
                <w:rFonts w:ascii="等线" w:hAnsi="等线" w:eastAsia="等线"/>
                <w:sz w:val="18"/>
              </w:rPr>
              <w:t>泄漏到大气中-中孔泄漏,泄漏到大气中-小孔泄漏</w:t>
            </w:r>
          </w:p>
        </w:tc>
      </w:tr>
      <w:tr>
        <w:tc>
          <w:tcPr>
            <w:tcW w:type="dxa" w:w="4320"/>
            <w:vAlign w:val="center"/>
          </w:tcPr>
          <w:p>
            <w:r>
              <w:rPr>
                <w:rFonts w:ascii="等线" w:hAnsi="等线" w:eastAsia="等线"/>
                <w:sz w:val="18"/>
              </w:rPr>
              <w:t>泄漏源强</w:t>
            </w:r>
          </w:p>
        </w:tc>
        <w:tc>
          <w:tcPr>
            <w:tcW w:type="dxa" w:w="4320"/>
            <w:vAlign w:val="center"/>
          </w:tcPr>
          <w:p>
            <w:r>
              <w:rPr>
                <w:rFonts w:ascii="等线" w:hAnsi="等线" w:eastAsia="等线"/>
                <w:sz w:val="18"/>
              </w:rPr>
              <w:t>10kg/s&lt;=连续泄漏源强&lt;=100kg/s</w:t>
            </w:r>
          </w:p>
        </w:tc>
      </w:tr>
      <w:tr>
        <w:tc>
          <w:tcPr>
            <w:tcW w:type="dxa" w:w="4320"/>
            <w:vAlign w:val="center"/>
          </w:tcPr>
          <w:p>
            <w:r>
              <w:rPr>
                <w:rFonts w:ascii="等线" w:hAnsi="等线" w:eastAsia="等线"/>
                <w:sz w:val="18"/>
              </w:rPr>
              <w:t>事故类型：池火灾（POOL FIRE）</w:t>
            </w:r>
          </w:p>
        </w:tc>
        <w:tc>
          <w:tcPr>
            <w:tcW w:type="dxa" w:w="4320"/>
            <w:vAlign w:val="center"/>
          </w:tcPr>
          <w:p>
            <w:r>
              <w:rPr>
                <w:rFonts w:ascii="等线" w:hAnsi="等线" w:eastAsia="等线"/>
                <w:sz w:val="18"/>
              </w:rPr>
            </w:r>
          </w:p>
        </w:tc>
      </w:tr>
      <w:tr>
        <w:tc>
          <w:tcPr>
            <w:tcW w:type="dxa" w:w="4320"/>
            <w:vAlign w:val="center"/>
          </w:tcPr>
          <w:p>
            <w:r>
              <w:rPr>
                <w:rFonts w:ascii="等线" w:hAnsi="等线" w:eastAsia="等线"/>
                <w:sz w:val="18"/>
              </w:rPr>
              <w:t>危险单元类型</w:t>
            </w:r>
          </w:p>
        </w:tc>
        <w:tc>
          <w:tcPr>
            <w:tcW w:type="dxa" w:w="4320"/>
            <w:vAlign w:val="center"/>
          </w:tcPr>
          <w:p>
            <w:r>
              <w:rPr>
                <w:rFonts w:ascii="等线" w:hAnsi="等线" w:eastAsia="等线"/>
                <w:sz w:val="18"/>
              </w:rPr>
              <w:t>无防火堤</w:t>
            </w:r>
          </w:p>
        </w:tc>
      </w:tr>
      <w:tr>
        <w:tc>
          <w:tcPr>
            <w:tcW w:type="dxa" w:w="4320"/>
            <w:vAlign w:val="center"/>
          </w:tcPr>
          <w:p>
            <w:r>
              <w:rPr>
                <w:rFonts w:ascii="等线" w:hAnsi="等线" w:eastAsia="等线"/>
                <w:sz w:val="18"/>
              </w:rPr>
              <w:t>地面性质</w:t>
            </w:r>
          </w:p>
        </w:tc>
        <w:tc>
          <w:tcPr>
            <w:tcW w:type="dxa" w:w="4320"/>
            <w:vAlign w:val="center"/>
          </w:tcPr>
          <w:p>
            <w:r>
              <w:rPr>
                <w:rFonts w:ascii="等线" w:hAnsi="等线" w:eastAsia="等线"/>
                <w:sz w:val="18"/>
              </w:rPr>
              <w:t>混泥土地面</w:t>
            </w:r>
          </w:p>
        </w:tc>
      </w:tr>
      <w:tr>
        <w:tc>
          <w:tcPr>
            <w:tcW w:type="dxa" w:w="4320"/>
            <w:vAlign w:val="center"/>
          </w:tcPr>
          <w:p>
            <w:r>
              <w:rPr>
                <w:rFonts w:ascii="等线" w:hAnsi="等线" w:eastAsia="等线"/>
                <w:sz w:val="18"/>
              </w:rPr>
              <w:t>燃料泄漏量（Kg）</w:t>
            </w:r>
          </w:p>
        </w:tc>
        <w:tc>
          <w:tcPr>
            <w:tcW w:type="dxa" w:w="4320"/>
            <w:vAlign w:val="center"/>
          </w:tcPr>
          <w:p>
            <w:r>
              <w:rPr>
                <w:rFonts w:ascii="等线" w:hAnsi="等线" w:eastAsia="等线"/>
                <w:sz w:val="18"/>
              </w:rPr>
              <w:t>3000</w:t>
            </w:r>
          </w:p>
        </w:tc>
      </w:tr>
      <w:tr>
        <w:tc>
          <w:tcPr>
            <w:tcW w:type="dxa" w:w="4320"/>
            <w:vAlign w:val="center"/>
          </w:tcPr>
          <w:p>
            <w:r>
              <w:rPr>
                <w:rFonts w:ascii="等线" w:hAnsi="等线" w:eastAsia="等线"/>
                <w:sz w:val="18"/>
              </w:rPr>
              <w:t>修正后的燃料泄漏量（Kg）</w:t>
            </w:r>
          </w:p>
        </w:tc>
        <w:tc>
          <w:tcPr>
            <w:tcW w:type="dxa" w:w="4320"/>
            <w:vAlign w:val="center"/>
          </w:tcPr>
          <w:p>
            <w:r>
              <w:rPr>
                <w:rFonts w:ascii="等线" w:hAnsi="等线" w:eastAsia="等线"/>
                <w:sz w:val="18"/>
              </w:rPr>
              <w:t>2550</w:t>
            </w:r>
          </w:p>
        </w:tc>
      </w:tr>
    </w:tbl>
    <w:p/>
    <w:p>
      <w:pPr>
        <w:spacing w:after="120"/>
      </w:pPr>
      <w:r>
        <w:rPr>
          <w:rFonts w:ascii="等线" w:hAnsi="等线" w:eastAsia="等线"/>
          <w:b/>
          <w:sz w:val="21"/>
        </w:rPr>
        <w:t>page_193_table_1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液体密度（Kg/m³）</w:t>
            </w:r>
          </w:p>
        </w:tc>
        <w:tc>
          <w:tcPr>
            <w:tcW w:type="dxa" w:w="4320"/>
            <w:vAlign w:val="center"/>
            <w:shd w:fill="D3D3D3"/>
          </w:tcPr>
          <w:p>
            <w:r>
              <w:rPr>
                <w:rFonts w:ascii="等线" w:hAnsi="等线" w:eastAsia="等线"/>
                <w:b/>
                <w:sz w:val="18"/>
              </w:rPr>
              <w:t>900</w:t>
            </w:r>
          </w:p>
        </w:tc>
      </w:tr>
      <w:tr>
        <w:tc>
          <w:tcPr>
            <w:tcW w:type="dxa" w:w="4320"/>
            <w:vAlign w:val="center"/>
          </w:tcPr>
          <w:p>
            <w:r>
              <w:rPr>
                <w:rFonts w:ascii="等线" w:hAnsi="等线" w:eastAsia="等线"/>
                <w:sz w:val="18"/>
              </w:rPr>
              <w:t>燃料燃烧热（Kj/Kg）</w:t>
            </w:r>
          </w:p>
        </w:tc>
        <w:tc>
          <w:tcPr>
            <w:tcW w:type="dxa" w:w="4320"/>
            <w:vAlign w:val="center"/>
          </w:tcPr>
          <w:p>
            <w:r>
              <w:rPr>
                <w:rFonts w:ascii="等线" w:hAnsi="等线" w:eastAsia="等线"/>
                <w:sz w:val="18"/>
              </w:rPr>
              <w:t>23518.729</w:t>
            </w:r>
          </w:p>
        </w:tc>
      </w:tr>
      <w:tr>
        <w:tc>
          <w:tcPr>
            <w:tcW w:type="dxa" w:w="4320"/>
            <w:vAlign w:val="center"/>
          </w:tcPr>
          <w:p>
            <w:r>
              <w:rPr>
                <w:rFonts w:ascii="等线" w:hAnsi="等线" w:eastAsia="等线"/>
                <w:sz w:val="18"/>
              </w:rPr>
              <w:t>液体定压比热（Kj/(Kg.K)）</w:t>
            </w:r>
          </w:p>
        </w:tc>
        <w:tc>
          <w:tcPr>
            <w:tcW w:type="dxa" w:w="4320"/>
            <w:vAlign w:val="center"/>
          </w:tcPr>
          <w:p>
            <w:r>
              <w:rPr>
                <w:rFonts w:ascii="等线" w:hAnsi="等线" w:eastAsia="等线"/>
                <w:sz w:val="18"/>
              </w:rPr>
              <w:t>1.92</w:t>
            </w:r>
          </w:p>
        </w:tc>
      </w:tr>
      <w:tr>
        <w:tc>
          <w:tcPr>
            <w:tcW w:type="dxa" w:w="4320"/>
            <w:vAlign w:val="center"/>
          </w:tcPr>
          <w:p>
            <w:r>
              <w:rPr>
                <w:rFonts w:ascii="等线" w:hAnsi="等线" w:eastAsia="等线"/>
                <w:sz w:val="18"/>
              </w:rPr>
              <w:t>液体蒸发潜热（Kj/Kg）</w:t>
            </w:r>
          </w:p>
        </w:tc>
        <w:tc>
          <w:tcPr>
            <w:tcW w:type="dxa" w:w="4320"/>
            <w:vAlign w:val="center"/>
          </w:tcPr>
          <w:p>
            <w:r>
              <w:rPr>
                <w:rFonts w:ascii="等线" w:hAnsi="等线" w:eastAsia="等线"/>
                <w:sz w:val="18"/>
              </w:rPr>
              <w:t>4158.91</w:t>
            </w:r>
          </w:p>
        </w:tc>
      </w:tr>
      <w:tr>
        <w:tc>
          <w:tcPr>
            <w:tcW w:type="dxa" w:w="4320"/>
            <w:vAlign w:val="center"/>
          </w:tcPr>
          <w:p>
            <w:r>
              <w:rPr>
                <w:rFonts w:ascii="等线" w:hAnsi="等线" w:eastAsia="等线"/>
                <w:sz w:val="18"/>
              </w:rPr>
              <w:t>液体常压沸点（K）</w:t>
            </w:r>
          </w:p>
        </w:tc>
        <w:tc>
          <w:tcPr>
            <w:tcW w:type="dxa" w:w="4320"/>
            <w:vAlign w:val="center"/>
          </w:tcPr>
          <w:p>
            <w:r>
              <w:rPr>
                <w:rFonts w:ascii="等线" w:hAnsi="等线" w:eastAsia="等线"/>
                <w:sz w:val="18"/>
              </w:rPr>
              <w:t>350.2</w:t>
            </w:r>
          </w:p>
        </w:tc>
      </w:tr>
      <w:tr>
        <w:tc>
          <w:tcPr>
            <w:tcW w:type="dxa" w:w="4320"/>
            <w:vAlign w:val="center"/>
          </w:tcPr>
          <w:p>
            <w:r>
              <w:rPr>
                <w:rFonts w:ascii="等线" w:hAnsi="等线" w:eastAsia="等线"/>
                <w:sz w:val="18"/>
              </w:rPr>
              <w:t>人员暴露时间（s）</w:t>
            </w:r>
          </w:p>
        </w:tc>
        <w:tc>
          <w:tcPr>
            <w:tcW w:type="dxa" w:w="4320"/>
            <w:vAlign w:val="center"/>
          </w:tcPr>
          <w:p>
            <w:r>
              <w:rPr>
                <w:rFonts w:ascii="等线" w:hAnsi="等线" w:eastAsia="等线"/>
                <w:sz w:val="18"/>
              </w:rPr>
              <w:t>60</w:t>
            </w:r>
          </w:p>
        </w:tc>
      </w:tr>
      <w:tr>
        <w:tc>
          <w:tcPr>
            <w:tcW w:type="dxa" w:w="4320"/>
            <w:vAlign w:val="center"/>
          </w:tcPr>
          <w:p>
            <w:r>
              <w:rPr>
                <w:rFonts w:ascii="等线" w:hAnsi="等线" w:eastAsia="等线"/>
                <w:sz w:val="18"/>
              </w:rPr>
              <w:t>液池半径(m)</w:t>
            </w:r>
          </w:p>
        </w:tc>
        <w:tc>
          <w:tcPr>
            <w:tcW w:type="dxa" w:w="4320"/>
            <w:vAlign w:val="center"/>
          </w:tcPr>
          <w:p>
            <w:r>
              <w:rPr>
                <w:rFonts w:ascii="等线" w:hAnsi="等线" w:eastAsia="等线"/>
                <w:sz w:val="18"/>
              </w:rPr>
              <w:t>13.43</w:t>
            </w:r>
          </w:p>
        </w:tc>
      </w:tr>
    </w:tbl>
    <w:p/>
    <w:p>
      <w:pPr>
        <w:spacing w:after="120"/>
      </w:pPr>
      <w:r>
        <w:rPr>
          <w:rFonts w:ascii="等线" w:hAnsi="等线" w:eastAsia="等线"/>
          <w:b/>
          <w:sz w:val="21"/>
        </w:rPr>
        <w:t>page_193_table_2</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装置名称</w:t>
            </w:r>
          </w:p>
        </w:tc>
        <w:tc>
          <w:tcPr>
            <w:tcW w:type="dxa" w:w="4320"/>
            <w:vAlign w:val="center"/>
            <w:shd w:fill="D3D3D3"/>
          </w:tcPr>
          <w:p>
            <w:r>
              <w:rPr>
                <w:rFonts w:ascii="等线" w:hAnsi="等线" w:eastAsia="等线"/>
                <w:b/>
                <w:sz w:val="18"/>
              </w:rPr>
              <w:t>8车间-甲苯</w:t>
            </w:r>
          </w:p>
        </w:tc>
      </w:tr>
      <w:tr>
        <w:tc>
          <w:tcPr>
            <w:tcW w:type="dxa" w:w="4320"/>
            <w:vAlign w:val="center"/>
          </w:tcPr>
          <w:p>
            <w:r>
              <w:rPr>
                <w:rFonts w:ascii="等线" w:hAnsi="等线" w:eastAsia="等线"/>
                <w:sz w:val="18"/>
              </w:rPr>
              <w:t>物料名称</w:t>
            </w:r>
          </w:p>
        </w:tc>
        <w:tc>
          <w:tcPr>
            <w:tcW w:type="dxa" w:w="4320"/>
            <w:vAlign w:val="center"/>
          </w:tcPr>
          <w:p>
            <w:r>
              <w:rPr>
                <w:rFonts w:ascii="等线" w:hAnsi="等线" w:eastAsia="等线"/>
                <w:sz w:val="18"/>
              </w:rPr>
              <w:t>甲苯</w:t>
            </w:r>
          </w:p>
        </w:tc>
      </w:tr>
      <w:tr>
        <w:tc>
          <w:tcPr>
            <w:tcW w:type="dxa" w:w="4320"/>
            <w:vAlign w:val="center"/>
          </w:tcPr>
          <w:p>
            <w:r>
              <w:rPr>
                <w:rFonts w:ascii="等线" w:hAnsi="等线" w:eastAsia="等线"/>
                <w:sz w:val="18"/>
              </w:rPr>
              <w:t>装置类型</w:t>
            </w:r>
          </w:p>
        </w:tc>
        <w:tc>
          <w:tcPr>
            <w:tcW w:type="dxa" w:w="4320"/>
            <w:vAlign w:val="center"/>
          </w:tcPr>
          <w:p>
            <w:r>
              <w:rPr>
                <w:rFonts w:ascii="等线" w:hAnsi="等线" w:eastAsia="等线"/>
                <w:sz w:val="18"/>
              </w:rPr>
              <w:t>固定的带压容器和储罐</w:t>
            </w:r>
          </w:p>
        </w:tc>
      </w:tr>
      <w:tr>
        <w:tc>
          <w:tcPr>
            <w:tcW w:type="dxa" w:w="4320"/>
            <w:vAlign w:val="center"/>
          </w:tcPr>
          <w:p>
            <w:r>
              <w:rPr>
                <w:rFonts w:ascii="等线" w:hAnsi="等线" w:eastAsia="等线"/>
                <w:sz w:val="18"/>
              </w:rPr>
              <w:t>泄漏模式</w:t>
            </w:r>
          </w:p>
        </w:tc>
        <w:tc>
          <w:tcPr>
            <w:tcW w:type="dxa" w:w="4320"/>
            <w:vAlign w:val="center"/>
          </w:tcPr>
          <w:p>
            <w:r>
              <w:rPr>
                <w:rFonts w:ascii="等线" w:hAnsi="等线" w:eastAsia="等线"/>
                <w:sz w:val="18"/>
              </w:rPr>
              <w:t>泄漏到大气中-中孔泄漏,泄漏到大气中-小孔泄漏</w:t>
            </w:r>
          </w:p>
        </w:tc>
      </w:tr>
      <w:tr>
        <w:tc>
          <w:tcPr>
            <w:tcW w:type="dxa" w:w="4320"/>
            <w:vAlign w:val="center"/>
          </w:tcPr>
          <w:p>
            <w:r>
              <w:rPr>
                <w:rFonts w:ascii="等线" w:hAnsi="等线" w:eastAsia="等线"/>
                <w:sz w:val="18"/>
              </w:rPr>
              <w:t>泄漏源强</w:t>
            </w:r>
          </w:p>
        </w:tc>
        <w:tc>
          <w:tcPr>
            <w:tcW w:type="dxa" w:w="4320"/>
            <w:vAlign w:val="center"/>
          </w:tcPr>
          <w:p>
            <w:r>
              <w:rPr>
                <w:rFonts w:ascii="等线" w:hAnsi="等线" w:eastAsia="等线"/>
                <w:sz w:val="18"/>
              </w:rPr>
              <w:t>10kg/s&lt;=连续泄漏源强&lt;=100kg/s</w:t>
            </w:r>
          </w:p>
        </w:tc>
      </w:tr>
      <w:tr>
        <w:tc>
          <w:tcPr>
            <w:tcW w:type="dxa" w:w="4320"/>
            <w:vAlign w:val="center"/>
          </w:tcPr>
          <w:p>
            <w:r>
              <w:rPr>
                <w:rFonts w:ascii="等线" w:hAnsi="等线" w:eastAsia="等线"/>
                <w:sz w:val="18"/>
              </w:rPr>
              <w:t>事故类型：池火灾（POOL FIRE）</w:t>
            </w:r>
          </w:p>
        </w:tc>
        <w:tc>
          <w:tcPr>
            <w:tcW w:type="dxa" w:w="4320"/>
            <w:vAlign w:val="center"/>
          </w:tcPr>
          <w:p>
            <w:r>
              <w:rPr>
                <w:rFonts w:ascii="等线" w:hAnsi="等线" w:eastAsia="等线"/>
                <w:sz w:val="18"/>
              </w:rPr>
            </w:r>
          </w:p>
        </w:tc>
      </w:tr>
      <w:tr>
        <w:tc>
          <w:tcPr>
            <w:tcW w:type="dxa" w:w="4320"/>
            <w:vAlign w:val="center"/>
          </w:tcPr>
          <w:p>
            <w:r>
              <w:rPr>
                <w:rFonts w:ascii="等线" w:hAnsi="等线" w:eastAsia="等线"/>
                <w:sz w:val="18"/>
              </w:rPr>
              <w:t>危险单元类型</w:t>
            </w:r>
          </w:p>
        </w:tc>
        <w:tc>
          <w:tcPr>
            <w:tcW w:type="dxa" w:w="4320"/>
            <w:vAlign w:val="center"/>
          </w:tcPr>
          <w:p>
            <w:r>
              <w:rPr>
                <w:rFonts w:ascii="等线" w:hAnsi="等线" w:eastAsia="等线"/>
                <w:sz w:val="18"/>
              </w:rPr>
              <w:t>无防火堤</w:t>
            </w:r>
          </w:p>
        </w:tc>
      </w:tr>
      <w:tr>
        <w:tc>
          <w:tcPr>
            <w:tcW w:type="dxa" w:w="4320"/>
            <w:vAlign w:val="center"/>
          </w:tcPr>
          <w:p>
            <w:r>
              <w:rPr>
                <w:rFonts w:ascii="等线" w:hAnsi="等线" w:eastAsia="等线"/>
                <w:sz w:val="18"/>
              </w:rPr>
              <w:t>地面性质</w:t>
            </w:r>
          </w:p>
        </w:tc>
        <w:tc>
          <w:tcPr>
            <w:tcW w:type="dxa" w:w="4320"/>
            <w:vAlign w:val="center"/>
          </w:tcPr>
          <w:p>
            <w:r>
              <w:rPr>
                <w:rFonts w:ascii="等线" w:hAnsi="等线" w:eastAsia="等线"/>
                <w:sz w:val="18"/>
              </w:rPr>
              <w:t>混泥土地面</w:t>
            </w:r>
          </w:p>
        </w:tc>
      </w:tr>
      <w:tr>
        <w:tc>
          <w:tcPr>
            <w:tcW w:type="dxa" w:w="4320"/>
            <w:vAlign w:val="center"/>
          </w:tcPr>
          <w:p>
            <w:r>
              <w:rPr>
                <w:rFonts w:ascii="等线" w:hAnsi="等线" w:eastAsia="等线"/>
                <w:sz w:val="18"/>
              </w:rPr>
              <w:t>燃料泄漏量（Kg）</w:t>
            </w:r>
          </w:p>
        </w:tc>
        <w:tc>
          <w:tcPr>
            <w:tcW w:type="dxa" w:w="4320"/>
            <w:vAlign w:val="center"/>
          </w:tcPr>
          <w:p>
            <w:r>
              <w:rPr>
                <w:rFonts w:ascii="等线" w:hAnsi="等线" w:eastAsia="等线"/>
                <w:sz w:val="18"/>
              </w:rPr>
              <w:t>1500</w:t>
            </w:r>
          </w:p>
        </w:tc>
      </w:tr>
      <w:tr>
        <w:tc>
          <w:tcPr>
            <w:tcW w:type="dxa" w:w="4320"/>
            <w:vAlign w:val="center"/>
          </w:tcPr>
          <w:p>
            <w:r>
              <w:rPr>
                <w:rFonts w:ascii="等线" w:hAnsi="等线" w:eastAsia="等线"/>
                <w:sz w:val="18"/>
              </w:rPr>
              <w:t>修正后的燃料泄漏量（Kg）</w:t>
            </w:r>
          </w:p>
        </w:tc>
        <w:tc>
          <w:tcPr>
            <w:tcW w:type="dxa" w:w="4320"/>
            <w:vAlign w:val="center"/>
          </w:tcPr>
          <w:p>
            <w:r>
              <w:rPr>
                <w:rFonts w:ascii="等线" w:hAnsi="等线" w:eastAsia="等线"/>
                <w:sz w:val="18"/>
              </w:rPr>
              <w:t>1275</w:t>
            </w:r>
          </w:p>
        </w:tc>
      </w:tr>
      <w:tr>
        <w:tc>
          <w:tcPr>
            <w:tcW w:type="dxa" w:w="4320"/>
            <w:vAlign w:val="center"/>
          </w:tcPr>
          <w:p>
            <w:r>
              <w:rPr>
                <w:rFonts w:ascii="等线" w:hAnsi="等线" w:eastAsia="等线"/>
                <w:sz w:val="18"/>
              </w:rPr>
              <w:t>液体密度（Kg/m³）</w:t>
            </w:r>
          </w:p>
        </w:tc>
        <w:tc>
          <w:tcPr>
            <w:tcW w:type="dxa" w:w="4320"/>
            <w:vAlign w:val="center"/>
          </w:tcPr>
          <w:p>
            <w:r>
              <w:rPr>
                <w:rFonts w:ascii="等线" w:hAnsi="等线" w:eastAsia="等线"/>
                <w:sz w:val="18"/>
              </w:rPr>
              <w:t>870</w:t>
            </w:r>
          </w:p>
        </w:tc>
      </w:tr>
      <w:tr>
        <w:tc>
          <w:tcPr>
            <w:tcW w:type="dxa" w:w="4320"/>
            <w:vAlign w:val="center"/>
          </w:tcPr>
          <w:p>
            <w:r>
              <w:rPr>
                <w:rFonts w:ascii="等线" w:hAnsi="等线" w:eastAsia="等线"/>
                <w:sz w:val="18"/>
              </w:rPr>
              <w:t>燃料燃烧热（Kj/Kg）</w:t>
            </w:r>
          </w:p>
        </w:tc>
        <w:tc>
          <w:tcPr>
            <w:tcW w:type="dxa" w:w="4320"/>
            <w:vAlign w:val="center"/>
          </w:tcPr>
          <w:p>
            <w:r>
              <w:rPr>
                <w:rFonts w:ascii="等线" w:hAnsi="等线" w:eastAsia="等线"/>
                <w:sz w:val="18"/>
              </w:rPr>
              <w:t>42438.68</w:t>
            </w:r>
          </w:p>
        </w:tc>
      </w:tr>
      <w:tr>
        <w:tc>
          <w:tcPr>
            <w:tcW w:type="dxa" w:w="4320"/>
            <w:vAlign w:val="center"/>
          </w:tcPr>
          <w:p>
            <w:r>
              <w:rPr>
                <w:rFonts w:ascii="等线" w:hAnsi="等线" w:eastAsia="等线"/>
                <w:sz w:val="18"/>
              </w:rPr>
              <w:t>液体定压比热（Kj/(Kg.K)）</w:t>
            </w:r>
          </w:p>
        </w:tc>
        <w:tc>
          <w:tcPr>
            <w:tcW w:type="dxa" w:w="4320"/>
            <w:vAlign w:val="center"/>
          </w:tcPr>
          <w:p>
            <w:r>
              <w:rPr>
                <w:rFonts w:ascii="等线" w:hAnsi="等线" w:eastAsia="等线"/>
                <w:sz w:val="18"/>
              </w:rPr>
              <w:t>1.1266</w:t>
            </w:r>
          </w:p>
        </w:tc>
      </w:tr>
      <w:tr>
        <w:tc>
          <w:tcPr>
            <w:tcW w:type="dxa" w:w="4320"/>
            <w:vAlign w:val="center"/>
          </w:tcPr>
          <w:p>
            <w:r>
              <w:rPr>
                <w:rFonts w:ascii="等线" w:hAnsi="等线" w:eastAsia="等线"/>
                <w:sz w:val="18"/>
              </w:rPr>
              <w:t>液体蒸发潜热（Kj/Kg）</w:t>
            </w:r>
          </w:p>
        </w:tc>
        <w:tc>
          <w:tcPr>
            <w:tcW w:type="dxa" w:w="4320"/>
            <w:vAlign w:val="center"/>
          </w:tcPr>
          <w:p>
            <w:r>
              <w:rPr>
                <w:rFonts w:ascii="等线" w:hAnsi="等线" w:eastAsia="等线"/>
                <w:sz w:val="18"/>
              </w:rPr>
              <w:t>412.52</w:t>
            </w:r>
          </w:p>
        </w:tc>
      </w:tr>
      <w:tr>
        <w:tc>
          <w:tcPr>
            <w:tcW w:type="dxa" w:w="4320"/>
            <w:vAlign w:val="center"/>
          </w:tcPr>
          <w:p>
            <w:r>
              <w:rPr>
                <w:rFonts w:ascii="等线" w:hAnsi="等线" w:eastAsia="等线"/>
                <w:sz w:val="18"/>
              </w:rPr>
              <w:t>液体常压沸点（K）</w:t>
            </w:r>
          </w:p>
        </w:tc>
        <w:tc>
          <w:tcPr>
            <w:tcW w:type="dxa" w:w="4320"/>
            <w:vAlign w:val="center"/>
          </w:tcPr>
          <w:p>
            <w:r>
              <w:rPr>
                <w:rFonts w:ascii="等线" w:hAnsi="等线" w:eastAsia="等线"/>
                <w:sz w:val="18"/>
              </w:rPr>
              <w:t>383.6</w:t>
            </w:r>
          </w:p>
        </w:tc>
      </w:tr>
      <w:tr>
        <w:tc>
          <w:tcPr>
            <w:tcW w:type="dxa" w:w="4320"/>
            <w:vAlign w:val="center"/>
          </w:tcPr>
          <w:p>
            <w:r>
              <w:rPr>
                <w:rFonts w:ascii="等线" w:hAnsi="等线" w:eastAsia="等线"/>
                <w:sz w:val="18"/>
              </w:rPr>
              <w:t>人员暴露时间（s）</w:t>
            </w:r>
          </w:p>
        </w:tc>
        <w:tc>
          <w:tcPr>
            <w:tcW w:type="dxa" w:w="4320"/>
            <w:vAlign w:val="center"/>
          </w:tcPr>
          <w:p>
            <w:r>
              <w:rPr>
                <w:rFonts w:ascii="等线" w:hAnsi="等线" w:eastAsia="等线"/>
                <w:sz w:val="18"/>
              </w:rPr>
              <w:t>60</w:t>
            </w:r>
          </w:p>
        </w:tc>
      </w:tr>
      <w:tr>
        <w:tc>
          <w:tcPr>
            <w:tcW w:type="dxa" w:w="4320"/>
            <w:vAlign w:val="center"/>
          </w:tcPr>
          <w:p>
            <w:r>
              <w:rPr>
                <w:rFonts w:ascii="等线" w:hAnsi="等线" w:eastAsia="等线"/>
                <w:sz w:val="18"/>
              </w:rPr>
              <w:t>液池半径(m)</w:t>
            </w:r>
          </w:p>
        </w:tc>
        <w:tc>
          <w:tcPr>
            <w:tcW w:type="dxa" w:w="4320"/>
            <w:vAlign w:val="center"/>
          </w:tcPr>
          <w:p>
            <w:r>
              <w:rPr>
                <w:rFonts w:ascii="等线" w:hAnsi="等线" w:eastAsia="等线"/>
                <w:sz w:val="18"/>
              </w:rPr>
              <w:t>9.66</w:t>
            </w:r>
          </w:p>
        </w:tc>
      </w:tr>
    </w:tbl>
    <w:p/>
    <w:p>
      <w:pPr>
        <w:spacing w:after="120"/>
      </w:pPr>
      <w:r>
        <w:rPr>
          <w:rFonts w:ascii="等线" w:hAnsi="等线" w:eastAsia="等线"/>
          <w:b/>
          <w:sz w:val="21"/>
        </w:rPr>
        <w:t>表4.4-2 外部安全防护距离表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防护目标</w:t>
            </w:r>
          </w:p>
        </w:tc>
        <w:tc>
          <w:tcPr>
            <w:tcW w:type="dxa" w:w="1728"/>
            <w:vAlign w:val="center"/>
            <w:shd w:fill="D3D3D3"/>
          </w:tcPr>
          <w:p>
            <w:r>
              <w:rPr>
                <w:rFonts w:ascii="等线" w:hAnsi="等线" w:eastAsia="等线"/>
                <w:b/>
                <w:sz w:val="18"/>
              </w:rPr>
              <w:t>标准依据</w:t>
            </w:r>
          </w:p>
        </w:tc>
        <w:tc>
          <w:tcPr>
            <w:tcW w:type="dxa" w:w="1728"/>
            <w:vAlign w:val="center"/>
            <w:shd w:fill="D3D3D3"/>
          </w:tcPr>
          <w:p>
            <w:r>
              <w:rPr>
                <w:rFonts w:ascii="等线" w:hAnsi="等线" w:eastAsia="等线"/>
                <w:b/>
                <w:sz w:val="18"/>
              </w:rPr>
              <w:t>标准规定</w:t>
            </w:r>
          </w:p>
        </w:tc>
        <w:tc>
          <w:tcPr>
            <w:tcW w:type="dxa" w:w="1728"/>
            <w:vAlign w:val="center"/>
            <w:shd w:fill="D3D3D3"/>
          </w:tcPr>
          <w:p>
            <w:r>
              <w:rPr>
                <w:rFonts w:ascii="等线" w:hAnsi="等线" w:eastAsia="等线"/>
                <w:b/>
                <w:sz w:val="18"/>
              </w:rPr>
              <w:t>检查情况</w:t>
            </w:r>
          </w:p>
        </w:tc>
        <w:tc>
          <w:tcPr>
            <w:tcW w:type="dxa" w:w="1728"/>
            <w:vAlign w:val="center"/>
            <w:shd w:fill="D3D3D3"/>
          </w:tcPr>
          <w:p>
            <w:r>
              <w:rPr>
                <w:rFonts w:ascii="等线" w:hAnsi="等线" w:eastAsia="等线"/>
                <w:b/>
                <w:sz w:val="18"/>
              </w:rPr>
              <w:t>符合性</w:t>
            </w:r>
          </w:p>
        </w:tc>
      </w:tr>
      <w:tr>
        <w:tc>
          <w:tcPr>
            <w:tcW w:type="dxa" w:w="1728"/>
            <w:vAlign w:val="center"/>
          </w:tcPr>
          <w:p>
            <w:r>
              <w:rPr>
                <w:rFonts w:ascii="等线" w:hAnsi="等线" w:eastAsia="等线"/>
                <w:sz w:val="18"/>
              </w:rPr>
              <w:t>1.高敏感防护目标</w:t>
              <w:br/>
              <w:t>2.重要防护目标</w:t>
              <w:br/>
              <w:t>3.一般防护目标中的一类防护目标</w:t>
            </w:r>
          </w:p>
        </w:tc>
        <w:tc>
          <w:tcPr>
            <w:tcW w:type="dxa" w:w="1728"/>
            <w:vAlign w:val="center"/>
          </w:tcPr>
          <w:p>
            <w:r>
              <w:rPr>
                <w:rFonts w:ascii="等线" w:hAnsi="等线" w:eastAsia="等线"/>
                <w:sz w:val="18"/>
              </w:rPr>
              <w:t>GB50016-2014</w:t>
              <w:br/>
              <w:t>《建筑设计防</w:t>
              <w:br/>
              <w:t>火规范》</w:t>
            </w:r>
          </w:p>
        </w:tc>
        <w:tc>
          <w:tcPr>
            <w:tcW w:type="dxa" w:w="1728"/>
            <w:vAlign w:val="center"/>
          </w:tcPr>
          <w:p>
            <w:r>
              <w:rPr>
                <w:rFonts w:ascii="等线" w:hAnsi="等线" w:eastAsia="等线"/>
                <w:sz w:val="18"/>
              </w:rPr>
              <w:t>50m</w:t>
            </w:r>
          </w:p>
        </w:tc>
        <w:tc>
          <w:tcPr>
            <w:tcW w:type="dxa" w:w="1728"/>
            <w:vAlign w:val="center"/>
          </w:tcPr>
          <w:p>
            <w:r>
              <w:rPr>
                <w:rFonts w:ascii="等线" w:hAnsi="等线" w:eastAsia="等线"/>
                <w:sz w:val="18"/>
              </w:rPr>
              <w:t>附近无</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一般防护目标中的二类防护目标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附近无</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一般防护目标中的三类防护目标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附近无</w:t>
            </w:r>
          </w:p>
        </w:tc>
        <w:tc>
          <w:tcPr>
            <w:tcW w:type="dxa" w:w="1728"/>
            <w:vAlign w:val="center"/>
          </w:tcPr>
          <w:p>
            <w:r>
              <w:rPr>
                <w:rFonts w:ascii="等线" w:hAnsi="等线" w:eastAsia="等线"/>
                <w:sz w:val="18"/>
              </w:rPr>
              <w:t>符合</w:t>
            </w:r>
          </w:p>
        </w:tc>
      </w:tr>
    </w:tbl>
    <w:p/>
    <w:p>
      <w:pPr>
        <w:spacing w:after="120"/>
      </w:pPr>
      <w:r>
        <w:rPr>
          <w:rFonts w:ascii="等线" w:hAnsi="等线" w:eastAsia="等线"/>
          <w:b/>
          <w:sz w:val="21"/>
        </w:rPr>
        <w:t>表4.5-2 各类初级事故场景下的多米诺效应阈值</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事故场景</w:t>
            </w:r>
          </w:p>
        </w:tc>
        <w:tc>
          <w:tcPr>
            <w:tcW w:type="dxa" w:w="2880"/>
            <w:vAlign w:val="center"/>
            <w:shd w:fill="D3D3D3"/>
          </w:tcPr>
          <w:p>
            <w:r>
              <w:rPr>
                <w:rFonts w:ascii="等线" w:hAnsi="等线" w:eastAsia="等线"/>
                <w:b/>
                <w:sz w:val="18"/>
              </w:rPr>
              <w:t>破坏方式</w:t>
            </w:r>
          </w:p>
        </w:tc>
        <w:tc>
          <w:tcPr>
            <w:tcW w:type="dxa" w:w="2880"/>
            <w:vAlign w:val="center"/>
            <w:shd w:fill="D3D3D3"/>
          </w:tcPr>
          <w:p>
            <w:r>
              <w:rPr>
                <w:rFonts w:ascii="等线" w:hAnsi="等线" w:eastAsia="等线"/>
                <w:b/>
                <w:sz w:val="18"/>
              </w:rPr>
              <w:t>多米诺效应阈值</w:t>
            </w:r>
          </w:p>
        </w:tc>
      </w:tr>
      <w:tr>
        <w:tc>
          <w:tcPr>
            <w:tcW w:type="dxa" w:w="2880"/>
            <w:vAlign w:val="center"/>
          </w:tcPr>
          <w:p>
            <w:r>
              <w:rPr>
                <w:rFonts w:ascii="等线" w:hAnsi="等线" w:eastAsia="等线"/>
                <w:sz w:val="18"/>
              </w:rPr>
              <w:t>火球</w:t>
            </w:r>
          </w:p>
        </w:tc>
        <w:tc>
          <w:tcPr>
            <w:tcW w:type="dxa" w:w="2880"/>
            <w:vAlign w:val="center"/>
          </w:tcPr>
          <w:p>
            <w:r>
              <w:rPr>
                <w:rFonts w:ascii="等线" w:hAnsi="等线" w:eastAsia="等线"/>
                <w:sz w:val="18"/>
              </w:rPr>
              <w:t>火焰接触</w:t>
            </w:r>
          </w:p>
        </w:tc>
        <w:tc>
          <w:tcPr>
            <w:tcW w:type="dxa" w:w="2880"/>
            <w:vAlign w:val="center"/>
          </w:tcPr>
          <w:p>
            <w:r>
              <w:rPr>
                <w:rFonts w:ascii="等线" w:hAnsi="等线" w:eastAsia="等线"/>
                <w:sz w:val="18"/>
              </w:rPr>
              <w:t>火球半径</w:t>
            </w:r>
          </w:p>
        </w:tc>
      </w:tr>
      <w:tr>
        <w:tc>
          <w:tcPr>
            <w:tcW w:type="dxa" w:w="2880"/>
            <w:vAlign w:val="center"/>
          </w:tcPr>
          <w:p>
            <w:r>
              <w:rPr>
                <w:rFonts w:ascii="等线" w:hAnsi="等线" w:eastAsia="等线"/>
                <w:sz w:val="18"/>
              </w:rPr>
              <w:t>喷射火</w:t>
            </w:r>
          </w:p>
        </w:tc>
        <w:tc>
          <w:tcPr>
            <w:tcW w:type="dxa" w:w="2880"/>
            <w:vAlign w:val="center"/>
          </w:tcPr>
          <w:p>
            <w:r>
              <w:rPr>
                <w:rFonts w:ascii="等线" w:hAnsi="等线" w:eastAsia="等线"/>
                <w:sz w:val="18"/>
              </w:rPr>
              <w:t>火焰接触</w:t>
            </w:r>
          </w:p>
        </w:tc>
        <w:tc>
          <w:tcPr>
            <w:tcW w:type="dxa" w:w="2880"/>
            <w:vAlign w:val="center"/>
          </w:tcPr>
          <w:p>
            <w:r>
              <w:rPr>
                <w:rFonts w:ascii="等线" w:hAnsi="等线" w:eastAsia="等线"/>
                <w:sz w:val="18"/>
              </w:rPr>
              <w:t>必定发生</w:t>
            </w:r>
          </w:p>
        </w:tc>
      </w:tr>
      <w:tr>
        <w:tc>
          <w:tcPr>
            <w:tcW w:type="dxa" w:w="2880"/>
            <w:vAlign w:val="center"/>
          </w:tcPr>
          <w:p>
            <w:r>
              <w:rPr>
                <w:rFonts w:ascii="等线" w:hAnsi="等线" w:eastAsia="等线"/>
                <w:sz w:val="18"/>
              </w:rPr>
              <w:t>池火灾</w:t>
            </w:r>
          </w:p>
        </w:tc>
        <w:tc>
          <w:tcPr>
            <w:tcW w:type="dxa" w:w="2880"/>
            <w:vAlign w:val="center"/>
          </w:tcPr>
          <w:p>
            <w:r>
              <w:rPr>
                <w:rFonts w:ascii="等线" w:hAnsi="等线" w:eastAsia="等线"/>
                <w:sz w:val="18"/>
              </w:rPr>
              <w:t>热辐射</w:t>
            </w:r>
          </w:p>
        </w:tc>
        <w:tc>
          <w:tcPr>
            <w:tcW w:type="dxa" w:w="2880"/>
            <w:vAlign w:val="center"/>
          </w:tcPr>
          <w:p>
            <w:r>
              <w:rPr>
                <w:rFonts w:ascii="等线" w:hAnsi="等线" w:eastAsia="等线"/>
                <w:sz w:val="18"/>
              </w:rPr>
              <w:t>I＞37.5kW/㎡，30分钟以上</w:t>
            </w:r>
          </w:p>
        </w:tc>
      </w:tr>
      <w:tr>
        <w:tc>
          <w:tcPr>
            <w:tcW w:type="dxa" w:w="2880"/>
            <w:vAlign w:val="center"/>
          </w:tcPr>
          <w:p>
            <w:r>
              <w:rPr>
                <w:rFonts w:ascii="等线" w:hAnsi="等线" w:eastAsia="等线"/>
                <w:sz w:val="18"/>
              </w:rPr>
              <w:t>云爆</w:t>
            </w:r>
          </w:p>
        </w:tc>
        <w:tc>
          <w:tcPr>
            <w:tcW w:type="dxa" w:w="2880"/>
            <w:vAlign w:val="center"/>
          </w:tcPr>
          <w:p>
            <w:r>
              <w:rPr>
                <w:rFonts w:ascii="等线" w:hAnsi="等线" w:eastAsia="等线"/>
                <w:sz w:val="18"/>
              </w:rPr>
              <w:t>冲击波超压</w:t>
            </w:r>
          </w:p>
        </w:tc>
        <w:tc>
          <w:tcPr>
            <w:tcW w:type="dxa" w:w="2880"/>
            <w:vAlign w:val="center"/>
          </w:tcPr>
          <w:p>
            <w:r>
              <w:rPr>
                <w:rFonts w:ascii="等线" w:hAnsi="等线" w:eastAsia="等线"/>
                <w:sz w:val="18"/>
              </w:rPr>
              <w:t>P＞70kPa</w:t>
            </w:r>
          </w:p>
        </w:tc>
      </w:tr>
      <w:tr>
        <w:tc>
          <w:tcPr>
            <w:tcW w:type="dxa" w:w="2880"/>
            <w:vAlign w:val="center"/>
          </w:tcPr>
          <w:p>
            <w:r>
              <w:rPr>
                <w:rFonts w:ascii="等线" w:hAnsi="等线" w:eastAsia="等线"/>
                <w:sz w:val="18"/>
              </w:rPr>
              <w:t>物理爆炸</w:t>
            </w:r>
          </w:p>
        </w:tc>
        <w:tc>
          <w:tcPr>
            <w:tcW w:type="dxa" w:w="2880"/>
            <w:vAlign w:val="center"/>
          </w:tcPr>
          <w:p>
            <w:r>
              <w:rPr>
                <w:rFonts w:ascii="等线" w:hAnsi="等线" w:eastAsia="等线"/>
                <w:sz w:val="18"/>
              </w:rPr>
              <w:t>冲击波超压</w:t>
            </w:r>
          </w:p>
        </w:tc>
        <w:tc>
          <w:tcPr>
            <w:tcW w:type="dxa" w:w="2880"/>
            <w:vAlign w:val="center"/>
          </w:tcPr>
          <w:p>
            <w:r>
              <w:rPr>
                <w:rFonts w:ascii="等线" w:hAnsi="等线" w:eastAsia="等线"/>
                <w:sz w:val="18"/>
              </w:rPr>
              <w:t>P＞70kPa</w:t>
            </w:r>
          </w:p>
        </w:tc>
      </w:tr>
      <w:tr>
        <w:tc>
          <w:tcPr>
            <w:tcW w:type="dxa" w:w="2880"/>
            <w:vAlign w:val="center"/>
          </w:tcPr>
          <w:p>
            <w:r>
              <w:rPr>
                <w:rFonts w:ascii="等线" w:hAnsi="等线" w:eastAsia="等线"/>
                <w:sz w:val="18"/>
              </w:rPr>
              <w:t>BLEVE</w:t>
            </w:r>
          </w:p>
        </w:tc>
        <w:tc>
          <w:tcPr>
            <w:tcW w:type="dxa" w:w="2880"/>
            <w:vAlign w:val="center"/>
          </w:tcPr>
          <w:p>
            <w:r>
              <w:rPr>
                <w:rFonts w:ascii="等线" w:hAnsi="等线" w:eastAsia="等线"/>
                <w:sz w:val="18"/>
              </w:rPr>
              <w:t>火焰接触</w:t>
            </w:r>
          </w:p>
        </w:tc>
        <w:tc>
          <w:tcPr>
            <w:tcW w:type="dxa" w:w="2880"/>
            <w:vAlign w:val="center"/>
          </w:tcPr>
          <w:p>
            <w:r>
              <w:rPr>
                <w:rFonts w:ascii="等线" w:hAnsi="等线" w:eastAsia="等线"/>
                <w:sz w:val="18"/>
              </w:rPr>
              <w:t>火球半径</w:t>
            </w:r>
          </w:p>
        </w:tc>
      </w:tr>
    </w:tbl>
    <w:p/>
    <w:p>
      <w:pPr>
        <w:spacing w:after="120"/>
      </w:pPr>
      <w:r>
        <w:rPr>
          <w:rFonts w:ascii="等线" w:hAnsi="等线" w:eastAsia="等线"/>
          <w:b/>
          <w:sz w:val="21"/>
        </w:rPr>
        <w:t>表 6.1-1 企业与周边居住区以及商业中心等八大类场所、设施的距离</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w:t>
              <w:br/>
              <w:t>号</w:t>
            </w:r>
          </w:p>
        </w:tc>
        <w:tc>
          <w:tcPr>
            <w:tcW w:type="dxa" w:w="1440"/>
            <w:vAlign w:val="center"/>
            <w:shd w:fill="D3D3D3"/>
          </w:tcPr>
          <w:p>
            <w:r>
              <w:rPr>
                <w:rFonts w:ascii="等线" w:hAnsi="等线" w:eastAsia="等线"/>
                <w:b/>
                <w:sz w:val="18"/>
              </w:rPr>
              <w:t>场所</w:t>
            </w:r>
          </w:p>
        </w:tc>
        <w:tc>
          <w:tcPr>
            <w:tcW w:type="dxa" w:w="1440"/>
            <w:vAlign w:val="center"/>
            <w:shd w:fill="D3D3D3"/>
          </w:tcPr>
          <w:p>
            <w:r>
              <w:rPr>
                <w:rFonts w:ascii="等线" w:hAnsi="等线" w:eastAsia="等线"/>
                <w:b/>
                <w:sz w:val="18"/>
              </w:rPr>
              <w:t>标准依据</w:t>
            </w:r>
          </w:p>
        </w:tc>
        <w:tc>
          <w:tcPr>
            <w:tcW w:type="dxa" w:w="1440"/>
            <w:vAlign w:val="center"/>
            <w:shd w:fill="D3D3D3"/>
          </w:tcPr>
          <w:p>
            <w:r>
              <w:rPr>
                <w:rFonts w:ascii="等线" w:hAnsi="等线" w:eastAsia="等线"/>
                <w:b/>
                <w:sz w:val="18"/>
              </w:rPr>
              <w:t>标准规定</w:t>
            </w:r>
          </w:p>
        </w:tc>
        <w:tc>
          <w:tcPr>
            <w:tcW w:type="dxa" w:w="1440"/>
            <w:vAlign w:val="center"/>
            <w:shd w:fill="D3D3D3"/>
          </w:tcPr>
          <w:p>
            <w:r>
              <w:rPr>
                <w:rFonts w:ascii="等线" w:hAnsi="等线" w:eastAsia="等线"/>
                <w:b/>
                <w:sz w:val="18"/>
              </w:rPr>
              <w:t>实际情况</w:t>
            </w:r>
          </w:p>
        </w:tc>
        <w:tc>
          <w:tcPr>
            <w:tcW w:type="dxa" w:w="1440"/>
            <w:vAlign w:val="center"/>
            <w:shd w:fill="D3D3D3"/>
          </w:tcPr>
          <w:p>
            <w:r>
              <w:rPr>
                <w:rFonts w:ascii="等线" w:hAnsi="等线" w:eastAsia="等线"/>
                <w:b/>
                <w:sz w:val="18"/>
              </w:rPr>
              <w:t>符合</w:t>
              <w:br/>
              <w:t>性</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居民区、商业中心、公园</w:t>
              <w:br/>
              <w:t>等人口密集区域</w:t>
            </w:r>
          </w:p>
        </w:tc>
        <w:tc>
          <w:tcPr>
            <w:tcW w:type="dxa" w:w="1440"/>
            <w:vAlign w:val="center"/>
          </w:tcPr>
          <w:p>
            <w:r>
              <w:rPr>
                <w:rFonts w:ascii="等线" w:hAnsi="等线" w:eastAsia="等线"/>
                <w:sz w:val="18"/>
              </w:rPr>
              <w:t>GB50016-2014</w:t>
              <w:br/>
              <w:t>《建筑设计防火</w:t>
              <w:br/>
              <w:t>规范》（2018年</w:t>
              <w:br/>
              <w:t>版）</w:t>
            </w:r>
          </w:p>
        </w:tc>
        <w:tc>
          <w:tcPr>
            <w:tcW w:type="dxa" w:w="1440"/>
            <w:vAlign w:val="center"/>
          </w:tcPr>
          <w:p>
            <w:r>
              <w:rPr>
                <w:rFonts w:ascii="等线" w:hAnsi="等线" w:eastAsia="等线"/>
                <w:sz w:val="18"/>
              </w:rPr>
              <w:t>50m</w:t>
            </w:r>
          </w:p>
        </w:tc>
        <w:tc>
          <w:tcPr>
            <w:tcW w:type="dxa" w:w="1440"/>
            <w:vAlign w:val="center"/>
          </w:tcPr>
          <w:p>
            <w:r>
              <w:rPr>
                <w:rFonts w:ascii="等线" w:hAnsi="等线" w:eastAsia="等线"/>
                <w:sz w:val="18"/>
              </w:rPr>
              <w:t>＞500m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学校、医院、影剧院、体</w:t>
              <w:br/>
              <w:t>育场（馆）等公共设施</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附近无</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供水水源、水厂及水源保</w:t>
              <w:br/>
              <w:t>护区</w:t>
            </w:r>
          </w:p>
        </w:tc>
        <w:tc>
          <w:tcPr>
            <w:tcW w:type="dxa" w:w="1440"/>
            <w:vAlign w:val="center"/>
          </w:tcPr>
          <w:p>
            <w:r>
              <w:rPr>
                <w:rFonts w:ascii="等线" w:hAnsi="等线" w:eastAsia="等线"/>
                <w:sz w:val="18"/>
              </w:rPr>
              <w:t>《饮用水水源保</w:t>
              <w:br/>
              <w:t>护区污染防治管</w:t>
              <w:br/>
              <w:t>理规定》</w:t>
            </w:r>
          </w:p>
        </w:tc>
        <w:tc>
          <w:tcPr>
            <w:tcW w:type="dxa" w:w="1440"/>
            <w:vAlign w:val="center"/>
          </w:tcPr>
          <w:p>
            <w:r>
              <w:rPr>
                <w:rFonts w:ascii="等线" w:hAnsi="等线" w:eastAsia="等线"/>
                <w:sz w:val="18"/>
              </w:rPr>
              <w:t>不得设置在一</w:t>
              <w:br/>
              <w:t>级、二级水源保</w:t>
              <w:br/>
              <w:t>护区内</w:t>
            </w:r>
          </w:p>
        </w:tc>
        <w:tc>
          <w:tcPr>
            <w:tcW w:type="dxa" w:w="1440"/>
            <w:vAlign w:val="center"/>
          </w:tcPr>
          <w:p>
            <w:r>
              <w:rPr>
                <w:rFonts w:ascii="等线" w:hAnsi="等线" w:eastAsia="等线"/>
                <w:sz w:val="18"/>
              </w:rPr>
              <w:t>附近无饮用水</w:t>
              <w:br/>
              <w:t>源、水厂以及水</w:t>
              <w:br/>
              <w:t>源保护区。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车站、码头（按照国家规</w:t>
              <w:br/>
              <w:t>定，经批准，专门从事危</w:t>
              <w:br/>
              <w:t>险化学品装卸作业的除</w:t>
              <w:br/>
              <w:t>外）、机场以及公路、铁</w:t>
              <w:br/>
              <w:t>路、水路交通干线、地铁</w:t>
              <w:br/>
              <w:t>风亭及出入口</w:t>
            </w:r>
          </w:p>
        </w:tc>
        <w:tc>
          <w:tcPr>
            <w:tcW w:type="dxa" w:w="1440"/>
            <w:vAlign w:val="center"/>
          </w:tcPr>
          <w:p>
            <w:r>
              <w:rPr>
                <w:rFonts w:ascii="等线" w:hAnsi="等线" w:eastAsia="等线"/>
                <w:sz w:val="18"/>
              </w:rPr>
              <w:t>GB50016-2014</w:t>
              <w:br/>
              <w:t>《建筑设计防火</w:t>
              <w:br/>
              <w:t>规范》（2018年</w:t>
              <w:br/>
              <w:t>版）、《公路保</w:t>
              <w:br/>
              <w:t>护条例》、《铁</w:t>
              <w:br/>
              <w:t>路保护条例》</w:t>
            </w:r>
          </w:p>
        </w:tc>
        <w:tc>
          <w:tcPr>
            <w:tcW w:type="dxa" w:w="1440"/>
            <w:vAlign w:val="center"/>
          </w:tcPr>
          <w:p>
            <w:r>
              <w:rPr>
                <w:rFonts w:ascii="等线" w:hAnsi="等线" w:eastAsia="等线"/>
                <w:sz w:val="18"/>
              </w:rPr>
              <w:t>车站、码头50m</w:t>
            </w:r>
          </w:p>
        </w:tc>
        <w:tc>
          <w:tcPr>
            <w:tcW w:type="dxa" w:w="1440"/>
            <w:vAlign w:val="center"/>
          </w:tcPr>
          <w:p>
            <w:r>
              <w:rPr>
                <w:rFonts w:ascii="等线" w:hAnsi="等线" w:eastAsia="等线"/>
                <w:sz w:val="18"/>
              </w:rPr>
              <w:t>与上述设施距离</w:t>
              <w:br/>
              <w:t>符合规范要求。</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公路（国道、高</w:t>
              <w:br/>
              <w:t>速）100m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铁路：25m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t>厂外园区道路</w:t>
              <w:br/>
              <w:t>15m</w:t>
            </w:r>
          </w:p>
        </w:tc>
        <w:tc>
          <w:tcPr>
            <w:tcW w:type="dxa" w:w="1440"/>
            <w:vAlign w:val="center"/>
          </w:tcPr>
          <w:p>
            <w:r>
              <w:rPr>
                <w:rFonts w:ascii="等线" w:hAnsi="等线" w:eastAsia="等线"/>
                <w:sz w:val="18"/>
              </w:rPr>
            </w:r>
          </w:p>
        </w:tc>
        <w:tc>
          <w:tcPr>
            <w:tcW w:type="dxa" w:w="1440"/>
            <w:vAlign w:val="center"/>
          </w:tcPr>
          <w:p>
            <w:r>
              <w:rPr>
                <w:rFonts w:ascii="等线" w:hAnsi="等线" w:eastAsia="等线"/>
                <w:sz w:val="18"/>
              </w:rPr>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基本农田保护区、畜牧</w:t>
              <w:br/>
              <w:t>区、渔业水域和种子、种</w:t>
              <w:br/>
              <w:t>畜、水产苗种生产基地</w:t>
            </w:r>
          </w:p>
        </w:tc>
        <w:tc>
          <w:tcPr>
            <w:tcW w:type="dxa" w:w="1440"/>
            <w:vAlign w:val="center"/>
          </w:tcPr>
          <w:p>
            <w:r>
              <w:rPr>
                <w:rFonts w:ascii="等线" w:hAnsi="等线" w:eastAsia="等线"/>
                <w:sz w:val="18"/>
              </w:rPr>
              <w:t>《基本农田保护</w:t>
              <w:br/>
              <w:t>条例》</w:t>
            </w:r>
          </w:p>
        </w:tc>
        <w:tc>
          <w:tcPr>
            <w:tcW w:type="dxa" w:w="1440"/>
            <w:vAlign w:val="center"/>
          </w:tcPr>
          <w:p>
            <w:r>
              <w:rPr>
                <w:rFonts w:ascii="等线" w:hAnsi="等线" w:eastAsia="等线"/>
                <w:sz w:val="18"/>
              </w:rPr>
              <w:t>不得违反占用</w:t>
            </w:r>
          </w:p>
        </w:tc>
        <w:tc>
          <w:tcPr>
            <w:tcW w:type="dxa" w:w="1440"/>
            <w:vAlign w:val="center"/>
          </w:tcPr>
          <w:p>
            <w:r>
              <w:rPr>
                <w:rFonts w:ascii="等线" w:hAnsi="等线" w:eastAsia="等线"/>
                <w:sz w:val="18"/>
              </w:rPr>
              <w:t>附近无基本农田</w:t>
              <w:br/>
              <w:t>保护区等。</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河流、湖泊、风景名胜区</w:t>
              <w:br/>
              <w:t>和自然保护区</w:t>
            </w:r>
          </w:p>
        </w:tc>
        <w:tc>
          <w:tcPr>
            <w:tcW w:type="dxa" w:w="1440"/>
            <w:vAlign w:val="center"/>
          </w:tcPr>
          <w:p>
            <w:r>
              <w:rPr>
                <w:rFonts w:ascii="等线" w:hAnsi="等线" w:eastAsia="等线"/>
                <w:sz w:val="18"/>
              </w:rPr>
              <w:t>GB50160-2008</w:t>
              <w:br/>
              <w:t>《石油化工企业</w:t>
              <w:br/>
              <w:t>设计防火标准》</w:t>
            </w:r>
          </w:p>
        </w:tc>
        <w:tc>
          <w:tcPr>
            <w:tcW w:type="dxa" w:w="1440"/>
            <w:vAlign w:val="center"/>
          </w:tcPr>
          <w:p>
            <w:r>
              <w:rPr>
                <w:rFonts w:ascii="等线" w:hAnsi="等线" w:eastAsia="等线"/>
                <w:sz w:val="18"/>
              </w:rPr>
              <w:t>通航江、河、海</w:t>
              <w:br/>
              <w:t>岸边20m</w:t>
            </w:r>
          </w:p>
        </w:tc>
        <w:tc>
          <w:tcPr>
            <w:tcW w:type="dxa" w:w="1440"/>
            <w:vAlign w:val="center"/>
          </w:tcPr>
          <w:p>
            <w:r>
              <w:rPr>
                <w:rFonts w:ascii="等线" w:hAnsi="等线" w:eastAsia="等线"/>
                <w:sz w:val="18"/>
              </w:rPr>
              <w:t>附近无湖泊、风</w:t>
              <w:br/>
              <w:t>景名胜区、自然</w:t>
              <w:br/>
              <w:t>保护区，距离河</w:t>
              <w:br/>
              <w:t>道岸边＞20m。</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军事禁区、军事管理区</w:t>
            </w:r>
          </w:p>
        </w:tc>
        <w:tc>
          <w:tcPr>
            <w:tcW w:type="dxa" w:w="1440"/>
            <w:vAlign w:val="center"/>
          </w:tcPr>
          <w:p>
            <w:r>
              <w:rPr>
                <w:rFonts w:ascii="等线" w:hAnsi="等线" w:eastAsia="等线"/>
                <w:sz w:val="18"/>
              </w:rPr>
              <w:t>《中华人民共和</w:t>
              <w:br/>
              <w:t>国军事设施保护</w:t>
              <w:br/>
              <w:t>法》</w:t>
            </w:r>
          </w:p>
        </w:tc>
        <w:tc>
          <w:tcPr>
            <w:tcW w:type="dxa" w:w="1440"/>
            <w:vAlign w:val="center"/>
          </w:tcPr>
          <w:p>
            <w:r>
              <w:rPr>
                <w:rFonts w:ascii="等线" w:hAnsi="等线" w:eastAsia="等线"/>
                <w:sz w:val="18"/>
              </w:rPr>
              <w:t>与县级以上政府</w:t>
              <w:br/>
              <w:t>部门共同划定安</w:t>
              <w:br/>
              <w:t>全控制范围</w:t>
            </w:r>
          </w:p>
        </w:tc>
        <w:tc>
          <w:tcPr>
            <w:tcW w:type="dxa" w:w="1440"/>
            <w:vAlign w:val="center"/>
          </w:tcPr>
          <w:p>
            <w:r>
              <w:rPr>
                <w:rFonts w:ascii="等线" w:hAnsi="等线" w:eastAsia="等线"/>
                <w:sz w:val="18"/>
              </w:rPr>
              <w:t>附近无军事禁</w:t>
              <w:br/>
              <w:t>区、军事管理</w:t>
              <w:br/>
              <w:t>区。</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法律、行政法规规定予以</w:t>
              <w:br/>
              <w:t>保护的其他区域</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w:t>
            </w:r>
          </w:p>
        </w:tc>
        <w:tc>
          <w:tcPr>
            <w:tcW w:type="dxa" w:w="1440"/>
            <w:vAlign w:val="center"/>
          </w:tcPr>
          <w:p>
            <w:r>
              <w:rPr>
                <w:rFonts w:ascii="等线" w:hAnsi="等线" w:eastAsia="等线"/>
                <w:sz w:val="18"/>
              </w:rPr>
              <w:t>附近无此类场</w:t>
              <w:br/>
              <w:t>所。</w:t>
            </w:r>
          </w:p>
        </w:tc>
        <w:tc>
          <w:tcPr>
            <w:tcW w:type="dxa" w:w="1440"/>
            <w:vAlign w:val="center"/>
          </w:tcPr>
          <w:p>
            <w:r>
              <w:rPr>
                <w:rFonts w:ascii="等线" w:hAnsi="等线" w:eastAsia="等线"/>
                <w:sz w:val="18"/>
              </w:rPr>
              <w:t>符合</w:t>
            </w:r>
          </w:p>
        </w:tc>
      </w:tr>
    </w:tbl>
    <w:p/>
    <w:p>
      <w:pPr>
        <w:spacing w:after="120"/>
      </w:pPr>
      <w:r>
        <w:rPr>
          <w:rFonts w:ascii="等线" w:hAnsi="等线" w:eastAsia="等线"/>
          <w:b/>
          <w:sz w:val="21"/>
        </w:rPr>
        <w:t>表 6.3-1 安全生产条件符合性评价结果表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实际情况</w:t>
            </w:r>
          </w:p>
        </w:tc>
        <w:tc>
          <w:tcPr>
            <w:tcW w:type="dxa" w:w="1728"/>
            <w:vAlign w:val="center"/>
            <w:shd w:fill="D3D3D3"/>
          </w:tcPr>
          <w:p>
            <w:r>
              <w:rPr>
                <w:rFonts w:ascii="等线" w:hAnsi="等线" w:eastAsia="等线"/>
                <w:b/>
                <w:sz w:val="18"/>
              </w:rPr>
              <w:t>是否</w:t>
              <w:br/>
              <w:t>符合</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一、企业总体布局合理性</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企业布局是否符合当地县级（含县级）以上</w:t>
              <w:br/>
              <w:t>人民政府以上规划和布局。</w:t>
            </w:r>
          </w:p>
        </w:tc>
        <w:tc>
          <w:tcPr>
            <w:tcW w:type="dxa" w:w="1728"/>
            <w:vAlign w:val="center"/>
          </w:tcPr>
          <w:p>
            <w:r>
              <w:rPr>
                <w:rFonts w:ascii="等线" w:hAnsi="等线" w:eastAsia="等线"/>
                <w:sz w:val="18"/>
              </w:rPr>
              <w:t>位于成熟化工园区内</w:t>
              <w:br/>
              <w:t>的化工企业。</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危险化学品生产装置或者储存数量构成重</w:t>
              <w:br/>
              <w:t>大危险源的危险化学品储存设施，与下列场</w:t>
              <w:br/>
              <w:t>所、设施、区域的距离应当符合国家有关规</w:t>
              <w:br/>
              <w:t>定：</w:t>
              <w:br/>
              <w:t>（一）居住区以及商业中心、公园等人员密</w:t>
              <w:br/>
              <w:t>集场所；</w:t>
              <w:br/>
              <w:t>（二）学校、医院、影剧院、体育场（馆）</w:t>
              <w:br/>
              <w:t>等公共设施；</w:t>
              <w:br/>
              <w:t>（三）饮用水源、水厂以及水源保护区；</w:t>
              <w:br/>
              <w:t>（四）车站、码头（依法经许可从事危险化</w:t>
              <w:br/>
              <w:t>学品装卸作业的除外）、机场以及通信干线、</w:t>
              <w:br/>
              <w:t>通信枢纽、铁路线路、道路交通干线、水路</w:t>
              <w:br/>
              <w:t>交通干线、地铁风亭以及地铁站出入口；</w:t>
              <w:br/>
              <w:t>（五）基本农田保护区、基本草原、畜禽遗</w:t>
              <w:br/>
              <w:t>传资源保护区、畜禽规模化养殖场（养殖小</w:t>
              <w:br/>
              <w:t>区）、渔业水域以及种子、种畜禽、水产苗</w:t>
              <w:br/>
              <w:t>种生产基地；</w:t>
              <w:br/>
              <w:t>（六）河流、湖泊、风景名胜区、自然保护</w:t>
              <w:br/>
              <w:t>区；</w:t>
              <w:br/>
              <w:t>（七）军事禁区、军事管理区；</w:t>
            </w:r>
          </w:p>
        </w:tc>
        <w:tc>
          <w:tcPr>
            <w:tcW w:type="dxa" w:w="1728"/>
            <w:vAlign w:val="center"/>
          </w:tcPr>
          <w:p>
            <w:r>
              <w:rPr>
                <w:rFonts w:ascii="等线" w:hAnsi="等线" w:eastAsia="等线"/>
                <w:sz w:val="18"/>
              </w:rPr>
              <w:t>与相关场所距离符合</w:t>
              <w:br/>
              <w:t>规范要求。</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bl>
    <w:p/>
    <w:p>
      <w:pPr>
        <w:spacing w:after="120"/>
      </w:pPr>
      <w:r>
        <w:rPr>
          <w:rFonts w:ascii="等线" w:hAnsi="等线" w:eastAsia="等线"/>
          <w:b/>
          <w:sz w:val="21"/>
        </w:rPr>
        <w:t>page_208_table_1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（八）法律、行政法规规定的其他场所、设</w:t>
              <w:br/>
              <w:t>施、区域。</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企业总体布局是否符合《化工企业总图运输</w:t>
              <w:br/>
              <w:t>设计规范》（GB50489）、《工业企业总平面设</w:t>
              <w:br/>
              <w:t>计规范》（GB50187）、《建筑设计防火规范》</w:t>
              <w:br/>
              <w:t>（GB50016）等标准。</w:t>
              <w:br/>
              <w:t>石油化工企业是否符合《石油化工企业设计</w:t>
              <w:br/>
              <w:t>防火规范》（GB50160）。</w:t>
            </w:r>
          </w:p>
        </w:tc>
        <w:tc>
          <w:tcPr>
            <w:tcW w:type="dxa" w:w="1728"/>
            <w:vAlign w:val="center"/>
          </w:tcPr>
          <w:p>
            <w:r>
              <w:rPr>
                <w:rFonts w:ascii="等线" w:hAnsi="等线" w:eastAsia="等线"/>
                <w:sz w:val="18"/>
              </w:rPr>
              <w:t>符合《建筑设计防火规</w:t>
              <w:br/>
              <w:t>范》等规范标准要求。</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同一厂区内的设备、设施及建（构）筑物的</w:t>
              <w:br/>
              <w:t>布置是否适用同一标准规定。</w:t>
            </w:r>
          </w:p>
        </w:tc>
        <w:tc>
          <w:tcPr>
            <w:tcW w:type="dxa" w:w="1728"/>
            <w:vAlign w:val="center"/>
          </w:tcPr>
          <w:p>
            <w:r>
              <w:rPr>
                <w:rFonts w:ascii="等线" w:hAnsi="等线" w:eastAsia="等线"/>
                <w:sz w:val="18"/>
              </w:rPr>
              <w:t>适用同一规范：《建筑</w:t>
              <w:br/>
              <w:t>设计防火规范》。</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二、企业设备设施工艺的安全可靠性</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新建、改建、扩建建设项目是否经具备国家</w:t>
              <w:br/>
              <w:t>规定资质的单位设计、制造和施工建设；涉</w:t>
              <w:br/>
              <w:t>及危险化工工艺、重点监管危险化学品的装</w:t>
              <w:br/>
              <w:t>置，是否由具有综合甲级资质或者化工石化</w:t>
              <w:br/>
              <w:t>医药行业专业甲级设计资质的设计单位设</w:t>
              <w:br/>
              <w:t>计。</w:t>
            </w:r>
          </w:p>
        </w:tc>
        <w:tc>
          <w:tcPr>
            <w:tcW w:type="dxa" w:w="1728"/>
            <w:vAlign w:val="center"/>
          </w:tcPr>
          <w:p>
            <w:r>
              <w:rPr>
                <w:rFonts w:ascii="等线" w:hAnsi="等线" w:eastAsia="等线"/>
                <w:sz w:val="18"/>
              </w:rPr>
              <w:t>企业新建的建设项目</w:t>
              <w:br/>
              <w:t>由具有相应资质的单</w:t>
              <w:br/>
              <w:t>位设计、施工。</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是否采用和使用国家明令淘汰、禁止使用的</w:t>
              <w:br/>
              <w:t>工艺、设备。</w:t>
            </w:r>
          </w:p>
        </w:tc>
        <w:tc>
          <w:tcPr>
            <w:tcW w:type="dxa" w:w="1728"/>
            <w:vAlign w:val="center"/>
          </w:tcPr>
          <w:p>
            <w:r>
              <w:rPr>
                <w:rFonts w:ascii="等线" w:hAnsi="等线" w:eastAsia="等线"/>
                <w:sz w:val="18"/>
              </w:rPr>
              <w:t>未采用和使用淘汰、禁</w:t>
              <w:br/>
              <w:t>止使用的工艺、设备。</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新开发的危险化学品生产工艺是否在小试、</w:t>
              <w:br/>
              <w:t>中试、工业化试验的基础上逐步放大到工业</w:t>
              <w:br/>
              <w:t>化生产；国内首次使用的化工工艺，必须经</w:t>
              <w:br/>
              <w:t>过省安全生产监督管理局组织的安全可靠</w:t>
              <w:br/>
              <w:t>性专家论证。</w:t>
            </w:r>
          </w:p>
        </w:tc>
        <w:tc>
          <w:tcPr>
            <w:tcW w:type="dxa" w:w="1728"/>
            <w:vAlign w:val="center"/>
          </w:tcPr>
          <w:p>
            <w:r>
              <w:rPr>
                <w:rFonts w:ascii="等线" w:hAnsi="等线" w:eastAsia="等线"/>
                <w:sz w:val="18"/>
              </w:rPr>
              <w:t>不适用。</w:t>
            </w:r>
          </w:p>
        </w:tc>
        <w:tc>
          <w:tcPr>
            <w:tcW w:type="dxa" w:w="1728"/>
            <w:vAlign w:val="center"/>
          </w:tcPr>
          <w:p>
            <w:r>
              <w:rPr>
                <w:rFonts w:ascii="等线" w:hAnsi="等线" w:eastAsia="等线"/>
                <w:sz w:val="18"/>
              </w:rPr>
              <w:t>不适用</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涉及危险化工工艺、重点监管危险化学品的</w:t>
              <w:br/>
              <w:t>装置是否装设自动化控制系统；涉及危险化</w:t>
              <w:br/>
              <w:t>工工艺的大型化工装置装设紧急停车系统；</w:t>
              <w:br/>
              <w:t>涉及易燃易爆、有毒有害气体化学品的场所</w:t>
              <w:br/>
              <w:t>是否装设易燃易爆、有毒有害介质泄漏报警</w:t>
              <w:br/>
              <w:t>等安全设施。</w:t>
            </w:r>
          </w:p>
        </w:tc>
        <w:tc>
          <w:tcPr>
            <w:tcW w:type="dxa" w:w="1728"/>
            <w:vAlign w:val="center"/>
          </w:tcPr>
          <w:p>
            <w:r>
              <w:rPr>
                <w:rFonts w:ascii="等线" w:hAnsi="等线" w:eastAsia="等线"/>
                <w:sz w:val="18"/>
              </w:rPr>
              <w:t>生产装置设有 DCS 控</w:t>
              <w:br/>
              <w:t>制系统，有泄漏报警等</w:t>
              <w:br/>
              <w:t>安全设施。</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t>生产区与非生产区是否分开设置，并符合国</w:t>
              <w:br/>
              <w:t>家标准或者行业标准规定的距离。</w:t>
            </w:r>
          </w:p>
        </w:tc>
        <w:tc>
          <w:tcPr>
            <w:tcW w:type="dxa" w:w="1728"/>
            <w:vAlign w:val="center"/>
          </w:tcPr>
          <w:p>
            <w:r>
              <w:rPr>
                <w:rFonts w:ascii="等线" w:hAnsi="等线" w:eastAsia="等线"/>
                <w:sz w:val="18"/>
              </w:rPr>
              <w:t>符合《建筑设计防火规</w:t>
              <w:br/>
              <w:t>范》等规范标准要求。</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10</w:t>
            </w:r>
          </w:p>
        </w:tc>
        <w:tc>
          <w:tcPr>
            <w:tcW w:type="dxa" w:w="1728"/>
            <w:vAlign w:val="center"/>
          </w:tcPr>
          <w:p>
            <w:r>
              <w:rPr>
                <w:rFonts w:ascii="等线" w:hAnsi="等线" w:eastAsia="等线"/>
                <w:sz w:val="18"/>
              </w:rPr>
              <w:t>危险化学品生产装置和储存设施之间及其</w:t>
              <w:br/>
              <w:t>与建（构）筑物之间的距离是否符合有关标</w:t>
              <w:br/>
              <w:t>准规范的规定。</w:t>
            </w:r>
          </w:p>
        </w:tc>
        <w:tc>
          <w:tcPr>
            <w:tcW w:type="dxa" w:w="1728"/>
            <w:vAlign w:val="center"/>
          </w:tcPr>
          <w:p>
            <w:r>
              <w:rPr>
                <w:rFonts w:ascii="等线" w:hAnsi="等线" w:eastAsia="等线"/>
                <w:sz w:val="18"/>
              </w:rPr>
              <w:t>符合《建筑设计防火规</w:t>
              <w:br/>
              <w:t>范》要求。</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三、安全生产管理制度</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是否建立健全主要负责人、分管负责人、安</w:t>
              <w:br/>
              <w:t>全生产管理人员、职能部门、岗位的全员安</w:t>
              <w:br/>
              <w:t>全生产责任制，明确岗位安全生产责任。</w:t>
            </w:r>
          </w:p>
        </w:tc>
        <w:tc>
          <w:tcPr>
            <w:tcW w:type="dxa" w:w="1728"/>
            <w:vAlign w:val="center"/>
          </w:tcPr>
          <w:p>
            <w:r>
              <w:rPr>
                <w:rFonts w:ascii="等线" w:hAnsi="等线" w:eastAsia="等线"/>
                <w:sz w:val="18"/>
              </w:rPr>
              <w:t>建立安全生产责任制。</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是否根据实际情况，制定下列安全生产制</w:t>
              <w:br/>
              <w:t>度：安全生产工作例会等安全生产会议制</w:t>
              <w:br/>
              <w:t>度，安全投入保障制度，安全生产奖惩制度，</w:t>
              <w:br/>
              <w:t>安全培训教育制度，领导干部现场带班制</w:t>
              <w:br/>
              <w:t>度，特种作业人员管理制度，安全检查和隐</w:t>
              <w:br/>
              <w:t>患排查治理制度，重大危险源评估和安全管</w:t>
              <w:br/>
              <w:t>理制度，变更管理制度，应急管理制度，生</w:t>
              <w:br/>
              <w:t>产安全事故或者重大事件的调查和报告处</w:t>
              <w:br/>
              <w:t>理制度，防火、防爆、防中毒、防泄漏管理</w:t>
              <w:br/>
              <w:t>制度，工艺、设备、电气仪表、公用工程安</w:t>
            </w:r>
          </w:p>
        </w:tc>
        <w:tc>
          <w:tcPr>
            <w:tcW w:type="dxa" w:w="1728"/>
            <w:vAlign w:val="center"/>
          </w:tcPr>
          <w:p>
            <w:r>
              <w:rPr>
                <w:rFonts w:ascii="等线" w:hAnsi="等线" w:eastAsia="等线"/>
                <w:sz w:val="18"/>
              </w:rPr>
              <w:t>建立了一套安全管理</w:t>
              <w:br/>
              <w:t>制度。</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bl>
    <w:p/>
    <w:p>
      <w:pPr>
        <w:spacing w:after="120"/>
      </w:pPr>
      <w:r>
        <w:rPr>
          <w:rFonts w:ascii="等线" w:hAnsi="等线" w:eastAsia="等线"/>
          <w:b/>
          <w:sz w:val="21"/>
        </w:rPr>
        <w:t>page_209_table_1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全管理制度，动火、进入受限空间、吊装、</w:t>
              <w:br/>
              <w:t>高处、盲板抽堵、动土、断路、设备检维修</w:t>
              <w:br/>
              <w:t>等作业安全管理制度，危险化学品安全管理</w:t>
              <w:br/>
              <w:t>制度，职业健康相关管理制度，劳动防护用</w:t>
              <w:br/>
              <w:t>品使用维护管理制度，承包商管理制度，安</w:t>
              <w:br/>
              <w:t>全管理制度及操作规程定期修订制度，设</w:t>
              <w:br/>
              <w:t>施、设备的维护、保养、检测管理制度，危</w:t>
              <w:br/>
              <w:t>险作业的现场管理制度，安全生产台帐的管</w:t>
              <w:br/>
              <w:t>理制度，关键装置与重点部位管理制度，装</w:t>
              <w:br/>
              <w:t>置开停车安全管理制度，自动化安全控制系</w:t>
              <w:br/>
              <w:t>统管理和维护制度，安全管理制度执行情况</w:t>
              <w:br/>
              <w:t>检查制度。</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t>13</w:t>
            </w:r>
          </w:p>
        </w:tc>
        <w:tc>
          <w:tcPr>
            <w:tcW w:type="dxa" w:w="1728"/>
            <w:vAlign w:val="center"/>
          </w:tcPr>
          <w:p>
            <w:r>
              <w:rPr>
                <w:rFonts w:ascii="等线" w:hAnsi="等线" w:eastAsia="等线"/>
                <w:sz w:val="18"/>
              </w:rPr>
              <w:t>是否根据生产工艺、技术、设备、自动化控</w:t>
              <w:br/>
              <w:t>制特点和原辅料、产品危险性等实际情况，</w:t>
              <w:br/>
              <w:t>编制岗位安全操作规程和制定符合有关标</w:t>
              <w:br/>
              <w:t>准规定的作业安全规程。</w:t>
            </w:r>
          </w:p>
        </w:tc>
        <w:tc>
          <w:tcPr>
            <w:tcW w:type="dxa" w:w="1728"/>
            <w:vAlign w:val="center"/>
          </w:tcPr>
          <w:p>
            <w:r>
              <w:rPr>
                <w:rFonts w:ascii="等线" w:hAnsi="等线" w:eastAsia="等线"/>
                <w:sz w:val="18"/>
              </w:rPr>
              <w:t>制定的安全操作规程</w:t>
              <w:br/>
              <w:t>适合企业要求。</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四、安全管理机构和人员条件</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14</w:t>
            </w:r>
          </w:p>
        </w:tc>
        <w:tc>
          <w:tcPr>
            <w:tcW w:type="dxa" w:w="1728"/>
            <w:vAlign w:val="center"/>
          </w:tcPr>
          <w:p>
            <w:r>
              <w:rPr>
                <w:rFonts w:ascii="等线" w:hAnsi="等线" w:eastAsia="等线"/>
                <w:sz w:val="18"/>
              </w:rPr>
              <w:t>是否依法设置安全生产管理机构，配备专职</w:t>
              <w:br/>
              <w:t>安全生产管理人员。从业人员超过五十人的</w:t>
              <w:br/>
              <w:t>企业，应当配备不少于两名的专职安全生产</w:t>
              <w:br/>
              <w:t>管理人员。</w:t>
            </w:r>
          </w:p>
        </w:tc>
        <w:tc>
          <w:tcPr>
            <w:tcW w:type="dxa" w:w="1728"/>
            <w:vAlign w:val="center"/>
          </w:tcPr>
          <w:p>
            <w:r>
              <w:rPr>
                <w:rFonts w:ascii="等线" w:hAnsi="等线" w:eastAsia="等线"/>
                <w:sz w:val="18"/>
              </w:rPr>
              <w:t>设置安全生产管理机</w:t>
              <w:br/>
              <w:t>构，配备专职安全生产</w:t>
              <w:br/>
              <w:t>管理人员10人。</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15</w:t>
            </w:r>
          </w:p>
        </w:tc>
        <w:tc>
          <w:tcPr>
            <w:tcW w:type="dxa" w:w="1728"/>
            <w:vAlign w:val="center"/>
          </w:tcPr>
          <w:p>
            <w:r>
              <w:rPr>
                <w:rFonts w:ascii="等线" w:hAnsi="等线" w:eastAsia="等线"/>
                <w:sz w:val="18"/>
              </w:rPr>
              <w:t>企业主要负责人、分管安全负责人和安全生</w:t>
              <w:br/>
              <w:t>产管理人员是否依法参加安全生产培训，并</w:t>
              <w:br/>
              <w:t>经考核合格，取得安全资格证书。</w:t>
            </w:r>
          </w:p>
        </w:tc>
        <w:tc>
          <w:tcPr>
            <w:tcW w:type="dxa" w:w="1728"/>
            <w:vAlign w:val="center"/>
          </w:tcPr>
          <w:p>
            <w:r>
              <w:rPr>
                <w:rFonts w:ascii="等线" w:hAnsi="等线" w:eastAsia="等线"/>
                <w:sz w:val="18"/>
              </w:rPr>
              <w:t>有上岗证书。</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16</w:t>
            </w:r>
          </w:p>
        </w:tc>
        <w:tc>
          <w:tcPr>
            <w:tcW w:type="dxa" w:w="1728"/>
            <w:vAlign w:val="center"/>
          </w:tcPr>
          <w:p>
            <w:r>
              <w:rPr>
                <w:rFonts w:ascii="等线" w:hAnsi="等线" w:eastAsia="等线"/>
                <w:sz w:val="18"/>
              </w:rPr>
              <w:t>企业分管安全负责人、分管生产负责人、分</w:t>
              <w:br/>
              <w:t>管技术负责人应当具有一定的化工专业知</w:t>
              <w:br/>
              <w:t>识或者相应的专业学历。</w:t>
            </w:r>
          </w:p>
        </w:tc>
        <w:tc>
          <w:tcPr>
            <w:tcW w:type="dxa" w:w="1728"/>
            <w:vAlign w:val="center"/>
          </w:tcPr>
          <w:p>
            <w:r>
              <w:rPr>
                <w:rFonts w:ascii="等线" w:hAnsi="等线" w:eastAsia="等线"/>
                <w:sz w:val="18"/>
              </w:rPr>
              <w:t>具有化工生产专业知</w:t>
              <w:br/>
              <w:t>识。</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17</w:t>
            </w:r>
          </w:p>
        </w:tc>
        <w:tc>
          <w:tcPr>
            <w:tcW w:type="dxa" w:w="1728"/>
            <w:vAlign w:val="center"/>
          </w:tcPr>
          <w:p>
            <w:r>
              <w:rPr>
                <w:rFonts w:ascii="等线" w:hAnsi="等线" w:eastAsia="等线"/>
                <w:sz w:val="18"/>
              </w:rPr>
              <w:t>专职安全生产管理人员应当具备国民教育</w:t>
              <w:br/>
              <w:t>化工化学类（或安全工程）中等职业教育以</w:t>
              <w:br/>
              <w:t>上学历或者化工化学类中级以上专业技术</w:t>
              <w:br/>
              <w:t>职称，或者具备危险物品安全类注册安全工</w:t>
              <w:br/>
              <w:t>程师资格。</w:t>
            </w:r>
          </w:p>
        </w:tc>
        <w:tc>
          <w:tcPr>
            <w:tcW w:type="dxa" w:w="1728"/>
            <w:vAlign w:val="center"/>
          </w:tcPr>
          <w:p>
            <w:r>
              <w:rPr>
                <w:rFonts w:ascii="等线" w:hAnsi="等线" w:eastAsia="等线"/>
                <w:sz w:val="18"/>
              </w:rPr>
              <w:t>中专以上学历，化工相</w:t>
              <w:br/>
              <w:t>关专业，取得安全资格</w:t>
              <w:br/>
              <w:t>证。</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18</w:t>
            </w:r>
          </w:p>
        </w:tc>
        <w:tc>
          <w:tcPr>
            <w:tcW w:type="dxa" w:w="1728"/>
            <w:vAlign w:val="center"/>
          </w:tcPr>
          <w:p>
            <w:r>
              <w:rPr>
                <w:rFonts w:ascii="等线" w:hAnsi="等线" w:eastAsia="等线"/>
                <w:sz w:val="18"/>
              </w:rPr>
              <w:t>特种作业人员是否依照规定经专门的安全</w:t>
              <w:br/>
              <w:t>技术培训考核合格，取得特种作业操作证</w:t>
              <w:br/>
              <w:t>书。</w:t>
            </w:r>
          </w:p>
        </w:tc>
        <w:tc>
          <w:tcPr>
            <w:tcW w:type="dxa" w:w="1728"/>
            <w:vAlign w:val="center"/>
          </w:tcPr>
          <w:p>
            <w:r>
              <w:rPr>
                <w:rFonts w:ascii="等线" w:hAnsi="等线" w:eastAsia="等线"/>
                <w:sz w:val="18"/>
              </w:rPr>
              <w:t>取证上岗。</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19</w:t>
            </w:r>
          </w:p>
        </w:tc>
        <w:tc>
          <w:tcPr>
            <w:tcW w:type="dxa" w:w="1728"/>
            <w:vAlign w:val="center"/>
          </w:tcPr>
          <w:p>
            <w:r>
              <w:rPr>
                <w:rFonts w:ascii="等线" w:hAnsi="等线" w:eastAsia="等线"/>
                <w:sz w:val="18"/>
              </w:rPr>
              <w:t>企业其他从业人员是否按照国家有关规定，</w:t>
              <w:br/>
              <w:t>经安全教育和培训并考核合格。并应建立相</w:t>
              <w:br/>
              <w:t>应台帐。</w:t>
            </w:r>
          </w:p>
        </w:tc>
        <w:tc>
          <w:tcPr>
            <w:tcW w:type="dxa" w:w="1728"/>
            <w:vAlign w:val="center"/>
          </w:tcPr>
          <w:p>
            <w:r>
              <w:rPr>
                <w:rFonts w:ascii="等线" w:hAnsi="等线" w:eastAsia="等线"/>
                <w:sz w:val="18"/>
              </w:rPr>
              <w:t>企业内部培训。</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五、重大危险源管理</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20</w:t>
            </w:r>
          </w:p>
        </w:tc>
        <w:tc>
          <w:tcPr>
            <w:tcW w:type="dxa" w:w="1728"/>
            <w:vAlign w:val="center"/>
          </w:tcPr>
          <w:p>
            <w:r>
              <w:rPr>
                <w:rFonts w:ascii="等线" w:hAnsi="等线" w:eastAsia="等线"/>
                <w:sz w:val="18"/>
              </w:rPr>
              <w:t>是否依据《危险化学品重大危险源辨识》</w:t>
              <w:br/>
              <w:t>(GB18218)，辨识、确定本企业的重大危险</w:t>
              <w:br/>
              <w:t>源。</w:t>
            </w:r>
          </w:p>
        </w:tc>
        <w:tc>
          <w:tcPr>
            <w:tcW w:type="dxa" w:w="1728"/>
            <w:vAlign w:val="center"/>
          </w:tcPr>
          <w:p>
            <w:r>
              <w:rPr>
                <w:rFonts w:ascii="等线" w:hAnsi="等线" w:eastAsia="等线"/>
                <w:sz w:val="18"/>
              </w:rPr>
              <w:t>已按标准进行辨识重</w:t>
              <w:br/>
              <w:t>大危险源。</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21</w:t>
            </w:r>
          </w:p>
        </w:tc>
        <w:tc>
          <w:tcPr>
            <w:tcW w:type="dxa" w:w="1728"/>
            <w:vAlign w:val="center"/>
          </w:tcPr>
          <w:p>
            <w:r>
              <w:rPr>
                <w:rFonts w:ascii="等线" w:hAnsi="等线" w:eastAsia="等线"/>
                <w:sz w:val="18"/>
              </w:rPr>
              <w:t>重大危险源是否报县级安全生产监督管理</w:t>
              <w:br/>
              <w:t>部门备案。</w:t>
            </w:r>
          </w:p>
        </w:tc>
        <w:tc>
          <w:tcPr>
            <w:tcW w:type="dxa" w:w="1728"/>
            <w:vAlign w:val="center"/>
          </w:tcPr>
          <w:p>
            <w:r>
              <w:rPr>
                <w:rFonts w:ascii="等线" w:hAnsi="等线" w:eastAsia="等线"/>
                <w:sz w:val="18"/>
              </w:rPr>
              <w:t>已登记备案。</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22</w:t>
            </w:r>
          </w:p>
        </w:tc>
        <w:tc>
          <w:tcPr>
            <w:tcW w:type="dxa" w:w="1728"/>
            <w:vAlign w:val="center"/>
          </w:tcPr>
          <w:p>
            <w:r>
              <w:rPr>
                <w:rFonts w:ascii="等线" w:hAnsi="等线" w:eastAsia="等线"/>
                <w:sz w:val="18"/>
              </w:rPr>
              <w:t>新建、改建、扩建项目是否在竣工验收前完</w:t>
              <w:br/>
              <w:t>成重大危险源的辨识、安全评估和分级、登</w:t>
              <w:br/>
              <w:t>记建档工作，并完成备案。</w:t>
            </w:r>
          </w:p>
        </w:tc>
        <w:tc>
          <w:tcPr>
            <w:tcW w:type="dxa" w:w="1728"/>
            <w:vAlign w:val="center"/>
          </w:tcPr>
          <w:p>
            <w:r>
              <w:rPr>
                <w:rFonts w:ascii="等线" w:hAnsi="等线" w:eastAsia="等线"/>
                <w:sz w:val="18"/>
              </w:rPr>
              <w:t>企业已按要求执行。</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bl>
    <w:p/>
    <w:p>
      <w:pPr>
        <w:spacing w:after="120"/>
      </w:pPr>
      <w:r>
        <w:rPr>
          <w:rFonts w:ascii="等线" w:hAnsi="等线" w:eastAsia="等线"/>
          <w:b/>
          <w:sz w:val="21"/>
        </w:rPr>
        <w:t>page_210_table_1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23</w:t>
            </w:r>
          </w:p>
        </w:tc>
        <w:tc>
          <w:tcPr>
            <w:tcW w:type="dxa" w:w="1728"/>
            <w:vAlign w:val="center"/>
            <w:shd w:fill="D3D3D3"/>
          </w:tcPr>
          <w:p>
            <w:r>
              <w:rPr>
                <w:rFonts w:ascii="等线" w:hAnsi="等线" w:eastAsia="等线"/>
                <w:b/>
                <w:sz w:val="18"/>
              </w:rPr>
              <w:t>重大危险源场所是否执行“两牌一箱”制度，</w:t>
              <w:br/>
              <w:t>明确紧急情况下的应急处置办法。</w:t>
            </w:r>
          </w:p>
        </w:tc>
        <w:tc>
          <w:tcPr>
            <w:tcW w:type="dxa" w:w="1728"/>
            <w:vAlign w:val="center"/>
            <w:shd w:fill="D3D3D3"/>
          </w:tcPr>
          <w:p>
            <w:r>
              <w:rPr>
                <w:rFonts w:ascii="等线" w:hAnsi="等线" w:eastAsia="等线"/>
                <w:b/>
                <w:sz w:val="18"/>
              </w:rPr>
              <w:t>企业已执行“两牌一</w:t>
              <w:br/>
              <w:t>箱”制度，明确紧急情</w:t>
              <w:br/>
              <w:t>况下的应急处置办法。</w:t>
            </w:r>
          </w:p>
        </w:tc>
        <w:tc>
          <w:tcPr>
            <w:tcW w:type="dxa" w:w="1728"/>
            <w:vAlign w:val="center"/>
            <w:shd w:fill="D3D3D3"/>
          </w:tcPr>
          <w:p>
            <w:r>
              <w:rPr>
                <w:rFonts w:ascii="等线" w:hAnsi="等线" w:eastAsia="等线"/>
                <w:b/>
                <w:sz w:val="18"/>
              </w:rPr>
              <w:t>符合</w:t>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t>24</w:t>
            </w:r>
          </w:p>
        </w:tc>
        <w:tc>
          <w:tcPr>
            <w:tcW w:type="dxa" w:w="1728"/>
            <w:vAlign w:val="center"/>
          </w:tcPr>
          <w:p>
            <w:r>
              <w:rPr>
                <w:rFonts w:ascii="等线" w:hAnsi="等线" w:eastAsia="等线"/>
                <w:sz w:val="18"/>
              </w:rPr>
              <w:t>是否制定重大危险源专项应急预案和现场</w:t>
              <w:br/>
              <w:t>处置方案，并定期演练。</w:t>
            </w:r>
          </w:p>
        </w:tc>
        <w:tc>
          <w:tcPr>
            <w:tcW w:type="dxa" w:w="1728"/>
            <w:vAlign w:val="center"/>
          </w:tcPr>
          <w:p>
            <w:r>
              <w:rPr>
                <w:rFonts w:ascii="等线" w:hAnsi="等线" w:eastAsia="等线"/>
                <w:sz w:val="18"/>
              </w:rPr>
              <w:t>已制订专项应急预案</w:t>
              <w:br/>
              <w:t>和现场处置方案，并定</w:t>
              <w:br/>
              <w:t>期演练。</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25</w:t>
            </w:r>
          </w:p>
        </w:tc>
        <w:tc>
          <w:tcPr>
            <w:tcW w:type="dxa" w:w="1728"/>
            <w:vAlign w:val="center"/>
          </w:tcPr>
          <w:p>
            <w:r>
              <w:rPr>
                <w:rFonts w:ascii="等线" w:hAnsi="等线" w:eastAsia="等线"/>
                <w:sz w:val="18"/>
              </w:rPr>
              <w:t>是否定期对重大危险源的安全设施和安全</w:t>
              <w:br/>
              <w:t>监测监控系统进行检测、检验，并进行经常</w:t>
              <w:br/>
              <w:t>性维护、保养，保证重大危险源的安全设施</w:t>
              <w:br/>
              <w:t>和安全监测监控系统有效、可靠运行。维护、</w:t>
              <w:br/>
              <w:t>保养、检测应当作好记录，并由有关人员签</w:t>
              <w:br/>
              <w:t>字。</w:t>
            </w:r>
          </w:p>
        </w:tc>
        <w:tc>
          <w:tcPr>
            <w:tcW w:type="dxa" w:w="1728"/>
            <w:vAlign w:val="center"/>
          </w:tcPr>
          <w:p>
            <w:r>
              <w:rPr>
                <w:rFonts w:ascii="等线" w:hAnsi="等线" w:eastAsia="等线"/>
                <w:sz w:val="18"/>
              </w:rPr>
              <w:t>企业已按要求执行。</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26</w:t>
            </w:r>
          </w:p>
        </w:tc>
        <w:tc>
          <w:tcPr>
            <w:tcW w:type="dxa" w:w="1728"/>
            <w:vAlign w:val="center"/>
          </w:tcPr>
          <w:p>
            <w:r>
              <w:rPr>
                <w:rFonts w:ascii="等线" w:hAnsi="等线" w:eastAsia="等线"/>
                <w:sz w:val="18"/>
              </w:rPr>
              <w:t>是否明确重大危险源中关键装置、重点部位</w:t>
              <w:br/>
              <w:t>的责任人或者责任机构，并对重大危险源的</w:t>
              <w:br/>
              <w:t>安全生产状况进行定期检查，及时采取措施</w:t>
              <w:br/>
              <w:t>消除事故隐患。</w:t>
            </w:r>
          </w:p>
        </w:tc>
        <w:tc>
          <w:tcPr>
            <w:tcW w:type="dxa" w:w="1728"/>
            <w:vAlign w:val="center"/>
          </w:tcPr>
          <w:p>
            <w:r>
              <w:rPr>
                <w:rFonts w:ascii="等线" w:hAnsi="等线" w:eastAsia="等线"/>
                <w:sz w:val="18"/>
              </w:rPr>
              <w:t>已明确重大危险源中</w:t>
              <w:br/>
              <w:t>关键装置、重点部位的</w:t>
              <w:br/>
              <w:t>责任人或者责任机构，</w:t>
              <w:br/>
              <w:t>企业已按要求执行。</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27</w:t>
            </w:r>
          </w:p>
        </w:tc>
        <w:tc>
          <w:tcPr>
            <w:tcW w:type="dxa" w:w="1728"/>
            <w:vAlign w:val="center"/>
          </w:tcPr>
          <w:p>
            <w:r>
              <w:rPr>
                <w:rFonts w:ascii="等线" w:hAnsi="等线" w:eastAsia="等线"/>
                <w:sz w:val="18"/>
              </w:rPr>
              <w:t>是否根据构成重大危险源的危险化学品种</w:t>
              <w:br/>
              <w:t>类、数量、生产、使用工艺（方式）或者相</w:t>
              <w:br/>
              <w:t>关设备、设施等实际情况，按照《危险化学</w:t>
              <w:br/>
              <w:t>品重大危险源监督管理暂行规定》要求建立</w:t>
              <w:br/>
              <w:t>健全安全监测监控体系，完善控制措施。</w:t>
            </w:r>
          </w:p>
        </w:tc>
        <w:tc>
          <w:tcPr>
            <w:tcW w:type="dxa" w:w="1728"/>
            <w:vAlign w:val="center"/>
          </w:tcPr>
          <w:p>
            <w:r>
              <w:rPr>
                <w:rFonts w:ascii="等线" w:hAnsi="等线" w:eastAsia="等线"/>
                <w:sz w:val="18"/>
              </w:rPr>
              <w:t>企业已按要求执行。</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六、应急管理要求</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28</w:t>
            </w:r>
          </w:p>
        </w:tc>
        <w:tc>
          <w:tcPr>
            <w:tcW w:type="dxa" w:w="1728"/>
            <w:vAlign w:val="center"/>
          </w:tcPr>
          <w:p>
            <w:r>
              <w:rPr>
                <w:rFonts w:ascii="等线" w:hAnsi="等线" w:eastAsia="等线"/>
                <w:sz w:val="18"/>
              </w:rPr>
              <w:t>是否按照国家有关规定编制危险化学品事</w:t>
              <w:br/>
              <w:t>故应急预案并报安监部门备案。</w:t>
            </w:r>
          </w:p>
        </w:tc>
        <w:tc>
          <w:tcPr>
            <w:tcW w:type="dxa" w:w="1728"/>
            <w:vAlign w:val="center"/>
          </w:tcPr>
          <w:p>
            <w:r>
              <w:rPr>
                <w:rFonts w:ascii="等线" w:hAnsi="等线" w:eastAsia="等线"/>
                <w:sz w:val="18"/>
              </w:rPr>
              <w:t>建立了《生产安全事故</w:t>
              <w:br/>
              <w:t>应急预案》，并已备案。</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29</w:t>
            </w:r>
          </w:p>
        </w:tc>
        <w:tc>
          <w:tcPr>
            <w:tcW w:type="dxa" w:w="1728"/>
            <w:vAlign w:val="center"/>
          </w:tcPr>
          <w:p>
            <w:r>
              <w:rPr>
                <w:rFonts w:ascii="等线" w:hAnsi="等线" w:eastAsia="等线"/>
                <w:sz w:val="18"/>
              </w:rPr>
              <w:t>是否建立应急救援组织或者明确应急救援</w:t>
              <w:br/>
              <w:t>人员，配备必要的应急救援器材、设备设施，</w:t>
              <w:br/>
              <w:t>并定期进行演练。</w:t>
            </w:r>
          </w:p>
        </w:tc>
        <w:tc>
          <w:tcPr>
            <w:tcW w:type="dxa" w:w="1728"/>
            <w:vAlign w:val="center"/>
          </w:tcPr>
          <w:p>
            <w:r>
              <w:rPr>
                <w:rFonts w:ascii="等线" w:hAnsi="等线" w:eastAsia="等线"/>
                <w:sz w:val="18"/>
              </w:rPr>
              <w:t>有应急人员、应急器</w:t>
              <w:br/>
              <w:t>材，定期进行演练。</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30</w:t>
            </w:r>
          </w:p>
        </w:tc>
        <w:tc>
          <w:tcPr>
            <w:tcW w:type="dxa" w:w="1728"/>
            <w:vAlign w:val="center"/>
          </w:tcPr>
          <w:p>
            <w:r>
              <w:rPr>
                <w:rFonts w:ascii="等线" w:hAnsi="等线" w:eastAsia="等线"/>
                <w:sz w:val="18"/>
              </w:rPr>
              <w:t>构成重大危险源的生产、储存和使用氯气、</w:t>
              <w:br/>
              <w:t>氨气、光气、硫化氢等吸入性有毒有害气体</w:t>
              <w:br/>
              <w:t>的企业，应当设立气体防护站（组）。</w:t>
            </w:r>
          </w:p>
        </w:tc>
        <w:tc>
          <w:tcPr>
            <w:tcW w:type="dxa" w:w="1728"/>
            <w:vAlign w:val="center"/>
          </w:tcPr>
          <w:p>
            <w:r>
              <w:rPr>
                <w:rFonts w:ascii="等线" w:hAnsi="等线" w:eastAsia="等线"/>
                <w:sz w:val="18"/>
              </w:rPr>
              <w:t>不涉及氯气、氨气、光</w:t>
              <w:br/>
              <w:t>气、硫化氢。</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31</w:t>
            </w:r>
          </w:p>
        </w:tc>
        <w:tc>
          <w:tcPr>
            <w:tcW w:type="dxa" w:w="1728"/>
            <w:vAlign w:val="center"/>
          </w:tcPr>
          <w:p>
            <w:r>
              <w:rPr>
                <w:rFonts w:ascii="等线" w:hAnsi="等线" w:eastAsia="等线"/>
                <w:sz w:val="18"/>
              </w:rPr>
              <w:t>是否对存在吸入性有毒、有害气体的重大危</w:t>
              <w:br/>
              <w:t>险源，危险化学品单位应当配备便携式浓度</w:t>
              <w:br/>
              <w:t>检测设备、空气呼吸器、化学防护服、堵漏</w:t>
              <w:br/>
              <w:t>器材等应急器材和设备；涉及剧毒气体的重</w:t>
              <w:br/>
              <w:t>大危险源，还应当配备两套以上（含）气密</w:t>
              <w:br/>
              <w:t>型化学防护服；涉及易燃易爆气体或者易燃</w:t>
              <w:br/>
              <w:t>液体蒸气的重大危险源，还应当配备一定数</w:t>
              <w:br/>
              <w:t>量的便携式可燃气体检测设备。</w:t>
            </w:r>
          </w:p>
        </w:tc>
        <w:tc>
          <w:tcPr>
            <w:tcW w:type="dxa" w:w="1728"/>
            <w:vAlign w:val="center"/>
          </w:tcPr>
          <w:p>
            <w:r>
              <w:rPr>
                <w:rFonts w:ascii="等线" w:hAnsi="等线" w:eastAsia="等线"/>
                <w:sz w:val="18"/>
              </w:rPr>
              <w:t>已备重型防化服、正压</w:t>
              <w:br/>
              <w:t>式空气呼吸器等应急</w:t>
              <w:br/>
              <w:t>救援器材。</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32</w:t>
            </w:r>
          </w:p>
        </w:tc>
        <w:tc>
          <w:tcPr>
            <w:tcW w:type="dxa" w:w="1728"/>
            <w:vAlign w:val="center"/>
          </w:tcPr>
          <w:p>
            <w:r>
              <w:rPr>
                <w:rFonts w:ascii="等线" w:hAnsi="等线" w:eastAsia="等线"/>
                <w:sz w:val="18"/>
              </w:rPr>
              <w:t>大型易燃、易爆化学品生产企业和距离当地</w:t>
              <w:br/>
              <w:t>公安消防队较远的大型危险化学品生产企</w:t>
              <w:br/>
              <w:t>业是否有专职消防队，其他危险化学品生产</w:t>
              <w:br/>
              <w:t>企业是否根据实际需要有义务消防队。</w:t>
            </w:r>
          </w:p>
        </w:tc>
        <w:tc>
          <w:tcPr>
            <w:tcW w:type="dxa" w:w="1728"/>
            <w:vAlign w:val="center"/>
          </w:tcPr>
          <w:p>
            <w:r>
              <w:rPr>
                <w:rFonts w:ascii="等线" w:hAnsi="等线" w:eastAsia="等线"/>
                <w:sz w:val="18"/>
              </w:rPr>
              <w:t>配备义务消防队员。</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七、安全生产投入</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33</w:t>
            </w:r>
          </w:p>
        </w:tc>
        <w:tc>
          <w:tcPr>
            <w:tcW w:type="dxa" w:w="1728"/>
            <w:vAlign w:val="center"/>
          </w:tcPr>
          <w:p>
            <w:r>
              <w:rPr>
                <w:rFonts w:ascii="等线" w:hAnsi="等线" w:eastAsia="等线"/>
                <w:sz w:val="18"/>
              </w:rPr>
              <w:t>是否建立年度符合安全生产要求的安全投</w:t>
              <w:br/>
              <w:t>入计划，足额提取与安全生产有关的费用。</w:t>
            </w:r>
          </w:p>
        </w:tc>
        <w:tc>
          <w:tcPr>
            <w:tcW w:type="dxa" w:w="1728"/>
            <w:vAlign w:val="center"/>
          </w:tcPr>
          <w:p>
            <w:r>
              <w:rPr>
                <w:rFonts w:ascii="等线" w:hAnsi="等线" w:eastAsia="等线"/>
                <w:sz w:val="18"/>
              </w:rPr>
              <w:t>有安全投入计划。</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34</w:t>
            </w:r>
          </w:p>
        </w:tc>
        <w:tc>
          <w:tcPr>
            <w:tcW w:type="dxa" w:w="1728"/>
            <w:vAlign w:val="center"/>
          </w:tcPr>
          <w:p>
            <w:r>
              <w:rPr>
                <w:rFonts w:ascii="等线" w:hAnsi="等线" w:eastAsia="等线"/>
                <w:sz w:val="18"/>
              </w:rPr>
              <w:t>是否依法参加工伤保险，为从业人员缴纳保</w:t>
              <w:br/>
              <w:t>险费。</w:t>
            </w:r>
          </w:p>
        </w:tc>
        <w:tc>
          <w:tcPr>
            <w:tcW w:type="dxa" w:w="1728"/>
            <w:vAlign w:val="center"/>
          </w:tcPr>
          <w:p>
            <w:r>
              <w:rPr>
                <w:rFonts w:ascii="等线" w:hAnsi="等线" w:eastAsia="等线"/>
                <w:sz w:val="18"/>
              </w:rPr>
              <w:t>依法参加工伤保险</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bl>
    <w:p/>
    <w:p>
      <w:pPr>
        <w:spacing w:after="120"/>
      </w:pPr>
      <w:r>
        <w:rPr>
          <w:rFonts w:ascii="等线" w:hAnsi="等线" w:eastAsia="等线"/>
          <w:b/>
          <w:sz w:val="21"/>
        </w:rPr>
        <w:t>page_211_table_1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35</w:t>
            </w:r>
          </w:p>
        </w:tc>
        <w:tc>
          <w:tcPr>
            <w:tcW w:type="dxa" w:w="1728"/>
            <w:vAlign w:val="center"/>
            <w:shd w:fill="D3D3D3"/>
          </w:tcPr>
          <w:p>
            <w:r>
              <w:rPr>
                <w:rFonts w:ascii="等线" w:hAnsi="等线" w:eastAsia="等线"/>
                <w:b/>
                <w:sz w:val="18"/>
              </w:rPr>
              <w:t>是否依照国家相关标准设置职业危害防护</w:t>
              <w:br/>
              <w:t>设施，为从业人员配备符合标准的劳动防护</w:t>
              <w:br/>
              <w:t>用品。</w:t>
            </w:r>
          </w:p>
        </w:tc>
        <w:tc>
          <w:tcPr>
            <w:tcW w:type="dxa" w:w="1728"/>
            <w:vAlign w:val="center"/>
            <w:shd w:fill="D3D3D3"/>
          </w:tcPr>
          <w:p>
            <w:r>
              <w:rPr>
                <w:rFonts w:ascii="等线" w:hAnsi="等线" w:eastAsia="等线"/>
                <w:b/>
                <w:sz w:val="18"/>
              </w:rPr>
              <w:t>已配备。</w:t>
            </w:r>
          </w:p>
        </w:tc>
        <w:tc>
          <w:tcPr>
            <w:tcW w:type="dxa" w:w="1728"/>
            <w:vAlign w:val="center"/>
            <w:shd w:fill="D3D3D3"/>
          </w:tcPr>
          <w:p>
            <w:r>
              <w:rPr>
                <w:rFonts w:ascii="等线" w:hAnsi="等线" w:eastAsia="等线"/>
                <w:b/>
                <w:sz w:val="18"/>
              </w:rPr>
              <w:t>符合</w:t>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t>36</w:t>
            </w:r>
          </w:p>
        </w:tc>
        <w:tc>
          <w:tcPr>
            <w:tcW w:type="dxa" w:w="1728"/>
            <w:vAlign w:val="center"/>
          </w:tcPr>
          <w:p>
            <w:r>
              <w:rPr>
                <w:rFonts w:ascii="等线" w:hAnsi="等线" w:eastAsia="等线"/>
                <w:sz w:val="18"/>
              </w:rPr>
              <w:t>涉及危险化工工艺装置的自动化安全控制</w:t>
              <w:br/>
              <w:t>是否达到国家规定的要求。</w:t>
            </w:r>
          </w:p>
        </w:tc>
        <w:tc>
          <w:tcPr>
            <w:tcW w:type="dxa" w:w="1728"/>
            <w:vAlign w:val="center"/>
          </w:tcPr>
          <w:p>
            <w:r>
              <w:rPr>
                <w:rFonts w:ascii="等线" w:hAnsi="等线" w:eastAsia="等线"/>
                <w:sz w:val="18"/>
              </w:rPr>
              <w:t>按设计要求安装自动</w:t>
              <w:br/>
              <w:t>化控制系统。</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37</w:t>
            </w:r>
          </w:p>
        </w:tc>
        <w:tc>
          <w:tcPr>
            <w:tcW w:type="dxa" w:w="1728"/>
            <w:vAlign w:val="center"/>
          </w:tcPr>
          <w:p>
            <w:r>
              <w:rPr>
                <w:rFonts w:ascii="等线" w:hAnsi="等线" w:eastAsia="等线"/>
                <w:sz w:val="18"/>
              </w:rPr>
              <w:t>是否委托具备国家规定资质的安全评价机</w:t>
              <w:br/>
              <w:t>构进行安全评价，安全评价报告是否处于有</w:t>
              <w:br/>
              <w:t>效期内。</w:t>
            </w:r>
          </w:p>
        </w:tc>
        <w:tc>
          <w:tcPr>
            <w:tcW w:type="dxa" w:w="1728"/>
            <w:vAlign w:val="center"/>
          </w:tcPr>
          <w:p>
            <w:r>
              <w:rPr>
                <w:rFonts w:ascii="等线" w:hAnsi="等线" w:eastAsia="等线"/>
                <w:sz w:val="18"/>
              </w:rPr>
              <w:t>正进行安全现状评价。</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38</w:t>
            </w:r>
          </w:p>
        </w:tc>
        <w:tc>
          <w:tcPr>
            <w:tcW w:type="dxa" w:w="1728"/>
            <w:vAlign w:val="center"/>
          </w:tcPr>
          <w:p>
            <w:r>
              <w:rPr>
                <w:rFonts w:ascii="等线" w:hAnsi="等线" w:eastAsia="等线"/>
                <w:sz w:val="18"/>
              </w:rPr>
              <w:t>安全评价报告对安全评价结论是否明确，需</w:t>
              <w:br/>
              <w:t>整改的问题是否有明确的整改意见和整改</w:t>
              <w:br/>
              <w:t>落实情况的确认报告。</w:t>
            </w:r>
          </w:p>
        </w:tc>
        <w:tc>
          <w:tcPr>
            <w:tcW w:type="dxa" w:w="1728"/>
            <w:vAlign w:val="center"/>
          </w:tcPr>
          <w:p>
            <w:r>
              <w:rPr>
                <w:rFonts w:ascii="等线" w:hAnsi="等线" w:eastAsia="等线"/>
                <w:sz w:val="18"/>
              </w:rPr>
              <w:t>正进行安全现状评价，</w:t>
              <w:br/>
              <w:t>企业根据评价提出的</w:t>
              <w:br/>
              <w:t>整改措施已落实。</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八、安全生产其他要求</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39</w:t>
            </w:r>
          </w:p>
        </w:tc>
        <w:tc>
          <w:tcPr>
            <w:tcW w:type="dxa" w:w="1728"/>
            <w:vAlign w:val="center"/>
          </w:tcPr>
          <w:p>
            <w:r>
              <w:rPr>
                <w:rFonts w:ascii="等线" w:hAnsi="等线" w:eastAsia="等线"/>
                <w:sz w:val="18"/>
              </w:rPr>
              <w:t>是否依法进行危险化学品登记或开展登记</w:t>
              <w:br/>
              <w:t>相关工作。</w:t>
            </w:r>
          </w:p>
        </w:tc>
        <w:tc>
          <w:tcPr>
            <w:tcW w:type="dxa" w:w="1728"/>
            <w:vAlign w:val="center"/>
          </w:tcPr>
          <w:p>
            <w:r>
              <w:rPr>
                <w:rFonts w:ascii="等线" w:hAnsi="等线" w:eastAsia="等线"/>
                <w:sz w:val="18"/>
              </w:rPr>
              <w:t>已进行危险化学品登</w:t>
              <w:br/>
              <w:t>记。</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40</w:t>
            </w:r>
          </w:p>
        </w:tc>
        <w:tc>
          <w:tcPr>
            <w:tcW w:type="dxa" w:w="1728"/>
            <w:vAlign w:val="center"/>
          </w:tcPr>
          <w:p>
            <w:r>
              <w:rPr>
                <w:rFonts w:ascii="等线" w:hAnsi="等线" w:eastAsia="等线"/>
                <w:sz w:val="18"/>
              </w:rPr>
              <w:t>安全技术说明书和安全标签是否符合国家</w:t>
              <w:br/>
              <w:t>相关标准。</w:t>
            </w:r>
          </w:p>
        </w:tc>
        <w:tc>
          <w:tcPr>
            <w:tcW w:type="dxa" w:w="1728"/>
            <w:vAlign w:val="center"/>
          </w:tcPr>
          <w:p>
            <w:r>
              <w:rPr>
                <w:rFonts w:ascii="等线" w:hAnsi="等线" w:eastAsia="等线"/>
                <w:sz w:val="18"/>
              </w:rPr>
              <w:t>已编写。</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41</w:t>
            </w:r>
          </w:p>
        </w:tc>
        <w:tc>
          <w:tcPr>
            <w:tcW w:type="dxa" w:w="1728"/>
            <w:vAlign w:val="center"/>
          </w:tcPr>
          <w:p>
            <w:r>
              <w:rPr>
                <w:rFonts w:ascii="等线" w:hAnsi="等线" w:eastAsia="等线"/>
                <w:sz w:val="18"/>
              </w:rPr>
              <w:t>是否在危险化学品包装（包括外包装件）上</w:t>
              <w:br/>
              <w:t>粘贴或者拴挂与包装内危险化学品相符的</w:t>
              <w:br/>
              <w:t>化学品安全标签，并为用户提供化学品安全</w:t>
              <w:br/>
              <w:t>技术说明书。</w:t>
            </w:r>
          </w:p>
        </w:tc>
        <w:tc>
          <w:tcPr>
            <w:tcW w:type="dxa" w:w="1728"/>
            <w:vAlign w:val="center"/>
          </w:tcPr>
          <w:p>
            <w:r>
              <w:rPr>
                <w:rFonts w:ascii="等线" w:hAnsi="等线" w:eastAsia="等线"/>
                <w:sz w:val="18"/>
              </w:rPr>
              <w:t>有安全技术说明书和</w:t>
              <w:br/>
              <w:t>安全标签。</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42</w:t>
            </w:r>
          </w:p>
        </w:tc>
        <w:tc>
          <w:tcPr>
            <w:tcW w:type="dxa" w:w="1728"/>
            <w:vAlign w:val="center"/>
          </w:tcPr>
          <w:p>
            <w:r>
              <w:rPr>
                <w:rFonts w:ascii="等线" w:hAnsi="等线" w:eastAsia="等线"/>
                <w:sz w:val="18"/>
              </w:rPr>
              <w:t>压力容器、压力管道以及其他特种设备是否</w:t>
              <w:br/>
              <w:t>经有资质单位检测检验合格，并在有效期</w:t>
              <w:br/>
              <w:t>内。</w:t>
            </w:r>
          </w:p>
        </w:tc>
        <w:tc>
          <w:tcPr>
            <w:tcW w:type="dxa" w:w="1728"/>
            <w:vAlign w:val="center"/>
          </w:tcPr>
          <w:p>
            <w:r>
              <w:rPr>
                <w:rFonts w:ascii="等线" w:hAnsi="等线" w:eastAsia="等线"/>
                <w:sz w:val="18"/>
              </w:rPr>
              <w:t>已检测合格。</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43</w:t>
            </w:r>
          </w:p>
        </w:tc>
        <w:tc>
          <w:tcPr>
            <w:tcW w:type="dxa" w:w="1728"/>
            <w:vAlign w:val="center"/>
          </w:tcPr>
          <w:p>
            <w:r>
              <w:rPr>
                <w:rFonts w:ascii="等线" w:hAnsi="等线" w:eastAsia="等线"/>
                <w:sz w:val="18"/>
              </w:rPr>
              <w:t>防雷、防静电、电气防爆等安全防护设施经</w:t>
              <w:br/>
              <w:t>有资质单位检测检验合格，并在有效期内。</w:t>
            </w:r>
          </w:p>
        </w:tc>
        <w:tc>
          <w:tcPr>
            <w:tcW w:type="dxa" w:w="1728"/>
            <w:vAlign w:val="center"/>
          </w:tcPr>
          <w:p>
            <w:r>
              <w:rPr>
                <w:rFonts w:ascii="等线" w:hAnsi="等线" w:eastAsia="等线"/>
                <w:sz w:val="18"/>
              </w:rPr>
              <w:t>防雷防静电设施经检</w:t>
              <w:br/>
              <w:t>测合格。</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44</w:t>
            </w:r>
          </w:p>
        </w:tc>
        <w:tc>
          <w:tcPr>
            <w:tcW w:type="dxa" w:w="1728"/>
            <w:vAlign w:val="center"/>
          </w:tcPr>
          <w:p>
            <w:r>
              <w:rPr>
                <w:rFonts w:ascii="等线" w:hAnsi="等线" w:eastAsia="等线"/>
                <w:sz w:val="18"/>
              </w:rPr>
              <w:t>进行消防设计的建筑工程是否经过公安消</w:t>
              <w:br/>
              <w:t>防机构验收合格。</w:t>
            </w:r>
          </w:p>
        </w:tc>
        <w:tc>
          <w:tcPr>
            <w:tcW w:type="dxa" w:w="1728"/>
            <w:vAlign w:val="center"/>
          </w:tcPr>
          <w:p>
            <w:r>
              <w:rPr>
                <w:rFonts w:ascii="等线" w:hAnsi="等线" w:eastAsia="等线"/>
                <w:sz w:val="18"/>
              </w:rPr>
              <w:t>已通过消防验收。</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bl>
    <w:p/>
    <w:p>
      <w:pPr>
        <w:spacing w:after="120"/>
      </w:pPr>
      <w:r>
        <w:rPr>
          <w:rFonts w:ascii="等线" w:hAnsi="等线" w:eastAsia="等线"/>
          <w:b/>
          <w:sz w:val="21"/>
        </w:rPr>
        <w:t>表 6.5-1 化工（危险化学品）企业安全检查表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检查重点内容</w:t>
            </w:r>
          </w:p>
        </w:tc>
        <w:tc>
          <w:tcPr>
            <w:tcW w:type="dxa" w:w="2160"/>
            <w:vAlign w:val="center"/>
            <w:shd w:fill="D3D3D3"/>
          </w:tcPr>
          <w:p>
            <w:r>
              <w:rPr>
                <w:rFonts w:ascii="等线" w:hAnsi="等线" w:eastAsia="等线"/>
                <w:b/>
                <w:sz w:val="18"/>
              </w:rPr>
              <w:t>符合性</w:t>
            </w:r>
          </w:p>
        </w:tc>
        <w:tc>
          <w:tcPr>
            <w:tcW w:type="dxa" w:w="2160"/>
            <w:vAlign w:val="center"/>
            <w:shd w:fill="D3D3D3"/>
          </w:tcPr>
          <w:p>
            <w:r>
              <w:rPr>
                <w:rFonts w:ascii="等线" w:hAnsi="等线" w:eastAsia="等线"/>
                <w:b/>
                <w:sz w:val="18"/>
              </w:rPr>
              <w:t>检查情况</w:t>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企业安全生产行政许可手续不齐全或不在有效</w:t>
              <w:br/>
              <w:t>期内的。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企业手续齐全。</w:t>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企业未依法明确主要负责人、分管负责人安全</w:t>
              <w:br/>
              <w:t>生产职责或主要负责人、分管负责人未依法履</w:t>
              <w:br/>
              <w:t>行其安全生产职责的。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主要负责人、分管负责人安全生产</w:t>
              <w:br/>
              <w:t>职责明确，并依法履行其安全生产</w:t>
              <w:br/>
              <w:t>职责。</w:t>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t>企业未设置安全生产管理机构或配备专职安全</w:t>
              <w:br/>
              <w:t>生产管理人员的。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设置了安全生产管理机构，配备专</w:t>
              <w:br/>
              <w:t>职安全管理员。</w:t>
            </w:r>
          </w:p>
        </w:tc>
      </w:tr>
      <w:tr>
        <w:tc>
          <w:tcPr>
            <w:tcW w:type="dxa" w:w="2160"/>
            <w:vAlign w:val="center"/>
          </w:tcPr>
          <w:p>
            <w:r>
              <w:rPr>
                <w:rFonts w:ascii="等线" w:hAnsi="等线" w:eastAsia="等线"/>
                <w:sz w:val="18"/>
              </w:rPr>
              <w:t>4</w:t>
            </w:r>
          </w:p>
        </w:tc>
        <w:tc>
          <w:tcPr>
            <w:tcW w:type="dxa" w:w="2160"/>
            <w:vAlign w:val="center"/>
          </w:tcPr>
          <w:p>
            <w:r>
              <w:rPr>
                <w:rFonts w:ascii="等线" w:hAnsi="等线" w:eastAsia="等线"/>
                <w:sz w:val="18"/>
              </w:rPr>
              <w:t>企业的主要负责人、安全负责人及其他安全生</w:t>
              <w:br/>
              <w:t>产管理人员未按照规定经考核合格的。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主要负责人、安全负责人及其他安</w:t>
              <w:br/>
              <w:t>全生产管理员已取得相应的安全合</w:t>
              <w:br/>
              <w:t>格证书。</w:t>
            </w:r>
          </w:p>
        </w:tc>
      </w:tr>
      <w:tr>
        <w:tc>
          <w:tcPr>
            <w:tcW w:type="dxa" w:w="2160"/>
            <w:vAlign w:val="center"/>
          </w:tcPr>
          <w:p>
            <w:r>
              <w:rPr>
                <w:rFonts w:ascii="等线" w:hAnsi="等线" w:eastAsia="等线"/>
                <w:sz w:val="18"/>
              </w:rPr>
              <w:t>5</w:t>
            </w:r>
          </w:p>
        </w:tc>
        <w:tc>
          <w:tcPr>
            <w:tcW w:type="dxa" w:w="2160"/>
            <w:vAlign w:val="center"/>
          </w:tcPr>
          <w:p>
            <w:r>
              <w:rPr>
                <w:rFonts w:ascii="等线" w:hAnsi="等线" w:eastAsia="等线"/>
                <w:sz w:val="18"/>
              </w:rPr>
              <w:t>企业未对从业人员进行安全生产教育培训或者</w:t>
              <w:br/>
              <w:t>安排未经安全生产教育和培训合格的从业人员</w:t>
              <w:br/>
              <w:t>上岗作业的。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从业人员经过三级安全生产教育培</w:t>
              <w:br/>
              <w:t>训。</w:t>
            </w:r>
          </w:p>
        </w:tc>
      </w:tr>
      <w:tr>
        <w:tc>
          <w:tcPr>
            <w:tcW w:type="dxa" w:w="2160"/>
            <w:vAlign w:val="center"/>
          </w:tcPr>
          <w:p>
            <w:r>
              <w:rPr>
                <w:rFonts w:ascii="等线" w:hAnsi="等线" w:eastAsia="等线"/>
                <w:sz w:val="18"/>
              </w:rPr>
              <w:t>6</w:t>
            </w:r>
          </w:p>
        </w:tc>
        <w:tc>
          <w:tcPr>
            <w:tcW w:type="dxa" w:w="2160"/>
            <w:vAlign w:val="center"/>
          </w:tcPr>
          <w:p>
            <w:r>
              <w:rPr>
                <w:rFonts w:ascii="等线" w:hAnsi="等线" w:eastAsia="等线"/>
                <w:sz w:val="18"/>
              </w:rPr>
              <w:t>从业人员对本岗位涉及的危险化学品危险特性</w:t>
              <w:br/>
              <w:t>不熟悉的。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从业人员对本岗位涉及的危险化学</w:t>
              <w:br/>
              <w:t>品危险特性熟悉。</w:t>
            </w:r>
          </w:p>
        </w:tc>
      </w:tr>
    </w:tbl>
    <w:p/>
    <w:p>
      <w:pPr>
        <w:spacing w:after="120"/>
      </w:pPr>
      <w:r>
        <w:rPr>
          <w:rFonts w:ascii="等线" w:hAnsi="等线" w:eastAsia="等线"/>
          <w:b/>
          <w:sz w:val="21"/>
        </w:rPr>
        <w:t>page_213_table_1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7</w:t>
            </w:r>
          </w:p>
        </w:tc>
        <w:tc>
          <w:tcPr>
            <w:tcW w:type="dxa" w:w="2160"/>
            <w:vAlign w:val="center"/>
            <w:shd w:fill="D3D3D3"/>
          </w:tcPr>
          <w:p>
            <w:r>
              <w:rPr>
                <w:rFonts w:ascii="等线" w:hAnsi="等线" w:eastAsia="等线"/>
                <w:b/>
                <w:sz w:val="18"/>
              </w:rPr>
              <w:t>特种作业人员未按照国家有关规定经专门的安</w:t>
              <w:br/>
              <w:t>全作业培训并取得相应资格上岗作业的。</w:t>
            </w:r>
          </w:p>
        </w:tc>
        <w:tc>
          <w:tcPr>
            <w:tcW w:type="dxa" w:w="2160"/>
            <w:vAlign w:val="center"/>
            <w:shd w:fill="D3D3D3"/>
          </w:tcPr>
          <w:p>
            <w:r>
              <w:rPr>
                <w:rFonts w:ascii="等线" w:hAnsi="等线" w:eastAsia="等线"/>
                <w:b/>
                <w:sz w:val="18"/>
              </w:rPr>
              <w:t>符合</w:t>
            </w:r>
          </w:p>
        </w:tc>
        <w:tc>
          <w:tcPr>
            <w:tcW w:type="dxa" w:w="2160"/>
            <w:vAlign w:val="center"/>
            <w:shd w:fill="D3D3D3"/>
          </w:tcPr>
          <w:p>
            <w:r>
              <w:rPr>
                <w:rFonts w:ascii="等线" w:hAnsi="等线" w:eastAsia="等线"/>
                <w:b/>
                <w:sz w:val="18"/>
              </w:rPr>
              <w:t>特种作业人员按照国家有关规定经</w:t>
              <w:br/>
              <w:t>专门的安全作业培训，取证上岗。</w:t>
            </w:r>
          </w:p>
        </w:tc>
      </w:tr>
      <w:tr>
        <w:tc>
          <w:tcPr>
            <w:tcW w:type="dxa" w:w="2160"/>
            <w:vAlign w:val="center"/>
          </w:tcPr>
          <w:p>
            <w:r>
              <w:rPr>
                <w:rFonts w:ascii="等线" w:hAnsi="等线" w:eastAsia="等线"/>
                <w:sz w:val="18"/>
              </w:rPr>
              <w:t>8</w:t>
            </w:r>
          </w:p>
        </w:tc>
        <w:tc>
          <w:tcPr>
            <w:tcW w:type="dxa" w:w="2160"/>
            <w:vAlign w:val="center"/>
          </w:tcPr>
          <w:p>
            <w:r>
              <w:rPr>
                <w:rFonts w:ascii="等线" w:hAnsi="等线" w:eastAsia="等线"/>
                <w:sz w:val="18"/>
              </w:rPr>
              <w:t>选用不符合资质的承包商或未对承包商的安全</w:t>
              <w:br/>
              <w:t>生产工作统一协调、管理的。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承包商资质符合相关要求。</w:t>
            </w:r>
          </w:p>
        </w:tc>
      </w:tr>
      <w:tr>
        <w:tc>
          <w:tcPr>
            <w:tcW w:type="dxa" w:w="2160"/>
            <w:vAlign w:val="center"/>
          </w:tcPr>
          <w:p>
            <w:r>
              <w:rPr>
                <w:rFonts w:ascii="等线" w:hAnsi="等线" w:eastAsia="等线"/>
                <w:sz w:val="18"/>
              </w:rPr>
              <w:t>9</w:t>
            </w:r>
          </w:p>
        </w:tc>
        <w:tc>
          <w:tcPr>
            <w:tcW w:type="dxa" w:w="2160"/>
            <w:vAlign w:val="center"/>
          </w:tcPr>
          <w:p>
            <w:r>
              <w:rPr>
                <w:rFonts w:ascii="等线" w:hAnsi="等线" w:eastAsia="等线"/>
                <w:sz w:val="18"/>
              </w:rPr>
              <w:t>将火种带入易燃易爆场所或存在脱岗、睡岗、</w:t>
              <w:br/>
              <w:t>酒后上岗行为的。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检查中未发现此类现象。</w:t>
            </w:r>
          </w:p>
        </w:tc>
      </w:tr>
      <w:tr>
        <w:tc>
          <w:tcPr>
            <w:tcW w:type="dxa" w:w="2160"/>
            <w:vAlign w:val="center"/>
          </w:tcPr>
          <w:p>
            <w:r>
              <w:rPr>
                <w:rFonts w:ascii="等线" w:hAnsi="等线" w:eastAsia="等线"/>
                <w:sz w:val="18"/>
              </w:rPr>
              <w:t>10</w:t>
            </w:r>
          </w:p>
        </w:tc>
        <w:tc>
          <w:tcPr>
            <w:tcW w:type="dxa" w:w="2160"/>
            <w:vAlign w:val="center"/>
          </w:tcPr>
          <w:p>
            <w:r>
              <w:rPr>
                <w:rFonts w:ascii="等线" w:hAnsi="等线" w:eastAsia="等线"/>
                <w:sz w:val="18"/>
              </w:rPr>
              <w:t>在役化工装置未经正规设计且未进行安全设计</w:t>
              <w:br/>
              <w:t>诊断的。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企业生产装置经正规设计。</w:t>
            </w:r>
          </w:p>
        </w:tc>
      </w:tr>
      <w:tr>
        <w:tc>
          <w:tcPr>
            <w:tcW w:type="dxa" w:w="2160"/>
            <w:vAlign w:val="center"/>
          </w:tcPr>
          <w:p>
            <w:r>
              <w:rPr>
                <w:rFonts w:ascii="等线" w:hAnsi="等线" w:eastAsia="等线"/>
                <w:sz w:val="18"/>
              </w:rPr>
              <w:t>11</w:t>
            </w:r>
          </w:p>
        </w:tc>
        <w:tc>
          <w:tcPr>
            <w:tcW w:type="dxa" w:w="2160"/>
            <w:vAlign w:val="center"/>
          </w:tcPr>
          <w:p>
            <w:r>
              <w:rPr>
                <w:rFonts w:ascii="等线" w:hAnsi="等线" w:eastAsia="等线"/>
                <w:sz w:val="18"/>
              </w:rPr>
              <w:t>新开发的危险化学品生产工艺未经逐级放大试</w:t>
              <w:br/>
              <w:t>验到工业化生产或首次使用的化工工艺未经省</w:t>
              <w:br/>
              <w:t>级人民政府有关部门组织安全可靠性论证的。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未涉及。</w:t>
            </w:r>
          </w:p>
        </w:tc>
      </w:tr>
      <w:tr>
        <w:tc>
          <w:tcPr>
            <w:tcW w:type="dxa" w:w="2160"/>
            <w:vAlign w:val="center"/>
          </w:tcPr>
          <w:p>
            <w:r>
              <w:rPr>
                <w:rFonts w:ascii="等线" w:hAnsi="等线" w:eastAsia="等线"/>
                <w:sz w:val="18"/>
              </w:rPr>
              <w:t>12</w:t>
            </w:r>
          </w:p>
        </w:tc>
        <w:tc>
          <w:tcPr>
            <w:tcW w:type="dxa" w:w="2160"/>
            <w:vAlign w:val="center"/>
          </w:tcPr>
          <w:p>
            <w:r>
              <w:rPr>
                <w:rFonts w:ascii="等线" w:hAnsi="等线" w:eastAsia="等线"/>
                <w:sz w:val="18"/>
              </w:rPr>
              <w:t>未按规定制定操作规程和工艺控制指标的。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按规定制定操作规程和工艺控制指</w:t>
              <w:br/>
              <w:t>标。</w:t>
            </w:r>
          </w:p>
        </w:tc>
      </w:tr>
      <w:tr>
        <w:tc>
          <w:tcPr>
            <w:tcW w:type="dxa" w:w="2160"/>
            <w:vAlign w:val="center"/>
          </w:tcPr>
          <w:p>
            <w:r>
              <w:rPr>
                <w:rFonts w:ascii="等线" w:hAnsi="等线" w:eastAsia="等线"/>
                <w:sz w:val="18"/>
              </w:rPr>
              <w:t>13</w:t>
            </w:r>
          </w:p>
        </w:tc>
        <w:tc>
          <w:tcPr>
            <w:tcW w:type="dxa" w:w="2160"/>
            <w:vAlign w:val="center"/>
          </w:tcPr>
          <w:p>
            <w:r>
              <w:rPr>
                <w:rFonts w:ascii="等线" w:hAnsi="等线" w:eastAsia="等线"/>
                <w:sz w:val="18"/>
              </w:rPr>
              <w:t>生产、储存装置及设施超温、超压、超液位运</w:t>
              <w:br/>
              <w:t>行的。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生产、储存装置及设施未超温、超</w:t>
              <w:br/>
              <w:t>压、超液位运行。</w:t>
            </w:r>
          </w:p>
        </w:tc>
      </w:tr>
      <w:tr>
        <w:tc>
          <w:tcPr>
            <w:tcW w:type="dxa" w:w="2160"/>
            <w:vAlign w:val="center"/>
          </w:tcPr>
          <w:p>
            <w:r>
              <w:rPr>
                <w:rFonts w:ascii="等线" w:hAnsi="等线" w:eastAsia="等线"/>
                <w:sz w:val="18"/>
              </w:rPr>
              <w:t>14</w:t>
            </w:r>
          </w:p>
        </w:tc>
        <w:tc>
          <w:tcPr>
            <w:tcW w:type="dxa" w:w="2160"/>
            <w:vAlign w:val="center"/>
          </w:tcPr>
          <w:p>
            <w:r>
              <w:rPr>
                <w:rFonts w:ascii="等线" w:hAnsi="等线" w:eastAsia="等线"/>
                <w:sz w:val="18"/>
              </w:rPr>
              <w:t>在厂房、围堤、窨井等场所内设置有毒有害气</w:t>
              <w:br/>
              <w:t>体排放口且未采取有效防范措施的。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有毒有害气体排放口有防范措施。</w:t>
            </w:r>
          </w:p>
        </w:tc>
      </w:tr>
      <w:tr>
        <w:tc>
          <w:tcPr>
            <w:tcW w:type="dxa" w:w="2160"/>
            <w:vAlign w:val="center"/>
          </w:tcPr>
          <w:p>
            <w:r>
              <w:rPr>
                <w:rFonts w:ascii="等线" w:hAnsi="等线" w:eastAsia="等线"/>
                <w:sz w:val="18"/>
              </w:rPr>
              <w:t>15</w:t>
            </w:r>
          </w:p>
        </w:tc>
        <w:tc>
          <w:tcPr>
            <w:tcW w:type="dxa" w:w="2160"/>
            <w:vAlign w:val="center"/>
          </w:tcPr>
          <w:p>
            <w:r>
              <w:rPr>
                <w:rFonts w:ascii="等线" w:hAnsi="等线" w:eastAsia="等线"/>
                <w:sz w:val="18"/>
              </w:rPr>
              <w:t>涉及液化烃、液氨、液氯、硫化氢等易燃易爆</w:t>
              <w:br/>
              <w:t>及有毒介质的安全阀及其他泄放设施直排大气</w:t>
              <w:br/>
              <w:t>的（环氧乙烷的排放应采取安全措施）。</w:t>
            </w:r>
          </w:p>
        </w:tc>
        <w:tc>
          <w:tcPr>
            <w:tcW w:type="dxa" w:w="2160"/>
            <w:vAlign w:val="center"/>
          </w:tcPr>
          <w:p>
            <w:r>
              <w:rPr>
                <w:rFonts w:ascii="等线" w:hAnsi="等线" w:eastAsia="等线"/>
                <w:sz w:val="18"/>
              </w:rPr>
              <w:t>——</w:t>
            </w:r>
          </w:p>
        </w:tc>
        <w:tc>
          <w:tcPr>
            <w:tcW w:type="dxa" w:w="2160"/>
            <w:vAlign w:val="center"/>
          </w:tcPr>
          <w:p>
            <w:r>
              <w:rPr>
                <w:rFonts w:ascii="等线" w:hAnsi="等线" w:eastAsia="等线"/>
                <w:sz w:val="18"/>
              </w:rPr>
              <w:t>不涉及。</w:t>
            </w:r>
          </w:p>
        </w:tc>
      </w:tr>
      <w:tr>
        <w:tc>
          <w:tcPr>
            <w:tcW w:type="dxa" w:w="2160"/>
            <w:vAlign w:val="center"/>
          </w:tcPr>
          <w:p>
            <w:r>
              <w:rPr>
                <w:rFonts w:ascii="等线" w:hAnsi="等线" w:eastAsia="等线"/>
                <w:sz w:val="18"/>
              </w:rPr>
              <w:t>16</w:t>
            </w:r>
          </w:p>
        </w:tc>
        <w:tc>
          <w:tcPr>
            <w:tcW w:type="dxa" w:w="2160"/>
            <w:vAlign w:val="center"/>
          </w:tcPr>
          <w:p>
            <w:r>
              <w:rPr>
                <w:rFonts w:ascii="等线" w:hAnsi="等线" w:eastAsia="等线"/>
                <w:sz w:val="18"/>
              </w:rPr>
              <w:t>液化烃、液氨、液氯等易燃易爆、有毒有害液</w:t>
              <w:br/>
              <w:t>化气体的充装未使用万向节管道充装系统的。</w:t>
            </w:r>
          </w:p>
        </w:tc>
        <w:tc>
          <w:tcPr>
            <w:tcW w:type="dxa" w:w="2160"/>
            <w:vAlign w:val="center"/>
          </w:tcPr>
          <w:p>
            <w:r>
              <w:rPr>
                <w:rFonts w:ascii="等线" w:hAnsi="等线" w:eastAsia="等线"/>
                <w:sz w:val="18"/>
              </w:rPr>
              <w:t>——</w:t>
            </w:r>
          </w:p>
        </w:tc>
        <w:tc>
          <w:tcPr>
            <w:tcW w:type="dxa" w:w="2160"/>
            <w:vAlign w:val="center"/>
          </w:tcPr>
          <w:p>
            <w:r>
              <w:rPr>
                <w:rFonts w:ascii="等线" w:hAnsi="等线" w:eastAsia="等线"/>
                <w:sz w:val="18"/>
              </w:rPr>
              <w:t>不涉及。</w:t>
            </w:r>
          </w:p>
        </w:tc>
      </w:tr>
      <w:tr>
        <w:tc>
          <w:tcPr>
            <w:tcW w:type="dxa" w:w="2160"/>
            <w:vAlign w:val="center"/>
          </w:tcPr>
          <w:p>
            <w:r>
              <w:rPr>
                <w:rFonts w:ascii="等线" w:hAnsi="等线" w:eastAsia="等线"/>
                <w:sz w:val="18"/>
              </w:rPr>
              <w:t>17</w:t>
            </w:r>
          </w:p>
        </w:tc>
        <w:tc>
          <w:tcPr>
            <w:tcW w:type="dxa" w:w="2160"/>
            <w:vAlign w:val="center"/>
          </w:tcPr>
          <w:p>
            <w:r>
              <w:rPr>
                <w:rFonts w:ascii="等线" w:hAnsi="等线" w:eastAsia="等线"/>
                <w:sz w:val="18"/>
              </w:rPr>
              <w:t>浮顶储罐运行中浮盘落底的。</w:t>
            </w:r>
          </w:p>
        </w:tc>
        <w:tc>
          <w:tcPr>
            <w:tcW w:type="dxa" w:w="2160"/>
            <w:vAlign w:val="center"/>
          </w:tcPr>
          <w:p>
            <w:r>
              <w:rPr>
                <w:rFonts w:ascii="等线" w:hAnsi="等线" w:eastAsia="等线"/>
                <w:sz w:val="18"/>
              </w:rPr>
              <w:t>——</w:t>
            </w:r>
          </w:p>
        </w:tc>
        <w:tc>
          <w:tcPr>
            <w:tcW w:type="dxa" w:w="2160"/>
            <w:vAlign w:val="center"/>
          </w:tcPr>
          <w:p>
            <w:r>
              <w:rPr>
                <w:rFonts w:ascii="等线" w:hAnsi="等线" w:eastAsia="等线"/>
                <w:sz w:val="18"/>
              </w:rPr>
              <w:t>未涉及浮顶储罐。</w:t>
            </w:r>
          </w:p>
        </w:tc>
      </w:tr>
      <w:tr>
        <w:tc>
          <w:tcPr>
            <w:tcW w:type="dxa" w:w="2160"/>
            <w:vAlign w:val="center"/>
          </w:tcPr>
          <w:p>
            <w:r>
              <w:rPr>
                <w:rFonts w:ascii="等线" w:hAnsi="等线" w:eastAsia="等线"/>
                <w:sz w:val="18"/>
              </w:rPr>
              <w:t>18</w:t>
            </w:r>
          </w:p>
        </w:tc>
        <w:tc>
          <w:tcPr>
            <w:tcW w:type="dxa" w:w="2160"/>
            <w:vAlign w:val="center"/>
          </w:tcPr>
          <w:p>
            <w:r>
              <w:rPr>
                <w:rFonts w:ascii="等线" w:hAnsi="等线" w:eastAsia="等线"/>
                <w:sz w:val="18"/>
              </w:rPr>
              <w:t>安全设备的安装、使用、检测、维修、改造和</w:t>
              <w:br/>
              <w:t>报废不符合国家标准或行业标准；或使用国家</w:t>
              <w:br/>
              <w:t>明令淘汰的危及生产安全的工艺、设备的。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按要求进行安全设备的安装、使用、</w:t>
              <w:br/>
              <w:t>检测、维护。</w:t>
            </w:r>
          </w:p>
        </w:tc>
      </w:tr>
      <w:tr>
        <w:tc>
          <w:tcPr>
            <w:tcW w:type="dxa" w:w="2160"/>
            <w:vAlign w:val="center"/>
          </w:tcPr>
          <w:p>
            <w:r>
              <w:rPr>
                <w:rFonts w:ascii="等线" w:hAnsi="等线" w:eastAsia="等线"/>
                <w:sz w:val="18"/>
              </w:rPr>
              <w:t>19</w:t>
            </w:r>
          </w:p>
        </w:tc>
        <w:tc>
          <w:tcPr>
            <w:tcW w:type="dxa" w:w="2160"/>
            <w:vAlign w:val="center"/>
          </w:tcPr>
          <w:p>
            <w:r>
              <w:rPr>
                <w:rFonts w:ascii="等线" w:hAnsi="等线" w:eastAsia="等线"/>
                <w:sz w:val="18"/>
              </w:rPr>
              <w:t>油气储罐未按规定达到以下要求的：</w:t>
              <w:br/>
              <w:t>（1）液化烃的储罐应设液位计、温度计、压力</w:t>
              <w:br/>
              <w:t>表、安全阀，以及高液位报警和高高液位自动</w:t>
              <w:br/>
              <w:t>连锁切断进料措施；全冷冻式液化烃储罐还应</w:t>
              <w:br/>
              <w:t>设真空泄放设施和高、低温度检测，并应与自</w:t>
              <w:br/>
              <w:t>动控制系统相联；</w:t>
              <w:br/>
              <w:t>（2）气柜应设上、下限位报警装置，并宜设进</w:t>
              <w:br/>
              <w:t>出管道自动联锁切断装置；</w:t>
              <w:br/>
              <w:t>（3）液化石油气球形储罐液相进出口应设置紧</w:t>
              <w:br/>
              <w:t>急切断阀，其位置宜靠近球形储罐；</w:t>
              <w:br/>
              <w:t>（4）丙烯、丙烷、混合C4、抽余C4及液化石</w:t>
              <w:br/>
              <w:t>油气的球形储罐应设置注水措施。</w:t>
            </w:r>
          </w:p>
        </w:tc>
        <w:tc>
          <w:tcPr>
            <w:tcW w:type="dxa" w:w="2160"/>
            <w:vAlign w:val="center"/>
          </w:tcPr>
          <w:p>
            <w:r>
              <w:rPr>
                <w:rFonts w:ascii="等线" w:hAnsi="等线" w:eastAsia="等线"/>
                <w:sz w:val="18"/>
              </w:rPr>
              <w:t>——</w:t>
            </w:r>
          </w:p>
        </w:tc>
        <w:tc>
          <w:tcPr>
            <w:tcW w:type="dxa" w:w="2160"/>
            <w:vAlign w:val="center"/>
          </w:tcPr>
          <w:p>
            <w:r>
              <w:rPr>
                <w:rFonts w:ascii="等线" w:hAnsi="等线" w:eastAsia="等线"/>
                <w:sz w:val="18"/>
              </w:rPr>
              <w:t>未涉及油气储罐。</w:t>
            </w:r>
          </w:p>
        </w:tc>
      </w:tr>
      <w:tr>
        <w:tc>
          <w:tcPr>
            <w:tcW w:type="dxa" w:w="2160"/>
            <w:vAlign w:val="center"/>
          </w:tcPr>
          <w:p>
            <w:r>
              <w:rPr>
                <w:rFonts w:ascii="等线" w:hAnsi="等线" w:eastAsia="等线"/>
                <w:sz w:val="18"/>
              </w:rPr>
              <w:t>20</w:t>
            </w:r>
          </w:p>
        </w:tc>
        <w:tc>
          <w:tcPr>
            <w:tcW w:type="dxa" w:w="2160"/>
            <w:vAlign w:val="center"/>
          </w:tcPr>
          <w:p>
            <w:r>
              <w:rPr>
                <w:rFonts w:ascii="等线" w:hAnsi="等线" w:eastAsia="等线"/>
                <w:sz w:val="18"/>
              </w:rPr>
              <w:t>涉及危险化工工艺、重点监管危险化学品的装</w:t>
              <w:br/>
              <w:t>置未设置自动化控制系统；或者涉及危险化工</w:t>
              <w:br/>
              <w:t>工艺的大型化工装置未设置紧急停车系统的。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企业危险化工工艺、罐区等已安装</w:t>
              <w:br/>
              <w:t>相应的自动化安全控制系统；不属</w:t>
              <w:br/>
              <w:t>于大型化工装置。</w:t>
            </w:r>
          </w:p>
        </w:tc>
      </w:tr>
      <w:tr>
        <w:tc>
          <w:tcPr>
            <w:tcW w:type="dxa" w:w="2160"/>
            <w:vAlign w:val="center"/>
          </w:tcPr>
          <w:p>
            <w:r>
              <w:rPr>
                <w:rFonts w:ascii="等线" w:hAnsi="等线" w:eastAsia="等线"/>
                <w:sz w:val="18"/>
              </w:rPr>
              <w:t>21</w:t>
            </w:r>
          </w:p>
        </w:tc>
        <w:tc>
          <w:tcPr>
            <w:tcW w:type="dxa" w:w="2160"/>
            <w:vAlign w:val="center"/>
          </w:tcPr>
          <w:p>
            <w:r>
              <w:rPr>
                <w:rFonts w:ascii="等线" w:hAnsi="等线" w:eastAsia="等线"/>
                <w:sz w:val="18"/>
              </w:rPr>
              <w:t>有毒有害、可燃气体泄漏检测报警系统未按照</w:t>
              <w:br/>
              <w:t>标准设置、使用或定期检测校验；以及报警信</w:t>
              <w:br/>
              <w:t>号未发送至有操作人员常驻的控制室、现场操</w:t>
              <w:br/>
              <w:t>作室进行报警的。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已安装的可燃/有毒气体探测器经</w:t>
              <w:br/>
              <w:t>校验合格，报警信号发送至人员常</w:t>
              <w:br/>
              <w:t>驻处。</w:t>
            </w:r>
          </w:p>
        </w:tc>
      </w:tr>
      <w:tr>
        <w:tc>
          <w:tcPr>
            <w:tcW w:type="dxa" w:w="2160"/>
            <w:vAlign w:val="center"/>
          </w:tcPr>
          <w:p>
            <w:r>
              <w:rPr>
                <w:rFonts w:ascii="等线" w:hAnsi="等线" w:eastAsia="等线"/>
                <w:sz w:val="18"/>
              </w:rPr>
              <w:t>22</w:t>
            </w:r>
          </w:p>
        </w:tc>
        <w:tc>
          <w:tcPr>
            <w:tcW w:type="dxa" w:w="2160"/>
            <w:vAlign w:val="center"/>
          </w:tcPr>
          <w:p>
            <w:r>
              <w:rPr>
                <w:rFonts w:ascii="等线" w:hAnsi="等线" w:eastAsia="等线"/>
                <w:sz w:val="18"/>
              </w:rPr>
              <w:t>安全联锁未正常投用或未经审批摘除以及经审</w:t>
              <w:br/>
              <w:t>批后临时摘除超过一个月未恢复的。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未涉及此类情况。</w:t>
            </w:r>
          </w:p>
        </w:tc>
      </w:tr>
      <w:tr>
        <w:tc>
          <w:tcPr>
            <w:tcW w:type="dxa" w:w="2160"/>
            <w:vAlign w:val="center"/>
          </w:tcPr>
          <w:p>
            <w:r>
              <w:rPr>
                <w:rFonts w:ascii="等线" w:hAnsi="等线" w:eastAsia="等线"/>
                <w:sz w:val="18"/>
              </w:rPr>
              <w:t>23</w:t>
            </w:r>
          </w:p>
        </w:tc>
        <w:tc>
          <w:tcPr>
            <w:tcW w:type="dxa" w:w="2160"/>
            <w:vAlign w:val="center"/>
          </w:tcPr>
          <w:p>
            <w:r>
              <w:rPr>
                <w:rFonts w:ascii="等线" w:hAnsi="等线" w:eastAsia="等线"/>
                <w:sz w:val="18"/>
              </w:rPr>
              <w:t>工艺或安全仪表报警时未及时处置的。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检查中未发现此类现象。</w:t>
            </w:r>
          </w:p>
        </w:tc>
      </w:tr>
    </w:tbl>
    <w:p/>
    <w:p>
      <w:pPr>
        <w:spacing w:after="120"/>
      </w:pPr>
      <w:r>
        <w:rPr>
          <w:rFonts w:ascii="等线" w:hAnsi="等线" w:eastAsia="等线"/>
          <w:b/>
          <w:sz w:val="21"/>
        </w:rPr>
        <w:t>page_214_table_1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24</w:t>
            </w:r>
          </w:p>
        </w:tc>
        <w:tc>
          <w:tcPr>
            <w:tcW w:type="dxa" w:w="2160"/>
            <w:vAlign w:val="center"/>
            <w:shd w:fill="D3D3D3"/>
          </w:tcPr>
          <w:p>
            <w:r>
              <w:rPr>
                <w:rFonts w:ascii="等线" w:hAnsi="等线" w:eastAsia="等线"/>
                <w:b/>
                <w:sz w:val="18"/>
              </w:rPr>
              <w:t>在用装置（设施）安全阀或泄压排放系统未正</w:t>
              <w:br/>
              <w:t>常投用的。</w:t>
            </w:r>
          </w:p>
        </w:tc>
        <w:tc>
          <w:tcPr>
            <w:tcW w:type="dxa" w:w="2160"/>
            <w:vAlign w:val="center"/>
            <w:shd w:fill="D3D3D3"/>
          </w:tcPr>
          <w:p>
            <w:r>
              <w:rPr>
                <w:rFonts w:ascii="等线" w:hAnsi="等线" w:eastAsia="等线"/>
                <w:b/>
                <w:sz w:val="18"/>
              </w:rPr>
              <w:t>符合</w:t>
            </w:r>
          </w:p>
        </w:tc>
        <w:tc>
          <w:tcPr>
            <w:tcW w:type="dxa" w:w="2160"/>
            <w:vAlign w:val="center"/>
            <w:shd w:fill="D3D3D3"/>
          </w:tcPr>
          <w:p>
            <w:r>
              <w:rPr>
                <w:rFonts w:ascii="等线" w:hAnsi="等线" w:eastAsia="等线"/>
                <w:b/>
                <w:sz w:val="18"/>
              </w:rPr>
              <w:t>在用装置（设施）安全阀、泄压排</w:t>
              <w:br/>
              <w:t>放系统正常投用。</w:t>
            </w:r>
          </w:p>
        </w:tc>
      </w:tr>
      <w:tr>
        <w:tc>
          <w:tcPr>
            <w:tcW w:type="dxa" w:w="2160"/>
            <w:vAlign w:val="center"/>
          </w:tcPr>
          <w:p>
            <w:r>
              <w:rPr>
                <w:rFonts w:ascii="等线" w:hAnsi="等线" w:eastAsia="等线"/>
                <w:sz w:val="18"/>
              </w:rPr>
              <w:t>25</w:t>
            </w:r>
          </w:p>
        </w:tc>
        <w:tc>
          <w:tcPr>
            <w:tcW w:type="dxa" w:w="2160"/>
            <w:vAlign w:val="center"/>
          </w:tcPr>
          <w:p>
            <w:r>
              <w:rPr>
                <w:rFonts w:ascii="等线" w:hAnsi="等线" w:eastAsia="等线"/>
                <w:sz w:val="18"/>
              </w:rPr>
              <w:t>涉及放热反应的危险化工工艺生产装置未设置</w:t>
              <w:br/>
              <w:t>双重电源供电或控制系统未设置不间断电源</w:t>
              <w:br/>
              <w:t>（UPS）的。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设有发电机，可供消防设施的备用</w:t>
              <w:br/>
              <w:t>电源及停电时生产的应急电源。控</w:t>
              <w:br/>
              <w:t>制系统设UPS。</w:t>
            </w:r>
          </w:p>
        </w:tc>
      </w:tr>
      <w:tr>
        <w:tc>
          <w:tcPr>
            <w:tcW w:type="dxa" w:w="2160"/>
            <w:vAlign w:val="center"/>
          </w:tcPr>
          <w:p>
            <w:r>
              <w:rPr>
                <w:rFonts w:ascii="等线" w:hAnsi="等线" w:eastAsia="等线"/>
                <w:sz w:val="18"/>
              </w:rPr>
              <w:t>26</w:t>
            </w:r>
          </w:p>
        </w:tc>
        <w:tc>
          <w:tcPr>
            <w:tcW w:type="dxa" w:w="2160"/>
            <w:vAlign w:val="center"/>
          </w:tcPr>
          <w:p>
            <w:r>
              <w:rPr>
                <w:rFonts w:ascii="等线" w:hAnsi="等线" w:eastAsia="等线"/>
                <w:sz w:val="18"/>
              </w:rPr>
              <w:t>未建立变更管理制度或未严格执行的。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建立并执行变更管理制度，。</w:t>
            </w:r>
          </w:p>
        </w:tc>
      </w:tr>
      <w:tr>
        <w:tc>
          <w:tcPr>
            <w:tcW w:type="dxa" w:w="2160"/>
            <w:vAlign w:val="center"/>
          </w:tcPr>
          <w:p>
            <w:r>
              <w:rPr>
                <w:rFonts w:ascii="等线" w:hAnsi="等线" w:eastAsia="等线"/>
                <w:sz w:val="18"/>
              </w:rPr>
              <w:t>27</w:t>
            </w:r>
          </w:p>
        </w:tc>
        <w:tc>
          <w:tcPr>
            <w:tcW w:type="dxa" w:w="2160"/>
            <w:vAlign w:val="center"/>
          </w:tcPr>
          <w:p>
            <w:r>
              <w:rPr>
                <w:rFonts w:ascii="等线" w:hAnsi="等线" w:eastAsia="等线"/>
                <w:sz w:val="18"/>
              </w:rPr>
              <w:t>危险化学品生产装置、罐区、仓库等设施与周</w:t>
              <w:br/>
              <w:t>边的安全距离不符合要求的。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危险化学品生产装置、罐区、仓库</w:t>
              <w:br/>
              <w:t>等设施与周边的安全距离满足安全</w:t>
              <w:br/>
              <w:t>生产要求。</w:t>
            </w:r>
          </w:p>
        </w:tc>
      </w:tr>
      <w:tr>
        <w:tc>
          <w:tcPr>
            <w:tcW w:type="dxa" w:w="2160"/>
            <w:vAlign w:val="center"/>
          </w:tcPr>
          <w:p>
            <w:r>
              <w:rPr>
                <w:rFonts w:ascii="等线" w:hAnsi="等线" w:eastAsia="等线"/>
                <w:sz w:val="18"/>
              </w:rPr>
              <w:t>28</w:t>
            </w:r>
          </w:p>
        </w:tc>
        <w:tc>
          <w:tcPr>
            <w:tcW w:type="dxa" w:w="2160"/>
            <w:vAlign w:val="center"/>
          </w:tcPr>
          <w:p>
            <w:r>
              <w:rPr>
                <w:rFonts w:ascii="等线" w:hAnsi="等线" w:eastAsia="等线"/>
                <w:sz w:val="18"/>
              </w:rPr>
              <w:t>控制室或机柜间面向具有火灾、爆炸危险性装</w:t>
              <w:br/>
              <w:t>置一侧有门窗的。（2017年前必须整改完成）</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控制室的设置符合要求。</w:t>
            </w:r>
          </w:p>
        </w:tc>
      </w:tr>
      <w:tr>
        <w:tc>
          <w:tcPr>
            <w:tcW w:type="dxa" w:w="2160"/>
            <w:vAlign w:val="center"/>
          </w:tcPr>
          <w:p>
            <w:r>
              <w:rPr>
                <w:rFonts w:ascii="等线" w:hAnsi="等线" w:eastAsia="等线"/>
                <w:sz w:val="18"/>
              </w:rPr>
              <w:t>29</w:t>
            </w:r>
          </w:p>
        </w:tc>
        <w:tc>
          <w:tcPr>
            <w:tcW w:type="dxa" w:w="2160"/>
            <w:vAlign w:val="center"/>
          </w:tcPr>
          <w:p>
            <w:r>
              <w:rPr>
                <w:rFonts w:ascii="等线" w:hAnsi="等线" w:eastAsia="等线"/>
                <w:sz w:val="18"/>
              </w:rPr>
              <w:t>生产、经营、储存、使用危险化学品的车间、</w:t>
              <w:br/>
              <w:t>仓库与员工宿舍在同一座建筑内或与员工宿舍</w:t>
              <w:br/>
              <w:t>的距离不符合安全要求的。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车间、仓库内未设员工宿舍。</w:t>
            </w:r>
          </w:p>
        </w:tc>
      </w:tr>
      <w:tr>
        <w:tc>
          <w:tcPr>
            <w:tcW w:type="dxa" w:w="2160"/>
            <w:vAlign w:val="center"/>
          </w:tcPr>
          <w:p>
            <w:r>
              <w:rPr>
                <w:rFonts w:ascii="等线" w:hAnsi="等线" w:eastAsia="等线"/>
                <w:sz w:val="18"/>
              </w:rPr>
              <w:t>30</w:t>
            </w:r>
          </w:p>
        </w:tc>
        <w:tc>
          <w:tcPr>
            <w:tcW w:type="dxa" w:w="2160"/>
            <w:vAlign w:val="center"/>
          </w:tcPr>
          <w:p>
            <w:r>
              <w:rPr>
                <w:rFonts w:ascii="等线" w:hAnsi="等线" w:eastAsia="等线"/>
                <w:sz w:val="18"/>
              </w:rPr>
              <w:t>危险化学品未按照标准分区、分类、分库存放，</w:t>
              <w:br/>
              <w:t>或存在超量、超品种以及相互禁忌物质混放混</w:t>
              <w:br/>
              <w:t>存的。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物料分类摆放。</w:t>
            </w:r>
          </w:p>
        </w:tc>
      </w:tr>
      <w:tr>
        <w:tc>
          <w:tcPr>
            <w:tcW w:type="dxa" w:w="2160"/>
            <w:vAlign w:val="center"/>
          </w:tcPr>
          <w:p>
            <w:r>
              <w:rPr>
                <w:rFonts w:ascii="等线" w:hAnsi="等线" w:eastAsia="等线"/>
                <w:sz w:val="18"/>
              </w:rPr>
              <w:t>31</w:t>
            </w:r>
          </w:p>
        </w:tc>
        <w:tc>
          <w:tcPr>
            <w:tcW w:type="dxa" w:w="2160"/>
            <w:vAlign w:val="center"/>
          </w:tcPr>
          <w:p>
            <w:r>
              <w:rPr>
                <w:rFonts w:ascii="等线" w:hAnsi="等线" w:eastAsia="等线"/>
                <w:sz w:val="18"/>
              </w:rPr>
              <w:t>危险化学品厂际输送管道存在违章占压、安全</w:t>
              <w:br/>
              <w:t>距离不足和违规交叉穿越问题的。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无此类现象。</w:t>
            </w:r>
          </w:p>
        </w:tc>
      </w:tr>
      <w:tr>
        <w:tc>
          <w:tcPr>
            <w:tcW w:type="dxa" w:w="2160"/>
            <w:vAlign w:val="center"/>
          </w:tcPr>
          <w:p>
            <w:r>
              <w:rPr>
                <w:rFonts w:ascii="等线" w:hAnsi="等线" w:eastAsia="等线"/>
                <w:sz w:val="18"/>
              </w:rPr>
              <w:t>32</w:t>
            </w:r>
          </w:p>
        </w:tc>
        <w:tc>
          <w:tcPr>
            <w:tcW w:type="dxa" w:w="2160"/>
            <w:vAlign w:val="center"/>
          </w:tcPr>
          <w:p>
            <w:r>
              <w:rPr>
                <w:rFonts w:ascii="等线" w:hAnsi="等线" w:eastAsia="等线"/>
                <w:sz w:val="18"/>
              </w:rPr>
              <w:t>光气、氯气（液氯）等剧毒化学品管道穿（跨）</w:t>
              <w:br/>
              <w:t>越公共区域的。</w:t>
            </w:r>
          </w:p>
        </w:tc>
        <w:tc>
          <w:tcPr>
            <w:tcW w:type="dxa" w:w="2160"/>
            <w:vAlign w:val="center"/>
          </w:tcPr>
          <w:p>
            <w:r>
              <w:rPr>
                <w:rFonts w:ascii="等线" w:hAnsi="等线" w:eastAsia="等线"/>
                <w:sz w:val="18"/>
              </w:rPr>
              <w:t>——</w:t>
            </w:r>
          </w:p>
        </w:tc>
        <w:tc>
          <w:tcPr>
            <w:tcW w:type="dxa" w:w="2160"/>
            <w:vAlign w:val="center"/>
          </w:tcPr>
          <w:p>
            <w:r>
              <w:rPr>
                <w:rFonts w:ascii="等线" w:hAnsi="等线" w:eastAsia="等线"/>
                <w:sz w:val="18"/>
              </w:rPr>
              <w:t>不涉及。</w:t>
            </w:r>
          </w:p>
        </w:tc>
      </w:tr>
      <w:tr>
        <w:tc>
          <w:tcPr>
            <w:tcW w:type="dxa" w:w="2160"/>
            <w:vAlign w:val="center"/>
          </w:tcPr>
          <w:p>
            <w:r>
              <w:rPr>
                <w:rFonts w:ascii="等线" w:hAnsi="等线" w:eastAsia="等线"/>
                <w:sz w:val="18"/>
              </w:rPr>
              <w:t>33</w:t>
            </w:r>
          </w:p>
        </w:tc>
        <w:tc>
          <w:tcPr>
            <w:tcW w:type="dxa" w:w="2160"/>
            <w:vAlign w:val="center"/>
          </w:tcPr>
          <w:p>
            <w:r>
              <w:rPr>
                <w:rFonts w:ascii="等线" w:hAnsi="等线" w:eastAsia="等线"/>
                <w:sz w:val="18"/>
              </w:rPr>
              <w:t>动火作业未按规定进行可燃气体分析；受限空</w:t>
              <w:br/>
              <w:t>间作业未按规定进行可燃气体、氧含量和有毒</w:t>
              <w:br/>
              <w:t>气体分析；以及作业过程无人监护的。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按GB30871-2022的要求执行。</w:t>
            </w:r>
          </w:p>
        </w:tc>
      </w:tr>
      <w:tr>
        <w:tc>
          <w:tcPr>
            <w:tcW w:type="dxa" w:w="2160"/>
            <w:vAlign w:val="center"/>
          </w:tcPr>
          <w:p>
            <w:r>
              <w:rPr>
                <w:rFonts w:ascii="等线" w:hAnsi="等线" w:eastAsia="等线"/>
                <w:sz w:val="18"/>
              </w:rPr>
              <w:t>34</w:t>
            </w:r>
          </w:p>
        </w:tc>
        <w:tc>
          <w:tcPr>
            <w:tcW w:type="dxa" w:w="2160"/>
            <w:vAlign w:val="center"/>
          </w:tcPr>
          <w:p>
            <w:r>
              <w:rPr>
                <w:rFonts w:ascii="等线" w:hAnsi="等线" w:eastAsia="等线"/>
                <w:sz w:val="18"/>
              </w:rPr>
              <w:t>脱水、装卸、倒罐作业时，作业人员离开现场</w:t>
              <w:br/>
              <w:t>或油气罐区同一防火堤内切水和动火作业同时</w:t>
              <w:br/>
              <w:t>进行的。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无此类现象。</w:t>
            </w:r>
          </w:p>
        </w:tc>
      </w:tr>
      <w:tr>
        <w:tc>
          <w:tcPr>
            <w:tcW w:type="dxa" w:w="2160"/>
            <w:vAlign w:val="center"/>
          </w:tcPr>
          <w:p>
            <w:r>
              <w:rPr>
                <w:rFonts w:ascii="等线" w:hAnsi="等线" w:eastAsia="等线"/>
                <w:sz w:val="18"/>
              </w:rPr>
              <w:t>35</w:t>
            </w:r>
          </w:p>
        </w:tc>
        <w:tc>
          <w:tcPr>
            <w:tcW w:type="dxa" w:w="2160"/>
            <w:vAlign w:val="center"/>
          </w:tcPr>
          <w:p>
            <w:r>
              <w:rPr>
                <w:rFonts w:ascii="等线" w:hAnsi="等线" w:eastAsia="等线"/>
                <w:sz w:val="18"/>
              </w:rPr>
              <w:t>在有较大危险因素的生产经营场所和有关设</w:t>
              <w:br/>
              <w:t>施、设备上未设置明显的安全警示标志的。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车间已设置明显的安全警示标志。</w:t>
            </w:r>
          </w:p>
        </w:tc>
      </w:tr>
      <w:tr>
        <w:tc>
          <w:tcPr>
            <w:tcW w:type="dxa" w:w="2160"/>
            <w:vAlign w:val="center"/>
          </w:tcPr>
          <w:p>
            <w:r>
              <w:rPr>
                <w:rFonts w:ascii="等线" w:hAnsi="等线" w:eastAsia="等线"/>
                <w:sz w:val="18"/>
              </w:rPr>
              <w:t>36</w:t>
            </w:r>
          </w:p>
        </w:tc>
        <w:tc>
          <w:tcPr>
            <w:tcW w:type="dxa" w:w="2160"/>
            <w:vAlign w:val="center"/>
          </w:tcPr>
          <w:p>
            <w:r>
              <w:rPr>
                <w:rFonts w:ascii="等线" w:hAnsi="等线" w:eastAsia="等线"/>
                <w:sz w:val="18"/>
              </w:rPr>
              <w:t>危险化学品生产企业未提供化学品安全技术说</w:t>
              <w:br/>
              <w:t>明书，未在包装（包括外包装件）上粘贴、拴</w:t>
              <w:br/>
              <w:t>挂化学品安全标签的。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持有一书一签。</w:t>
            </w:r>
          </w:p>
        </w:tc>
      </w:tr>
      <w:tr>
        <w:tc>
          <w:tcPr>
            <w:tcW w:type="dxa" w:w="2160"/>
            <w:vAlign w:val="center"/>
          </w:tcPr>
          <w:p>
            <w:r>
              <w:rPr>
                <w:rFonts w:ascii="等线" w:hAnsi="等线" w:eastAsia="等线"/>
                <w:sz w:val="18"/>
              </w:rPr>
              <w:t>37</w:t>
            </w:r>
          </w:p>
        </w:tc>
        <w:tc>
          <w:tcPr>
            <w:tcW w:type="dxa" w:w="2160"/>
            <w:vAlign w:val="center"/>
          </w:tcPr>
          <w:p>
            <w:r>
              <w:rPr>
                <w:rFonts w:ascii="等线" w:hAnsi="等线" w:eastAsia="等线"/>
                <w:sz w:val="18"/>
              </w:rPr>
              <w:t>对重大危险源未登记建档，或者未进行评估、</w:t>
              <w:br/>
              <w:t>有效监控的。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企业已按要求执行。</w:t>
            </w:r>
          </w:p>
        </w:tc>
      </w:tr>
      <w:tr>
        <w:tc>
          <w:tcPr>
            <w:tcW w:type="dxa" w:w="2160"/>
            <w:vAlign w:val="center"/>
          </w:tcPr>
          <w:p>
            <w:r>
              <w:rPr>
                <w:rFonts w:ascii="等线" w:hAnsi="等线" w:eastAsia="等线"/>
                <w:sz w:val="18"/>
              </w:rPr>
              <w:t>38</w:t>
            </w:r>
          </w:p>
        </w:tc>
        <w:tc>
          <w:tcPr>
            <w:tcW w:type="dxa" w:w="2160"/>
            <w:vAlign w:val="center"/>
          </w:tcPr>
          <w:p>
            <w:r>
              <w:rPr>
                <w:rFonts w:ascii="等线" w:hAnsi="等线" w:eastAsia="等线"/>
                <w:sz w:val="18"/>
              </w:rPr>
              <w:t>未对重大危险源的安全生产状况进行定期检</w:t>
              <w:br/>
              <w:t>查，采取措施消除事故隐患的。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企业已按要求执行。</w:t>
            </w:r>
          </w:p>
        </w:tc>
      </w:tr>
      <w:tr>
        <w:tc>
          <w:tcPr>
            <w:tcW w:type="dxa" w:w="2160"/>
            <w:vAlign w:val="center"/>
          </w:tcPr>
          <w:p>
            <w:r>
              <w:rPr>
                <w:rFonts w:ascii="等线" w:hAnsi="等线" w:eastAsia="等线"/>
                <w:sz w:val="18"/>
              </w:rPr>
              <w:t>39</w:t>
            </w:r>
          </w:p>
        </w:tc>
        <w:tc>
          <w:tcPr>
            <w:tcW w:type="dxa" w:w="2160"/>
            <w:vAlign w:val="center"/>
          </w:tcPr>
          <w:p>
            <w:r>
              <w:rPr>
                <w:rFonts w:ascii="等线" w:hAnsi="等线" w:eastAsia="等线"/>
                <w:sz w:val="18"/>
              </w:rPr>
              <w:t>易燃易爆区域使用非防爆工具或电器的。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易燃易爆区域内的电器防爆。</w:t>
            </w:r>
          </w:p>
        </w:tc>
      </w:tr>
      <w:tr>
        <w:tc>
          <w:tcPr>
            <w:tcW w:type="dxa" w:w="2160"/>
            <w:vAlign w:val="center"/>
          </w:tcPr>
          <w:p>
            <w:r>
              <w:rPr>
                <w:rFonts w:ascii="等线" w:hAnsi="等线" w:eastAsia="等线"/>
                <w:sz w:val="18"/>
              </w:rPr>
              <w:t>40</w:t>
            </w:r>
          </w:p>
        </w:tc>
        <w:tc>
          <w:tcPr>
            <w:tcW w:type="dxa" w:w="2160"/>
            <w:vAlign w:val="center"/>
          </w:tcPr>
          <w:p>
            <w:r>
              <w:rPr>
                <w:rFonts w:ascii="等线" w:hAnsi="等线" w:eastAsia="等线"/>
                <w:sz w:val="18"/>
              </w:rPr>
              <w:t>未在存在有毒气体的区域配备便携式检测仪、</w:t>
              <w:br/>
              <w:t>空气呼吸器等器材和设备或者不能正确佩戴、</w:t>
              <w:br/>
              <w:t>使用个体防护用品和应急救援器材的。</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配备了便携式检测仪、空气呼吸器</w:t>
              <w:br/>
              <w:t>等器材。</w:t>
            </w:r>
          </w:p>
        </w:tc>
      </w:tr>
    </w:tbl>
    <w:p/>
    <w:p>
      <w:pPr>
        <w:spacing w:after="120"/>
      </w:pPr>
      <w:r>
        <w:rPr>
          <w:rFonts w:ascii="等线" w:hAnsi="等线" w:eastAsia="等线"/>
          <w:b/>
          <w:sz w:val="21"/>
        </w:rPr>
        <w:t>表6.5-2 生产经营单位重大生产安全事故隐患检查表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w:t>
              <w:br/>
              <w:t>号</w:t>
            </w:r>
          </w:p>
        </w:tc>
        <w:tc>
          <w:tcPr>
            <w:tcW w:type="dxa" w:w="2160"/>
            <w:vAlign w:val="center"/>
            <w:shd w:fill="D3D3D3"/>
          </w:tcPr>
          <w:p>
            <w:r>
              <w:rPr>
                <w:rFonts w:ascii="等线" w:hAnsi="等线" w:eastAsia="等线"/>
                <w:b/>
                <w:sz w:val="18"/>
              </w:rPr>
              <w:t>检查重点内容</w:t>
            </w:r>
          </w:p>
        </w:tc>
        <w:tc>
          <w:tcPr>
            <w:tcW w:type="dxa" w:w="2160"/>
            <w:vAlign w:val="center"/>
            <w:shd w:fill="D3D3D3"/>
          </w:tcPr>
          <w:p>
            <w:r>
              <w:rPr>
                <w:rFonts w:ascii="等线" w:hAnsi="等线" w:eastAsia="等线"/>
                <w:b/>
                <w:sz w:val="18"/>
              </w:rPr>
              <w:t>检查情况</w:t>
            </w:r>
          </w:p>
        </w:tc>
        <w:tc>
          <w:tcPr>
            <w:tcW w:type="dxa" w:w="2160"/>
            <w:vAlign w:val="center"/>
            <w:shd w:fill="D3D3D3"/>
          </w:tcPr>
          <w:p>
            <w:r>
              <w:rPr>
                <w:rFonts w:ascii="等线" w:hAnsi="等线" w:eastAsia="等线"/>
                <w:b/>
                <w:sz w:val="18"/>
              </w:rPr>
              <w:t>符合性</w:t>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危险化学品生产、经营单位主要负责人和安全</w:t>
              <w:br/>
              <w:t>生产管理人员未依法经考核合格。</w:t>
            </w:r>
          </w:p>
        </w:tc>
        <w:tc>
          <w:tcPr>
            <w:tcW w:type="dxa" w:w="2160"/>
            <w:vAlign w:val="center"/>
          </w:tcPr>
          <w:p>
            <w:r>
              <w:rPr>
                <w:rFonts w:ascii="等线" w:hAnsi="等线" w:eastAsia="等线"/>
                <w:sz w:val="18"/>
              </w:rPr>
              <w:t>主要负责人及专职安全生产管理员</w:t>
              <w:br/>
              <w:t>已取得相应的安全资格证书。</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特种作业人员未持证上岗。</w:t>
            </w:r>
          </w:p>
        </w:tc>
        <w:tc>
          <w:tcPr>
            <w:tcW w:type="dxa" w:w="2160"/>
            <w:vAlign w:val="center"/>
          </w:tcPr>
          <w:p>
            <w:r>
              <w:rPr>
                <w:rFonts w:ascii="等线" w:hAnsi="等线" w:eastAsia="等线"/>
                <w:sz w:val="18"/>
              </w:rPr>
              <w:t>特种作业人员按照国家有关规定经</w:t>
              <w:br/>
              <w:t>专门的安全作业培训、持证。</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t>涉及“两重点一重大”的生产装置、储存设施外</w:t>
              <w:br/>
              <w:t>部安全防护距离不符合国家标准要求。</w:t>
            </w:r>
          </w:p>
        </w:tc>
        <w:tc>
          <w:tcPr>
            <w:tcW w:type="dxa" w:w="2160"/>
            <w:vAlign w:val="center"/>
          </w:tcPr>
          <w:p>
            <w:r>
              <w:rPr>
                <w:rFonts w:ascii="等线" w:hAnsi="等线" w:eastAsia="等线"/>
                <w:sz w:val="18"/>
              </w:rPr>
              <w:t>涉及“两重点一重大”的生产装置、</w:t>
              <w:br/>
              <w:t>储存设施外部安全防护距离符合要</w:t>
              <w:br/>
              <w:t>求。</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4</w:t>
            </w:r>
          </w:p>
        </w:tc>
        <w:tc>
          <w:tcPr>
            <w:tcW w:type="dxa" w:w="2160"/>
            <w:vAlign w:val="center"/>
          </w:tcPr>
          <w:p>
            <w:r>
              <w:rPr>
                <w:rFonts w:ascii="等线" w:hAnsi="等线" w:eastAsia="等线"/>
                <w:sz w:val="18"/>
              </w:rPr>
              <w:t>涉及重点监管危险化工工艺的装置未实现自</w:t>
              <w:br/>
              <w:t>动化控制，系统未实现紧急停车功能，装备的</w:t>
              <w:br/>
              <w:t>自动化控制系统、紧急停车系统未投入使用。</w:t>
            </w:r>
          </w:p>
        </w:tc>
        <w:tc>
          <w:tcPr>
            <w:tcW w:type="dxa" w:w="2160"/>
            <w:vAlign w:val="center"/>
          </w:tcPr>
          <w:p>
            <w:r>
              <w:rPr>
                <w:rFonts w:ascii="等线" w:hAnsi="等线" w:eastAsia="等线"/>
                <w:sz w:val="18"/>
              </w:rPr>
              <w:t>已按设计要求安装自动化控制系</w:t>
              <w:br/>
              <w:t>统，危险化工工艺装置已安装相应</w:t>
              <w:br/>
              <w:t>自动化控制系统，并正常投用。</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5</w:t>
            </w:r>
          </w:p>
        </w:tc>
        <w:tc>
          <w:tcPr>
            <w:tcW w:type="dxa" w:w="2160"/>
            <w:vAlign w:val="center"/>
          </w:tcPr>
          <w:p>
            <w:r>
              <w:rPr>
                <w:rFonts w:ascii="等线" w:hAnsi="等线" w:eastAsia="等线"/>
                <w:sz w:val="18"/>
              </w:rPr>
              <w:t>构成一级、二级重大危险源的危险化学品罐区</w:t>
              <w:br/>
              <w:t>未实现紧急切断功能；涉及毒性气体、液化气</w:t>
              <w:br/>
              <w:t>体、剧毒液体的一级、二级重大危险源的危险</w:t>
              <w:br/>
              <w:t>化学品罐区未配备独立的安全仪表系统。</w:t>
            </w:r>
          </w:p>
        </w:tc>
        <w:tc>
          <w:tcPr>
            <w:tcW w:type="dxa" w:w="2160"/>
            <w:vAlign w:val="center"/>
          </w:tcPr>
          <w:p>
            <w:r>
              <w:rPr>
                <w:rFonts w:ascii="等线" w:hAnsi="等线" w:eastAsia="等线"/>
                <w:sz w:val="18"/>
              </w:rPr>
              <w:t>企业不构成一级、二级重大危险源。</w:t>
            </w:r>
          </w:p>
        </w:tc>
        <w:tc>
          <w:tcPr>
            <w:tcW w:type="dxa" w:w="2160"/>
            <w:vAlign w:val="center"/>
          </w:tcPr>
          <w:p>
            <w:r>
              <w:rPr>
                <w:rFonts w:ascii="等线" w:hAnsi="等线" w:eastAsia="等线"/>
                <w:sz w:val="18"/>
              </w:rPr>
              <w:t>不适用</w:t>
            </w:r>
          </w:p>
        </w:tc>
      </w:tr>
      <w:tr>
        <w:tc>
          <w:tcPr>
            <w:tcW w:type="dxa" w:w="2160"/>
            <w:vAlign w:val="center"/>
          </w:tcPr>
          <w:p>
            <w:r>
              <w:rPr>
                <w:rFonts w:ascii="等线" w:hAnsi="等线" w:eastAsia="等线"/>
                <w:sz w:val="18"/>
              </w:rPr>
              <w:t>6</w:t>
            </w:r>
          </w:p>
        </w:tc>
        <w:tc>
          <w:tcPr>
            <w:tcW w:type="dxa" w:w="2160"/>
            <w:vAlign w:val="center"/>
          </w:tcPr>
          <w:p>
            <w:r>
              <w:rPr>
                <w:rFonts w:ascii="等线" w:hAnsi="等线" w:eastAsia="等线"/>
                <w:sz w:val="18"/>
              </w:rPr>
              <w:t>全压力式液化烃储罐未按国家标准设置注水</w:t>
              <w:br/>
              <w:t>措施。</w:t>
            </w:r>
          </w:p>
        </w:tc>
        <w:tc>
          <w:tcPr>
            <w:tcW w:type="dxa" w:w="2160"/>
            <w:vAlign w:val="center"/>
          </w:tcPr>
          <w:p>
            <w:r>
              <w:rPr>
                <w:rFonts w:ascii="等线" w:hAnsi="等线" w:eastAsia="等线"/>
                <w:sz w:val="18"/>
              </w:rPr>
              <w:t>企业不涉及液化烃。</w:t>
            </w:r>
          </w:p>
        </w:tc>
        <w:tc>
          <w:tcPr>
            <w:tcW w:type="dxa" w:w="2160"/>
            <w:vAlign w:val="center"/>
          </w:tcPr>
          <w:p>
            <w:r>
              <w:rPr>
                <w:rFonts w:ascii="等线" w:hAnsi="等线" w:eastAsia="等线"/>
                <w:sz w:val="18"/>
              </w:rPr>
              <w:t>不适用</w:t>
            </w:r>
          </w:p>
        </w:tc>
      </w:tr>
      <w:tr>
        <w:tc>
          <w:tcPr>
            <w:tcW w:type="dxa" w:w="2160"/>
            <w:vAlign w:val="center"/>
          </w:tcPr>
          <w:p>
            <w:r>
              <w:rPr>
                <w:rFonts w:ascii="等线" w:hAnsi="等线" w:eastAsia="等线"/>
                <w:sz w:val="18"/>
              </w:rPr>
              <w:t>7</w:t>
            </w:r>
          </w:p>
        </w:tc>
        <w:tc>
          <w:tcPr>
            <w:tcW w:type="dxa" w:w="2160"/>
            <w:vAlign w:val="center"/>
          </w:tcPr>
          <w:p>
            <w:r>
              <w:rPr>
                <w:rFonts w:ascii="等线" w:hAnsi="等线" w:eastAsia="等线"/>
                <w:sz w:val="18"/>
              </w:rPr>
              <w:t>液化烃、液氨、液氯等易燃易爆、有毒有害液</w:t>
              <w:br/>
              <w:t>化气体的充装未使用万向管道充装系统。</w:t>
            </w:r>
          </w:p>
        </w:tc>
        <w:tc>
          <w:tcPr>
            <w:tcW w:type="dxa" w:w="2160"/>
            <w:vAlign w:val="center"/>
          </w:tcPr>
          <w:p>
            <w:r>
              <w:rPr>
                <w:rFonts w:ascii="等线" w:hAnsi="等线" w:eastAsia="等线"/>
                <w:sz w:val="18"/>
              </w:rPr>
              <w:t>企业不涉及。</w:t>
            </w:r>
          </w:p>
        </w:tc>
        <w:tc>
          <w:tcPr>
            <w:tcW w:type="dxa" w:w="2160"/>
            <w:vAlign w:val="center"/>
          </w:tcPr>
          <w:p>
            <w:r>
              <w:rPr>
                <w:rFonts w:ascii="等线" w:hAnsi="等线" w:eastAsia="等线"/>
                <w:sz w:val="18"/>
              </w:rPr>
              <w:t>不适用</w:t>
            </w:r>
          </w:p>
        </w:tc>
      </w:tr>
      <w:tr>
        <w:tc>
          <w:tcPr>
            <w:tcW w:type="dxa" w:w="2160"/>
            <w:vAlign w:val="center"/>
          </w:tcPr>
          <w:p>
            <w:r>
              <w:rPr>
                <w:rFonts w:ascii="等线" w:hAnsi="等线" w:eastAsia="等线"/>
                <w:sz w:val="18"/>
              </w:rPr>
              <w:t>8</w:t>
            </w:r>
          </w:p>
        </w:tc>
        <w:tc>
          <w:tcPr>
            <w:tcW w:type="dxa" w:w="2160"/>
            <w:vAlign w:val="center"/>
          </w:tcPr>
          <w:p>
            <w:r>
              <w:rPr>
                <w:rFonts w:ascii="等线" w:hAnsi="等线" w:eastAsia="等线"/>
                <w:sz w:val="18"/>
              </w:rPr>
              <w:t>光气、氯气等剧毒气体及硫化氢气体管道穿越</w:t>
              <w:br/>
              <w:t>除厂区(包括化工园区、工业园区）外的公共</w:t>
              <w:br/>
              <w:t>区域。</w:t>
            </w:r>
          </w:p>
        </w:tc>
        <w:tc>
          <w:tcPr>
            <w:tcW w:type="dxa" w:w="2160"/>
            <w:vAlign w:val="center"/>
          </w:tcPr>
          <w:p>
            <w:r>
              <w:rPr>
                <w:rFonts w:ascii="等线" w:hAnsi="等线" w:eastAsia="等线"/>
                <w:sz w:val="18"/>
              </w:rPr>
              <w:t>企业不涉及。</w:t>
            </w:r>
          </w:p>
        </w:tc>
        <w:tc>
          <w:tcPr>
            <w:tcW w:type="dxa" w:w="2160"/>
            <w:vAlign w:val="center"/>
          </w:tcPr>
          <w:p>
            <w:r>
              <w:rPr>
                <w:rFonts w:ascii="等线" w:hAnsi="等线" w:eastAsia="等线"/>
                <w:sz w:val="18"/>
              </w:rPr>
              <w:t>不适用</w:t>
            </w:r>
          </w:p>
        </w:tc>
      </w:tr>
      <w:tr>
        <w:tc>
          <w:tcPr>
            <w:tcW w:type="dxa" w:w="2160"/>
            <w:vAlign w:val="center"/>
          </w:tcPr>
          <w:p>
            <w:r>
              <w:rPr>
                <w:rFonts w:ascii="等线" w:hAnsi="等线" w:eastAsia="等线"/>
                <w:sz w:val="18"/>
              </w:rPr>
              <w:t>9</w:t>
            </w:r>
          </w:p>
        </w:tc>
        <w:tc>
          <w:tcPr>
            <w:tcW w:type="dxa" w:w="2160"/>
            <w:vAlign w:val="center"/>
          </w:tcPr>
          <w:p>
            <w:r>
              <w:rPr>
                <w:rFonts w:ascii="等线" w:hAnsi="等线" w:eastAsia="等线"/>
                <w:sz w:val="18"/>
              </w:rPr>
              <w:t>地区架空电力线路穿越生产区且不符合国家</w:t>
              <w:br/>
              <w:t>标准要求。</w:t>
            </w:r>
          </w:p>
        </w:tc>
        <w:tc>
          <w:tcPr>
            <w:tcW w:type="dxa" w:w="2160"/>
            <w:vAlign w:val="center"/>
          </w:tcPr>
          <w:p>
            <w:r>
              <w:rPr>
                <w:rFonts w:ascii="等线" w:hAnsi="等线" w:eastAsia="等线"/>
                <w:sz w:val="18"/>
              </w:rPr>
              <w:t>无架空电力线穿越企业,间距符合规</w:t>
              <w:br/>
              <w:t>范要求。</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10</w:t>
            </w:r>
          </w:p>
        </w:tc>
        <w:tc>
          <w:tcPr>
            <w:tcW w:type="dxa" w:w="2160"/>
            <w:vAlign w:val="center"/>
          </w:tcPr>
          <w:p>
            <w:r>
              <w:rPr>
                <w:rFonts w:ascii="等线" w:hAnsi="等线" w:eastAsia="等线"/>
                <w:sz w:val="18"/>
              </w:rPr>
              <w:t>在役化工装置未经正规设计且未进行安全设</w:t>
              <w:br/>
              <w:t>计诊断。</w:t>
            </w:r>
          </w:p>
        </w:tc>
        <w:tc>
          <w:tcPr>
            <w:tcW w:type="dxa" w:w="2160"/>
            <w:vAlign w:val="center"/>
          </w:tcPr>
          <w:p>
            <w:r>
              <w:rPr>
                <w:rFonts w:ascii="等线" w:hAnsi="等线" w:eastAsia="等线"/>
                <w:sz w:val="18"/>
              </w:rPr>
              <w:t>生产装置为正规设计。</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11</w:t>
            </w:r>
          </w:p>
        </w:tc>
        <w:tc>
          <w:tcPr>
            <w:tcW w:type="dxa" w:w="2160"/>
            <w:vAlign w:val="center"/>
          </w:tcPr>
          <w:p>
            <w:r>
              <w:rPr>
                <w:rFonts w:ascii="等线" w:hAnsi="等线" w:eastAsia="等线"/>
                <w:sz w:val="18"/>
              </w:rPr>
              <w:t>使用淘汰落后安全技术工艺、设备目录列出的</w:t>
              <w:br/>
              <w:t>工艺、设备。</w:t>
            </w:r>
          </w:p>
        </w:tc>
        <w:tc>
          <w:tcPr>
            <w:tcW w:type="dxa" w:w="2160"/>
            <w:vAlign w:val="center"/>
          </w:tcPr>
          <w:p>
            <w:r>
              <w:rPr>
                <w:rFonts w:ascii="等线" w:hAnsi="等线" w:eastAsia="等线"/>
                <w:sz w:val="18"/>
              </w:rPr>
              <w:t>本项目不涉及淘汰落后的工艺、设</w:t>
              <w:br/>
              <w:t>备。</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12</w:t>
            </w:r>
          </w:p>
        </w:tc>
        <w:tc>
          <w:tcPr>
            <w:tcW w:type="dxa" w:w="2160"/>
            <w:vAlign w:val="center"/>
          </w:tcPr>
          <w:p>
            <w:r>
              <w:rPr>
                <w:rFonts w:ascii="等线" w:hAnsi="等线" w:eastAsia="等线"/>
                <w:sz w:val="18"/>
              </w:rPr>
              <w:t>涉及可燃和有毒有害气体泄漏的场所未按国</w:t>
              <w:br/>
              <w:t>家标准设置检测报警装置，爆炸危险场所未按</w:t>
              <w:br/>
              <w:t>国家标准安装使用防爆电气设备。</w:t>
            </w:r>
          </w:p>
        </w:tc>
        <w:tc>
          <w:tcPr>
            <w:tcW w:type="dxa" w:w="2160"/>
            <w:vAlign w:val="center"/>
          </w:tcPr>
          <w:p>
            <w:r>
              <w:rPr>
                <w:rFonts w:ascii="等线" w:hAnsi="等线" w:eastAsia="等线"/>
                <w:sz w:val="18"/>
              </w:rPr>
              <w:t>涉及可燃和有毒有害气体泄漏的场</w:t>
              <w:br/>
              <w:t>所设有相应泄漏报警仪，爆炸危险</w:t>
              <w:br/>
              <w:t>场所电气设施为防爆型，经检测合</w:t>
              <w:br/>
              <w:t>格。</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13</w:t>
            </w:r>
          </w:p>
        </w:tc>
        <w:tc>
          <w:tcPr>
            <w:tcW w:type="dxa" w:w="2160"/>
            <w:vAlign w:val="center"/>
          </w:tcPr>
          <w:p>
            <w:r>
              <w:rPr>
                <w:rFonts w:ascii="等线" w:hAnsi="等线" w:eastAsia="等线"/>
                <w:sz w:val="18"/>
              </w:rPr>
              <w:t>控制室或机柜间面向具有火灾、爆炸危险性装</w:t>
              <w:br/>
              <w:t>置一侧不满足国家标准关于防火防爆的要求。</w:t>
            </w:r>
          </w:p>
        </w:tc>
        <w:tc>
          <w:tcPr>
            <w:tcW w:type="dxa" w:w="2160"/>
            <w:vAlign w:val="center"/>
          </w:tcPr>
          <w:p>
            <w:r>
              <w:rPr>
                <w:rFonts w:ascii="等线" w:hAnsi="等线" w:eastAsia="等线"/>
                <w:sz w:val="18"/>
              </w:rPr>
              <w:t>控制室、机柜间面向火灾、爆炸危</w:t>
              <w:br/>
              <w:t>险性装置一侧无门窗，间距符合规</w:t>
              <w:br/>
              <w:t>范要求。</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14</w:t>
            </w:r>
          </w:p>
        </w:tc>
        <w:tc>
          <w:tcPr>
            <w:tcW w:type="dxa" w:w="2160"/>
            <w:vAlign w:val="center"/>
          </w:tcPr>
          <w:p>
            <w:r>
              <w:rPr>
                <w:rFonts w:ascii="等线" w:hAnsi="等线" w:eastAsia="等线"/>
                <w:sz w:val="18"/>
              </w:rPr>
              <w:t>化工生产装置未按国家标准要求设置双重电</w:t>
              <w:br/>
              <w:t>源供电，自动化控制系统未设置不间断电源。</w:t>
            </w:r>
          </w:p>
        </w:tc>
        <w:tc>
          <w:tcPr>
            <w:tcW w:type="dxa" w:w="2160"/>
            <w:vAlign w:val="center"/>
          </w:tcPr>
          <w:p>
            <w:r>
              <w:rPr>
                <w:rFonts w:ascii="等线" w:hAnsi="等线" w:eastAsia="等线"/>
                <w:sz w:val="18"/>
              </w:rPr>
              <w:t>有备用电源，自动控制系统设置有</w:t>
              <w:br/>
              <w:t>UPS不间断电源。</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15</w:t>
            </w:r>
          </w:p>
        </w:tc>
        <w:tc>
          <w:tcPr>
            <w:tcW w:type="dxa" w:w="2160"/>
            <w:vAlign w:val="center"/>
          </w:tcPr>
          <w:p>
            <w:r>
              <w:rPr>
                <w:rFonts w:ascii="等线" w:hAnsi="等线" w:eastAsia="等线"/>
                <w:sz w:val="18"/>
              </w:rPr>
              <w:t>安全阀、爆破片等安全附件未正常投用。</w:t>
            </w:r>
          </w:p>
        </w:tc>
        <w:tc>
          <w:tcPr>
            <w:tcW w:type="dxa" w:w="2160"/>
            <w:vAlign w:val="center"/>
          </w:tcPr>
          <w:p>
            <w:r>
              <w:rPr>
                <w:rFonts w:ascii="等线" w:hAnsi="等线" w:eastAsia="等线"/>
                <w:sz w:val="18"/>
              </w:rPr>
              <w:t>能够正常使用。安全阀经校验，合</w:t>
              <w:br/>
              <w:t>格。</w:t>
            </w:r>
          </w:p>
        </w:tc>
        <w:tc>
          <w:tcPr>
            <w:tcW w:type="dxa" w:w="2160"/>
            <w:vAlign w:val="center"/>
          </w:tcPr>
          <w:p>
            <w:r>
              <w:rPr>
                <w:rFonts w:ascii="等线" w:hAnsi="等线" w:eastAsia="等线"/>
                <w:sz w:val="18"/>
              </w:rPr>
              <w:t>符合</w:t>
            </w:r>
          </w:p>
        </w:tc>
      </w:tr>
    </w:tbl>
    <w:p/>
    <w:p>
      <w:pPr>
        <w:spacing w:after="120"/>
      </w:pPr>
      <w:r>
        <w:rPr>
          <w:rFonts w:ascii="等线" w:hAnsi="等线" w:eastAsia="等线"/>
          <w:b/>
          <w:sz w:val="21"/>
        </w:rPr>
        <w:t>page_216_table_1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w:t>
              <w:br/>
              <w:t>号</w:t>
            </w:r>
          </w:p>
        </w:tc>
        <w:tc>
          <w:tcPr>
            <w:tcW w:type="dxa" w:w="2160"/>
            <w:vAlign w:val="center"/>
            <w:shd w:fill="D3D3D3"/>
          </w:tcPr>
          <w:p>
            <w:r>
              <w:rPr>
                <w:rFonts w:ascii="等线" w:hAnsi="等线" w:eastAsia="等线"/>
                <w:b/>
                <w:sz w:val="18"/>
              </w:rPr>
              <w:t>检查重点内容</w:t>
            </w:r>
          </w:p>
        </w:tc>
        <w:tc>
          <w:tcPr>
            <w:tcW w:type="dxa" w:w="2160"/>
            <w:vAlign w:val="center"/>
            <w:shd w:fill="D3D3D3"/>
          </w:tcPr>
          <w:p>
            <w:r>
              <w:rPr>
                <w:rFonts w:ascii="等线" w:hAnsi="等线" w:eastAsia="等线"/>
                <w:b/>
                <w:sz w:val="18"/>
              </w:rPr>
              <w:t>检查情况</w:t>
            </w:r>
          </w:p>
        </w:tc>
        <w:tc>
          <w:tcPr>
            <w:tcW w:type="dxa" w:w="2160"/>
            <w:vAlign w:val="center"/>
            <w:shd w:fill="D3D3D3"/>
          </w:tcPr>
          <w:p>
            <w:r>
              <w:rPr>
                <w:rFonts w:ascii="等线" w:hAnsi="等线" w:eastAsia="等线"/>
                <w:b/>
                <w:sz w:val="18"/>
              </w:rPr>
              <w:t>符合性</w:t>
            </w:r>
          </w:p>
        </w:tc>
      </w:tr>
      <w:tr>
        <w:tc>
          <w:tcPr>
            <w:tcW w:type="dxa" w:w="2160"/>
            <w:vAlign w:val="center"/>
          </w:tcPr>
          <w:p>
            <w:r>
              <w:rPr>
                <w:rFonts w:ascii="等线" w:hAnsi="等线" w:eastAsia="等线"/>
                <w:sz w:val="18"/>
              </w:rPr>
              <w:t>16</w:t>
            </w:r>
          </w:p>
        </w:tc>
        <w:tc>
          <w:tcPr>
            <w:tcW w:type="dxa" w:w="2160"/>
            <w:vAlign w:val="center"/>
          </w:tcPr>
          <w:p>
            <w:r>
              <w:rPr>
                <w:rFonts w:ascii="等线" w:hAnsi="等线" w:eastAsia="等线"/>
                <w:sz w:val="18"/>
              </w:rPr>
              <w:t>未建立与岗位相匹配的全员安全生产责任制</w:t>
              <w:br/>
              <w:t>或者未制定实施生产安全事故隐患排查治理</w:t>
              <w:br/>
              <w:t>制度。</w:t>
            </w:r>
          </w:p>
        </w:tc>
        <w:tc>
          <w:tcPr>
            <w:tcW w:type="dxa" w:w="2160"/>
            <w:vAlign w:val="center"/>
          </w:tcPr>
          <w:p>
            <w:r>
              <w:rPr>
                <w:rFonts w:ascii="等线" w:hAnsi="等线" w:eastAsia="等线"/>
                <w:sz w:val="18"/>
              </w:rPr>
              <w:t>企业安全生产责任制健全，安全隐</w:t>
              <w:br/>
              <w:t>患排查治理制度能够有效执行。</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17</w:t>
            </w:r>
          </w:p>
        </w:tc>
        <w:tc>
          <w:tcPr>
            <w:tcW w:type="dxa" w:w="2160"/>
            <w:vAlign w:val="center"/>
          </w:tcPr>
          <w:p>
            <w:r>
              <w:rPr>
                <w:rFonts w:ascii="等线" w:hAnsi="等线" w:eastAsia="等线"/>
                <w:sz w:val="18"/>
              </w:rPr>
              <w:t>未制定操作规程和工艺控制指标。</w:t>
            </w:r>
          </w:p>
        </w:tc>
        <w:tc>
          <w:tcPr>
            <w:tcW w:type="dxa" w:w="2160"/>
            <w:vAlign w:val="center"/>
          </w:tcPr>
          <w:p>
            <w:r>
              <w:rPr>
                <w:rFonts w:ascii="等线" w:hAnsi="等线" w:eastAsia="等线"/>
                <w:sz w:val="18"/>
              </w:rPr>
              <w:t>制定有操作规程和工艺控制指标。</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18</w:t>
            </w:r>
          </w:p>
        </w:tc>
        <w:tc>
          <w:tcPr>
            <w:tcW w:type="dxa" w:w="2160"/>
            <w:vAlign w:val="center"/>
          </w:tcPr>
          <w:p>
            <w:r>
              <w:rPr>
                <w:rFonts w:ascii="等线" w:hAnsi="等线" w:eastAsia="等线"/>
                <w:sz w:val="18"/>
              </w:rPr>
              <w:t>未按照国家标准制定动火、进入受限空间等特</w:t>
              <w:br/>
              <w:t>殊作业管理制度，或者制度未有效执行。</w:t>
            </w:r>
          </w:p>
        </w:tc>
        <w:tc>
          <w:tcPr>
            <w:tcW w:type="dxa" w:w="2160"/>
            <w:vAlign w:val="center"/>
          </w:tcPr>
          <w:p>
            <w:r>
              <w:rPr>
                <w:rFonts w:ascii="等线" w:hAnsi="等线" w:eastAsia="等线"/>
                <w:sz w:val="18"/>
              </w:rPr>
              <w:t>按GB30871-2022的要求执行。</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19</w:t>
            </w:r>
          </w:p>
        </w:tc>
        <w:tc>
          <w:tcPr>
            <w:tcW w:type="dxa" w:w="2160"/>
            <w:vAlign w:val="center"/>
          </w:tcPr>
          <w:p>
            <w:r>
              <w:rPr>
                <w:rFonts w:ascii="等线" w:hAnsi="等线" w:eastAsia="等线"/>
                <w:sz w:val="18"/>
              </w:rPr>
              <w:t>新开发的危险化学品生产工艺未经小试、中</w:t>
              <w:br/>
              <w:t>试、工业化试验直接进行工业化生产；国内首</w:t>
              <w:br/>
              <w:t>次使用的化工工艺未经过省级人民政府有关</w:t>
              <w:br/>
              <w:t>部门组织的安全可靠性论证；新建装置未制定</w:t>
              <w:br/>
              <w:t>试生产方案投料开车；精细化工企业未按规范</w:t>
              <w:br/>
              <w:t>性文件要求开展反应安全风险评估。</w:t>
            </w:r>
          </w:p>
        </w:tc>
        <w:tc>
          <w:tcPr>
            <w:tcW w:type="dxa" w:w="2160"/>
            <w:vAlign w:val="center"/>
          </w:tcPr>
          <w:p>
            <w:r>
              <w:rPr>
                <w:rFonts w:ascii="等线" w:hAnsi="等线" w:eastAsia="等线"/>
                <w:sz w:val="18"/>
              </w:rPr>
              <w:t>企业目前不涉及建设项目有合规的</w:t>
              <w:br/>
              <w:t>生产工艺。</w:t>
            </w:r>
          </w:p>
        </w:tc>
        <w:tc>
          <w:tcPr>
            <w:tcW w:type="dxa" w:w="2160"/>
            <w:vAlign w:val="center"/>
          </w:tcPr>
          <w:p>
            <w:r>
              <w:rPr>
                <w:rFonts w:ascii="等线" w:hAnsi="等线" w:eastAsia="等线"/>
                <w:sz w:val="18"/>
              </w:rPr>
              <w:t>不适用</w:t>
            </w:r>
          </w:p>
        </w:tc>
      </w:tr>
      <w:tr>
        <w:tc>
          <w:tcPr>
            <w:tcW w:type="dxa" w:w="2160"/>
            <w:vAlign w:val="center"/>
          </w:tcPr>
          <w:p>
            <w:r>
              <w:rPr>
                <w:rFonts w:ascii="等线" w:hAnsi="等线" w:eastAsia="等线"/>
                <w:sz w:val="18"/>
              </w:rPr>
              <w:t>20</w:t>
            </w:r>
          </w:p>
        </w:tc>
        <w:tc>
          <w:tcPr>
            <w:tcW w:type="dxa" w:w="2160"/>
            <w:vAlign w:val="center"/>
          </w:tcPr>
          <w:p>
            <w:r>
              <w:rPr>
                <w:rFonts w:ascii="等线" w:hAnsi="等线" w:eastAsia="等线"/>
                <w:sz w:val="18"/>
              </w:rPr>
              <w:t>未按国家标准分区分类储存危险化学品，超</w:t>
              <w:br/>
              <w:t>量、超品种储存危险化学品，相互禁配物质混</w:t>
              <w:br/>
              <w:t>放混存。</w:t>
            </w:r>
          </w:p>
        </w:tc>
        <w:tc>
          <w:tcPr>
            <w:tcW w:type="dxa" w:w="2160"/>
            <w:vAlign w:val="center"/>
          </w:tcPr>
          <w:p>
            <w:r>
              <w:rPr>
                <w:rFonts w:ascii="等线" w:hAnsi="等线" w:eastAsia="等线"/>
                <w:sz w:val="18"/>
              </w:rPr>
              <w:t>无超量储存、混存现象。</w:t>
            </w:r>
          </w:p>
        </w:tc>
        <w:tc>
          <w:tcPr>
            <w:tcW w:type="dxa" w:w="2160"/>
            <w:vAlign w:val="center"/>
          </w:tcPr>
          <w:p>
            <w:r>
              <w:rPr>
                <w:rFonts w:ascii="等线" w:hAnsi="等线" w:eastAsia="等线"/>
                <w:sz w:val="18"/>
              </w:rPr>
              <w:t>符合</w:t>
            </w:r>
          </w:p>
        </w:tc>
      </w:tr>
    </w:tbl>
    <w:p/>
    <w:p>
      <w:pPr>
        <w:spacing w:after="120"/>
      </w:pPr>
      <w:r>
        <w:rPr>
          <w:rFonts w:ascii="等线" w:hAnsi="等线" w:eastAsia="等线"/>
          <w:b/>
          <w:sz w:val="21"/>
        </w:rPr>
        <w:t>表 6.5-3 危险化学品企业安全分类整治检查表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t>一、暂扣或吊销安全生产许可证类</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序</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检查</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分类内容</w:t>
            </w:r>
          </w:p>
        </w:tc>
        <w:tc>
          <w:tcPr>
            <w:tcW w:type="dxa" w:w="1728"/>
            <w:vAlign w:val="center"/>
          </w:tcPr>
          <w:p>
            <w:r>
              <w:rPr>
                <w:rFonts w:ascii="等线" w:hAnsi="等线" w:eastAsia="等线"/>
                <w:sz w:val="18"/>
              </w:rPr>
              <w:t>标准条款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实际情况</w:t>
            </w:r>
          </w:p>
        </w:tc>
      </w:tr>
      <w:tr>
        <w:tc>
          <w:tcPr>
            <w:tcW w:type="dxa" w:w="1728"/>
            <w:vAlign w:val="center"/>
          </w:tcPr>
          <w:p>
            <w:r>
              <w:rPr>
                <w:rFonts w:ascii="等线" w:hAnsi="等线" w:eastAsia="等线"/>
                <w:sz w:val="18"/>
              </w:rPr>
              <w:t>号</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结果</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新建、改建、扩建生产危险化学品的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建设项目未经具备国家规定资质的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单位设计、制造和施工建设；涉及危</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新建、改建、扩</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《危险化学品生产企业安全生产</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险化工工艺、重点监管危险化学品的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建均按法规要求</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许可证实施办法》第九条第一款。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危险化学品生产装置，未经具有综合</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办理手续。</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甲级资质或者化工石化专业甲级设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计资质的化工石化设计单位设计。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《危险化学品生产企业安全生产</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企业未使用淘汰</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使用国家明令淘汰落后安全技术工</w:t>
            </w:r>
          </w:p>
        </w:tc>
        <w:tc>
          <w:tcPr>
            <w:tcW w:type="dxa" w:w="1728"/>
            <w:vAlign w:val="center"/>
          </w:tcPr>
          <w:p>
            <w:r>
              <w:rPr>
                <w:rFonts w:ascii="等线" w:hAnsi="等线" w:eastAsia="等线"/>
                <w:sz w:val="18"/>
              </w:rPr>
              <w:t>许可证实施办法》第九条第二款；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落后安全技术工</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艺、设备目录列出的工艺、设备。</w:t>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艺、设备。</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准（试行）》第十一条。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企业生产装置、</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涉及“两重点一重大”的生产装置、储</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《危险化学品生产企业安全生产</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储存设施外部安</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存设施外部安全防护距离不符合国</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许可证实施办法》第八条第二款、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全防护距离符合</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家标准要求，且无法整改的。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第九条第五款；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国家标准要求。</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bl>
    <w:p/>
    <w:p>
      <w:pPr>
        <w:spacing w:after="120"/>
      </w:pPr>
      <w:r>
        <w:rPr>
          <w:rFonts w:ascii="等线" w:hAnsi="等线" w:eastAsia="等线"/>
          <w:b/>
          <w:sz w:val="21"/>
        </w:rPr>
        <w:t>page_217_table_1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《化工和危险化学品生产经营单</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准（试行）》第三条。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《危险化学品生产企业安全生产</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许可证实施办法》第九条第三款；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企业已按设计要</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涉及重点监管危险化工工艺的装置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求安装自动化控</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未装设自动化控制系统。</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制系统。</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准（试行）》第四条。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二、停产停业整顿或暂时停产停业、停止使用相关设施设备类</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序</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检查</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分类内容</w:t>
            </w:r>
          </w:p>
        </w:tc>
        <w:tc>
          <w:tcPr>
            <w:tcW w:type="dxa" w:w="1728"/>
            <w:vAlign w:val="center"/>
          </w:tcPr>
          <w:p>
            <w:r>
              <w:rPr>
                <w:rFonts w:ascii="等线" w:hAnsi="等线" w:eastAsia="等线"/>
                <w:sz w:val="18"/>
              </w:rPr>
              <w:t>标准条款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实际情况</w:t>
            </w:r>
          </w:p>
        </w:tc>
      </w:tr>
      <w:tr>
        <w:tc>
          <w:tcPr>
            <w:tcW w:type="dxa" w:w="1728"/>
            <w:vAlign w:val="center"/>
          </w:tcPr>
          <w:p>
            <w:r>
              <w:rPr>
                <w:rFonts w:ascii="等线" w:hAnsi="等线" w:eastAsia="等线"/>
                <w:sz w:val="18"/>
              </w:rPr>
              <w:t>号</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结果</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未取得安全生产许可证、安全使用许</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《危险化学品安全管理条例》第</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有相应证照，企</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可证（试生产期间除外）、危险化学</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十四条、第二十九条、第三十三</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业已取得生产许</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品经营许可证或超许可范围从事危</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可</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险化学品生产经营活动。</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新开发的危险化学品生产工艺未经</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小试、中试、工业化试验直接进行工</w:t>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业化生产，且重大事故隐患排除前或</w:t>
            </w:r>
          </w:p>
        </w:tc>
        <w:tc>
          <w:tcPr>
            <w:tcW w:type="dxa" w:w="1728"/>
            <w:vAlign w:val="center"/>
          </w:tcPr>
          <w:p>
            <w:r>
              <w:rPr>
                <w:rFonts w:ascii="等线" w:hAnsi="等线" w:eastAsia="等线"/>
                <w:sz w:val="18"/>
              </w:rPr>
              <w:t>《危险化学品生产企业安全生产</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者排除过程中无法保证安全的；国内</w:t>
            </w:r>
          </w:p>
        </w:tc>
        <w:tc>
          <w:tcPr>
            <w:tcW w:type="dxa" w:w="1728"/>
            <w:vAlign w:val="center"/>
          </w:tcPr>
          <w:p>
            <w:r>
              <w:rPr>
                <w:rFonts w:ascii="等线" w:hAnsi="等线" w:eastAsia="等线"/>
                <w:sz w:val="18"/>
              </w:rPr>
              <w:t>许可证实施办法》第九条第二款；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本项目不涉及。</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首次使用的化工工艺，未经过省级人</w:t>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民政府有关部门组织的安全可靠性</w:t>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论证，且重大事故隐患排除前或者排</w:t>
            </w:r>
          </w:p>
        </w:tc>
        <w:tc>
          <w:tcPr>
            <w:tcW w:type="dxa" w:w="1728"/>
            <w:vAlign w:val="center"/>
          </w:tcPr>
          <w:p>
            <w:r>
              <w:rPr>
                <w:rFonts w:ascii="等线" w:hAnsi="等线" w:eastAsia="等线"/>
                <w:sz w:val="18"/>
              </w:rPr>
              <w:t>准（试行）》第十九条。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除过程中无法保证安全的。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一级或者二级重大危险源不具备紧</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急停车功能，对重大危险源中的毒性</w:t>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气体、剧毒液体和易燃气体等重点设</w:t>
            </w:r>
          </w:p>
        </w:tc>
        <w:tc>
          <w:tcPr>
            <w:tcW w:type="dxa" w:w="1728"/>
            <w:vAlign w:val="center"/>
          </w:tcPr>
          <w:p>
            <w:r>
              <w:rPr>
                <w:rFonts w:ascii="等线" w:hAnsi="等线" w:eastAsia="等线"/>
                <w:sz w:val="18"/>
              </w:rPr>
              <w:t>《危险化学品重大危险源监督管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施未设置紧急切断装置，涉及毒性气</w:t>
            </w:r>
          </w:p>
        </w:tc>
        <w:tc>
          <w:tcPr>
            <w:tcW w:type="dxa" w:w="1728"/>
            <w:vAlign w:val="center"/>
          </w:tcPr>
          <w:p>
            <w:r>
              <w:rPr>
                <w:rFonts w:ascii="等线" w:hAnsi="等线" w:eastAsia="等线"/>
                <w:sz w:val="18"/>
              </w:rPr>
              <w:t>理暂行规定》第十三条；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不涉及。</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体、液化气体、剧毒液体的一级、二</w:t>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级重大危险源未配备独立的安全仪</w:t>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表系统，且重大事故隐患排除前或者</w:t>
            </w:r>
          </w:p>
        </w:tc>
        <w:tc>
          <w:tcPr>
            <w:tcW w:type="dxa" w:w="1728"/>
            <w:vAlign w:val="center"/>
          </w:tcPr>
          <w:p>
            <w:r>
              <w:rPr>
                <w:rFonts w:ascii="等线" w:hAnsi="等线" w:eastAsia="等线"/>
                <w:sz w:val="18"/>
              </w:rPr>
              <w:t>准（试行）》第五条。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排除过程中无法保证安全的。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涉及重点监管危险化工工艺的装置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《危险化学品生产企业安全生产</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未实现自动化控制，系统未实现紧急</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许可证实施办法》第九条第三款；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停车功能，且重大事故隐患排除前或</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企业已按设计要</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《危险化学品安全使用许可证管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者排除过程中无法保证安全的；装备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求安装自动化控</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理办法》第七条第三款；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的自动化控制系统、紧急停车系统未</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制系统。</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投入使用，且重大事故隐患排除前或</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者排除过程中无法保证安全的。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准（试行）》第四条。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《危险化学品生产企业安全生产</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企业车间布置符</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装置的控制室、机柜间、变配电所、</w:t>
            </w:r>
          </w:p>
        </w:tc>
        <w:tc>
          <w:tcPr>
            <w:tcW w:type="dxa" w:w="1728"/>
            <w:vAlign w:val="center"/>
          </w:tcPr>
          <w:p>
            <w:r>
              <w:rPr>
                <w:rFonts w:ascii="等线" w:hAnsi="等线" w:eastAsia="等线"/>
                <w:sz w:val="18"/>
              </w:rPr>
              <w:t>许可证实施办法》第八条第一款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合规范要求，甲</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化验室、办公室等不得与设有甲、乙</w:t>
            </w:r>
          </w:p>
        </w:tc>
        <w:tc>
          <w:tcPr>
            <w:tcW w:type="dxa" w:w="1728"/>
            <w:vAlign w:val="center"/>
          </w:tcPr>
          <w:p>
            <w:r>
              <w:rPr>
                <w:rFonts w:ascii="等线" w:hAnsi="等线" w:eastAsia="等线"/>
                <w:sz w:val="18"/>
              </w:rPr>
              <w:t>第三项；</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类车间附属机柜</w:t>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A类设备的房间布置在同一建筑物</w:t>
            </w:r>
          </w:p>
        </w:tc>
        <w:tc>
          <w:tcPr>
            <w:tcW w:type="dxa" w:w="1728"/>
            <w:vAlign w:val="center"/>
          </w:tcPr>
          <w:p>
            <w:r>
              <w:rPr>
                <w:rFonts w:ascii="等线" w:hAnsi="等线" w:eastAsia="等线"/>
                <w:sz w:val="18"/>
              </w:rPr>
              <w:t>《石油化工企业设计防火标准》</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间已按要求与爆</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内。</w:t>
            </w:r>
          </w:p>
        </w:tc>
        <w:tc>
          <w:tcPr>
            <w:tcW w:type="dxa" w:w="1728"/>
            <w:vAlign w:val="center"/>
          </w:tcPr>
          <w:p>
            <w:r>
              <w:rPr>
                <w:rFonts w:ascii="等线" w:hAnsi="等线" w:eastAsia="等线"/>
                <w:sz w:val="18"/>
              </w:rPr>
              <w:t>（GB 50160-2008）（2018年版）</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炸危险区域隔</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5.2.16。</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开。</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爆炸危险场所未按照国家标准安装</w:t>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爆炸危险场所使</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使用防爆电气设备，且重大事故隐患</w:t>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用符合要求的防</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排除前或者排除过程中无法保证安</w:t>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爆电气设备。</w:t>
            </w:r>
          </w:p>
        </w:tc>
      </w:tr>
    </w:tbl>
    <w:p/>
    <w:p>
      <w:pPr>
        <w:spacing w:after="120"/>
      </w:pPr>
      <w:r>
        <w:rPr>
          <w:rFonts w:ascii="等线" w:hAnsi="等线" w:eastAsia="等线"/>
          <w:b/>
          <w:sz w:val="21"/>
        </w:rPr>
        <w:t>page_218_table_1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全的。</w:t>
            </w:r>
          </w:p>
        </w:tc>
        <w:tc>
          <w:tcPr>
            <w:tcW w:type="dxa" w:w="1728"/>
            <w:vAlign w:val="center"/>
            <w:shd w:fill="D3D3D3"/>
          </w:tcPr>
          <w:p>
            <w:r>
              <w:rPr>
                <w:rFonts w:ascii="等线" w:hAnsi="等线" w:eastAsia="等线"/>
                <w:b/>
                <w:sz w:val="18"/>
              </w:rPr>
              <w:t>准（试行）》第十二条。</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涉及光气、氯气、硫化氢等剧毒气体</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《危险化学品输送管道安全管理</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管道穿越除厂区外的公共区域（包括</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规定》第七条；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化工园区、工业园区），且重大事故</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不涉及。</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隐患排除前或者排除过程中无法保</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证安全的。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准（试行）》第八条。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全压力式液化烃球形储罐未按国家</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标准设置注水措施（半冷冻压力式液</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化烃储罐或遇水发生反应的液化烃</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不涉及。</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储罐除外），且重大事故隐患排除前</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准（试行）》第六条。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或者排除过程中无法保证安全的。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液化烃、液氨、液氯等易燃易爆、有</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毒有害液化气体的充装未使用万向</w:t>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管道充装系统，且重大事故隐患排除</w:t>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不涉及。</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前或者排除过程中无法保证安全的。</w:t>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（液氯钢瓶充装、电子级产品充装除</w:t>
            </w:r>
          </w:p>
        </w:tc>
        <w:tc>
          <w:tcPr>
            <w:tcW w:type="dxa" w:w="1728"/>
            <w:vAlign w:val="center"/>
          </w:tcPr>
          <w:p>
            <w:r>
              <w:rPr>
                <w:rFonts w:ascii="等线" w:hAnsi="等线" w:eastAsia="等线"/>
                <w:sz w:val="18"/>
              </w:rPr>
              <w:t>准（试行）》第七条。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外）</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《危险化学品重大危险源监督管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氯乙烯气柜的进出口管道未设远程</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理暂行规定》第十三条第二、三</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紧急切断阀；氯乙烯气柜的压力（钟</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项；</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罩内）、柜位高度不能实现在线连续</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10</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《危险化学品企业安全风险隐患</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不涉及。</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监测；未设置气柜压力、柜位等联锁。</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排查治理导则》“9重点危险化学</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存在以上三种情形之一，经责令限期</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品特殊管控安全风险隐患排查清</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改正，逾期未改正且情节严重的。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单（六）氯乙烯”第六、十一条。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《危险化学品生产企业安全生产</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许可证实施办法》第十六条；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《危险化学品经营许可证管理办</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主要负责人和安</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危险化学品生产、经营、使用企业主</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法》第六条第一款第二项；</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全生产管理人员</w:t>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要负责人和安全生产管理人员未依</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《危险化学品安全使用许可证管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已取得上岗合格</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法经考核合格。</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理办法》第九条；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证。</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准（试行）》第一条。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《特种作业人员安全技术培训考</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危险化工工艺的</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涉及危险化工工艺的特种作业人员</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核管理规定》第五条；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特种作业人员已</w:t>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未取得特种作业操作证而上岗操作</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取得特种作业操</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作证。</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准（试行）》第二条。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已建立安全生产</w:t>
            </w:r>
          </w:p>
        </w:tc>
      </w:tr>
      <w:tr>
        <w:tc>
          <w:tcPr>
            <w:tcW w:type="dxa" w:w="1728"/>
            <w:vAlign w:val="center"/>
          </w:tcPr>
          <w:p>
            <w:r>
              <w:rPr>
                <w:rFonts w:ascii="等线" w:hAnsi="等线" w:eastAsia="等线"/>
                <w:sz w:val="18"/>
              </w:rPr>
              <w:t>13</w:t>
            </w:r>
          </w:p>
        </w:tc>
        <w:tc>
          <w:tcPr>
            <w:tcW w:type="dxa" w:w="1728"/>
            <w:vAlign w:val="center"/>
          </w:tcPr>
          <w:p>
            <w:r>
              <w:rPr>
                <w:rFonts w:ascii="等线" w:hAnsi="等线" w:eastAsia="等线"/>
                <w:sz w:val="18"/>
              </w:rPr>
              <w:t>未建立安全生产责任制。</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责任制。</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准（试行）》第十六条。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已编制岗位操作</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未编制岗位操作规程，未明确关键工</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14</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《危险化学品生产企业安全生产</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规程，明确关键</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艺控制指标。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许可证实施办法》第四十三条；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工艺控制指标。</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bl>
    <w:p/>
    <w:p>
      <w:pPr>
        <w:spacing w:after="120"/>
      </w:pPr>
      <w:r>
        <w:rPr>
          <w:rFonts w:ascii="等线" w:hAnsi="等线" w:eastAsia="等线"/>
          <w:b/>
          <w:sz w:val="21"/>
        </w:rPr>
        <w:t>page_219_table_1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《化工和危险化学品生产经营单</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准（试行）》第十七条。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动火、进入受限空间等特殊作业管理</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制度不符合国家标准，实施特殊作业</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已按要求建立特</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15</w:t>
            </w:r>
          </w:p>
        </w:tc>
        <w:tc>
          <w:tcPr>
            <w:tcW w:type="dxa" w:w="1728"/>
            <w:vAlign w:val="center"/>
          </w:tcPr>
          <w:p>
            <w:r>
              <w:rPr>
                <w:rFonts w:ascii="等线" w:hAnsi="等线" w:eastAsia="等线"/>
                <w:sz w:val="18"/>
              </w:rPr>
              <w:t>前未办理审批手续或风险控制措施</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殊作业管理制</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未落实，且重大事故隐患排除前或者</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度，并遵照执行。</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准（试行）》第十八条。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排除过程中无法保证安全的。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列入精细化工反应安全风险评估范</w:t>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围的精细化工生产装置未开展评估，</w:t>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已开展风险评</w:t>
            </w:r>
          </w:p>
        </w:tc>
      </w:tr>
      <w:tr>
        <w:tc>
          <w:tcPr>
            <w:tcW w:type="dxa" w:w="1728"/>
            <w:vAlign w:val="center"/>
          </w:tcPr>
          <w:p>
            <w:r>
              <w:rPr>
                <w:rFonts w:ascii="等线" w:hAnsi="等线" w:eastAsia="等线"/>
                <w:sz w:val="18"/>
              </w:rPr>
              <w:t>16</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且重大事故隐患排除前或者排除过</w:t>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估。</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程中无法保证安全的。</w:t>
            </w:r>
          </w:p>
        </w:tc>
        <w:tc>
          <w:tcPr>
            <w:tcW w:type="dxa" w:w="1728"/>
            <w:vAlign w:val="center"/>
          </w:tcPr>
          <w:p>
            <w:r>
              <w:rPr>
                <w:rFonts w:ascii="等线" w:hAnsi="等线" w:eastAsia="等线"/>
                <w:sz w:val="18"/>
              </w:rPr>
              <w:t>准（试行）》第十九条。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未按国家标准分区分类储存危险化</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学品，超量、超品种储存危险化学品，</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危险化学品分类</w:t>
            </w:r>
          </w:p>
        </w:tc>
      </w:tr>
      <w:tr>
        <w:tc>
          <w:tcPr>
            <w:tcW w:type="dxa" w:w="1728"/>
            <w:vAlign w:val="center"/>
          </w:tcPr>
          <w:p>
            <w:r>
              <w:rPr>
                <w:rFonts w:ascii="等线" w:hAnsi="等线" w:eastAsia="等线"/>
                <w:sz w:val="18"/>
              </w:rPr>
              <w:t>17</w:t>
            </w:r>
          </w:p>
        </w:tc>
        <w:tc>
          <w:tcPr>
            <w:tcW w:type="dxa" w:w="1728"/>
            <w:vAlign w:val="center"/>
          </w:tcPr>
          <w:p>
            <w:r>
              <w:rPr>
                <w:rFonts w:ascii="等线" w:hAnsi="等线" w:eastAsia="等线"/>
                <w:sz w:val="18"/>
              </w:rPr>
              <w:t>相互禁配物质混放混存，且重大事故</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储存，符合要求。</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隐患排除前或者排除过程中无法保</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准（试行）》第二十条。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证安全的。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三、限期改正类</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序</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检查</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分类内容</w:t>
            </w:r>
          </w:p>
        </w:tc>
        <w:tc>
          <w:tcPr>
            <w:tcW w:type="dxa" w:w="1728"/>
            <w:vAlign w:val="center"/>
          </w:tcPr>
          <w:p>
            <w:r>
              <w:rPr>
                <w:rFonts w:ascii="等线" w:hAnsi="等线" w:eastAsia="等线"/>
                <w:sz w:val="18"/>
              </w:rPr>
              <w:t>标准条款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实际情况</w:t>
            </w:r>
          </w:p>
        </w:tc>
      </w:tr>
      <w:tr>
        <w:tc>
          <w:tcPr>
            <w:tcW w:type="dxa" w:w="1728"/>
            <w:vAlign w:val="center"/>
          </w:tcPr>
          <w:p>
            <w:r>
              <w:rPr>
                <w:rFonts w:ascii="等线" w:hAnsi="等线" w:eastAsia="等线"/>
                <w:sz w:val="18"/>
              </w:rPr>
              <w:t>号</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结果</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涉及“两重点一重大”建设项目未按</w:t>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已开展危险与可</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要求组织开展危险与可操作性分析</w:t>
            </w:r>
          </w:p>
        </w:tc>
        <w:tc>
          <w:tcPr>
            <w:tcW w:type="dxa" w:w="1728"/>
            <w:vAlign w:val="center"/>
          </w:tcPr>
          <w:p>
            <w:r>
              <w:rPr>
                <w:rFonts w:ascii="等线" w:hAnsi="等线" w:eastAsia="等线"/>
                <w:sz w:val="18"/>
              </w:rPr>
              <w:t>《危险化学品企业安全风险隐患</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操作性分析</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（HAZOP）。</w:t>
            </w:r>
          </w:p>
        </w:tc>
        <w:tc>
          <w:tcPr>
            <w:tcW w:type="dxa" w:w="1728"/>
            <w:vAlign w:val="center"/>
          </w:tcPr>
          <w:p>
            <w:r>
              <w:rPr>
                <w:rFonts w:ascii="等线" w:hAnsi="等线" w:eastAsia="等线"/>
                <w:sz w:val="18"/>
              </w:rPr>
              <w:t>排查治理导则》3.2.3。</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（HAZOP）。</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重大危险源未按国家标准配备温度、</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压力、液位、流量、组分等信息的不</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间断采集和监测系统以及可燃气体</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重大危险源监控</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《危险化学品重大危险源监督管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和有毒有害气体泄漏检测报警装置，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仪器仪表符合规</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理暂行规定》第十三条第一项。</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并具备信息远传、连续记录、事故预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范要求。</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警、信息储存（不少于30天）等功</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能。</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现有涉及硝化、氯化、氟化、重氮化、</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过氧化工艺的精细化工生产装置未</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完成有关产品生产工艺全流程的反</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应安全风险评估，同时未按照《关于</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加强精细化工反应安全风险评估工</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已开展风险评</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作的指导意见》（安监总管三〔2017〕</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估，并按评估要</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1号）的有关方法对相关原料、中间</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求采取安全措</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产品、产品及副产物进行热稳定性测</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准（试行）》第十九条。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施。</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试和蒸馏、干燥、储存等单元操作的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风险评估；已开展反应安全风险评估</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的企业未根据反应危险度等级和评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估建议设置相应的安全设施，补充完</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善安全管控措施的。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涉及爆炸危险性化学品的生产装置</w:t>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控制室、交接班室布置在装置区内，</w:t>
            </w:r>
          </w:p>
        </w:tc>
        <w:tc>
          <w:tcPr>
            <w:tcW w:type="dxa" w:w="1728"/>
            <w:vAlign w:val="center"/>
          </w:tcPr>
          <w:p>
            <w:r>
              <w:rPr>
                <w:rFonts w:ascii="等线" w:hAnsi="等线" w:eastAsia="等线"/>
                <w:sz w:val="18"/>
              </w:rPr>
              <w:t>《危险化学品生产企业安全生产</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且未完成搬迁的；涉及甲乙类火灾危</w:t>
            </w:r>
          </w:p>
        </w:tc>
        <w:tc>
          <w:tcPr>
            <w:tcW w:type="dxa" w:w="1728"/>
            <w:vAlign w:val="center"/>
          </w:tcPr>
          <w:p>
            <w:r>
              <w:rPr>
                <w:rFonts w:ascii="等线" w:hAnsi="等线" w:eastAsia="等线"/>
                <w:sz w:val="18"/>
              </w:rPr>
              <w:t>许可证实施办法》第八条第三款，</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不涉及。</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险性的生产装置控制室、交接班室布</w:t>
            </w:r>
          </w:p>
        </w:tc>
        <w:tc>
          <w:tcPr>
            <w:tcW w:type="dxa" w:w="1728"/>
            <w:vAlign w:val="center"/>
          </w:tcPr>
          <w:p>
            <w:r>
              <w:rPr>
                <w:rFonts w:ascii="等线" w:hAnsi="等线" w:eastAsia="等线"/>
                <w:sz w:val="18"/>
              </w:rPr>
              <w:t>第九条第四、五款；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置在装置区内，但未按照《石油化工</w:t>
            </w:r>
          </w:p>
        </w:tc>
        <w:tc>
          <w:tcPr>
            <w:tcW w:type="dxa" w:w="1728"/>
            <w:vAlign w:val="center"/>
          </w:tcPr>
          <w:p>
            <w:r>
              <w:rPr>
                <w:rFonts w:ascii="等线" w:hAnsi="等线" w:eastAsia="等线"/>
                <w:sz w:val="18"/>
              </w:rPr>
              <w:t>《危险化学品企业安全风险隐患</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bl>
    <w:p/>
    <w:p>
      <w:pPr>
        <w:spacing w:after="120"/>
      </w:pPr>
      <w:r>
        <w:rPr>
          <w:rFonts w:ascii="等线" w:hAnsi="等线" w:eastAsia="等线"/>
          <w:b/>
          <w:sz w:val="21"/>
        </w:rPr>
        <w:t>page_220_table_1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控制室抗爆设计规范》（GB50779）</w:t>
            </w:r>
          </w:p>
        </w:tc>
        <w:tc>
          <w:tcPr>
            <w:tcW w:type="dxa" w:w="1728"/>
            <w:vAlign w:val="center"/>
            <w:shd w:fill="D3D3D3"/>
          </w:tcPr>
          <w:p>
            <w:r>
              <w:rPr>
                <w:rFonts w:ascii="等线" w:hAnsi="等线" w:eastAsia="等线"/>
                <w:b/>
                <w:sz w:val="18"/>
              </w:rPr>
              <w:t>排查治理导则》附件《安全风险</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完成抗爆设计、建设和加固的。</w:t>
            </w:r>
          </w:p>
        </w:tc>
        <w:tc>
          <w:tcPr>
            <w:tcW w:type="dxa" w:w="1728"/>
            <w:vAlign w:val="center"/>
          </w:tcPr>
          <w:p>
            <w:r>
              <w:rPr>
                <w:rFonts w:ascii="等线" w:hAnsi="等线" w:eastAsia="等线"/>
                <w:sz w:val="18"/>
              </w:rPr>
              <w:t>隐患排查表》“2设计与总图安全</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风险隐患排查表（二）总图布局”</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第七项。</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涉及硝化、氯化、氟化、重氮化、过</w:t>
            </w:r>
          </w:p>
        </w:tc>
        <w:tc>
          <w:tcPr>
            <w:tcW w:type="dxa" w:w="1728"/>
            <w:vAlign w:val="center"/>
          </w:tcPr>
          <w:p>
            <w:r>
              <w:rPr>
                <w:rFonts w:ascii="等线" w:hAnsi="等线" w:eastAsia="等线"/>
                <w:sz w:val="18"/>
              </w:rPr>
              <w:t>《危险化学品生产企业安全生产</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氧化工艺装置的上下游配套装置未</w:t>
            </w:r>
          </w:p>
        </w:tc>
        <w:tc>
          <w:tcPr>
            <w:tcW w:type="dxa" w:w="1728"/>
            <w:vAlign w:val="center"/>
          </w:tcPr>
          <w:p>
            <w:r>
              <w:rPr>
                <w:rFonts w:ascii="等线" w:hAnsi="等线" w:eastAsia="等线"/>
                <w:sz w:val="18"/>
              </w:rPr>
              <w:t>许可证实施办法》第九条；</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不涉及。</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实现自动化控制。</w:t>
            </w:r>
          </w:p>
        </w:tc>
        <w:tc>
          <w:tcPr>
            <w:tcW w:type="dxa" w:w="1728"/>
            <w:vAlign w:val="center"/>
          </w:tcPr>
          <w:p>
            <w:r>
              <w:rPr>
                <w:rFonts w:ascii="等线" w:hAnsi="等线" w:eastAsia="等线"/>
                <w:sz w:val="18"/>
              </w:rPr>
              <w:t>《危险化学品安全使用许可证管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理办法》第七条第三款。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控制室、机柜间</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面向具有火灾、</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控制室或机柜间面向具有火灾、爆炸</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爆炸危险性装置</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危险性装置一侧不满足国家标准关</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一侧可满足国家</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于防火防爆的要求。</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准（试行）》第十三条。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标准关于防火防</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爆的要求。</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未按照标准设置、使用有毒有害、可</w:t>
            </w:r>
          </w:p>
        </w:tc>
        <w:tc>
          <w:tcPr>
            <w:tcW w:type="dxa" w:w="1728"/>
            <w:vAlign w:val="center"/>
          </w:tcPr>
          <w:p>
            <w:r>
              <w:rPr>
                <w:rFonts w:ascii="等线" w:hAnsi="等线" w:eastAsia="等线"/>
                <w:sz w:val="18"/>
              </w:rPr>
              <w:t>《危险化学品生产企业安全生产</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燃气体泄漏检测报警系统；可燃气体</w:t>
            </w:r>
          </w:p>
        </w:tc>
        <w:tc>
          <w:tcPr>
            <w:tcW w:type="dxa" w:w="1728"/>
            <w:vAlign w:val="center"/>
          </w:tcPr>
          <w:p>
            <w:r>
              <w:rPr>
                <w:rFonts w:ascii="等线" w:hAnsi="等线" w:eastAsia="等线"/>
                <w:sz w:val="18"/>
              </w:rPr>
              <w:t>许可证实施办法》第九条第一款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已按设计要求安</w:t>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和有毒气体检测报警信号未发送至</w:t>
            </w:r>
          </w:p>
        </w:tc>
        <w:tc>
          <w:tcPr>
            <w:tcW w:type="dxa" w:w="1728"/>
            <w:vAlign w:val="center"/>
          </w:tcPr>
          <w:p>
            <w:r>
              <w:rPr>
                <w:rFonts w:ascii="等线" w:hAnsi="等线" w:eastAsia="等线"/>
                <w:sz w:val="18"/>
              </w:rPr>
              <w:t>第三项；</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装气体泄漏报警</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有人值守的现场控制室、中心控制室</w:t>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装置。</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等进行显示报警。</w:t>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准（试行）》第十二条。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地区架空电力线路穿越生产区且不</w:t>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不涉及。</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符合国家标准要求。</w:t>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准（试行）》第九条。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《化工和危险化学品生产经营单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位重大生产安全事故隐患判定标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化工生产装置未按国家标准要求设</w:t>
            </w:r>
          </w:p>
        </w:tc>
        <w:tc>
          <w:tcPr>
            <w:tcW w:type="dxa" w:w="1728"/>
            <w:vAlign w:val="center"/>
          </w:tcPr>
          <w:p>
            <w:r>
              <w:rPr>
                <w:rFonts w:ascii="等线" w:hAnsi="等线" w:eastAsia="等线"/>
                <w:sz w:val="18"/>
              </w:rPr>
              <w:t>准（试行）》第十四条；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供电设施符合规</w:t>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置双重电源供电。</w:t>
            </w:r>
          </w:p>
        </w:tc>
        <w:tc>
          <w:tcPr>
            <w:tcW w:type="dxa" w:w="1728"/>
            <w:vAlign w:val="center"/>
          </w:tcPr>
          <w:p>
            <w:r>
              <w:rPr>
                <w:rFonts w:ascii="等线" w:hAnsi="等线" w:eastAsia="等线"/>
                <w:sz w:val="18"/>
              </w:rPr>
              <w:t>《供配电系统设计规范》</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范要求。</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（GB50052-2009）3.0.2；</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《石油化工装置电力设计规范》</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（SH/T3038-2017）4.1、4.2。</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涉及“两重点一重大”生产装置和储</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存设施的企业，新入职的主要负责人</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和主管生产、设备、技术、安全的负</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责人及安全生产管理人员不具备化</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中共中央办公厅、国务院办公厅</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学、化工、安全等相关专业大专及以</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企业新入职的安</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《关于全面加强危险化学品安全</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上学历或化工类中级及以上职称；新</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全负责人、安全</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生产工作的意见》“十一、加强专</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10</w:t>
            </w:r>
          </w:p>
        </w:tc>
        <w:tc>
          <w:tcPr>
            <w:tcW w:type="dxa" w:w="1728"/>
            <w:vAlign w:val="center"/>
          </w:tcPr>
          <w:p>
            <w:r>
              <w:rPr>
                <w:rFonts w:ascii="等线" w:hAnsi="等线" w:eastAsia="等线"/>
                <w:sz w:val="18"/>
              </w:rPr>
              <w:t>入职的涉及重大危险源、重点监管化</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管理人员、操作</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业人才培养”；</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工工艺的生产装置、储存设施操作人</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人员符合相关规</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《危险化学品生产企业安全生产</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员不具备高中及以上学历或化工类</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范的要求。</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许可证实施办法》第十六条。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中等及以上职业教育水平；新入职的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涉及爆炸危险性化学品的生产装置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和储存设施的操作人员不具备化工</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类大专及以上学历。</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bl>
    <w:p/>
    <w:p>
      <w:pPr>
        <w:spacing w:after="120"/>
      </w:pPr>
      <w:r>
        <w:rPr>
          <w:rFonts w:ascii="等线" w:hAnsi="等线" w:eastAsia="等线"/>
          <w:b/>
          <w:sz w:val="21"/>
        </w:rPr>
        <w:t>page_221_table_1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已建立安全风险</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研判与承诺公告</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未建立安全风险研判与承诺公告制</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《危险化学品企业安全风险隐患</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制度，主要负责</w:t>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度，董事长或总经理等主要负责人未</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排查治理导则》4.1.5。</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人每天作出安全</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每天作出安全承诺并向社会公告。</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承诺并向社会公</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告。</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危险化学品生产企业未提供化学品</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安全技术说明书，未在包装（包括外</w:t>
            </w:r>
          </w:p>
        </w:tc>
        <w:tc>
          <w:tcPr>
            <w:tcW w:type="dxa" w:w="1728"/>
            <w:vAlign w:val="center"/>
          </w:tcPr>
          <w:p>
            <w:r>
              <w:rPr>
                <w:rFonts w:ascii="等线" w:hAnsi="等线" w:eastAsia="等线"/>
                <w:sz w:val="18"/>
              </w:rPr>
              <w:t>《危险化学品安全管理条例》第</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企业按要求执</w:t>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包装件）上粘贴、拴挂化学品安全标</w:t>
            </w:r>
          </w:p>
        </w:tc>
        <w:tc>
          <w:tcPr>
            <w:tcW w:type="dxa" w:w="1728"/>
            <w:vAlign w:val="center"/>
          </w:tcPr>
          <w:p>
            <w:r>
              <w:rPr>
                <w:rFonts w:ascii="等线" w:hAnsi="等线" w:eastAsia="等线"/>
                <w:sz w:val="18"/>
              </w:rPr>
              <w:t>十五条。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行。</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未将工艺、设备、生产组织方式等方</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《危险化学品企业安全风险隐患</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企业变更管理有</w:t>
            </w:r>
          </w:p>
        </w:tc>
      </w:tr>
      <w:tr>
        <w:tc>
          <w:tcPr>
            <w:tcW w:type="dxa" w:w="1728"/>
            <w:vAlign w:val="center"/>
          </w:tcPr>
          <w:p>
            <w:r>
              <w:rPr>
                <w:rFonts w:ascii="等线" w:hAnsi="等线" w:eastAsia="等线"/>
                <w:sz w:val="18"/>
              </w:rPr>
              <w:t>13</w:t>
            </w:r>
          </w:p>
        </w:tc>
        <w:tc>
          <w:tcPr>
            <w:tcW w:type="dxa" w:w="1728"/>
            <w:vAlign w:val="center"/>
          </w:tcPr>
          <w:p>
            <w:r>
              <w:rPr>
                <w:rFonts w:ascii="等线" w:hAnsi="等线" w:eastAsia="等线"/>
                <w:sz w:val="18"/>
              </w:rPr>
              <w:t>面发生的变化纳入变更管理，或在变</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排查治理导则》4.12。</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相应要求。</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更时未进行安全风险分析。</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未按照《危险化学品单位应急救援物</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已按要求配备应</w:t>
            </w:r>
          </w:p>
        </w:tc>
      </w:tr>
      <w:tr>
        <w:tc>
          <w:tcPr>
            <w:tcW w:type="dxa" w:w="1728"/>
            <w:vAlign w:val="center"/>
          </w:tcPr>
          <w:p>
            <w:r>
              <w:rPr>
                <w:rFonts w:ascii="等线" w:hAnsi="等线" w:eastAsia="等线"/>
                <w:sz w:val="18"/>
              </w:rPr>
              <w:t>14</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《危险化学品单位应急救援物资</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资配备要求》配备应急救援物资。</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急救援物资。</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配备要求》（GB 30077-2013）。</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bl>
    <w:p/>
    <w:p>
      <w:pPr>
        <w:spacing w:after="120"/>
      </w:pPr>
      <w:r>
        <w:rPr>
          <w:rFonts w:ascii="等线" w:hAnsi="等线" w:eastAsia="等线"/>
          <w:b/>
          <w:sz w:val="21"/>
        </w:rPr>
        <w:t>表6.6-1 台州市危险化学品安全管理十条铁规检查表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检查内容</w:t>
            </w:r>
          </w:p>
        </w:tc>
        <w:tc>
          <w:tcPr>
            <w:tcW w:type="dxa" w:w="2160"/>
            <w:vAlign w:val="center"/>
            <w:shd w:fill="D3D3D3"/>
          </w:tcPr>
          <w:p>
            <w:r>
              <w:rPr>
                <w:rFonts w:ascii="等线" w:hAnsi="等线" w:eastAsia="等线"/>
                <w:b/>
                <w:sz w:val="18"/>
              </w:rPr>
              <w:t>检查结果</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危险化学品生产、经营单位主要负责人和安全生</w:t>
              <w:br/>
              <w:t>产管理人员未依法经考核合格，特种作业人员未</w:t>
              <w:br/>
              <w:t>持证上岗，一律停产停业整顿</w:t>
            </w:r>
          </w:p>
        </w:tc>
        <w:tc>
          <w:tcPr>
            <w:tcW w:type="dxa" w:w="2160"/>
            <w:vAlign w:val="center"/>
          </w:tcPr>
          <w:p>
            <w:r>
              <w:rPr>
                <w:rFonts w:ascii="等线" w:hAnsi="等线" w:eastAsia="等线"/>
                <w:sz w:val="18"/>
              </w:rPr>
              <w:t>企业主要负责人和安全生产</w:t>
              <w:br/>
              <w:t>管理人员依法经考核合格，</w:t>
              <w:br/>
              <w:t>特种作业人员持证上岗。</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未建立与岗位相匹配的全员安全生产责任制，未</w:t>
              <w:br/>
              <w:t>制定实施生产安全事故隐患排查治理制度，未按</w:t>
              <w:br/>
              <w:t>照国家标准制定动火、进入受限空间等特殊作业</w:t>
              <w:br/>
              <w:t>管理制度，未制定操作规程和工艺控制指标的，</w:t>
              <w:br/>
              <w:t>一律停产停业整顿。</w:t>
            </w:r>
          </w:p>
        </w:tc>
        <w:tc>
          <w:tcPr>
            <w:tcW w:type="dxa" w:w="2160"/>
            <w:vAlign w:val="center"/>
          </w:tcPr>
          <w:p>
            <w:r>
              <w:rPr>
                <w:rFonts w:ascii="等线" w:hAnsi="等线" w:eastAsia="等线"/>
                <w:sz w:val="18"/>
              </w:rPr>
              <w:t>企业已建立与岗位相匹配的</w:t>
              <w:br/>
              <w:t>全员安全生产责任制，并制</w:t>
              <w:br/>
              <w:t>定了各项生产安全管理制</w:t>
              <w:br/>
              <w:t>度。</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t>危险化学品建设项目竣工投入生产或者使用前，</w:t>
              <w:br/>
              <w:t>安全设施未经验收合格的，一律不准投入使用，</w:t>
              <w:br/>
              <w:t>已投入使用的，必须立即停产停业整顿。</w:t>
            </w:r>
          </w:p>
        </w:tc>
        <w:tc>
          <w:tcPr>
            <w:tcW w:type="dxa" w:w="2160"/>
            <w:vAlign w:val="center"/>
          </w:tcPr>
          <w:p>
            <w:r>
              <w:rPr>
                <w:rFonts w:ascii="等线" w:hAnsi="等线" w:eastAsia="等线"/>
                <w:sz w:val="18"/>
              </w:rPr>
              <w:t>本次评价为现状评价，企业</w:t>
              <w:br/>
              <w:t>建设项目安全设施正在按要</w:t>
              <w:br/>
              <w:t>求办理相关手续。</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4</w:t>
            </w:r>
          </w:p>
        </w:tc>
        <w:tc>
          <w:tcPr>
            <w:tcW w:type="dxa" w:w="2160"/>
            <w:vAlign w:val="center"/>
          </w:tcPr>
          <w:p>
            <w:r>
              <w:rPr>
                <w:rFonts w:ascii="等线" w:hAnsi="等线" w:eastAsia="等线"/>
                <w:sz w:val="18"/>
              </w:rPr>
              <w:t>涉及“两重点一重大”的生产装置、储存设施外</w:t>
              <w:br/>
              <w:t>部安全防护距离不符合国家标准要求的，一律停</w:t>
              <w:br/>
              <w:t>产停业整顿。</w:t>
            </w:r>
          </w:p>
        </w:tc>
        <w:tc>
          <w:tcPr>
            <w:tcW w:type="dxa" w:w="2160"/>
            <w:vAlign w:val="center"/>
          </w:tcPr>
          <w:p>
            <w:r>
              <w:rPr>
                <w:rFonts w:ascii="等线" w:hAnsi="等线" w:eastAsia="等线"/>
                <w:sz w:val="18"/>
              </w:rPr>
              <w:t>企业生产装置、储存设施外</w:t>
              <w:br/>
              <w:t>部安全防护距离符合国家标</w:t>
              <w:br/>
              <w:t>准要求。</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5</w:t>
            </w:r>
          </w:p>
        </w:tc>
        <w:tc>
          <w:tcPr>
            <w:tcW w:type="dxa" w:w="2160"/>
            <w:vAlign w:val="center"/>
          </w:tcPr>
          <w:p>
            <w:r>
              <w:rPr>
                <w:rFonts w:ascii="等线" w:hAnsi="等线" w:eastAsia="等线"/>
                <w:sz w:val="18"/>
              </w:rPr>
              <w:t>涉及重点监管危险化工工艺的装置未实现自动</w:t>
              <w:br/>
              <w:t>化控制，系统未实现紧急停车功能，装备的自动</w:t>
              <w:br/>
              <w:t>化控制系统、紧急停车系统未投入使用的，一律</w:t>
              <w:br/>
              <w:t>停产停业整顿。</w:t>
            </w:r>
          </w:p>
        </w:tc>
        <w:tc>
          <w:tcPr>
            <w:tcW w:type="dxa" w:w="2160"/>
            <w:vAlign w:val="center"/>
          </w:tcPr>
          <w:p>
            <w:r>
              <w:rPr>
                <w:rFonts w:ascii="等线" w:hAnsi="等线" w:eastAsia="等线"/>
                <w:sz w:val="18"/>
              </w:rPr>
              <w:t>企业涉及重点监管危险化工</w:t>
              <w:br/>
              <w:t>工艺的装置已按设计要求安</w:t>
              <w:br/>
              <w:t>装自动化控制系统。</w:t>
            </w:r>
          </w:p>
        </w:tc>
        <w:tc>
          <w:tcPr>
            <w:tcW w:type="dxa" w:w="2160"/>
            <w:vAlign w:val="center"/>
          </w:tcPr>
          <w:p>
            <w:r>
              <w:rPr>
                <w:rFonts w:ascii="等线" w:hAnsi="等线" w:eastAsia="等线"/>
                <w:sz w:val="18"/>
              </w:rPr>
              <w:t>符合</w:t>
            </w:r>
          </w:p>
        </w:tc>
      </w:tr>
    </w:tbl>
    <w:p/>
    <w:p>
      <w:pPr>
        <w:spacing w:after="120"/>
      </w:pPr>
      <w:r>
        <w:rPr>
          <w:rFonts w:ascii="等线" w:hAnsi="等线" w:eastAsia="等线"/>
          <w:b/>
          <w:sz w:val="21"/>
        </w:rPr>
        <w:t>page_222_table_1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6</w:t>
            </w:r>
          </w:p>
        </w:tc>
        <w:tc>
          <w:tcPr>
            <w:tcW w:type="dxa" w:w="2160"/>
            <w:vAlign w:val="center"/>
            <w:shd w:fill="D3D3D3"/>
          </w:tcPr>
          <w:p>
            <w:r>
              <w:rPr>
                <w:rFonts w:ascii="等线" w:hAnsi="等线" w:eastAsia="等线"/>
                <w:b/>
                <w:sz w:val="18"/>
              </w:rPr>
              <w:t>构成重大危险源的危险化学品罐区，未实现温</w:t>
              <w:br/>
              <w:t>度、压力、液位等信息远程不间断采集检测，未</w:t>
              <w:br/>
              <w:t>设置可燃和有毒有害气体泄漏检测报警装置的，</w:t>
              <w:br/>
              <w:t>一律停止使用。</w:t>
            </w:r>
          </w:p>
        </w:tc>
        <w:tc>
          <w:tcPr>
            <w:tcW w:type="dxa" w:w="2160"/>
            <w:vAlign w:val="center"/>
            <w:shd w:fill="D3D3D3"/>
          </w:tcPr>
          <w:p>
            <w:r>
              <w:rPr>
                <w:rFonts w:ascii="等线" w:hAnsi="等线" w:eastAsia="等线"/>
                <w:b/>
                <w:sz w:val="18"/>
              </w:rPr>
              <w:t>企业不涉及。</w:t>
            </w:r>
          </w:p>
        </w:tc>
        <w:tc>
          <w:tcPr>
            <w:tcW w:type="dxa" w:w="2160"/>
            <w:vAlign w:val="center"/>
            <w:shd w:fill="D3D3D3"/>
          </w:tcPr>
          <w:p>
            <w:r>
              <w:rPr>
                <w:rFonts w:ascii="等线" w:hAnsi="等线" w:eastAsia="等线"/>
                <w:b/>
                <w:sz w:val="18"/>
              </w:rPr>
              <w:t>不适用</w:t>
            </w:r>
          </w:p>
        </w:tc>
      </w:tr>
      <w:tr>
        <w:tc>
          <w:tcPr>
            <w:tcW w:type="dxa" w:w="2160"/>
            <w:vAlign w:val="center"/>
          </w:tcPr>
          <w:p>
            <w:r>
              <w:rPr>
                <w:rFonts w:ascii="等线" w:hAnsi="等线" w:eastAsia="等线"/>
                <w:sz w:val="18"/>
              </w:rPr>
              <w:t>7</w:t>
            </w:r>
          </w:p>
        </w:tc>
        <w:tc>
          <w:tcPr>
            <w:tcW w:type="dxa" w:w="2160"/>
            <w:vAlign w:val="center"/>
          </w:tcPr>
          <w:p>
            <w:r>
              <w:rPr>
                <w:rFonts w:ascii="等线" w:hAnsi="等线" w:eastAsia="等线"/>
                <w:sz w:val="18"/>
              </w:rPr>
              <w:t>构成一级、二级重大危险源，未设置紧急停车（紧</w:t>
              <w:br/>
              <w:t>急切断）功能的危险化学品罐区，一律停止使用。</w:t>
            </w:r>
          </w:p>
        </w:tc>
        <w:tc>
          <w:tcPr>
            <w:tcW w:type="dxa" w:w="2160"/>
            <w:vAlign w:val="center"/>
          </w:tcPr>
          <w:p>
            <w:r>
              <w:rPr>
                <w:rFonts w:ascii="等线" w:hAnsi="等线" w:eastAsia="等线"/>
                <w:sz w:val="18"/>
              </w:rPr>
              <w:t>企业不涉及。</w:t>
            </w:r>
          </w:p>
        </w:tc>
        <w:tc>
          <w:tcPr>
            <w:tcW w:type="dxa" w:w="2160"/>
            <w:vAlign w:val="center"/>
          </w:tcPr>
          <w:p>
            <w:r>
              <w:rPr>
                <w:rFonts w:ascii="等线" w:hAnsi="等线" w:eastAsia="等线"/>
                <w:sz w:val="18"/>
              </w:rPr>
              <w:t>不适用</w:t>
            </w:r>
          </w:p>
        </w:tc>
      </w:tr>
      <w:tr>
        <w:tc>
          <w:tcPr>
            <w:tcW w:type="dxa" w:w="2160"/>
            <w:vAlign w:val="center"/>
          </w:tcPr>
          <w:p>
            <w:r>
              <w:rPr>
                <w:rFonts w:ascii="等线" w:hAnsi="等线" w:eastAsia="等线"/>
                <w:sz w:val="18"/>
              </w:rPr>
              <w:t>8</w:t>
            </w:r>
          </w:p>
        </w:tc>
        <w:tc>
          <w:tcPr>
            <w:tcW w:type="dxa" w:w="2160"/>
            <w:vAlign w:val="center"/>
          </w:tcPr>
          <w:p>
            <w:r>
              <w:rPr>
                <w:rFonts w:ascii="等线" w:hAnsi="等线" w:eastAsia="等线"/>
                <w:sz w:val="18"/>
              </w:rPr>
              <w:t>涉及新开发危险化学品生产工艺，未经小试、中</w:t>
              <w:br/>
              <w:t>试、工业化试验的，一律不准进行工业化生产。</w:t>
            </w:r>
          </w:p>
        </w:tc>
        <w:tc>
          <w:tcPr>
            <w:tcW w:type="dxa" w:w="2160"/>
            <w:vAlign w:val="center"/>
          </w:tcPr>
          <w:p>
            <w:r>
              <w:rPr>
                <w:rFonts w:ascii="等线" w:hAnsi="等线" w:eastAsia="等线"/>
                <w:sz w:val="18"/>
              </w:rPr>
              <w:t>本项目不涉及。</w:t>
            </w:r>
          </w:p>
        </w:tc>
        <w:tc>
          <w:tcPr>
            <w:tcW w:type="dxa" w:w="2160"/>
            <w:vAlign w:val="center"/>
          </w:tcPr>
          <w:p>
            <w:r>
              <w:rPr>
                <w:rFonts w:ascii="等线" w:hAnsi="等线" w:eastAsia="等线"/>
                <w:sz w:val="18"/>
              </w:rPr>
              <w:t>不适用</w:t>
            </w:r>
          </w:p>
        </w:tc>
      </w:tr>
      <w:tr>
        <w:tc>
          <w:tcPr>
            <w:tcW w:type="dxa" w:w="2160"/>
            <w:vAlign w:val="center"/>
          </w:tcPr>
          <w:p>
            <w:r>
              <w:rPr>
                <w:rFonts w:ascii="等线" w:hAnsi="等线" w:eastAsia="等线"/>
                <w:sz w:val="18"/>
              </w:rPr>
              <w:t>9</w:t>
            </w:r>
          </w:p>
        </w:tc>
        <w:tc>
          <w:tcPr>
            <w:tcW w:type="dxa" w:w="2160"/>
            <w:vAlign w:val="center"/>
          </w:tcPr>
          <w:p>
            <w:r>
              <w:rPr>
                <w:rFonts w:ascii="等线" w:hAnsi="等线" w:eastAsia="等线"/>
                <w:sz w:val="18"/>
              </w:rPr>
              <w:t>涉及重点监管危险化工工艺，重点监管危险化学</w:t>
              <w:br/>
              <w:t>品中有毒气体、液化气体、易燃液体、爆炸品且</w:t>
              <w:br/>
              <w:t>构成重大危险源，以及首次工业化设计的建设项</w:t>
              <w:br/>
              <w:t>目，未在基础设计（初步设计）阶段同步开展危</w:t>
              <w:br/>
              <w:t>险与可操作性研究（HAZOP）分析的，一律不</w:t>
              <w:br/>
              <w:t>予通过建设项目安全审查。</w:t>
            </w:r>
          </w:p>
        </w:tc>
        <w:tc>
          <w:tcPr>
            <w:tcW w:type="dxa" w:w="2160"/>
            <w:vAlign w:val="center"/>
          </w:tcPr>
          <w:p>
            <w:r>
              <w:rPr>
                <w:rFonts w:ascii="等线" w:hAnsi="等线" w:eastAsia="等线"/>
                <w:sz w:val="18"/>
              </w:rPr>
              <w:t>企业“两重点一重大”设施</w:t>
              <w:br/>
              <w:t>已开展HAZOP分析。</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10</w:t>
            </w:r>
          </w:p>
        </w:tc>
        <w:tc>
          <w:tcPr>
            <w:tcW w:type="dxa" w:w="2160"/>
            <w:vAlign w:val="center"/>
          </w:tcPr>
          <w:p>
            <w:r>
              <w:rPr>
                <w:rFonts w:ascii="等线" w:hAnsi="等线" w:eastAsia="等线"/>
                <w:sz w:val="18"/>
              </w:rPr>
              <w:t>涉及 18 类重点监管危险化工工艺，金属有机物</w:t>
              <w:br/>
              <w:t>合成反应（包括格氏反应），国内首次使用的新</w:t>
              <w:br/>
              <w:t>工艺、新配方及国外首次引进的新工艺且未进行</w:t>
              <w:br/>
              <w:t>过反应安全风险评估的危险化学品建设项目，未</w:t>
              <w:br/>
              <w:t>开展反应安全风险评估的，一律不予通过建设项</w:t>
              <w:br/>
              <w:t>目安全审查。</w:t>
            </w:r>
          </w:p>
        </w:tc>
        <w:tc>
          <w:tcPr>
            <w:tcW w:type="dxa" w:w="2160"/>
            <w:vAlign w:val="center"/>
          </w:tcPr>
          <w:p>
            <w:r>
              <w:rPr>
                <w:rFonts w:ascii="等线" w:hAnsi="等线" w:eastAsia="等线"/>
                <w:sz w:val="18"/>
              </w:rPr>
              <w:t>企业涉及的重点监管化工工</w:t>
              <w:br/>
              <w:t>艺的反应已进行反应安全风</w:t>
              <w:br/>
              <w:t>险评估。</w:t>
            </w:r>
          </w:p>
        </w:tc>
        <w:tc>
          <w:tcPr>
            <w:tcW w:type="dxa" w:w="2160"/>
            <w:vAlign w:val="center"/>
          </w:tcPr>
          <w:p>
            <w:r>
              <w:rPr>
                <w:rFonts w:ascii="等线" w:hAnsi="等线" w:eastAsia="等线"/>
                <w:sz w:val="18"/>
              </w:rPr>
              <w:t>符合</w:t>
            </w:r>
          </w:p>
        </w:tc>
      </w:tr>
    </w:tbl>
    <w:p/>
    <w:p>
      <w:pPr>
        <w:spacing w:after="120"/>
      </w:pPr>
      <w:r>
        <w:rPr>
          <w:rFonts w:ascii="等线" w:hAnsi="等线" w:eastAsia="等线"/>
          <w:b/>
          <w:sz w:val="21"/>
        </w:rPr>
        <w:t>表 6.7-1 台州市化工（危险化学品）生产企业日常安全管理检查表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检查内容</w:t>
            </w:r>
          </w:p>
        </w:tc>
        <w:tc>
          <w:tcPr>
            <w:tcW w:type="dxa" w:w="2160"/>
            <w:vAlign w:val="center"/>
            <w:shd w:fill="D3D3D3"/>
          </w:tcPr>
          <w:p>
            <w:r>
              <w:rPr>
                <w:rFonts w:ascii="等线" w:hAnsi="等线" w:eastAsia="等线"/>
                <w:b/>
                <w:sz w:val="18"/>
              </w:rPr>
              <w:t>检查结果</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化工（危险化学品）生产企业必须持证生产，</w:t>
              <w:br/>
              <w:t>企业安全生产许可证须在有效期内。</w:t>
            </w:r>
          </w:p>
        </w:tc>
        <w:tc>
          <w:tcPr>
            <w:tcW w:type="dxa" w:w="2160"/>
            <w:vAlign w:val="center"/>
          </w:tcPr>
          <w:p>
            <w:r>
              <w:rPr>
                <w:rFonts w:ascii="等线" w:hAnsi="等线" w:eastAsia="等线"/>
                <w:sz w:val="18"/>
              </w:rPr>
              <w:t>企业持有安全生产许可证，在</w:t>
              <w:br/>
              <w:t>有效期内。</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企业应建立健全覆盖本企业所有组织、部门和</w:t>
              <w:br/>
              <w:t>岗位的企业全员安全生产责任制，明确主要负</w:t>
              <w:br/>
              <w:t>责人、其他负责人、各部门（各管理科室、车</w:t>
              <w:br/>
              <w:t>间等）和部门负责人、班组和班组长、具体岗</w:t>
              <w:br/>
              <w:t>位和从业人员的安全生产责任、责任范围和考</w:t>
              <w:br/>
              <w:t>核标准，尤其要突出“三项岗位”（企业主要负</w:t>
              <w:br/>
              <w:t>责人、安全生产管理人员、特种作业人员）和</w:t>
              <w:br/>
              <w:t>高风险岗位人员安全生产责任制落实。</w:t>
            </w:r>
          </w:p>
        </w:tc>
        <w:tc>
          <w:tcPr>
            <w:tcW w:type="dxa" w:w="2160"/>
            <w:vAlign w:val="center"/>
          </w:tcPr>
          <w:p>
            <w:r>
              <w:rPr>
                <w:rFonts w:ascii="等线" w:hAnsi="等线" w:eastAsia="等线"/>
                <w:sz w:val="18"/>
              </w:rPr>
              <w:t>已建立安全生产责任制，逐层</w:t>
              <w:br/>
              <w:t>级分解并签订有安全生产责任</w:t>
              <w:br/>
              <w:t>书，定期考核落实。</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t>企业的主要负责人、安全负责人及其他安全生</w:t>
              <w:br/>
              <w:t>产管理人员应按照规定参加相关培训并经考</w:t>
              <w:br/>
              <w:t>核合格；特种作业人员应按照国家有关规定经</w:t>
              <w:br/>
              <w:t>专门的安全作业培训并取得相应资格。</w:t>
            </w:r>
          </w:p>
        </w:tc>
        <w:tc>
          <w:tcPr>
            <w:tcW w:type="dxa" w:w="2160"/>
            <w:vAlign w:val="center"/>
          </w:tcPr>
          <w:p>
            <w:r>
              <w:rPr>
                <w:rFonts w:ascii="等线" w:hAnsi="等线" w:eastAsia="等线"/>
                <w:sz w:val="18"/>
              </w:rPr>
              <w:t>主要负责人和安全生产管理人</w:t>
              <w:br/>
              <w:t>员已持证上岗。特种作业人员</w:t>
              <w:br/>
              <w:t>取得有相应资格证书。</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4</w:t>
            </w:r>
          </w:p>
        </w:tc>
        <w:tc>
          <w:tcPr>
            <w:tcW w:type="dxa" w:w="2160"/>
            <w:vAlign w:val="center"/>
          </w:tcPr>
          <w:p>
            <w:r>
              <w:rPr>
                <w:rFonts w:ascii="等线" w:hAnsi="等线" w:eastAsia="等线"/>
                <w:sz w:val="18"/>
              </w:rPr>
              <w:t>企业应对从业人员进行安全生产教育培训，从</w:t>
              <w:br/>
              <w:t>业人员应熟悉本岗位涉及的危险化学品危险</w:t>
              <w:br/>
              <w:t>特性。</w:t>
            </w:r>
          </w:p>
        </w:tc>
        <w:tc>
          <w:tcPr>
            <w:tcW w:type="dxa" w:w="2160"/>
            <w:vAlign w:val="center"/>
          </w:tcPr>
          <w:p>
            <w:r>
              <w:rPr>
                <w:rFonts w:ascii="等线" w:hAnsi="等线" w:eastAsia="等线"/>
                <w:sz w:val="18"/>
              </w:rPr>
              <w:t>企业从业人员上岗前均进行安</w:t>
              <w:br/>
              <w:t>全教育培训，合格后从事生产</w:t>
              <w:br/>
              <w:t>作业。</w:t>
            </w:r>
          </w:p>
        </w:tc>
        <w:tc>
          <w:tcPr>
            <w:tcW w:type="dxa" w:w="2160"/>
            <w:vAlign w:val="center"/>
          </w:tcPr>
          <w:p>
            <w:r>
              <w:rPr>
                <w:rFonts w:ascii="等线" w:hAnsi="等线" w:eastAsia="等线"/>
                <w:sz w:val="18"/>
              </w:rPr>
              <w:t>符合</w:t>
            </w:r>
          </w:p>
        </w:tc>
      </w:tr>
    </w:tbl>
    <w:p/>
    <w:p>
      <w:pPr>
        <w:spacing w:after="120"/>
      </w:pPr>
      <w:r>
        <w:rPr>
          <w:rFonts w:ascii="等线" w:hAnsi="等线" w:eastAsia="等线"/>
          <w:b/>
          <w:sz w:val="21"/>
        </w:rPr>
        <w:t>page_223_table_1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5</w:t>
            </w:r>
          </w:p>
        </w:tc>
        <w:tc>
          <w:tcPr>
            <w:tcW w:type="dxa" w:w="2160"/>
            <w:vAlign w:val="center"/>
            <w:shd w:fill="D3D3D3"/>
          </w:tcPr>
          <w:p>
            <w:r>
              <w:rPr>
                <w:rFonts w:ascii="等线" w:hAnsi="等线" w:eastAsia="等线"/>
                <w:b/>
                <w:sz w:val="18"/>
              </w:rPr>
              <w:t>企业应设置安全生产管理机构，配备专职安全</w:t>
              <w:br/>
              <w:t>生产管理人员。从业人员超过五十人的企业，</w:t>
              <w:br/>
              <w:t>应当配备不少于两名的专职安全生产管理人</w:t>
              <w:br/>
              <w:t>员。</w:t>
            </w:r>
          </w:p>
        </w:tc>
        <w:tc>
          <w:tcPr>
            <w:tcW w:type="dxa" w:w="2160"/>
            <w:vAlign w:val="center"/>
            <w:shd w:fill="D3D3D3"/>
          </w:tcPr>
          <w:p>
            <w:r>
              <w:rPr>
                <w:rFonts w:ascii="等线" w:hAnsi="等线" w:eastAsia="等线"/>
                <w:b/>
                <w:sz w:val="18"/>
              </w:rPr>
              <w:t>设有安环部，配置专职安全管</w:t>
              <w:br/>
              <w:t>理员10人。</w:t>
            </w:r>
          </w:p>
        </w:tc>
        <w:tc>
          <w:tcPr>
            <w:tcW w:type="dxa" w:w="2160"/>
            <w:vAlign w:val="center"/>
            <w:shd w:fill="D3D3D3"/>
          </w:tcPr>
          <w:p>
            <w:r>
              <w:rPr>
                <w:rFonts w:ascii="等线" w:hAnsi="等线" w:eastAsia="等线"/>
                <w:b/>
                <w:sz w:val="18"/>
              </w:rPr>
              <w:t>符合</w:t>
            </w:r>
          </w:p>
        </w:tc>
      </w:tr>
      <w:tr>
        <w:tc>
          <w:tcPr>
            <w:tcW w:type="dxa" w:w="2160"/>
            <w:vAlign w:val="center"/>
          </w:tcPr>
          <w:p>
            <w:r>
              <w:rPr>
                <w:rFonts w:ascii="等线" w:hAnsi="等线" w:eastAsia="等线"/>
                <w:sz w:val="18"/>
              </w:rPr>
              <w:t>6</w:t>
            </w:r>
          </w:p>
        </w:tc>
        <w:tc>
          <w:tcPr>
            <w:tcW w:type="dxa" w:w="2160"/>
            <w:vAlign w:val="center"/>
          </w:tcPr>
          <w:p>
            <w:r>
              <w:rPr>
                <w:rFonts w:ascii="等线" w:hAnsi="等线" w:eastAsia="等线"/>
                <w:sz w:val="18"/>
              </w:rPr>
              <w:t>企业应按照规定制定操作规程、工艺控制指标</w:t>
              <w:br/>
              <w:t>和安全周知卡。</w:t>
            </w:r>
          </w:p>
        </w:tc>
        <w:tc>
          <w:tcPr>
            <w:tcW w:type="dxa" w:w="2160"/>
            <w:vAlign w:val="center"/>
          </w:tcPr>
          <w:p>
            <w:r>
              <w:rPr>
                <w:rFonts w:ascii="等线" w:hAnsi="等线" w:eastAsia="等线"/>
                <w:sz w:val="18"/>
              </w:rPr>
              <w:t>制定有安全管理制度和安全操</w:t>
              <w:br/>
              <w:t>作规程。</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7</w:t>
            </w:r>
          </w:p>
        </w:tc>
        <w:tc>
          <w:tcPr>
            <w:tcW w:type="dxa" w:w="2160"/>
            <w:vAlign w:val="center"/>
          </w:tcPr>
          <w:p>
            <w:r>
              <w:rPr>
                <w:rFonts w:ascii="等线" w:hAnsi="等线" w:eastAsia="等线"/>
                <w:sz w:val="18"/>
              </w:rPr>
              <w:t>企业应建立安全生产规章制度，包括：安全生</w:t>
              <w:br/>
              <w:t>产工作例会等安全生产会议制度，安全生产投</w:t>
              <w:br/>
              <w:t>入保障制度，安全生产奖惩制度，安全培训教</w:t>
              <w:br/>
              <w:t>育制度，领导干部带班（值班）制度，特种作</w:t>
              <w:br/>
              <w:t>业人员管理制度，安全检查和隐患排查治理制</w:t>
              <w:br/>
              <w:t>度，重大危险源评估和安全管理制度，变更管</w:t>
              <w:br/>
              <w:t>理制度，应急管理制度，安全生产事故或者重</w:t>
              <w:br/>
              <w:t>大事件的调查和报告处理制度，防火、防爆、</w:t>
              <w:br/>
              <w:t>防中毒、防泄漏管理制度，工艺、设备、电气</w:t>
              <w:br/>
              <w:t>仪表、公用工程安全管理制度，动火、进入受</w:t>
              <w:br/>
              <w:t>限空间、吊装、高处、盲板抽堵、动土、断路、</w:t>
              <w:br/>
              <w:t>设备检维修等作业安全管理制度，危险化学品</w:t>
              <w:br/>
              <w:t>安全管理制度，职业健康相关管理制度，劳动</w:t>
              <w:br/>
              <w:t>防护用品使用维护管理制度，承包商管理制</w:t>
              <w:br/>
              <w:t>度，安全管理制度及操作规程定期修订制度，</w:t>
              <w:br/>
              <w:t>设施、设备的维护、保养、检测管理制度，危</w:t>
              <w:br/>
              <w:t>险作业的现场管理制度，安全生产台帐的管理</w:t>
              <w:br/>
              <w:t>制度，关键装置与重点部位管理制度，装置开</w:t>
              <w:br/>
              <w:t>停车安全管理制度，自动化安全控制系统管理</w:t>
              <w:br/>
              <w:t>和维护制度，安全管理制度执行情况检查制度</w:t>
              <w:br/>
              <w:t>等。</w:t>
            </w:r>
          </w:p>
        </w:tc>
        <w:tc>
          <w:tcPr>
            <w:tcW w:type="dxa" w:w="2160"/>
            <w:vAlign w:val="center"/>
          </w:tcPr>
          <w:p>
            <w:r>
              <w:rPr>
                <w:rFonts w:ascii="等线" w:hAnsi="等线" w:eastAsia="等线"/>
                <w:sz w:val="18"/>
              </w:rPr>
              <w:t>已按要求制定了一系列安全生</w:t>
              <w:br/>
              <w:t>产管理制度和安全生产台账。</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8</w:t>
            </w:r>
          </w:p>
        </w:tc>
        <w:tc>
          <w:tcPr>
            <w:tcW w:type="dxa" w:w="2160"/>
            <w:vAlign w:val="center"/>
          </w:tcPr>
          <w:p>
            <w:r>
              <w:rPr>
                <w:rFonts w:ascii="等线" w:hAnsi="等线" w:eastAsia="等线"/>
                <w:sz w:val="18"/>
              </w:rPr>
              <w:t>新开发的危险化学品生产工艺须经逐级放大</w:t>
              <w:br/>
              <w:t>试验到工业化生产，首次使用的化工工艺须经</w:t>
              <w:br/>
              <w:t>省级人民政府有关部门组织安全可靠性论证。</w:t>
            </w:r>
          </w:p>
        </w:tc>
        <w:tc>
          <w:tcPr>
            <w:tcW w:type="dxa" w:w="2160"/>
            <w:vAlign w:val="center"/>
          </w:tcPr>
          <w:p>
            <w:r>
              <w:rPr>
                <w:rFonts w:ascii="等线" w:hAnsi="等线" w:eastAsia="等线"/>
                <w:sz w:val="18"/>
              </w:rPr>
              <w:t>企业不涉及国内首次使用的化</w:t>
              <w:br/>
              <w:t>工工艺。</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9</w:t>
            </w:r>
          </w:p>
        </w:tc>
        <w:tc>
          <w:tcPr>
            <w:tcW w:type="dxa" w:w="2160"/>
            <w:vAlign w:val="center"/>
          </w:tcPr>
          <w:p>
            <w:r>
              <w:rPr>
                <w:rFonts w:ascii="等线" w:hAnsi="等线" w:eastAsia="等线"/>
                <w:sz w:val="18"/>
              </w:rPr>
              <w:t>对重大危险源应登记备案、定期评估、有效监</w:t>
              <w:br/>
              <w:t>控，并制定应急预案。</w:t>
            </w:r>
          </w:p>
        </w:tc>
        <w:tc>
          <w:tcPr>
            <w:tcW w:type="dxa" w:w="2160"/>
            <w:vAlign w:val="center"/>
          </w:tcPr>
          <w:p>
            <w:r>
              <w:rPr>
                <w:rFonts w:ascii="等线" w:hAnsi="等线" w:eastAsia="等线"/>
                <w:sz w:val="18"/>
              </w:rPr>
              <w:t>企业已按要求执行。</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10</w:t>
            </w:r>
          </w:p>
        </w:tc>
        <w:tc>
          <w:tcPr>
            <w:tcW w:type="dxa" w:w="2160"/>
            <w:vAlign w:val="center"/>
          </w:tcPr>
          <w:p>
            <w:r>
              <w:rPr>
                <w:rFonts w:ascii="等线" w:hAnsi="等线" w:eastAsia="等线"/>
                <w:sz w:val="18"/>
              </w:rPr>
              <w:t>涉及危险化工工艺、重点监管危险化学品的装</w:t>
              <w:br/>
              <w:t>置应设置自动化控制系统。</w:t>
            </w:r>
          </w:p>
        </w:tc>
        <w:tc>
          <w:tcPr>
            <w:tcW w:type="dxa" w:w="2160"/>
            <w:vAlign w:val="center"/>
          </w:tcPr>
          <w:p>
            <w:r>
              <w:rPr>
                <w:rFonts w:ascii="等线" w:hAnsi="等线" w:eastAsia="等线"/>
                <w:sz w:val="18"/>
              </w:rPr>
              <w:t>企业涉及重点监管危险化工工</w:t>
              <w:br/>
              <w:t>艺、重点监管危险化学品的生</w:t>
              <w:br/>
              <w:t>产设施已按设计要求安装自动</w:t>
              <w:br/>
              <w:t>化控制系统。</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11</w:t>
            </w:r>
          </w:p>
        </w:tc>
        <w:tc>
          <w:tcPr>
            <w:tcW w:type="dxa" w:w="2160"/>
            <w:vAlign w:val="center"/>
          </w:tcPr>
          <w:p>
            <w:r>
              <w:rPr>
                <w:rFonts w:ascii="等线" w:hAnsi="等线" w:eastAsia="等线"/>
                <w:sz w:val="18"/>
              </w:rPr>
              <w:t>涉及18类危险化工工艺和金属有机化合物须</w:t>
              <w:br/>
              <w:t>进行反应风险评估，掌握工艺核心数据。</w:t>
            </w:r>
          </w:p>
        </w:tc>
        <w:tc>
          <w:tcPr>
            <w:tcW w:type="dxa" w:w="2160"/>
            <w:vAlign w:val="center"/>
          </w:tcPr>
          <w:p>
            <w:r>
              <w:rPr>
                <w:rFonts w:ascii="等线" w:hAnsi="等线" w:eastAsia="等线"/>
                <w:sz w:val="18"/>
              </w:rPr>
              <w:t>企业已对危险化工工艺相关的</w:t>
              <w:br/>
              <w:t>反应进行反应风险评估。</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12</w:t>
            </w:r>
          </w:p>
        </w:tc>
        <w:tc>
          <w:tcPr>
            <w:tcW w:type="dxa" w:w="2160"/>
            <w:vAlign w:val="center"/>
          </w:tcPr>
          <w:p>
            <w:r>
              <w:rPr>
                <w:rFonts w:ascii="等线" w:hAnsi="等线" w:eastAsia="等线"/>
                <w:sz w:val="18"/>
              </w:rPr>
              <w:t>在用装置（设施）安全阀或泄压阀排放系统应</w:t>
              <w:br/>
              <w:t>确保正常使用，安全联锁不得停用或未经审批</w:t>
              <w:br/>
              <w:t>摘除，经审批后临时摘除的，应在一个月内恢</w:t>
              <w:br/>
              <w:t>复。</w:t>
            </w:r>
          </w:p>
        </w:tc>
        <w:tc>
          <w:tcPr>
            <w:tcW w:type="dxa" w:w="2160"/>
            <w:vAlign w:val="center"/>
          </w:tcPr>
          <w:p>
            <w:r>
              <w:rPr>
                <w:rFonts w:ascii="等线" w:hAnsi="等线" w:eastAsia="等线"/>
                <w:sz w:val="18"/>
              </w:rPr>
              <w:t>在用安全设施经检测、检验完</w:t>
              <w:br/>
              <w:t>好有效。</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13</w:t>
            </w:r>
          </w:p>
        </w:tc>
        <w:tc>
          <w:tcPr>
            <w:tcW w:type="dxa" w:w="2160"/>
            <w:vAlign w:val="center"/>
          </w:tcPr>
          <w:p>
            <w:r>
              <w:rPr>
                <w:rFonts w:ascii="等线" w:hAnsi="等线" w:eastAsia="等线"/>
                <w:sz w:val="18"/>
              </w:rPr>
              <w:t>动火作业应按规定开展可燃气体分析，作业过</w:t>
              <w:br/>
              <w:t>程须监护。</w:t>
            </w:r>
          </w:p>
        </w:tc>
        <w:tc>
          <w:tcPr>
            <w:tcW w:type="dxa" w:w="2160"/>
            <w:vAlign w:val="center"/>
          </w:tcPr>
          <w:p>
            <w:r>
              <w:rPr>
                <w:rFonts w:ascii="等线" w:hAnsi="等线" w:eastAsia="等线"/>
                <w:sz w:val="18"/>
              </w:rPr>
              <w:t>制定有相关制度，并严格执行。</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14</w:t>
            </w:r>
          </w:p>
        </w:tc>
        <w:tc>
          <w:tcPr>
            <w:tcW w:type="dxa" w:w="2160"/>
            <w:vAlign w:val="center"/>
          </w:tcPr>
          <w:p>
            <w:r>
              <w:rPr>
                <w:rFonts w:ascii="等线" w:hAnsi="等线" w:eastAsia="等线"/>
                <w:sz w:val="18"/>
              </w:rPr>
              <w:t>受限空间作业应按规定进行可燃气体、氧含量</w:t>
              <w:br/>
              <w:t>和有毒气体分析，作业过程须监护。</w:t>
            </w:r>
          </w:p>
        </w:tc>
        <w:tc>
          <w:tcPr>
            <w:tcW w:type="dxa" w:w="2160"/>
            <w:vAlign w:val="center"/>
          </w:tcPr>
          <w:p>
            <w:r>
              <w:rPr>
                <w:rFonts w:ascii="等线" w:hAnsi="等线" w:eastAsia="等线"/>
                <w:sz w:val="18"/>
              </w:rPr>
              <w:t>制定有相关制度，并严格执行。</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15</w:t>
            </w:r>
          </w:p>
        </w:tc>
        <w:tc>
          <w:tcPr>
            <w:tcW w:type="dxa" w:w="2160"/>
            <w:vAlign w:val="center"/>
          </w:tcPr>
          <w:p>
            <w:r>
              <w:rPr>
                <w:rFonts w:ascii="等线" w:hAnsi="等线" w:eastAsia="等线"/>
                <w:sz w:val="18"/>
              </w:rPr>
              <w:t>涉及可燃和有毒有害气体泄漏的场所应按国</w:t>
              <w:br/>
              <w:t>家标准设置检测报警装置。</w:t>
            </w:r>
          </w:p>
        </w:tc>
        <w:tc>
          <w:tcPr>
            <w:tcW w:type="dxa" w:w="2160"/>
            <w:vAlign w:val="center"/>
          </w:tcPr>
          <w:p>
            <w:r>
              <w:rPr>
                <w:rFonts w:ascii="等线" w:hAnsi="等线" w:eastAsia="等线"/>
                <w:sz w:val="18"/>
              </w:rPr>
              <w:t>企业安装有可燃、有毒气体检</w:t>
              <w:br/>
              <w:t>测报警系统</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16</w:t>
            </w:r>
          </w:p>
        </w:tc>
        <w:tc>
          <w:tcPr>
            <w:tcW w:type="dxa" w:w="2160"/>
            <w:vAlign w:val="center"/>
          </w:tcPr>
          <w:p>
            <w:r>
              <w:rPr>
                <w:rFonts w:ascii="等线" w:hAnsi="等线" w:eastAsia="等线"/>
                <w:sz w:val="18"/>
              </w:rPr>
              <w:t>爆炸危险场所应按国家标准安装使用防爆电</w:t>
              <w:br/>
              <w:t>气设备。</w:t>
            </w:r>
          </w:p>
        </w:tc>
        <w:tc>
          <w:tcPr>
            <w:tcW w:type="dxa" w:w="2160"/>
            <w:vAlign w:val="center"/>
          </w:tcPr>
          <w:p>
            <w:r>
              <w:rPr>
                <w:rFonts w:ascii="等线" w:hAnsi="等线" w:eastAsia="等线"/>
                <w:sz w:val="18"/>
              </w:rPr>
              <w:t>选用了相应防爆型的电气设</w:t>
              <w:br/>
              <w:t>备、仪表和工具。</w:t>
            </w:r>
          </w:p>
        </w:tc>
        <w:tc>
          <w:tcPr>
            <w:tcW w:type="dxa" w:w="2160"/>
            <w:vAlign w:val="center"/>
          </w:tcPr>
          <w:p>
            <w:r>
              <w:rPr>
                <w:rFonts w:ascii="等线" w:hAnsi="等线" w:eastAsia="等线"/>
                <w:sz w:val="18"/>
              </w:rPr>
              <w:t>符合</w:t>
            </w:r>
          </w:p>
        </w:tc>
      </w:tr>
    </w:tbl>
    <w:p/>
    <w:p>
      <w:pPr>
        <w:spacing w:after="120"/>
      </w:pPr>
      <w:r>
        <w:rPr>
          <w:rFonts w:ascii="等线" w:hAnsi="等线" w:eastAsia="等线"/>
          <w:b/>
          <w:sz w:val="21"/>
        </w:rPr>
        <w:t>page_224_table_1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17</w:t>
            </w:r>
          </w:p>
        </w:tc>
        <w:tc>
          <w:tcPr>
            <w:tcW w:type="dxa" w:w="2160"/>
            <w:vAlign w:val="center"/>
            <w:shd w:fill="D3D3D3"/>
          </w:tcPr>
          <w:p>
            <w:r>
              <w:rPr>
                <w:rFonts w:ascii="等线" w:hAnsi="等线" w:eastAsia="等线"/>
                <w:b/>
                <w:sz w:val="18"/>
              </w:rPr>
              <w:t>在有较大危险因素的生产场所和有关设施、设</w:t>
              <w:br/>
              <w:t>备上应设置明显的安全警示标志。</w:t>
            </w:r>
          </w:p>
        </w:tc>
        <w:tc>
          <w:tcPr>
            <w:tcW w:type="dxa" w:w="2160"/>
            <w:vAlign w:val="center"/>
            <w:shd w:fill="D3D3D3"/>
          </w:tcPr>
          <w:p>
            <w:r>
              <w:rPr>
                <w:rFonts w:ascii="等线" w:hAnsi="等线" w:eastAsia="等线"/>
                <w:b/>
                <w:sz w:val="18"/>
              </w:rPr>
              <w:t>生产现场设置有明显的安全警</w:t>
              <w:br/>
              <w:t>示标志。</w:t>
            </w:r>
          </w:p>
        </w:tc>
        <w:tc>
          <w:tcPr>
            <w:tcW w:type="dxa" w:w="2160"/>
            <w:vAlign w:val="center"/>
            <w:shd w:fill="D3D3D3"/>
          </w:tcPr>
          <w:p>
            <w:r>
              <w:rPr>
                <w:rFonts w:ascii="等线" w:hAnsi="等线" w:eastAsia="等线"/>
                <w:b/>
                <w:sz w:val="18"/>
              </w:rPr>
              <w:t>符合</w:t>
            </w:r>
          </w:p>
        </w:tc>
      </w:tr>
      <w:tr>
        <w:tc>
          <w:tcPr>
            <w:tcW w:type="dxa" w:w="2160"/>
            <w:vAlign w:val="center"/>
          </w:tcPr>
          <w:p>
            <w:r>
              <w:rPr>
                <w:rFonts w:ascii="等线" w:hAnsi="等线" w:eastAsia="等线"/>
                <w:sz w:val="18"/>
              </w:rPr>
              <w:t>18</w:t>
            </w:r>
          </w:p>
        </w:tc>
        <w:tc>
          <w:tcPr>
            <w:tcW w:type="dxa" w:w="2160"/>
            <w:vAlign w:val="center"/>
          </w:tcPr>
          <w:p>
            <w:r>
              <w:rPr>
                <w:rFonts w:ascii="等线" w:hAnsi="等线" w:eastAsia="等线"/>
                <w:sz w:val="18"/>
              </w:rPr>
              <w:t>应对危险化学品按照标准分区、分类、分库存</w:t>
              <w:br/>
              <w:t>放，不得超量、超品种以及相互禁忌物质混放</w:t>
              <w:br/>
              <w:t>混存。</w:t>
            </w:r>
          </w:p>
        </w:tc>
        <w:tc>
          <w:tcPr>
            <w:tcW w:type="dxa" w:w="2160"/>
            <w:vAlign w:val="center"/>
          </w:tcPr>
          <w:p>
            <w:r>
              <w:rPr>
                <w:rFonts w:ascii="等线" w:hAnsi="等线" w:eastAsia="等线"/>
                <w:sz w:val="18"/>
              </w:rPr>
              <w:t>企业危险化学品储存符合相关</w:t>
              <w:br/>
              <w:t>规范要求。</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19</w:t>
            </w:r>
          </w:p>
        </w:tc>
        <w:tc>
          <w:tcPr>
            <w:tcW w:type="dxa" w:w="2160"/>
            <w:vAlign w:val="center"/>
          </w:tcPr>
          <w:p>
            <w:r>
              <w:rPr>
                <w:rFonts w:ascii="等线" w:hAnsi="等线" w:eastAsia="等线"/>
                <w:sz w:val="18"/>
              </w:rPr>
              <w:t>企业应提供化学品安全技术说明书，且应在包</w:t>
              <w:br/>
              <w:t>装（包括外包装件）上粘贴、栓挂化学品安全</w:t>
              <w:br/>
              <w:t>标签。</w:t>
            </w:r>
          </w:p>
        </w:tc>
        <w:tc>
          <w:tcPr>
            <w:tcW w:type="dxa" w:w="2160"/>
            <w:vAlign w:val="center"/>
          </w:tcPr>
          <w:p>
            <w:r>
              <w:rPr>
                <w:rFonts w:ascii="等线" w:hAnsi="等线" w:eastAsia="等线"/>
                <w:sz w:val="18"/>
              </w:rPr>
              <w:t>持有所涉及危险化学品的安全</w:t>
              <w:br/>
              <w:t>标签及安全技术说明书。</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20</w:t>
            </w:r>
          </w:p>
        </w:tc>
        <w:tc>
          <w:tcPr>
            <w:tcW w:type="dxa" w:w="2160"/>
            <w:vAlign w:val="center"/>
          </w:tcPr>
          <w:p>
            <w:r>
              <w:rPr>
                <w:rFonts w:ascii="等线" w:hAnsi="等线" w:eastAsia="等线"/>
                <w:sz w:val="18"/>
              </w:rPr>
              <w:t>企业应按要求编制《事故应急救援预案》、重</w:t>
              <w:br/>
              <w:t>点岗位应急处置卡，并定期开展演练。</w:t>
            </w:r>
          </w:p>
        </w:tc>
        <w:tc>
          <w:tcPr>
            <w:tcW w:type="dxa" w:w="2160"/>
            <w:vAlign w:val="center"/>
          </w:tcPr>
          <w:p>
            <w:r>
              <w:rPr>
                <w:rFonts w:ascii="等线" w:hAnsi="等线" w:eastAsia="等线"/>
                <w:sz w:val="18"/>
              </w:rPr>
              <w:t>制定有应急预案，定期进行演</w:t>
              <w:br/>
              <w:t>练。</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21</w:t>
            </w:r>
          </w:p>
        </w:tc>
        <w:tc>
          <w:tcPr>
            <w:tcW w:type="dxa" w:w="2160"/>
            <w:vAlign w:val="center"/>
          </w:tcPr>
          <w:p>
            <w:r>
              <w:rPr>
                <w:rFonts w:ascii="等线" w:hAnsi="等线" w:eastAsia="等线"/>
                <w:sz w:val="18"/>
              </w:rPr>
              <w:t>企业应实行领导干部带班（值班）制度。</w:t>
            </w:r>
          </w:p>
        </w:tc>
        <w:tc>
          <w:tcPr>
            <w:tcW w:type="dxa" w:w="2160"/>
            <w:vAlign w:val="center"/>
          </w:tcPr>
          <w:p>
            <w:r>
              <w:rPr>
                <w:rFonts w:ascii="等线" w:hAnsi="等线" w:eastAsia="等线"/>
                <w:sz w:val="18"/>
              </w:rPr>
              <w:t>制定有《领导干部现场带班制</w:t>
              <w:br/>
              <w:t>度》并有效执行。</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22</w:t>
            </w:r>
          </w:p>
        </w:tc>
        <w:tc>
          <w:tcPr>
            <w:tcW w:type="dxa" w:w="2160"/>
            <w:vAlign w:val="center"/>
          </w:tcPr>
          <w:p>
            <w:r>
              <w:rPr>
                <w:rFonts w:ascii="等线" w:hAnsi="等线" w:eastAsia="等线"/>
                <w:sz w:val="18"/>
              </w:rPr>
              <w:t>企业应按照有关规定提取和使用安全生产费</w:t>
              <w:br/>
              <w:t>用，并建立使用台帐。</w:t>
            </w:r>
          </w:p>
        </w:tc>
        <w:tc>
          <w:tcPr>
            <w:tcW w:type="dxa" w:w="2160"/>
            <w:vAlign w:val="center"/>
          </w:tcPr>
          <w:p>
            <w:r>
              <w:rPr>
                <w:rFonts w:ascii="等线" w:hAnsi="等线" w:eastAsia="等线"/>
                <w:sz w:val="18"/>
              </w:rPr>
              <w:t>制定有安全生产费用投入使用</w:t>
              <w:br/>
              <w:t>制度，建有台账。</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23</w:t>
            </w:r>
          </w:p>
        </w:tc>
        <w:tc>
          <w:tcPr>
            <w:tcW w:type="dxa" w:w="2160"/>
            <w:vAlign w:val="center"/>
          </w:tcPr>
          <w:p>
            <w:r>
              <w:rPr>
                <w:rFonts w:ascii="等线" w:hAnsi="等线" w:eastAsia="等线"/>
                <w:sz w:val="18"/>
              </w:rPr>
              <w:t>企业应加强承包商管理，建立承包商档案，与</w:t>
              <w:br/>
              <w:t>承包商签订安全生产管理协议，对承包商开展</w:t>
              <w:br/>
              <w:t>安全职业健康知识培训并有记录。</w:t>
            </w:r>
          </w:p>
        </w:tc>
        <w:tc>
          <w:tcPr>
            <w:tcW w:type="dxa" w:w="2160"/>
            <w:vAlign w:val="center"/>
          </w:tcPr>
          <w:p>
            <w:r>
              <w:rPr>
                <w:rFonts w:ascii="等线" w:hAnsi="等线" w:eastAsia="等线"/>
                <w:sz w:val="18"/>
              </w:rPr>
              <w:t>有承包商相关安全管理要求。</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24</w:t>
            </w:r>
          </w:p>
        </w:tc>
        <w:tc>
          <w:tcPr>
            <w:tcW w:type="dxa" w:w="2160"/>
            <w:vAlign w:val="center"/>
          </w:tcPr>
          <w:p>
            <w:r>
              <w:rPr>
                <w:rFonts w:ascii="等线" w:hAnsi="等线" w:eastAsia="等线"/>
                <w:sz w:val="18"/>
              </w:rPr>
              <w:t>企业应加强变更管理，开展变更安全风险分</w:t>
              <w:br/>
              <w:t>析，制定控制措施，履行审批验收程序。</w:t>
            </w:r>
          </w:p>
        </w:tc>
        <w:tc>
          <w:tcPr>
            <w:tcW w:type="dxa" w:w="2160"/>
            <w:vAlign w:val="center"/>
          </w:tcPr>
          <w:p>
            <w:r>
              <w:rPr>
                <w:rFonts w:ascii="等线" w:hAnsi="等线" w:eastAsia="等线"/>
                <w:sz w:val="18"/>
              </w:rPr>
              <w:t>制定有变更管理制度，并能够</w:t>
              <w:br/>
              <w:t>按照制度有效执行。</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25</w:t>
            </w:r>
          </w:p>
        </w:tc>
        <w:tc>
          <w:tcPr>
            <w:tcW w:type="dxa" w:w="2160"/>
            <w:vAlign w:val="center"/>
          </w:tcPr>
          <w:p>
            <w:r>
              <w:rPr>
                <w:rFonts w:ascii="等线" w:hAnsi="等线" w:eastAsia="等线"/>
                <w:sz w:val="18"/>
              </w:rPr>
              <w:t>企业应定期开展隐患排查治理，及时发现并消</w:t>
              <w:br/>
              <w:t>除隐患，实行隐患闭环管理。</w:t>
            </w:r>
          </w:p>
        </w:tc>
        <w:tc>
          <w:tcPr>
            <w:tcW w:type="dxa" w:w="2160"/>
            <w:vAlign w:val="center"/>
          </w:tcPr>
          <w:p>
            <w:r>
              <w:rPr>
                <w:rFonts w:ascii="等线" w:hAnsi="等线" w:eastAsia="等线"/>
                <w:sz w:val="18"/>
              </w:rPr>
              <w:t>制定有隐患排查制度，建有隐</w:t>
              <w:br/>
              <w:t>患台账，闭环管理。</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26</w:t>
            </w:r>
          </w:p>
        </w:tc>
        <w:tc>
          <w:tcPr>
            <w:tcW w:type="dxa" w:w="2160"/>
            <w:vAlign w:val="center"/>
          </w:tcPr>
          <w:p>
            <w:r>
              <w:rPr>
                <w:rFonts w:ascii="等线" w:hAnsi="等线" w:eastAsia="等线"/>
                <w:sz w:val="18"/>
              </w:rPr>
              <w:t>企业应依法进行危险化学品登记。</w:t>
            </w:r>
          </w:p>
        </w:tc>
        <w:tc>
          <w:tcPr>
            <w:tcW w:type="dxa" w:w="2160"/>
            <w:vAlign w:val="center"/>
          </w:tcPr>
          <w:p>
            <w:r>
              <w:rPr>
                <w:rFonts w:ascii="等线" w:hAnsi="等线" w:eastAsia="等线"/>
                <w:sz w:val="18"/>
              </w:rPr>
              <w:t>已按要求进行危险化学品登</w:t>
              <w:br/>
              <w:t>记。</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27</w:t>
            </w:r>
          </w:p>
        </w:tc>
        <w:tc>
          <w:tcPr>
            <w:tcW w:type="dxa" w:w="2160"/>
            <w:vAlign w:val="center"/>
          </w:tcPr>
          <w:p>
            <w:r>
              <w:rPr>
                <w:rFonts w:ascii="等线" w:hAnsi="等线" w:eastAsia="等线"/>
                <w:sz w:val="18"/>
              </w:rPr>
              <w:t>企业生产区与非生产区应分开设置，并符合国</w:t>
              <w:br/>
              <w:t>家标准或者行业标准规定距离。</w:t>
            </w:r>
          </w:p>
        </w:tc>
        <w:tc>
          <w:tcPr>
            <w:tcW w:type="dxa" w:w="2160"/>
            <w:vAlign w:val="center"/>
          </w:tcPr>
          <w:p>
            <w:r>
              <w:rPr>
                <w:rFonts w:ascii="等线" w:hAnsi="等线" w:eastAsia="等线"/>
                <w:sz w:val="18"/>
              </w:rPr>
              <w:t>生产区与非生产区分区域设</w:t>
              <w:br/>
              <w:t>置，距离符合规范要求。</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28</w:t>
            </w:r>
          </w:p>
        </w:tc>
        <w:tc>
          <w:tcPr>
            <w:tcW w:type="dxa" w:w="2160"/>
            <w:vAlign w:val="center"/>
          </w:tcPr>
          <w:p>
            <w:r>
              <w:rPr>
                <w:rFonts w:ascii="等线" w:hAnsi="等线" w:eastAsia="等线"/>
                <w:sz w:val="18"/>
              </w:rPr>
              <w:t>新、改、扩建危险化学品建设项目应严格执行</w:t>
              <w:br/>
              <w:t>“三同时”有关规定，安全设施未经竣工验收合</w:t>
              <w:br/>
              <w:t>格，不得投入生产和使用。</w:t>
            </w:r>
          </w:p>
        </w:tc>
        <w:tc>
          <w:tcPr>
            <w:tcW w:type="dxa" w:w="2160"/>
            <w:vAlign w:val="center"/>
          </w:tcPr>
          <w:p>
            <w:r>
              <w:rPr>
                <w:rFonts w:ascii="等线" w:hAnsi="等线" w:eastAsia="等线"/>
                <w:sz w:val="18"/>
              </w:rPr>
              <w:t>本次评价为现状评价。</w:t>
            </w:r>
          </w:p>
        </w:tc>
        <w:tc>
          <w:tcPr>
            <w:tcW w:type="dxa" w:w="2160"/>
            <w:vAlign w:val="center"/>
          </w:tcPr>
          <w:p>
            <w:r>
              <w:rPr>
                <w:rFonts w:ascii="等线" w:hAnsi="等线" w:eastAsia="等线"/>
                <w:sz w:val="18"/>
              </w:rPr>
              <w:t>——</w:t>
            </w:r>
          </w:p>
        </w:tc>
      </w:tr>
      <w:tr>
        <w:tc>
          <w:tcPr>
            <w:tcW w:type="dxa" w:w="2160"/>
            <w:vAlign w:val="center"/>
          </w:tcPr>
          <w:p>
            <w:r>
              <w:rPr>
                <w:rFonts w:ascii="等线" w:hAnsi="等线" w:eastAsia="等线"/>
                <w:sz w:val="18"/>
              </w:rPr>
              <w:t>29</w:t>
            </w:r>
          </w:p>
        </w:tc>
        <w:tc>
          <w:tcPr>
            <w:tcW w:type="dxa" w:w="2160"/>
            <w:vAlign w:val="center"/>
          </w:tcPr>
          <w:p>
            <w:r>
              <w:rPr>
                <w:rFonts w:ascii="等线" w:hAnsi="等线" w:eastAsia="等线"/>
                <w:sz w:val="18"/>
              </w:rPr>
              <w:t>在存在有毒气体的区域应配备便携式检测仪、</w:t>
              <w:br/>
              <w:t>空气呼吸器等器材。</w:t>
            </w:r>
          </w:p>
        </w:tc>
        <w:tc>
          <w:tcPr>
            <w:tcW w:type="dxa" w:w="2160"/>
            <w:vAlign w:val="center"/>
          </w:tcPr>
          <w:p>
            <w:r>
              <w:rPr>
                <w:rFonts w:ascii="等线" w:hAnsi="等线" w:eastAsia="等线"/>
                <w:sz w:val="18"/>
              </w:rPr>
              <w:t>企业配备有便携式检测仪等器</w:t>
              <w:br/>
              <w:t>材。</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30</w:t>
            </w:r>
          </w:p>
        </w:tc>
        <w:tc>
          <w:tcPr>
            <w:tcW w:type="dxa" w:w="2160"/>
            <w:vAlign w:val="center"/>
          </w:tcPr>
          <w:p>
            <w:r>
              <w:rPr>
                <w:rFonts w:ascii="等线" w:hAnsi="等线" w:eastAsia="等线"/>
                <w:sz w:val="18"/>
              </w:rPr>
              <w:t>危险化学品应储存在专用仓库内，并由专人负</w:t>
              <w:br/>
              <w:t>责管理；剧毒化学品应在专用仓库内单独存</w:t>
              <w:br/>
              <w:t>放，并实行“五双”（双人验收、双人保管、双</w:t>
              <w:br/>
              <w:t>人发货、双把锁、双本帐）管理。</w:t>
            </w:r>
          </w:p>
        </w:tc>
        <w:tc>
          <w:tcPr>
            <w:tcW w:type="dxa" w:w="2160"/>
            <w:vAlign w:val="center"/>
          </w:tcPr>
          <w:p>
            <w:r>
              <w:rPr>
                <w:rFonts w:ascii="等线" w:hAnsi="等线" w:eastAsia="等线"/>
                <w:sz w:val="18"/>
              </w:rPr>
              <w:t>企业使用到的危险化学品储存</w:t>
              <w:br/>
              <w:t>在专用仓库和罐区内，不涉及</w:t>
              <w:br/>
              <w:t>剧毒化学品。</w:t>
            </w:r>
          </w:p>
        </w:tc>
        <w:tc>
          <w:tcPr>
            <w:tcW w:type="dxa" w:w="2160"/>
            <w:vAlign w:val="center"/>
          </w:tcPr>
          <w:p>
            <w:r>
              <w:rPr>
                <w:rFonts w:ascii="等线" w:hAnsi="等线" w:eastAsia="等线"/>
                <w:sz w:val="18"/>
              </w:rPr>
              <w:t>符合</w:t>
            </w:r>
          </w:p>
        </w:tc>
      </w:tr>
    </w:tbl>
    <w:p/>
    <w:p>
      <w:pPr>
        <w:spacing w:after="120"/>
      </w:pPr>
      <w:r>
        <w:rPr>
          <w:rFonts w:ascii="等线" w:hAnsi="等线" w:eastAsia="等线"/>
          <w:b/>
          <w:sz w:val="21"/>
        </w:rPr>
        <w:t>表6.8-1 危险化学品企业其他安全生产条件检查表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检查依据</w:t>
            </w:r>
          </w:p>
        </w:tc>
        <w:tc>
          <w:tcPr>
            <w:tcW w:type="dxa" w:w="1728"/>
            <w:vAlign w:val="center"/>
            <w:shd w:fill="D3D3D3"/>
          </w:tcPr>
          <w:p>
            <w:r>
              <w:rPr>
                <w:rFonts w:ascii="等线" w:hAnsi="等线" w:eastAsia="等线"/>
                <w:b/>
                <w:sz w:val="18"/>
              </w:rPr>
              <w:t>检查情况</w:t>
            </w:r>
          </w:p>
        </w:tc>
        <w:tc>
          <w:tcPr>
            <w:tcW w:type="dxa" w:w="1728"/>
            <w:vAlign w:val="center"/>
            <w:shd w:fill="D3D3D3"/>
          </w:tcPr>
          <w:p>
            <w:r>
              <w:rPr>
                <w:rFonts w:ascii="等线" w:hAnsi="等线" w:eastAsia="等线"/>
                <w:b/>
                <w:sz w:val="18"/>
              </w:rPr>
              <w:t>检查结</w:t>
              <w:br/>
              <w:t>果</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涉及重大危险源、重点监管的危险化工工</w:t>
              <w:br/>
              <w:t>艺、毒性气体和爆炸品，且主要反应器、</w:t>
              <w:br/>
              <w:t>压力容器、常压储罐、低温储罐和GC1级</w:t>
              <w:br/>
              <w:t>压力管道等设备设施达到设计使用年限，</w:t>
              <w:br/>
              <w:t>或未规定设计使用年限、但实际投产运行</w:t>
              <w:br/>
              <w:t>时间超过20年的装置（包括独立装置和联</w:t>
              <w:br/>
              <w:t>合装置）</w:t>
            </w:r>
          </w:p>
        </w:tc>
        <w:tc>
          <w:tcPr>
            <w:tcW w:type="dxa" w:w="1728"/>
            <w:vAlign w:val="center"/>
          </w:tcPr>
          <w:p>
            <w:r>
              <w:rPr>
                <w:rFonts w:ascii="等线" w:hAnsi="等线" w:eastAsia="等线"/>
                <w:sz w:val="18"/>
              </w:rPr>
              <w:t>危险化学品</w:t>
              <w:br/>
              <w:t>生产使用企</w:t>
              <w:br/>
              <w:t>业老旧装置</w:t>
              <w:br/>
              <w:t>安全风险评</w:t>
              <w:br/>
              <w:t>估指南</w:t>
              <w:br/>
              <w:t>（试行）</w:t>
            </w:r>
          </w:p>
        </w:tc>
        <w:tc>
          <w:tcPr>
            <w:tcW w:type="dxa" w:w="1728"/>
            <w:vAlign w:val="center"/>
          </w:tcPr>
          <w:p>
            <w:r>
              <w:rPr>
                <w:rFonts w:ascii="等线" w:hAnsi="等线" w:eastAsia="等线"/>
                <w:sz w:val="18"/>
              </w:rPr>
              <w:t>企业目前在役的主</w:t>
              <w:br/>
              <w:t>要生产设备未超过</w:t>
              <w:br/>
              <w:t>设计年限，投产运</w:t>
              <w:br/>
              <w:t>行时间未超过 20</w:t>
              <w:br/>
              <w:t>年；涉及重点监管</w:t>
              <w:br/>
              <w:t>工艺车间的设备使</w:t>
              <w:br/>
              <w:t>用寿命少于10年。</w:t>
            </w:r>
          </w:p>
        </w:tc>
        <w:tc>
          <w:tcPr>
            <w:tcW w:type="dxa" w:w="1728"/>
            <w:vAlign w:val="center"/>
          </w:tcPr>
          <w:p>
            <w:r>
              <w:rPr>
                <w:rFonts w:ascii="等线" w:hAnsi="等线" w:eastAsia="等线"/>
                <w:sz w:val="18"/>
              </w:rPr>
              <w:t>不涉及</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凡列入精细化工反应安全风险评估范围但</w:t>
              <w:br/>
              <w:t>未开展评估的精细化工生产装置，一律不</w:t>
              <w:br/>
              <w:t>得生产。现有涉及硝化、氯化、氟化、重</w:t>
              <w:br/>
              <w:t>氮化、过氧化工艺的精细化工生产装置必</w:t>
              <w:br/>
              <w:t>须于2021年底前完成有关产品生产工艺全</w:t>
              <w:br/>
              <w:t>流程的反应安全风险评估，同时按照加强</w:t>
              <w:br/>
              <w:t>精细化工反应安全风险评估工作指导意</w:t>
              <w:br/>
              <w:t>见，对相关原料、中间产品、产品及副产</w:t>
              <w:br/>
              <w:t>物进行热稳定性测试和蒸馏、干燥、储存</w:t>
              <w:br/>
              <w:t>等单元操作的风险评估。强化精细化工反</w:t>
              <w:br/>
              <w:t>应安全风险评估结果运用，已开展反应安</w:t>
              <w:br/>
              <w:t>全风险评估的企业要根据反应危险度等级</w:t>
              <w:br/>
              <w:t>和评估建议设置相应的安全设施，补充完</w:t>
              <w:br/>
              <w:t>善安全管控措施，及时审查和修订安全操</w:t>
              <w:br/>
              <w:t>作规程，确保设备设施满足工艺安全要求。</w:t>
            </w:r>
          </w:p>
        </w:tc>
        <w:tc>
          <w:tcPr>
            <w:tcW w:type="dxa" w:w="1728"/>
            <w:vAlign w:val="center"/>
          </w:tcPr>
          <w:p>
            <w:r>
              <w:rPr>
                <w:rFonts w:ascii="等线" w:hAnsi="等线" w:eastAsia="等线"/>
                <w:sz w:val="18"/>
              </w:rPr>
              <w:t>全国安全生</w:t>
              <w:br/>
              <w:t>产专项整治</w:t>
              <w:br/>
              <w:t>三年行动计</w:t>
              <w:br/>
              <w:t>划</w:t>
            </w:r>
          </w:p>
        </w:tc>
        <w:tc>
          <w:tcPr>
            <w:tcW w:type="dxa" w:w="1728"/>
            <w:vAlign w:val="center"/>
          </w:tcPr>
          <w:p>
            <w:r>
              <w:rPr>
                <w:rFonts w:ascii="等线" w:hAnsi="等线" w:eastAsia="等线"/>
                <w:sz w:val="18"/>
              </w:rPr>
              <w:t>本项目不涉及硝</w:t>
              <w:br/>
              <w:t>化、氯化、氟化、</w:t>
              <w:br/>
              <w:t>重氮化、过氧化工</w:t>
              <w:br/>
              <w:t>艺；本项目包括重</w:t>
              <w:br/>
              <w:t>点监管危险工艺：</w:t>
              <w:br/>
              <w:t>制氢、加氢等精细</w:t>
              <w:br/>
              <w:t>化工反应已开展反</w:t>
              <w:br/>
              <w:t>应风险评估，并按</w:t>
              <w:br/>
              <w:t>评估结果采取相应</w:t>
              <w:br/>
              <w:t>安全措施。</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涉及“两重点一重大”的生产装置、储存</w:t>
              <w:br/>
              <w:t>设施的紧急切断装置、自动化控制系统装</w:t>
              <w:br/>
              <w:t>备和使用率必须达到100%，未实现或未投</w:t>
              <w:br/>
              <w:t>用的，一律停产整改。</w:t>
              <w:br/>
              <w:t>推动涉及重点监管危险化工工艺的生产装</w:t>
              <w:br/>
              <w:t>置实现全流程自动化控制，2022 年底前所</w:t>
              <w:br/>
              <w:t>有涉及硝化、氯化、氟化、重氮化、过氧</w:t>
              <w:br/>
              <w:t>化工艺装置的上下游配套装置必须实现自</w:t>
              <w:br/>
              <w:t>动化控制。</w:t>
            </w:r>
          </w:p>
        </w:tc>
        <w:tc>
          <w:tcPr>
            <w:tcW w:type="dxa" w:w="1728"/>
            <w:vAlign w:val="center"/>
          </w:tcPr>
          <w:p>
            <w:r>
              <w:rPr>
                <w:rFonts w:ascii="等线" w:hAnsi="等线" w:eastAsia="等线"/>
                <w:sz w:val="18"/>
              </w:rPr>
              <w:t>全国安全生</w:t>
              <w:br/>
              <w:t>产专项整治</w:t>
              <w:br/>
              <w:t>三年行动计</w:t>
              <w:br/>
              <w:t>划</w:t>
            </w:r>
          </w:p>
        </w:tc>
        <w:tc>
          <w:tcPr>
            <w:tcW w:type="dxa" w:w="1728"/>
            <w:vAlign w:val="center"/>
          </w:tcPr>
          <w:p>
            <w:r>
              <w:rPr>
                <w:rFonts w:ascii="等线" w:hAnsi="等线" w:eastAsia="等线"/>
                <w:sz w:val="18"/>
              </w:rPr>
              <w:t>本项目的生产装</w:t>
              <w:br/>
              <w:t>置、储存设施均设</w:t>
              <w:br/>
              <w:t>置了紧急切断装</w:t>
              <w:br/>
              <w:t>置、自动化控制系</w:t>
              <w:br/>
              <w:t>统。</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涉及“两重点一重大”生产装置和储存设</w:t>
              <w:br/>
              <w:t>施的企业，新入职的主要负责人和主管生</w:t>
              <w:br/>
              <w:t>产、设备、技术、安全的负责人及安全生</w:t>
              <w:br/>
              <w:t>产管理人员必须具备化学、化工、安全等</w:t>
              <w:br/>
              <w:t>相关专业大专及以上学历或化工类中级及</w:t>
              <w:br/>
              <w:t>以上职称。涉及重大危险源、重点监管化</w:t>
              <w:br/>
              <w:t>工工艺的生产装置、储存设施的操作人员</w:t>
              <w:br/>
              <w:t>必须具备高中及以上学历或化工类中等及</w:t>
              <w:br/>
              <w:t>以上职业教育水平。</w:t>
              <w:br/>
              <w:t>涉及爆炸危险性化学品的生产装置和储存</w:t>
              <w:br/>
              <w:t>设施的操作人员必须具备化工类大专及以</w:t>
              <w:br/>
              <w:t>上学历。</w:t>
            </w:r>
          </w:p>
        </w:tc>
        <w:tc>
          <w:tcPr>
            <w:tcW w:type="dxa" w:w="1728"/>
            <w:vAlign w:val="center"/>
          </w:tcPr>
          <w:p>
            <w:r>
              <w:rPr>
                <w:rFonts w:ascii="等线" w:hAnsi="等线" w:eastAsia="等线"/>
                <w:sz w:val="18"/>
              </w:rPr>
              <w:t>全国安全生</w:t>
              <w:br/>
              <w:t>产专项整治</w:t>
              <w:br/>
              <w:t>三年行动计</w:t>
              <w:br/>
              <w:t>划</w:t>
            </w:r>
          </w:p>
        </w:tc>
        <w:tc>
          <w:tcPr>
            <w:tcW w:type="dxa" w:w="1728"/>
            <w:vAlign w:val="center"/>
          </w:tcPr>
          <w:p>
            <w:r>
              <w:rPr>
                <w:rFonts w:ascii="等线" w:hAnsi="等线" w:eastAsia="等线"/>
                <w:sz w:val="18"/>
              </w:rPr>
              <w:t>企业主要负责人和</w:t>
              <w:br/>
              <w:t>主管生产、设备、</w:t>
              <w:br/>
              <w:t>技术、安全的负责</w:t>
              <w:br/>
              <w:t>人及安全生产管理</w:t>
              <w:br/>
              <w:t>人员自动化控制人</w:t>
              <w:br/>
              <w:t>员的学历/职称满足</w:t>
              <w:br/>
              <w:t>要求，见表1-1。</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涉及爆炸危险性化学品的生产装置控制</w:t>
              <w:br/>
              <w:t>室、交接班室不得布置在装置区内，已建</w:t>
              <w:br/>
              <w:t>成投用的必须于2020年底前完成整改。</w:t>
              <w:br/>
              <w:t>涉及甲乙类火灾危险性的生产装置控制</w:t>
            </w:r>
          </w:p>
        </w:tc>
        <w:tc>
          <w:tcPr>
            <w:tcW w:type="dxa" w:w="1728"/>
            <w:vAlign w:val="center"/>
          </w:tcPr>
          <w:p>
            <w:r>
              <w:rPr>
                <w:rFonts w:ascii="等线" w:hAnsi="等线" w:eastAsia="等线"/>
                <w:sz w:val="18"/>
              </w:rPr>
              <w:t>全国安全生</w:t>
              <w:br/>
              <w:t>产专项整治</w:t>
              <w:br/>
              <w:t>三年行动计</w:t>
              <w:br/>
              <w:t>划</w:t>
            </w:r>
          </w:p>
        </w:tc>
        <w:tc>
          <w:tcPr>
            <w:tcW w:type="dxa" w:w="1728"/>
            <w:vAlign w:val="center"/>
          </w:tcPr>
          <w:p>
            <w:r>
              <w:rPr>
                <w:rFonts w:ascii="等线" w:hAnsi="等线" w:eastAsia="等线"/>
                <w:sz w:val="18"/>
              </w:rPr>
              <w:t>本项目甲乙类场所</w:t>
              <w:br/>
              <w:t>内未设置办公室、</w:t>
              <w:br/>
              <w:t>休息室、外操室、</w:t>
              <w:br/>
              <w:t>巡检室；控制室设</w:t>
            </w:r>
          </w:p>
        </w:tc>
        <w:tc>
          <w:tcPr>
            <w:tcW w:type="dxa" w:w="1728"/>
            <w:vAlign w:val="center"/>
          </w:tcPr>
          <w:p>
            <w:r>
              <w:rPr>
                <w:rFonts w:ascii="等线" w:hAnsi="等线" w:eastAsia="等线"/>
                <w:sz w:val="18"/>
              </w:rPr>
              <w:t>符合</w:t>
            </w:r>
          </w:p>
        </w:tc>
      </w:tr>
    </w:tbl>
    <w:p/>
    <w:p>
      <w:pPr>
        <w:spacing w:after="120"/>
      </w:pPr>
      <w:r>
        <w:rPr>
          <w:rFonts w:ascii="等线" w:hAnsi="等线" w:eastAsia="等线"/>
          <w:b/>
          <w:sz w:val="21"/>
        </w:rPr>
        <w:t>page_226_table_1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室、交接班室原则上不得布置在装置区内，</w:t>
              <w:br/>
              <w:t>确需布置的，应按照《石油化工控制室抗</w:t>
              <w:br/>
              <w:t>爆设计规范》（GB50779-2012），在2020</w:t>
              <w:br/>
              <w:t>年底前完成抗爆设计、建设和加固。</w:t>
              <w:br/>
              <w:t>具有甲乙类火灾危险性、粉尘爆炸危险性、</w:t>
              <w:br/>
              <w:t>中毒危险性的厂房（含装置或车间）和仓</w:t>
              <w:br/>
              <w:t>库内的办公室、休息室、外操室、巡检室，</w:t>
              <w:br/>
              <w:t>2020年8月前必须予以拆除。</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置在生产区外，位</w:t>
              <w:br/>
              <w:t>于爆炸危险区域范</w:t>
              <w:br/>
              <w:t>围之外。</w:t>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各地要严格按照国家和省有关文件规定，</w:t>
              <w:br/>
              <w:t>依法许可、规范程序、严把条件，严禁对</w:t>
              <w:br/>
              <w:t>不符合安全条 件的企业违规核发安全许</w:t>
              <w:br/>
              <w:t>可，严格限制无上下游产业关联度的、两</w:t>
              <w:br/>
              <w:t>头（原料、产品销售）在外的基础化工原</w:t>
              <w:br/>
              <w:t>料建设项目落地， 禁止列入限制发展县域</w:t>
              <w:br/>
              <w:t>的化工园区新、扩建涉及硝化、氯化、氟</w:t>
              <w:br/>
              <w:t>化、重氮化、过氧化等高危化工工艺或构</w:t>
              <w:br/>
              <w:t>成一级重大危险源的危化品建设项目。严</w:t>
              <w:br/>
              <w:t>格把关化工园区外危化品企业安全条件，</w:t>
              <w:br/>
              <w:t>对涉及危险化工工艺、硝酸铵等爆炸性危</w:t>
              <w:br/>
              <w:t>化品、液氯等剧毒化学品和构成重大危险</w:t>
              <w:br/>
              <w:t>源的企业，逐一开展风险评估，对不满足</w:t>
              <w:br/>
              <w:t>要求的，不予延证。</w:t>
            </w:r>
          </w:p>
        </w:tc>
        <w:tc>
          <w:tcPr>
            <w:tcW w:type="dxa" w:w="1728"/>
            <w:vAlign w:val="center"/>
          </w:tcPr>
          <w:p>
            <w:r>
              <w:rPr>
                <w:rFonts w:ascii="等线" w:hAnsi="等线" w:eastAsia="等线"/>
                <w:sz w:val="18"/>
              </w:rPr>
              <w:t>浙江省应急</w:t>
              <w:br/>
              <w:t>管理厅关于</w:t>
              <w:br/>
              <w:t>开展危化品</w:t>
              <w:br/>
              <w:t>企业许可权</w:t>
              <w:br/>
              <w:t>限委托实施</w:t>
              <w:br/>
              <w:t>情况“回头</w:t>
              <w:br/>
              <w:t>看”的通知</w:t>
            </w:r>
          </w:p>
        </w:tc>
        <w:tc>
          <w:tcPr>
            <w:tcW w:type="dxa" w:w="1728"/>
            <w:vAlign w:val="center"/>
          </w:tcPr>
          <w:p>
            <w:r>
              <w:rPr>
                <w:rFonts w:ascii="等线" w:hAnsi="等线" w:eastAsia="等线"/>
                <w:sz w:val="18"/>
              </w:rPr>
              <w:t>本项目位于化工园</w:t>
              <w:br/>
              <w:t>区，已构成重大危</w:t>
              <w:br/>
              <w:t>险源，目前其安全</w:t>
              <w:br/>
              <w:t>生产条件符合相关</w:t>
              <w:br/>
              <w:t>规范要求。</w:t>
            </w:r>
          </w:p>
        </w:tc>
        <w:tc>
          <w:tcPr>
            <w:tcW w:type="dxa" w:w="1728"/>
            <w:vAlign w:val="center"/>
          </w:tcPr>
          <w:p>
            <w:r>
              <w:rPr>
                <w:rFonts w:ascii="等线" w:hAnsi="等线" w:eastAsia="等线"/>
                <w:sz w:val="18"/>
              </w:rPr>
              <w:t>符合</w:t>
            </w:r>
          </w:p>
        </w:tc>
      </w:tr>
    </w:tbl>
    <w:p/>
    <w:p>
      <w:pPr>
        <w:spacing w:after="120"/>
      </w:pPr>
      <w:r>
        <w:rPr>
          <w:rFonts w:ascii="等线" w:hAnsi="等线" w:eastAsia="等线"/>
          <w:b/>
          <w:sz w:val="21"/>
        </w:rPr>
        <w:t>表7.2-1 物料火灾、爆炸特性表</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序号</w:t>
            </w:r>
          </w:p>
        </w:tc>
        <w:tc>
          <w:tcPr>
            <w:tcW w:type="dxa" w:w="2880"/>
            <w:vAlign w:val="center"/>
            <w:shd w:fill="D3D3D3"/>
          </w:tcPr>
          <w:p>
            <w:r>
              <w:rPr>
                <w:rFonts w:ascii="等线" w:hAnsi="等线" w:eastAsia="等线"/>
                <w:b/>
                <w:sz w:val="18"/>
              </w:rPr>
              <w:t>整改意见</w:t>
            </w:r>
          </w:p>
        </w:tc>
        <w:tc>
          <w:tcPr>
            <w:tcW w:type="dxa" w:w="2880"/>
            <w:vAlign w:val="center"/>
            <w:shd w:fill="D3D3D3"/>
          </w:tcPr>
          <w:p>
            <w:r>
              <w:rPr>
                <w:rFonts w:ascii="等线" w:hAnsi="等线" w:eastAsia="等线"/>
                <w:b/>
                <w:sz w:val="18"/>
              </w:rPr>
              <w:t>整改落实情况</w:t>
            </w:r>
          </w:p>
        </w:tc>
      </w:tr>
      <w:tr>
        <w:tc>
          <w:tcPr>
            <w:tcW w:type="dxa" w:w="2880"/>
            <w:vAlign w:val="center"/>
          </w:tcPr>
          <w:p>
            <w:r>
              <w:rPr>
                <w:rFonts w:ascii="等线" w:hAnsi="等线" w:eastAsia="等线"/>
                <w:sz w:val="18"/>
              </w:rPr>
              <w:t>1</w:t>
            </w:r>
          </w:p>
        </w:tc>
        <w:tc>
          <w:tcPr>
            <w:tcW w:type="dxa" w:w="2880"/>
            <w:vAlign w:val="center"/>
          </w:tcPr>
          <w:p>
            <w:r>
              <w:rPr>
                <w:rFonts w:ascii="等线" w:hAnsi="等线" w:eastAsia="等线"/>
                <w:sz w:val="18"/>
              </w:rPr>
              <w:t>定期开展各类特种设备的安全检测、校验，检测合格后投</w:t>
              <w:br/>
              <w:t>入使用。</w:t>
            </w:r>
          </w:p>
        </w:tc>
        <w:tc>
          <w:tcPr>
            <w:tcW w:type="dxa" w:w="2880"/>
            <w:vAlign w:val="center"/>
          </w:tcPr>
          <w:p>
            <w:r>
              <w:rPr>
                <w:rFonts w:ascii="等线" w:hAnsi="等线" w:eastAsia="等线"/>
                <w:sz w:val="18"/>
              </w:rPr>
              <w:t>企业特种设备已检测合格。</w:t>
            </w:r>
          </w:p>
        </w:tc>
      </w:tr>
      <w:tr>
        <w:tc>
          <w:tcPr>
            <w:tcW w:type="dxa" w:w="2880"/>
            <w:vAlign w:val="center"/>
          </w:tcPr>
          <w:p>
            <w:r>
              <w:rPr>
                <w:rFonts w:ascii="等线" w:hAnsi="等线" w:eastAsia="等线"/>
                <w:sz w:val="18"/>
              </w:rPr>
              <w:t>2</w:t>
            </w:r>
          </w:p>
        </w:tc>
        <w:tc>
          <w:tcPr>
            <w:tcW w:type="dxa" w:w="2880"/>
            <w:vAlign w:val="center"/>
          </w:tcPr>
          <w:p>
            <w:r>
              <w:rPr>
                <w:rFonts w:ascii="等线" w:hAnsi="等线" w:eastAsia="等线"/>
                <w:sz w:val="18"/>
              </w:rPr>
              <w:t>部分安全管理人员上岗合格证到期后的重新培训取证。</w:t>
            </w:r>
          </w:p>
        </w:tc>
        <w:tc>
          <w:tcPr>
            <w:tcW w:type="dxa" w:w="2880"/>
            <w:vAlign w:val="center"/>
          </w:tcPr>
          <w:p>
            <w:r>
              <w:rPr>
                <w:rFonts w:ascii="等线" w:hAnsi="等线" w:eastAsia="等线"/>
                <w:sz w:val="18"/>
              </w:rPr>
              <w:t>安全管理人员上岗合格证都</w:t>
              <w:br/>
              <w:t>在有效期内。</w:t>
            </w:r>
          </w:p>
        </w:tc>
      </w:tr>
      <w:tr>
        <w:tc>
          <w:tcPr>
            <w:tcW w:type="dxa" w:w="2880"/>
            <w:vAlign w:val="center"/>
          </w:tcPr>
          <w:p>
            <w:r>
              <w:rPr>
                <w:rFonts w:ascii="等线" w:hAnsi="等线" w:eastAsia="等线"/>
                <w:sz w:val="18"/>
              </w:rPr>
              <w:t>3</w:t>
            </w:r>
          </w:p>
        </w:tc>
        <w:tc>
          <w:tcPr>
            <w:tcW w:type="dxa" w:w="2880"/>
            <w:vAlign w:val="center"/>
          </w:tcPr>
          <w:p>
            <w:r>
              <w:rPr>
                <w:rFonts w:ascii="等线" w:hAnsi="等线" w:eastAsia="等线"/>
                <w:sz w:val="18"/>
              </w:rPr>
              <w:t>应出具与各生产车间生产装置相符的设备布置图、工艺流</w:t>
              <w:br/>
              <w:t>程图（PID）及爆炸危险区域图等正式图纸资料。</w:t>
            </w:r>
          </w:p>
        </w:tc>
        <w:tc>
          <w:tcPr>
            <w:tcW w:type="dxa" w:w="2880"/>
            <w:vAlign w:val="center"/>
          </w:tcPr>
          <w:p>
            <w:r>
              <w:rPr>
                <w:rFonts w:ascii="等线" w:hAnsi="等线" w:eastAsia="等线"/>
                <w:sz w:val="18"/>
              </w:rPr>
              <w:t>企业出具符合要求的正式图</w:t>
              <w:br/>
              <w:t>纸。</w:t>
            </w:r>
          </w:p>
        </w:tc>
      </w:tr>
    </w:tbl>
    <w:p/>
    <w:p>
      <w:pPr>
        <w:spacing w:after="120"/>
      </w:pPr>
      <w:r>
        <w:rPr>
          <w:rFonts w:ascii="等线" w:hAnsi="等线" w:eastAsia="等线"/>
          <w:b/>
          <w:sz w:val="21"/>
        </w:rPr>
        <w:t>page_235_table_1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序号</w:t>
            </w:r>
          </w:p>
        </w:tc>
        <w:tc>
          <w:tcPr>
            <w:tcW w:type="dxa" w:w="2880"/>
            <w:vAlign w:val="center"/>
            <w:shd w:fill="D3D3D3"/>
          </w:tcPr>
          <w:p>
            <w:r>
              <w:rPr>
                <w:rFonts w:ascii="等线" w:hAnsi="等线" w:eastAsia="等线"/>
                <w:b/>
                <w:sz w:val="18"/>
              </w:rPr>
              <w:t>物料名称</w:t>
            </w:r>
          </w:p>
        </w:tc>
        <w:tc>
          <w:tcPr>
            <w:tcW w:type="dxa" w:w="2880"/>
            <w:vAlign w:val="center"/>
            <w:shd w:fill="D3D3D3"/>
          </w:tcPr>
          <w:p>
            <w:r>
              <w:rPr>
                <w:rFonts w:ascii="等线" w:hAnsi="等线" w:eastAsia="等线"/>
                <w:b/>
                <w:sz w:val="18"/>
              </w:rPr>
              <w:t>危险特性</w:t>
            </w:r>
          </w:p>
        </w:tc>
      </w:tr>
      <w:tr>
        <w:tc>
          <w:tcPr>
            <w:tcW w:type="dxa" w:w="2880"/>
            <w:vAlign w:val="center"/>
          </w:tcPr>
          <w:p>
            <w:r>
              <w:rPr>
                <w:rFonts w:ascii="等线" w:hAnsi="等线" w:eastAsia="等线"/>
                <w:sz w:val="18"/>
              </w:rPr>
              <w:t>1</w:t>
            </w:r>
          </w:p>
        </w:tc>
        <w:tc>
          <w:tcPr>
            <w:tcW w:type="dxa" w:w="2880"/>
            <w:vAlign w:val="center"/>
          </w:tcPr>
          <w:p>
            <w:r>
              <w:rPr>
                <w:rFonts w:ascii="等线" w:hAnsi="等线" w:eastAsia="等线"/>
                <w:sz w:val="18"/>
              </w:rPr>
              <w:t>氢</w:t>
            </w:r>
          </w:p>
        </w:tc>
        <w:tc>
          <w:tcPr>
            <w:tcW w:type="dxa" w:w="2880"/>
            <w:vAlign w:val="center"/>
          </w:tcPr>
          <w:p>
            <w:r>
              <w:rPr>
                <w:rFonts w:ascii="等线" w:hAnsi="等线" w:eastAsia="等线"/>
                <w:sz w:val="18"/>
              </w:rPr>
              <w:t>与空气混合能形成爆炸性混合物，遇明火、高热能引起燃烧爆炸。气体比空</w:t>
              <w:br/>
              <w:t>气轻，在室内使用和储存时，漏气上升滞留屋顶不易排出，遇火星会引起爆</w:t>
              <w:br/>
              <w:t>炸。与氟、氯等能发生剧烈的化学反应。燃烧时看不见火焰(即使在黑暗中)。</w:t>
              <w:br/>
              <w:t>高压释放常常在没有任何点火源的情况下着火。如果该物质或被污染的流体</w:t>
              <w:br/>
              <w:t>进入水路，通知有潜在水体污染的下游用户，通知地方卫生、消防官员和污</w:t>
              <w:br/>
              <w:t>染控制部门。受过特殊培训的人员可以利用喷雾水流冷却周围暴露物，让火</w:t>
              <w:br/>
              <w:t>自行烧尽。在安全防爆距离以外，使用雾状水冷却暴露的容器。若冷却水流</w:t>
              <w:br/>
              <w:t>不起作用(排放音量、音调升高，罐体变色或有任何变形的迹象)，立即撤离</w:t>
              <w:br/>
              <w:t>到安全区域。</w:t>
            </w:r>
          </w:p>
        </w:tc>
      </w:tr>
      <w:tr>
        <w:tc>
          <w:tcPr>
            <w:tcW w:type="dxa" w:w="2880"/>
            <w:vAlign w:val="center"/>
          </w:tcPr>
          <w:p>
            <w:r>
              <w:rPr>
                <w:rFonts w:ascii="等线" w:hAnsi="等线" w:eastAsia="等线"/>
                <w:sz w:val="18"/>
              </w:rPr>
              <w:t>2</w:t>
            </w:r>
          </w:p>
        </w:tc>
        <w:tc>
          <w:tcPr>
            <w:tcW w:type="dxa" w:w="2880"/>
            <w:vAlign w:val="center"/>
          </w:tcPr>
          <w:p>
            <w:r>
              <w:rPr>
                <w:rFonts w:ascii="等线" w:hAnsi="等线" w:eastAsia="等线"/>
                <w:sz w:val="18"/>
              </w:rPr>
              <w:t>氮</w:t>
            </w:r>
          </w:p>
        </w:tc>
        <w:tc>
          <w:tcPr>
            <w:tcW w:type="dxa" w:w="2880"/>
            <w:vAlign w:val="center"/>
          </w:tcPr>
          <w:p>
            <w:r>
              <w:rPr>
                <w:rFonts w:ascii="等线" w:hAnsi="等线" w:eastAsia="等线"/>
                <w:sz w:val="18"/>
              </w:rPr>
              <w:t>惰性气体，有窒息性，在密闭空间内可将人窒息死亡。若遇高热，容器内压</w:t>
              <w:br/>
              <w:t>增大，有开裂和爆炸的危险。</w:t>
            </w:r>
          </w:p>
        </w:tc>
      </w:tr>
      <w:tr>
        <w:tc>
          <w:tcPr>
            <w:tcW w:type="dxa" w:w="2880"/>
            <w:vAlign w:val="center"/>
          </w:tcPr>
          <w:p>
            <w:r>
              <w:rPr>
                <w:rFonts w:ascii="等线" w:hAnsi="等线" w:eastAsia="等线"/>
                <w:sz w:val="18"/>
              </w:rPr>
              <w:t>3</w:t>
            </w:r>
          </w:p>
        </w:tc>
        <w:tc>
          <w:tcPr>
            <w:tcW w:type="dxa" w:w="2880"/>
            <w:vAlign w:val="center"/>
          </w:tcPr>
          <w:p>
            <w:r>
              <w:rPr>
                <w:rFonts w:ascii="等线" w:hAnsi="等线" w:eastAsia="等线"/>
                <w:sz w:val="18"/>
              </w:rPr>
              <w:t>甲苯</w:t>
            </w:r>
          </w:p>
        </w:tc>
        <w:tc>
          <w:tcPr>
            <w:tcW w:type="dxa" w:w="2880"/>
            <w:vAlign w:val="center"/>
          </w:tcPr>
          <w:p>
            <w:r>
              <w:rPr>
                <w:rFonts w:ascii="等线" w:hAnsi="等线" w:eastAsia="等线"/>
                <w:sz w:val="18"/>
              </w:rPr>
              <w:t>其蒸气与空气形成爆炸性混合物，遇明火、高热能引起燃烧爆炸。与氧化剂</w:t>
              <w:br/>
              <w:t>能发生强烈反应。其蒸气比空气重，能在较低处扩散到相当远的地方，遇火</w:t>
              <w:br/>
              <w:t>源引着回燃。若遇高热，容器内压增大，有开裂和爆炸的危险。流速过快，</w:t>
              <w:br/>
              <w:t>容易产生和积聚静电。</w:t>
            </w:r>
          </w:p>
        </w:tc>
      </w:tr>
      <w:tr>
        <w:tc>
          <w:tcPr>
            <w:tcW w:type="dxa" w:w="2880"/>
            <w:vAlign w:val="center"/>
          </w:tcPr>
          <w:p>
            <w:r>
              <w:rPr>
                <w:rFonts w:ascii="等线" w:hAnsi="等线" w:eastAsia="等线"/>
                <w:sz w:val="18"/>
              </w:rPr>
              <w:t>4</w:t>
            </w:r>
          </w:p>
        </w:tc>
        <w:tc>
          <w:tcPr>
            <w:tcW w:type="dxa" w:w="2880"/>
            <w:vAlign w:val="center"/>
          </w:tcPr>
          <w:p>
            <w:r>
              <w:rPr>
                <w:rFonts w:ascii="等线" w:hAnsi="等线" w:eastAsia="等线"/>
                <w:sz w:val="18"/>
              </w:rPr>
              <w:t>甲醇</w:t>
            </w:r>
          </w:p>
        </w:tc>
        <w:tc>
          <w:tcPr>
            <w:tcW w:type="dxa" w:w="2880"/>
            <w:vAlign w:val="center"/>
          </w:tcPr>
          <w:p>
            <w:r>
              <w:rPr>
                <w:rFonts w:ascii="等线" w:hAnsi="等线" w:eastAsia="等线"/>
                <w:sz w:val="18"/>
              </w:rPr>
              <w:t>其蒸气与空气形成爆炸性混合物，遇明火、高热能引起燃烧爆炸。与氧化剂</w:t>
              <w:br/>
              <w:t>能发生强烈反应。其蒸气比空气重，能在较低处扩散到相当远的地方，遇火</w:t>
              <w:br/>
              <w:t>源引着回燃。若遇高热，容器内压增大，有开裂和爆炸的危险。燃烧时无光</w:t>
              <w:br/>
              <w:t>焰。能积聚静电，引燃其蒸气。</w:t>
            </w:r>
          </w:p>
        </w:tc>
      </w:tr>
      <w:tr>
        <w:tc>
          <w:tcPr>
            <w:tcW w:type="dxa" w:w="2880"/>
            <w:vAlign w:val="center"/>
          </w:tcPr>
          <w:p>
            <w:r>
              <w:rPr>
                <w:rFonts w:ascii="等线" w:hAnsi="等线" w:eastAsia="等线"/>
                <w:sz w:val="18"/>
              </w:rPr>
              <w:t>5</w:t>
            </w:r>
          </w:p>
        </w:tc>
        <w:tc>
          <w:tcPr>
            <w:tcW w:type="dxa" w:w="2880"/>
            <w:vAlign w:val="center"/>
          </w:tcPr>
          <w:p>
            <w:r>
              <w:rPr>
                <w:rFonts w:ascii="等线" w:hAnsi="等线" w:eastAsia="等线"/>
                <w:sz w:val="18"/>
              </w:rPr>
              <w:t>乙醇</w:t>
            </w:r>
          </w:p>
        </w:tc>
        <w:tc>
          <w:tcPr>
            <w:tcW w:type="dxa" w:w="2880"/>
            <w:vAlign w:val="center"/>
          </w:tcPr>
          <w:p>
            <w:r>
              <w:rPr>
                <w:rFonts w:ascii="等线" w:hAnsi="等线" w:eastAsia="等线"/>
                <w:sz w:val="18"/>
              </w:rPr>
              <w:t>其蒸气与空气形成爆炸性混合物，遇明火、高热能引起燃烧爆炸。与氧化剂</w:t>
              <w:br/>
              <w:t>能发生强烈反应。其蒸气比空气重，能在较低处扩散到相当远的地方，遇火</w:t>
              <w:br/>
              <w:t>源引着回燃。若遇高热，容器内压增大，有开裂和爆炸的危险。燃烧时发出</w:t>
              <w:br/>
              <w:t>紫色火焰。</w:t>
            </w:r>
          </w:p>
        </w:tc>
      </w:tr>
      <w:tr>
        <w:tc>
          <w:tcPr>
            <w:tcW w:type="dxa" w:w="2880"/>
            <w:vAlign w:val="center"/>
          </w:tcPr>
          <w:p>
            <w:r>
              <w:rPr>
                <w:rFonts w:ascii="等线" w:hAnsi="等线" w:eastAsia="等线"/>
                <w:sz w:val="18"/>
              </w:rPr>
              <w:t>6</w:t>
            </w:r>
          </w:p>
        </w:tc>
        <w:tc>
          <w:tcPr>
            <w:tcW w:type="dxa" w:w="2880"/>
            <w:vAlign w:val="center"/>
          </w:tcPr>
          <w:p>
            <w:r>
              <w:rPr>
                <w:rFonts w:ascii="等线" w:hAnsi="等线" w:eastAsia="等线"/>
                <w:sz w:val="18"/>
              </w:rPr>
              <w:t>乙酸乙酯</w:t>
            </w:r>
          </w:p>
        </w:tc>
        <w:tc>
          <w:tcPr>
            <w:tcW w:type="dxa" w:w="2880"/>
            <w:vAlign w:val="center"/>
          </w:tcPr>
          <w:p>
            <w:r>
              <w:rPr>
                <w:rFonts w:ascii="等线" w:hAnsi="等线" w:eastAsia="等线"/>
                <w:sz w:val="18"/>
              </w:rPr>
              <w:t>其蒸气与空气形成爆炸性混合物，遇明火、高热能引起燃烧爆炸。与氧化剂</w:t>
              <w:br/>
              <w:t>能发生强烈反应。其蒸气比空气重，能在较低处扩散到相当远的地方，遇火</w:t>
              <w:br/>
              <w:t>源引着回燃。若遇高热，容器内压增大，有开裂和爆炸的危险。</w:t>
            </w:r>
          </w:p>
        </w:tc>
      </w:tr>
      <w:tr>
        <w:tc>
          <w:tcPr>
            <w:tcW w:type="dxa" w:w="2880"/>
            <w:vAlign w:val="center"/>
          </w:tcPr>
          <w:p>
            <w:r>
              <w:rPr>
                <w:rFonts w:ascii="等线" w:hAnsi="等线" w:eastAsia="等线"/>
                <w:sz w:val="18"/>
              </w:rPr>
              <w:t>7</w:t>
            </w:r>
          </w:p>
        </w:tc>
        <w:tc>
          <w:tcPr>
            <w:tcW w:type="dxa" w:w="2880"/>
            <w:vAlign w:val="center"/>
          </w:tcPr>
          <w:p>
            <w:r>
              <w:rPr>
                <w:rFonts w:ascii="等线" w:hAnsi="等线" w:eastAsia="等线"/>
                <w:sz w:val="18"/>
              </w:rPr>
              <w:t>丙酮</w:t>
            </w:r>
          </w:p>
        </w:tc>
        <w:tc>
          <w:tcPr>
            <w:tcW w:type="dxa" w:w="2880"/>
            <w:vAlign w:val="center"/>
          </w:tcPr>
          <w:p>
            <w:r>
              <w:rPr>
                <w:rFonts w:ascii="等线" w:hAnsi="等线" w:eastAsia="等线"/>
                <w:sz w:val="18"/>
              </w:rPr>
              <w:t>其蒸气与空气形成爆炸性混合物，遇明火、高热极易燃烧爆炸。与氧化剂能</w:t>
              <w:br/>
              <w:t>发生强烈反应。其蒸气比空气重，能在较低处扩散到相当远的地方，遇火源</w:t>
              <w:br/>
              <w:t>引着回燃。若遇高热，容器内压增大，有开裂和爆炸的危险。</w:t>
            </w:r>
          </w:p>
        </w:tc>
      </w:tr>
      <w:tr>
        <w:tc>
          <w:tcPr>
            <w:tcW w:type="dxa" w:w="2880"/>
            <w:vAlign w:val="center"/>
          </w:tcPr>
          <w:p>
            <w:r>
              <w:rPr>
                <w:rFonts w:ascii="等线" w:hAnsi="等线" w:eastAsia="等线"/>
                <w:sz w:val="18"/>
              </w:rPr>
              <w:t>8</w:t>
            </w:r>
          </w:p>
        </w:tc>
        <w:tc>
          <w:tcPr>
            <w:tcW w:type="dxa" w:w="2880"/>
            <w:vAlign w:val="center"/>
          </w:tcPr>
          <w:p>
            <w:r>
              <w:rPr>
                <w:rFonts w:ascii="等线" w:hAnsi="等线" w:eastAsia="等线"/>
                <w:sz w:val="18"/>
              </w:rPr>
              <w:t>四氢呋喃</w:t>
            </w:r>
          </w:p>
        </w:tc>
        <w:tc>
          <w:tcPr>
            <w:tcW w:type="dxa" w:w="2880"/>
            <w:vAlign w:val="center"/>
          </w:tcPr>
          <w:p>
            <w:r>
              <w:rPr>
                <w:rFonts w:ascii="等线" w:hAnsi="等线" w:eastAsia="等线"/>
                <w:sz w:val="18"/>
              </w:rPr>
              <w:t>其蒸气与空气形成爆炸性混合物，遇明火、高热极易燃烧爆炸。与氧化剂能</w:t>
              <w:br/>
              <w:t>发生强烈反应。接触空气或在光照条件下可生成具有潜在爆炸危险性的过氧</w:t>
              <w:br/>
              <w:t>化物。其蒸气比空气重，能在较低处扩散到相当远的地方，遇火源引着回燃。</w:t>
              <w:br/>
              <w:t>若遇高热，容器内压增大，有开裂和爆炸的危险。</w:t>
            </w:r>
          </w:p>
        </w:tc>
      </w:tr>
      <w:tr>
        <w:tc>
          <w:tcPr>
            <w:tcW w:type="dxa" w:w="2880"/>
            <w:vAlign w:val="center"/>
          </w:tcPr>
          <w:p>
            <w:r>
              <w:rPr>
                <w:rFonts w:ascii="等线" w:hAnsi="等线" w:eastAsia="等线"/>
                <w:sz w:val="18"/>
              </w:rPr>
              <w:t>9</w:t>
            </w:r>
          </w:p>
        </w:tc>
        <w:tc>
          <w:tcPr>
            <w:tcW w:type="dxa" w:w="2880"/>
            <w:vAlign w:val="center"/>
          </w:tcPr>
          <w:p>
            <w:r>
              <w:rPr>
                <w:rFonts w:ascii="等线" w:hAnsi="等线" w:eastAsia="等线"/>
                <w:sz w:val="18"/>
              </w:rPr>
              <w:t>氯苯</w:t>
            </w:r>
          </w:p>
        </w:tc>
        <w:tc>
          <w:tcPr>
            <w:tcW w:type="dxa" w:w="2880"/>
            <w:vAlign w:val="center"/>
          </w:tcPr>
          <w:p>
            <w:r>
              <w:rPr>
                <w:rFonts w:ascii="等线" w:hAnsi="等线" w:eastAsia="等线"/>
                <w:sz w:val="18"/>
              </w:rPr>
              <w:t>遇明火、高热或与氧化剂接触，有引起燃烧爆炸的危险。与过氯酸银、二甲</w:t>
              <w:br/>
              <w:t>亚砜反应剧烈。若遇高热，容器内压增大，有开裂和爆炸的危险。</w:t>
            </w:r>
          </w:p>
        </w:tc>
      </w:tr>
      <w:tr>
        <w:tc>
          <w:tcPr>
            <w:tcW w:type="dxa" w:w="2880"/>
            <w:vAlign w:val="center"/>
          </w:tcPr>
          <w:p>
            <w:r>
              <w:rPr>
                <w:rFonts w:ascii="等线" w:hAnsi="等线" w:eastAsia="等线"/>
                <w:sz w:val="18"/>
              </w:rPr>
              <w:t>10</w:t>
            </w:r>
          </w:p>
        </w:tc>
        <w:tc>
          <w:tcPr>
            <w:tcW w:type="dxa" w:w="2880"/>
            <w:vAlign w:val="center"/>
          </w:tcPr>
          <w:p>
            <w:r>
              <w:rPr>
                <w:rFonts w:ascii="等线" w:hAnsi="等线" w:eastAsia="等线"/>
                <w:sz w:val="18"/>
              </w:rPr>
              <w:t>硼氢化钾</w:t>
            </w:r>
          </w:p>
        </w:tc>
        <w:tc>
          <w:tcPr>
            <w:tcW w:type="dxa" w:w="2880"/>
            <w:vAlign w:val="center"/>
          </w:tcPr>
          <w:p>
            <w:r>
              <w:rPr>
                <w:rFonts w:ascii="等线" w:hAnsi="等线" w:eastAsia="等线"/>
                <w:sz w:val="18"/>
              </w:rPr>
              <w:t>遇明火、高热或与氧化剂接触，有引起燃烧爆炸的危险。遇水或酸发生反应</w:t>
              <w:br/>
              <w:t>放出氢气及热量，能引起燃烧。</w:t>
            </w:r>
          </w:p>
        </w:tc>
      </w:tr>
      <w:tr>
        <w:tc>
          <w:tcPr>
            <w:tcW w:type="dxa" w:w="2880"/>
            <w:vAlign w:val="center"/>
          </w:tcPr>
          <w:p>
            <w:r>
              <w:rPr>
                <w:rFonts w:ascii="等线" w:hAnsi="等线" w:eastAsia="等线"/>
                <w:sz w:val="18"/>
              </w:rPr>
              <w:t>11</w:t>
            </w:r>
          </w:p>
        </w:tc>
        <w:tc>
          <w:tcPr>
            <w:tcW w:type="dxa" w:w="2880"/>
            <w:vAlign w:val="center"/>
          </w:tcPr>
          <w:p>
            <w:r>
              <w:rPr>
                <w:rFonts w:ascii="等线" w:hAnsi="等线" w:eastAsia="等线"/>
                <w:sz w:val="18"/>
              </w:rPr>
              <w:t>锌粉</w:t>
            </w:r>
          </w:p>
        </w:tc>
        <w:tc>
          <w:tcPr>
            <w:tcW w:type="dxa" w:w="2880"/>
            <w:vAlign w:val="center"/>
          </w:tcPr>
          <w:p>
            <w:r>
              <w:rPr>
                <w:rFonts w:ascii="等线" w:hAnsi="等线" w:eastAsia="等线"/>
                <w:sz w:val="18"/>
              </w:rPr>
              <w:t>具有强还原性。遇酸类、水、卤素和氧化剂等能发生强烈的化学反应，引起</w:t>
              <w:br/>
              <w:t>燃烧或爆炸。粉体与空气可形成爆炸性混合物，当达到一定的浓度时，遇火</w:t>
              <w:br/>
              <w:t>星会发生爆炸。</w:t>
            </w:r>
          </w:p>
        </w:tc>
      </w:tr>
      <w:tr>
        <w:tc>
          <w:tcPr>
            <w:tcW w:type="dxa" w:w="2880"/>
            <w:vAlign w:val="center"/>
          </w:tcPr>
          <w:p>
            <w:r>
              <w:rPr>
                <w:rFonts w:ascii="等线" w:hAnsi="等线" w:eastAsia="等线"/>
                <w:sz w:val="18"/>
              </w:rPr>
              <w:t>12</w:t>
            </w:r>
          </w:p>
        </w:tc>
        <w:tc>
          <w:tcPr>
            <w:tcW w:type="dxa" w:w="2880"/>
            <w:vAlign w:val="center"/>
          </w:tcPr>
          <w:p>
            <w:r>
              <w:rPr>
                <w:rFonts w:ascii="等线" w:hAnsi="等线" w:eastAsia="等线"/>
                <w:sz w:val="18"/>
              </w:rPr>
              <w:t>亚硝酸钠</w:t>
            </w:r>
          </w:p>
        </w:tc>
        <w:tc>
          <w:tcPr>
            <w:tcW w:type="dxa" w:w="2880"/>
            <w:vAlign w:val="center"/>
          </w:tcPr>
          <w:p>
            <w:r>
              <w:rPr>
                <w:rFonts w:ascii="等线" w:hAnsi="等线" w:eastAsia="等线"/>
                <w:sz w:val="18"/>
              </w:rPr>
              <w:t>暴露在空气中会被氧化而变质。与还原剂、有机物、易燃物如硫、磷或金属</w:t>
              <w:br/>
              <w:t>粉末等混合可形成爆炸性混合物，急剧加热时可发生爆炸。</w:t>
            </w:r>
          </w:p>
        </w:tc>
      </w:tr>
      <w:tr>
        <w:tc>
          <w:tcPr>
            <w:tcW w:type="dxa" w:w="2880"/>
            <w:vAlign w:val="center"/>
          </w:tcPr>
          <w:p>
            <w:r>
              <w:rPr>
                <w:rFonts w:ascii="等线" w:hAnsi="等线" w:eastAsia="等线"/>
                <w:sz w:val="18"/>
              </w:rPr>
              <w:t>13</w:t>
            </w:r>
          </w:p>
        </w:tc>
        <w:tc>
          <w:tcPr>
            <w:tcW w:type="dxa" w:w="2880"/>
            <w:vAlign w:val="center"/>
          </w:tcPr>
          <w:p>
            <w:r>
              <w:rPr>
                <w:rFonts w:ascii="等线" w:hAnsi="等线" w:eastAsia="等线"/>
                <w:sz w:val="18"/>
              </w:rPr>
              <w:t>三氯甲烷</w:t>
            </w:r>
          </w:p>
        </w:tc>
        <w:tc>
          <w:tcPr>
            <w:tcW w:type="dxa" w:w="2880"/>
            <w:vAlign w:val="center"/>
          </w:tcPr>
          <w:p>
            <w:r>
              <w:rPr>
                <w:rFonts w:ascii="等线" w:hAnsi="等线" w:eastAsia="等线"/>
                <w:sz w:val="18"/>
              </w:rPr>
              <w:t>一般不会燃烧，但长时间暴露在明火及高温下仍能燃烧。在过量水、光照、</w:t>
              <w:br/>
              <w:t>高温下会发生分解，生成高毒的具有腐蚀性的光气和氯化氢。类似碱液的强</w:t>
              <w:br/>
              <w:t>碱和氢氧化钾能使氯仿分解成氯酸盐和甲酸盐。在强碱和水的作用下，能形</w:t>
            </w:r>
          </w:p>
        </w:tc>
      </w:tr>
    </w:tbl>
    <w:p/>
    <w:p>
      <w:pPr>
        <w:spacing w:after="120"/>
      </w:pPr>
      <w:r>
        <w:rPr>
          <w:rFonts w:ascii="等线" w:hAnsi="等线" w:eastAsia="等线"/>
          <w:b/>
          <w:sz w:val="21"/>
        </w:rPr>
        <w:t>page_236_table_1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序号</w:t>
            </w:r>
          </w:p>
        </w:tc>
        <w:tc>
          <w:tcPr>
            <w:tcW w:type="dxa" w:w="2880"/>
            <w:vAlign w:val="center"/>
            <w:shd w:fill="D3D3D3"/>
          </w:tcPr>
          <w:p>
            <w:r>
              <w:rPr>
                <w:rFonts w:ascii="等线" w:hAnsi="等线" w:eastAsia="等线"/>
                <w:b/>
                <w:sz w:val="18"/>
              </w:rPr>
              <w:t>物料名称</w:t>
            </w:r>
          </w:p>
        </w:tc>
        <w:tc>
          <w:tcPr>
            <w:tcW w:type="dxa" w:w="2880"/>
            <w:vAlign w:val="center"/>
            <w:shd w:fill="D3D3D3"/>
          </w:tcPr>
          <w:p>
            <w:r>
              <w:rPr>
                <w:rFonts w:ascii="等线" w:hAnsi="等线" w:eastAsia="等线"/>
                <w:b/>
                <w:sz w:val="18"/>
              </w:rPr>
              <w:t>危险特性</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成爆炸物。能积聚静电。</w:t>
            </w:r>
          </w:p>
        </w:tc>
      </w:tr>
      <w:tr>
        <w:tc>
          <w:tcPr>
            <w:tcW w:type="dxa" w:w="2880"/>
            <w:vAlign w:val="center"/>
          </w:tcPr>
          <w:p>
            <w:r>
              <w:rPr>
                <w:rFonts w:ascii="等线" w:hAnsi="等线" w:eastAsia="等线"/>
                <w:sz w:val="18"/>
              </w:rPr>
              <w:t>14</w:t>
            </w:r>
          </w:p>
        </w:tc>
        <w:tc>
          <w:tcPr>
            <w:tcW w:type="dxa" w:w="2880"/>
            <w:vAlign w:val="center"/>
          </w:tcPr>
          <w:p>
            <w:r>
              <w:rPr>
                <w:rFonts w:ascii="等线" w:hAnsi="等线" w:eastAsia="等线"/>
                <w:sz w:val="18"/>
              </w:rPr>
              <w:t>盐酸</w:t>
            </w:r>
          </w:p>
        </w:tc>
        <w:tc>
          <w:tcPr>
            <w:tcW w:type="dxa" w:w="2880"/>
            <w:vAlign w:val="center"/>
          </w:tcPr>
          <w:p>
            <w:r>
              <w:rPr>
                <w:rFonts w:ascii="等线" w:hAnsi="等线" w:eastAsia="等线"/>
                <w:sz w:val="18"/>
              </w:rPr>
              <w:t>能与一些活性金属粉末发生反应，放出氢气。遇氰化物能产生剧毒的氰化氢</w:t>
              <w:br/>
              <w:t>气体。与碱发生中合反应，并放出大量的热。与乙酸酐、脂肪胺类、链烷醇</w:t>
              <w:br/>
              <w:t>胺类、烯基氧化物、芳香胺类、氨基化合物、2-氨基乙醇、氨、氢氧化氨、</w:t>
              <w:br/>
              <w:t>二磷化三钙、氯磺酸、乙撑二胺、二甲亚胺、环氧氯丙烷、异氰酸酯类、乙</w:t>
              <w:br/>
              <w:t>炔基金属、发烟硫酸、有机酸酐、高氯酸、3-丙内酯、磷化铀、硫酸、氢氧</w:t>
              <w:br/>
              <w:t>化钠及其他碱类、强氧化剂、醋酸乙烯酯及二氟乙烯接触发生反应。接触绝</w:t>
              <w:br/>
              <w:t>大多数金属，放出易燃氢气。</w:t>
            </w:r>
          </w:p>
        </w:tc>
      </w:tr>
      <w:tr>
        <w:tc>
          <w:tcPr>
            <w:tcW w:type="dxa" w:w="2880"/>
            <w:vAlign w:val="center"/>
          </w:tcPr>
          <w:p>
            <w:r>
              <w:rPr>
                <w:rFonts w:ascii="等线" w:hAnsi="等线" w:eastAsia="等线"/>
                <w:sz w:val="18"/>
              </w:rPr>
              <w:t>15</w:t>
            </w:r>
          </w:p>
        </w:tc>
        <w:tc>
          <w:tcPr>
            <w:tcW w:type="dxa" w:w="2880"/>
            <w:vAlign w:val="center"/>
          </w:tcPr>
          <w:p>
            <w:r>
              <w:rPr>
                <w:rFonts w:ascii="等线" w:hAnsi="等线" w:eastAsia="等线"/>
                <w:sz w:val="18"/>
              </w:rPr>
              <w:t>溴</w:t>
            </w:r>
          </w:p>
        </w:tc>
        <w:tc>
          <w:tcPr>
            <w:tcW w:type="dxa" w:w="2880"/>
            <w:vAlign w:val="center"/>
          </w:tcPr>
          <w:p>
            <w:r>
              <w:rPr>
                <w:rFonts w:ascii="等线" w:hAnsi="等线" w:eastAsia="等线"/>
                <w:sz w:val="18"/>
              </w:rPr>
              <w:t>具有强氧化性。与易燃物(如苯)和有机物(如糖、纤维素等)接触会发生剧烈</w:t>
              <w:br/>
              <w:t>反应，甚至引起燃烧。与还原剂强烈反应。</w:t>
            </w:r>
          </w:p>
        </w:tc>
      </w:tr>
      <w:tr>
        <w:tc>
          <w:tcPr>
            <w:tcW w:type="dxa" w:w="2880"/>
            <w:vAlign w:val="center"/>
          </w:tcPr>
          <w:p>
            <w:r>
              <w:rPr>
                <w:rFonts w:ascii="等线" w:hAnsi="等线" w:eastAsia="等线"/>
                <w:sz w:val="18"/>
              </w:rPr>
              <w:t>16</w:t>
            </w:r>
          </w:p>
        </w:tc>
        <w:tc>
          <w:tcPr>
            <w:tcW w:type="dxa" w:w="2880"/>
            <w:vAlign w:val="center"/>
          </w:tcPr>
          <w:p>
            <w:r>
              <w:rPr>
                <w:rFonts w:ascii="等线" w:hAnsi="等线" w:eastAsia="等线"/>
                <w:sz w:val="18"/>
              </w:rPr>
              <w:t>正磷酸</w:t>
            </w:r>
          </w:p>
        </w:tc>
        <w:tc>
          <w:tcPr>
            <w:tcW w:type="dxa" w:w="2880"/>
            <w:vAlign w:val="center"/>
          </w:tcPr>
          <w:p>
            <w:r>
              <w:rPr>
                <w:rFonts w:ascii="等线" w:hAnsi="等线" w:eastAsia="等线"/>
                <w:sz w:val="18"/>
              </w:rPr>
              <w:t>受热分解产生剧毒的氧化磷烟气。强酸；接触强腐蚀剂，放出大量热量，并</w:t>
              <w:br/>
              <w:t>发生溅射。与脂肪胺、链烷醇胺、烯基氧化物、芳香胺、氨基化合物、氨、</w:t>
              <w:br/>
              <w:t>氢氧化铵、碱、氧化钙、环氧氯丙烷、异氰酸酯不能配伍。与硝基甲烷、发</w:t>
              <w:br/>
              <w:t>烟硫酸、有机酸酐、硫酸、四硼氢化钠、强氧化剂、醋酸乙烯酯和水接触发</w:t>
              <w:br/>
              <w:t>生爆炸。接触大多数金属能形成易燃氢气。如果作为金属洗净剂，金属中的</w:t>
              <w:br/>
              <w:t>杂质能引起形成剧毒的磷化氢气体。</w:t>
            </w:r>
          </w:p>
        </w:tc>
      </w:tr>
      <w:tr>
        <w:tc>
          <w:tcPr>
            <w:tcW w:type="dxa" w:w="2880"/>
            <w:vAlign w:val="center"/>
          </w:tcPr>
          <w:p>
            <w:r>
              <w:rPr>
                <w:rFonts w:ascii="等线" w:hAnsi="等线" w:eastAsia="等线"/>
                <w:sz w:val="18"/>
              </w:rPr>
              <w:t>17</w:t>
            </w:r>
          </w:p>
        </w:tc>
        <w:tc>
          <w:tcPr>
            <w:tcW w:type="dxa" w:w="2880"/>
            <w:vAlign w:val="center"/>
          </w:tcPr>
          <w:p>
            <w:r>
              <w:rPr>
                <w:rFonts w:ascii="等线" w:hAnsi="等线" w:eastAsia="等线"/>
                <w:sz w:val="18"/>
              </w:rPr>
              <w:t>4-氯苯甲</w:t>
              <w:br/>
              <w:t>酰氯</w:t>
            </w:r>
          </w:p>
        </w:tc>
        <w:tc>
          <w:tcPr>
            <w:tcW w:type="dxa" w:w="2880"/>
            <w:vAlign w:val="center"/>
          </w:tcPr>
          <w:p>
            <w:r>
              <w:rPr>
                <w:rFonts w:ascii="等线" w:hAnsi="等线" w:eastAsia="等线"/>
                <w:sz w:val="18"/>
              </w:rPr>
              <w:t>遇明火、高热可燃。与强氧化剂可发生反应。受高热分解产生有毒的腐蚀性</w:t>
              <w:br/>
              <w:t>烟气。</w:t>
            </w:r>
          </w:p>
        </w:tc>
      </w:tr>
      <w:tr>
        <w:tc>
          <w:tcPr>
            <w:tcW w:type="dxa" w:w="2880"/>
            <w:vAlign w:val="center"/>
          </w:tcPr>
          <w:p>
            <w:r>
              <w:rPr>
                <w:rFonts w:ascii="等线" w:hAnsi="等线" w:eastAsia="等线"/>
                <w:sz w:val="18"/>
              </w:rPr>
              <w:t>18</w:t>
            </w:r>
          </w:p>
        </w:tc>
        <w:tc>
          <w:tcPr>
            <w:tcW w:type="dxa" w:w="2880"/>
            <w:vAlign w:val="center"/>
          </w:tcPr>
          <w:p>
            <w:r>
              <w:rPr>
                <w:rFonts w:ascii="等线" w:hAnsi="等线" w:eastAsia="等线"/>
                <w:sz w:val="18"/>
              </w:rPr>
              <w:t>氢氧化钾</w:t>
            </w:r>
          </w:p>
        </w:tc>
        <w:tc>
          <w:tcPr>
            <w:tcW w:type="dxa" w:w="2880"/>
            <w:vAlign w:val="center"/>
          </w:tcPr>
          <w:p>
            <w:r>
              <w:rPr>
                <w:rFonts w:ascii="等线" w:hAnsi="等线" w:eastAsia="等线"/>
                <w:sz w:val="18"/>
              </w:rPr>
              <w:t>本品不会燃烧，遇水和水蒸气大量放热，形成腐蚀性溶液。与酸发生中和反</w:t>
              <w:br/>
              <w:t>应并放热。氢氧化钾吸收了水分，能点燃临近的物质。</w:t>
            </w:r>
          </w:p>
        </w:tc>
      </w:tr>
      <w:tr>
        <w:tc>
          <w:tcPr>
            <w:tcW w:type="dxa" w:w="2880"/>
            <w:vAlign w:val="center"/>
          </w:tcPr>
          <w:p>
            <w:r>
              <w:rPr>
                <w:rFonts w:ascii="等线" w:hAnsi="等线" w:eastAsia="等线"/>
                <w:sz w:val="18"/>
              </w:rPr>
              <w:t>19</w:t>
            </w:r>
          </w:p>
        </w:tc>
        <w:tc>
          <w:tcPr>
            <w:tcW w:type="dxa" w:w="2880"/>
            <w:vAlign w:val="center"/>
          </w:tcPr>
          <w:p>
            <w:r>
              <w:rPr>
                <w:rFonts w:ascii="等线" w:hAnsi="等线" w:eastAsia="等线"/>
                <w:sz w:val="18"/>
              </w:rPr>
              <w:t>氢氧化钠</w:t>
            </w:r>
          </w:p>
        </w:tc>
        <w:tc>
          <w:tcPr>
            <w:tcW w:type="dxa" w:w="2880"/>
            <w:vAlign w:val="center"/>
          </w:tcPr>
          <w:p>
            <w:r>
              <w:rPr>
                <w:rFonts w:ascii="等线" w:hAnsi="等线" w:eastAsia="等线"/>
                <w:sz w:val="18"/>
              </w:rPr>
              <w:t>本品不会燃烧，遇水和水蒸气大量放热，形成腐蚀性溶液。与酸发生中和反</w:t>
              <w:br/>
              <w:t>应并放热。</w:t>
            </w:r>
          </w:p>
        </w:tc>
      </w:tr>
      <w:tr>
        <w:tc>
          <w:tcPr>
            <w:tcW w:type="dxa" w:w="2880"/>
            <w:vAlign w:val="center"/>
          </w:tcPr>
          <w:p>
            <w:r>
              <w:rPr>
                <w:rFonts w:ascii="等线" w:hAnsi="等线" w:eastAsia="等线"/>
                <w:sz w:val="18"/>
              </w:rPr>
              <w:t>20</w:t>
            </w:r>
          </w:p>
        </w:tc>
        <w:tc>
          <w:tcPr>
            <w:tcW w:type="dxa" w:w="2880"/>
            <w:vAlign w:val="center"/>
          </w:tcPr>
          <w:p>
            <w:r>
              <w:rPr>
                <w:rFonts w:ascii="等线" w:hAnsi="等线" w:eastAsia="等线"/>
                <w:sz w:val="18"/>
              </w:rPr>
              <w:t>氯化锌</w:t>
            </w:r>
          </w:p>
        </w:tc>
        <w:tc>
          <w:tcPr>
            <w:tcW w:type="dxa" w:w="2880"/>
            <w:vAlign w:val="center"/>
          </w:tcPr>
          <w:p>
            <w:r>
              <w:rPr>
                <w:rFonts w:ascii="等线" w:hAnsi="等线" w:eastAsia="等线"/>
                <w:sz w:val="18"/>
              </w:rPr>
              <w:t>受高热分解产生有毒的腐蚀性气体。遇水迅速分解，放出白色烟雾。</w:t>
            </w:r>
          </w:p>
        </w:tc>
      </w:tr>
      <w:tr>
        <w:tc>
          <w:tcPr>
            <w:tcW w:type="dxa" w:w="2880"/>
            <w:vAlign w:val="center"/>
          </w:tcPr>
          <w:p>
            <w:r>
              <w:rPr>
                <w:rFonts w:ascii="等线" w:hAnsi="等线" w:eastAsia="等线"/>
                <w:sz w:val="18"/>
              </w:rPr>
              <w:t>21</w:t>
            </w:r>
          </w:p>
        </w:tc>
        <w:tc>
          <w:tcPr>
            <w:tcW w:type="dxa" w:w="2880"/>
            <w:vAlign w:val="center"/>
          </w:tcPr>
          <w:p>
            <w:r>
              <w:rPr>
                <w:rFonts w:ascii="等线" w:hAnsi="等线" w:eastAsia="等线"/>
                <w:sz w:val="18"/>
              </w:rPr>
              <w:t>雷尼镍</w:t>
            </w:r>
          </w:p>
        </w:tc>
        <w:tc>
          <w:tcPr>
            <w:tcW w:type="dxa" w:w="2880"/>
            <w:vAlign w:val="center"/>
          </w:tcPr>
          <w:p>
            <w:r>
              <w:rPr>
                <w:rFonts w:ascii="等线" w:hAnsi="等线" w:eastAsia="等线"/>
                <w:sz w:val="18"/>
              </w:rPr>
              <w:t>其粉体化学活性较高，暴露在空气中会发生氧化反应，甚至自燃，燃烧时会</w:t>
              <w:br/>
              <w:t>产生有害气体。遇明火、高热或与氧化剂接触，有引起燃烧爆炸的危险。参</w:t>
              <w:br/>
              <w:t>加反应之后的雷尼镍仍然可能含有大量的氢气。</w:t>
            </w:r>
          </w:p>
        </w:tc>
      </w:tr>
      <w:tr>
        <w:tc>
          <w:tcPr>
            <w:tcW w:type="dxa" w:w="2880"/>
            <w:vAlign w:val="center"/>
          </w:tcPr>
          <w:p>
            <w:r>
              <w:rPr>
                <w:rFonts w:ascii="等线" w:hAnsi="等线" w:eastAsia="等线"/>
                <w:sz w:val="18"/>
              </w:rPr>
              <w:t>22</w:t>
            </w:r>
          </w:p>
        </w:tc>
        <w:tc>
          <w:tcPr>
            <w:tcW w:type="dxa" w:w="2880"/>
            <w:vAlign w:val="center"/>
          </w:tcPr>
          <w:p>
            <w:r>
              <w:rPr>
                <w:rFonts w:ascii="等线" w:hAnsi="等线" w:eastAsia="等线"/>
                <w:sz w:val="18"/>
              </w:rPr>
              <w:t>天然气</w:t>
            </w:r>
          </w:p>
        </w:tc>
        <w:tc>
          <w:tcPr>
            <w:tcW w:type="dxa" w:w="2880"/>
            <w:vAlign w:val="center"/>
          </w:tcPr>
          <w:p>
            <w:r>
              <w:rPr>
                <w:rFonts w:ascii="等线" w:hAnsi="等线" w:eastAsia="等线"/>
                <w:sz w:val="18"/>
              </w:rPr>
              <w:t>与空气混合能形成爆炸性混合物，遇明火、高热极易燃烧爆炸。与氟、氯等</w:t>
              <w:br/>
              <w:t>能发生剧烈的化学反应。其蒸气比空气轻，比空气轻而容易发散，易在封闭</w:t>
              <w:br/>
              <w:t>环境里聚集，遇明火会引着回燃。若遇高热，容器内压增大，有开裂和爆炸</w:t>
              <w:br/>
              <w:t>的危险。</w:t>
            </w:r>
          </w:p>
        </w:tc>
      </w:tr>
      <w:tr>
        <w:tc>
          <w:tcPr>
            <w:tcW w:type="dxa" w:w="2880"/>
            <w:vAlign w:val="center"/>
          </w:tcPr>
          <w:p>
            <w:r>
              <w:rPr>
                <w:rFonts w:ascii="等线" w:hAnsi="等线" w:eastAsia="等线"/>
                <w:sz w:val="18"/>
              </w:rPr>
              <w:t>23</w:t>
            </w:r>
          </w:p>
        </w:tc>
        <w:tc>
          <w:tcPr>
            <w:tcW w:type="dxa" w:w="2880"/>
            <w:vAlign w:val="center"/>
          </w:tcPr>
          <w:p>
            <w:r>
              <w:rPr>
                <w:rFonts w:ascii="等线" w:hAnsi="等线" w:eastAsia="等线"/>
                <w:sz w:val="18"/>
              </w:rPr>
              <w:t>氟利昂</w:t>
              <w:br/>
              <w:t>R22</w:t>
            </w:r>
          </w:p>
        </w:tc>
        <w:tc>
          <w:tcPr>
            <w:tcW w:type="dxa" w:w="2880"/>
            <w:vAlign w:val="center"/>
          </w:tcPr>
          <w:p>
            <w:r>
              <w:rPr>
                <w:rFonts w:ascii="等线" w:hAnsi="等线" w:eastAsia="等线"/>
                <w:sz w:val="18"/>
              </w:rPr>
              <w:t>若遇高热，容器内压增大，有开裂和爆炸的危险。</w:t>
            </w:r>
          </w:p>
        </w:tc>
      </w:tr>
      <w:tr>
        <w:tc>
          <w:tcPr>
            <w:tcW w:type="dxa" w:w="2880"/>
            <w:vAlign w:val="center"/>
          </w:tcPr>
          <w:p>
            <w:r>
              <w:rPr>
                <w:rFonts w:ascii="等线" w:hAnsi="等线" w:eastAsia="等线"/>
                <w:sz w:val="18"/>
              </w:rPr>
              <w:t>24</w:t>
            </w:r>
          </w:p>
        </w:tc>
        <w:tc>
          <w:tcPr>
            <w:tcW w:type="dxa" w:w="2880"/>
            <w:vAlign w:val="center"/>
          </w:tcPr>
          <w:p>
            <w:r>
              <w:rPr>
                <w:rFonts w:ascii="等线" w:hAnsi="等线" w:eastAsia="等线"/>
                <w:sz w:val="18"/>
              </w:rPr>
              <w:t>柴油</w:t>
            </w:r>
          </w:p>
        </w:tc>
        <w:tc>
          <w:tcPr>
            <w:tcW w:type="dxa" w:w="2880"/>
            <w:vAlign w:val="center"/>
          </w:tcPr>
          <w:p>
            <w:r>
              <w:rPr>
                <w:rFonts w:ascii="等线" w:hAnsi="等线" w:eastAsia="等线"/>
                <w:sz w:val="18"/>
              </w:rPr>
              <w:t>遇明火、高热或与氧化剂接触，有引起燃烧爆炸的危险。若遇高热，容器内</w:t>
              <w:br/>
              <w:t>压增大，有开裂和爆炸的危险。</w:t>
            </w:r>
          </w:p>
        </w:tc>
      </w:tr>
    </w:tbl>
    <w:p/>
    <w:p>
      <w:pPr>
        <w:spacing w:after="120"/>
      </w:pPr>
      <w:r>
        <w:rPr>
          <w:rFonts w:ascii="等线" w:hAnsi="等线" w:eastAsia="等线"/>
          <w:b/>
          <w:sz w:val="21"/>
        </w:rPr>
        <w:t>page_238_table_1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序号</w:t>
            </w:r>
          </w:p>
        </w:tc>
        <w:tc>
          <w:tcPr>
            <w:tcW w:type="dxa" w:w="2880"/>
            <w:vAlign w:val="center"/>
            <w:shd w:fill="D3D3D3"/>
          </w:tcPr>
          <w:p>
            <w:r>
              <w:rPr>
                <w:rFonts w:ascii="等线" w:hAnsi="等线" w:eastAsia="等线"/>
                <w:b/>
                <w:sz w:val="18"/>
              </w:rPr>
              <w:t>物料名称</w:t>
            </w:r>
          </w:p>
        </w:tc>
        <w:tc>
          <w:tcPr>
            <w:tcW w:type="dxa" w:w="2880"/>
            <w:vAlign w:val="center"/>
            <w:shd w:fill="D3D3D3"/>
          </w:tcPr>
          <w:p>
            <w:r>
              <w:rPr>
                <w:rFonts w:ascii="等线" w:hAnsi="等线" w:eastAsia="等线"/>
                <w:b/>
                <w:sz w:val="18"/>
              </w:rPr>
              <w:t>健康危害</w:t>
            </w:r>
          </w:p>
        </w:tc>
      </w:tr>
      <w:tr>
        <w:tc>
          <w:tcPr>
            <w:tcW w:type="dxa" w:w="2880"/>
            <w:vAlign w:val="center"/>
          </w:tcPr>
          <w:p>
            <w:r>
              <w:rPr>
                <w:rFonts w:ascii="等线" w:hAnsi="等线" w:eastAsia="等线"/>
                <w:sz w:val="18"/>
              </w:rPr>
              <w:t>1</w:t>
            </w:r>
          </w:p>
        </w:tc>
        <w:tc>
          <w:tcPr>
            <w:tcW w:type="dxa" w:w="2880"/>
            <w:vAlign w:val="center"/>
          </w:tcPr>
          <w:p>
            <w:r>
              <w:rPr>
                <w:rFonts w:ascii="等线" w:hAnsi="等线" w:eastAsia="等线"/>
                <w:sz w:val="18"/>
              </w:rPr>
              <w:t>氢</w:t>
            </w:r>
          </w:p>
        </w:tc>
        <w:tc>
          <w:tcPr>
            <w:tcW w:type="dxa" w:w="2880"/>
            <w:vAlign w:val="center"/>
          </w:tcPr>
          <w:p>
            <w:r>
              <w:rPr>
                <w:rFonts w:ascii="等线" w:hAnsi="等线" w:eastAsia="等线"/>
                <w:sz w:val="18"/>
              </w:rPr>
              <w:t>在很高的浓度时，由于正常氧分压的降低造成窒息；在很高的分压下，可</w:t>
              <w:br/>
              <w:t>出现麻醉作用。</w:t>
            </w:r>
          </w:p>
        </w:tc>
      </w:tr>
      <w:tr>
        <w:tc>
          <w:tcPr>
            <w:tcW w:type="dxa" w:w="2880"/>
            <w:vAlign w:val="center"/>
          </w:tcPr>
          <w:p>
            <w:r>
              <w:rPr>
                <w:rFonts w:ascii="等线" w:hAnsi="等线" w:eastAsia="等线"/>
                <w:sz w:val="18"/>
              </w:rPr>
              <w:t>2</w:t>
            </w:r>
          </w:p>
        </w:tc>
        <w:tc>
          <w:tcPr>
            <w:tcW w:type="dxa" w:w="2880"/>
            <w:vAlign w:val="center"/>
          </w:tcPr>
          <w:p>
            <w:r>
              <w:rPr>
                <w:rFonts w:ascii="等线" w:hAnsi="等线" w:eastAsia="等线"/>
                <w:sz w:val="18"/>
              </w:rPr>
              <w:t>氮</w:t>
            </w:r>
          </w:p>
        </w:tc>
        <w:tc>
          <w:tcPr>
            <w:tcW w:type="dxa" w:w="2880"/>
            <w:vAlign w:val="center"/>
          </w:tcPr>
          <w:p>
            <w:r>
              <w:rPr>
                <w:rFonts w:ascii="等线" w:hAnsi="等线" w:eastAsia="等线"/>
                <w:sz w:val="18"/>
              </w:rPr>
              <w:t>氮气过量，使氧分压下降，会引起缺氧。大气压力为392kPa表现爱笑和多</w:t>
              <w:br/>
              <w:t>言，对视、听和嗅觉刺激迟钝，智力活动减弱；在980kPa时，肌肉运动严</w:t>
              <w:br/>
              <w:t>重失调。潜水员深潜时，可发生氮的麻醉作用；上升时快速减压，可发生“减</w:t>
              <w:br/>
              <w:t>压病”。</w:t>
            </w:r>
          </w:p>
        </w:tc>
      </w:tr>
      <w:tr>
        <w:tc>
          <w:tcPr>
            <w:tcW w:type="dxa" w:w="2880"/>
            <w:vAlign w:val="center"/>
          </w:tcPr>
          <w:p>
            <w:r>
              <w:rPr>
                <w:rFonts w:ascii="等线" w:hAnsi="等线" w:eastAsia="等线"/>
                <w:sz w:val="18"/>
              </w:rPr>
              <w:t>3</w:t>
            </w:r>
          </w:p>
        </w:tc>
        <w:tc>
          <w:tcPr>
            <w:tcW w:type="dxa" w:w="2880"/>
            <w:vAlign w:val="center"/>
          </w:tcPr>
          <w:p>
            <w:r>
              <w:rPr>
                <w:rFonts w:ascii="等线" w:hAnsi="等线" w:eastAsia="等线"/>
                <w:sz w:val="18"/>
              </w:rPr>
              <w:t>甲苯</w:t>
            </w:r>
          </w:p>
        </w:tc>
        <w:tc>
          <w:tcPr>
            <w:tcW w:type="dxa" w:w="2880"/>
            <w:vAlign w:val="center"/>
          </w:tcPr>
          <w:p>
            <w:r>
              <w:rPr>
                <w:rFonts w:ascii="等线" w:hAnsi="等线" w:eastAsia="等线"/>
                <w:sz w:val="18"/>
              </w:rPr>
              <w:t>对皮肤、粘膜有刺激作用，对中枢神经系统有麻醉作用；长期作用可影响</w:t>
              <w:br/>
              <w:t>肝、肾功能。</w:t>
              <w:br/>
              <w:t>急性中毒：病人有咳嗽、流泪、结膜充血等；重症者有幻觉、谵妄、神志</w:t>
              <w:br/>
              <w:t>不清等，有的有癔病样发作。</w:t>
            </w:r>
          </w:p>
        </w:tc>
      </w:tr>
      <w:tr>
        <w:tc>
          <w:tcPr>
            <w:tcW w:type="dxa" w:w="2880"/>
            <w:vAlign w:val="center"/>
          </w:tcPr>
          <w:p>
            <w:r>
              <w:rPr>
                <w:rFonts w:ascii="等线" w:hAnsi="等线" w:eastAsia="等线"/>
                <w:sz w:val="18"/>
              </w:rPr>
              <w:t>4</w:t>
            </w:r>
          </w:p>
        </w:tc>
        <w:tc>
          <w:tcPr>
            <w:tcW w:type="dxa" w:w="2880"/>
            <w:vAlign w:val="center"/>
          </w:tcPr>
          <w:p>
            <w:r>
              <w:rPr>
                <w:rFonts w:ascii="等线" w:hAnsi="等线" w:eastAsia="等线"/>
                <w:sz w:val="18"/>
              </w:rPr>
              <w:t>甲醇</w:t>
            </w:r>
          </w:p>
        </w:tc>
        <w:tc>
          <w:tcPr>
            <w:tcW w:type="dxa" w:w="2880"/>
            <w:vAlign w:val="center"/>
          </w:tcPr>
          <w:p>
            <w:r>
              <w:rPr>
                <w:rFonts w:ascii="等线" w:hAnsi="等线" w:eastAsia="等线"/>
                <w:sz w:val="18"/>
              </w:rPr>
              <w:t>对呼吸道及胃肠道粘膜有刺激作用，对血管神经有毒作用，引起血管痉挛，</w:t>
              <w:br/>
              <w:t>形成瘀血或出血；对视神经和视网膜有特殊的选择作用，使视网膜因缺乏</w:t>
              <w:br/>
              <w:t>营养而坏死。急性中毒：表现以神经系统症状、酸中毒和视神经炎为主，</w:t>
              <w:br/>
              <w:t>可伴有粘膜刺激症状。病人有头痛、头晕、乏力、恶心、狂燥不安、共济</w:t>
              <w:br/>
              <w:t>失调、眼痛、复视或视物模糊，对光反应迟钝，可因视神经炎的发展而失</w:t>
              <w:br/>
              <w:t>明等。</w:t>
            </w:r>
          </w:p>
        </w:tc>
      </w:tr>
      <w:tr>
        <w:tc>
          <w:tcPr>
            <w:tcW w:type="dxa" w:w="2880"/>
            <w:vAlign w:val="center"/>
          </w:tcPr>
          <w:p>
            <w:r>
              <w:rPr>
                <w:rFonts w:ascii="等线" w:hAnsi="等线" w:eastAsia="等线"/>
                <w:sz w:val="18"/>
              </w:rPr>
              <w:t>5</w:t>
            </w:r>
          </w:p>
        </w:tc>
        <w:tc>
          <w:tcPr>
            <w:tcW w:type="dxa" w:w="2880"/>
            <w:vAlign w:val="center"/>
          </w:tcPr>
          <w:p>
            <w:r>
              <w:rPr>
                <w:rFonts w:ascii="等线" w:hAnsi="等线" w:eastAsia="等线"/>
                <w:sz w:val="18"/>
              </w:rPr>
              <w:t>乙醇</w:t>
            </w:r>
          </w:p>
        </w:tc>
        <w:tc>
          <w:tcPr>
            <w:tcW w:type="dxa" w:w="2880"/>
            <w:vAlign w:val="center"/>
          </w:tcPr>
          <w:p>
            <w:r>
              <w:rPr>
                <w:rFonts w:ascii="等线" w:hAnsi="等线" w:eastAsia="等线"/>
                <w:sz w:val="18"/>
              </w:rPr>
              <w:t>人长期口服中毒剂量的乙醇，可见到肝、心肌脂肪浸润，慢性软脑膜炎和</w:t>
              <w:br/>
              <w:t>慢性胃炎。对中枢神经系统的作用，先作用于大脑皮质，表现为兴奋，最</w:t>
              <w:br/>
              <w:t>后由于延髓血管运动中枢和呼吸中枢受到抑制而死亡，呼吸中枢麻痹是致</w:t>
              <w:br/>
              <w:t>死的主要原因。急性中毒：表现分兴奋期、共济失调期、昏睡期，严重者</w:t>
              <w:br/>
              <w:t>深度昏迷。血中乙醇浓度过高可致死。慢性影响：可引起头痛、头晕、易</w:t>
            </w:r>
          </w:p>
        </w:tc>
      </w:tr>
    </w:tbl>
    <w:p/>
    <w:p>
      <w:pPr>
        <w:spacing w:after="120"/>
      </w:pPr>
      <w:r>
        <w:rPr>
          <w:rFonts w:ascii="等线" w:hAnsi="等线" w:eastAsia="等线"/>
          <w:b/>
          <w:sz w:val="21"/>
        </w:rPr>
        <w:t>page_239_table_1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序号</w:t>
            </w:r>
          </w:p>
        </w:tc>
        <w:tc>
          <w:tcPr>
            <w:tcW w:type="dxa" w:w="2880"/>
            <w:vAlign w:val="center"/>
            <w:shd w:fill="D3D3D3"/>
          </w:tcPr>
          <w:p>
            <w:r>
              <w:rPr>
                <w:rFonts w:ascii="等线" w:hAnsi="等线" w:eastAsia="等线"/>
                <w:b/>
                <w:sz w:val="18"/>
              </w:rPr>
              <w:t>物料名称</w:t>
            </w:r>
          </w:p>
        </w:tc>
        <w:tc>
          <w:tcPr>
            <w:tcW w:type="dxa" w:w="2880"/>
            <w:vAlign w:val="center"/>
            <w:shd w:fill="D3D3D3"/>
          </w:tcPr>
          <w:p>
            <w:r>
              <w:rPr>
                <w:rFonts w:ascii="等线" w:hAnsi="等线" w:eastAsia="等线"/>
                <w:b/>
                <w:sz w:val="18"/>
              </w:rPr>
              <w:t>健康危害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激动、乏力、震颤、恶心等，皮肤反复接触可引起干燥、脱屑、皲裂和皮</w:t>
              <w:br/>
              <w:t>炎。</w:t>
            </w:r>
          </w:p>
        </w:tc>
      </w:tr>
      <w:tr>
        <w:tc>
          <w:tcPr>
            <w:tcW w:type="dxa" w:w="2880"/>
            <w:vAlign w:val="center"/>
          </w:tcPr>
          <w:p>
            <w:r>
              <w:rPr>
                <w:rFonts w:ascii="等线" w:hAnsi="等线" w:eastAsia="等线"/>
                <w:sz w:val="18"/>
              </w:rPr>
              <w:t>6</w:t>
            </w:r>
          </w:p>
        </w:tc>
        <w:tc>
          <w:tcPr>
            <w:tcW w:type="dxa" w:w="2880"/>
            <w:vAlign w:val="center"/>
          </w:tcPr>
          <w:p>
            <w:r>
              <w:rPr>
                <w:rFonts w:ascii="等线" w:hAnsi="等线" w:eastAsia="等线"/>
                <w:sz w:val="18"/>
              </w:rPr>
              <w:t>乙酸乙酯</w:t>
            </w:r>
          </w:p>
        </w:tc>
        <w:tc>
          <w:tcPr>
            <w:tcW w:type="dxa" w:w="2880"/>
            <w:vAlign w:val="center"/>
          </w:tcPr>
          <w:p>
            <w:r>
              <w:rPr>
                <w:rFonts w:ascii="等线" w:hAnsi="等线" w:eastAsia="等线"/>
                <w:sz w:val="18"/>
              </w:rPr>
              <w:t>对眼、鼻、咽喉有刺激作用。高浓度吸入可引起缓慢而渐进的麻醉作用。</w:t>
              <w:br/>
              <w:t>持续大量吸入，可致呼吸麻痹。有致敏作用，因血管神经障碍而致牙龈路</w:t>
              <w:br/>
              <w:t>充血及粘膜炎症；可致湿疹样皮炎。</w:t>
            </w:r>
          </w:p>
        </w:tc>
      </w:tr>
      <w:tr>
        <w:tc>
          <w:tcPr>
            <w:tcW w:type="dxa" w:w="2880"/>
            <w:vAlign w:val="center"/>
          </w:tcPr>
          <w:p>
            <w:r>
              <w:rPr>
                <w:rFonts w:ascii="等线" w:hAnsi="等线" w:eastAsia="等线"/>
                <w:sz w:val="18"/>
              </w:rPr>
              <w:t>7</w:t>
            </w:r>
          </w:p>
        </w:tc>
        <w:tc>
          <w:tcPr>
            <w:tcW w:type="dxa" w:w="2880"/>
            <w:vAlign w:val="center"/>
          </w:tcPr>
          <w:p>
            <w:r>
              <w:rPr>
                <w:rFonts w:ascii="等线" w:hAnsi="等线" w:eastAsia="等线"/>
                <w:sz w:val="18"/>
              </w:rPr>
              <w:t>丙酮</w:t>
            </w:r>
          </w:p>
        </w:tc>
        <w:tc>
          <w:tcPr>
            <w:tcW w:type="dxa" w:w="2880"/>
            <w:vAlign w:val="center"/>
          </w:tcPr>
          <w:p>
            <w:r>
              <w:rPr>
                <w:rFonts w:ascii="等线" w:hAnsi="等线" w:eastAsia="等线"/>
                <w:sz w:val="18"/>
              </w:rPr>
              <w:t>急性中毒主要表现为对中枢神经系统的麻醉作用，出现乏力、恶心、头痛、</w:t>
              <w:br/>
              <w:t>头晕，容易激动。重者发生呕吐、气急、痉挛，甚至昏迷。对眼、鼻、喉</w:t>
              <w:br/>
              <w:t>有刺激性。口服后，口唇、咽喉有烧灼感，后出现口干、呕吐；昏迷、酸</w:t>
              <w:br/>
              <w:t>中毒和酮症。慢性影响：长期高浓度接触该品出现眩晕、灼烧感、咽炎、</w:t>
              <w:br/>
              <w:t>支气管炎、乏力、易激动等。皮肤长期反复接触可致皮炎。</w:t>
            </w:r>
          </w:p>
        </w:tc>
      </w:tr>
      <w:tr>
        <w:tc>
          <w:tcPr>
            <w:tcW w:type="dxa" w:w="2880"/>
            <w:vAlign w:val="center"/>
          </w:tcPr>
          <w:p>
            <w:r>
              <w:rPr>
                <w:rFonts w:ascii="等线" w:hAnsi="等线" w:eastAsia="等线"/>
                <w:sz w:val="18"/>
              </w:rPr>
              <w:t>8</w:t>
            </w:r>
          </w:p>
        </w:tc>
        <w:tc>
          <w:tcPr>
            <w:tcW w:type="dxa" w:w="2880"/>
            <w:vAlign w:val="center"/>
          </w:tcPr>
          <w:p>
            <w:r>
              <w:rPr>
                <w:rFonts w:ascii="等线" w:hAnsi="等线" w:eastAsia="等线"/>
                <w:sz w:val="18"/>
              </w:rPr>
              <w:t>四氢呋喃</w:t>
            </w:r>
          </w:p>
        </w:tc>
        <w:tc>
          <w:tcPr>
            <w:tcW w:type="dxa" w:w="2880"/>
            <w:vAlign w:val="center"/>
          </w:tcPr>
          <w:p>
            <w:r>
              <w:rPr>
                <w:rFonts w:ascii="等线" w:hAnsi="等线" w:eastAsia="等线"/>
                <w:sz w:val="18"/>
              </w:rPr>
              <w:t>本品具有麻醉作用。吸入后引起上呼吸道刺激、恶心、头晕、头痛和中枢</w:t>
              <w:br/>
              <w:t>神经系统抑制。能引起肝、肾损害。液体或高浓度蒸气对眼有刺激性。长</w:t>
              <w:br/>
              <w:t>期反复皮肤接触，可因脱脂作用而发生皮炎。</w:t>
            </w:r>
          </w:p>
        </w:tc>
      </w:tr>
      <w:tr>
        <w:tc>
          <w:tcPr>
            <w:tcW w:type="dxa" w:w="2880"/>
            <w:vAlign w:val="center"/>
          </w:tcPr>
          <w:p>
            <w:r>
              <w:rPr>
                <w:rFonts w:ascii="等线" w:hAnsi="等线" w:eastAsia="等线"/>
                <w:sz w:val="18"/>
              </w:rPr>
              <w:t>9</w:t>
            </w:r>
          </w:p>
        </w:tc>
        <w:tc>
          <w:tcPr>
            <w:tcW w:type="dxa" w:w="2880"/>
            <w:vAlign w:val="center"/>
          </w:tcPr>
          <w:p>
            <w:r>
              <w:rPr>
                <w:rFonts w:ascii="等线" w:hAnsi="等线" w:eastAsia="等线"/>
                <w:sz w:val="18"/>
              </w:rPr>
              <w:t>氯苯</w:t>
            </w:r>
          </w:p>
        </w:tc>
        <w:tc>
          <w:tcPr>
            <w:tcW w:type="dxa" w:w="2880"/>
            <w:vAlign w:val="center"/>
          </w:tcPr>
          <w:p>
            <w:r>
              <w:rPr>
                <w:rFonts w:ascii="等线" w:hAnsi="等线" w:eastAsia="等线"/>
                <w:sz w:val="18"/>
              </w:rPr>
              <w:t>对中枢神经系统有抑制作用和麻醉作用，对皮肤和粘膜有轻微刺激作用。</w:t>
              <w:br/>
              <w:t>急性中毒：有头痛、头晕、无力、食欲减退、麻醉状态，甚至昏迷。慢性</w:t>
              <w:br/>
              <w:t>影响：常有眼痛、流泪、结膜充血。早期有头痛、失眠、记忆减退等神经</w:t>
              <w:br/>
              <w:t>衰弱征候群，重者引起中毒性肝炎，个别可发生肾脏损害。</w:t>
            </w:r>
          </w:p>
        </w:tc>
      </w:tr>
      <w:tr>
        <w:tc>
          <w:tcPr>
            <w:tcW w:type="dxa" w:w="2880"/>
            <w:vAlign w:val="center"/>
          </w:tcPr>
          <w:p>
            <w:r>
              <w:rPr>
                <w:rFonts w:ascii="等线" w:hAnsi="等线" w:eastAsia="等线"/>
                <w:sz w:val="18"/>
              </w:rPr>
              <w:t>10</w:t>
            </w:r>
          </w:p>
        </w:tc>
        <w:tc>
          <w:tcPr>
            <w:tcW w:type="dxa" w:w="2880"/>
            <w:vAlign w:val="center"/>
          </w:tcPr>
          <w:p>
            <w:r>
              <w:rPr>
                <w:rFonts w:ascii="等线" w:hAnsi="等线" w:eastAsia="等线"/>
                <w:sz w:val="18"/>
              </w:rPr>
              <w:t>硼氢化钾</w:t>
            </w:r>
          </w:p>
        </w:tc>
        <w:tc>
          <w:tcPr>
            <w:tcW w:type="dxa" w:w="2880"/>
            <w:vAlign w:val="center"/>
          </w:tcPr>
          <w:p>
            <w:r>
              <w:rPr>
                <w:rFonts w:ascii="等线" w:hAnsi="等线" w:eastAsia="等线"/>
                <w:sz w:val="18"/>
              </w:rPr>
              <w:t>本品对粘膜、上呼吸道、眼睛及皮肤有强烈刺激性。吸入后，可因喉和支</w:t>
              <w:br/>
              <w:t>气管的炎症、水肿、痉挛，化学性肺炎或肺水肿而致死。中毒表现有烧灼</w:t>
              <w:br/>
              <w:t>感、咳嗽、喘息、喉炎、气短、头痛、恶心和呕吐等。</w:t>
            </w:r>
          </w:p>
        </w:tc>
      </w:tr>
      <w:tr>
        <w:tc>
          <w:tcPr>
            <w:tcW w:type="dxa" w:w="2880"/>
            <w:vAlign w:val="center"/>
          </w:tcPr>
          <w:p>
            <w:r>
              <w:rPr>
                <w:rFonts w:ascii="等线" w:hAnsi="等线" w:eastAsia="等线"/>
                <w:sz w:val="18"/>
              </w:rPr>
              <w:t>11</w:t>
            </w:r>
          </w:p>
        </w:tc>
        <w:tc>
          <w:tcPr>
            <w:tcW w:type="dxa" w:w="2880"/>
            <w:vAlign w:val="center"/>
          </w:tcPr>
          <w:p>
            <w:r>
              <w:rPr>
                <w:rFonts w:ascii="等线" w:hAnsi="等线" w:eastAsia="等线"/>
                <w:sz w:val="18"/>
              </w:rPr>
              <w:t>锌粉</w:t>
            </w:r>
          </w:p>
        </w:tc>
        <w:tc>
          <w:tcPr>
            <w:tcW w:type="dxa" w:w="2880"/>
            <w:vAlign w:val="center"/>
          </w:tcPr>
          <w:p>
            <w:r>
              <w:rPr>
                <w:rFonts w:ascii="等线" w:hAnsi="等线" w:eastAsia="等线"/>
                <w:sz w:val="18"/>
              </w:rPr>
              <w:t>吸入锌在高温下形成的氧化锌烟雾可致金属烟雾热，症状有口中金属味、</w:t>
              <w:br/>
              <w:t>口渴、胸部紧束感、干咳、头痛、头晕、高热、寒战等。粉尘对眼有刺激</w:t>
              <w:br/>
              <w:t>性。口服刺激胃肠道。长期或反复接触对皮肤有刺激性。</w:t>
            </w:r>
          </w:p>
        </w:tc>
      </w:tr>
      <w:tr>
        <w:tc>
          <w:tcPr>
            <w:tcW w:type="dxa" w:w="2880"/>
            <w:vAlign w:val="center"/>
          </w:tcPr>
          <w:p>
            <w:r>
              <w:rPr>
                <w:rFonts w:ascii="等线" w:hAnsi="等线" w:eastAsia="等线"/>
                <w:sz w:val="18"/>
              </w:rPr>
              <w:t>12</w:t>
            </w:r>
          </w:p>
        </w:tc>
        <w:tc>
          <w:tcPr>
            <w:tcW w:type="dxa" w:w="2880"/>
            <w:vAlign w:val="center"/>
          </w:tcPr>
          <w:p>
            <w:r>
              <w:rPr>
                <w:rFonts w:ascii="等线" w:hAnsi="等线" w:eastAsia="等线"/>
                <w:sz w:val="18"/>
              </w:rPr>
              <w:t>亚硝酸钠</w:t>
            </w:r>
          </w:p>
        </w:tc>
        <w:tc>
          <w:tcPr>
            <w:tcW w:type="dxa" w:w="2880"/>
            <w:vAlign w:val="center"/>
          </w:tcPr>
          <w:p>
            <w:r>
              <w:rPr>
                <w:rFonts w:ascii="等线" w:hAnsi="等线" w:eastAsia="等线"/>
                <w:sz w:val="18"/>
              </w:rPr>
              <w:t>毒作用为麻痹血管运动中枢及周围血管，形成高铁血红蛋白。急性中毒表</w:t>
              <w:br/>
              <w:t>现为全身无力、头痛、头晕、恶心、呕吐、腹泻、呼吸困难；检查见皮肤</w:t>
              <w:br/>
              <w:t>粘膜明显紫绀。严重者血压下降、昏迷，死亡。接触工人手、足部皮肤可</w:t>
              <w:br/>
              <w:t>发生损害。</w:t>
            </w:r>
          </w:p>
        </w:tc>
      </w:tr>
      <w:tr>
        <w:tc>
          <w:tcPr>
            <w:tcW w:type="dxa" w:w="2880"/>
            <w:vAlign w:val="center"/>
          </w:tcPr>
          <w:p>
            <w:r>
              <w:rPr>
                <w:rFonts w:ascii="等线" w:hAnsi="等线" w:eastAsia="等线"/>
                <w:sz w:val="18"/>
              </w:rPr>
              <w:t>13</w:t>
            </w:r>
          </w:p>
        </w:tc>
        <w:tc>
          <w:tcPr>
            <w:tcW w:type="dxa" w:w="2880"/>
            <w:vAlign w:val="center"/>
          </w:tcPr>
          <w:p>
            <w:r>
              <w:rPr>
                <w:rFonts w:ascii="等线" w:hAnsi="等线" w:eastAsia="等线"/>
                <w:sz w:val="18"/>
              </w:rPr>
              <w:t>三氯甲烷</w:t>
            </w:r>
          </w:p>
        </w:tc>
        <w:tc>
          <w:tcPr>
            <w:tcW w:type="dxa" w:w="2880"/>
            <w:vAlign w:val="center"/>
          </w:tcPr>
          <w:p>
            <w:r>
              <w:rPr>
                <w:rFonts w:ascii="等线" w:hAnsi="等线" w:eastAsia="等线"/>
                <w:sz w:val="18"/>
              </w:rPr>
              <w:t>主要作用于中枢神经系统，具有麻醉作用，对肝，肾有损害作用。吸入或</w:t>
              <w:br/>
              <w:t>经皮肤吸收引起急性中毒，初期有头痛、头晕、恶心、呕吐、兴奋、皮肤</w:t>
              <w:br/>
              <w:t>粘膜有刺激症状，以后呈现精神紊乱、呼吸表浅、反射消失、昏迷等，重</w:t>
              <w:br/>
              <w:t>者发生呼吸麻痹、心室纤维性颤动、并可有肝、肾损害。误服中毒时，胃</w:t>
              <w:br/>
              <w:t>有烧灼感、伴恶心、呕吐、腹痛、腹泻。以后出现麻醉症状。慢性中毒：</w:t>
              <w:br/>
              <w:t>主要引起肝脏损害，此外还有消化不良、乏力、头痛、失眠等症状，少数</w:t>
              <w:br/>
              <w:t>有肾损害。</w:t>
            </w:r>
          </w:p>
        </w:tc>
      </w:tr>
      <w:tr>
        <w:tc>
          <w:tcPr>
            <w:tcW w:type="dxa" w:w="2880"/>
            <w:vAlign w:val="center"/>
          </w:tcPr>
          <w:p>
            <w:r>
              <w:rPr>
                <w:rFonts w:ascii="等线" w:hAnsi="等线" w:eastAsia="等线"/>
                <w:sz w:val="18"/>
              </w:rPr>
              <w:t>14</w:t>
            </w:r>
          </w:p>
        </w:tc>
        <w:tc>
          <w:tcPr>
            <w:tcW w:type="dxa" w:w="2880"/>
            <w:vAlign w:val="center"/>
          </w:tcPr>
          <w:p>
            <w:r>
              <w:rPr>
                <w:rFonts w:ascii="等线" w:hAnsi="等线" w:eastAsia="等线"/>
                <w:sz w:val="18"/>
              </w:rPr>
              <w:t>盐酸</w:t>
            </w:r>
          </w:p>
        </w:tc>
        <w:tc>
          <w:tcPr>
            <w:tcW w:type="dxa" w:w="2880"/>
            <w:vAlign w:val="center"/>
          </w:tcPr>
          <w:p>
            <w:r>
              <w:rPr>
                <w:rFonts w:ascii="等线" w:hAnsi="等线" w:eastAsia="等线"/>
                <w:sz w:val="18"/>
              </w:rPr>
              <w:t>接触其蒸气或烟雾，引起眼结膜炎，鼻及口腔粘膜有烧灼感，鼻衄、齿龈</w:t>
              <w:br/>
              <w:t>出血、气管炎；刺激皮肤发生皮炎，慢性支气管炎等病变。误服盐酸中毒，</w:t>
              <w:br/>
              <w:t>可引起消化道灼伤、溃疡形成，有可能胃穿孔、腹膜炎等。</w:t>
            </w:r>
          </w:p>
        </w:tc>
      </w:tr>
      <w:tr>
        <w:tc>
          <w:tcPr>
            <w:tcW w:type="dxa" w:w="2880"/>
            <w:vAlign w:val="center"/>
          </w:tcPr>
          <w:p>
            <w:r>
              <w:rPr>
                <w:rFonts w:ascii="等线" w:hAnsi="等线" w:eastAsia="等线"/>
                <w:sz w:val="18"/>
              </w:rPr>
              <w:t>15</w:t>
            </w:r>
          </w:p>
        </w:tc>
        <w:tc>
          <w:tcPr>
            <w:tcW w:type="dxa" w:w="2880"/>
            <w:vAlign w:val="center"/>
          </w:tcPr>
          <w:p>
            <w:r>
              <w:rPr>
                <w:rFonts w:ascii="等线" w:hAnsi="等线" w:eastAsia="等线"/>
                <w:sz w:val="18"/>
              </w:rPr>
              <w:t>溴</w:t>
            </w:r>
          </w:p>
        </w:tc>
        <w:tc>
          <w:tcPr>
            <w:tcW w:type="dxa" w:w="2880"/>
            <w:vAlign w:val="center"/>
          </w:tcPr>
          <w:p>
            <w:r>
              <w:rPr>
                <w:rFonts w:ascii="等线" w:hAnsi="等线" w:eastAsia="等线"/>
                <w:sz w:val="18"/>
              </w:rPr>
              <w:t>对皮肤、粘膜有强烈刺激作用和腐蚀作用。轻度中毒时，有全身无力、胸</w:t>
              <w:br/>
              <w:t>部发紧、干咳、恶心或呕吐；吸入较多时，有头痛、呼吸困难、剧烈咳嗽、</w:t>
              <w:br/>
              <w:t>流泪、眼睑水肿及痉挛。有的出现支气管哮喘、支气管炎或肺炎。少数人</w:t>
              <w:br/>
              <w:t>出现过敏性皮炎，高浓度溴可造成皮肤灼伤，甚至溃疡。长期吸入，除粘</w:t>
              <w:br/>
              <w:t>膜刺激症状外，还伴有神经衰弱征候群等。</w:t>
            </w:r>
          </w:p>
        </w:tc>
      </w:tr>
      <w:tr>
        <w:tc>
          <w:tcPr>
            <w:tcW w:type="dxa" w:w="2880"/>
            <w:vAlign w:val="center"/>
          </w:tcPr>
          <w:p>
            <w:r>
              <w:rPr>
                <w:rFonts w:ascii="等线" w:hAnsi="等线" w:eastAsia="等线"/>
                <w:sz w:val="18"/>
              </w:rPr>
              <w:t>16</w:t>
            </w:r>
          </w:p>
        </w:tc>
        <w:tc>
          <w:tcPr>
            <w:tcW w:type="dxa" w:w="2880"/>
            <w:vAlign w:val="center"/>
          </w:tcPr>
          <w:p>
            <w:r>
              <w:rPr>
                <w:rFonts w:ascii="等线" w:hAnsi="等线" w:eastAsia="等线"/>
                <w:sz w:val="18"/>
              </w:rPr>
              <w:t>正磷酸</w:t>
            </w:r>
          </w:p>
        </w:tc>
        <w:tc>
          <w:tcPr>
            <w:tcW w:type="dxa" w:w="2880"/>
            <w:vAlign w:val="center"/>
          </w:tcPr>
          <w:p>
            <w:r>
              <w:rPr>
                <w:rFonts w:ascii="等线" w:hAnsi="等线" w:eastAsia="等线"/>
                <w:sz w:val="18"/>
              </w:rPr>
              <w:t>蒸气或雾对眼、鼻、喉有刺激性。液体可致皮肤或眼灼伤。慢性影响：鼻</w:t>
              <w:br/>
              <w:t>粘膜萎缩，鼻中隔穿孔。长期反复皮肤接触，可引起皮肤刺激。</w:t>
            </w:r>
          </w:p>
        </w:tc>
      </w:tr>
      <w:tr>
        <w:tc>
          <w:tcPr>
            <w:tcW w:type="dxa" w:w="2880"/>
            <w:vAlign w:val="center"/>
          </w:tcPr>
          <w:p>
            <w:r>
              <w:rPr>
                <w:rFonts w:ascii="等线" w:hAnsi="等线" w:eastAsia="等线"/>
                <w:sz w:val="18"/>
              </w:rPr>
              <w:t>17</w:t>
            </w:r>
          </w:p>
        </w:tc>
        <w:tc>
          <w:tcPr>
            <w:tcW w:type="dxa" w:w="2880"/>
            <w:vAlign w:val="center"/>
          </w:tcPr>
          <w:p>
            <w:r>
              <w:rPr>
                <w:rFonts w:ascii="等线" w:hAnsi="等线" w:eastAsia="等线"/>
                <w:sz w:val="18"/>
              </w:rPr>
              <w:t>4-氯苯甲</w:t>
              <w:br/>
              <w:t>酰氯</w:t>
            </w:r>
          </w:p>
        </w:tc>
        <w:tc>
          <w:tcPr>
            <w:tcW w:type="dxa" w:w="2880"/>
            <w:vAlign w:val="center"/>
          </w:tcPr>
          <w:p>
            <w:r>
              <w:rPr>
                <w:rFonts w:ascii="等线" w:hAnsi="等线" w:eastAsia="等线"/>
                <w:sz w:val="18"/>
              </w:rPr>
              <w:t>未见毒性资料。</w:t>
            </w:r>
          </w:p>
        </w:tc>
      </w:tr>
      <w:tr>
        <w:tc>
          <w:tcPr>
            <w:tcW w:type="dxa" w:w="2880"/>
            <w:vAlign w:val="center"/>
          </w:tcPr>
          <w:p>
            <w:r>
              <w:rPr>
                <w:rFonts w:ascii="等线" w:hAnsi="等线" w:eastAsia="等线"/>
                <w:sz w:val="18"/>
              </w:rPr>
              <w:t>18</w:t>
            </w:r>
          </w:p>
        </w:tc>
        <w:tc>
          <w:tcPr>
            <w:tcW w:type="dxa" w:w="2880"/>
            <w:vAlign w:val="center"/>
          </w:tcPr>
          <w:p>
            <w:r>
              <w:rPr>
                <w:rFonts w:ascii="等线" w:hAnsi="等线" w:eastAsia="等线"/>
                <w:sz w:val="18"/>
              </w:rPr>
              <w:t>氢氧化钾</w:t>
            </w:r>
          </w:p>
        </w:tc>
        <w:tc>
          <w:tcPr>
            <w:tcW w:type="dxa" w:w="2880"/>
            <w:vAlign w:val="center"/>
          </w:tcPr>
          <w:p>
            <w:r>
              <w:rPr>
                <w:rFonts w:ascii="等线" w:hAnsi="等线" w:eastAsia="等线"/>
                <w:sz w:val="18"/>
              </w:rPr>
              <w:t>本品具强烈腐蚀性。吸入后强烈刺激呼吸道或造成灼伤。眼和皮肤直接接</w:t>
              <w:br/>
              <w:t>触可致灼伤。口服灼伤口腔和消化道，可致死。</w:t>
            </w:r>
          </w:p>
        </w:tc>
      </w:tr>
    </w:tbl>
    <w:p/>
    <w:p>
      <w:pPr>
        <w:spacing w:after="120"/>
      </w:pPr>
      <w:r>
        <w:rPr>
          <w:rFonts w:ascii="等线" w:hAnsi="等线" w:eastAsia="等线"/>
          <w:b/>
          <w:sz w:val="21"/>
        </w:rPr>
        <w:t>page_240_table_1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序号</w:t>
            </w:r>
          </w:p>
        </w:tc>
        <w:tc>
          <w:tcPr>
            <w:tcW w:type="dxa" w:w="2880"/>
            <w:vAlign w:val="center"/>
            <w:shd w:fill="D3D3D3"/>
          </w:tcPr>
          <w:p>
            <w:r>
              <w:rPr>
                <w:rFonts w:ascii="等线" w:hAnsi="等线" w:eastAsia="等线"/>
                <w:b/>
                <w:sz w:val="18"/>
              </w:rPr>
              <w:t>物料名称</w:t>
            </w:r>
          </w:p>
        </w:tc>
        <w:tc>
          <w:tcPr>
            <w:tcW w:type="dxa" w:w="2880"/>
            <w:vAlign w:val="center"/>
            <w:shd w:fill="D3D3D3"/>
          </w:tcPr>
          <w:p>
            <w:r>
              <w:rPr>
                <w:rFonts w:ascii="等线" w:hAnsi="等线" w:eastAsia="等线"/>
                <w:b/>
                <w:sz w:val="18"/>
              </w:rPr>
              <w:t>健康危害</w:t>
            </w:r>
          </w:p>
        </w:tc>
      </w:tr>
      <w:tr>
        <w:tc>
          <w:tcPr>
            <w:tcW w:type="dxa" w:w="2880"/>
            <w:vAlign w:val="center"/>
          </w:tcPr>
          <w:p>
            <w:r>
              <w:rPr>
                <w:rFonts w:ascii="等线" w:hAnsi="等线" w:eastAsia="等线"/>
                <w:sz w:val="18"/>
              </w:rPr>
              <w:t>19</w:t>
            </w:r>
          </w:p>
        </w:tc>
        <w:tc>
          <w:tcPr>
            <w:tcW w:type="dxa" w:w="2880"/>
            <w:vAlign w:val="center"/>
          </w:tcPr>
          <w:p>
            <w:r>
              <w:rPr>
                <w:rFonts w:ascii="等线" w:hAnsi="等线" w:eastAsia="等线"/>
                <w:sz w:val="18"/>
              </w:rPr>
              <w:t>氢氧化钠</w:t>
            </w:r>
          </w:p>
        </w:tc>
        <w:tc>
          <w:tcPr>
            <w:tcW w:type="dxa" w:w="2880"/>
            <w:vAlign w:val="center"/>
          </w:tcPr>
          <w:p>
            <w:r>
              <w:rPr>
                <w:rFonts w:ascii="等线" w:hAnsi="等线" w:eastAsia="等线"/>
                <w:sz w:val="18"/>
              </w:rPr>
              <w:t>本品有强烈刺激和腐蚀性。粉尘或烟雾刺激眼和呼吸道，腐蚀鼻中隔；皮</w:t>
              <w:br/>
              <w:t>肤和眼直接接触可引起灼伤；误服可造成消化道灼伤，粘膜糜烂、出血和</w:t>
              <w:br/>
              <w:t>休克。</w:t>
            </w:r>
          </w:p>
        </w:tc>
      </w:tr>
      <w:tr>
        <w:tc>
          <w:tcPr>
            <w:tcW w:type="dxa" w:w="2880"/>
            <w:vAlign w:val="center"/>
          </w:tcPr>
          <w:p>
            <w:r>
              <w:rPr>
                <w:rFonts w:ascii="等线" w:hAnsi="等线" w:eastAsia="等线"/>
                <w:sz w:val="18"/>
              </w:rPr>
              <w:t>20</w:t>
            </w:r>
          </w:p>
        </w:tc>
        <w:tc>
          <w:tcPr>
            <w:tcW w:type="dxa" w:w="2880"/>
            <w:vAlign w:val="center"/>
          </w:tcPr>
          <w:p>
            <w:r>
              <w:rPr>
                <w:rFonts w:ascii="等线" w:hAnsi="等线" w:eastAsia="等线"/>
                <w:sz w:val="18"/>
              </w:rPr>
              <w:t>氯化锌</w:t>
            </w:r>
          </w:p>
        </w:tc>
        <w:tc>
          <w:tcPr>
            <w:tcW w:type="dxa" w:w="2880"/>
            <w:vAlign w:val="center"/>
          </w:tcPr>
          <w:p>
            <w:r>
              <w:rPr>
                <w:rFonts w:ascii="等线" w:hAnsi="等线" w:eastAsia="等线"/>
                <w:sz w:val="18"/>
              </w:rPr>
              <w:t>本品有刺激和腐蚀作用。吸入氯化锌烟雾可引起支气管肺炎。高浓度吸入</w:t>
              <w:br/>
              <w:t>可致死。患者表现有呼吸困难、胸部紧束感、胸骨后疼痛、咳嗽等。眼接</w:t>
              <w:br/>
              <w:t>触可致结膜炎或灼伤。口服腐蚀口腔和消化道，严重者可致死。</w:t>
            </w:r>
          </w:p>
        </w:tc>
      </w:tr>
      <w:tr>
        <w:tc>
          <w:tcPr>
            <w:tcW w:type="dxa" w:w="2880"/>
            <w:vAlign w:val="center"/>
          </w:tcPr>
          <w:p>
            <w:r>
              <w:rPr>
                <w:rFonts w:ascii="等线" w:hAnsi="等线" w:eastAsia="等线"/>
                <w:sz w:val="18"/>
              </w:rPr>
              <w:t>21</w:t>
            </w:r>
          </w:p>
        </w:tc>
        <w:tc>
          <w:tcPr>
            <w:tcW w:type="dxa" w:w="2880"/>
            <w:vAlign w:val="center"/>
          </w:tcPr>
          <w:p>
            <w:r>
              <w:rPr>
                <w:rFonts w:ascii="等线" w:hAnsi="等线" w:eastAsia="等线"/>
                <w:sz w:val="18"/>
              </w:rPr>
              <w:t>雷尼镍</w:t>
            </w:r>
          </w:p>
        </w:tc>
        <w:tc>
          <w:tcPr>
            <w:tcW w:type="dxa" w:w="2880"/>
            <w:vAlign w:val="center"/>
          </w:tcPr>
          <w:p>
            <w:r>
              <w:rPr>
                <w:rFonts w:ascii="等线" w:hAnsi="等线" w:eastAsia="等线"/>
                <w:sz w:val="18"/>
              </w:rPr>
              <w:t>可引起镍皮炎，又称镍“痒疹”。皮肤剧痒，后出现丘疹、疱疹及红斑，重者</w:t>
              <w:br/>
              <w:t>化脓、溃烂。长期吸入镍粉可致呼吸道刺激、慢性鼻炎，甚至发生鼻中隔</w:t>
              <w:br/>
              <w:t>穿孔。尚可引起变态反应性肺炎、支气管炎、哮喘等。镍及其化合物已被</w:t>
              <w:br/>
              <w:t>国际癌症研究中心(IARC)确认为致癌物。</w:t>
            </w:r>
          </w:p>
        </w:tc>
      </w:tr>
      <w:tr>
        <w:tc>
          <w:tcPr>
            <w:tcW w:type="dxa" w:w="2880"/>
            <w:vAlign w:val="center"/>
          </w:tcPr>
          <w:p>
            <w:r>
              <w:rPr>
                <w:rFonts w:ascii="等线" w:hAnsi="等线" w:eastAsia="等线"/>
                <w:sz w:val="18"/>
              </w:rPr>
              <w:t>22</w:t>
            </w:r>
          </w:p>
        </w:tc>
        <w:tc>
          <w:tcPr>
            <w:tcW w:type="dxa" w:w="2880"/>
            <w:vAlign w:val="center"/>
          </w:tcPr>
          <w:p>
            <w:r>
              <w:rPr>
                <w:rFonts w:ascii="等线" w:hAnsi="等线" w:eastAsia="等线"/>
                <w:sz w:val="18"/>
              </w:rPr>
              <w:t>天然气</w:t>
            </w:r>
          </w:p>
        </w:tc>
        <w:tc>
          <w:tcPr>
            <w:tcW w:type="dxa" w:w="2880"/>
            <w:vAlign w:val="center"/>
          </w:tcPr>
          <w:p>
            <w:r>
              <w:rPr>
                <w:rFonts w:ascii="等线" w:hAnsi="等线" w:eastAsia="等线"/>
                <w:sz w:val="18"/>
              </w:rPr>
              <w:t>急性中毒时，可有头昏、头痛、呕吐、乏力甚至昏迷。病程中尚可出现精</w:t>
              <w:br/>
              <w:t>神症状，步态不稳，昏迷过程久者，醒后可有运动性失语及偏瘫。长期接</w:t>
              <w:br/>
              <w:t>触天然气者，可出现神经衰弱综合征。</w:t>
            </w:r>
          </w:p>
        </w:tc>
      </w:tr>
      <w:tr>
        <w:tc>
          <w:tcPr>
            <w:tcW w:type="dxa" w:w="2880"/>
            <w:vAlign w:val="center"/>
          </w:tcPr>
          <w:p>
            <w:r>
              <w:rPr>
                <w:rFonts w:ascii="等线" w:hAnsi="等线" w:eastAsia="等线"/>
                <w:sz w:val="18"/>
              </w:rPr>
              <w:t>23</w:t>
            </w:r>
          </w:p>
        </w:tc>
        <w:tc>
          <w:tcPr>
            <w:tcW w:type="dxa" w:w="2880"/>
            <w:vAlign w:val="center"/>
          </w:tcPr>
          <w:p>
            <w:r>
              <w:rPr>
                <w:rFonts w:ascii="等线" w:hAnsi="等线" w:eastAsia="等线"/>
                <w:sz w:val="18"/>
              </w:rPr>
              <w:t>氟利昂</w:t>
              <w:br/>
              <w:t>R22</w:t>
            </w:r>
          </w:p>
        </w:tc>
        <w:tc>
          <w:tcPr>
            <w:tcW w:type="dxa" w:w="2880"/>
            <w:vAlign w:val="center"/>
          </w:tcPr>
          <w:p>
            <w:r>
              <w:rPr>
                <w:rFonts w:ascii="等线" w:hAnsi="等线" w:eastAsia="等线"/>
                <w:sz w:val="18"/>
              </w:rPr>
              <w:t>氟利昂22本身毒性低，但用其制备四氟乙烯所发生的裂解气，毒性较大，</w:t>
              <w:br/>
              <w:t>可引起中毒。初期仅有恶心、发冷、胸闷及乏力感，但在1-2周，病情突变，</w:t>
              <w:br/>
              <w:t>发生肺间质水肿伴化学性肺炎，后期有纤维增生征象。</w:t>
            </w:r>
          </w:p>
        </w:tc>
      </w:tr>
      <w:tr>
        <w:tc>
          <w:tcPr>
            <w:tcW w:type="dxa" w:w="2880"/>
            <w:vAlign w:val="center"/>
          </w:tcPr>
          <w:p>
            <w:r>
              <w:rPr>
                <w:rFonts w:ascii="等线" w:hAnsi="等线" w:eastAsia="等线"/>
                <w:sz w:val="18"/>
              </w:rPr>
              <w:t>24</w:t>
            </w:r>
          </w:p>
        </w:tc>
        <w:tc>
          <w:tcPr>
            <w:tcW w:type="dxa" w:w="2880"/>
            <w:vAlign w:val="center"/>
          </w:tcPr>
          <w:p>
            <w:r>
              <w:rPr>
                <w:rFonts w:ascii="等线" w:hAnsi="等线" w:eastAsia="等线"/>
                <w:sz w:val="18"/>
              </w:rPr>
              <w:t>柴油</w:t>
            </w:r>
          </w:p>
        </w:tc>
        <w:tc>
          <w:tcPr>
            <w:tcW w:type="dxa" w:w="2880"/>
            <w:vAlign w:val="center"/>
          </w:tcPr>
          <w:p>
            <w:r>
              <w:rPr>
                <w:rFonts w:ascii="等线" w:hAnsi="等线" w:eastAsia="等线"/>
                <w:sz w:val="18"/>
              </w:rPr>
              <w:t>皮肤接触柴油可引起接触性皮炎、油性痤疮，吸入可引起吸入性肺炎。能</w:t>
              <w:br/>
              <w:t>经胎盘进入胎儿血中。柴油废气可引起眼、鼻刺激症状，头晕及头痛。</w:t>
            </w:r>
          </w:p>
        </w:tc>
      </w:tr>
    </w:tbl>
    <w:p/>
    <w:p>
      <w:pPr>
        <w:spacing w:after="120"/>
      </w:pPr>
      <w:r>
        <w:rPr>
          <w:rFonts w:ascii="等线" w:hAnsi="等线" w:eastAsia="等线"/>
          <w:b/>
          <w:sz w:val="21"/>
        </w:rPr>
        <w:t>附表1.1-3 物料的腐蚀危险性一览表</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序号</w:t>
            </w:r>
          </w:p>
        </w:tc>
        <w:tc>
          <w:tcPr>
            <w:tcW w:type="dxa" w:w="2880"/>
            <w:vAlign w:val="center"/>
            <w:shd w:fill="D3D3D3"/>
          </w:tcPr>
          <w:p>
            <w:r>
              <w:rPr>
                <w:rFonts w:ascii="等线" w:hAnsi="等线" w:eastAsia="等线"/>
                <w:b/>
                <w:sz w:val="18"/>
              </w:rPr>
              <w:t>物料名称</w:t>
            </w:r>
          </w:p>
        </w:tc>
        <w:tc>
          <w:tcPr>
            <w:tcW w:type="dxa" w:w="2880"/>
            <w:vAlign w:val="center"/>
            <w:shd w:fill="D3D3D3"/>
          </w:tcPr>
          <w:p>
            <w:r>
              <w:rPr>
                <w:rFonts w:ascii="等线" w:hAnsi="等线" w:eastAsia="等线"/>
                <w:b/>
                <w:sz w:val="18"/>
              </w:rPr>
              <w:t>腐蚀危险性</w:t>
            </w:r>
          </w:p>
        </w:tc>
      </w:tr>
      <w:tr>
        <w:tc>
          <w:tcPr>
            <w:tcW w:type="dxa" w:w="2880"/>
            <w:vAlign w:val="center"/>
          </w:tcPr>
          <w:p>
            <w:r>
              <w:rPr>
                <w:rFonts w:ascii="等线" w:hAnsi="等线" w:eastAsia="等线"/>
                <w:sz w:val="18"/>
              </w:rPr>
              <w:t>1</w:t>
            </w:r>
          </w:p>
        </w:tc>
        <w:tc>
          <w:tcPr>
            <w:tcW w:type="dxa" w:w="2880"/>
            <w:vAlign w:val="center"/>
          </w:tcPr>
          <w:p>
            <w:r>
              <w:rPr>
                <w:rFonts w:ascii="等线" w:hAnsi="等线" w:eastAsia="等线"/>
                <w:sz w:val="18"/>
              </w:rPr>
              <w:t>甲醇</w:t>
            </w:r>
          </w:p>
        </w:tc>
        <w:tc>
          <w:tcPr>
            <w:tcW w:type="dxa" w:w="2880"/>
            <w:vAlign w:val="center"/>
          </w:tcPr>
          <w:p>
            <w:r>
              <w:rPr>
                <w:rFonts w:ascii="等线" w:hAnsi="等线" w:eastAsia="等线"/>
                <w:sz w:val="18"/>
              </w:rPr>
              <w:t>腐蚀某些塑料、橡胶和涂料。</w:t>
            </w:r>
          </w:p>
        </w:tc>
      </w:tr>
    </w:tbl>
    <w:p/>
    <w:p>
      <w:pPr>
        <w:spacing w:after="120"/>
      </w:pPr>
      <w:r>
        <w:rPr>
          <w:rFonts w:ascii="等线" w:hAnsi="等线" w:eastAsia="等线"/>
          <w:b/>
          <w:sz w:val="21"/>
        </w:rPr>
        <w:t>page_241_table_1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序号</w:t>
            </w:r>
          </w:p>
        </w:tc>
        <w:tc>
          <w:tcPr>
            <w:tcW w:type="dxa" w:w="2880"/>
            <w:vAlign w:val="center"/>
            <w:shd w:fill="D3D3D3"/>
          </w:tcPr>
          <w:p>
            <w:r>
              <w:rPr>
                <w:rFonts w:ascii="等线" w:hAnsi="等线" w:eastAsia="等线"/>
                <w:b/>
                <w:sz w:val="18"/>
              </w:rPr>
              <w:t>物料名称</w:t>
            </w:r>
          </w:p>
        </w:tc>
        <w:tc>
          <w:tcPr>
            <w:tcW w:type="dxa" w:w="2880"/>
            <w:vAlign w:val="center"/>
            <w:shd w:fill="D3D3D3"/>
          </w:tcPr>
          <w:p>
            <w:r>
              <w:rPr>
                <w:rFonts w:ascii="等线" w:hAnsi="等线" w:eastAsia="等线"/>
                <w:b/>
                <w:sz w:val="18"/>
              </w:rPr>
              <w:t>腐蚀危险性</w:t>
            </w:r>
          </w:p>
        </w:tc>
      </w:tr>
      <w:tr>
        <w:tc>
          <w:tcPr>
            <w:tcW w:type="dxa" w:w="2880"/>
            <w:vAlign w:val="center"/>
          </w:tcPr>
          <w:p>
            <w:r>
              <w:rPr>
                <w:rFonts w:ascii="等线" w:hAnsi="等线" w:eastAsia="等线"/>
                <w:sz w:val="18"/>
              </w:rPr>
              <w:t>2</w:t>
            </w:r>
          </w:p>
        </w:tc>
        <w:tc>
          <w:tcPr>
            <w:tcW w:type="dxa" w:w="2880"/>
            <w:vAlign w:val="center"/>
          </w:tcPr>
          <w:p>
            <w:r>
              <w:rPr>
                <w:rFonts w:ascii="等线" w:hAnsi="等线" w:eastAsia="等线"/>
                <w:sz w:val="18"/>
              </w:rPr>
              <w:t>三氯甲烷</w:t>
            </w:r>
          </w:p>
        </w:tc>
        <w:tc>
          <w:tcPr>
            <w:tcW w:type="dxa" w:w="2880"/>
            <w:vAlign w:val="center"/>
          </w:tcPr>
          <w:p>
            <w:r>
              <w:rPr>
                <w:rFonts w:ascii="等线" w:hAnsi="等线" w:eastAsia="等线"/>
                <w:sz w:val="18"/>
              </w:rPr>
              <w:t>在过量水、光照、高温下会发生分解，生成高毒的具有腐蚀性的光气</w:t>
              <w:br/>
              <w:t>和氯化氢。高温接触水，有腐蚀性；腐蚀铁和其他金属。腐蚀塑料和</w:t>
              <w:br/>
              <w:t>橡胶。</w:t>
            </w:r>
          </w:p>
        </w:tc>
      </w:tr>
      <w:tr>
        <w:tc>
          <w:tcPr>
            <w:tcW w:type="dxa" w:w="2880"/>
            <w:vAlign w:val="center"/>
          </w:tcPr>
          <w:p>
            <w:r>
              <w:rPr>
                <w:rFonts w:ascii="等线" w:hAnsi="等线" w:eastAsia="等线"/>
                <w:sz w:val="18"/>
              </w:rPr>
              <w:t>3</w:t>
            </w:r>
          </w:p>
        </w:tc>
        <w:tc>
          <w:tcPr>
            <w:tcW w:type="dxa" w:w="2880"/>
            <w:vAlign w:val="center"/>
          </w:tcPr>
          <w:p>
            <w:r>
              <w:rPr>
                <w:rFonts w:ascii="等线" w:hAnsi="等线" w:eastAsia="等线"/>
                <w:sz w:val="18"/>
              </w:rPr>
              <w:t>盐酸</w:t>
            </w:r>
          </w:p>
        </w:tc>
        <w:tc>
          <w:tcPr>
            <w:tcW w:type="dxa" w:w="2880"/>
            <w:vAlign w:val="center"/>
          </w:tcPr>
          <w:p>
            <w:r>
              <w:rPr>
                <w:rFonts w:ascii="等线" w:hAnsi="等线" w:eastAsia="等线"/>
                <w:sz w:val="18"/>
              </w:rPr>
              <w:t>具有较强的腐蚀性。腐蚀某些塑料、橡胶和涂料。</w:t>
            </w:r>
          </w:p>
        </w:tc>
      </w:tr>
      <w:tr>
        <w:tc>
          <w:tcPr>
            <w:tcW w:type="dxa" w:w="2880"/>
            <w:vAlign w:val="center"/>
          </w:tcPr>
          <w:p>
            <w:r>
              <w:rPr>
                <w:rFonts w:ascii="等线" w:hAnsi="等线" w:eastAsia="等线"/>
                <w:sz w:val="18"/>
              </w:rPr>
              <w:t>4</w:t>
            </w:r>
          </w:p>
        </w:tc>
        <w:tc>
          <w:tcPr>
            <w:tcW w:type="dxa" w:w="2880"/>
            <w:vAlign w:val="center"/>
          </w:tcPr>
          <w:p>
            <w:r>
              <w:rPr>
                <w:rFonts w:ascii="等线" w:hAnsi="等线" w:eastAsia="等线"/>
                <w:sz w:val="18"/>
              </w:rPr>
              <w:t>溴</w:t>
            </w:r>
          </w:p>
        </w:tc>
        <w:tc>
          <w:tcPr>
            <w:tcW w:type="dxa" w:w="2880"/>
            <w:vAlign w:val="center"/>
          </w:tcPr>
          <w:p>
            <w:r>
              <w:rPr>
                <w:rFonts w:ascii="等线" w:hAnsi="等线" w:eastAsia="等线"/>
                <w:sz w:val="18"/>
              </w:rPr>
              <w:t>腐蚀性极强。</w:t>
            </w:r>
          </w:p>
        </w:tc>
      </w:tr>
      <w:tr>
        <w:tc>
          <w:tcPr>
            <w:tcW w:type="dxa" w:w="2880"/>
            <w:vAlign w:val="center"/>
          </w:tcPr>
          <w:p>
            <w:r>
              <w:rPr>
                <w:rFonts w:ascii="等线" w:hAnsi="等线" w:eastAsia="等线"/>
                <w:sz w:val="18"/>
              </w:rPr>
              <w:t>5</w:t>
            </w:r>
          </w:p>
        </w:tc>
        <w:tc>
          <w:tcPr>
            <w:tcW w:type="dxa" w:w="2880"/>
            <w:vAlign w:val="center"/>
          </w:tcPr>
          <w:p>
            <w:r>
              <w:rPr>
                <w:rFonts w:ascii="等线" w:hAnsi="等线" w:eastAsia="等线"/>
                <w:sz w:val="18"/>
              </w:rPr>
              <w:t>正磷酸</w:t>
            </w:r>
          </w:p>
        </w:tc>
        <w:tc>
          <w:tcPr>
            <w:tcW w:type="dxa" w:w="2880"/>
            <w:vAlign w:val="center"/>
          </w:tcPr>
          <w:p>
            <w:r>
              <w:rPr>
                <w:rFonts w:ascii="等线" w:hAnsi="等线" w:eastAsia="等线"/>
                <w:sz w:val="18"/>
              </w:rPr>
              <w:t>有腐蚀性。能腐蚀某些塑料、橡胶、涂料、玻璃和陶瓷。</w:t>
            </w:r>
          </w:p>
        </w:tc>
      </w:tr>
      <w:tr>
        <w:tc>
          <w:tcPr>
            <w:tcW w:type="dxa" w:w="2880"/>
            <w:vAlign w:val="center"/>
          </w:tcPr>
          <w:p>
            <w:r>
              <w:rPr>
                <w:rFonts w:ascii="等线" w:hAnsi="等线" w:eastAsia="等线"/>
                <w:sz w:val="18"/>
              </w:rPr>
              <w:t>6</w:t>
            </w:r>
          </w:p>
        </w:tc>
        <w:tc>
          <w:tcPr>
            <w:tcW w:type="dxa" w:w="2880"/>
            <w:vAlign w:val="center"/>
          </w:tcPr>
          <w:p>
            <w:r>
              <w:rPr>
                <w:rFonts w:ascii="等线" w:hAnsi="等线" w:eastAsia="等线"/>
                <w:sz w:val="18"/>
              </w:rPr>
              <w:t>4-氯苯甲酰氯</w:t>
            </w:r>
          </w:p>
        </w:tc>
        <w:tc>
          <w:tcPr>
            <w:tcW w:type="dxa" w:w="2880"/>
            <w:vAlign w:val="center"/>
          </w:tcPr>
          <w:p>
            <w:r>
              <w:rPr>
                <w:rFonts w:ascii="等线" w:hAnsi="等线" w:eastAsia="等线"/>
                <w:sz w:val="18"/>
              </w:rPr>
              <w:t>具有强腐蚀性。有腐蚀性。吸潮或遇水会产生大量的腐蚀性烟雾。受</w:t>
              <w:br/>
              <w:t>高热分解产生有毒的腐蚀性烟气。</w:t>
            </w:r>
          </w:p>
        </w:tc>
      </w:tr>
      <w:tr>
        <w:tc>
          <w:tcPr>
            <w:tcW w:type="dxa" w:w="2880"/>
            <w:vAlign w:val="center"/>
          </w:tcPr>
          <w:p>
            <w:r>
              <w:rPr>
                <w:rFonts w:ascii="等线" w:hAnsi="等线" w:eastAsia="等线"/>
                <w:sz w:val="18"/>
              </w:rPr>
              <w:t>7</w:t>
            </w:r>
          </w:p>
        </w:tc>
        <w:tc>
          <w:tcPr>
            <w:tcW w:type="dxa" w:w="2880"/>
            <w:vAlign w:val="center"/>
          </w:tcPr>
          <w:p>
            <w:r>
              <w:rPr>
                <w:rFonts w:ascii="等线" w:hAnsi="等线" w:eastAsia="等线"/>
                <w:sz w:val="18"/>
              </w:rPr>
              <w:t>氢氧化钾</w:t>
            </w:r>
          </w:p>
        </w:tc>
        <w:tc>
          <w:tcPr>
            <w:tcW w:type="dxa" w:w="2880"/>
            <w:vAlign w:val="center"/>
          </w:tcPr>
          <w:p>
            <w:r>
              <w:rPr>
                <w:rFonts w:ascii="等线" w:hAnsi="等线" w:eastAsia="等线"/>
                <w:sz w:val="18"/>
              </w:rPr>
              <w:t>具有强腐蚀性。</w:t>
            </w:r>
          </w:p>
        </w:tc>
      </w:tr>
      <w:tr>
        <w:tc>
          <w:tcPr>
            <w:tcW w:type="dxa" w:w="2880"/>
            <w:vAlign w:val="center"/>
          </w:tcPr>
          <w:p>
            <w:r>
              <w:rPr>
                <w:rFonts w:ascii="等线" w:hAnsi="等线" w:eastAsia="等线"/>
                <w:sz w:val="18"/>
              </w:rPr>
              <w:t>8</w:t>
            </w:r>
          </w:p>
        </w:tc>
        <w:tc>
          <w:tcPr>
            <w:tcW w:type="dxa" w:w="2880"/>
            <w:vAlign w:val="center"/>
          </w:tcPr>
          <w:p>
            <w:r>
              <w:rPr>
                <w:rFonts w:ascii="等线" w:hAnsi="等线" w:eastAsia="等线"/>
                <w:sz w:val="18"/>
              </w:rPr>
              <w:t>氢氧化钠</w:t>
            </w:r>
          </w:p>
        </w:tc>
        <w:tc>
          <w:tcPr>
            <w:tcW w:type="dxa" w:w="2880"/>
            <w:vAlign w:val="center"/>
          </w:tcPr>
          <w:p>
            <w:r>
              <w:rPr>
                <w:rFonts w:ascii="等线" w:hAnsi="等线" w:eastAsia="等线"/>
                <w:sz w:val="18"/>
              </w:rPr>
              <w:t>遇水和水蒸气大量放热，形成腐蚀性溶液。具有强腐蚀性。</w:t>
            </w:r>
          </w:p>
        </w:tc>
      </w:tr>
      <w:tr>
        <w:tc>
          <w:tcPr>
            <w:tcW w:type="dxa" w:w="2880"/>
            <w:vAlign w:val="center"/>
          </w:tcPr>
          <w:p>
            <w:r>
              <w:rPr>
                <w:rFonts w:ascii="等线" w:hAnsi="等线" w:eastAsia="等线"/>
                <w:sz w:val="18"/>
              </w:rPr>
              <w:t>9</w:t>
            </w:r>
          </w:p>
        </w:tc>
        <w:tc>
          <w:tcPr>
            <w:tcW w:type="dxa" w:w="2880"/>
            <w:vAlign w:val="center"/>
          </w:tcPr>
          <w:p>
            <w:r>
              <w:rPr>
                <w:rFonts w:ascii="等线" w:hAnsi="等线" w:eastAsia="等线"/>
                <w:sz w:val="18"/>
              </w:rPr>
              <w:t>氯化锌</w:t>
            </w:r>
          </w:p>
        </w:tc>
        <w:tc>
          <w:tcPr>
            <w:tcW w:type="dxa" w:w="2880"/>
            <w:vAlign w:val="center"/>
          </w:tcPr>
          <w:p>
            <w:r>
              <w:rPr>
                <w:rFonts w:ascii="等线" w:hAnsi="等线" w:eastAsia="等线"/>
                <w:sz w:val="18"/>
              </w:rPr>
              <w:t>受高热分解产生有毒的腐蚀性气体。</w:t>
            </w:r>
          </w:p>
        </w:tc>
      </w:tr>
    </w:tbl>
    <w:p/>
    <w:p>
      <w:pPr>
        <w:spacing w:after="120"/>
      </w:pPr>
      <w:r>
        <w:rPr>
          <w:rFonts w:ascii="等线" w:hAnsi="等线" w:eastAsia="等线"/>
          <w:b/>
          <w:sz w:val="21"/>
        </w:rPr>
        <w:t>page_259_table_1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序</w:t>
              <w:br/>
              <w:t>号</w:t>
            </w:r>
          </w:p>
        </w:tc>
        <w:tc>
          <w:tcPr>
            <w:tcW w:type="dxa" w:w="2880"/>
            <w:vAlign w:val="center"/>
            <w:shd w:fill="D3D3D3"/>
          </w:tcPr>
          <w:p>
            <w:r>
              <w:rPr>
                <w:rFonts w:ascii="等线" w:hAnsi="等线" w:eastAsia="等线"/>
                <w:b/>
                <w:sz w:val="18"/>
              </w:rPr>
              <w:t>主要危险因素</w:t>
            </w:r>
          </w:p>
        </w:tc>
        <w:tc>
          <w:tcPr>
            <w:tcW w:type="dxa" w:w="2880"/>
            <w:vAlign w:val="center"/>
            <w:shd w:fill="D3D3D3"/>
          </w:tcPr>
          <w:p>
            <w:r>
              <w:rPr>
                <w:rFonts w:ascii="等线" w:hAnsi="等线" w:eastAsia="等线"/>
                <w:b/>
                <w:sz w:val="18"/>
              </w:rPr>
              <w:t>危害后果</w:t>
            </w:r>
          </w:p>
        </w:tc>
      </w:tr>
      <w:tr>
        <w:tc>
          <w:tcPr>
            <w:tcW w:type="dxa" w:w="2880"/>
            <w:vAlign w:val="center"/>
          </w:tcPr>
          <w:p>
            <w:r>
              <w:rPr>
                <w:rFonts w:ascii="等线" w:hAnsi="等线" w:eastAsia="等线"/>
                <w:sz w:val="18"/>
              </w:rPr>
              <w:t>一</w:t>
            </w:r>
          </w:p>
        </w:tc>
        <w:tc>
          <w:tcPr>
            <w:tcW w:type="dxa" w:w="2880"/>
            <w:vAlign w:val="center"/>
          </w:tcPr>
          <w:p>
            <w:r>
              <w:rPr>
                <w:rFonts w:ascii="等线" w:hAnsi="等线" w:eastAsia="等线"/>
                <w:sz w:val="18"/>
              </w:rPr>
              <w:t>罐区布置</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1</w:t>
            </w:r>
          </w:p>
        </w:tc>
        <w:tc>
          <w:tcPr>
            <w:tcW w:type="dxa" w:w="2880"/>
            <w:vAlign w:val="center"/>
          </w:tcPr>
          <w:p>
            <w:r>
              <w:rPr>
                <w:rFonts w:ascii="等线" w:hAnsi="等线" w:eastAsia="等线"/>
                <w:sz w:val="18"/>
              </w:rPr>
              <w:t>储罐及罐区与周围设施防火间距不足。</w:t>
            </w:r>
          </w:p>
        </w:tc>
        <w:tc>
          <w:tcPr>
            <w:tcW w:type="dxa" w:w="2880"/>
            <w:vAlign w:val="center"/>
          </w:tcPr>
          <w:p>
            <w:r>
              <w:rPr>
                <w:rFonts w:ascii="等线" w:hAnsi="等线" w:eastAsia="等线"/>
                <w:sz w:val="18"/>
              </w:rPr>
              <w:t>发生火灾、爆炸时，事故蔓延扩大。</w:t>
            </w:r>
          </w:p>
        </w:tc>
      </w:tr>
      <w:tr>
        <w:tc>
          <w:tcPr>
            <w:tcW w:type="dxa" w:w="2880"/>
            <w:vAlign w:val="center"/>
          </w:tcPr>
          <w:p>
            <w:r>
              <w:rPr>
                <w:rFonts w:ascii="等线" w:hAnsi="等线" w:eastAsia="等线"/>
                <w:sz w:val="18"/>
              </w:rPr>
              <w:t>2</w:t>
            </w:r>
          </w:p>
        </w:tc>
        <w:tc>
          <w:tcPr>
            <w:tcW w:type="dxa" w:w="2880"/>
            <w:vAlign w:val="center"/>
          </w:tcPr>
          <w:p>
            <w:r>
              <w:rPr>
                <w:rFonts w:ascii="等线" w:hAnsi="等线" w:eastAsia="等线"/>
                <w:sz w:val="18"/>
              </w:rPr>
              <w:t>未设置符合规范要求的防火堤：防火堤耐火极</w:t>
              <w:br/>
              <w:t>限不符合要求；高度不够，有效容积不够；储</w:t>
              <w:br/>
              <w:t>罐与防火堤的距离不够；管道穿堤处未严密封</w:t>
              <w:br/>
              <w:t>闭；排水管穿堤处未设置防止液体流出堤外的</w:t>
              <w:br/>
              <w:t>设施。</w:t>
            </w:r>
          </w:p>
        </w:tc>
        <w:tc>
          <w:tcPr>
            <w:tcW w:type="dxa" w:w="2880"/>
            <w:vAlign w:val="center"/>
          </w:tcPr>
          <w:p>
            <w:r>
              <w:rPr>
                <w:rFonts w:ascii="等线" w:hAnsi="等线" w:eastAsia="等线"/>
                <w:sz w:val="18"/>
              </w:rPr>
              <w:t>一旦泄漏，尤其泄漏液体着火时，事故易</w:t>
              <w:br/>
              <w:t>蔓延扩大。</w:t>
            </w:r>
          </w:p>
        </w:tc>
      </w:tr>
      <w:tr>
        <w:tc>
          <w:tcPr>
            <w:tcW w:type="dxa" w:w="2880"/>
            <w:vAlign w:val="center"/>
          </w:tcPr>
          <w:p>
            <w:r>
              <w:rPr>
                <w:rFonts w:ascii="等线" w:hAnsi="等线" w:eastAsia="等线"/>
                <w:sz w:val="18"/>
              </w:rPr>
              <w:t>3</w:t>
            </w:r>
          </w:p>
        </w:tc>
        <w:tc>
          <w:tcPr>
            <w:tcW w:type="dxa" w:w="2880"/>
            <w:vAlign w:val="center"/>
          </w:tcPr>
          <w:p>
            <w:r>
              <w:rPr>
                <w:rFonts w:ascii="等线" w:hAnsi="等线" w:eastAsia="等线"/>
                <w:sz w:val="18"/>
              </w:rPr>
              <w:t>储罐布置不符合规范要求：未按要求分组布</w:t>
              <w:br/>
              <w:t>置；罐组总容积超标；罐组内储罐个数、排</w:t>
              <w:br/>
              <w:t>数超标；罐间距不符合规定。</w:t>
            </w:r>
          </w:p>
        </w:tc>
        <w:tc>
          <w:tcPr>
            <w:tcW w:type="dxa" w:w="2880"/>
            <w:vAlign w:val="center"/>
          </w:tcPr>
          <w:p>
            <w:r>
              <w:rPr>
                <w:rFonts w:ascii="等线" w:hAnsi="等线" w:eastAsia="等线"/>
                <w:sz w:val="18"/>
              </w:rPr>
              <w:t>一只罐发生火灾时，易蔓延至其它罐；难</w:t>
              <w:br/>
              <w:t>以进行有效的消防扑救；使罐组的风险加</w:t>
              <w:br/>
              <w:t>大。</w:t>
            </w:r>
          </w:p>
        </w:tc>
      </w:tr>
      <w:tr>
        <w:tc>
          <w:tcPr>
            <w:tcW w:type="dxa" w:w="2880"/>
            <w:vAlign w:val="center"/>
          </w:tcPr>
          <w:p>
            <w:r>
              <w:rPr>
                <w:rFonts w:ascii="等线" w:hAnsi="等线" w:eastAsia="等线"/>
                <w:sz w:val="18"/>
              </w:rPr>
              <w:t>4</w:t>
            </w:r>
          </w:p>
        </w:tc>
        <w:tc>
          <w:tcPr>
            <w:tcW w:type="dxa" w:w="2880"/>
            <w:vAlign w:val="center"/>
          </w:tcPr>
          <w:p>
            <w:r>
              <w:rPr>
                <w:rFonts w:ascii="等线" w:hAnsi="等线" w:eastAsia="等线"/>
                <w:sz w:val="18"/>
              </w:rPr>
              <w:t>火灾危险性不同、溶解性不同、互为禁忌物</w:t>
              <w:br/>
              <w:t>的储罐间未设置隔堤。</w:t>
            </w:r>
          </w:p>
        </w:tc>
        <w:tc>
          <w:tcPr>
            <w:tcW w:type="dxa" w:w="2880"/>
            <w:vAlign w:val="center"/>
          </w:tcPr>
          <w:p>
            <w:r>
              <w:rPr>
                <w:rFonts w:ascii="等线" w:hAnsi="等线" w:eastAsia="等线"/>
                <w:sz w:val="18"/>
              </w:rPr>
              <w:t>甲、乙类储罐与其他储罐间未设隔堤，火</w:t>
              <w:br/>
              <w:t>灾危险性大的会影响到火灾危险小的储</w:t>
              <w:br/>
              <w:t>罐；水溶性不同的储罐间未设隔堤，将影</w:t>
              <w:br/>
              <w:t>响消防扑救有效进行；互为禁忌物的储罐</w:t>
              <w:br/>
              <w:t>间未设隔堤，一旦泄漏，可能因物料接触</w:t>
              <w:br/>
              <w:t>反应而导致事故。</w:t>
            </w:r>
          </w:p>
        </w:tc>
      </w:tr>
      <w:tr>
        <w:tc>
          <w:tcPr>
            <w:tcW w:type="dxa" w:w="2880"/>
            <w:vAlign w:val="center"/>
          </w:tcPr>
          <w:p>
            <w:r>
              <w:rPr>
                <w:rFonts w:ascii="等线" w:hAnsi="等线" w:eastAsia="等线"/>
                <w:sz w:val="18"/>
              </w:rPr>
              <w:t>5</w:t>
            </w:r>
          </w:p>
        </w:tc>
        <w:tc>
          <w:tcPr>
            <w:tcW w:type="dxa" w:w="2880"/>
            <w:vAlign w:val="center"/>
          </w:tcPr>
          <w:p>
            <w:r>
              <w:rPr>
                <w:rFonts w:ascii="等线" w:hAnsi="等线" w:eastAsia="等线"/>
                <w:sz w:val="18"/>
              </w:rPr>
              <w:t>地质条件不当，或设计、建设缺陷，造成罐</w:t>
              <w:br/>
              <w:t>区地基沉降，储罐基础下沉。</w:t>
            </w:r>
          </w:p>
        </w:tc>
        <w:tc>
          <w:tcPr>
            <w:tcW w:type="dxa" w:w="2880"/>
            <w:vAlign w:val="center"/>
          </w:tcPr>
          <w:p>
            <w:r>
              <w:rPr>
                <w:rFonts w:ascii="等线" w:hAnsi="等线" w:eastAsia="等线"/>
                <w:sz w:val="18"/>
              </w:rPr>
              <w:t>导致连接管道移位、断裂，甚至撕裂底板</w:t>
              <w:br/>
              <w:t>及壁板，造成物料泄漏，引发火灾、爆</w:t>
              <w:br/>
              <w:t>炸、中毒、灼烫事故。</w:t>
            </w:r>
          </w:p>
        </w:tc>
      </w:tr>
      <w:tr>
        <w:tc>
          <w:tcPr>
            <w:tcW w:type="dxa" w:w="2880"/>
            <w:vAlign w:val="center"/>
          </w:tcPr>
          <w:p>
            <w:r>
              <w:rPr>
                <w:rFonts w:ascii="等线" w:hAnsi="等线" w:eastAsia="等线"/>
                <w:sz w:val="18"/>
              </w:rPr>
              <w:t>6</w:t>
            </w:r>
          </w:p>
        </w:tc>
        <w:tc>
          <w:tcPr>
            <w:tcW w:type="dxa" w:w="2880"/>
            <w:vAlign w:val="center"/>
          </w:tcPr>
          <w:p>
            <w:r>
              <w:rPr>
                <w:rFonts w:ascii="等线" w:hAnsi="等线" w:eastAsia="等线"/>
                <w:sz w:val="18"/>
              </w:rPr>
              <w:t>消防车道的布置不符合要求。</w:t>
            </w:r>
          </w:p>
        </w:tc>
        <w:tc>
          <w:tcPr>
            <w:tcW w:type="dxa" w:w="2880"/>
            <w:vAlign w:val="center"/>
          </w:tcPr>
          <w:p>
            <w:r>
              <w:rPr>
                <w:rFonts w:ascii="等线" w:hAnsi="等线" w:eastAsia="等线"/>
                <w:sz w:val="18"/>
              </w:rPr>
              <w:t>火灾、爆炸发生时，不能及时有效地扑</w:t>
              <w:br/>
              <w:t>救。</w:t>
            </w:r>
          </w:p>
        </w:tc>
      </w:tr>
      <w:tr>
        <w:tc>
          <w:tcPr>
            <w:tcW w:type="dxa" w:w="2880"/>
            <w:vAlign w:val="center"/>
          </w:tcPr>
          <w:p>
            <w:r>
              <w:rPr>
                <w:rFonts w:ascii="等线" w:hAnsi="等线" w:eastAsia="等线"/>
                <w:sz w:val="18"/>
              </w:rPr>
              <w:t>二</w:t>
            </w:r>
          </w:p>
        </w:tc>
        <w:tc>
          <w:tcPr>
            <w:tcW w:type="dxa" w:w="2880"/>
            <w:vAlign w:val="center"/>
          </w:tcPr>
          <w:p>
            <w:r>
              <w:rPr>
                <w:rFonts w:ascii="等线" w:hAnsi="等线" w:eastAsia="等线"/>
                <w:sz w:val="18"/>
              </w:rPr>
              <w:t>储罐及相关设备</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1</w:t>
            </w:r>
          </w:p>
        </w:tc>
        <w:tc>
          <w:tcPr>
            <w:tcW w:type="dxa" w:w="2880"/>
            <w:vAlign w:val="center"/>
          </w:tcPr>
          <w:p>
            <w:r>
              <w:rPr>
                <w:rFonts w:ascii="等线" w:hAnsi="等线" w:eastAsia="等线"/>
                <w:sz w:val="18"/>
              </w:rPr>
              <w:t>储罐、管道、阀门等设施的设计、制造和安</w:t>
              <w:br/>
              <w:t>装质量不符合要求。</w:t>
            </w:r>
          </w:p>
        </w:tc>
        <w:tc>
          <w:tcPr>
            <w:tcW w:type="dxa" w:w="2880"/>
            <w:vAlign w:val="center"/>
          </w:tcPr>
          <w:p>
            <w:r>
              <w:rPr>
                <w:rFonts w:ascii="等线" w:hAnsi="等线" w:eastAsia="等线"/>
                <w:sz w:val="18"/>
              </w:rPr>
              <w:t>设备损坏，发生火灾、爆炸、中毒事故。</w:t>
            </w:r>
          </w:p>
        </w:tc>
      </w:tr>
      <w:tr>
        <w:tc>
          <w:tcPr>
            <w:tcW w:type="dxa" w:w="2880"/>
            <w:vAlign w:val="center"/>
          </w:tcPr>
          <w:p>
            <w:r>
              <w:rPr>
                <w:rFonts w:ascii="等线" w:hAnsi="等线" w:eastAsia="等线"/>
                <w:sz w:val="18"/>
              </w:rPr>
              <w:t>2</w:t>
            </w:r>
          </w:p>
        </w:tc>
        <w:tc>
          <w:tcPr>
            <w:tcW w:type="dxa" w:w="2880"/>
            <w:vAlign w:val="center"/>
          </w:tcPr>
          <w:p>
            <w:r>
              <w:rPr>
                <w:rFonts w:ascii="等线" w:hAnsi="等线" w:eastAsia="等线"/>
                <w:sz w:val="18"/>
              </w:rPr>
              <w:t>可燃液体储存采用非金属材料的储罐、管</w:t>
              <w:br/>
              <w:t>道、阀门等。</w:t>
            </w:r>
          </w:p>
        </w:tc>
        <w:tc>
          <w:tcPr>
            <w:tcW w:type="dxa" w:w="2880"/>
            <w:vAlign w:val="center"/>
          </w:tcPr>
          <w:p>
            <w:r>
              <w:rPr>
                <w:rFonts w:ascii="等线" w:hAnsi="等线" w:eastAsia="等线"/>
                <w:sz w:val="18"/>
              </w:rPr>
              <w:t>易因非金属材料在溶剂中的溶解性大、耐</w:t>
              <w:br/>
              <w:t>温性差、强度低、无法导除静电等因素，</w:t>
              <w:br/>
              <w:t>发生设备损坏泄漏及火灾、爆炸、中毒、</w:t>
              <w:br/>
              <w:t>灼烫事故。</w:t>
            </w:r>
          </w:p>
        </w:tc>
      </w:tr>
    </w:tbl>
    <w:p/>
    <w:p>
      <w:pPr>
        <w:spacing w:after="120"/>
      </w:pPr>
      <w:r>
        <w:rPr>
          <w:rFonts w:ascii="等线" w:hAnsi="等线" w:eastAsia="等线"/>
          <w:b/>
          <w:sz w:val="21"/>
        </w:rPr>
        <w:t>page_260_table_1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序</w:t>
              <w:br/>
              <w:t>号</w:t>
            </w:r>
          </w:p>
        </w:tc>
        <w:tc>
          <w:tcPr>
            <w:tcW w:type="dxa" w:w="2880"/>
            <w:vAlign w:val="center"/>
            <w:shd w:fill="D3D3D3"/>
          </w:tcPr>
          <w:p>
            <w:r>
              <w:rPr>
                <w:rFonts w:ascii="等线" w:hAnsi="等线" w:eastAsia="等线"/>
                <w:b/>
                <w:sz w:val="18"/>
              </w:rPr>
              <w:t>主要危险因素</w:t>
            </w:r>
          </w:p>
        </w:tc>
        <w:tc>
          <w:tcPr>
            <w:tcW w:type="dxa" w:w="2880"/>
            <w:vAlign w:val="center"/>
            <w:shd w:fill="D3D3D3"/>
          </w:tcPr>
          <w:p>
            <w:r>
              <w:rPr>
                <w:rFonts w:ascii="等线" w:hAnsi="等线" w:eastAsia="等线"/>
                <w:b/>
                <w:sz w:val="18"/>
              </w:rPr>
              <w:t>危害后果</w:t>
            </w:r>
          </w:p>
        </w:tc>
      </w:tr>
      <w:tr>
        <w:tc>
          <w:tcPr>
            <w:tcW w:type="dxa" w:w="2880"/>
            <w:vAlign w:val="center"/>
          </w:tcPr>
          <w:p>
            <w:r>
              <w:rPr>
                <w:rFonts w:ascii="等线" w:hAnsi="等线" w:eastAsia="等线"/>
                <w:sz w:val="18"/>
              </w:rPr>
              <w:t>3</w:t>
            </w:r>
          </w:p>
        </w:tc>
        <w:tc>
          <w:tcPr>
            <w:tcW w:type="dxa" w:w="2880"/>
            <w:vAlign w:val="center"/>
          </w:tcPr>
          <w:p>
            <w:r>
              <w:rPr>
                <w:rFonts w:ascii="等线" w:hAnsi="等线" w:eastAsia="等线"/>
                <w:sz w:val="18"/>
              </w:rPr>
              <w:t>储罐基础、管架（墩）、保温层等采用可燃材</w:t>
              <w:br/>
              <w:t>料制造。</w:t>
            </w:r>
          </w:p>
        </w:tc>
        <w:tc>
          <w:tcPr>
            <w:tcW w:type="dxa" w:w="2880"/>
            <w:vAlign w:val="center"/>
          </w:tcPr>
          <w:p>
            <w:r>
              <w:rPr>
                <w:rFonts w:ascii="等线" w:hAnsi="等线" w:eastAsia="等线"/>
                <w:sz w:val="18"/>
              </w:rPr>
              <w:t>火灾发生时，易造成储罐、管架跨塌。</w:t>
            </w:r>
          </w:p>
        </w:tc>
      </w:tr>
      <w:tr>
        <w:tc>
          <w:tcPr>
            <w:tcW w:type="dxa" w:w="2880"/>
            <w:vAlign w:val="center"/>
          </w:tcPr>
          <w:p>
            <w:r>
              <w:rPr>
                <w:rFonts w:ascii="等线" w:hAnsi="等线" w:eastAsia="等线"/>
                <w:sz w:val="18"/>
              </w:rPr>
              <w:t>4</w:t>
            </w:r>
          </w:p>
        </w:tc>
        <w:tc>
          <w:tcPr>
            <w:tcW w:type="dxa" w:w="2880"/>
            <w:vAlign w:val="center"/>
          </w:tcPr>
          <w:p>
            <w:r>
              <w:rPr>
                <w:rFonts w:ascii="等线" w:hAnsi="等线" w:eastAsia="等线"/>
                <w:sz w:val="18"/>
              </w:rPr>
              <w:t>储罐进出口未采用柔性连接。</w:t>
            </w:r>
          </w:p>
        </w:tc>
        <w:tc>
          <w:tcPr>
            <w:tcW w:type="dxa" w:w="2880"/>
            <w:vAlign w:val="center"/>
          </w:tcPr>
          <w:p>
            <w:r>
              <w:rPr>
                <w:rFonts w:ascii="等线" w:hAnsi="等线" w:eastAsia="等线"/>
                <w:sz w:val="18"/>
              </w:rPr>
              <w:t>储罐与管道之间的不均匀沉降可导致管道</w:t>
              <w:br/>
              <w:t>损坏，物料泄漏，导致事故。</w:t>
            </w:r>
          </w:p>
        </w:tc>
      </w:tr>
      <w:tr>
        <w:tc>
          <w:tcPr>
            <w:tcW w:type="dxa" w:w="2880"/>
            <w:vAlign w:val="center"/>
          </w:tcPr>
          <w:p>
            <w:r>
              <w:rPr>
                <w:rFonts w:ascii="等线" w:hAnsi="等线" w:eastAsia="等线"/>
                <w:sz w:val="18"/>
              </w:rPr>
              <w:t>三</w:t>
            </w:r>
          </w:p>
        </w:tc>
        <w:tc>
          <w:tcPr>
            <w:tcW w:type="dxa" w:w="2880"/>
            <w:vAlign w:val="center"/>
          </w:tcPr>
          <w:p>
            <w:r>
              <w:rPr>
                <w:rFonts w:ascii="等线" w:hAnsi="等线" w:eastAsia="等线"/>
                <w:sz w:val="18"/>
              </w:rPr>
              <w:t>安全设施</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1</w:t>
            </w:r>
          </w:p>
        </w:tc>
        <w:tc>
          <w:tcPr>
            <w:tcW w:type="dxa" w:w="2880"/>
            <w:vAlign w:val="center"/>
          </w:tcPr>
          <w:p>
            <w:r>
              <w:rPr>
                <w:rFonts w:ascii="等线" w:hAnsi="等线" w:eastAsia="等线"/>
                <w:sz w:val="18"/>
              </w:rPr>
              <w:t>储罐未设置液位计或高液位报警器、自动联</w:t>
              <w:br/>
              <w:t>锁进料切断装置或上述装置失灵。</w:t>
            </w:r>
          </w:p>
        </w:tc>
        <w:tc>
          <w:tcPr>
            <w:tcW w:type="dxa" w:w="2880"/>
            <w:vAlign w:val="center"/>
          </w:tcPr>
          <w:p>
            <w:r>
              <w:rPr>
                <w:rFonts w:ascii="等线" w:hAnsi="等线" w:eastAsia="等线"/>
                <w:sz w:val="18"/>
              </w:rPr>
              <w:t>易发生超装、冒顶、跑料，引发中毒及火</w:t>
              <w:br/>
              <w:t>灾、爆炸。</w:t>
            </w:r>
          </w:p>
        </w:tc>
      </w:tr>
      <w:tr>
        <w:tc>
          <w:tcPr>
            <w:tcW w:type="dxa" w:w="2880"/>
            <w:vAlign w:val="center"/>
          </w:tcPr>
          <w:p>
            <w:r>
              <w:rPr>
                <w:rFonts w:ascii="等线" w:hAnsi="等线" w:eastAsia="等线"/>
                <w:sz w:val="18"/>
              </w:rPr>
              <w:t>2</w:t>
            </w:r>
          </w:p>
        </w:tc>
        <w:tc>
          <w:tcPr>
            <w:tcW w:type="dxa" w:w="2880"/>
            <w:vAlign w:val="center"/>
          </w:tcPr>
          <w:p>
            <w:r>
              <w:rPr>
                <w:rFonts w:ascii="等线" w:hAnsi="等线" w:eastAsia="等线"/>
                <w:sz w:val="18"/>
              </w:rPr>
              <w:t>储罐未设置呼吸口。</w:t>
            </w:r>
          </w:p>
        </w:tc>
        <w:tc>
          <w:tcPr>
            <w:tcW w:type="dxa" w:w="2880"/>
            <w:vAlign w:val="center"/>
          </w:tcPr>
          <w:p>
            <w:r>
              <w:rPr>
                <w:rFonts w:ascii="等线" w:hAnsi="等线" w:eastAsia="等线"/>
                <w:sz w:val="18"/>
              </w:rPr>
              <w:t>储罐可因憋压而损坏。</w:t>
            </w:r>
          </w:p>
        </w:tc>
      </w:tr>
      <w:tr>
        <w:tc>
          <w:tcPr>
            <w:tcW w:type="dxa" w:w="2880"/>
            <w:vAlign w:val="center"/>
          </w:tcPr>
          <w:p>
            <w:r>
              <w:rPr>
                <w:rFonts w:ascii="等线" w:hAnsi="等线" w:eastAsia="等线"/>
                <w:sz w:val="18"/>
              </w:rPr>
              <w:t>3</w:t>
            </w:r>
          </w:p>
        </w:tc>
        <w:tc>
          <w:tcPr>
            <w:tcW w:type="dxa" w:w="2880"/>
            <w:vAlign w:val="center"/>
          </w:tcPr>
          <w:p>
            <w:r>
              <w:rPr>
                <w:rFonts w:ascii="等线" w:hAnsi="等线" w:eastAsia="等线"/>
                <w:sz w:val="18"/>
              </w:rPr>
              <w:t>可燃液体储罐呼吸口未设置阻火器。</w:t>
            </w:r>
          </w:p>
        </w:tc>
        <w:tc>
          <w:tcPr>
            <w:tcW w:type="dxa" w:w="2880"/>
            <w:vAlign w:val="center"/>
          </w:tcPr>
          <w:p>
            <w:r>
              <w:rPr>
                <w:rFonts w:ascii="等线" w:hAnsi="等线" w:eastAsia="等线"/>
                <w:sz w:val="18"/>
              </w:rPr>
              <w:t>排气遇点火源（尤其雷电火花），易发生</w:t>
              <w:br/>
              <w:t>火灾、爆炸。</w:t>
            </w:r>
          </w:p>
        </w:tc>
      </w:tr>
      <w:tr>
        <w:tc>
          <w:tcPr>
            <w:tcW w:type="dxa" w:w="2880"/>
            <w:vAlign w:val="center"/>
          </w:tcPr>
          <w:p>
            <w:r>
              <w:rPr>
                <w:rFonts w:ascii="等线" w:hAnsi="等线" w:eastAsia="等线"/>
                <w:sz w:val="18"/>
              </w:rPr>
              <w:t>4</w:t>
            </w:r>
          </w:p>
        </w:tc>
        <w:tc>
          <w:tcPr>
            <w:tcW w:type="dxa" w:w="2880"/>
            <w:vAlign w:val="center"/>
          </w:tcPr>
          <w:p>
            <w:r>
              <w:rPr>
                <w:rFonts w:ascii="等线" w:hAnsi="等线" w:eastAsia="等线"/>
                <w:sz w:val="18"/>
              </w:rPr>
              <w:t>可燃液体储罐未采取防日晒升温的措施。</w:t>
            </w:r>
          </w:p>
        </w:tc>
        <w:tc>
          <w:tcPr>
            <w:tcW w:type="dxa" w:w="2880"/>
            <w:vAlign w:val="center"/>
          </w:tcPr>
          <w:p>
            <w:r>
              <w:rPr>
                <w:rFonts w:ascii="等线" w:hAnsi="等线" w:eastAsia="等线"/>
                <w:sz w:val="18"/>
              </w:rPr>
              <w:t>高温季节物料挥发加剧可导致事故。</w:t>
            </w:r>
          </w:p>
        </w:tc>
      </w:tr>
      <w:tr>
        <w:tc>
          <w:tcPr>
            <w:tcW w:type="dxa" w:w="2880"/>
            <w:vAlign w:val="center"/>
          </w:tcPr>
          <w:p>
            <w:r>
              <w:rPr>
                <w:rFonts w:ascii="等线" w:hAnsi="等线" w:eastAsia="等线"/>
                <w:sz w:val="18"/>
              </w:rPr>
              <w:t>5</w:t>
            </w:r>
          </w:p>
        </w:tc>
        <w:tc>
          <w:tcPr>
            <w:tcW w:type="dxa" w:w="2880"/>
            <w:vAlign w:val="center"/>
          </w:tcPr>
          <w:p>
            <w:r>
              <w:rPr>
                <w:rFonts w:ascii="等线" w:hAnsi="等线" w:eastAsia="等线"/>
                <w:sz w:val="18"/>
              </w:rPr>
              <w:t>防雷防静电设施：</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可燃物料储罐未按规范要求采取防雷措施：</w:t>
              <w:br/>
              <w:t>未采取防雷接地（罐体/浮顶）；测量装置的</w:t>
              <w:br/>
              <w:t>电缆外皮或配线钢管未与罐体作电气连接；</w:t>
              <w:br/>
              <w:t>接地电阻不符合要求。</w:t>
            </w:r>
          </w:p>
        </w:tc>
        <w:tc>
          <w:tcPr>
            <w:tcW w:type="dxa" w:w="2880"/>
            <w:vAlign w:val="center"/>
          </w:tcPr>
          <w:p>
            <w:r>
              <w:rPr>
                <w:rFonts w:ascii="等线" w:hAnsi="等线" w:eastAsia="等线"/>
                <w:sz w:val="18"/>
              </w:rPr>
              <w:t>雷暴季节，因雷击发生火灾、爆炸。</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可燃物料储罐、管道及其关设备未按规范要</w:t>
              <w:br/>
              <w:t>求采取防静电措施：从罐顶喷溅式进料；输</w:t>
              <w:br/>
              <w:t>送流速过大；储罐、管道及过滤器、缓冲器</w:t>
              <w:br/>
              <w:t>等未接地、跨接；导电体未作等电位连接并</w:t>
              <w:br/>
              <w:t>接地；未设置槽车静电接地柱；未设置人体</w:t>
              <w:br/>
              <w:t>静电消除装置；接地电阻不符合要求。</w:t>
            </w:r>
          </w:p>
        </w:tc>
        <w:tc>
          <w:tcPr>
            <w:tcW w:type="dxa" w:w="2880"/>
            <w:vAlign w:val="center"/>
          </w:tcPr>
          <w:p>
            <w:r>
              <w:rPr>
                <w:rFonts w:ascii="等线" w:hAnsi="等线" w:eastAsia="等线"/>
                <w:sz w:val="18"/>
              </w:rPr>
              <w:t>因静电放电引发火灾、爆炸。</w:t>
            </w:r>
          </w:p>
        </w:tc>
      </w:tr>
      <w:tr>
        <w:tc>
          <w:tcPr>
            <w:tcW w:type="dxa" w:w="2880"/>
            <w:vAlign w:val="center"/>
          </w:tcPr>
          <w:p>
            <w:r>
              <w:rPr>
                <w:rFonts w:ascii="等线" w:hAnsi="等线" w:eastAsia="等线"/>
                <w:sz w:val="18"/>
              </w:rPr>
              <w:t>6</w:t>
            </w:r>
          </w:p>
        </w:tc>
        <w:tc>
          <w:tcPr>
            <w:tcW w:type="dxa" w:w="2880"/>
            <w:vAlign w:val="center"/>
          </w:tcPr>
          <w:p>
            <w:r>
              <w:rPr>
                <w:rFonts w:ascii="等线" w:hAnsi="等线" w:eastAsia="等线"/>
                <w:sz w:val="18"/>
              </w:rPr>
              <w:t>消防及抢险设施：</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未按规范要求设置消防设施（固定式/移动式</w:t>
              <w:br/>
              <w:t>消防水系统、泡沫灭火系统、灭火器、消防</w:t>
              <w:br/>
              <w:t>砂、灭火毯等）。</w:t>
            </w:r>
          </w:p>
        </w:tc>
        <w:tc>
          <w:tcPr>
            <w:tcW w:type="dxa" w:w="2880"/>
            <w:vAlign w:val="center"/>
          </w:tcPr>
          <w:p>
            <w:r>
              <w:rPr>
                <w:rFonts w:ascii="等线" w:hAnsi="等线" w:eastAsia="等线"/>
                <w:sz w:val="18"/>
              </w:rPr>
              <w:t>发生火灾时无法及时扑救，导致事故扩</w:t>
              <w:br/>
              <w:t>大。</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未配置必要的抢险堵漏工具。</w:t>
            </w:r>
          </w:p>
        </w:tc>
        <w:tc>
          <w:tcPr>
            <w:tcW w:type="dxa" w:w="2880"/>
            <w:vAlign w:val="center"/>
          </w:tcPr>
          <w:p>
            <w:r>
              <w:rPr>
                <w:rFonts w:ascii="等线" w:hAnsi="等线" w:eastAsia="等线"/>
                <w:sz w:val="18"/>
              </w:rPr>
              <w:t>事故发生时，无法及时进行抢险堵漏工</w:t>
              <w:br/>
              <w:t>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未配置必要的防毒、防灼伤器具。</w:t>
            </w:r>
          </w:p>
        </w:tc>
        <w:tc>
          <w:tcPr>
            <w:tcW w:type="dxa" w:w="2880"/>
            <w:vAlign w:val="center"/>
          </w:tcPr>
          <w:p>
            <w:r>
              <w:rPr>
                <w:rFonts w:ascii="等线" w:hAnsi="等线" w:eastAsia="等线"/>
                <w:sz w:val="18"/>
              </w:rPr>
              <w:t>事故发生时或抢险时，可能导致人员伤</w:t>
              <w:br/>
              <w:t>亡。</w:t>
            </w:r>
          </w:p>
        </w:tc>
      </w:tr>
      <w:tr>
        <w:tc>
          <w:tcPr>
            <w:tcW w:type="dxa" w:w="2880"/>
            <w:vAlign w:val="center"/>
          </w:tcPr>
          <w:p>
            <w:r>
              <w:rPr>
                <w:rFonts w:ascii="等线" w:hAnsi="等线" w:eastAsia="等线"/>
                <w:sz w:val="18"/>
              </w:rPr>
              <w:t>7</w:t>
            </w:r>
          </w:p>
        </w:tc>
        <w:tc>
          <w:tcPr>
            <w:tcW w:type="dxa" w:w="2880"/>
            <w:vAlign w:val="center"/>
          </w:tcPr>
          <w:p>
            <w:r>
              <w:rPr>
                <w:rFonts w:ascii="等线" w:hAnsi="等线" w:eastAsia="等线"/>
                <w:sz w:val="18"/>
              </w:rPr>
              <w:t>其他安全设施：</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可燃物料罐区未设置可燃气体检测报警装</w:t>
              <w:br/>
              <w:t>置。</w:t>
            </w:r>
          </w:p>
        </w:tc>
        <w:tc>
          <w:tcPr>
            <w:tcW w:type="dxa" w:w="2880"/>
            <w:vAlign w:val="center"/>
          </w:tcPr>
          <w:p>
            <w:r>
              <w:rPr>
                <w:rFonts w:ascii="等线" w:hAnsi="等线" w:eastAsia="等线"/>
                <w:sz w:val="18"/>
              </w:rPr>
              <w:t>不能及时发觉泄漏，导致火灾、爆炸、中</w:t>
              <w:br/>
              <w:t>毒事故。</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可燃物料罐区安装、使用的电气设施防爆性</w:t>
              <w:br/>
              <w:t>能不符合要求。</w:t>
            </w:r>
          </w:p>
        </w:tc>
        <w:tc>
          <w:tcPr>
            <w:tcW w:type="dxa" w:w="2880"/>
            <w:vAlign w:val="center"/>
          </w:tcPr>
          <w:p>
            <w:r>
              <w:rPr>
                <w:rFonts w:ascii="等线" w:hAnsi="等线" w:eastAsia="等线"/>
                <w:sz w:val="18"/>
              </w:rPr>
              <w:t>电气火花引发火灾、爆炸。</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工艺设计失当，如一泵多用、一管多用，导</w:t>
              <w:br/>
              <w:t>致进错料、送错料；自动程度低或自控系统</w:t>
              <w:br/>
              <w:t>故障，或储罐、管道、阀门、仪表等设备设</w:t>
              <w:br/>
              <w:t>施故障。</w:t>
            </w:r>
          </w:p>
        </w:tc>
        <w:tc>
          <w:tcPr>
            <w:tcW w:type="dxa" w:w="2880"/>
            <w:vAlign w:val="center"/>
          </w:tcPr>
          <w:p>
            <w:r>
              <w:rPr>
                <w:rFonts w:ascii="等线" w:hAnsi="等线" w:eastAsia="等线"/>
                <w:sz w:val="18"/>
              </w:rPr>
              <w:t>可能导致窜料、泄漏及火灾、爆炸及中毒</w:t>
              <w:br/>
              <w:t>事故。</w:t>
            </w:r>
          </w:p>
        </w:tc>
      </w:tr>
      <w:tr>
        <w:tc>
          <w:tcPr>
            <w:tcW w:type="dxa" w:w="2880"/>
            <w:vAlign w:val="center"/>
          </w:tcPr>
          <w:p>
            <w:r>
              <w:rPr>
                <w:rFonts w:ascii="等线" w:hAnsi="等线" w:eastAsia="等线"/>
                <w:sz w:val="18"/>
              </w:rPr>
              <w:t>四</w:t>
            </w:r>
          </w:p>
        </w:tc>
        <w:tc>
          <w:tcPr>
            <w:tcW w:type="dxa" w:w="2880"/>
            <w:vAlign w:val="center"/>
          </w:tcPr>
          <w:p>
            <w:r>
              <w:rPr>
                <w:rFonts w:ascii="等线" w:hAnsi="等线" w:eastAsia="等线"/>
                <w:sz w:val="18"/>
              </w:rPr>
              <w:t>装卸场所及设施</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1</w:t>
            </w:r>
          </w:p>
        </w:tc>
        <w:tc>
          <w:tcPr>
            <w:tcW w:type="dxa" w:w="2880"/>
            <w:vAlign w:val="center"/>
          </w:tcPr>
          <w:p>
            <w:r>
              <w:rPr>
                <w:rFonts w:ascii="等线" w:hAnsi="等线" w:eastAsia="等线"/>
                <w:sz w:val="18"/>
              </w:rPr>
              <w:t>装卸场所布置不符合防火规范要求：装卸站</w:t>
              <w:br/>
              <w:t>进、出口未分开设置或未设置回车场。</w:t>
            </w:r>
          </w:p>
        </w:tc>
        <w:tc>
          <w:tcPr>
            <w:tcW w:type="dxa" w:w="2880"/>
            <w:vAlign w:val="center"/>
          </w:tcPr>
          <w:p>
            <w:r>
              <w:rPr>
                <w:rFonts w:ascii="等线" w:hAnsi="等线" w:eastAsia="等线"/>
                <w:sz w:val="18"/>
              </w:rPr>
              <w:t>装卸作业是动态的，装卸场所布置不规</w:t>
              <w:br/>
              <w:t>范，易发生事故并可使事故蔓延扩大。</w:t>
            </w:r>
          </w:p>
        </w:tc>
      </w:tr>
      <w:tr>
        <w:tc>
          <w:tcPr>
            <w:tcW w:type="dxa" w:w="2880"/>
            <w:vAlign w:val="center"/>
          </w:tcPr>
          <w:p>
            <w:r>
              <w:rPr>
                <w:rFonts w:ascii="等线" w:hAnsi="等线" w:eastAsia="等线"/>
                <w:sz w:val="18"/>
              </w:rPr>
              <w:t>2</w:t>
            </w:r>
          </w:p>
        </w:tc>
        <w:tc>
          <w:tcPr>
            <w:tcW w:type="dxa" w:w="2880"/>
            <w:vAlign w:val="center"/>
          </w:tcPr>
          <w:p>
            <w:r>
              <w:rPr>
                <w:rFonts w:ascii="等线" w:hAnsi="等线" w:eastAsia="等线"/>
                <w:sz w:val="18"/>
              </w:rPr>
              <w:t>采用临时捆扎的软管装卸物料。</w:t>
            </w:r>
          </w:p>
        </w:tc>
        <w:tc>
          <w:tcPr>
            <w:tcW w:type="dxa" w:w="2880"/>
            <w:vAlign w:val="center"/>
          </w:tcPr>
          <w:p>
            <w:r>
              <w:rPr>
                <w:rFonts w:ascii="等线" w:hAnsi="等线" w:eastAsia="等线"/>
                <w:sz w:val="18"/>
              </w:rPr>
              <w:t>接管不牢，装卸时可能脱落导致事故。可</w:t>
              <w:br/>
              <w:t>燃液体装卸应采用符合安全技术规范要求</w:t>
              <w:br/>
              <w:t>的万向充装管道系统代替软管装卸。</w:t>
            </w:r>
          </w:p>
        </w:tc>
      </w:tr>
    </w:tbl>
    <w:p/>
    <w:p>
      <w:pPr>
        <w:spacing w:after="120"/>
      </w:pPr>
      <w:r>
        <w:rPr>
          <w:rFonts w:ascii="等线" w:hAnsi="等线" w:eastAsia="等线"/>
          <w:b/>
          <w:sz w:val="21"/>
        </w:rPr>
        <w:t>page_261_table_1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序</w:t>
              <w:br/>
              <w:t>号</w:t>
            </w:r>
          </w:p>
        </w:tc>
        <w:tc>
          <w:tcPr>
            <w:tcW w:type="dxa" w:w="2880"/>
            <w:vAlign w:val="center"/>
            <w:shd w:fill="D3D3D3"/>
          </w:tcPr>
          <w:p>
            <w:r>
              <w:rPr>
                <w:rFonts w:ascii="等线" w:hAnsi="等线" w:eastAsia="等线"/>
                <w:b/>
                <w:sz w:val="18"/>
              </w:rPr>
              <w:t>主要危险因素</w:t>
            </w:r>
          </w:p>
        </w:tc>
        <w:tc>
          <w:tcPr>
            <w:tcW w:type="dxa" w:w="2880"/>
            <w:vAlign w:val="center"/>
            <w:shd w:fill="D3D3D3"/>
          </w:tcPr>
          <w:p>
            <w:r>
              <w:rPr>
                <w:rFonts w:ascii="等线" w:hAnsi="等线" w:eastAsia="等线"/>
                <w:b/>
                <w:sz w:val="18"/>
              </w:rPr>
              <w:t>危害后果</w:t>
            </w:r>
          </w:p>
        </w:tc>
      </w:tr>
      <w:tr>
        <w:tc>
          <w:tcPr>
            <w:tcW w:type="dxa" w:w="2880"/>
            <w:vAlign w:val="center"/>
          </w:tcPr>
          <w:p>
            <w:r>
              <w:rPr>
                <w:rFonts w:ascii="等线" w:hAnsi="等线" w:eastAsia="等线"/>
                <w:sz w:val="18"/>
              </w:rPr>
              <w:t>3</w:t>
            </w:r>
          </w:p>
        </w:tc>
        <w:tc>
          <w:tcPr>
            <w:tcW w:type="dxa" w:w="2880"/>
            <w:vAlign w:val="center"/>
          </w:tcPr>
          <w:p>
            <w:r>
              <w:rPr>
                <w:rFonts w:ascii="等线" w:hAnsi="等线" w:eastAsia="等线"/>
                <w:sz w:val="18"/>
              </w:rPr>
              <w:t>可燃物料卸料泵不符合防爆要求。</w:t>
            </w:r>
          </w:p>
        </w:tc>
        <w:tc>
          <w:tcPr>
            <w:tcW w:type="dxa" w:w="2880"/>
            <w:vAlign w:val="center"/>
          </w:tcPr>
          <w:p>
            <w:r>
              <w:rPr>
                <w:rFonts w:ascii="等线" w:hAnsi="等线" w:eastAsia="等线"/>
                <w:sz w:val="18"/>
              </w:rPr>
              <w:t>可燃物料装卸泵应符合防爆要求，否则会</w:t>
              <w:br/>
              <w:t>导致火灾、爆炸事故。</w:t>
            </w:r>
          </w:p>
        </w:tc>
      </w:tr>
      <w:tr>
        <w:tc>
          <w:tcPr>
            <w:tcW w:type="dxa" w:w="2880"/>
            <w:vAlign w:val="center"/>
          </w:tcPr>
          <w:p>
            <w:r>
              <w:rPr>
                <w:rFonts w:ascii="等线" w:hAnsi="等线" w:eastAsia="等线"/>
                <w:sz w:val="18"/>
              </w:rPr>
              <w:t>4</w:t>
            </w:r>
          </w:p>
        </w:tc>
        <w:tc>
          <w:tcPr>
            <w:tcW w:type="dxa" w:w="2880"/>
            <w:vAlign w:val="center"/>
          </w:tcPr>
          <w:p>
            <w:r>
              <w:rPr>
                <w:rFonts w:ascii="等线" w:hAnsi="等线" w:eastAsia="等线"/>
                <w:sz w:val="18"/>
              </w:rPr>
              <w:t>酸、碱性物料卸料泵不符合耐腐蚀要求。</w:t>
            </w:r>
          </w:p>
        </w:tc>
        <w:tc>
          <w:tcPr>
            <w:tcW w:type="dxa" w:w="2880"/>
            <w:vAlign w:val="center"/>
          </w:tcPr>
          <w:p>
            <w:r>
              <w:rPr>
                <w:rFonts w:ascii="等线" w:hAnsi="等线" w:eastAsia="等线"/>
                <w:sz w:val="18"/>
              </w:rPr>
              <w:t>酸、碱性物料装卸泵应符合耐腐蚀要求，</w:t>
              <w:br/>
              <w:t>且其填料函或机械密封周围，宜设置安全</w:t>
              <w:br/>
              <w:t>护罩，以防止物料泄漏导致灼烫事故。</w:t>
            </w:r>
          </w:p>
        </w:tc>
      </w:tr>
      <w:tr>
        <w:tc>
          <w:tcPr>
            <w:tcW w:type="dxa" w:w="2880"/>
            <w:vAlign w:val="center"/>
          </w:tcPr>
          <w:p>
            <w:r>
              <w:rPr>
                <w:rFonts w:ascii="等线" w:hAnsi="等线" w:eastAsia="等线"/>
                <w:sz w:val="18"/>
              </w:rPr>
              <w:t>5</w:t>
            </w:r>
          </w:p>
        </w:tc>
        <w:tc>
          <w:tcPr>
            <w:tcW w:type="dxa" w:w="2880"/>
            <w:vAlign w:val="center"/>
          </w:tcPr>
          <w:p>
            <w:r>
              <w:rPr>
                <w:rFonts w:ascii="等线" w:hAnsi="等线" w:eastAsia="等线"/>
                <w:sz w:val="18"/>
              </w:rPr>
              <w:t>可燃物料槽车未设置专用静电接地装置。</w:t>
            </w:r>
          </w:p>
        </w:tc>
        <w:tc>
          <w:tcPr>
            <w:tcW w:type="dxa" w:w="2880"/>
            <w:vAlign w:val="center"/>
          </w:tcPr>
          <w:p>
            <w:r>
              <w:rPr>
                <w:rFonts w:ascii="等线" w:hAnsi="等线" w:eastAsia="等线"/>
                <w:sz w:val="18"/>
              </w:rPr>
              <w:t>可燃物料在运输过程中会产生大量静电，</w:t>
              <w:br/>
              <w:t>装卸前应将其导除，否则可能因静电放电</w:t>
              <w:br/>
              <w:t>导致火灾、爆炸事故。</w:t>
            </w:r>
          </w:p>
        </w:tc>
      </w:tr>
      <w:tr>
        <w:tc>
          <w:tcPr>
            <w:tcW w:type="dxa" w:w="2880"/>
            <w:vAlign w:val="center"/>
          </w:tcPr>
          <w:p>
            <w:r>
              <w:rPr>
                <w:rFonts w:ascii="等线" w:hAnsi="等线" w:eastAsia="等线"/>
                <w:sz w:val="18"/>
              </w:rPr>
              <w:t>6</w:t>
            </w:r>
          </w:p>
        </w:tc>
        <w:tc>
          <w:tcPr>
            <w:tcW w:type="dxa" w:w="2880"/>
            <w:vAlign w:val="center"/>
          </w:tcPr>
          <w:p>
            <w:r>
              <w:rPr>
                <w:rFonts w:ascii="等线" w:hAnsi="等线" w:eastAsia="等线"/>
                <w:sz w:val="18"/>
              </w:rPr>
              <w:t>机泵超温超压运转，泵体、密封渗漏，操作</w:t>
              <w:br/>
              <w:t>失误等。</w:t>
            </w:r>
          </w:p>
        </w:tc>
        <w:tc>
          <w:tcPr>
            <w:tcW w:type="dxa" w:w="2880"/>
            <w:vAlign w:val="center"/>
          </w:tcPr>
          <w:p>
            <w:r>
              <w:rPr>
                <w:rFonts w:ascii="等线" w:hAnsi="等线" w:eastAsia="等线"/>
                <w:sz w:val="18"/>
              </w:rPr>
              <w:t>引起跑料、着火及机泵损坏等事故。</w:t>
            </w:r>
          </w:p>
        </w:tc>
      </w:tr>
      <w:tr>
        <w:tc>
          <w:tcPr>
            <w:tcW w:type="dxa" w:w="2880"/>
            <w:vAlign w:val="center"/>
          </w:tcPr>
          <w:p>
            <w:r>
              <w:rPr>
                <w:rFonts w:ascii="等线" w:hAnsi="等线" w:eastAsia="等线"/>
                <w:sz w:val="18"/>
              </w:rPr>
              <w:t>五</w:t>
            </w:r>
          </w:p>
        </w:tc>
        <w:tc>
          <w:tcPr>
            <w:tcW w:type="dxa" w:w="2880"/>
            <w:vAlign w:val="center"/>
          </w:tcPr>
          <w:p>
            <w:r>
              <w:rPr>
                <w:rFonts w:ascii="等线" w:hAnsi="等线" w:eastAsia="等线"/>
                <w:sz w:val="18"/>
              </w:rPr>
              <w:t>不安全行为</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1</w:t>
            </w:r>
          </w:p>
        </w:tc>
        <w:tc>
          <w:tcPr>
            <w:tcW w:type="dxa" w:w="2880"/>
            <w:vAlign w:val="center"/>
          </w:tcPr>
          <w:p>
            <w:r>
              <w:rPr>
                <w:rFonts w:ascii="等线" w:hAnsi="等线" w:eastAsia="等线"/>
                <w:sz w:val="18"/>
              </w:rPr>
              <w:t>不注意设备设施的维修、保养与检测，导致</w:t>
              <w:br/>
              <w:t>罐区基础设施、储罐、储罐安全装置、电气</w:t>
              <w:br/>
              <w:t>设施、防雷防静电设施、消防设施等发生故</w:t>
              <w:br/>
              <w:t>障、失去效用。</w:t>
            </w:r>
          </w:p>
        </w:tc>
        <w:tc>
          <w:tcPr>
            <w:tcW w:type="dxa" w:w="2880"/>
            <w:vAlign w:val="center"/>
          </w:tcPr>
          <w:p>
            <w:r>
              <w:rPr>
                <w:rFonts w:ascii="等线" w:hAnsi="等线" w:eastAsia="等线"/>
                <w:sz w:val="18"/>
              </w:rPr>
              <w:t>发生泄漏或中毒、火灾、爆炸。</w:t>
            </w:r>
          </w:p>
        </w:tc>
      </w:tr>
      <w:tr>
        <w:tc>
          <w:tcPr>
            <w:tcW w:type="dxa" w:w="2880"/>
            <w:vAlign w:val="center"/>
          </w:tcPr>
          <w:p>
            <w:r>
              <w:rPr>
                <w:rFonts w:ascii="等线" w:hAnsi="等线" w:eastAsia="等线"/>
                <w:sz w:val="18"/>
              </w:rPr>
              <w:t>2</w:t>
            </w:r>
          </w:p>
        </w:tc>
        <w:tc>
          <w:tcPr>
            <w:tcW w:type="dxa" w:w="2880"/>
            <w:vAlign w:val="center"/>
          </w:tcPr>
          <w:p>
            <w:r>
              <w:rPr>
                <w:rFonts w:ascii="等线" w:hAnsi="等线" w:eastAsia="等线"/>
                <w:sz w:val="18"/>
              </w:rPr>
              <w:t>违章引入点火源：如在罐区不按动火程序违</w:t>
              <w:br/>
              <w:t>章动火作业，在罐区作业时吸烟，机动车辆</w:t>
              <w:br/>
              <w:t>不采取防火措施即进入罐区；违章使用不符</w:t>
              <w:br/>
              <w:t>合防爆要求的电气设施；未采用按规定流速</w:t>
              <w:br/>
              <w:t>设计、安装的机泵，临时使用其它机泵，物</w:t>
              <w:br/>
              <w:t>料输送流速过大，在输送过程中产生静电；</w:t>
              <w:br/>
              <w:t>或临时接管，从储罐上部喷溅式进料，产生</w:t>
              <w:br/>
              <w:t>静电并放电；使用易产生火花的工具、穿戴</w:t>
              <w:br/>
              <w:t>有铁件的衣物和鞋子、穿戴易静电放电的化</w:t>
              <w:br/>
              <w:t>纤衣物等在罐区作业等。</w:t>
            </w:r>
          </w:p>
        </w:tc>
        <w:tc>
          <w:tcPr>
            <w:tcW w:type="dxa" w:w="2880"/>
            <w:vAlign w:val="center"/>
          </w:tcPr>
          <w:p>
            <w:r>
              <w:rPr>
                <w:rFonts w:ascii="等线" w:hAnsi="等线" w:eastAsia="等线"/>
                <w:sz w:val="18"/>
              </w:rPr>
              <w:t>点火源遇可燃液体，发生火灾、爆炸。</w:t>
            </w:r>
          </w:p>
        </w:tc>
      </w:tr>
      <w:tr>
        <w:tc>
          <w:tcPr>
            <w:tcW w:type="dxa" w:w="2880"/>
            <w:vAlign w:val="center"/>
          </w:tcPr>
          <w:p>
            <w:r>
              <w:rPr>
                <w:rFonts w:ascii="等线" w:hAnsi="等线" w:eastAsia="等线"/>
                <w:sz w:val="18"/>
              </w:rPr>
              <w:t>3</w:t>
            </w:r>
          </w:p>
        </w:tc>
        <w:tc>
          <w:tcPr>
            <w:tcW w:type="dxa" w:w="2880"/>
            <w:vAlign w:val="center"/>
          </w:tcPr>
          <w:p>
            <w:r>
              <w:rPr>
                <w:rFonts w:ascii="等线" w:hAnsi="等线" w:eastAsia="等线"/>
                <w:sz w:val="18"/>
              </w:rPr>
              <w:t>不按规定的装料系数灌装，使储罐超装，液</w:t>
              <w:br/>
              <w:t>相上空未留足够的气相空间。</w:t>
            </w:r>
          </w:p>
        </w:tc>
        <w:tc>
          <w:tcPr>
            <w:tcW w:type="dxa" w:w="2880"/>
            <w:vAlign w:val="center"/>
          </w:tcPr>
          <w:p>
            <w:r>
              <w:rPr>
                <w:rFonts w:ascii="等线" w:hAnsi="等线" w:eastAsia="等线"/>
                <w:sz w:val="18"/>
              </w:rPr>
              <w:t>储罐易因内压发生变形、胀裂。</w:t>
            </w:r>
          </w:p>
        </w:tc>
      </w:tr>
      <w:tr>
        <w:tc>
          <w:tcPr>
            <w:tcW w:type="dxa" w:w="2880"/>
            <w:vAlign w:val="center"/>
          </w:tcPr>
          <w:p>
            <w:r>
              <w:rPr>
                <w:rFonts w:ascii="等线" w:hAnsi="等线" w:eastAsia="等线"/>
                <w:sz w:val="18"/>
              </w:rPr>
              <w:t>4</w:t>
            </w:r>
          </w:p>
        </w:tc>
        <w:tc>
          <w:tcPr>
            <w:tcW w:type="dxa" w:w="2880"/>
            <w:vAlign w:val="center"/>
          </w:tcPr>
          <w:p>
            <w:r>
              <w:rPr>
                <w:rFonts w:ascii="等线" w:hAnsi="等线" w:eastAsia="等线"/>
                <w:sz w:val="18"/>
              </w:rPr>
              <w:t>违章作业造成跑料、冒料：如进料时不注意</w:t>
              <w:br/>
              <w:t>储罐液位及高液位报警信号，造成跑料、冒</w:t>
              <w:br/>
              <w:t>料；卸料时，汽车不按规定熄火，车辆移动</w:t>
              <w:br/>
              <w:t>拉断料管，造成泄漏等。</w:t>
            </w:r>
          </w:p>
        </w:tc>
        <w:tc>
          <w:tcPr>
            <w:tcW w:type="dxa" w:w="2880"/>
            <w:vAlign w:val="center"/>
          </w:tcPr>
          <w:p>
            <w:r>
              <w:rPr>
                <w:rFonts w:ascii="等线" w:hAnsi="等线" w:eastAsia="等线"/>
                <w:sz w:val="18"/>
              </w:rPr>
              <w:t>发生泄漏或中毒、火灾、爆炸。</w:t>
            </w:r>
          </w:p>
        </w:tc>
      </w:tr>
    </w:tbl>
    <w:p/>
    <w:p>
      <w:pPr>
        <w:spacing w:after="120"/>
      </w:pPr>
      <w:r>
        <w:rPr>
          <w:rFonts w:ascii="等线" w:hAnsi="等线" w:eastAsia="等线"/>
          <w:b/>
          <w:sz w:val="21"/>
        </w:rPr>
        <w:t>page_261_table_2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序</w:t>
              <w:br/>
              <w:t>号</w:t>
            </w:r>
          </w:p>
        </w:tc>
        <w:tc>
          <w:tcPr>
            <w:tcW w:type="dxa" w:w="2880"/>
            <w:vAlign w:val="center"/>
            <w:shd w:fill="D3D3D3"/>
          </w:tcPr>
          <w:p>
            <w:r>
              <w:rPr>
                <w:rFonts w:ascii="等线" w:hAnsi="等线" w:eastAsia="等线"/>
                <w:b/>
                <w:sz w:val="18"/>
              </w:rPr>
              <w:t>主要危险因素</w:t>
            </w:r>
          </w:p>
        </w:tc>
        <w:tc>
          <w:tcPr>
            <w:tcW w:type="dxa" w:w="2880"/>
            <w:vAlign w:val="center"/>
            <w:shd w:fill="D3D3D3"/>
          </w:tcPr>
          <w:p>
            <w:r>
              <w:rPr>
                <w:rFonts w:ascii="等线" w:hAnsi="等线" w:eastAsia="等线"/>
                <w:b/>
                <w:sz w:val="18"/>
              </w:rPr>
              <w:t>危害后果</w:t>
            </w:r>
          </w:p>
        </w:tc>
      </w:tr>
      <w:tr>
        <w:tc>
          <w:tcPr>
            <w:tcW w:type="dxa" w:w="2880"/>
            <w:vAlign w:val="center"/>
          </w:tcPr>
          <w:p>
            <w:r>
              <w:rPr>
                <w:rFonts w:ascii="等线" w:hAnsi="等线" w:eastAsia="等线"/>
                <w:sz w:val="18"/>
              </w:rPr>
              <w:t>1</w:t>
            </w:r>
          </w:p>
        </w:tc>
        <w:tc>
          <w:tcPr>
            <w:tcW w:type="dxa" w:w="2880"/>
            <w:vAlign w:val="center"/>
          </w:tcPr>
          <w:p>
            <w:r>
              <w:rPr>
                <w:rFonts w:ascii="等线" w:hAnsi="等线" w:eastAsia="等线"/>
                <w:sz w:val="18"/>
              </w:rPr>
              <w:t>仓库耐火等级、防火间距、安全疏散等方面不</w:t>
              <w:br/>
              <w:t>符合防火要求；结构不完整。</w:t>
            </w:r>
          </w:p>
        </w:tc>
        <w:tc>
          <w:tcPr>
            <w:tcW w:type="dxa" w:w="2880"/>
            <w:vAlign w:val="center"/>
          </w:tcPr>
          <w:p>
            <w:r>
              <w:rPr>
                <w:rFonts w:ascii="等线" w:hAnsi="等线" w:eastAsia="等线"/>
                <w:sz w:val="18"/>
              </w:rPr>
              <w:t>发生火灾、爆炸事故时，易蔓延扩大；结</w:t>
              <w:br/>
              <w:t>构不完整，无法做到防盗、防雨、防水、</w:t>
              <w:br/>
              <w:t>防阳光直射等。</w:t>
            </w:r>
          </w:p>
        </w:tc>
      </w:tr>
      <w:tr>
        <w:tc>
          <w:tcPr>
            <w:tcW w:type="dxa" w:w="2880"/>
            <w:vAlign w:val="center"/>
          </w:tcPr>
          <w:p>
            <w:r>
              <w:rPr>
                <w:rFonts w:ascii="等线" w:hAnsi="等线" w:eastAsia="等线"/>
                <w:sz w:val="18"/>
              </w:rPr>
              <w:t>2</w:t>
            </w:r>
          </w:p>
        </w:tc>
        <w:tc>
          <w:tcPr>
            <w:tcW w:type="dxa" w:w="2880"/>
            <w:vAlign w:val="center"/>
          </w:tcPr>
          <w:p>
            <w:r>
              <w:rPr>
                <w:rFonts w:ascii="等线" w:hAnsi="等线" w:eastAsia="等线"/>
                <w:sz w:val="18"/>
              </w:rPr>
              <w:t>入库时不认真验收，储存期间不经常检查，未</w:t>
              <w:br/>
              <w:t>及时发现隐患并排除，如包装、容器有缺陷，</w:t>
              <w:br/>
              <w:t>物料泄漏，物料质量异常等。</w:t>
            </w:r>
          </w:p>
        </w:tc>
        <w:tc>
          <w:tcPr>
            <w:tcW w:type="dxa" w:w="2880"/>
            <w:vAlign w:val="center"/>
          </w:tcPr>
          <w:p>
            <w:r>
              <w:rPr>
                <w:rFonts w:ascii="等线" w:hAnsi="等线" w:eastAsia="等线"/>
                <w:sz w:val="18"/>
              </w:rPr>
              <w:t>导致火灾、爆炸、中毒、腐蚀、灼伤等事</w:t>
              <w:br/>
              <w:t>故。</w:t>
            </w:r>
          </w:p>
        </w:tc>
      </w:tr>
      <w:tr>
        <w:tc>
          <w:tcPr>
            <w:tcW w:type="dxa" w:w="2880"/>
            <w:vAlign w:val="center"/>
          </w:tcPr>
          <w:p>
            <w:r>
              <w:rPr>
                <w:rFonts w:ascii="等线" w:hAnsi="等线" w:eastAsia="等线"/>
                <w:sz w:val="18"/>
              </w:rPr>
              <w:t>3</w:t>
            </w:r>
          </w:p>
        </w:tc>
        <w:tc>
          <w:tcPr>
            <w:tcW w:type="dxa" w:w="2880"/>
            <w:vAlign w:val="center"/>
          </w:tcPr>
          <w:p>
            <w:r>
              <w:rPr>
                <w:rFonts w:ascii="等线" w:hAnsi="等线" w:eastAsia="等线"/>
                <w:sz w:val="18"/>
              </w:rPr>
              <w:t>储存安排不合理，未根据物品性质分区、分类、</w:t>
              <w:br/>
              <w:t>分库储存；禁忌物混存，包装破损、泄漏、相</w:t>
              <w:br/>
              <w:t>互接触。</w:t>
            </w:r>
          </w:p>
        </w:tc>
        <w:tc>
          <w:tcPr>
            <w:tcW w:type="dxa" w:w="2880"/>
            <w:vAlign w:val="center"/>
          </w:tcPr>
          <w:p>
            <w:r>
              <w:rPr>
                <w:rFonts w:ascii="等线" w:hAnsi="等线" w:eastAsia="等线"/>
                <w:sz w:val="18"/>
              </w:rPr>
              <w:t>①接触反应，发生燃烧（如易燃液体与氧</w:t>
              <w:br/>
              <w:t>化剂），导致火灾、爆炸。</w:t>
              <w:br/>
              <w:t>②接触反应，产生有毒气体，导致中毒。</w:t>
              <w:br/>
              <w:t>③接触反应发生沸溅，导致灼烫。</w:t>
            </w:r>
          </w:p>
        </w:tc>
      </w:tr>
    </w:tbl>
    <w:p/>
    <w:p>
      <w:pPr>
        <w:spacing w:after="120"/>
      </w:pPr>
      <w:r>
        <w:rPr>
          <w:rFonts w:ascii="等线" w:hAnsi="等线" w:eastAsia="等线"/>
          <w:b/>
          <w:sz w:val="21"/>
        </w:rPr>
        <w:t>page_262_table_1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序</w:t>
              <w:br/>
              <w:t>号</w:t>
            </w:r>
          </w:p>
        </w:tc>
        <w:tc>
          <w:tcPr>
            <w:tcW w:type="dxa" w:w="2880"/>
            <w:vAlign w:val="center"/>
            <w:shd w:fill="D3D3D3"/>
          </w:tcPr>
          <w:p>
            <w:r>
              <w:rPr>
                <w:rFonts w:ascii="等线" w:hAnsi="等线" w:eastAsia="等线"/>
                <w:b/>
                <w:sz w:val="18"/>
              </w:rPr>
              <w:t>主要危险因素</w:t>
            </w:r>
          </w:p>
        </w:tc>
        <w:tc>
          <w:tcPr>
            <w:tcW w:type="dxa" w:w="2880"/>
            <w:vAlign w:val="center"/>
            <w:shd w:fill="D3D3D3"/>
          </w:tcPr>
          <w:p>
            <w:r>
              <w:rPr>
                <w:rFonts w:ascii="等线" w:hAnsi="等线" w:eastAsia="等线"/>
                <w:b/>
                <w:sz w:val="18"/>
              </w:rPr>
              <w:t>危害后果</w:t>
            </w:r>
          </w:p>
        </w:tc>
      </w:tr>
      <w:tr>
        <w:tc>
          <w:tcPr>
            <w:tcW w:type="dxa" w:w="2880"/>
            <w:vAlign w:val="center"/>
          </w:tcPr>
          <w:p>
            <w:r>
              <w:rPr>
                <w:rFonts w:ascii="等线" w:hAnsi="等线" w:eastAsia="等线"/>
                <w:sz w:val="18"/>
              </w:rPr>
              <w:t>4</w:t>
            </w:r>
          </w:p>
        </w:tc>
        <w:tc>
          <w:tcPr>
            <w:tcW w:type="dxa" w:w="2880"/>
            <w:vAlign w:val="center"/>
          </w:tcPr>
          <w:p>
            <w:r>
              <w:rPr>
                <w:rFonts w:ascii="等线" w:hAnsi="等线" w:eastAsia="等线"/>
                <w:sz w:val="18"/>
              </w:rPr>
              <w:t>①包装不符合要求，质量低劣，破损泄漏。</w:t>
              <w:br/>
              <w:t>②野蛮作业，使包装受损；堆垛倒塌，包装破</w:t>
              <w:br/>
              <w:t>损，发生泄漏。</w:t>
              <w:br/>
              <w:t>③库温过高，物料受热膨胀，容器破裂、泄漏。</w:t>
            </w:r>
          </w:p>
        </w:tc>
        <w:tc>
          <w:tcPr>
            <w:tcW w:type="dxa" w:w="2880"/>
            <w:vAlign w:val="center"/>
          </w:tcPr>
          <w:p>
            <w:r>
              <w:rPr>
                <w:rFonts w:ascii="等线" w:hAnsi="等线" w:eastAsia="等线"/>
                <w:sz w:val="18"/>
              </w:rPr>
              <w:t>①易燃物质泄漏，遇点火源，导致火灾、</w:t>
              <w:br/>
              <w:t>爆炸。</w:t>
              <w:br/>
              <w:t>②有毒物质泄漏，导致中毒。</w:t>
              <w:br/>
              <w:t>③腐蚀性物质泄漏，导致灼烫。</w:t>
            </w:r>
          </w:p>
        </w:tc>
      </w:tr>
      <w:tr>
        <w:tc>
          <w:tcPr>
            <w:tcW w:type="dxa" w:w="2880"/>
            <w:vAlign w:val="center"/>
          </w:tcPr>
          <w:p>
            <w:r>
              <w:rPr>
                <w:rFonts w:ascii="等线" w:hAnsi="等线" w:eastAsia="等线"/>
                <w:sz w:val="18"/>
              </w:rPr>
              <w:t>5</w:t>
            </w:r>
          </w:p>
        </w:tc>
        <w:tc>
          <w:tcPr>
            <w:tcW w:type="dxa" w:w="2880"/>
            <w:vAlign w:val="center"/>
          </w:tcPr>
          <w:p>
            <w:r>
              <w:rPr>
                <w:rFonts w:ascii="等线" w:hAnsi="等线" w:eastAsia="等线"/>
                <w:sz w:val="18"/>
              </w:rPr>
              <w:t>可燃物料仓库存在或产生点火源，如：</w:t>
              <w:br/>
              <w:t>①出入库的机动车辆未采取防火措施，排烟喷</w:t>
              <w:br/>
              <w:t>火。</w:t>
              <w:br/>
              <w:t>②在库内或附近违章动火或使用明火。</w:t>
              <w:br/>
              <w:t>③使用易产生火花的设备及工具。</w:t>
              <w:br/>
              <w:t>④作业人员衣着不符合要求（穿易产生静电的</w:t>
              <w:br/>
              <w:t>衣物及摩擦火花的鞋子）。</w:t>
              <w:br/>
              <w:t>⑤地面易因摩擦产生火花。</w:t>
              <w:br/>
              <w:t>⑥电气设施老化、短路；使用不防爆的电气设</w:t>
              <w:br/>
              <w:t>备，产生电气火花。</w:t>
              <w:br/>
              <w:t>⑦仓库防雷设施不符合要求，雷击起火。</w:t>
            </w:r>
          </w:p>
        </w:tc>
        <w:tc>
          <w:tcPr>
            <w:tcW w:type="dxa" w:w="2880"/>
            <w:vAlign w:val="center"/>
          </w:tcPr>
          <w:p>
            <w:r>
              <w:rPr>
                <w:rFonts w:ascii="等线" w:hAnsi="等线" w:eastAsia="等线"/>
                <w:sz w:val="18"/>
              </w:rPr>
              <w:t>点火源遇泄漏的易燃物质或可燃的包材，</w:t>
              <w:br/>
              <w:t>导致火灾、爆炸。</w:t>
            </w:r>
          </w:p>
        </w:tc>
      </w:tr>
      <w:tr>
        <w:tc>
          <w:tcPr>
            <w:tcW w:type="dxa" w:w="2880"/>
            <w:vAlign w:val="center"/>
          </w:tcPr>
          <w:p>
            <w:r>
              <w:rPr>
                <w:rFonts w:ascii="等线" w:hAnsi="等线" w:eastAsia="等线"/>
                <w:sz w:val="18"/>
              </w:rPr>
              <w:t>6</w:t>
            </w:r>
          </w:p>
        </w:tc>
        <w:tc>
          <w:tcPr>
            <w:tcW w:type="dxa" w:w="2880"/>
            <w:vAlign w:val="center"/>
          </w:tcPr>
          <w:p>
            <w:r>
              <w:rPr>
                <w:rFonts w:ascii="等线" w:hAnsi="等线" w:eastAsia="等线"/>
                <w:sz w:val="18"/>
              </w:rPr>
              <w:t>超期储存，物料变质。</w:t>
            </w:r>
          </w:p>
        </w:tc>
        <w:tc>
          <w:tcPr>
            <w:tcW w:type="dxa" w:w="2880"/>
            <w:vAlign w:val="center"/>
          </w:tcPr>
          <w:p>
            <w:r>
              <w:rPr>
                <w:rFonts w:ascii="等线" w:hAnsi="等线" w:eastAsia="等线"/>
                <w:sz w:val="18"/>
              </w:rPr>
              <w:t>储存期间发生事故或使用时发生事故。</w:t>
            </w:r>
          </w:p>
        </w:tc>
      </w:tr>
      <w:tr>
        <w:tc>
          <w:tcPr>
            <w:tcW w:type="dxa" w:w="2880"/>
            <w:vAlign w:val="center"/>
          </w:tcPr>
          <w:p>
            <w:r>
              <w:rPr>
                <w:rFonts w:ascii="等线" w:hAnsi="等线" w:eastAsia="等线"/>
                <w:sz w:val="18"/>
              </w:rPr>
              <w:t>7</w:t>
            </w:r>
          </w:p>
        </w:tc>
        <w:tc>
          <w:tcPr>
            <w:tcW w:type="dxa" w:w="2880"/>
            <w:vAlign w:val="center"/>
          </w:tcPr>
          <w:p>
            <w:r>
              <w:rPr>
                <w:rFonts w:ascii="等线" w:hAnsi="等线" w:eastAsia="等线"/>
                <w:sz w:val="18"/>
              </w:rPr>
              <w:t>储存量过大。</w:t>
            </w:r>
          </w:p>
        </w:tc>
        <w:tc>
          <w:tcPr>
            <w:tcW w:type="dxa" w:w="2880"/>
            <w:vAlign w:val="center"/>
          </w:tcPr>
          <w:p>
            <w:r>
              <w:rPr>
                <w:rFonts w:ascii="等线" w:hAnsi="等线" w:eastAsia="等线"/>
                <w:sz w:val="18"/>
              </w:rPr>
              <w:t>使仓库发生事故的可能性加大，事故后果</w:t>
              <w:br/>
              <w:t>加重。</w:t>
            </w:r>
          </w:p>
        </w:tc>
      </w:tr>
      <w:tr>
        <w:tc>
          <w:tcPr>
            <w:tcW w:type="dxa" w:w="2880"/>
            <w:vAlign w:val="center"/>
          </w:tcPr>
          <w:p>
            <w:r>
              <w:rPr>
                <w:rFonts w:ascii="等线" w:hAnsi="等线" w:eastAsia="等线"/>
                <w:sz w:val="18"/>
              </w:rPr>
              <w:t>8</w:t>
            </w:r>
          </w:p>
        </w:tc>
        <w:tc>
          <w:tcPr>
            <w:tcW w:type="dxa" w:w="2880"/>
            <w:vAlign w:val="center"/>
          </w:tcPr>
          <w:p>
            <w:r>
              <w:rPr>
                <w:rFonts w:ascii="等线" w:hAnsi="等线" w:eastAsia="等线"/>
                <w:sz w:val="18"/>
              </w:rPr>
              <w:t>①堆垛过大，未留墙距、柱距、顶距及必要的</w:t>
              <w:br/>
              <w:t>防火检查通道。</w:t>
              <w:br/>
              <w:t>②消防设施配置不足。</w:t>
            </w:r>
          </w:p>
        </w:tc>
        <w:tc>
          <w:tcPr>
            <w:tcW w:type="dxa" w:w="2880"/>
            <w:vAlign w:val="center"/>
          </w:tcPr>
          <w:p>
            <w:r>
              <w:rPr>
                <w:rFonts w:ascii="等线" w:hAnsi="等线" w:eastAsia="等线"/>
                <w:sz w:val="18"/>
              </w:rPr>
              <w:t>对初起火灾无法有效扑救，使事故后果扩</w:t>
              <w:br/>
              <w:t>大。</w:t>
            </w:r>
          </w:p>
        </w:tc>
      </w:tr>
      <w:tr>
        <w:tc>
          <w:tcPr>
            <w:tcW w:type="dxa" w:w="2880"/>
            <w:vAlign w:val="center"/>
          </w:tcPr>
          <w:p>
            <w:r>
              <w:rPr>
                <w:rFonts w:ascii="等线" w:hAnsi="等线" w:eastAsia="等线"/>
                <w:sz w:val="18"/>
              </w:rPr>
              <w:t>9</w:t>
            </w:r>
          </w:p>
        </w:tc>
        <w:tc>
          <w:tcPr>
            <w:tcW w:type="dxa" w:w="2880"/>
            <w:vAlign w:val="center"/>
          </w:tcPr>
          <w:p>
            <w:r>
              <w:rPr>
                <w:rFonts w:ascii="等线" w:hAnsi="等线" w:eastAsia="等线"/>
                <w:sz w:val="18"/>
              </w:rPr>
              <w:t>防毒、防灼伤安全设施配置不足。</w:t>
            </w:r>
          </w:p>
        </w:tc>
        <w:tc>
          <w:tcPr>
            <w:tcW w:type="dxa" w:w="2880"/>
            <w:vAlign w:val="center"/>
          </w:tcPr>
          <w:p>
            <w:r>
              <w:rPr>
                <w:rFonts w:ascii="等线" w:hAnsi="等线" w:eastAsia="等线"/>
                <w:sz w:val="18"/>
              </w:rPr>
              <w:t>①作业过程尤其是处理泄漏物过程中，无</w:t>
              <w:br/>
              <w:t>正确防护措施，导致中毒、灼烫。</w:t>
              <w:br/>
              <w:t>②物料溅洒到人体后无法及时冲洗，中毒</w:t>
              <w:br/>
              <w:t>或灼烫加重。</w:t>
            </w:r>
          </w:p>
        </w:tc>
      </w:tr>
      <w:tr>
        <w:tc>
          <w:tcPr>
            <w:tcW w:type="dxa" w:w="2880"/>
            <w:vAlign w:val="center"/>
          </w:tcPr>
          <w:p>
            <w:r>
              <w:rPr>
                <w:rFonts w:ascii="等线" w:hAnsi="等线" w:eastAsia="等线"/>
                <w:sz w:val="18"/>
              </w:rPr>
              <w:t>10</w:t>
            </w:r>
          </w:p>
        </w:tc>
        <w:tc>
          <w:tcPr>
            <w:tcW w:type="dxa" w:w="2880"/>
            <w:vAlign w:val="center"/>
          </w:tcPr>
          <w:p>
            <w:r>
              <w:rPr>
                <w:rFonts w:ascii="等线" w:hAnsi="等线" w:eastAsia="等线"/>
                <w:sz w:val="18"/>
              </w:rPr>
              <w:t>库内通风不良。</w:t>
            </w:r>
          </w:p>
        </w:tc>
        <w:tc>
          <w:tcPr>
            <w:tcW w:type="dxa" w:w="2880"/>
            <w:vAlign w:val="center"/>
          </w:tcPr>
          <w:p>
            <w:r>
              <w:rPr>
                <w:rFonts w:ascii="等线" w:hAnsi="等线" w:eastAsia="等线"/>
                <w:sz w:val="18"/>
              </w:rPr>
              <w:t>①泄漏的易燃蒸气积聚，遇点火源，导致</w:t>
              <w:br/>
              <w:t>火灾、爆炸。</w:t>
              <w:br/>
              <w:t>②泄漏的有毒蒸气积聚，导致中毒。</w:t>
            </w:r>
          </w:p>
        </w:tc>
      </w:tr>
    </w:tbl>
    <w:p/>
    <w:p>
      <w:pPr>
        <w:spacing w:after="120"/>
      </w:pPr>
      <w:r>
        <w:rPr>
          <w:rFonts w:ascii="等线" w:hAnsi="等线" w:eastAsia="等线"/>
          <w:b/>
          <w:sz w:val="21"/>
        </w:rPr>
        <w:t>page_269_table_1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分值</w:t>
            </w:r>
          </w:p>
        </w:tc>
        <w:tc>
          <w:tcPr>
            <w:tcW w:type="dxa" w:w="2160"/>
            <w:vAlign w:val="center"/>
            <w:shd w:fill="D3D3D3"/>
          </w:tcPr>
          <w:p>
            <w:r>
              <w:rPr>
                <w:rFonts w:ascii="等线" w:hAnsi="等线" w:eastAsia="等线"/>
                <w:b/>
                <w:sz w:val="18"/>
              </w:rPr>
              <w:t>≥16分</w:t>
            </w:r>
          </w:p>
        </w:tc>
        <w:tc>
          <w:tcPr>
            <w:tcW w:type="dxa" w:w="2160"/>
            <w:vAlign w:val="center"/>
            <w:shd w:fill="D3D3D3"/>
          </w:tcPr>
          <w:p>
            <w:r>
              <w:rPr>
                <w:rFonts w:ascii="等线" w:hAnsi="等线" w:eastAsia="等线"/>
                <w:b/>
                <w:sz w:val="18"/>
              </w:rPr>
              <w:t>11～15分</w:t>
            </w:r>
          </w:p>
        </w:tc>
        <w:tc>
          <w:tcPr>
            <w:tcW w:type="dxa" w:w="2160"/>
            <w:vAlign w:val="center"/>
            <w:shd w:fill="D3D3D3"/>
          </w:tcPr>
          <w:p>
            <w:r>
              <w:rPr>
                <w:rFonts w:ascii="等线" w:hAnsi="等线" w:eastAsia="等线"/>
                <w:b/>
                <w:sz w:val="18"/>
              </w:rPr>
              <w:t>≤10分</w:t>
            </w:r>
          </w:p>
        </w:tc>
      </w:tr>
      <w:tr>
        <w:tc>
          <w:tcPr>
            <w:tcW w:type="dxa" w:w="2160"/>
            <w:vAlign w:val="center"/>
          </w:tcPr>
          <w:p>
            <w:r>
              <w:rPr>
                <w:rFonts w:ascii="等线" w:hAnsi="等线" w:eastAsia="等线"/>
                <w:sz w:val="18"/>
              </w:rPr>
              <w:t>等级</w:t>
            </w:r>
          </w:p>
        </w:tc>
        <w:tc>
          <w:tcPr>
            <w:tcW w:type="dxa" w:w="2160"/>
            <w:vAlign w:val="center"/>
          </w:tcPr>
          <w:p>
            <w:r>
              <w:rPr>
                <w:rFonts w:ascii="等线" w:hAnsi="等线" w:eastAsia="等线"/>
                <w:sz w:val="18"/>
              </w:rPr>
              <w:t>Ⅰ</w:t>
            </w:r>
          </w:p>
        </w:tc>
        <w:tc>
          <w:tcPr>
            <w:tcW w:type="dxa" w:w="2160"/>
            <w:vAlign w:val="center"/>
          </w:tcPr>
          <w:p>
            <w:r>
              <w:rPr>
                <w:rFonts w:ascii="等线" w:hAnsi="等线" w:eastAsia="等线"/>
                <w:sz w:val="18"/>
              </w:rPr>
              <w:t>Ⅱ</w:t>
            </w:r>
          </w:p>
        </w:tc>
        <w:tc>
          <w:tcPr>
            <w:tcW w:type="dxa" w:w="2160"/>
            <w:vAlign w:val="center"/>
          </w:tcPr>
          <w:p>
            <w:r>
              <w:rPr>
                <w:rFonts w:ascii="等线" w:hAnsi="等线" w:eastAsia="等线"/>
                <w:sz w:val="18"/>
              </w:rPr>
              <w:t>Ⅲ</w:t>
            </w:r>
          </w:p>
        </w:tc>
      </w:tr>
      <w:tr>
        <w:tc>
          <w:tcPr>
            <w:tcW w:type="dxa" w:w="2160"/>
            <w:vAlign w:val="center"/>
          </w:tcPr>
          <w:p>
            <w:r>
              <w:rPr>
                <w:rFonts w:ascii="等线" w:hAnsi="等线" w:eastAsia="等线"/>
                <w:sz w:val="18"/>
              </w:rPr>
              <w:t>危险程度</w:t>
            </w:r>
          </w:p>
        </w:tc>
        <w:tc>
          <w:tcPr>
            <w:tcW w:type="dxa" w:w="2160"/>
            <w:vAlign w:val="center"/>
          </w:tcPr>
          <w:p>
            <w:r>
              <w:rPr>
                <w:rFonts w:ascii="等线" w:hAnsi="等线" w:eastAsia="等线"/>
                <w:sz w:val="18"/>
              </w:rPr>
              <w:t>高度危险</w:t>
            </w:r>
          </w:p>
        </w:tc>
        <w:tc>
          <w:tcPr>
            <w:tcW w:type="dxa" w:w="2160"/>
            <w:vAlign w:val="center"/>
          </w:tcPr>
          <w:p>
            <w:r>
              <w:rPr>
                <w:rFonts w:ascii="等线" w:hAnsi="等线" w:eastAsia="等线"/>
                <w:sz w:val="18"/>
              </w:rPr>
              <w:t>中度危险</w:t>
            </w:r>
          </w:p>
        </w:tc>
        <w:tc>
          <w:tcPr>
            <w:tcW w:type="dxa" w:w="2160"/>
            <w:vAlign w:val="center"/>
          </w:tcPr>
          <w:p>
            <w:r>
              <w:rPr>
                <w:rFonts w:ascii="等线" w:hAnsi="等线" w:eastAsia="等线"/>
                <w:sz w:val="18"/>
              </w:rPr>
              <w:t>低度危险</w:t>
            </w:r>
          </w:p>
        </w:tc>
      </w:tr>
    </w:tbl>
    <w:p/>
    <w:p>
      <w:pPr>
        <w:spacing w:after="120"/>
      </w:pPr>
      <w:r>
        <w:rPr>
          <w:rFonts w:ascii="等线" w:hAnsi="等线" w:eastAsia="等线"/>
          <w:b/>
          <w:sz w:val="21"/>
        </w:rPr>
        <w:t>page_269_table_2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分 值</w:t>
              <w:br/>
              <w:t>项 目</w:t>
            </w:r>
          </w:p>
        </w:tc>
        <w:tc>
          <w:tcPr>
            <w:tcW w:type="dxa" w:w="1728"/>
            <w:vAlign w:val="center"/>
            <w:shd w:fill="D3D3D3"/>
          </w:tcPr>
          <w:p>
            <w:r>
              <w:rPr>
                <w:rFonts w:ascii="等线" w:hAnsi="等线" w:eastAsia="等线"/>
                <w:b/>
                <w:sz w:val="18"/>
              </w:rPr>
              <w:t>10分（A）</w:t>
            </w:r>
          </w:p>
        </w:tc>
        <w:tc>
          <w:tcPr>
            <w:tcW w:type="dxa" w:w="1728"/>
            <w:vAlign w:val="center"/>
            <w:shd w:fill="D3D3D3"/>
          </w:tcPr>
          <w:p>
            <w:r>
              <w:rPr>
                <w:rFonts w:ascii="等线" w:hAnsi="等线" w:eastAsia="等线"/>
                <w:b/>
                <w:sz w:val="18"/>
              </w:rPr>
              <w:t>5分（B）</w:t>
            </w:r>
          </w:p>
        </w:tc>
        <w:tc>
          <w:tcPr>
            <w:tcW w:type="dxa" w:w="1728"/>
            <w:vAlign w:val="center"/>
            <w:shd w:fill="D3D3D3"/>
          </w:tcPr>
          <w:p>
            <w:r>
              <w:rPr>
                <w:rFonts w:ascii="等线" w:hAnsi="等线" w:eastAsia="等线"/>
                <w:b/>
                <w:sz w:val="18"/>
              </w:rPr>
              <w:t>2分（C）</w:t>
            </w:r>
          </w:p>
        </w:tc>
        <w:tc>
          <w:tcPr>
            <w:tcW w:type="dxa" w:w="1728"/>
            <w:vAlign w:val="center"/>
            <w:shd w:fill="D3D3D3"/>
          </w:tcPr>
          <w:p>
            <w:r>
              <w:rPr>
                <w:rFonts w:ascii="等线" w:hAnsi="等线" w:eastAsia="等线"/>
                <w:b/>
                <w:sz w:val="18"/>
              </w:rPr>
              <w:t>0分（D）</w:t>
            </w:r>
          </w:p>
        </w:tc>
      </w:tr>
      <w:tr>
        <w:tc>
          <w:tcPr>
            <w:tcW w:type="dxa" w:w="1728"/>
            <w:vAlign w:val="center"/>
          </w:tcPr>
          <w:p>
            <w:r>
              <w:rPr>
                <w:rFonts w:ascii="等线" w:hAnsi="等线" w:eastAsia="等线"/>
                <w:sz w:val="18"/>
              </w:rPr>
              <w:t>物质（系指原材</w:t>
              <w:br/>
              <w:t>料中间或产品</w:t>
              <w:br/>
              <w:t>中危险程度最</w:t>
              <w:br/>
              <w:t>大的物质</w:t>
            </w:r>
          </w:p>
        </w:tc>
        <w:tc>
          <w:tcPr>
            <w:tcW w:type="dxa" w:w="1728"/>
            <w:vAlign w:val="center"/>
          </w:tcPr>
          <w:p>
            <w:r>
              <w:rPr>
                <w:rFonts w:ascii="等线" w:hAnsi="等线" w:eastAsia="等线"/>
                <w:sz w:val="18"/>
              </w:rPr>
              <w:t>⑴甲类可燃气体；</w:t>
              <w:br/>
              <w:t>⑵甲 及液态烃</w:t>
              <w:br/>
              <w:t>A</w:t>
              <w:br/>
              <w:t>类；</w:t>
              <w:br/>
              <w:t>⑶甲类固体；</w:t>
              <w:br/>
              <w:t>⑷极度危害介质</w:t>
            </w:r>
          </w:p>
        </w:tc>
        <w:tc>
          <w:tcPr>
            <w:tcW w:type="dxa" w:w="1728"/>
            <w:vAlign w:val="center"/>
          </w:tcPr>
          <w:p>
            <w:r>
              <w:rPr>
                <w:rFonts w:ascii="等线" w:hAnsi="等线" w:eastAsia="等线"/>
                <w:sz w:val="18"/>
              </w:rPr>
              <w:t>⑴乙类可燃气体；</w:t>
              <w:br/>
              <w:t>⑵甲 、乙 类可燃液</w:t>
              <w:br/>
              <w:t>B A</w:t>
              <w:br/>
              <w:t>体；</w:t>
              <w:br/>
              <w:t>⑶乙类固体；</w:t>
              <w:br/>
              <w:t>⑷高度危害介质</w:t>
            </w:r>
          </w:p>
        </w:tc>
        <w:tc>
          <w:tcPr>
            <w:tcW w:type="dxa" w:w="1728"/>
            <w:vAlign w:val="center"/>
          </w:tcPr>
          <w:p>
            <w:r>
              <w:rPr>
                <w:rFonts w:ascii="等线" w:hAnsi="等线" w:eastAsia="等线"/>
                <w:sz w:val="18"/>
              </w:rPr>
              <w:t>⑴乙 、丙 、丙</w:t>
              <w:br/>
              <w:t>B A B</w:t>
              <w:br/>
              <w:t>类可燃液体；</w:t>
              <w:br/>
              <w:t>⑵丙类固体；</w:t>
              <w:br/>
              <w:t>⑶中、轻度危害介</w:t>
              <w:br/>
              <w:t>质</w:t>
            </w:r>
          </w:p>
        </w:tc>
        <w:tc>
          <w:tcPr>
            <w:tcW w:type="dxa" w:w="1728"/>
            <w:vAlign w:val="center"/>
          </w:tcPr>
          <w:p>
            <w:r>
              <w:rPr>
                <w:rFonts w:ascii="等线" w:hAnsi="等线" w:eastAsia="等线"/>
                <w:sz w:val="18"/>
              </w:rPr>
              <w:t>不属 A-C 项物</w:t>
              <w:br/>
              <w:t>质</w:t>
            </w:r>
          </w:p>
        </w:tc>
      </w:tr>
    </w:tbl>
    <w:p/>
    <w:p>
      <w:pPr>
        <w:spacing w:after="120"/>
      </w:pPr>
      <w:r>
        <w:rPr>
          <w:rFonts w:ascii="等线" w:hAnsi="等线" w:eastAsia="等线"/>
          <w:b/>
          <w:sz w:val="21"/>
        </w:rPr>
        <w:t>page_270_table_1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容 量</w:t>
            </w:r>
          </w:p>
        </w:tc>
        <w:tc>
          <w:tcPr>
            <w:tcW w:type="dxa" w:w="1728"/>
            <w:vAlign w:val="center"/>
            <w:shd w:fill="D3D3D3"/>
          </w:tcPr>
          <w:p>
            <w:r>
              <w:rPr>
                <w:rFonts w:ascii="等线" w:hAnsi="等线" w:eastAsia="等线"/>
                <w:b/>
                <w:sz w:val="18"/>
              </w:rPr>
              <w:t>气体1000m3以上；</w:t>
              <w:br/>
              <w:t>液体100 m3以上</w:t>
            </w:r>
          </w:p>
        </w:tc>
        <w:tc>
          <w:tcPr>
            <w:tcW w:type="dxa" w:w="1728"/>
            <w:vAlign w:val="center"/>
            <w:shd w:fill="D3D3D3"/>
          </w:tcPr>
          <w:p>
            <w:r>
              <w:rPr>
                <w:rFonts w:ascii="等线" w:hAnsi="等线" w:eastAsia="等线"/>
                <w:b/>
                <w:sz w:val="18"/>
              </w:rPr>
              <w:t>气体500-1000 m3；</w:t>
              <w:br/>
              <w:t>液体50-100 m3</w:t>
            </w:r>
          </w:p>
        </w:tc>
        <w:tc>
          <w:tcPr>
            <w:tcW w:type="dxa" w:w="1728"/>
            <w:vAlign w:val="center"/>
            <w:shd w:fill="D3D3D3"/>
          </w:tcPr>
          <w:p>
            <w:r>
              <w:rPr>
                <w:rFonts w:ascii="等线" w:hAnsi="等线" w:eastAsia="等线"/>
                <w:b/>
                <w:sz w:val="18"/>
              </w:rPr>
              <w:t>气体100-500 m3；</w:t>
              <w:br/>
              <w:t>液体10-50 m3</w:t>
            </w:r>
          </w:p>
        </w:tc>
        <w:tc>
          <w:tcPr>
            <w:tcW w:type="dxa" w:w="1728"/>
            <w:vAlign w:val="center"/>
            <w:shd w:fill="D3D3D3"/>
          </w:tcPr>
          <w:p>
            <w:r>
              <w:rPr>
                <w:rFonts w:ascii="等线" w:hAnsi="等线" w:eastAsia="等线"/>
                <w:b/>
                <w:sz w:val="18"/>
              </w:rPr>
              <w:t>气体&lt;100 m3；</w:t>
              <w:br/>
              <w:t>液体&lt;10 m3</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⑴有触媒的反应，应去掉触媒层所占空间；</w:t>
              <w:br/>
              <w:t>⑵气液混合反应应按照其反应的形态选择上述规定</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温 度</w:t>
            </w:r>
          </w:p>
        </w:tc>
        <w:tc>
          <w:tcPr>
            <w:tcW w:type="dxa" w:w="1728"/>
            <w:vAlign w:val="center"/>
          </w:tcPr>
          <w:p>
            <w:r>
              <w:rPr>
                <w:rFonts w:ascii="等线" w:hAnsi="等线" w:eastAsia="等线"/>
                <w:sz w:val="18"/>
              </w:rPr>
              <w:t>1000℃以上使用，</w:t>
              <w:br/>
              <w:t>其操作温度在燃</w:t>
              <w:br/>
              <w:t>点以上</w:t>
            </w:r>
          </w:p>
        </w:tc>
        <w:tc>
          <w:tcPr>
            <w:tcW w:type="dxa" w:w="1728"/>
            <w:vAlign w:val="center"/>
          </w:tcPr>
          <w:p>
            <w:r>
              <w:rPr>
                <w:rFonts w:ascii="等线" w:hAnsi="等线" w:eastAsia="等线"/>
                <w:sz w:val="18"/>
              </w:rPr>
              <w:t>⑴在 1000℃以上使</w:t>
              <w:br/>
              <w:t>用，但操作温度在燃</w:t>
              <w:br/>
              <w:t>点以下；</w:t>
              <w:br/>
              <w:t>⑵在 250—1000℃使</w:t>
              <w:br/>
              <w:t>用，其操作温度在燃</w:t>
              <w:br/>
              <w:t>点以上</w:t>
            </w:r>
          </w:p>
        </w:tc>
        <w:tc>
          <w:tcPr>
            <w:tcW w:type="dxa" w:w="1728"/>
            <w:vAlign w:val="center"/>
          </w:tcPr>
          <w:p>
            <w:r>
              <w:rPr>
                <w:rFonts w:ascii="等线" w:hAnsi="等线" w:eastAsia="等线"/>
                <w:sz w:val="18"/>
              </w:rPr>
              <w:t>⑴在 250—1000℃</w:t>
              <w:br/>
              <w:t>使用，但操作温度</w:t>
              <w:br/>
              <w:t>在燃点以下；</w:t>
              <w:br/>
              <w:t>⑵在低于 250℃使</w:t>
              <w:br/>
              <w:t>用，操作温度在燃</w:t>
              <w:br/>
              <w:t>点以上</w:t>
            </w:r>
          </w:p>
        </w:tc>
        <w:tc>
          <w:tcPr>
            <w:tcW w:type="dxa" w:w="1728"/>
            <w:vAlign w:val="center"/>
          </w:tcPr>
          <w:p>
            <w:r>
              <w:rPr>
                <w:rFonts w:ascii="等线" w:hAnsi="等线" w:eastAsia="等线"/>
                <w:sz w:val="18"/>
              </w:rPr>
              <w:t>在低于 250℃</w:t>
              <w:br/>
              <w:t>使用，操作温</w:t>
              <w:br/>
              <w:t>度在燃点之下</w:t>
            </w:r>
          </w:p>
        </w:tc>
      </w:tr>
      <w:tr>
        <w:tc>
          <w:tcPr>
            <w:tcW w:type="dxa" w:w="1728"/>
            <w:vAlign w:val="center"/>
          </w:tcPr>
          <w:p>
            <w:r>
              <w:rPr>
                <w:rFonts w:ascii="等线" w:hAnsi="等线" w:eastAsia="等线"/>
                <w:sz w:val="18"/>
              </w:rPr>
              <w:t>压 力</w:t>
            </w:r>
          </w:p>
        </w:tc>
        <w:tc>
          <w:tcPr>
            <w:tcW w:type="dxa" w:w="1728"/>
            <w:vAlign w:val="center"/>
          </w:tcPr>
          <w:p>
            <w:r>
              <w:rPr>
                <w:rFonts w:ascii="等线" w:hAnsi="等线" w:eastAsia="等线"/>
                <w:sz w:val="18"/>
              </w:rPr>
              <w:t>100 MPa以上</w:t>
            </w:r>
          </w:p>
        </w:tc>
        <w:tc>
          <w:tcPr>
            <w:tcW w:type="dxa" w:w="1728"/>
            <w:vAlign w:val="center"/>
          </w:tcPr>
          <w:p>
            <w:r>
              <w:rPr>
                <w:rFonts w:ascii="等线" w:hAnsi="等线" w:eastAsia="等线"/>
                <w:sz w:val="18"/>
              </w:rPr>
              <w:t>20—100 MPa</w:t>
            </w:r>
          </w:p>
        </w:tc>
        <w:tc>
          <w:tcPr>
            <w:tcW w:type="dxa" w:w="1728"/>
            <w:vAlign w:val="center"/>
          </w:tcPr>
          <w:p>
            <w:r>
              <w:rPr>
                <w:rFonts w:ascii="等线" w:hAnsi="等线" w:eastAsia="等线"/>
                <w:sz w:val="18"/>
              </w:rPr>
              <w:t>1-20 MPa</w:t>
            </w:r>
          </w:p>
        </w:tc>
        <w:tc>
          <w:tcPr>
            <w:tcW w:type="dxa" w:w="1728"/>
            <w:vAlign w:val="center"/>
          </w:tcPr>
          <w:p>
            <w:r>
              <w:rPr>
                <w:rFonts w:ascii="等线" w:hAnsi="等线" w:eastAsia="等线"/>
                <w:sz w:val="18"/>
              </w:rPr>
              <w:t>1MPa以下</w:t>
            </w:r>
          </w:p>
        </w:tc>
      </w:tr>
      <w:tr>
        <w:tc>
          <w:tcPr>
            <w:tcW w:type="dxa" w:w="1728"/>
            <w:vAlign w:val="center"/>
          </w:tcPr>
          <w:p>
            <w:r>
              <w:rPr>
                <w:rFonts w:ascii="等线" w:hAnsi="等线" w:eastAsia="等线"/>
                <w:sz w:val="18"/>
              </w:rPr>
              <w:t>操 作</w:t>
            </w:r>
          </w:p>
        </w:tc>
        <w:tc>
          <w:tcPr>
            <w:tcW w:type="dxa" w:w="1728"/>
            <w:vAlign w:val="center"/>
          </w:tcPr>
          <w:p>
            <w:r>
              <w:rPr>
                <w:rFonts w:ascii="等线" w:hAnsi="等线" w:eastAsia="等线"/>
                <w:sz w:val="18"/>
              </w:rPr>
              <w:t>⑴临界放热和特</w:t>
              <w:br/>
              <w:t>别剧烈的放热反</w:t>
              <w:br/>
              <w:t>应操作；</w:t>
              <w:br/>
              <w:t>⑵在爆炸极限范</w:t>
              <w:br/>
              <w:t>围内或其附近的</w:t>
              <w:br/>
              <w:t>操作</w:t>
            </w:r>
          </w:p>
        </w:tc>
        <w:tc>
          <w:tcPr>
            <w:tcW w:type="dxa" w:w="1728"/>
            <w:vAlign w:val="center"/>
          </w:tcPr>
          <w:p>
            <w:r>
              <w:rPr>
                <w:rFonts w:ascii="等线" w:hAnsi="等线" w:eastAsia="等线"/>
                <w:sz w:val="18"/>
              </w:rPr>
              <w:t>⑴中等放热反应（如</w:t>
              <w:br/>
              <w:t>烷基化、酯化、加成、</w:t>
              <w:br/>
              <w:t>氧化、聚合、缩合等</w:t>
              <w:br/>
              <w:t>反应）操作；</w:t>
              <w:br/>
              <w:t>⑵系统进入空气中的</w:t>
              <w:br/>
              <w:t>不纯物质，可能发生</w:t>
              <w:br/>
              <w:t>危险的操作；</w:t>
              <w:br/>
              <w:t>⑶使用粉状或雾状物</w:t>
              <w:br/>
              <w:t>质，有可能发生粉尘</w:t>
              <w:br/>
              <w:t>爆炸的可能；</w:t>
              <w:br/>
              <w:t>⑷单批式操作。</w:t>
            </w:r>
          </w:p>
        </w:tc>
        <w:tc>
          <w:tcPr>
            <w:tcW w:type="dxa" w:w="1728"/>
            <w:vAlign w:val="center"/>
          </w:tcPr>
          <w:p>
            <w:r>
              <w:rPr>
                <w:rFonts w:ascii="等线" w:hAnsi="等线" w:eastAsia="等线"/>
                <w:sz w:val="18"/>
              </w:rPr>
              <w:t>⑴轻微放热反应</w:t>
              <w:br/>
              <w:t>（如加氢、水解、</w:t>
              <w:br/>
              <w:t>异构化、磺化、中</w:t>
              <w:br/>
              <w:t>和等反应）操作；</w:t>
              <w:br/>
              <w:t>⑵精制操作中伴</w:t>
              <w:br/>
              <w:t>有的化学反应；</w:t>
              <w:br/>
              <w:t>⑶单批式，但开始</w:t>
              <w:br/>
              <w:t>用机械等手段进</w:t>
              <w:br/>
              <w:t>行程序操作；</w:t>
              <w:br/>
              <w:t>⑷有一定危险的</w:t>
              <w:br/>
              <w:t>操作。</w:t>
            </w:r>
          </w:p>
        </w:tc>
        <w:tc>
          <w:tcPr>
            <w:tcW w:type="dxa" w:w="1728"/>
            <w:vAlign w:val="center"/>
          </w:tcPr>
          <w:p>
            <w:r>
              <w:rPr>
                <w:rFonts w:ascii="等线" w:hAnsi="等线" w:eastAsia="等线"/>
                <w:sz w:val="18"/>
              </w:rPr>
              <w:t>无危险的操作</w:t>
            </w:r>
          </w:p>
        </w:tc>
      </w:tr>
    </w:tbl>
    <w:p/>
    <w:p>
      <w:pPr>
        <w:spacing w:after="120"/>
      </w:pPr>
      <w:r>
        <w:rPr>
          <w:rFonts w:ascii="等线" w:hAnsi="等线" w:eastAsia="等线"/>
          <w:b/>
          <w:sz w:val="21"/>
        </w:rPr>
        <w:t>page_271_table_1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检查项目</w:t>
            </w:r>
          </w:p>
        </w:tc>
        <w:tc>
          <w:tcPr>
            <w:tcW w:type="dxa" w:w="1728"/>
            <w:vAlign w:val="center"/>
            <w:shd w:fill="D3D3D3"/>
          </w:tcPr>
          <w:p>
            <w:r>
              <w:rPr>
                <w:rFonts w:ascii="等线" w:hAnsi="等线" w:eastAsia="等线"/>
                <w:b/>
                <w:sz w:val="18"/>
              </w:rPr>
              <w:t>依据</w:t>
            </w:r>
          </w:p>
        </w:tc>
        <w:tc>
          <w:tcPr>
            <w:tcW w:type="dxa" w:w="1728"/>
            <w:vAlign w:val="center"/>
            <w:shd w:fill="D3D3D3"/>
          </w:tcPr>
          <w:p>
            <w:r>
              <w:rPr>
                <w:rFonts w:ascii="等线" w:hAnsi="等线" w:eastAsia="等线"/>
                <w:b/>
                <w:sz w:val="18"/>
              </w:rPr>
              <w:t>结</w:t>
              <w:br/>
              <w:t>果</w:t>
            </w:r>
          </w:p>
        </w:tc>
        <w:tc>
          <w:tcPr>
            <w:tcW w:type="dxa" w:w="1728"/>
            <w:vAlign w:val="center"/>
            <w:shd w:fill="D3D3D3"/>
          </w:tcPr>
          <w:p>
            <w:r>
              <w:rPr>
                <w:rFonts w:ascii="等线" w:hAnsi="等线" w:eastAsia="等线"/>
                <w:b/>
                <w:sz w:val="18"/>
              </w:rPr>
              <w:t>现状情况</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厂址选择应符合国家工业布局和当地城镇</w:t>
              <w:br/>
              <w:t>总体规划及土地利用总体规划的要求。厂址</w:t>
              <w:br/>
              <w:t>选择应严格执行国家建设前期工作的有关</w:t>
              <w:br/>
              <w:t>规定。</w:t>
            </w:r>
          </w:p>
        </w:tc>
        <w:tc>
          <w:tcPr>
            <w:tcW w:type="dxa" w:w="1728"/>
            <w:vAlign w:val="center"/>
          </w:tcPr>
          <w:p>
            <w:r>
              <w:rPr>
                <w:rFonts w:ascii="等线" w:hAnsi="等线" w:eastAsia="等线"/>
                <w:sz w:val="18"/>
              </w:rPr>
              <w:t>GB50489-2009</w:t>
              <w:br/>
              <w:t>3.1.1</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企业厂址周边均为工业</w:t>
              <w:br/>
              <w:t>企业。</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厂址选择应同时满足运输设施、能源和动力</w:t>
              <w:br/>
              <w:t>设施、防洪设施、环境保护工程及生活等配</w:t>
              <w:br/>
              <w:t>套建设用地的要求。</w:t>
            </w:r>
          </w:p>
        </w:tc>
        <w:tc>
          <w:tcPr>
            <w:tcW w:type="dxa" w:w="1728"/>
            <w:vAlign w:val="center"/>
          </w:tcPr>
          <w:p>
            <w:r>
              <w:rPr>
                <w:rFonts w:ascii="等线" w:hAnsi="等线" w:eastAsia="等线"/>
                <w:sz w:val="18"/>
              </w:rPr>
              <w:t>GB50489-2009</w:t>
              <w:br/>
              <w:t>3.1.4</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满足运输设施、能源和</w:t>
              <w:br/>
              <w:t>动力设施、防洪设施、</w:t>
              <w:br/>
              <w:t>环境保护工程及生活等</w:t>
              <w:br/>
              <w:t>配套的要求。</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厂址宜靠近主要原料和能源供应地、产品主</w:t>
              <w:br/>
              <w:t>要销售地及协作条件好的地区。</w:t>
            </w:r>
          </w:p>
        </w:tc>
        <w:tc>
          <w:tcPr>
            <w:tcW w:type="dxa" w:w="1728"/>
            <w:vAlign w:val="center"/>
          </w:tcPr>
          <w:p>
            <w:r>
              <w:rPr>
                <w:rFonts w:ascii="等线" w:hAnsi="等线" w:eastAsia="等线"/>
                <w:sz w:val="18"/>
              </w:rPr>
              <w:t>GB50489-2009</w:t>
              <w:br/>
              <w:t>3.1.5</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蒸汽由园区统一供应。</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厂址应具有方便和经济的交通运输条件。临</w:t>
              <w:br/>
              <w:t>江、河、湖、海的厂址，通航条件能满足工</w:t>
              <w:br/>
              <w:t>厂运输要求时，应充分利用水路运输，且厂</w:t>
              <w:br/>
              <w:t>址宜靠近适于建设码头的地段。</w:t>
            </w:r>
          </w:p>
        </w:tc>
        <w:tc>
          <w:tcPr>
            <w:tcW w:type="dxa" w:w="1728"/>
            <w:vAlign w:val="center"/>
          </w:tcPr>
          <w:p>
            <w:r>
              <w:rPr>
                <w:rFonts w:ascii="等线" w:hAnsi="等线" w:eastAsia="等线"/>
                <w:sz w:val="18"/>
              </w:rPr>
              <w:t>GB50489-2009</w:t>
              <w:br/>
              <w:t>3.1.6</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交通运输方便，原料及</w:t>
              <w:br/>
              <w:t>产品均采用公路运输。</w:t>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厂址应有充足、可靠的水源和电源，且应满</w:t>
              <w:br/>
              <w:t>足企业发展需要。</w:t>
            </w:r>
          </w:p>
        </w:tc>
        <w:tc>
          <w:tcPr>
            <w:tcW w:type="dxa" w:w="1728"/>
            <w:vAlign w:val="center"/>
          </w:tcPr>
          <w:p>
            <w:r>
              <w:rPr>
                <w:rFonts w:ascii="等线" w:hAnsi="等线" w:eastAsia="等线"/>
                <w:sz w:val="18"/>
              </w:rPr>
              <w:t>GB50489-2009</w:t>
              <w:br/>
              <w:t>3.1.7</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有满足生产、生活条件</w:t>
              <w:br/>
              <w:t>所需要的电源、水源。</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厂址应位于城镇或居住区的全年最小频率</w:t>
              <w:br/>
              <w:t>风向的上风侧。</w:t>
            </w:r>
          </w:p>
        </w:tc>
        <w:tc>
          <w:tcPr>
            <w:tcW w:type="dxa" w:w="1728"/>
            <w:vAlign w:val="center"/>
          </w:tcPr>
          <w:p>
            <w:r>
              <w:rPr>
                <w:rFonts w:ascii="等线" w:hAnsi="等线" w:eastAsia="等线"/>
                <w:sz w:val="18"/>
              </w:rPr>
              <w:t>GB50489-2009</w:t>
              <w:br/>
              <w:t>3.1.8</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可能散发有害气体工厂的厂址，应避开易形</w:t>
              <w:br/>
              <w:t>成逆温层及全年静风频率较高的区域。</w:t>
            </w:r>
          </w:p>
        </w:tc>
        <w:tc>
          <w:tcPr>
            <w:tcW w:type="dxa" w:w="1728"/>
            <w:vAlign w:val="center"/>
          </w:tcPr>
          <w:p>
            <w:r>
              <w:rPr>
                <w:rFonts w:ascii="等线" w:hAnsi="等线" w:eastAsia="等线"/>
                <w:sz w:val="18"/>
              </w:rPr>
              <w:t>GB50489-2009</w:t>
              <w:br/>
              <w:t>3.1.9</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厂址所在地自然通风良</w:t>
              <w:br/>
              <w:t>好。</w:t>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事故状态泄漏或散发有毒、有害、易燃、易</w:t>
              <w:br/>
              <w:t>爆气体工厂的厂址，应远离城镇、居住区、</w:t>
              <w:br/>
              <w:t>公共设施、村庄、国家和省级干道、国家和</w:t>
              <w:br/>
              <w:t>地方铁路干线、河海港区、仓储区、军事设</w:t>
              <w:br/>
              <w:t>施、机场等人员密集场所和国家重要设施。</w:t>
            </w:r>
          </w:p>
        </w:tc>
        <w:tc>
          <w:tcPr>
            <w:tcW w:type="dxa" w:w="1728"/>
            <w:vAlign w:val="center"/>
          </w:tcPr>
          <w:p>
            <w:r>
              <w:rPr>
                <w:rFonts w:ascii="等线" w:hAnsi="等线" w:eastAsia="等线"/>
                <w:sz w:val="18"/>
              </w:rPr>
              <w:t>GB50489-2009</w:t>
              <w:br/>
              <w:t>3.1.10</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厂址与城镇、居住区、</w:t>
              <w:br/>
              <w:t>公共设施、村庄、国家</w:t>
              <w:br/>
              <w:t>和省级干道、国家和地</w:t>
              <w:br/>
              <w:t>方铁路干线、河海港区、</w:t>
              <w:br/>
              <w:t>仓储区、军事设施、机</w:t>
              <w:br/>
              <w:t>场等人员密集场所和国</w:t>
              <w:br/>
              <w:t>家重要设施可保持安全</w:t>
              <w:br/>
              <w:t>距离。</w:t>
            </w:r>
          </w:p>
        </w:tc>
      </w:tr>
    </w:tbl>
    <w:p/>
    <w:p>
      <w:pPr>
        <w:spacing w:after="120"/>
      </w:pPr>
      <w:r>
        <w:rPr>
          <w:rFonts w:ascii="等线" w:hAnsi="等线" w:eastAsia="等线"/>
          <w:b/>
          <w:sz w:val="21"/>
        </w:rPr>
        <w:t>page_272_table_1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检查项目</w:t>
            </w:r>
          </w:p>
        </w:tc>
        <w:tc>
          <w:tcPr>
            <w:tcW w:type="dxa" w:w="1728"/>
            <w:vAlign w:val="center"/>
            <w:shd w:fill="D3D3D3"/>
          </w:tcPr>
          <w:p>
            <w:r>
              <w:rPr>
                <w:rFonts w:ascii="等线" w:hAnsi="等线" w:eastAsia="等线"/>
                <w:b/>
                <w:sz w:val="18"/>
              </w:rPr>
              <w:t>依据</w:t>
            </w:r>
          </w:p>
        </w:tc>
        <w:tc>
          <w:tcPr>
            <w:tcW w:type="dxa" w:w="1728"/>
            <w:vAlign w:val="center"/>
            <w:shd w:fill="D3D3D3"/>
          </w:tcPr>
          <w:p>
            <w:r>
              <w:rPr>
                <w:rFonts w:ascii="等线" w:hAnsi="等线" w:eastAsia="等线"/>
                <w:b/>
                <w:sz w:val="18"/>
              </w:rPr>
              <w:t>结</w:t>
              <w:br/>
              <w:t>果</w:t>
            </w:r>
          </w:p>
        </w:tc>
        <w:tc>
          <w:tcPr>
            <w:tcW w:type="dxa" w:w="1728"/>
            <w:vAlign w:val="center"/>
            <w:shd w:fill="D3D3D3"/>
          </w:tcPr>
          <w:p>
            <w:r>
              <w:rPr>
                <w:rFonts w:ascii="等线" w:hAnsi="等线" w:eastAsia="等线"/>
                <w:b/>
                <w:sz w:val="18"/>
              </w:rPr>
              <w:t>现状情况</w:t>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t>事故状态泄漏有毒、有害、易燃、易爆液体</w:t>
              <w:br/>
              <w:t>工厂的厂址，应远离江、河、湖、海、供水</w:t>
              <w:br/>
              <w:t>水源防护区。</w:t>
            </w:r>
          </w:p>
        </w:tc>
        <w:tc>
          <w:tcPr>
            <w:tcW w:type="dxa" w:w="1728"/>
            <w:vAlign w:val="center"/>
          </w:tcPr>
          <w:p>
            <w:r>
              <w:rPr>
                <w:rFonts w:ascii="等线" w:hAnsi="等线" w:eastAsia="等线"/>
                <w:sz w:val="18"/>
              </w:rPr>
              <w:t>GB50489-2009</w:t>
              <w:br/>
              <w:t>3.1.11</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设置有消防废水收集设</w:t>
              <w:br/>
              <w:t>施。</w:t>
            </w:r>
          </w:p>
        </w:tc>
      </w:tr>
      <w:tr>
        <w:tc>
          <w:tcPr>
            <w:tcW w:type="dxa" w:w="1728"/>
            <w:vAlign w:val="center"/>
          </w:tcPr>
          <w:p>
            <w:r>
              <w:rPr>
                <w:rFonts w:ascii="等线" w:hAnsi="等线" w:eastAsia="等线"/>
                <w:sz w:val="18"/>
              </w:rPr>
              <w:t>10</w:t>
            </w:r>
          </w:p>
        </w:tc>
        <w:tc>
          <w:tcPr>
            <w:tcW w:type="dxa" w:w="1728"/>
            <w:vAlign w:val="center"/>
          </w:tcPr>
          <w:p>
            <w:r>
              <w:rPr>
                <w:rFonts w:ascii="等线" w:hAnsi="等线" w:eastAsia="等线"/>
                <w:sz w:val="18"/>
              </w:rPr>
              <w:t>产生环境噪声超过现行国家标准《工业企业</w:t>
              <w:br/>
              <w:t>厂界环境噪声排放标准》GBl2348规定的工</w:t>
              <w:br/>
              <w:t>厂，不应在噪声敏感区域内选择厂址；对外</w:t>
              <w:br/>
              <w:t>部噪声敏感的工厂，应根据其正常生产运行</w:t>
              <w:br/>
              <w:t>的要求选择厂址。</w:t>
            </w:r>
          </w:p>
        </w:tc>
        <w:tc>
          <w:tcPr>
            <w:tcW w:type="dxa" w:w="1728"/>
            <w:vAlign w:val="center"/>
          </w:tcPr>
          <w:p>
            <w:r>
              <w:rPr>
                <w:rFonts w:ascii="等线" w:hAnsi="等线" w:eastAsia="等线"/>
                <w:sz w:val="18"/>
              </w:rPr>
              <w:t>GB50489-2009</w:t>
              <w:br/>
              <w:t>3.1.12</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企业位于工业园区内，</w:t>
              <w:br/>
              <w:t>且经检测，在规定范围</w:t>
              <w:br/>
              <w:t>内。</w:t>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厂址不应选择在下列地段或地区：</w:t>
              <w:br/>
              <w:t>1 地震断层及地震基本烈度高于9 度的地</w:t>
              <w:br/>
              <w:t>震区。</w:t>
              <w:br/>
              <w:t>2 工程地质严重不良地段。</w:t>
              <w:br/>
              <w:t>3 重要矿床分布地段及采矿陷落（错动）区。</w:t>
              <w:br/>
              <w:t>4 国家或地方规定的风景区、自然保护区及</w:t>
              <w:br/>
              <w:t>历史文物古迹保护区。</w:t>
              <w:br/>
              <w:t>5 对飞机起降、电台通信、电视传播、雷达</w:t>
              <w:br/>
              <w:t>导航和天文、气象、地震观测以及军事设施</w:t>
              <w:br/>
              <w:t>等有影响的地区。</w:t>
              <w:br/>
              <w:t>6 供水水源卫生保护区。</w:t>
              <w:br/>
              <w:t>7 易受洪水危害或防洪工程量很大的地区。</w:t>
              <w:br/>
              <w:t>8 不能确保安全的水库，在库坝决溃后可能</w:t>
              <w:br/>
              <w:t>淹没的地区。</w:t>
              <w:br/>
              <w:t>9 在爆破危险区范围内。</w:t>
              <w:br/>
              <w:t>10 大型尾矿库及废料场（库）的坝下方。</w:t>
              <w:br/>
              <w:t>11 有严重放射性物质污染影响区。</w:t>
              <w:br/>
              <w:t>12 全年静风频率超过60％的地区。</w:t>
            </w:r>
          </w:p>
        </w:tc>
        <w:tc>
          <w:tcPr>
            <w:tcW w:type="dxa" w:w="1728"/>
            <w:vAlign w:val="center"/>
          </w:tcPr>
          <w:p>
            <w:r>
              <w:rPr>
                <w:rFonts w:ascii="等线" w:hAnsi="等线" w:eastAsia="等线"/>
                <w:sz w:val="18"/>
              </w:rPr>
              <w:t>GB50489-2009</w:t>
              <w:br/>
              <w:t>3.1.13</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企业场地无该类地段或</w:t>
              <w:br/>
              <w:t>地区。</w:t>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厂址应具有满足建设工程需要的工程地质</w:t>
              <w:br/>
              <w:t>及水文地质条件，在地质灾害易发区应进行</w:t>
              <w:br/>
              <w:t>地质灾害危险性评估。</w:t>
            </w:r>
          </w:p>
        </w:tc>
        <w:tc>
          <w:tcPr>
            <w:tcW w:type="dxa" w:w="1728"/>
            <w:vAlign w:val="center"/>
          </w:tcPr>
          <w:p>
            <w:r>
              <w:rPr>
                <w:rFonts w:ascii="等线" w:hAnsi="等线" w:eastAsia="等线"/>
                <w:sz w:val="18"/>
              </w:rPr>
              <w:t>GB50489-2009</w:t>
              <w:br/>
              <w:t>3.2.3</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厂址工程地质及水文地</w:t>
              <w:br/>
              <w:t>质条件适宜建厂。</w:t>
            </w:r>
          </w:p>
        </w:tc>
      </w:tr>
      <w:tr>
        <w:tc>
          <w:tcPr>
            <w:tcW w:type="dxa" w:w="1728"/>
            <w:vAlign w:val="center"/>
          </w:tcPr>
          <w:p>
            <w:r>
              <w:rPr>
                <w:rFonts w:ascii="等线" w:hAnsi="等线" w:eastAsia="等线"/>
                <w:sz w:val="18"/>
              </w:rPr>
              <w:t>13</w:t>
            </w:r>
          </w:p>
        </w:tc>
        <w:tc>
          <w:tcPr>
            <w:tcW w:type="dxa" w:w="1728"/>
            <w:vAlign w:val="center"/>
          </w:tcPr>
          <w:p>
            <w:r>
              <w:rPr>
                <w:rFonts w:ascii="等线" w:hAnsi="等线" w:eastAsia="等线"/>
                <w:sz w:val="18"/>
              </w:rPr>
              <w:t>新建危险化学品生产、储存项目应当在依法</w:t>
              <w:br/>
              <w:t>规划的专门用于危险化学品生产、储存场所</w:t>
              <w:br/>
              <w:t>的集聚区或园区内进行建设。园区和集聚区</w:t>
              <w:br/>
              <w:t>外的企业要逐步向园区和集聚区搬迁集聚。</w:t>
            </w:r>
          </w:p>
        </w:tc>
        <w:tc>
          <w:tcPr>
            <w:tcW w:type="dxa" w:w="1728"/>
            <w:vAlign w:val="center"/>
          </w:tcPr>
          <w:p>
            <w:r>
              <w:rPr>
                <w:rFonts w:ascii="等线" w:hAnsi="等线" w:eastAsia="等线"/>
                <w:sz w:val="18"/>
              </w:rPr>
              <w:t>指导意见</w:t>
              <w:br/>
              <w:t>第四条</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所在工业园区为专门用</w:t>
              <w:br/>
              <w:t>于生产、使用危险化学</w:t>
              <w:br/>
              <w:t>品企业的集聚区。</w:t>
            </w:r>
          </w:p>
        </w:tc>
      </w:tr>
      <w:tr>
        <w:tc>
          <w:tcPr>
            <w:tcW w:type="dxa" w:w="1728"/>
            <w:vAlign w:val="center"/>
          </w:tcPr>
          <w:p>
            <w:r>
              <w:rPr>
                <w:rFonts w:ascii="等线" w:hAnsi="等线" w:eastAsia="等线"/>
                <w:sz w:val="18"/>
              </w:rPr>
              <w:t>14</w:t>
            </w:r>
          </w:p>
        </w:tc>
        <w:tc>
          <w:tcPr>
            <w:tcW w:type="dxa" w:w="1728"/>
            <w:vAlign w:val="center"/>
          </w:tcPr>
          <w:p>
            <w:r>
              <w:rPr>
                <w:rFonts w:ascii="等线" w:hAnsi="等线" w:eastAsia="等线"/>
                <w:sz w:val="18"/>
              </w:rPr>
              <w:t>园区内的化工企业布点应充分考虑周边居</w:t>
              <w:br/>
              <w:t>住区等敏感点及相邻周边企业所使用物料</w:t>
              <w:br/>
              <w:t>的特性、生产工艺特点和风向频率等因素，</w:t>
              <w:br/>
              <w:t>企业与敏感点之间应设置必要的缓冲带，性</w:t>
              <w:br/>
              <w:t>质相同或相近、或产品与设施有协作关系的</w:t>
              <w:br/>
              <w:t>企业宜相邻建设。</w:t>
            </w:r>
          </w:p>
        </w:tc>
        <w:tc>
          <w:tcPr>
            <w:tcW w:type="dxa" w:w="1728"/>
            <w:vAlign w:val="center"/>
          </w:tcPr>
          <w:p>
            <w:r>
              <w:rPr>
                <w:rFonts w:ascii="等线" w:hAnsi="等线" w:eastAsia="等线"/>
                <w:sz w:val="18"/>
              </w:rPr>
              <w:t>指导意见</w:t>
              <w:br/>
              <w:t>第五条</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厂区周边为化工企业、</w:t>
              <w:br/>
              <w:t>热电厂，保持有安全距</w:t>
              <w:br/>
              <w:t>离。</w:t>
            </w:r>
          </w:p>
        </w:tc>
      </w:tr>
      <w:tr>
        <w:tc>
          <w:tcPr>
            <w:tcW w:type="dxa" w:w="1728"/>
            <w:vAlign w:val="center"/>
          </w:tcPr>
          <w:p>
            <w:r>
              <w:rPr>
                <w:rFonts w:ascii="等线" w:hAnsi="等线" w:eastAsia="等线"/>
                <w:sz w:val="18"/>
              </w:rPr>
              <w:t>15</w:t>
            </w:r>
          </w:p>
        </w:tc>
        <w:tc>
          <w:tcPr>
            <w:tcW w:type="dxa" w:w="1728"/>
            <w:vAlign w:val="center"/>
          </w:tcPr>
          <w:p>
            <w:r>
              <w:rPr>
                <w:rFonts w:ascii="等线" w:hAnsi="等线" w:eastAsia="等线"/>
                <w:sz w:val="18"/>
              </w:rPr>
              <w:t>化工企业内的设施、设备布置应按照生产流</w:t>
              <w:br/>
              <w:t>程顺序，同类设备适当集中；产生腐蚀性、</w:t>
              <w:br/>
              <w:t>粉尘、尾气、有毒和易凝介质的设备应按流</w:t>
              <w:br/>
              <w:t>程顺序紧凑布置，并采取相应的防范措施；</w:t>
              <w:br/>
              <w:t>对易结焦、堵塞，因温降、压降等因素可引</w:t>
              <w:br/>
              <w:t>发副反应的相关设备，应靠近布置；对有高</w:t>
              <w:br/>
              <w:t>差要求的设备应保持合理的高差。</w:t>
            </w:r>
          </w:p>
        </w:tc>
        <w:tc>
          <w:tcPr>
            <w:tcW w:type="dxa" w:w="1728"/>
            <w:vAlign w:val="center"/>
          </w:tcPr>
          <w:p>
            <w:r>
              <w:rPr>
                <w:rFonts w:ascii="等线" w:hAnsi="等线" w:eastAsia="等线"/>
                <w:sz w:val="18"/>
              </w:rPr>
              <w:t>指导意见</w:t>
              <w:br/>
              <w:t>第七条</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生产设施、设备布置按</w:t>
              <w:br/>
              <w:t>照生产流程顺序，同类</w:t>
              <w:br/>
              <w:t>设备集中；产生有毒的</w:t>
              <w:br/>
              <w:t>设备按流程顺序紧凑布</w:t>
              <w:br/>
              <w:t>置，并采取相应的防范</w:t>
              <w:br/>
              <w:t>措施。</w:t>
            </w:r>
          </w:p>
        </w:tc>
      </w:tr>
    </w:tbl>
    <w:p/>
    <w:p>
      <w:pPr>
        <w:spacing w:after="120"/>
      </w:pPr>
      <w:r>
        <w:rPr>
          <w:rFonts w:ascii="等线" w:hAnsi="等线" w:eastAsia="等线"/>
          <w:b/>
          <w:sz w:val="21"/>
        </w:rPr>
        <w:t>page_273_table_1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检查项目</w:t>
            </w:r>
          </w:p>
        </w:tc>
        <w:tc>
          <w:tcPr>
            <w:tcW w:type="dxa" w:w="1728"/>
            <w:vAlign w:val="center"/>
            <w:shd w:fill="D3D3D3"/>
          </w:tcPr>
          <w:p>
            <w:r>
              <w:rPr>
                <w:rFonts w:ascii="等线" w:hAnsi="等线" w:eastAsia="等线"/>
                <w:b/>
                <w:sz w:val="18"/>
              </w:rPr>
              <w:t>依据</w:t>
            </w:r>
          </w:p>
        </w:tc>
        <w:tc>
          <w:tcPr>
            <w:tcW w:type="dxa" w:w="1728"/>
            <w:vAlign w:val="center"/>
            <w:shd w:fill="D3D3D3"/>
          </w:tcPr>
          <w:p>
            <w:r>
              <w:rPr>
                <w:rFonts w:ascii="等线" w:hAnsi="等线" w:eastAsia="等线"/>
                <w:b/>
                <w:sz w:val="18"/>
              </w:rPr>
              <w:t>结</w:t>
              <w:br/>
              <w:t>果</w:t>
            </w:r>
          </w:p>
        </w:tc>
        <w:tc>
          <w:tcPr>
            <w:tcW w:type="dxa" w:w="1728"/>
            <w:vAlign w:val="center"/>
            <w:shd w:fill="D3D3D3"/>
          </w:tcPr>
          <w:p>
            <w:r>
              <w:rPr>
                <w:rFonts w:ascii="等线" w:hAnsi="等线" w:eastAsia="等线"/>
                <w:b/>
                <w:sz w:val="18"/>
              </w:rPr>
              <w:t>现状情况</w:t>
            </w:r>
          </w:p>
        </w:tc>
      </w:tr>
      <w:tr>
        <w:tc>
          <w:tcPr>
            <w:tcW w:type="dxa" w:w="1728"/>
            <w:vAlign w:val="center"/>
          </w:tcPr>
          <w:p>
            <w:r>
              <w:rPr>
                <w:rFonts w:ascii="等线" w:hAnsi="等线" w:eastAsia="等线"/>
                <w:sz w:val="18"/>
              </w:rPr>
              <w:t>16</w:t>
            </w:r>
          </w:p>
        </w:tc>
        <w:tc>
          <w:tcPr>
            <w:tcW w:type="dxa" w:w="1728"/>
            <w:vAlign w:val="center"/>
          </w:tcPr>
          <w:p>
            <w:r>
              <w:rPr>
                <w:rFonts w:ascii="等线" w:hAnsi="等线" w:eastAsia="等线"/>
                <w:sz w:val="18"/>
              </w:rPr>
              <w:t>除个别用于值班的倒班宿舍外，新建化工企</w:t>
              <w:br/>
              <w:t>业不宜在厂区内设置员工宿舍等与生产保</w:t>
              <w:br/>
              <w:t>障无直接相关的生活辅助设施。</w:t>
            </w:r>
          </w:p>
        </w:tc>
        <w:tc>
          <w:tcPr>
            <w:tcW w:type="dxa" w:w="1728"/>
            <w:vAlign w:val="center"/>
          </w:tcPr>
          <w:p>
            <w:r>
              <w:rPr>
                <w:rFonts w:ascii="等线" w:hAnsi="等线" w:eastAsia="等线"/>
                <w:sz w:val="18"/>
              </w:rPr>
              <w:t>指导意见</w:t>
              <w:br/>
              <w:t>第八条</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厂区内不设置员工宿舍</w:t>
              <w:br/>
              <w:t>等与生产保障无直接相</w:t>
              <w:br/>
              <w:t>关的生活辅助设施。</w:t>
            </w:r>
          </w:p>
        </w:tc>
      </w:tr>
      <w:tr>
        <w:tc>
          <w:tcPr>
            <w:tcW w:type="dxa" w:w="1728"/>
            <w:vAlign w:val="center"/>
          </w:tcPr>
          <w:p>
            <w:r>
              <w:rPr>
                <w:rFonts w:ascii="等线" w:hAnsi="等线" w:eastAsia="等线"/>
                <w:sz w:val="18"/>
              </w:rPr>
              <w:t>17</w:t>
            </w:r>
          </w:p>
        </w:tc>
        <w:tc>
          <w:tcPr>
            <w:tcW w:type="dxa" w:w="1728"/>
            <w:vAlign w:val="center"/>
          </w:tcPr>
          <w:p>
            <w:r>
              <w:rPr>
                <w:rFonts w:ascii="等线" w:hAnsi="等线" w:eastAsia="等线"/>
                <w:sz w:val="18"/>
              </w:rPr>
              <w:t>园区或企业的事故应急池，应急事故水池容</w:t>
              <w:br/>
              <w:t>量应根据发生事故的设备容量、事故时的消</w:t>
              <w:br/>
              <w:t>防用水量及可能进入应急事故水池的降水</w:t>
              <w:br/>
              <w:t>量等因素综合确定。</w:t>
            </w:r>
          </w:p>
        </w:tc>
        <w:tc>
          <w:tcPr>
            <w:tcW w:type="dxa" w:w="1728"/>
            <w:vAlign w:val="center"/>
          </w:tcPr>
          <w:p>
            <w:r>
              <w:rPr>
                <w:rFonts w:ascii="等线" w:hAnsi="等线" w:eastAsia="等线"/>
                <w:sz w:val="18"/>
              </w:rPr>
              <w:t>指导意见</w:t>
              <w:br/>
              <w:t>第九条</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消防废水池考虑事故时</w:t>
              <w:br/>
              <w:t>的消防用水量等因素综</w:t>
              <w:br/>
              <w:t>合确定。</w:t>
            </w:r>
          </w:p>
        </w:tc>
      </w:tr>
      <w:tr>
        <w:tc>
          <w:tcPr>
            <w:tcW w:type="dxa" w:w="1728"/>
            <w:vAlign w:val="center"/>
          </w:tcPr>
          <w:p>
            <w:r>
              <w:rPr>
                <w:rFonts w:ascii="等线" w:hAnsi="等线" w:eastAsia="等线"/>
                <w:sz w:val="18"/>
              </w:rPr>
              <w:t>18</w:t>
            </w:r>
          </w:p>
        </w:tc>
        <w:tc>
          <w:tcPr>
            <w:tcW w:type="dxa" w:w="1728"/>
            <w:vAlign w:val="center"/>
          </w:tcPr>
          <w:p>
            <w:r>
              <w:rPr>
                <w:rFonts w:ascii="等线" w:hAnsi="等线" w:eastAsia="等线"/>
                <w:sz w:val="18"/>
              </w:rPr>
              <w:t>厂区道路应根据交通、消防和分区和要求合</w:t>
              <w:br/>
              <w:t>理布置，力求顺通。危险场所应为环行，路</w:t>
              <w:br/>
              <w:t>面宽度按交通密度及安全因素确定，保证消</w:t>
              <w:br/>
              <w:t>防、急救车辆畅行无阻。</w:t>
            </w:r>
          </w:p>
        </w:tc>
        <w:tc>
          <w:tcPr>
            <w:tcW w:type="dxa" w:w="1728"/>
            <w:vAlign w:val="center"/>
          </w:tcPr>
          <w:p>
            <w:r>
              <w:rPr>
                <w:rFonts w:ascii="等线" w:hAnsi="等线" w:eastAsia="等线"/>
                <w:sz w:val="18"/>
              </w:rPr>
              <w:t>HG20571-2014</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厂区道路平整、畅通无</w:t>
              <w:br/>
              <w:t>阻。</w:t>
            </w:r>
          </w:p>
        </w:tc>
      </w:tr>
      <w:tr>
        <w:tc>
          <w:tcPr>
            <w:tcW w:type="dxa" w:w="1728"/>
            <w:vAlign w:val="center"/>
          </w:tcPr>
          <w:p>
            <w:r>
              <w:rPr>
                <w:rFonts w:ascii="等线" w:hAnsi="等线" w:eastAsia="等线"/>
                <w:sz w:val="18"/>
              </w:rPr>
              <w:t>19</w:t>
            </w:r>
          </w:p>
        </w:tc>
        <w:tc>
          <w:tcPr>
            <w:tcW w:type="dxa" w:w="1728"/>
            <w:vAlign w:val="center"/>
          </w:tcPr>
          <w:p>
            <w:r>
              <w:rPr>
                <w:rFonts w:ascii="等线" w:hAnsi="等线" w:eastAsia="等线"/>
                <w:sz w:val="18"/>
              </w:rPr>
              <w:t>道路两侧和上下接近的建、构筑物必须满足</w:t>
              <w:br/>
              <w:t>有关净距和建筑限界要求。</w:t>
            </w:r>
          </w:p>
        </w:tc>
        <w:tc>
          <w:tcPr>
            <w:tcW w:type="dxa" w:w="1728"/>
            <w:vAlign w:val="center"/>
          </w:tcPr>
          <w:p>
            <w:r>
              <w:rPr>
                <w:rFonts w:ascii="等线" w:hAnsi="等线" w:eastAsia="等线"/>
                <w:sz w:val="18"/>
              </w:rPr>
              <w:t>HG20571-2014</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道路有足够的净宽度和</w:t>
              <w:br/>
              <w:t>净高度。</w:t>
            </w:r>
          </w:p>
        </w:tc>
      </w:tr>
      <w:tr>
        <w:tc>
          <w:tcPr>
            <w:tcW w:type="dxa" w:w="1728"/>
            <w:vAlign w:val="center"/>
          </w:tcPr>
          <w:p>
            <w:r>
              <w:rPr>
                <w:rFonts w:ascii="等线" w:hAnsi="等线" w:eastAsia="等线"/>
                <w:sz w:val="18"/>
              </w:rPr>
              <w:t>20</w:t>
            </w:r>
          </w:p>
        </w:tc>
        <w:tc>
          <w:tcPr>
            <w:tcW w:type="dxa" w:w="1728"/>
            <w:vAlign w:val="center"/>
          </w:tcPr>
          <w:p>
            <w:r>
              <w:rPr>
                <w:rFonts w:ascii="等线" w:hAnsi="等线" w:eastAsia="等线"/>
                <w:sz w:val="18"/>
              </w:rPr>
              <w:t>厂内道路布置在符合厂区总平面布置的前</w:t>
              <w:br/>
              <w:t>提下，尚应符合下列要求：</w:t>
              <w:br/>
              <w:t>1应满足生产、交通运输、消防、安全、施</w:t>
              <w:br/>
              <w:t>工、安装及检修的要求。</w:t>
              <w:br/>
              <w:t>2 全厂道路网的布置应与厂区总平面布置</w:t>
              <w:br/>
              <w:t>功能分区和街区划分结合，并与场地竖向设</w:t>
              <w:br/>
              <w:t>计和主要管线带的走向相协调，且宜与主要</w:t>
              <w:br/>
              <w:t>建筑物、构筑物轴线平行或垂直布置。</w:t>
              <w:br/>
              <w:t>3主、次干道布置和人、货流向应合理。</w:t>
              <w:br/>
              <w:t>4厂内道路不宜中断，当出现尽头时，其终</w:t>
              <w:br/>
              <w:t>端应设置回车场，回车场面积应根据所通行</w:t>
              <w:br/>
              <w:t>的车辆最小转弯半径和路面宽度确定。</w:t>
              <w:br/>
              <w:t>5 厂内道路与厂外公路的衔接应短捷、畅</w:t>
              <w:br/>
              <w:t>通。</w:t>
              <w:br/>
              <w:t>6厂内道路布置应符合现行国家标准《厂矿</w:t>
              <w:br/>
              <w:t>道路设计规范》GBJ22、《建筑设计防火规</w:t>
              <w:br/>
              <w:t>范》GB50016、《石油化工企业设计防火规</w:t>
              <w:br/>
              <w:t>范》GB50160的规定。</w:t>
            </w:r>
          </w:p>
        </w:tc>
        <w:tc>
          <w:tcPr>
            <w:tcW w:type="dxa" w:w="1728"/>
            <w:vAlign w:val="center"/>
          </w:tcPr>
          <w:p>
            <w:r>
              <w:rPr>
                <w:rFonts w:ascii="等线" w:hAnsi="等线" w:eastAsia="等线"/>
                <w:sz w:val="18"/>
              </w:rPr>
              <w:t>GB50489-2009</w:t>
              <w:br/>
              <w:t>9.3.1</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厂区合理、畅通、有序。</w:t>
            </w:r>
          </w:p>
        </w:tc>
      </w:tr>
      <w:tr>
        <w:tc>
          <w:tcPr>
            <w:tcW w:type="dxa" w:w="1728"/>
            <w:vAlign w:val="center"/>
          </w:tcPr>
          <w:p>
            <w:r>
              <w:rPr>
                <w:rFonts w:ascii="等线" w:hAnsi="等线" w:eastAsia="等线"/>
                <w:sz w:val="18"/>
              </w:rPr>
              <w:t>21</w:t>
            </w:r>
          </w:p>
        </w:tc>
        <w:tc>
          <w:tcPr>
            <w:tcW w:type="dxa" w:w="1728"/>
            <w:vAlign w:val="center"/>
          </w:tcPr>
          <w:p>
            <w:r>
              <w:rPr>
                <w:rFonts w:ascii="等线" w:hAnsi="等线" w:eastAsia="等线"/>
                <w:sz w:val="18"/>
              </w:rPr>
              <w:t>危险化学品生产装置或者储存数量构成重</w:t>
              <w:br/>
              <w:t>大危险源的危险化学品储存设施（运输工具</w:t>
              <w:br/>
              <w:t>加油站、加气站除外），与下列场所、设施、</w:t>
              <w:br/>
              <w:t>区域的距离应当符合国家有关规定：</w:t>
              <w:br/>
              <w:t>（一）居住区以及商业中心、公园等人员密</w:t>
              <w:br/>
              <w:t>集场所；</w:t>
              <w:br/>
              <w:t>（二）学校、医院、影剧院、体育场（馆）</w:t>
              <w:br/>
              <w:t>等公共设施；</w:t>
              <w:br/>
              <w:t>（三）饮用水源、水厂以及水源保护区；</w:t>
              <w:br/>
              <w:t>（四）车站、码头（依法经许可从事危险化</w:t>
              <w:br/>
              <w:t>学品装卸作业的除外）、机场以及通信干线、</w:t>
              <w:br/>
              <w:t>通信枢纽、铁路线路、道路交通干线、水路</w:t>
              <w:br/>
              <w:t>交通干线、地铁风亭以及地铁站出入口；</w:t>
              <w:br/>
              <w:t>（五）基本农田保护区、基本草原、畜禽遗</w:t>
              <w:br/>
              <w:t>传资源保护区、畜禽规模化养殖场（养殖小</w:t>
              <w:br/>
              <w:t>区）、渔业水域以及种子、种畜禽、水产苗</w:t>
              <w:br/>
              <w:t>种生产基地；</w:t>
            </w:r>
          </w:p>
        </w:tc>
        <w:tc>
          <w:tcPr>
            <w:tcW w:type="dxa" w:w="1728"/>
            <w:vAlign w:val="center"/>
          </w:tcPr>
          <w:p>
            <w:r>
              <w:rPr>
                <w:rFonts w:ascii="等线" w:hAnsi="等线" w:eastAsia="等线"/>
                <w:sz w:val="18"/>
              </w:rPr>
              <w:t>危险化学品安</w:t>
              <w:br/>
              <w:t>全管理条例</w:t>
              <w:br/>
              <w:t>第十九条</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企业危险化学品重大危</w:t>
              <w:br/>
              <w:t>险源与周围八类场所、</w:t>
              <w:br/>
              <w:t>设施、区域的距离符合</w:t>
              <w:br/>
              <w:t>要求。</w:t>
            </w:r>
          </w:p>
        </w:tc>
      </w:tr>
    </w:tbl>
    <w:p/>
    <w:p>
      <w:pPr>
        <w:spacing w:after="120"/>
      </w:pPr>
      <w:r>
        <w:rPr>
          <w:rFonts w:ascii="等线" w:hAnsi="等线" w:eastAsia="等线"/>
          <w:b/>
          <w:sz w:val="21"/>
        </w:rPr>
        <w:t>page_274_table_1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检查项目</w:t>
            </w:r>
          </w:p>
        </w:tc>
        <w:tc>
          <w:tcPr>
            <w:tcW w:type="dxa" w:w="1728"/>
            <w:vAlign w:val="center"/>
            <w:shd w:fill="D3D3D3"/>
          </w:tcPr>
          <w:p>
            <w:r>
              <w:rPr>
                <w:rFonts w:ascii="等线" w:hAnsi="等线" w:eastAsia="等线"/>
                <w:b/>
                <w:sz w:val="18"/>
              </w:rPr>
              <w:t>依据</w:t>
            </w:r>
          </w:p>
        </w:tc>
        <w:tc>
          <w:tcPr>
            <w:tcW w:type="dxa" w:w="1728"/>
            <w:vAlign w:val="center"/>
            <w:shd w:fill="D3D3D3"/>
          </w:tcPr>
          <w:p>
            <w:r>
              <w:rPr>
                <w:rFonts w:ascii="等线" w:hAnsi="等线" w:eastAsia="等线"/>
                <w:b/>
                <w:sz w:val="18"/>
              </w:rPr>
              <w:t>结</w:t>
              <w:br/>
              <w:t>果</w:t>
            </w:r>
          </w:p>
        </w:tc>
        <w:tc>
          <w:tcPr>
            <w:tcW w:type="dxa" w:w="1728"/>
            <w:vAlign w:val="center"/>
            <w:shd w:fill="D3D3D3"/>
          </w:tcPr>
          <w:p>
            <w:r>
              <w:rPr>
                <w:rFonts w:ascii="等线" w:hAnsi="等线" w:eastAsia="等线"/>
                <w:b/>
                <w:sz w:val="18"/>
              </w:rPr>
              <w:t>现状情况</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（六）河流、湖泊、风景名胜区、自然保护</w:t>
              <w:br/>
              <w:t>区；</w:t>
              <w:br/>
              <w:t>（七）军事禁区、军事管理区；</w:t>
              <w:br/>
              <w:t>（八）法律、行政法规规定的其他场所、设</w:t>
              <w:br/>
              <w:t>施、区域。</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bl>
    <w:p/>
    <w:p>
      <w:pPr>
        <w:spacing w:after="120"/>
      </w:pPr>
      <w:r>
        <w:rPr>
          <w:rFonts w:ascii="等线" w:hAnsi="等线" w:eastAsia="等线"/>
          <w:b/>
          <w:sz w:val="21"/>
        </w:rPr>
        <w:t>page_274_table_2</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序</w:t>
              <w:br/>
              <w:t>号</w:t>
            </w:r>
          </w:p>
        </w:tc>
        <w:tc>
          <w:tcPr>
            <w:tcW w:type="dxa" w:w="1440"/>
            <w:vAlign w:val="center"/>
            <w:shd w:fill="D3D3D3"/>
          </w:tcPr>
          <w:p>
            <w:r>
              <w:rPr>
                <w:rFonts w:ascii="等线" w:hAnsi="等线" w:eastAsia="等线"/>
                <w:b/>
                <w:sz w:val="18"/>
              </w:rPr>
              <w:t>名 称</w:t>
            </w:r>
          </w:p>
        </w:tc>
        <w:tc>
          <w:tcPr>
            <w:tcW w:type="dxa" w:w="1440"/>
            <w:vAlign w:val="center"/>
            <w:shd w:fill="D3D3D3"/>
          </w:tcPr>
          <w:p>
            <w:r>
              <w:rPr>
                <w:rFonts w:ascii="等线" w:hAnsi="等线" w:eastAsia="等线"/>
                <w:b/>
                <w:sz w:val="18"/>
              </w:rPr>
              <w:t>生产</w:t>
              <w:br/>
              <w:t>类别</w:t>
            </w:r>
          </w:p>
        </w:tc>
        <w:tc>
          <w:tcPr>
            <w:tcW w:type="dxa" w:w="1440"/>
            <w:vAlign w:val="center"/>
            <w:shd w:fill="D3D3D3"/>
          </w:tcPr>
          <w:p>
            <w:r>
              <w:rPr>
                <w:rFonts w:ascii="等线" w:hAnsi="等线" w:eastAsia="等线"/>
                <w:b/>
                <w:sz w:val="18"/>
              </w:rPr>
              <w:t>建筑物</w:t>
              <w:br/>
              <w:t>耐火等级</w:t>
            </w:r>
          </w:p>
        </w:tc>
        <w:tc>
          <w:tcPr>
            <w:tcW w:type="dxa" w:w="1440"/>
            <w:vAlign w:val="center"/>
            <w:shd w:fill="D3D3D3"/>
          </w:tcPr>
          <w:p>
            <w:r>
              <w:rPr>
                <w:rFonts w:ascii="等线" w:hAnsi="等线" w:eastAsia="等线"/>
                <w:b/>
                <w:sz w:val="18"/>
              </w:rPr>
              <w:t>建筑物构造</w:t>
            </w:r>
          </w:p>
        </w:tc>
        <w:tc>
          <w:tcPr>
            <w:tcW w:type="dxa" w:w="1440"/>
            <w:vAlign w:val="center"/>
            <w:shd w:fill="D3D3D3"/>
          </w:tcPr>
          <w:p>
            <w:r>
              <w:rPr>
                <w:rFonts w:ascii="等线" w:hAnsi="等线" w:eastAsia="等线"/>
                <w:b/>
                <w:sz w:val="18"/>
              </w:rPr>
              <w:t>符合性</w:t>
            </w:r>
          </w:p>
        </w:tc>
      </w:tr>
      <w:tr>
        <w:tc>
          <w:tcPr>
            <w:tcW w:type="dxa" w:w="1440"/>
            <w:vAlign w:val="center"/>
          </w:tcPr>
          <w:p>
            <w:r>
              <w:rPr>
                <w:rFonts w:ascii="等线" w:hAnsi="等线" w:eastAsia="等线"/>
                <w:sz w:val="18"/>
              </w:rPr>
              <w:t>1</w:t>
            </w:r>
          </w:p>
        </w:tc>
        <w:tc>
          <w:tcPr>
            <w:tcW w:type="dxa" w:w="1440"/>
            <w:vAlign w:val="center"/>
          </w:tcPr>
          <w:p>
            <w:r>
              <w:rPr>
                <w:rFonts w:ascii="等线" w:hAnsi="等线" w:eastAsia="等线"/>
                <w:sz w:val="18"/>
              </w:rPr>
              <w:t>3号楼</w:t>
            </w:r>
          </w:p>
        </w:tc>
        <w:tc>
          <w:tcPr>
            <w:tcW w:type="dxa" w:w="1440"/>
            <w:vAlign w:val="center"/>
          </w:tcPr>
          <w:p>
            <w:r>
              <w:rPr>
                <w:rFonts w:ascii="等线" w:hAnsi="等线" w:eastAsia="等线"/>
                <w:sz w:val="18"/>
              </w:rPr>
              <w:t>甲类</w:t>
            </w:r>
          </w:p>
        </w:tc>
        <w:tc>
          <w:tcPr>
            <w:tcW w:type="dxa" w:w="1440"/>
            <w:vAlign w:val="center"/>
          </w:tcPr>
          <w:p>
            <w:r>
              <w:rPr>
                <w:rFonts w:ascii="等线" w:hAnsi="等线" w:eastAsia="等线"/>
                <w:sz w:val="18"/>
              </w:rPr>
              <w:t>二级</w:t>
            </w:r>
          </w:p>
        </w:tc>
        <w:tc>
          <w:tcPr>
            <w:tcW w:type="dxa" w:w="1440"/>
            <w:vAlign w:val="center"/>
          </w:tcPr>
          <w:p>
            <w:r>
              <w:rPr>
                <w:rFonts w:ascii="等线" w:hAnsi="等线" w:eastAsia="等线"/>
                <w:sz w:val="18"/>
              </w:rPr>
              <w:t>现浇钢筋混凝土框架结构，2层</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2</w:t>
            </w:r>
          </w:p>
        </w:tc>
        <w:tc>
          <w:tcPr>
            <w:tcW w:type="dxa" w:w="1440"/>
            <w:vAlign w:val="center"/>
          </w:tcPr>
          <w:p>
            <w:r>
              <w:rPr>
                <w:rFonts w:ascii="等线" w:hAnsi="等线" w:eastAsia="等线"/>
                <w:sz w:val="18"/>
              </w:rPr>
              <w:t>6号楼</w:t>
            </w:r>
          </w:p>
        </w:tc>
        <w:tc>
          <w:tcPr>
            <w:tcW w:type="dxa" w:w="1440"/>
            <w:vAlign w:val="center"/>
          </w:tcPr>
          <w:p>
            <w:r>
              <w:rPr>
                <w:rFonts w:ascii="等线" w:hAnsi="等线" w:eastAsia="等线"/>
                <w:sz w:val="18"/>
              </w:rPr>
              <w:t>甲类</w:t>
            </w:r>
          </w:p>
        </w:tc>
        <w:tc>
          <w:tcPr>
            <w:tcW w:type="dxa" w:w="1440"/>
            <w:vAlign w:val="center"/>
          </w:tcPr>
          <w:p>
            <w:r>
              <w:rPr>
                <w:rFonts w:ascii="等线" w:hAnsi="等线" w:eastAsia="等线"/>
                <w:sz w:val="18"/>
              </w:rPr>
              <w:t>二级</w:t>
            </w:r>
          </w:p>
        </w:tc>
        <w:tc>
          <w:tcPr>
            <w:tcW w:type="dxa" w:w="1440"/>
            <w:vAlign w:val="center"/>
          </w:tcPr>
          <w:p>
            <w:r>
              <w:rPr>
                <w:rFonts w:ascii="等线" w:hAnsi="等线" w:eastAsia="等线"/>
                <w:sz w:val="18"/>
              </w:rPr>
              <w:t>现浇钢筋混凝土框架结构，4层</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3</w:t>
            </w:r>
          </w:p>
        </w:tc>
        <w:tc>
          <w:tcPr>
            <w:tcW w:type="dxa" w:w="1440"/>
            <w:vAlign w:val="center"/>
          </w:tcPr>
          <w:p>
            <w:r>
              <w:rPr>
                <w:rFonts w:ascii="等线" w:hAnsi="等线" w:eastAsia="等线"/>
                <w:sz w:val="18"/>
              </w:rPr>
              <w:t>7号楼</w:t>
            </w:r>
          </w:p>
        </w:tc>
        <w:tc>
          <w:tcPr>
            <w:tcW w:type="dxa" w:w="1440"/>
            <w:vAlign w:val="center"/>
          </w:tcPr>
          <w:p>
            <w:r>
              <w:rPr>
                <w:rFonts w:ascii="等线" w:hAnsi="等线" w:eastAsia="等线"/>
                <w:sz w:val="18"/>
              </w:rPr>
              <w:t>甲类</w:t>
            </w:r>
          </w:p>
        </w:tc>
        <w:tc>
          <w:tcPr>
            <w:tcW w:type="dxa" w:w="1440"/>
            <w:vAlign w:val="center"/>
          </w:tcPr>
          <w:p>
            <w:r>
              <w:rPr>
                <w:rFonts w:ascii="等线" w:hAnsi="等线" w:eastAsia="等线"/>
                <w:sz w:val="18"/>
              </w:rPr>
              <w:t>二级</w:t>
            </w:r>
          </w:p>
        </w:tc>
        <w:tc>
          <w:tcPr>
            <w:tcW w:type="dxa" w:w="1440"/>
            <w:vAlign w:val="center"/>
          </w:tcPr>
          <w:p>
            <w:r>
              <w:rPr>
                <w:rFonts w:ascii="等线" w:hAnsi="等线" w:eastAsia="等线"/>
                <w:sz w:val="18"/>
              </w:rPr>
              <w:t>现浇钢筋混凝土框架结构，3层</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4</w:t>
            </w:r>
          </w:p>
        </w:tc>
        <w:tc>
          <w:tcPr>
            <w:tcW w:type="dxa" w:w="1440"/>
            <w:vAlign w:val="center"/>
          </w:tcPr>
          <w:p>
            <w:r>
              <w:rPr>
                <w:rFonts w:ascii="等线" w:hAnsi="等线" w:eastAsia="等线"/>
                <w:sz w:val="18"/>
              </w:rPr>
              <w:t>8号楼</w:t>
            </w:r>
          </w:p>
        </w:tc>
        <w:tc>
          <w:tcPr>
            <w:tcW w:type="dxa" w:w="1440"/>
            <w:vAlign w:val="center"/>
          </w:tcPr>
          <w:p>
            <w:r>
              <w:rPr>
                <w:rFonts w:ascii="等线" w:hAnsi="等线" w:eastAsia="等线"/>
                <w:sz w:val="18"/>
              </w:rPr>
              <w:t>甲类</w:t>
            </w:r>
          </w:p>
        </w:tc>
        <w:tc>
          <w:tcPr>
            <w:tcW w:type="dxa" w:w="1440"/>
            <w:vAlign w:val="center"/>
          </w:tcPr>
          <w:p>
            <w:r>
              <w:rPr>
                <w:rFonts w:ascii="等线" w:hAnsi="等线" w:eastAsia="等线"/>
                <w:sz w:val="18"/>
              </w:rPr>
              <w:t>二级</w:t>
            </w:r>
          </w:p>
        </w:tc>
        <w:tc>
          <w:tcPr>
            <w:tcW w:type="dxa" w:w="1440"/>
            <w:vAlign w:val="center"/>
          </w:tcPr>
          <w:p>
            <w:r>
              <w:rPr>
                <w:rFonts w:ascii="等线" w:hAnsi="等线" w:eastAsia="等线"/>
                <w:sz w:val="18"/>
              </w:rPr>
              <w:t>现浇钢筋混凝土框架结构，3层</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5</w:t>
            </w:r>
          </w:p>
        </w:tc>
        <w:tc>
          <w:tcPr>
            <w:tcW w:type="dxa" w:w="1440"/>
            <w:vAlign w:val="center"/>
          </w:tcPr>
          <w:p>
            <w:r>
              <w:rPr>
                <w:rFonts w:ascii="等线" w:hAnsi="等线" w:eastAsia="等线"/>
                <w:sz w:val="18"/>
              </w:rPr>
              <w:t>9号楼</w:t>
            </w:r>
          </w:p>
        </w:tc>
        <w:tc>
          <w:tcPr>
            <w:tcW w:type="dxa" w:w="1440"/>
            <w:vAlign w:val="center"/>
          </w:tcPr>
          <w:p>
            <w:r>
              <w:rPr>
                <w:rFonts w:ascii="等线" w:hAnsi="等线" w:eastAsia="等线"/>
                <w:sz w:val="18"/>
              </w:rPr>
              <w:t>甲类</w:t>
            </w:r>
          </w:p>
        </w:tc>
        <w:tc>
          <w:tcPr>
            <w:tcW w:type="dxa" w:w="1440"/>
            <w:vAlign w:val="center"/>
          </w:tcPr>
          <w:p>
            <w:r>
              <w:rPr>
                <w:rFonts w:ascii="等线" w:hAnsi="等线" w:eastAsia="等线"/>
                <w:sz w:val="18"/>
              </w:rPr>
              <w:t>二级</w:t>
            </w:r>
          </w:p>
        </w:tc>
        <w:tc>
          <w:tcPr>
            <w:tcW w:type="dxa" w:w="1440"/>
            <w:vAlign w:val="center"/>
          </w:tcPr>
          <w:p>
            <w:r>
              <w:rPr>
                <w:rFonts w:ascii="等线" w:hAnsi="等线" w:eastAsia="等线"/>
                <w:sz w:val="18"/>
              </w:rPr>
              <w:t>现浇钢筋混凝土框架结构，3层</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6</w:t>
            </w:r>
          </w:p>
        </w:tc>
        <w:tc>
          <w:tcPr>
            <w:tcW w:type="dxa" w:w="1440"/>
            <w:vAlign w:val="center"/>
          </w:tcPr>
          <w:p>
            <w:r>
              <w:rPr>
                <w:rFonts w:ascii="等线" w:hAnsi="等线" w:eastAsia="等线"/>
                <w:sz w:val="18"/>
              </w:rPr>
              <w:t>10号楼</w:t>
            </w:r>
          </w:p>
        </w:tc>
        <w:tc>
          <w:tcPr>
            <w:tcW w:type="dxa" w:w="1440"/>
            <w:vAlign w:val="center"/>
          </w:tcPr>
          <w:p>
            <w:r>
              <w:rPr>
                <w:rFonts w:ascii="等线" w:hAnsi="等线" w:eastAsia="等线"/>
                <w:sz w:val="18"/>
              </w:rPr>
              <w:t>甲类</w:t>
            </w:r>
          </w:p>
        </w:tc>
        <w:tc>
          <w:tcPr>
            <w:tcW w:type="dxa" w:w="1440"/>
            <w:vAlign w:val="center"/>
          </w:tcPr>
          <w:p>
            <w:r>
              <w:rPr>
                <w:rFonts w:ascii="等线" w:hAnsi="等线" w:eastAsia="等线"/>
                <w:sz w:val="18"/>
              </w:rPr>
              <w:t>二级</w:t>
            </w:r>
          </w:p>
        </w:tc>
        <w:tc>
          <w:tcPr>
            <w:tcW w:type="dxa" w:w="1440"/>
            <w:vAlign w:val="center"/>
          </w:tcPr>
          <w:p>
            <w:r>
              <w:rPr>
                <w:rFonts w:ascii="等线" w:hAnsi="等线" w:eastAsia="等线"/>
                <w:sz w:val="18"/>
              </w:rPr>
              <w:t>现浇钢筋混凝土框架结构，2层</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7</w:t>
            </w:r>
          </w:p>
        </w:tc>
        <w:tc>
          <w:tcPr>
            <w:tcW w:type="dxa" w:w="1440"/>
            <w:vAlign w:val="center"/>
          </w:tcPr>
          <w:p>
            <w:r>
              <w:rPr>
                <w:rFonts w:ascii="等线" w:hAnsi="等线" w:eastAsia="等线"/>
                <w:sz w:val="18"/>
              </w:rPr>
              <w:t>废水预处理车间</w:t>
              <w:br/>
              <w:t>（13号楼）</w:t>
            </w:r>
          </w:p>
        </w:tc>
        <w:tc>
          <w:tcPr>
            <w:tcW w:type="dxa" w:w="1440"/>
            <w:vAlign w:val="center"/>
          </w:tcPr>
          <w:p>
            <w:r>
              <w:rPr>
                <w:rFonts w:ascii="等线" w:hAnsi="等线" w:eastAsia="等线"/>
                <w:sz w:val="18"/>
              </w:rPr>
              <w:t>甲类</w:t>
            </w:r>
          </w:p>
        </w:tc>
        <w:tc>
          <w:tcPr>
            <w:tcW w:type="dxa" w:w="1440"/>
            <w:vAlign w:val="center"/>
          </w:tcPr>
          <w:p>
            <w:r>
              <w:rPr>
                <w:rFonts w:ascii="等线" w:hAnsi="等线" w:eastAsia="等线"/>
                <w:sz w:val="18"/>
              </w:rPr>
              <w:t>二级</w:t>
            </w:r>
          </w:p>
        </w:tc>
        <w:tc>
          <w:tcPr>
            <w:tcW w:type="dxa" w:w="1440"/>
            <w:vAlign w:val="center"/>
          </w:tcPr>
          <w:p>
            <w:r>
              <w:rPr>
                <w:rFonts w:ascii="等线" w:hAnsi="等线" w:eastAsia="等线"/>
                <w:sz w:val="18"/>
              </w:rPr>
              <w:t>现浇钢筋混凝土框架结构，3层</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8</w:t>
            </w:r>
          </w:p>
        </w:tc>
        <w:tc>
          <w:tcPr>
            <w:tcW w:type="dxa" w:w="1440"/>
            <w:vAlign w:val="center"/>
          </w:tcPr>
          <w:p>
            <w:r>
              <w:rPr>
                <w:rFonts w:ascii="等线" w:hAnsi="等线" w:eastAsia="等线"/>
                <w:sz w:val="18"/>
              </w:rPr>
              <w:t>10-甲氧基亚氨</w:t>
              <w:br/>
              <w:t>芪溴化车间</w:t>
              <w:br/>
              <w:t>（14号楼）</w:t>
            </w:r>
          </w:p>
        </w:tc>
        <w:tc>
          <w:tcPr>
            <w:tcW w:type="dxa" w:w="1440"/>
            <w:vAlign w:val="center"/>
          </w:tcPr>
          <w:p>
            <w:r>
              <w:rPr>
                <w:rFonts w:ascii="等线" w:hAnsi="等线" w:eastAsia="等线"/>
                <w:sz w:val="18"/>
              </w:rPr>
              <w:t>甲类</w:t>
            </w:r>
          </w:p>
        </w:tc>
        <w:tc>
          <w:tcPr>
            <w:tcW w:type="dxa" w:w="1440"/>
            <w:vAlign w:val="center"/>
          </w:tcPr>
          <w:p>
            <w:r>
              <w:rPr>
                <w:rFonts w:ascii="等线" w:hAnsi="等线" w:eastAsia="等线"/>
                <w:sz w:val="18"/>
              </w:rPr>
              <w:t>二级</w:t>
            </w:r>
          </w:p>
        </w:tc>
        <w:tc>
          <w:tcPr>
            <w:tcW w:type="dxa" w:w="1440"/>
            <w:vAlign w:val="center"/>
          </w:tcPr>
          <w:p>
            <w:r>
              <w:rPr>
                <w:rFonts w:ascii="等线" w:hAnsi="等线" w:eastAsia="等线"/>
                <w:sz w:val="18"/>
              </w:rPr>
              <w:t>现浇钢筋混凝土框架结构，3层</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9</w:t>
            </w:r>
          </w:p>
        </w:tc>
        <w:tc>
          <w:tcPr>
            <w:tcW w:type="dxa" w:w="1440"/>
            <w:vAlign w:val="center"/>
          </w:tcPr>
          <w:p>
            <w:r>
              <w:rPr>
                <w:rFonts w:ascii="等线" w:hAnsi="等线" w:eastAsia="等线"/>
                <w:sz w:val="18"/>
              </w:rPr>
              <w:t>辅助用房</w:t>
              <w:br/>
              <w:t>（17号楼）</w:t>
            </w:r>
          </w:p>
        </w:tc>
        <w:tc>
          <w:tcPr>
            <w:tcW w:type="dxa" w:w="1440"/>
            <w:vAlign w:val="center"/>
          </w:tcPr>
          <w:p>
            <w:r>
              <w:rPr>
                <w:rFonts w:ascii="等线" w:hAnsi="等线" w:eastAsia="等线"/>
                <w:sz w:val="18"/>
              </w:rPr>
              <w:t>丙类</w:t>
            </w:r>
          </w:p>
        </w:tc>
        <w:tc>
          <w:tcPr>
            <w:tcW w:type="dxa" w:w="1440"/>
            <w:vAlign w:val="center"/>
          </w:tcPr>
          <w:p>
            <w:r>
              <w:rPr>
                <w:rFonts w:ascii="等线" w:hAnsi="等线" w:eastAsia="等线"/>
                <w:sz w:val="18"/>
              </w:rPr>
              <w:t>二级</w:t>
            </w:r>
          </w:p>
        </w:tc>
        <w:tc>
          <w:tcPr>
            <w:tcW w:type="dxa" w:w="1440"/>
            <w:vAlign w:val="center"/>
          </w:tcPr>
          <w:p>
            <w:r>
              <w:rPr>
                <w:rFonts w:ascii="等线" w:hAnsi="等线" w:eastAsia="等线"/>
                <w:sz w:val="18"/>
              </w:rPr>
              <w:t>现浇钢筋混凝土框架结构，3层</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10</w:t>
            </w:r>
          </w:p>
        </w:tc>
        <w:tc>
          <w:tcPr>
            <w:tcW w:type="dxa" w:w="1440"/>
            <w:vAlign w:val="center"/>
          </w:tcPr>
          <w:p>
            <w:r>
              <w:rPr>
                <w:rFonts w:ascii="等线" w:hAnsi="等线" w:eastAsia="等线"/>
                <w:sz w:val="18"/>
              </w:rPr>
              <w:t>公用工程楼一</w:t>
              <w:br/>
              <w:t>（19号楼）</w:t>
            </w:r>
          </w:p>
        </w:tc>
        <w:tc>
          <w:tcPr>
            <w:tcW w:type="dxa" w:w="1440"/>
            <w:vAlign w:val="center"/>
          </w:tcPr>
          <w:p>
            <w:r>
              <w:rPr>
                <w:rFonts w:ascii="等线" w:hAnsi="等线" w:eastAsia="等线"/>
                <w:sz w:val="18"/>
              </w:rPr>
              <w:t>甲类</w:t>
            </w:r>
          </w:p>
        </w:tc>
        <w:tc>
          <w:tcPr>
            <w:tcW w:type="dxa" w:w="1440"/>
            <w:vAlign w:val="center"/>
          </w:tcPr>
          <w:p>
            <w:r>
              <w:rPr>
                <w:rFonts w:ascii="等线" w:hAnsi="等线" w:eastAsia="等线"/>
                <w:sz w:val="18"/>
              </w:rPr>
              <w:t>二级</w:t>
            </w:r>
          </w:p>
        </w:tc>
        <w:tc>
          <w:tcPr>
            <w:tcW w:type="dxa" w:w="1440"/>
            <w:vAlign w:val="center"/>
          </w:tcPr>
          <w:p>
            <w:r>
              <w:rPr>
                <w:rFonts w:ascii="等线" w:hAnsi="等线" w:eastAsia="等线"/>
                <w:sz w:val="18"/>
              </w:rPr>
              <w:t>现浇钢筋混凝土框架结构，2层</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11</w:t>
            </w:r>
          </w:p>
        </w:tc>
        <w:tc>
          <w:tcPr>
            <w:tcW w:type="dxa" w:w="1440"/>
            <w:vAlign w:val="center"/>
          </w:tcPr>
          <w:p>
            <w:r>
              <w:rPr>
                <w:rFonts w:ascii="等线" w:hAnsi="等线" w:eastAsia="等线"/>
                <w:sz w:val="18"/>
              </w:rPr>
              <w:t>公用工程车间二</w:t>
              <w:br/>
              <w:t>（21、20号楼）</w:t>
            </w:r>
          </w:p>
        </w:tc>
        <w:tc>
          <w:tcPr>
            <w:tcW w:type="dxa" w:w="1440"/>
            <w:vAlign w:val="center"/>
          </w:tcPr>
          <w:p>
            <w:r>
              <w:rPr>
                <w:rFonts w:ascii="等线" w:hAnsi="等线" w:eastAsia="等线"/>
                <w:sz w:val="18"/>
              </w:rPr>
              <w:t>甲类</w:t>
            </w:r>
          </w:p>
        </w:tc>
        <w:tc>
          <w:tcPr>
            <w:tcW w:type="dxa" w:w="1440"/>
            <w:vAlign w:val="center"/>
          </w:tcPr>
          <w:p>
            <w:r>
              <w:rPr>
                <w:rFonts w:ascii="等线" w:hAnsi="等线" w:eastAsia="等线"/>
                <w:sz w:val="18"/>
              </w:rPr>
              <w:t>二级</w:t>
            </w:r>
          </w:p>
        </w:tc>
        <w:tc>
          <w:tcPr>
            <w:tcW w:type="dxa" w:w="1440"/>
            <w:vAlign w:val="center"/>
          </w:tcPr>
          <w:p>
            <w:r>
              <w:rPr>
                <w:rFonts w:ascii="等线" w:hAnsi="等线" w:eastAsia="等线"/>
                <w:sz w:val="18"/>
              </w:rPr>
              <w:t>现浇钢筋混凝土框架结构，2层</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12</w:t>
            </w:r>
          </w:p>
        </w:tc>
        <w:tc>
          <w:tcPr>
            <w:tcW w:type="dxa" w:w="1440"/>
            <w:vAlign w:val="center"/>
          </w:tcPr>
          <w:p>
            <w:r>
              <w:rPr>
                <w:rFonts w:ascii="等线" w:hAnsi="等线" w:eastAsia="等线"/>
                <w:sz w:val="18"/>
              </w:rPr>
              <w:t>4号楼</w:t>
              <w:br/>
              <w:t>（仓库一）</w:t>
            </w:r>
          </w:p>
        </w:tc>
        <w:tc>
          <w:tcPr>
            <w:tcW w:type="dxa" w:w="1440"/>
            <w:vAlign w:val="center"/>
          </w:tcPr>
          <w:p>
            <w:r>
              <w:rPr>
                <w:rFonts w:ascii="等线" w:hAnsi="等线" w:eastAsia="等线"/>
                <w:sz w:val="18"/>
              </w:rPr>
              <w:t>丙类</w:t>
            </w:r>
          </w:p>
        </w:tc>
        <w:tc>
          <w:tcPr>
            <w:tcW w:type="dxa" w:w="1440"/>
            <w:vAlign w:val="center"/>
          </w:tcPr>
          <w:p>
            <w:r>
              <w:rPr>
                <w:rFonts w:ascii="等线" w:hAnsi="等线" w:eastAsia="等线"/>
                <w:sz w:val="18"/>
              </w:rPr>
              <w:t>二级</w:t>
            </w:r>
          </w:p>
        </w:tc>
        <w:tc>
          <w:tcPr>
            <w:tcW w:type="dxa" w:w="1440"/>
            <w:vAlign w:val="center"/>
          </w:tcPr>
          <w:p>
            <w:r>
              <w:rPr>
                <w:rFonts w:ascii="等线" w:hAnsi="等线" w:eastAsia="等线"/>
                <w:sz w:val="18"/>
              </w:rPr>
              <w:t>现浇钢筋混凝土框架结构，2层</w:t>
            </w:r>
          </w:p>
        </w:tc>
        <w:tc>
          <w:tcPr>
            <w:tcW w:type="dxa" w:w="1440"/>
            <w:vAlign w:val="center"/>
          </w:tcPr>
          <w:p>
            <w:r>
              <w:rPr>
                <w:rFonts w:ascii="等线" w:hAnsi="等线" w:eastAsia="等线"/>
                <w:sz w:val="18"/>
              </w:rPr>
              <w:t>符合</w:t>
            </w:r>
          </w:p>
        </w:tc>
      </w:tr>
    </w:tbl>
    <w:p/>
    <w:p>
      <w:pPr>
        <w:spacing w:after="120"/>
      </w:pPr>
      <w:r>
        <w:rPr>
          <w:rFonts w:ascii="等线" w:hAnsi="等线" w:eastAsia="等线"/>
          <w:b/>
          <w:sz w:val="21"/>
        </w:rPr>
        <w:t>page_275_table_1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vAlign w:val="center"/>
            <w:shd w:fill="D3D3D3"/>
          </w:tcPr>
          <w:p>
            <w:r>
              <w:rPr>
                <w:rFonts w:ascii="等线" w:hAnsi="等线" w:eastAsia="等线"/>
                <w:b/>
                <w:sz w:val="18"/>
              </w:rPr>
              <w:t>13</w:t>
            </w:r>
          </w:p>
        </w:tc>
        <w:tc>
          <w:tcPr>
            <w:tcW w:type="dxa" w:w="1440"/>
            <w:vAlign w:val="center"/>
            <w:shd w:fill="D3D3D3"/>
          </w:tcPr>
          <w:p>
            <w:r>
              <w:rPr>
                <w:rFonts w:ascii="等线" w:hAnsi="等线" w:eastAsia="等线"/>
                <w:b/>
                <w:sz w:val="18"/>
              </w:rPr>
              <w:t>5号楼</w:t>
              <w:br/>
              <w:t>（综合仓库）</w:t>
            </w:r>
          </w:p>
        </w:tc>
        <w:tc>
          <w:tcPr>
            <w:tcW w:type="dxa" w:w="1440"/>
            <w:vAlign w:val="center"/>
            <w:shd w:fill="D3D3D3"/>
          </w:tcPr>
          <w:p>
            <w:r>
              <w:rPr>
                <w:rFonts w:ascii="等线" w:hAnsi="等线" w:eastAsia="等线"/>
                <w:b/>
                <w:sz w:val="18"/>
              </w:rPr>
              <w:t>丙类</w:t>
            </w:r>
          </w:p>
        </w:tc>
        <w:tc>
          <w:tcPr>
            <w:tcW w:type="dxa" w:w="1440"/>
            <w:vAlign w:val="center"/>
            <w:shd w:fill="D3D3D3"/>
          </w:tcPr>
          <w:p>
            <w:r>
              <w:rPr>
                <w:rFonts w:ascii="等线" w:hAnsi="等线" w:eastAsia="等线"/>
                <w:b/>
                <w:sz w:val="18"/>
              </w:rPr>
              <w:t>二级</w:t>
            </w:r>
          </w:p>
        </w:tc>
        <w:tc>
          <w:tcPr>
            <w:tcW w:type="dxa" w:w="1440"/>
            <w:vAlign w:val="center"/>
            <w:shd w:fill="D3D3D3"/>
          </w:tcPr>
          <w:p>
            <w:r>
              <w:rPr>
                <w:rFonts w:ascii="等线" w:hAnsi="等线" w:eastAsia="等线"/>
                <w:b/>
                <w:sz w:val="18"/>
              </w:rPr>
              <w:t>现浇钢筋混凝土框架结构，2层</w:t>
            </w:r>
          </w:p>
        </w:tc>
        <w:tc>
          <w:tcPr>
            <w:tcW w:type="dxa" w:w="1440"/>
            <w:vAlign w:val="center"/>
            <w:shd w:fill="D3D3D3"/>
          </w:tcPr>
          <w:p>
            <w:r>
              <w:rPr>
                <w:rFonts w:ascii="等线" w:hAnsi="等线" w:eastAsia="等线"/>
                <w:b/>
                <w:sz w:val="18"/>
              </w:rPr>
              <w:t>符合</w:t>
            </w:r>
          </w:p>
        </w:tc>
      </w:tr>
      <w:tr>
        <w:tc>
          <w:tcPr>
            <w:tcW w:type="dxa" w:w="1440"/>
            <w:vAlign w:val="center"/>
          </w:tcPr>
          <w:p>
            <w:r>
              <w:rPr>
                <w:rFonts w:ascii="等线" w:hAnsi="等线" w:eastAsia="等线"/>
                <w:sz w:val="18"/>
              </w:rPr>
              <w:t>14</w:t>
            </w:r>
          </w:p>
        </w:tc>
        <w:tc>
          <w:tcPr>
            <w:tcW w:type="dxa" w:w="1440"/>
            <w:vAlign w:val="center"/>
          </w:tcPr>
          <w:p>
            <w:r>
              <w:rPr>
                <w:rFonts w:ascii="等线" w:hAnsi="等线" w:eastAsia="等线"/>
                <w:sz w:val="18"/>
              </w:rPr>
              <w:t>成品仓库</w:t>
              <w:br/>
              <w:t>（11号楼）</w:t>
            </w:r>
          </w:p>
        </w:tc>
        <w:tc>
          <w:tcPr>
            <w:tcW w:type="dxa" w:w="1440"/>
            <w:vAlign w:val="center"/>
          </w:tcPr>
          <w:p>
            <w:r>
              <w:rPr>
                <w:rFonts w:ascii="等线" w:hAnsi="等线" w:eastAsia="等线"/>
                <w:sz w:val="18"/>
              </w:rPr>
              <w:t>丙类</w:t>
            </w:r>
          </w:p>
        </w:tc>
        <w:tc>
          <w:tcPr>
            <w:tcW w:type="dxa" w:w="1440"/>
            <w:vAlign w:val="center"/>
          </w:tcPr>
          <w:p>
            <w:r>
              <w:rPr>
                <w:rFonts w:ascii="等线" w:hAnsi="等线" w:eastAsia="等线"/>
                <w:sz w:val="18"/>
              </w:rPr>
              <w:t>二级</w:t>
            </w:r>
          </w:p>
        </w:tc>
        <w:tc>
          <w:tcPr>
            <w:tcW w:type="dxa" w:w="1440"/>
            <w:vAlign w:val="center"/>
          </w:tcPr>
          <w:p>
            <w:r>
              <w:rPr>
                <w:rFonts w:ascii="等线" w:hAnsi="等线" w:eastAsia="等线"/>
                <w:sz w:val="18"/>
              </w:rPr>
              <w:t>现浇钢筋混凝土框架结构，4层</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15</w:t>
            </w:r>
          </w:p>
        </w:tc>
        <w:tc>
          <w:tcPr>
            <w:tcW w:type="dxa" w:w="1440"/>
            <w:vAlign w:val="center"/>
          </w:tcPr>
          <w:p>
            <w:r>
              <w:rPr>
                <w:rFonts w:ascii="等线" w:hAnsi="等线" w:eastAsia="等线"/>
                <w:sz w:val="18"/>
              </w:rPr>
              <w:t>甲类仓库</w:t>
              <w:br/>
              <w:t>（15号楼）</w:t>
            </w:r>
          </w:p>
        </w:tc>
        <w:tc>
          <w:tcPr>
            <w:tcW w:type="dxa" w:w="1440"/>
            <w:vAlign w:val="center"/>
          </w:tcPr>
          <w:p>
            <w:r>
              <w:rPr>
                <w:rFonts w:ascii="等线" w:hAnsi="等线" w:eastAsia="等线"/>
                <w:sz w:val="18"/>
              </w:rPr>
              <w:t>甲类</w:t>
            </w:r>
          </w:p>
        </w:tc>
        <w:tc>
          <w:tcPr>
            <w:tcW w:type="dxa" w:w="1440"/>
            <w:vAlign w:val="center"/>
          </w:tcPr>
          <w:p>
            <w:r>
              <w:rPr>
                <w:rFonts w:ascii="等线" w:hAnsi="等线" w:eastAsia="等线"/>
                <w:sz w:val="18"/>
              </w:rPr>
              <w:t>二级</w:t>
            </w:r>
          </w:p>
        </w:tc>
        <w:tc>
          <w:tcPr>
            <w:tcW w:type="dxa" w:w="1440"/>
            <w:vAlign w:val="center"/>
          </w:tcPr>
          <w:p>
            <w:r>
              <w:rPr>
                <w:rFonts w:ascii="等线" w:hAnsi="等线" w:eastAsia="等线"/>
                <w:sz w:val="18"/>
              </w:rPr>
              <w:t>现浇钢筋混凝土框架结构，1层</w:t>
            </w:r>
          </w:p>
        </w:tc>
        <w:tc>
          <w:tcPr>
            <w:tcW w:type="dxa" w:w="1440"/>
            <w:vAlign w:val="center"/>
          </w:tcPr>
          <w:p>
            <w:r>
              <w:rPr>
                <w:rFonts w:ascii="等线" w:hAnsi="等线" w:eastAsia="等线"/>
                <w:sz w:val="18"/>
              </w:rPr>
              <w:t>符合</w:t>
            </w:r>
          </w:p>
        </w:tc>
      </w:tr>
      <w:tr>
        <w:tc>
          <w:tcPr>
            <w:tcW w:type="dxa" w:w="1440"/>
            <w:vAlign w:val="center"/>
          </w:tcPr>
          <w:p>
            <w:r>
              <w:rPr>
                <w:rFonts w:ascii="等线" w:hAnsi="等线" w:eastAsia="等线"/>
                <w:sz w:val="18"/>
              </w:rPr>
              <w:t>16</w:t>
            </w:r>
          </w:p>
        </w:tc>
        <w:tc>
          <w:tcPr>
            <w:tcW w:type="dxa" w:w="1440"/>
            <w:vAlign w:val="center"/>
          </w:tcPr>
          <w:p>
            <w:r>
              <w:rPr>
                <w:rFonts w:ascii="等线" w:hAnsi="等线" w:eastAsia="等线"/>
                <w:sz w:val="18"/>
              </w:rPr>
              <w:t>固废仓库</w:t>
              <w:br/>
              <w:t>（22号楼）</w:t>
            </w:r>
          </w:p>
        </w:tc>
        <w:tc>
          <w:tcPr>
            <w:tcW w:type="dxa" w:w="1440"/>
            <w:vAlign w:val="center"/>
          </w:tcPr>
          <w:p>
            <w:r>
              <w:rPr>
                <w:rFonts w:ascii="等线" w:hAnsi="等线" w:eastAsia="等线"/>
                <w:sz w:val="18"/>
              </w:rPr>
              <w:t>丙类</w:t>
            </w:r>
          </w:p>
        </w:tc>
        <w:tc>
          <w:tcPr>
            <w:tcW w:type="dxa" w:w="1440"/>
            <w:vAlign w:val="center"/>
          </w:tcPr>
          <w:p>
            <w:r>
              <w:rPr>
                <w:rFonts w:ascii="等线" w:hAnsi="等线" w:eastAsia="等线"/>
                <w:sz w:val="18"/>
              </w:rPr>
              <w:t>二级</w:t>
            </w:r>
          </w:p>
        </w:tc>
        <w:tc>
          <w:tcPr>
            <w:tcW w:type="dxa" w:w="1440"/>
            <w:vAlign w:val="center"/>
          </w:tcPr>
          <w:p>
            <w:r>
              <w:rPr>
                <w:rFonts w:ascii="等线" w:hAnsi="等线" w:eastAsia="等线"/>
                <w:sz w:val="18"/>
              </w:rPr>
              <w:t>现浇钢筋混凝土框架结构，1层</w:t>
            </w:r>
          </w:p>
        </w:tc>
        <w:tc>
          <w:tcPr>
            <w:tcW w:type="dxa" w:w="1440"/>
            <w:vAlign w:val="center"/>
          </w:tcPr>
          <w:p>
            <w:r>
              <w:rPr>
                <w:rFonts w:ascii="等线" w:hAnsi="等线" w:eastAsia="等线"/>
                <w:sz w:val="18"/>
              </w:rPr>
              <w:t>符合</w:t>
            </w:r>
          </w:p>
        </w:tc>
      </w:tr>
    </w:tbl>
    <w:p/>
    <w:p>
      <w:pPr>
        <w:spacing w:after="120"/>
      </w:pPr>
      <w:r>
        <w:rPr>
          <w:rFonts w:ascii="等线" w:hAnsi="等线" w:eastAsia="等线"/>
          <w:b/>
          <w:sz w:val="21"/>
        </w:rPr>
        <w:t>page_275_table_2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检查项目及内容</w:t>
            </w:r>
          </w:p>
        </w:tc>
        <w:tc>
          <w:tcPr>
            <w:tcW w:type="dxa" w:w="1728"/>
            <w:vAlign w:val="center"/>
            <w:shd w:fill="D3D3D3"/>
          </w:tcPr>
          <w:p>
            <w:r>
              <w:rPr>
                <w:rFonts w:ascii="等线" w:hAnsi="等线" w:eastAsia="等线"/>
                <w:b/>
                <w:sz w:val="18"/>
              </w:rPr>
              <w:t>检查依据</w:t>
            </w:r>
          </w:p>
        </w:tc>
        <w:tc>
          <w:tcPr>
            <w:tcW w:type="dxa" w:w="1728"/>
            <w:vAlign w:val="center"/>
            <w:shd w:fill="D3D3D3"/>
          </w:tcPr>
          <w:p>
            <w:r>
              <w:rPr>
                <w:rFonts w:ascii="等线" w:hAnsi="等线" w:eastAsia="等线"/>
                <w:b/>
                <w:sz w:val="18"/>
              </w:rPr>
              <w:t>结</w:t>
              <w:br/>
              <w:t>论</w:t>
            </w:r>
          </w:p>
        </w:tc>
        <w:tc>
          <w:tcPr>
            <w:tcW w:type="dxa" w:w="1728"/>
            <w:vAlign w:val="center"/>
            <w:shd w:fill="D3D3D3"/>
          </w:tcPr>
          <w:p>
            <w:r>
              <w:rPr>
                <w:rFonts w:ascii="等线" w:hAnsi="等线" w:eastAsia="等线"/>
                <w:b/>
                <w:sz w:val="18"/>
              </w:rPr>
              <w:t>检查记录</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按照国家工程建筑消防技术标准进</w:t>
              <w:br/>
              <w:t>行消防设计的建工程竣工时，必须</w:t>
              <w:br/>
              <w:t>经公安消防机构进行消防验收；未</w:t>
              <w:br/>
              <w:t>经验收或者经验收不合格的，不得</w:t>
              <w:br/>
              <w:t>投人使用。</w:t>
            </w:r>
          </w:p>
        </w:tc>
        <w:tc>
          <w:tcPr>
            <w:tcW w:type="dxa" w:w="1728"/>
            <w:vAlign w:val="center"/>
          </w:tcPr>
          <w:p>
            <w:r>
              <w:rPr>
                <w:rFonts w:ascii="等线" w:hAnsi="等线" w:eastAsia="等线"/>
                <w:sz w:val="18"/>
              </w:rPr>
              <w:t>《中华人民共和</w:t>
              <w:br/>
              <w:t>国消防法》</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经公安局消防部门验收合</w:t>
              <w:br/>
              <w:t>格。</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甲、乙、丙类多层厂房应设置封闭</w:t>
              <w:br/>
              <w:t>楼梯间或室外楼梯。室外楼梯、封</w:t>
              <w:br/>
              <w:t>闭楼梯间、防烟楼梯间的设计，应</w:t>
              <w:br/>
              <w:t>符合本规范第6.4的有关规定。</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车间按要求设置安全疏散楼</w:t>
              <w:br/>
              <w:t>梯间。</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厂房的耐火等级、层数和防火分区</w:t>
              <w:br/>
              <w:t>的 最 大 允 许 建 筑 面 积 应 符 合</w:t>
              <w:br/>
              <w:t>GB50016第3.3.1条要求。</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生产厂房的耐火等级、层数</w:t>
              <w:br/>
              <w:t>和防火分区的最大建筑面积</w:t>
              <w:br/>
              <w:t>基本符合要求。</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有火灾爆炸危险场所的建（构）筑</w:t>
              <w:br/>
              <w:t>物的结构形式以及选用的材料，必</w:t>
              <w:br/>
              <w:t>须符合防火防爆要求。</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为钢筋混凝土框架结构，防</w:t>
              <w:br/>
              <w:t>火防爆要求。</w:t>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有爆炸危险的甲、乙类厂房应设置</w:t>
              <w:br/>
              <w:t>泄压设施。</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车间设置有充足的防爆泄压</w:t>
              <w:br/>
              <w:t>面积。</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厂房安全疏散应符合GB50016-2014</w:t>
              <w:br/>
              <w:t>的要求。</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厂房内任一点到最近安全出口的距</w:t>
              <w:br/>
              <w:t>离不应大于表3.7.4的规定。</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有符合要求的安全出口。</w:t>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作业区的布置应保证人员有足够的</w:t>
              <w:br/>
              <w:t>安全活动空间。</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w:t>
              <w:br/>
              <w:t>合</w:t>
            </w:r>
          </w:p>
        </w:tc>
        <w:tc>
          <w:tcPr>
            <w:tcW w:type="dxa" w:w="1728"/>
            <w:vAlign w:val="center"/>
          </w:tcPr>
          <w:p>
            <w:r>
              <w:rPr>
                <w:rFonts w:ascii="等线" w:hAnsi="等线" w:eastAsia="等线"/>
                <w:sz w:val="18"/>
              </w:rPr>
              <w:t>装置区充分考虑了人员操作</w:t>
              <w:br/>
              <w:t>方便的需要。</w:t>
            </w:r>
          </w:p>
        </w:tc>
      </w:tr>
    </w:tbl>
    <w:p/>
    <w:p>
      <w:pPr>
        <w:spacing w:after="120"/>
      </w:pPr>
      <w:r>
        <w:rPr>
          <w:rFonts w:ascii="等线" w:hAnsi="等线" w:eastAsia="等线"/>
          <w:b/>
          <w:sz w:val="21"/>
        </w:rPr>
        <w:t>page_276_table_1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t>建构筑物</w:t>
              <w:br/>
              <w:t>名称</w:t>
            </w:r>
          </w:p>
        </w:tc>
        <w:tc>
          <w:tcPr>
            <w:tcW w:type="dxa" w:w="1234"/>
            <w:vAlign w:val="center"/>
            <w:shd w:fill="D3D3D3"/>
          </w:tcPr>
          <w:p>
            <w:r>
              <w:rPr>
                <w:rFonts w:ascii="等线" w:hAnsi="等线" w:eastAsia="等线"/>
                <w:b/>
                <w:sz w:val="18"/>
              </w:rPr>
              <w:t>方</w:t>
              <w:br/>
              <w:t>位</w:t>
            </w:r>
          </w:p>
        </w:tc>
        <w:tc>
          <w:tcPr>
            <w:tcW w:type="dxa" w:w="1234"/>
            <w:vAlign w:val="center"/>
            <w:shd w:fill="D3D3D3"/>
          </w:tcPr>
          <w:p>
            <w:r>
              <w:rPr>
                <w:rFonts w:ascii="等线" w:hAnsi="等线" w:eastAsia="等线"/>
                <w:b/>
                <w:sz w:val="18"/>
              </w:rPr>
              <w:t>相邻建筑物</w:t>
              <w:br/>
              <w:t>名称</w:t>
            </w:r>
          </w:p>
        </w:tc>
        <w:tc>
          <w:tcPr>
            <w:tcW w:type="dxa" w:w="1234"/>
            <w:vAlign w:val="center"/>
            <w:shd w:fill="D3D3D3"/>
          </w:tcPr>
          <w:p>
            <w:r>
              <w:rPr>
                <w:rFonts w:ascii="等线" w:hAnsi="等线" w:eastAsia="等线"/>
                <w:b/>
                <w:sz w:val="18"/>
              </w:rPr>
              <w:t>规范</w:t>
              <w:br/>
              <w:t>要求m</w:t>
            </w:r>
          </w:p>
        </w:tc>
        <w:tc>
          <w:tcPr>
            <w:tcW w:type="dxa" w:w="1234"/>
            <w:vAlign w:val="center"/>
            <w:shd w:fill="D3D3D3"/>
          </w:tcPr>
          <w:p>
            <w:r>
              <w:rPr>
                <w:rFonts w:ascii="等线" w:hAnsi="等线" w:eastAsia="等线"/>
                <w:b/>
                <w:sz w:val="18"/>
              </w:rPr>
              <w:t>实际距</w:t>
              <w:br/>
              <w:t>离m</w:t>
            </w:r>
          </w:p>
        </w:tc>
        <w:tc>
          <w:tcPr>
            <w:tcW w:type="dxa" w:w="1234"/>
            <w:vAlign w:val="center"/>
            <w:shd w:fill="D3D3D3"/>
          </w:tcPr>
          <w:p>
            <w:r>
              <w:rPr>
                <w:rFonts w:ascii="等线" w:hAnsi="等线" w:eastAsia="等线"/>
                <w:b/>
                <w:sz w:val="18"/>
              </w:rPr>
              <w:t>结论</w:t>
            </w:r>
          </w:p>
        </w:tc>
        <w:tc>
          <w:tcPr>
            <w:tcW w:type="dxa" w:w="1234"/>
            <w:vAlign w:val="center"/>
            <w:shd w:fill="D3D3D3"/>
          </w:tcPr>
          <w:p>
            <w:r>
              <w:rPr>
                <w:rFonts w:ascii="等线" w:hAnsi="等线" w:eastAsia="等线"/>
                <w:b/>
                <w:sz w:val="18"/>
              </w:rPr>
              <w:t>备注</w:t>
            </w:r>
          </w:p>
        </w:tc>
      </w:tr>
      <w:tr>
        <w:tc>
          <w:tcPr>
            <w:tcW w:type="dxa" w:w="1234"/>
            <w:vAlign w:val="center"/>
          </w:tcPr>
          <w:p>
            <w:r>
              <w:rPr>
                <w:rFonts w:ascii="等线" w:hAnsi="等线" w:eastAsia="等线"/>
                <w:sz w:val="18"/>
              </w:rPr>
              <w:t>3号楼（甲）</w:t>
            </w:r>
          </w:p>
        </w:tc>
        <w:tc>
          <w:tcPr>
            <w:tcW w:type="dxa" w:w="1234"/>
            <w:vAlign w:val="center"/>
          </w:tcPr>
          <w:p>
            <w:r>
              <w:rPr>
                <w:rFonts w:ascii="等线" w:hAnsi="等线" w:eastAsia="等线"/>
                <w:sz w:val="18"/>
              </w:rPr>
              <w:t>东</w:t>
            </w:r>
          </w:p>
        </w:tc>
        <w:tc>
          <w:tcPr>
            <w:tcW w:type="dxa" w:w="1234"/>
            <w:vAlign w:val="center"/>
          </w:tcPr>
          <w:p>
            <w:r>
              <w:rPr>
                <w:rFonts w:ascii="等线" w:hAnsi="等线" w:eastAsia="等线"/>
                <w:sz w:val="18"/>
              </w:rPr>
              <w:t>8号楼（甲）</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16.3</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南</w:t>
            </w:r>
          </w:p>
        </w:tc>
        <w:tc>
          <w:tcPr>
            <w:tcW w:type="dxa" w:w="1234"/>
            <w:vAlign w:val="center"/>
          </w:tcPr>
          <w:p>
            <w:r>
              <w:rPr>
                <w:rFonts w:ascii="等线" w:hAnsi="等线" w:eastAsia="等线"/>
                <w:sz w:val="18"/>
              </w:rPr>
              <w:t>辅助用房（丙，1</w:t>
              <w:br/>
              <w:t>号楼）</w:t>
            </w:r>
          </w:p>
        </w:tc>
        <w:tc>
          <w:tcPr>
            <w:tcW w:type="dxa" w:w="1234"/>
            <w:vAlign w:val="center"/>
          </w:tcPr>
          <w:p>
            <w:r>
              <w:rPr>
                <w:rFonts w:ascii="等线" w:hAnsi="等线" w:eastAsia="等线"/>
                <w:sz w:val="18"/>
              </w:rPr>
              <w:t>25</w:t>
            </w:r>
          </w:p>
        </w:tc>
        <w:tc>
          <w:tcPr>
            <w:tcW w:type="dxa" w:w="1234"/>
            <w:vAlign w:val="center"/>
          </w:tcPr>
          <w:p>
            <w:r>
              <w:rPr>
                <w:rFonts w:ascii="等线" w:hAnsi="等线" w:eastAsia="等线"/>
                <w:sz w:val="18"/>
              </w:rPr>
              <w:t>28.8</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西</w:t>
            </w:r>
          </w:p>
        </w:tc>
        <w:tc>
          <w:tcPr>
            <w:tcW w:type="dxa" w:w="1234"/>
            <w:vAlign w:val="center"/>
          </w:tcPr>
          <w:p>
            <w:r>
              <w:rPr>
                <w:rFonts w:ascii="等线" w:hAnsi="等线" w:eastAsia="等线"/>
                <w:sz w:val="18"/>
              </w:rPr>
              <w:t>围墙</w:t>
            </w:r>
          </w:p>
        </w:tc>
        <w:tc>
          <w:tcPr>
            <w:tcW w:type="dxa" w:w="1234"/>
            <w:vAlign w:val="center"/>
          </w:tcPr>
          <w:p>
            <w:r>
              <w:rPr>
                <w:rFonts w:ascii="等线" w:hAnsi="等线" w:eastAsia="等线"/>
                <w:sz w:val="18"/>
              </w:rPr>
              <w:t>5</w:t>
            </w:r>
          </w:p>
        </w:tc>
        <w:tc>
          <w:tcPr>
            <w:tcW w:type="dxa" w:w="1234"/>
            <w:vAlign w:val="center"/>
          </w:tcPr>
          <w:p>
            <w:r>
              <w:rPr>
                <w:rFonts w:ascii="等线" w:hAnsi="等线" w:eastAsia="等线"/>
                <w:sz w:val="18"/>
              </w:rPr>
              <w:t>10.3</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t>墙外空地，次之新农</w:t>
              <w:br/>
              <w:t>甲类加氢车间72.9m</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北</w:t>
            </w:r>
          </w:p>
        </w:tc>
        <w:tc>
          <w:tcPr>
            <w:tcW w:type="dxa" w:w="1234"/>
            <w:vAlign w:val="center"/>
          </w:tcPr>
          <w:p>
            <w:r>
              <w:rPr>
                <w:rFonts w:ascii="等线" w:hAnsi="等线" w:eastAsia="等线"/>
                <w:sz w:val="18"/>
              </w:rPr>
              <w:t>仓库一（丙）</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12.1</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t>3号楼室外设备与之距</w:t>
              <w:br/>
              <w:t>离10.2m</w:t>
            </w:r>
          </w:p>
        </w:tc>
      </w:tr>
      <w:tr>
        <w:tc>
          <w:tcPr>
            <w:tcW w:type="dxa" w:w="1234"/>
            <w:vAlign w:val="center"/>
          </w:tcPr>
          <w:p>
            <w:r>
              <w:rPr>
                <w:rFonts w:ascii="等线" w:hAnsi="等线" w:eastAsia="等线"/>
                <w:sz w:val="18"/>
              </w:rPr>
              <w:t>6号楼（甲）</w:t>
            </w:r>
          </w:p>
        </w:tc>
        <w:tc>
          <w:tcPr>
            <w:tcW w:type="dxa" w:w="1234"/>
            <w:vAlign w:val="center"/>
          </w:tcPr>
          <w:p>
            <w:r>
              <w:rPr>
                <w:rFonts w:ascii="等线" w:hAnsi="等线" w:eastAsia="等线"/>
                <w:sz w:val="18"/>
              </w:rPr>
              <w:t>东</w:t>
            </w:r>
          </w:p>
        </w:tc>
        <w:tc>
          <w:tcPr>
            <w:tcW w:type="dxa" w:w="1234"/>
            <w:vAlign w:val="center"/>
          </w:tcPr>
          <w:p>
            <w:r>
              <w:rPr>
                <w:rFonts w:ascii="等线" w:hAnsi="等线" w:eastAsia="等线"/>
                <w:sz w:val="18"/>
              </w:rPr>
              <w:t>固废仓库（丙）</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17.7</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发电机房</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16.5</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南</w:t>
            </w:r>
          </w:p>
        </w:tc>
        <w:tc>
          <w:tcPr>
            <w:tcW w:type="dxa" w:w="1234"/>
            <w:vAlign w:val="center"/>
          </w:tcPr>
          <w:p>
            <w:r>
              <w:rPr>
                <w:rFonts w:ascii="等线" w:hAnsi="等线" w:eastAsia="等线"/>
                <w:sz w:val="18"/>
              </w:rPr>
              <w:t>7号楼（甲）</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12.1</w:t>
            </w:r>
          </w:p>
        </w:tc>
        <w:tc>
          <w:tcPr>
            <w:tcW w:type="dxa" w:w="1234"/>
            <w:vAlign w:val="center"/>
          </w:tcPr>
          <w:p>
            <w:r>
              <w:rPr>
                <w:rFonts w:ascii="等线" w:hAnsi="等线" w:eastAsia="等线"/>
                <w:sz w:val="18"/>
              </w:rPr>
              <w:t>符合安全</w:t>
              <w:br/>
              <w:t>生产要求</w:t>
            </w:r>
          </w:p>
        </w:tc>
        <w:tc>
          <w:tcPr>
            <w:tcW w:type="dxa" w:w="1234"/>
            <w:vAlign w:val="center"/>
          </w:tcPr>
          <w:p>
            <w:r>
              <w:rPr>
                <w:rFonts w:ascii="等线" w:hAnsi="等线" w:eastAsia="等线"/>
                <w:sz w:val="18"/>
              </w:rPr>
              <w:t>距7号楼室外设备</w:t>
              <w:br/>
              <w:t>9.3m，6号楼相邻侧已</w:t>
              <w:br/>
              <w:t>设防火墙及防火门窗</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西</w:t>
            </w:r>
          </w:p>
        </w:tc>
        <w:tc>
          <w:tcPr>
            <w:tcW w:type="dxa" w:w="1234"/>
            <w:vAlign w:val="center"/>
          </w:tcPr>
          <w:p>
            <w:r>
              <w:rPr>
                <w:rFonts w:ascii="等线" w:hAnsi="等线" w:eastAsia="等线"/>
                <w:sz w:val="18"/>
              </w:rPr>
              <w:t>油炉房</w:t>
            </w:r>
          </w:p>
        </w:tc>
        <w:tc>
          <w:tcPr>
            <w:tcW w:type="dxa" w:w="1234"/>
            <w:vAlign w:val="center"/>
          </w:tcPr>
          <w:p>
            <w:r>
              <w:rPr>
                <w:rFonts w:ascii="等线" w:hAnsi="等线" w:eastAsia="等线"/>
                <w:sz w:val="18"/>
              </w:rPr>
              <w:t>30</w:t>
            </w:r>
          </w:p>
        </w:tc>
        <w:tc>
          <w:tcPr>
            <w:tcW w:type="dxa" w:w="1234"/>
            <w:vAlign w:val="center"/>
          </w:tcPr>
          <w:p>
            <w:r>
              <w:rPr>
                <w:rFonts w:ascii="等线" w:hAnsi="等线" w:eastAsia="等线"/>
                <w:sz w:val="18"/>
              </w:rPr>
              <w:t>35</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t>明火点</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综合仓库（丙）</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16.3</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北</w:t>
            </w:r>
          </w:p>
        </w:tc>
        <w:tc>
          <w:tcPr>
            <w:tcW w:type="dxa" w:w="1234"/>
            <w:vAlign w:val="center"/>
          </w:tcPr>
          <w:p>
            <w:r>
              <w:rPr>
                <w:rFonts w:ascii="等线" w:hAnsi="等线" w:eastAsia="等线"/>
                <w:sz w:val="18"/>
              </w:rPr>
              <w:t>厕所</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11</w:t>
            </w:r>
          </w:p>
        </w:tc>
        <w:tc>
          <w:tcPr>
            <w:tcW w:type="dxa" w:w="1234"/>
            <w:vAlign w:val="center"/>
          </w:tcPr>
          <w:p>
            <w:r>
              <w:rPr>
                <w:rFonts w:ascii="等线" w:hAnsi="等线" w:eastAsia="等线"/>
                <w:sz w:val="18"/>
              </w:rPr>
              <w:t>符合安全</w:t>
              <w:br/>
              <w:t>生产要求</w:t>
            </w:r>
          </w:p>
        </w:tc>
        <w:tc>
          <w:tcPr>
            <w:tcW w:type="dxa" w:w="1234"/>
            <w:vAlign w:val="center"/>
          </w:tcPr>
          <w:p>
            <w:r>
              <w:rPr>
                <w:rFonts w:ascii="等线" w:hAnsi="等线" w:eastAsia="等线"/>
                <w:sz w:val="18"/>
              </w:rPr>
              <w:t>厕所已设防火墙及防</w:t>
              <w:br/>
              <w:t>火门窗</w:t>
            </w:r>
          </w:p>
        </w:tc>
      </w:tr>
      <w:tr>
        <w:tc>
          <w:tcPr>
            <w:tcW w:type="dxa" w:w="1234"/>
            <w:vAlign w:val="center"/>
          </w:tcPr>
          <w:p>
            <w:r>
              <w:rPr>
                <w:rFonts w:ascii="等线" w:hAnsi="等线" w:eastAsia="等线"/>
                <w:sz w:val="18"/>
              </w:rPr>
              <w:t>7号楼（甲）</w:t>
            </w:r>
          </w:p>
        </w:tc>
        <w:tc>
          <w:tcPr>
            <w:tcW w:type="dxa" w:w="1234"/>
            <w:vAlign w:val="center"/>
          </w:tcPr>
          <w:p>
            <w:r>
              <w:rPr>
                <w:rFonts w:ascii="等线" w:hAnsi="等线" w:eastAsia="等线"/>
                <w:sz w:val="18"/>
              </w:rPr>
              <w:t>东</w:t>
            </w:r>
          </w:p>
        </w:tc>
        <w:tc>
          <w:tcPr>
            <w:tcW w:type="dxa" w:w="1234"/>
            <w:vAlign w:val="center"/>
          </w:tcPr>
          <w:p>
            <w:r>
              <w:rPr>
                <w:rFonts w:ascii="等线" w:hAnsi="等线" w:eastAsia="等线"/>
                <w:sz w:val="18"/>
              </w:rPr>
              <w:t>公用工程车间二</w:t>
              <w:br/>
              <w:t>（丙）</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20.23</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t>室外设备间距13.7m</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南</w:t>
            </w:r>
          </w:p>
        </w:tc>
        <w:tc>
          <w:tcPr>
            <w:tcW w:type="dxa" w:w="1234"/>
            <w:vAlign w:val="center"/>
          </w:tcPr>
          <w:p>
            <w:r>
              <w:rPr>
                <w:rFonts w:ascii="等线" w:hAnsi="等线" w:eastAsia="等线"/>
                <w:sz w:val="18"/>
              </w:rPr>
              <w:t>8号楼（甲）</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12.1</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t>7号楼邻侧已设防火墙</w:t>
              <w:br/>
              <w:t>及防火门窗</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西</w:t>
            </w:r>
          </w:p>
        </w:tc>
        <w:tc>
          <w:tcPr>
            <w:tcW w:type="dxa" w:w="1234"/>
            <w:vAlign w:val="center"/>
          </w:tcPr>
          <w:p>
            <w:r>
              <w:rPr>
                <w:rFonts w:ascii="等线" w:hAnsi="等线" w:eastAsia="等线"/>
                <w:sz w:val="18"/>
              </w:rPr>
              <w:t>仓库一（丙）</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16.3</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北</w:t>
            </w:r>
          </w:p>
        </w:tc>
        <w:tc>
          <w:tcPr>
            <w:tcW w:type="dxa" w:w="1234"/>
            <w:vAlign w:val="center"/>
          </w:tcPr>
          <w:p>
            <w:r>
              <w:rPr>
                <w:rFonts w:ascii="等线" w:hAnsi="等线" w:eastAsia="等线"/>
                <w:sz w:val="18"/>
              </w:rPr>
              <w:t>6号楼（甲）</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12.1</w:t>
            </w:r>
          </w:p>
        </w:tc>
        <w:tc>
          <w:tcPr>
            <w:tcW w:type="dxa" w:w="1234"/>
            <w:vAlign w:val="center"/>
          </w:tcPr>
          <w:p>
            <w:r>
              <w:rPr>
                <w:rFonts w:ascii="等线" w:hAnsi="等线" w:eastAsia="等线"/>
                <w:sz w:val="18"/>
              </w:rPr>
              <w:t>符合安全</w:t>
              <w:br/>
              <w:t>生产要求</w:t>
            </w:r>
          </w:p>
        </w:tc>
        <w:tc>
          <w:tcPr>
            <w:tcW w:type="dxa" w:w="1234"/>
            <w:vAlign w:val="center"/>
          </w:tcPr>
          <w:p>
            <w:r>
              <w:rPr>
                <w:rFonts w:ascii="等线" w:hAnsi="等线" w:eastAsia="等线"/>
                <w:sz w:val="18"/>
              </w:rPr>
              <w:t>室外设备距6号楼</w:t>
              <w:br/>
              <w:t>9.3m，6号楼相邻侧已</w:t>
              <w:br/>
              <w:t>设防火墙及防火门窗</w:t>
            </w:r>
          </w:p>
        </w:tc>
      </w:tr>
      <w:tr>
        <w:tc>
          <w:tcPr>
            <w:tcW w:type="dxa" w:w="1234"/>
            <w:vAlign w:val="center"/>
          </w:tcPr>
          <w:p>
            <w:r>
              <w:rPr>
                <w:rFonts w:ascii="等线" w:hAnsi="等线" w:eastAsia="等线"/>
                <w:sz w:val="18"/>
              </w:rPr>
              <w:t>8号楼（甲类）</w:t>
            </w:r>
          </w:p>
        </w:tc>
        <w:tc>
          <w:tcPr>
            <w:tcW w:type="dxa" w:w="1234"/>
            <w:vAlign w:val="center"/>
          </w:tcPr>
          <w:p>
            <w:r>
              <w:rPr>
                <w:rFonts w:ascii="等线" w:hAnsi="等线" w:eastAsia="等线"/>
                <w:sz w:val="18"/>
              </w:rPr>
              <w:t>东</w:t>
            </w:r>
          </w:p>
        </w:tc>
        <w:tc>
          <w:tcPr>
            <w:tcW w:type="dxa" w:w="1234"/>
            <w:vAlign w:val="center"/>
          </w:tcPr>
          <w:p>
            <w:r>
              <w:rPr>
                <w:rFonts w:ascii="等线" w:hAnsi="等线" w:eastAsia="等线"/>
                <w:sz w:val="18"/>
              </w:rPr>
              <w:t>公用工程车间一</w:t>
              <w:br/>
              <w:t>（丙）</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20.2</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t>室外设备间距18.2m</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南</w:t>
            </w:r>
          </w:p>
        </w:tc>
        <w:tc>
          <w:tcPr>
            <w:tcW w:type="dxa" w:w="1234"/>
            <w:vAlign w:val="center"/>
          </w:tcPr>
          <w:p>
            <w:r>
              <w:rPr>
                <w:rFonts w:ascii="等线" w:hAnsi="等线" w:eastAsia="等线"/>
                <w:sz w:val="18"/>
              </w:rPr>
              <w:t>9号楼（甲）</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12.1</w:t>
            </w:r>
          </w:p>
        </w:tc>
        <w:tc>
          <w:tcPr>
            <w:tcW w:type="dxa" w:w="1234"/>
            <w:vAlign w:val="center"/>
          </w:tcPr>
          <w:p>
            <w:r>
              <w:rPr>
                <w:rFonts w:ascii="等线" w:hAnsi="等线" w:eastAsia="等线"/>
                <w:sz w:val="18"/>
              </w:rPr>
              <w:t>符合安全</w:t>
              <w:br/>
              <w:t>生产要求</w:t>
            </w:r>
          </w:p>
        </w:tc>
        <w:tc>
          <w:tcPr>
            <w:tcW w:type="dxa" w:w="1234"/>
            <w:vAlign w:val="center"/>
          </w:tcPr>
          <w:p>
            <w:r>
              <w:rPr>
                <w:rFonts w:ascii="等线" w:hAnsi="等线" w:eastAsia="等线"/>
                <w:sz w:val="18"/>
              </w:rPr>
              <w:t>距9号楼室外设备</w:t>
              <w:br/>
              <w:t>9.5m，8号楼邻侧已设</w:t>
              <w:br/>
              <w:t>防火墙及防火门窗</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西</w:t>
            </w:r>
          </w:p>
        </w:tc>
        <w:tc>
          <w:tcPr>
            <w:tcW w:type="dxa" w:w="1234"/>
            <w:vAlign w:val="center"/>
          </w:tcPr>
          <w:p>
            <w:r>
              <w:rPr>
                <w:rFonts w:ascii="等线" w:hAnsi="等线" w:eastAsia="等线"/>
                <w:sz w:val="18"/>
              </w:rPr>
              <w:t>3号楼（甲）</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16.3</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北</w:t>
            </w:r>
          </w:p>
        </w:tc>
        <w:tc>
          <w:tcPr>
            <w:tcW w:type="dxa" w:w="1234"/>
            <w:vAlign w:val="center"/>
          </w:tcPr>
          <w:p>
            <w:r>
              <w:rPr>
                <w:rFonts w:ascii="等线" w:hAnsi="等线" w:eastAsia="等线"/>
                <w:sz w:val="18"/>
              </w:rPr>
              <w:t>7号楼（甲）</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12.1</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t>7号楼邻侧已设防火墙</w:t>
              <w:br/>
              <w:t>及防火门窗</w:t>
            </w:r>
          </w:p>
        </w:tc>
      </w:tr>
      <w:tr>
        <w:tc>
          <w:tcPr>
            <w:tcW w:type="dxa" w:w="1234"/>
            <w:vAlign w:val="center"/>
          </w:tcPr>
          <w:p>
            <w:r>
              <w:rPr>
                <w:rFonts w:ascii="等线" w:hAnsi="等线" w:eastAsia="等线"/>
                <w:sz w:val="18"/>
              </w:rPr>
              <w:t>9号楼（甲）</w:t>
            </w:r>
          </w:p>
        </w:tc>
        <w:tc>
          <w:tcPr>
            <w:tcW w:type="dxa" w:w="1234"/>
            <w:vAlign w:val="center"/>
          </w:tcPr>
          <w:p>
            <w:r>
              <w:rPr>
                <w:rFonts w:ascii="等线" w:hAnsi="等线" w:eastAsia="等线"/>
                <w:sz w:val="18"/>
              </w:rPr>
              <w:t>东</w:t>
            </w:r>
          </w:p>
        </w:tc>
        <w:tc>
          <w:tcPr>
            <w:tcW w:type="dxa" w:w="1234"/>
            <w:vAlign w:val="center"/>
          </w:tcPr>
          <w:p>
            <w:r>
              <w:rPr>
                <w:rFonts w:ascii="等线" w:hAnsi="等线" w:eastAsia="等线"/>
                <w:sz w:val="18"/>
              </w:rPr>
              <w:t>18号楼（丙，闲</w:t>
              <w:br/>
              <w:t>置）</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13.3</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南</w:t>
            </w:r>
          </w:p>
        </w:tc>
        <w:tc>
          <w:tcPr>
            <w:tcW w:type="dxa" w:w="1234"/>
            <w:vAlign w:val="center"/>
          </w:tcPr>
          <w:p>
            <w:r>
              <w:rPr>
                <w:rFonts w:ascii="等线" w:hAnsi="等线" w:eastAsia="等线"/>
                <w:sz w:val="18"/>
              </w:rPr>
              <w:t>10号楼（甲）</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12.1</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t>距10号楼室外设备</w:t>
              <w:br/>
              <w:t>9.1m，9号楼邻侧已设</w:t>
              <w:br/>
              <w:t>防火墙及防火门窗</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西</w:t>
            </w:r>
          </w:p>
        </w:tc>
        <w:tc>
          <w:tcPr>
            <w:tcW w:type="dxa" w:w="1234"/>
            <w:vAlign w:val="center"/>
          </w:tcPr>
          <w:p>
            <w:r>
              <w:rPr>
                <w:rFonts w:ascii="等线" w:hAnsi="等线" w:eastAsia="等线"/>
                <w:sz w:val="18"/>
              </w:rPr>
              <w:t>办公楼</w:t>
            </w:r>
          </w:p>
        </w:tc>
        <w:tc>
          <w:tcPr>
            <w:tcW w:type="dxa" w:w="1234"/>
            <w:vAlign w:val="center"/>
          </w:tcPr>
          <w:p>
            <w:r>
              <w:rPr>
                <w:rFonts w:ascii="等线" w:hAnsi="等线" w:eastAsia="等线"/>
                <w:sz w:val="18"/>
              </w:rPr>
              <w:t>25</w:t>
            </w:r>
          </w:p>
        </w:tc>
        <w:tc>
          <w:tcPr>
            <w:tcW w:type="dxa" w:w="1234"/>
            <w:vAlign w:val="center"/>
          </w:tcPr>
          <w:p>
            <w:r>
              <w:rPr>
                <w:rFonts w:ascii="等线" w:hAnsi="等线" w:eastAsia="等线"/>
                <w:sz w:val="18"/>
              </w:rPr>
              <w:t>17</w:t>
            </w:r>
          </w:p>
        </w:tc>
        <w:tc>
          <w:tcPr>
            <w:tcW w:type="dxa" w:w="1234"/>
            <w:vAlign w:val="center"/>
          </w:tcPr>
          <w:p>
            <w:r>
              <w:rPr>
                <w:rFonts w:ascii="等线" w:hAnsi="等线" w:eastAsia="等线"/>
                <w:sz w:val="18"/>
              </w:rPr>
              <w:t>符合安全</w:t>
              <w:br/>
              <w:t>生产要求</w:t>
            </w:r>
          </w:p>
        </w:tc>
        <w:tc>
          <w:tcPr>
            <w:tcW w:type="dxa" w:w="1234"/>
            <w:vAlign w:val="center"/>
          </w:tcPr>
          <w:p>
            <w:r>
              <w:rPr>
                <w:rFonts w:ascii="等线" w:hAnsi="等线" w:eastAsia="等线"/>
                <w:sz w:val="18"/>
              </w:rPr>
              <w:t>办公楼内东侧闲置9m</w:t>
              <w:br/>
              <w:t>的房间</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北</w:t>
            </w:r>
          </w:p>
        </w:tc>
        <w:tc>
          <w:tcPr>
            <w:tcW w:type="dxa" w:w="1234"/>
            <w:vAlign w:val="center"/>
          </w:tcPr>
          <w:p>
            <w:r>
              <w:rPr>
                <w:rFonts w:ascii="等线" w:hAnsi="等线" w:eastAsia="等线"/>
                <w:sz w:val="18"/>
              </w:rPr>
              <w:t>8号楼（甲）</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12.1</w:t>
            </w:r>
          </w:p>
        </w:tc>
        <w:tc>
          <w:tcPr>
            <w:tcW w:type="dxa" w:w="1234"/>
            <w:vAlign w:val="center"/>
          </w:tcPr>
          <w:p>
            <w:r>
              <w:rPr>
                <w:rFonts w:ascii="等线" w:hAnsi="等线" w:eastAsia="等线"/>
                <w:sz w:val="18"/>
              </w:rPr>
              <w:t>符合安全</w:t>
              <w:br/>
              <w:t>生产要求</w:t>
            </w:r>
          </w:p>
        </w:tc>
        <w:tc>
          <w:tcPr>
            <w:tcW w:type="dxa" w:w="1234"/>
            <w:vAlign w:val="center"/>
          </w:tcPr>
          <w:p>
            <w:r>
              <w:rPr>
                <w:rFonts w:ascii="等线" w:hAnsi="等线" w:eastAsia="等线"/>
                <w:sz w:val="18"/>
              </w:rPr>
              <w:t>室外设备距8号楼</w:t>
              <w:br/>
              <w:t>9.5m，8号楼邻侧已设</w:t>
              <w:br/>
              <w:t>防火墙及防火门窗</w:t>
            </w:r>
          </w:p>
        </w:tc>
      </w:tr>
      <w:tr>
        <w:tc>
          <w:tcPr>
            <w:tcW w:type="dxa" w:w="1234"/>
            <w:vAlign w:val="center"/>
          </w:tcPr>
          <w:p>
            <w:r>
              <w:rPr>
                <w:rFonts w:ascii="等线" w:hAnsi="等线" w:eastAsia="等线"/>
                <w:sz w:val="18"/>
              </w:rPr>
              <w:t>10号楼（甲）</w:t>
            </w:r>
          </w:p>
        </w:tc>
        <w:tc>
          <w:tcPr>
            <w:tcW w:type="dxa" w:w="1234"/>
            <w:vAlign w:val="center"/>
          </w:tcPr>
          <w:p>
            <w:r>
              <w:rPr>
                <w:rFonts w:ascii="等线" w:hAnsi="等线" w:eastAsia="等线"/>
                <w:sz w:val="18"/>
              </w:rPr>
              <w:t>东</w:t>
            </w:r>
          </w:p>
        </w:tc>
        <w:tc>
          <w:tcPr>
            <w:tcW w:type="dxa" w:w="1234"/>
            <w:vAlign w:val="center"/>
          </w:tcPr>
          <w:p>
            <w:r>
              <w:rPr>
                <w:rFonts w:ascii="等线" w:hAnsi="等线" w:eastAsia="等线"/>
                <w:sz w:val="18"/>
              </w:rPr>
              <w:t>辅助用楼</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12.8</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t>室外设备距辅助用楼</w:t>
              <w:br/>
              <w:t>10.8m</w:t>
            </w:r>
          </w:p>
        </w:tc>
      </w:tr>
    </w:tbl>
    <w:p/>
    <w:p>
      <w:pPr>
        <w:spacing w:after="120"/>
      </w:pPr>
      <w:r>
        <w:rPr>
          <w:rFonts w:ascii="等线" w:hAnsi="等线" w:eastAsia="等线"/>
          <w:b/>
          <w:sz w:val="21"/>
        </w:rPr>
        <w:t>page_277_table_1</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D3D3D3"/>
          </w:tcPr>
          <w:p>
            <w:r>
              <w:rPr>
                <w:rFonts w:ascii="等线" w:hAnsi="等线" w:eastAsia="等线"/>
                <w:b/>
                <w:sz w:val="18"/>
              </w:rPr>
            </w:r>
          </w:p>
        </w:tc>
        <w:tc>
          <w:tcPr>
            <w:tcW w:type="dxa" w:w="1234"/>
            <w:vAlign w:val="center"/>
            <w:shd w:fill="D3D3D3"/>
          </w:tcPr>
          <w:p>
            <w:r>
              <w:rPr>
                <w:rFonts w:ascii="等线" w:hAnsi="等线" w:eastAsia="等线"/>
                <w:b/>
                <w:sz w:val="18"/>
              </w:rPr>
              <w:t>南</w:t>
            </w:r>
          </w:p>
        </w:tc>
        <w:tc>
          <w:tcPr>
            <w:tcW w:type="dxa" w:w="1234"/>
            <w:vAlign w:val="center"/>
            <w:shd w:fill="D3D3D3"/>
          </w:tcPr>
          <w:p>
            <w:r>
              <w:rPr>
                <w:rFonts w:ascii="等线" w:hAnsi="等线" w:eastAsia="等线"/>
                <w:b/>
                <w:sz w:val="18"/>
              </w:rPr>
              <w:t>门卫</w:t>
            </w:r>
          </w:p>
        </w:tc>
        <w:tc>
          <w:tcPr>
            <w:tcW w:type="dxa" w:w="1234"/>
            <w:vAlign w:val="center"/>
            <w:shd w:fill="D3D3D3"/>
          </w:tcPr>
          <w:p>
            <w:r>
              <w:rPr>
                <w:rFonts w:ascii="等线" w:hAnsi="等线" w:eastAsia="等线"/>
                <w:b/>
                <w:sz w:val="18"/>
              </w:rPr>
              <w:t>10</w:t>
            </w:r>
          </w:p>
        </w:tc>
        <w:tc>
          <w:tcPr>
            <w:tcW w:type="dxa" w:w="1234"/>
            <w:vAlign w:val="center"/>
            <w:shd w:fill="D3D3D3"/>
          </w:tcPr>
          <w:p>
            <w:r>
              <w:rPr>
                <w:rFonts w:ascii="等线" w:hAnsi="等线" w:eastAsia="等线"/>
                <w:b/>
                <w:sz w:val="18"/>
              </w:rPr>
              <w:t>12.5</w:t>
            </w:r>
          </w:p>
        </w:tc>
        <w:tc>
          <w:tcPr>
            <w:tcW w:type="dxa" w:w="1234"/>
            <w:vAlign w:val="center"/>
            <w:shd w:fill="D3D3D3"/>
          </w:tcPr>
          <w:p>
            <w:r>
              <w:rPr>
                <w:rFonts w:ascii="等线" w:hAnsi="等线" w:eastAsia="等线"/>
                <w:b/>
                <w:sz w:val="18"/>
              </w:rPr>
              <w:t>符合</w:t>
            </w:r>
          </w:p>
        </w:tc>
        <w:tc>
          <w:tcPr>
            <w:tcW w:type="dxa" w:w="1234"/>
            <w:vAlign w:val="center"/>
            <w:shd w:fill="D3D3D3"/>
          </w:tcPr>
          <w:p>
            <w:r>
              <w:rPr>
                <w:rFonts w:ascii="等线" w:hAnsi="等线" w:eastAsia="等线"/>
                <w:b/>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西</w:t>
            </w:r>
          </w:p>
        </w:tc>
        <w:tc>
          <w:tcPr>
            <w:tcW w:type="dxa" w:w="1234"/>
            <w:vAlign w:val="center"/>
          </w:tcPr>
          <w:p>
            <w:r>
              <w:rPr>
                <w:rFonts w:ascii="等线" w:hAnsi="等线" w:eastAsia="等线"/>
                <w:sz w:val="18"/>
              </w:rPr>
              <w:t>办公楼</w:t>
            </w:r>
          </w:p>
        </w:tc>
        <w:tc>
          <w:tcPr>
            <w:tcW w:type="dxa" w:w="1234"/>
            <w:vAlign w:val="center"/>
          </w:tcPr>
          <w:p>
            <w:r>
              <w:rPr>
                <w:rFonts w:ascii="等线" w:hAnsi="等线" w:eastAsia="等线"/>
                <w:sz w:val="18"/>
              </w:rPr>
              <w:t>25</w:t>
            </w:r>
          </w:p>
        </w:tc>
        <w:tc>
          <w:tcPr>
            <w:tcW w:type="dxa" w:w="1234"/>
            <w:vAlign w:val="center"/>
          </w:tcPr>
          <w:p>
            <w:r>
              <w:rPr>
                <w:rFonts w:ascii="等线" w:hAnsi="等线" w:eastAsia="等线"/>
                <w:sz w:val="18"/>
              </w:rPr>
              <w:t>16.3</w:t>
            </w:r>
          </w:p>
        </w:tc>
        <w:tc>
          <w:tcPr>
            <w:tcW w:type="dxa" w:w="1234"/>
            <w:vAlign w:val="center"/>
          </w:tcPr>
          <w:p>
            <w:r>
              <w:rPr>
                <w:rFonts w:ascii="等线" w:hAnsi="等线" w:eastAsia="等线"/>
                <w:sz w:val="18"/>
              </w:rPr>
              <w:t>符合安全</w:t>
              <w:br/>
              <w:t>生产要求</w:t>
            </w:r>
          </w:p>
        </w:tc>
        <w:tc>
          <w:tcPr>
            <w:tcW w:type="dxa" w:w="1234"/>
            <w:vAlign w:val="center"/>
          </w:tcPr>
          <w:p>
            <w:r>
              <w:rPr>
                <w:rFonts w:ascii="等线" w:hAnsi="等线" w:eastAsia="等线"/>
                <w:sz w:val="18"/>
              </w:rPr>
              <w:t>10号楼相邻侧为防火</w:t>
              <w:br/>
              <w:t>墙；办公楼内东侧闲</w:t>
              <w:br/>
              <w:t>置9m的房间</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北</w:t>
            </w:r>
          </w:p>
        </w:tc>
        <w:tc>
          <w:tcPr>
            <w:tcW w:type="dxa" w:w="1234"/>
            <w:vAlign w:val="center"/>
          </w:tcPr>
          <w:p>
            <w:r>
              <w:rPr>
                <w:rFonts w:ascii="等线" w:hAnsi="等线" w:eastAsia="等线"/>
                <w:sz w:val="18"/>
              </w:rPr>
              <w:t>9号楼（甲）</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12.1</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t>室外设备距9号楼</w:t>
              <w:br/>
              <w:t>9.1m，9号楼邻侧已设</w:t>
              <w:br/>
              <w:t>防火墙及防火门窗</w:t>
            </w:r>
          </w:p>
        </w:tc>
      </w:tr>
      <w:tr>
        <w:tc>
          <w:tcPr>
            <w:tcW w:type="dxa" w:w="1234"/>
            <w:vAlign w:val="center"/>
          </w:tcPr>
          <w:p>
            <w:r>
              <w:rPr>
                <w:rFonts w:ascii="等线" w:hAnsi="等线" w:eastAsia="等线"/>
                <w:sz w:val="18"/>
              </w:rPr>
              <w:t>甲类仓库</w:t>
              <w:br/>
              <w:t>（甲3，4项</w:t>
              <w:br/>
              <w:t>＞5t）</w:t>
            </w:r>
          </w:p>
        </w:tc>
        <w:tc>
          <w:tcPr>
            <w:tcW w:type="dxa" w:w="1234"/>
            <w:vAlign w:val="center"/>
          </w:tcPr>
          <w:p>
            <w:r>
              <w:rPr>
                <w:rFonts w:ascii="等线" w:hAnsi="等线" w:eastAsia="等线"/>
                <w:sz w:val="18"/>
              </w:rPr>
              <w:t>东</w:t>
            </w:r>
          </w:p>
        </w:tc>
        <w:tc>
          <w:tcPr>
            <w:tcW w:type="dxa" w:w="1234"/>
            <w:vAlign w:val="center"/>
          </w:tcPr>
          <w:p>
            <w:r>
              <w:rPr>
                <w:rFonts w:ascii="等线" w:hAnsi="等线" w:eastAsia="等线"/>
                <w:sz w:val="18"/>
              </w:rPr>
              <w:t>空地</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南</w:t>
            </w:r>
          </w:p>
        </w:tc>
        <w:tc>
          <w:tcPr>
            <w:tcW w:type="dxa" w:w="1234"/>
            <w:vAlign w:val="center"/>
          </w:tcPr>
          <w:p>
            <w:r>
              <w:rPr>
                <w:rFonts w:ascii="等线" w:hAnsi="等线" w:eastAsia="等线"/>
                <w:sz w:val="18"/>
              </w:rPr>
              <w:t>14号楼（甲）</w:t>
            </w:r>
          </w:p>
        </w:tc>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t>20.3</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t>至14号楼溴素罐，甲</w:t>
              <w:br/>
              <w:t>类仓库西侧、南侧部分</w:t>
              <w:br/>
              <w:t>库房闲置</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西</w:t>
            </w:r>
          </w:p>
        </w:tc>
        <w:tc>
          <w:tcPr>
            <w:tcW w:type="dxa" w:w="1234"/>
            <w:vAlign w:val="center"/>
          </w:tcPr>
          <w:p>
            <w:r>
              <w:rPr>
                <w:rFonts w:ascii="等线" w:hAnsi="等线" w:eastAsia="等线"/>
                <w:sz w:val="18"/>
              </w:rPr>
              <w:t>公用工程车间二</w:t>
              <w:br/>
              <w:t>（丙）</w:t>
            </w:r>
          </w:p>
        </w:tc>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t>20.6</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t>甲类仓库西侧、南侧部</w:t>
              <w:br/>
              <w:t>分库房闲置</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固废仓库（丙）</w:t>
            </w:r>
          </w:p>
        </w:tc>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t>19.8</w:t>
            </w:r>
          </w:p>
        </w:tc>
        <w:tc>
          <w:tcPr>
            <w:tcW w:type="dxa" w:w="1234"/>
            <w:vAlign w:val="center"/>
          </w:tcPr>
          <w:p>
            <w:r>
              <w:rPr>
                <w:rFonts w:ascii="等线" w:hAnsi="等线" w:eastAsia="等线"/>
                <w:sz w:val="18"/>
              </w:rPr>
              <w:t>符合安全</w:t>
              <w:br/>
              <w:t>生产要求</w:t>
            </w:r>
          </w:p>
        </w:tc>
        <w:tc>
          <w:tcPr>
            <w:tcW w:type="dxa" w:w="1234"/>
            <w:vAlign w:val="center"/>
          </w:tcPr>
          <w:p>
            <w:r>
              <w:rPr>
                <w:rFonts w:ascii="等线" w:hAnsi="等线" w:eastAsia="等线"/>
                <w:sz w:val="18"/>
              </w:rPr>
              <w:t>甲类仓库西侧库房闲</w:t>
              <w:br/>
              <w:t>置，相邻侧为防火墙</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北</w:t>
            </w:r>
          </w:p>
        </w:tc>
        <w:tc>
          <w:tcPr>
            <w:tcW w:type="dxa" w:w="1234"/>
            <w:vAlign w:val="center"/>
          </w:tcPr>
          <w:p>
            <w:r>
              <w:rPr>
                <w:rFonts w:ascii="等线" w:hAnsi="等线" w:eastAsia="等线"/>
                <w:sz w:val="18"/>
              </w:rPr>
              <w:t>甲类罐区（甲）</w:t>
            </w:r>
          </w:p>
        </w:tc>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t>26.2</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甲类罐区</w:t>
              <w:br/>
              <w:t>（甲）</w:t>
            </w:r>
          </w:p>
        </w:tc>
        <w:tc>
          <w:tcPr>
            <w:tcW w:type="dxa" w:w="1234"/>
            <w:vAlign w:val="center"/>
          </w:tcPr>
          <w:p>
            <w:r>
              <w:rPr>
                <w:rFonts w:ascii="等线" w:hAnsi="等线" w:eastAsia="等线"/>
                <w:sz w:val="18"/>
              </w:rPr>
              <w:t>东</w:t>
            </w:r>
          </w:p>
        </w:tc>
        <w:tc>
          <w:tcPr>
            <w:tcW w:type="dxa" w:w="1234"/>
            <w:vAlign w:val="center"/>
          </w:tcPr>
          <w:p>
            <w:r>
              <w:rPr>
                <w:rFonts w:ascii="等线" w:hAnsi="等线" w:eastAsia="等线"/>
                <w:sz w:val="18"/>
              </w:rPr>
              <w:t>空地</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南</w:t>
            </w:r>
          </w:p>
        </w:tc>
        <w:tc>
          <w:tcPr>
            <w:tcW w:type="dxa" w:w="1234"/>
            <w:vAlign w:val="center"/>
          </w:tcPr>
          <w:p>
            <w:r>
              <w:rPr>
                <w:rFonts w:ascii="等线" w:hAnsi="等线" w:eastAsia="等线"/>
                <w:sz w:val="18"/>
              </w:rPr>
              <w:t>甲类仓库（甲）</w:t>
            </w:r>
          </w:p>
        </w:tc>
        <w:tc>
          <w:tcPr>
            <w:tcW w:type="dxa" w:w="1234"/>
            <w:vAlign w:val="center"/>
          </w:tcPr>
          <w:p>
            <w:r>
              <w:rPr>
                <w:rFonts w:ascii="等线" w:hAnsi="等线" w:eastAsia="等线"/>
                <w:sz w:val="18"/>
              </w:rPr>
              <w:t>25</w:t>
            </w:r>
          </w:p>
        </w:tc>
        <w:tc>
          <w:tcPr>
            <w:tcW w:type="dxa" w:w="1234"/>
            <w:vAlign w:val="center"/>
          </w:tcPr>
          <w:p>
            <w:r>
              <w:rPr>
                <w:rFonts w:ascii="等线" w:hAnsi="等线" w:eastAsia="等线"/>
                <w:sz w:val="18"/>
              </w:rPr>
              <w:t>26.2</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罐区泵区（甲）</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露天</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固废仓库（丙）</w:t>
            </w:r>
          </w:p>
        </w:tc>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t>21.7</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西</w:t>
            </w:r>
          </w:p>
        </w:tc>
        <w:tc>
          <w:tcPr>
            <w:tcW w:type="dxa" w:w="1234"/>
            <w:vAlign w:val="center"/>
          </w:tcPr>
          <w:p>
            <w:r>
              <w:rPr>
                <w:rFonts w:ascii="等线" w:hAnsi="等线" w:eastAsia="等线"/>
                <w:sz w:val="18"/>
              </w:rPr>
              <w:t>三废水池（戊）</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北</w:t>
            </w:r>
          </w:p>
        </w:tc>
        <w:tc>
          <w:tcPr>
            <w:tcW w:type="dxa" w:w="1234"/>
            <w:vAlign w:val="center"/>
          </w:tcPr>
          <w:p>
            <w:r>
              <w:rPr>
                <w:rFonts w:ascii="等线" w:hAnsi="等线" w:eastAsia="等线"/>
                <w:sz w:val="18"/>
              </w:rPr>
              <w:t>十条沟（厂外）</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14号楼（10-</w:t>
              <w:br/>
              <w:t>甲氧基亚氨</w:t>
              <w:br/>
              <w:t>芪溴化车</w:t>
              <w:br/>
              <w:t>间，甲）</w:t>
            </w:r>
          </w:p>
        </w:tc>
        <w:tc>
          <w:tcPr>
            <w:tcW w:type="dxa" w:w="1234"/>
            <w:vAlign w:val="center"/>
          </w:tcPr>
          <w:p>
            <w:r>
              <w:rPr>
                <w:rFonts w:ascii="等线" w:hAnsi="等线" w:eastAsia="等线"/>
                <w:sz w:val="18"/>
              </w:rPr>
              <w:t>东</w:t>
            </w:r>
          </w:p>
        </w:tc>
        <w:tc>
          <w:tcPr>
            <w:tcW w:type="dxa" w:w="1234"/>
            <w:vAlign w:val="center"/>
          </w:tcPr>
          <w:p>
            <w:r>
              <w:rPr>
                <w:rFonts w:ascii="等线" w:hAnsi="等线" w:eastAsia="等线"/>
                <w:sz w:val="18"/>
              </w:rPr>
              <w:t>四维闲置固废库</w:t>
              <w:br/>
              <w:t>（丙）</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7</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闲置</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南</w:t>
            </w:r>
          </w:p>
        </w:tc>
        <w:tc>
          <w:tcPr>
            <w:tcW w:type="dxa" w:w="1234"/>
            <w:vAlign w:val="center"/>
          </w:tcPr>
          <w:p>
            <w:r>
              <w:rPr>
                <w:rFonts w:ascii="等线" w:hAnsi="等线" w:eastAsia="等线"/>
                <w:sz w:val="18"/>
              </w:rPr>
              <w:t>废水预处理车间</w:t>
              <w:br/>
              <w:t>车间（甲）</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12.1</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西</w:t>
            </w:r>
          </w:p>
        </w:tc>
        <w:tc>
          <w:tcPr>
            <w:tcW w:type="dxa" w:w="1234"/>
            <w:vAlign w:val="center"/>
          </w:tcPr>
          <w:p>
            <w:r>
              <w:rPr>
                <w:rFonts w:ascii="等线" w:hAnsi="等线" w:eastAsia="等线"/>
                <w:sz w:val="18"/>
              </w:rPr>
              <w:t>公用工程车间二</w:t>
              <w:br/>
              <w:t>（丙）</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12.9</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北</w:t>
            </w:r>
          </w:p>
        </w:tc>
        <w:tc>
          <w:tcPr>
            <w:tcW w:type="dxa" w:w="1234"/>
            <w:vAlign w:val="center"/>
          </w:tcPr>
          <w:p>
            <w:r>
              <w:rPr>
                <w:rFonts w:ascii="等线" w:hAnsi="等线" w:eastAsia="等线"/>
                <w:sz w:val="18"/>
              </w:rPr>
              <w:t>甲类仓库（甲）</w:t>
            </w:r>
          </w:p>
        </w:tc>
        <w:tc>
          <w:tcPr>
            <w:tcW w:type="dxa" w:w="1234"/>
            <w:vAlign w:val="center"/>
          </w:tcPr>
          <w:p>
            <w:r>
              <w:rPr>
                <w:rFonts w:ascii="等线" w:hAnsi="等线" w:eastAsia="等线"/>
                <w:sz w:val="18"/>
              </w:rPr>
              <w:t>20</w:t>
            </w:r>
          </w:p>
        </w:tc>
        <w:tc>
          <w:tcPr>
            <w:tcW w:type="dxa" w:w="1234"/>
            <w:vAlign w:val="center"/>
          </w:tcPr>
          <w:p>
            <w:r>
              <w:rPr>
                <w:rFonts w:ascii="等线" w:hAnsi="等线" w:eastAsia="等线"/>
                <w:sz w:val="18"/>
              </w:rPr>
              <w:t>20.3</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t>至14号楼溴素罐，甲</w:t>
              <w:br/>
              <w:t>类仓库西侧、南侧部分</w:t>
              <w:br/>
              <w:t>库房闲置</w:t>
            </w:r>
          </w:p>
        </w:tc>
      </w:tr>
      <w:tr>
        <w:tc>
          <w:tcPr>
            <w:tcW w:type="dxa" w:w="1234"/>
            <w:vAlign w:val="center"/>
          </w:tcPr>
          <w:p>
            <w:r>
              <w:rPr>
                <w:rFonts w:ascii="等线" w:hAnsi="等线" w:eastAsia="等线"/>
                <w:sz w:val="18"/>
              </w:rPr>
              <w:t>13号楼（废水</w:t>
              <w:br/>
              <w:t>预处理车间</w:t>
              <w:br/>
              <w:t>车间，甲）</w:t>
            </w:r>
          </w:p>
        </w:tc>
        <w:tc>
          <w:tcPr>
            <w:tcW w:type="dxa" w:w="1234"/>
            <w:vAlign w:val="center"/>
          </w:tcPr>
          <w:p>
            <w:r>
              <w:rPr>
                <w:rFonts w:ascii="等线" w:hAnsi="等线" w:eastAsia="等线"/>
                <w:sz w:val="18"/>
              </w:rPr>
              <w:t>东</w:t>
            </w:r>
          </w:p>
        </w:tc>
        <w:tc>
          <w:tcPr>
            <w:tcW w:type="dxa" w:w="1234"/>
            <w:vAlign w:val="center"/>
          </w:tcPr>
          <w:p>
            <w:r>
              <w:rPr>
                <w:rFonts w:ascii="等线" w:hAnsi="等线" w:eastAsia="等线"/>
                <w:sz w:val="18"/>
              </w:rPr>
              <w:t>相邻企业固废仓</w:t>
              <w:br/>
              <w:t>库（闲置）</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5.2</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闲置</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南</w:t>
            </w:r>
          </w:p>
        </w:tc>
        <w:tc>
          <w:tcPr>
            <w:tcW w:type="dxa" w:w="1234"/>
            <w:vAlign w:val="center"/>
          </w:tcPr>
          <w:p>
            <w:r>
              <w:rPr>
                <w:rFonts w:ascii="等线" w:hAnsi="等线" w:eastAsia="等线"/>
                <w:sz w:val="18"/>
              </w:rPr>
              <w:t>12号楼（甲）</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12.8</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t>闲置</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西</w:t>
            </w:r>
          </w:p>
        </w:tc>
        <w:tc>
          <w:tcPr>
            <w:tcW w:type="dxa" w:w="1234"/>
            <w:vAlign w:val="center"/>
          </w:tcPr>
          <w:p>
            <w:r>
              <w:rPr>
                <w:rFonts w:ascii="等线" w:hAnsi="等线" w:eastAsia="等线"/>
                <w:sz w:val="18"/>
              </w:rPr>
              <w:t>公用工程车间一</w:t>
              <w:br/>
              <w:t>（丙）</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12.9</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北</w:t>
            </w:r>
          </w:p>
        </w:tc>
        <w:tc>
          <w:tcPr>
            <w:tcW w:type="dxa" w:w="1234"/>
            <w:vAlign w:val="center"/>
          </w:tcPr>
          <w:p>
            <w:r>
              <w:rPr>
                <w:rFonts w:ascii="等线" w:hAnsi="等线" w:eastAsia="等线"/>
                <w:sz w:val="18"/>
              </w:rPr>
              <w:t>14号楼（甲）</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12.1</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t>总控室</w:t>
            </w:r>
          </w:p>
        </w:tc>
        <w:tc>
          <w:tcPr>
            <w:tcW w:type="dxa" w:w="1234"/>
            <w:vAlign w:val="center"/>
          </w:tcPr>
          <w:p>
            <w:r>
              <w:rPr>
                <w:rFonts w:ascii="等线" w:hAnsi="等线" w:eastAsia="等线"/>
                <w:sz w:val="18"/>
              </w:rPr>
              <w:t>东</w:t>
            </w:r>
          </w:p>
        </w:tc>
        <w:tc>
          <w:tcPr>
            <w:tcW w:type="dxa" w:w="1234"/>
            <w:vAlign w:val="center"/>
          </w:tcPr>
          <w:p>
            <w:r>
              <w:rPr>
                <w:rFonts w:ascii="等线" w:hAnsi="等线" w:eastAsia="等线"/>
                <w:sz w:val="18"/>
              </w:rPr>
              <w:t>空地</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南</w:t>
            </w:r>
          </w:p>
        </w:tc>
        <w:tc>
          <w:tcPr>
            <w:tcW w:type="dxa" w:w="1234"/>
            <w:vAlign w:val="center"/>
          </w:tcPr>
          <w:p>
            <w:r>
              <w:rPr>
                <w:rFonts w:ascii="等线" w:hAnsi="等线" w:eastAsia="等线"/>
                <w:sz w:val="18"/>
              </w:rPr>
              <w:t>空地</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西</w:t>
            </w:r>
          </w:p>
        </w:tc>
        <w:tc>
          <w:tcPr>
            <w:tcW w:type="dxa" w:w="1234"/>
            <w:vAlign w:val="center"/>
          </w:tcPr>
          <w:p>
            <w:r>
              <w:rPr>
                <w:rFonts w:ascii="等线" w:hAnsi="等线" w:eastAsia="等线"/>
                <w:sz w:val="18"/>
              </w:rPr>
              <w:t>空地</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t>——</w:t>
            </w:r>
          </w:p>
        </w:tc>
        <w:tc>
          <w:tcPr>
            <w:tcW w:type="dxa" w:w="1234"/>
            <w:vAlign w:val="center"/>
          </w:tcPr>
          <w:p>
            <w:r>
              <w:rPr>
                <w:rFonts w:ascii="等线" w:hAnsi="等线" w:eastAsia="等线"/>
                <w:sz w:val="18"/>
              </w:rPr>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t>北</w:t>
            </w:r>
          </w:p>
        </w:tc>
        <w:tc>
          <w:tcPr>
            <w:tcW w:type="dxa" w:w="1234"/>
            <w:vAlign w:val="center"/>
          </w:tcPr>
          <w:p>
            <w:r>
              <w:rPr>
                <w:rFonts w:ascii="等线" w:hAnsi="等线" w:eastAsia="等线"/>
                <w:sz w:val="18"/>
              </w:rPr>
              <w:t>办公楼</w:t>
            </w:r>
          </w:p>
        </w:tc>
        <w:tc>
          <w:tcPr>
            <w:tcW w:type="dxa" w:w="1234"/>
            <w:vAlign w:val="center"/>
          </w:tcPr>
          <w:p>
            <w:r>
              <w:rPr>
                <w:rFonts w:ascii="等线" w:hAnsi="等线" w:eastAsia="等线"/>
                <w:sz w:val="18"/>
              </w:rPr>
              <w:t>10</w:t>
            </w:r>
          </w:p>
        </w:tc>
        <w:tc>
          <w:tcPr>
            <w:tcW w:type="dxa" w:w="1234"/>
            <w:vAlign w:val="center"/>
          </w:tcPr>
          <w:p>
            <w:r>
              <w:rPr>
                <w:rFonts w:ascii="等线" w:hAnsi="等线" w:eastAsia="等线"/>
                <w:sz w:val="18"/>
              </w:rPr>
              <w:t>3.1</w:t>
            </w:r>
          </w:p>
        </w:tc>
        <w:tc>
          <w:tcPr>
            <w:tcW w:type="dxa" w:w="1234"/>
            <w:vAlign w:val="center"/>
          </w:tcPr>
          <w:p>
            <w:r>
              <w:rPr>
                <w:rFonts w:ascii="等线" w:hAnsi="等线" w:eastAsia="等线"/>
                <w:sz w:val="18"/>
              </w:rPr>
              <w:t>符合安全</w:t>
              <w:br/>
              <w:t>生产要求</w:t>
            </w:r>
          </w:p>
        </w:tc>
        <w:tc>
          <w:tcPr>
            <w:tcW w:type="dxa" w:w="1234"/>
            <w:vAlign w:val="center"/>
          </w:tcPr>
          <w:p>
            <w:r>
              <w:rPr>
                <w:rFonts w:ascii="等线" w:hAnsi="等线" w:eastAsia="等线"/>
                <w:sz w:val="18"/>
              </w:rPr>
              <w:t>总控室相邻（北）侧设</w:t>
              <w:br/>
              <w:t>防火墙</w:t>
            </w:r>
          </w:p>
        </w:tc>
      </w:tr>
      <w:tr>
        <w:tc>
          <w:tcPr>
            <w:tcW w:type="dxa" w:w="1234"/>
            <w:vAlign w:val="center"/>
          </w:tcPr>
          <w:p>
            <w:r>
              <w:rPr>
                <w:rFonts w:ascii="等线" w:hAnsi="等线" w:eastAsia="等线"/>
                <w:sz w:val="18"/>
              </w:rPr>
            </w:r>
          </w:p>
        </w:tc>
        <w:tc>
          <w:tcPr>
            <w:tcW w:type="dxa" w:w="1234"/>
            <w:vAlign w:val="center"/>
          </w:tcPr>
          <w:p>
            <w:r>
              <w:rPr>
                <w:rFonts w:ascii="等线" w:hAnsi="等线" w:eastAsia="等线"/>
                <w:sz w:val="18"/>
              </w:rPr>
            </w:r>
          </w:p>
        </w:tc>
        <w:tc>
          <w:tcPr>
            <w:tcW w:type="dxa" w:w="1234"/>
            <w:vAlign w:val="center"/>
          </w:tcPr>
          <w:p>
            <w:r>
              <w:rPr>
                <w:rFonts w:ascii="等线" w:hAnsi="等线" w:eastAsia="等线"/>
                <w:sz w:val="18"/>
              </w:rPr>
              <w:t>3号楼（甲）</w:t>
            </w:r>
          </w:p>
        </w:tc>
        <w:tc>
          <w:tcPr>
            <w:tcW w:type="dxa" w:w="1234"/>
            <w:vAlign w:val="center"/>
          </w:tcPr>
          <w:p>
            <w:r>
              <w:rPr>
                <w:rFonts w:ascii="等线" w:hAnsi="等线" w:eastAsia="等线"/>
                <w:sz w:val="18"/>
              </w:rPr>
              <w:t>12</w:t>
            </w:r>
          </w:p>
        </w:tc>
        <w:tc>
          <w:tcPr>
            <w:tcW w:type="dxa" w:w="1234"/>
            <w:vAlign w:val="center"/>
          </w:tcPr>
          <w:p>
            <w:r>
              <w:rPr>
                <w:rFonts w:ascii="等线" w:hAnsi="等线" w:eastAsia="等线"/>
                <w:sz w:val="18"/>
              </w:rPr>
              <w:t>＞40</w:t>
            </w:r>
          </w:p>
        </w:tc>
        <w:tc>
          <w:tcPr>
            <w:tcW w:type="dxa" w:w="1234"/>
            <w:vAlign w:val="center"/>
          </w:tcPr>
          <w:p>
            <w:r>
              <w:rPr>
                <w:rFonts w:ascii="等线" w:hAnsi="等线" w:eastAsia="等线"/>
                <w:sz w:val="18"/>
              </w:rPr>
              <w:t>符合</w:t>
            </w:r>
          </w:p>
        </w:tc>
        <w:tc>
          <w:tcPr>
            <w:tcW w:type="dxa" w:w="1234"/>
            <w:vAlign w:val="center"/>
          </w:tcPr>
          <w:p>
            <w:r>
              <w:rPr>
                <w:rFonts w:ascii="等线" w:hAnsi="等线" w:eastAsia="等线"/>
                <w:sz w:val="18"/>
              </w:rPr>
              <w:t>按GB50160</w:t>
            </w:r>
          </w:p>
        </w:tc>
      </w:tr>
    </w:tbl>
    <w:p/>
    <w:p>
      <w:pPr>
        <w:spacing w:after="120"/>
      </w:pPr>
      <w:r>
        <w:rPr>
          <w:rFonts w:ascii="等线" w:hAnsi="等线" w:eastAsia="等线"/>
          <w:b/>
          <w:sz w:val="21"/>
        </w:rPr>
        <w:t>page_278_table_1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序号</w:t>
            </w:r>
          </w:p>
        </w:tc>
        <w:tc>
          <w:tcPr>
            <w:tcW w:type="dxa" w:w="1728"/>
            <w:vAlign w:val="center"/>
            <w:shd w:fill="D3D3D3"/>
          </w:tcPr>
          <w:p>
            <w:r>
              <w:rPr>
                <w:rFonts w:ascii="等线" w:hAnsi="等线" w:eastAsia="等线"/>
                <w:b/>
                <w:sz w:val="18"/>
              </w:rPr>
              <w:t>检查项目及内容</w:t>
            </w:r>
          </w:p>
        </w:tc>
        <w:tc>
          <w:tcPr>
            <w:tcW w:type="dxa" w:w="1728"/>
            <w:vAlign w:val="center"/>
            <w:shd w:fill="D3D3D3"/>
          </w:tcPr>
          <w:p>
            <w:r>
              <w:rPr>
                <w:rFonts w:ascii="等线" w:hAnsi="等线" w:eastAsia="等线"/>
                <w:b/>
                <w:sz w:val="18"/>
              </w:rPr>
              <w:t>依据法规</w:t>
            </w:r>
          </w:p>
        </w:tc>
        <w:tc>
          <w:tcPr>
            <w:tcW w:type="dxa" w:w="1728"/>
            <w:vAlign w:val="center"/>
            <w:shd w:fill="D3D3D3"/>
          </w:tcPr>
          <w:p>
            <w:r>
              <w:rPr>
                <w:rFonts w:ascii="等线" w:hAnsi="等线" w:eastAsia="等线"/>
                <w:b/>
                <w:sz w:val="18"/>
              </w:rPr>
              <w:t>检查</w:t>
              <w:br/>
              <w:t>结果</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装置平面布置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设备宜露天或半露天布置，并宜缩小爆炸危</w:t>
              <w:br/>
              <w:t>险区域的范围。爆炸危险区域的电气，应按</w:t>
              <w:br/>
              <w:t>现行国家标准《爆炸危险环境电力装置设计</w:t>
              <w:br/>
              <w:t>规范》的规定执行。</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按现行国家标准</w:t>
              <w:br/>
              <w:t>《爆炸危险环境电</w:t>
              <w:br/>
              <w:t>力装置设计规范》</w:t>
              <w:br/>
              <w:t>的规定进行辨识。</w:t>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建筑物的安全疏散门，应向外开启。甲、乙、</w:t>
              <w:br/>
              <w:t>丙类房间的安全疏散门，不应少于两个。</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安全疏散门不少于</w:t>
              <w:br/>
              <w:t>两个。</w:t>
            </w:r>
          </w:p>
        </w:tc>
      </w:tr>
      <w:tr>
        <w:tc>
          <w:tcPr>
            <w:tcW w:type="dxa" w:w="1728"/>
            <w:vAlign w:val="center"/>
          </w:tcPr>
          <w:p>
            <w:r>
              <w:rPr>
                <w:rFonts w:ascii="等线" w:hAnsi="等线" w:eastAsia="等线"/>
                <w:sz w:val="18"/>
              </w:rPr>
              <w:t>1.3</w:t>
            </w:r>
          </w:p>
        </w:tc>
        <w:tc>
          <w:tcPr>
            <w:tcW w:type="dxa" w:w="1728"/>
            <w:vAlign w:val="center"/>
          </w:tcPr>
          <w:p>
            <w:r>
              <w:rPr>
                <w:rFonts w:ascii="等线" w:hAnsi="等线" w:eastAsia="等线"/>
                <w:sz w:val="18"/>
              </w:rPr>
              <w:t>厂房内设置甲乙类中间仓库，其储量不宜超</w:t>
              <w:br/>
              <w:t>过1昼夜的需要量。</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不超过24h用量。</w:t>
            </w:r>
          </w:p>
        </w:tc>
      </w:tr>
      <w:tr>
        <w:tc>
          <w:tcPr>
            <w:tcW w:type="dxa" w:w="1728"/>
            <w:vAlign w:val="center"/>
          </w:tcPr>
          <w:p>
            <w:r>
              <w:rPr>
                <w:rFonts w:ascii="等线" w:hAnsi="等线" w:eastAsia="等线"/>
                <w:sz w:val="18"/>
              </w:rPr>
              <w:t>1.4</w:t>
            </w:r>
          </w:p>
        </w:tc>
        <w:tc>
          <w:tcPr>
            <w:tcW w:type="dxa" w:w="1728"/>
            <w:vAlign w:val="center"/>
          </w:tcPr>
          <w:p>
            <w:r>
              <w:rPr>
                <w:rFonts w:ascii="等线" w:hAnsi="等线" w:eastAsia="等线"/>
                <w:sz w:val="18"/>
              </w:rPr>
              <w:t>厂房内严禁设置员工宿舍。</w:t>
              <w:br/>
              <w:t>办公室、休息室等不应设置在甲、乙类厂房</w:t>
              <w:br/>
              <w:t>内，当必须与本厂房贴邻建造时，其耐火等</w:t>
              <w:br/>
              <w:t>级不应低于二级，并应采用耐火极限不低于</w:t>
              <w:br/>
              <w:t>3.00h 的不燃烧体防爆墙隔开和设置独立的</w:t>
              <w:br/>
              <w:t>安全出口。</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厂房内未设置员工</w:t>
              <w:br/>
              <w:t>宿舍。装置区内未</w:t>
              <w:br/>
              <w:t>设休息室。</w:t>
            </w:r>
          </w:p>
        </w:tc>
      </w:tr>
      <w:tr>
        <w:tc>
          <w:tcPr>
            <w:tcW w:type="dxa" w:w="1728"/>
            <w:vAlign w:val="center"/>
          </w:tcPr>
          <w:p>
            <w:r>
              <w:rPr>
                <w:rFonts w:ascii="等线" w:hAnsi="等线" w:eastAsia="等线"/>
                <w:sz w:val="18"/>
              </w:rPr>
              <w:t>1.5</w:t>
            </w:r>
          </w:p>
        </w:tc>
        <w:tc>
          <w:tcPr>
            <w:tcW w:type="dxa" w:w="1728"/>
            <w:vAlign w:val="center"/>
          </w:tcPr>
          <w:p>
            <w:r>
              <w:rPr>
                <w:rFonts w:ascii="等线" w:hAnsi="等线" w:eastAsia="等线"/>
                <w:sz w:val="18"/>
              </w:rPr>
              <w:t>生产车间厂房的耐火等级、层数和防火分区</w:t>
              <w:br/>
              <w:t>的最大允许建筑面积应符合GB50016第3.3.1</w:t>
              <w:br/>
              <w:t>条要求。</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符合要求。</w:t>
            </w:r>
          </w:p>
        </w:tc>
      </w:tr>
      <w:tr>
        <w:tc>
          <w:tcPr>
            <w:tcW w:type="dxa" w:w="1728"/>
            <w:vAlign w:val="center"/>
          </w:tcPr>
          <w:p>
            <w:r>
              <w:rPr>
                <w:rFonts w:ascii="等线" w:hAnsi="等线" w:eastAsia="等线"/>
                <w:sz w:val="18"/>
              </w:rPr>
              <w:t>1.6</w:t>
            </w:r>
          </w:p>
        </w:tc>
        <w:tc>
          <w:tcPr>
            <w:tcW w:type="dxa" w:w="1728"/>
            <w:vAlign w:val="center"/>
          </w:tcPr>
          <w:p>
            <w:r>
              <w:rPr>
                <w:rFonts w:ascii="等线" w:hAnsi="等线" w:eastAsia="等线"/>
                <w:sz w:val="18"/>
              </w:rPr>
              <w:t>有爆炸危险的甲、乙类生产厂房，宜采用钢</w:t>
              <w:br/>
              <w:t>筋混凝土柱、钢柱或框架承重结构，并宜采</w:t>
              <w:br/>
              <w:t>用敞开或半敞开式的厂房。</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框架结构，敞开式</w:t>
              <w:br/>
              <w:t>厂房。</w:t>
            </w:r>
          </w:p>
        </w:tc>
      </w:tr>
      <w:tr>
        <w:tc>
          <w:tcPr>
            <w:tcW w:type="dxa" w:w="1728"/>
            <w:vAlign w:val="center"/>
          </w:tcPr>
          <w:p>
            <w:r>
              <w:rPr>
                <w:rFonts w:ascii="等线" w:hAnsi="等线" w:eastAsia="等线"/>
                <w:sz w:val="18"/>
              </w:rPr>
              <w:t>1.7</w:t>
            </w:r>
          </w:p>
        </w:tc>
        <w:tc>
          <w:tcPr>
            <w:tcW w:type="dxa" w:w="1728"/>
            <w:vAlign w:val="center"/>
          </w:tcPr>
          <w:p>
            <w:r>
              <w:rPr>
                <w:rFonts w:ascii="等线" w:hAnsi="等线" w:eastAsia="等线"/>
                <w:sz w:val="18"/>
              </w:rPr>
              <w:t>有爆炸危险的甲、乙类生产厂房，应设置必</w:t>
              <w:br/>
              <w:t>要的泄压面积。</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满足要求。</w:t>
            </w:r>
          </w:p>
        </w:tc>
      </w:tr>
      <w:tr>
        <w:tc>
          <w:tcPr>
            <w:tcW w:type="dxa" w:w="1728"/>
            <w:vAlign w:val="center"/>
          </w:tcPr>
          <w:p>
            <w:r>
              <w:rPr>
                <w:rFonts w:ascii="等线" w:hAnsi="等线" w:eastAsia="等线"/>
                <w:sz w:val="18"/>
              </w:rPr>
              <w:t>1.8</w:t>
            </w:r>
          </w:p>
        </w:tc>
        <w:tc>
          <w:tcPr>
            <w:tcW w:type="dxa" w:w="1728"/>
            <w:vAlign w:val="center"/>
          </w:tcPr>
          <w:p>
            <w:r>
              <w:rPr>
                <w:rFonts w:ascii="等线" w:hAnsi="等线" w:eastAsia="等线"/>
                <w:sz w:val="18"/>
              </w:rPr>
              <w:t>甲、乙类生产场所不应设置在地下或半地下。</w:t>
              <w:br/>
              <w:t>甲、乙类仓库不应设置在地下或半地下。</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地上建筑。</w:t>
            </w:r>
          </w:p>
        </w:tc>
      </w:tr>
      <w:tr>
        <w:tc>
          <w:tcPr>
            <w:tcW w:type="dxa" w:w="1728"/>
            <w:vAlign w:val="center"/>
          </w:tcPr>
          <w:p>
            <w:r>
              <w:rPr>
                <w:rFonts w:ascii="等线" w:hAnsi="等线" w:eastAsia="等线"/>
                <w:sz w:val="18"/>
              </w:rPr>
              <w:t>1.9</w:t>
            </w:r>
          </w:p>
        </w:tc>
        <w:tc>
          <w:tcPr>
            <w:tcW w:type="dxa" w:w="1728"/>
            <w:vAlign w:val="center"/>
          </w:tcPr>
          <w:p>
            <w:r>
              <w:rPr>
                <w:rFonts w:ascii="等线" w:hAnsi="等线" w:eastAsia="等线"/>
                <w:sz w:val="18"/>
              </w:rPr>
              <w:t>变、配电所不应设置在甲、乙类厂房内或贴</w:t>
              <w:br/>
              <w:t>邻建造，且不应设置在爆炸性气体、粉尘环</w:t>
              <w:br/>
              <w:t>境的危险区域内。供甲、乙类厂房专用的10kV</w:t>
              <w:br/>
              <w:t>及以下的变、配电所，当采用无门窗洞口的</w:t>
              <w:br/>
              <w:t>防火墙隔开时，可一面贴邻建造，并应符合</w:t>
              <w:br/>
              <w:t>现行国家标准《爆炸危险环境电力装置设计</w:t>
              <w:br/>
              <w:t>规范》GB50058 等规范的有关规定。</w:t>
              <w:br/>
              <w:t>乙类厂房的配电所必须在防火墙上开窗时，</w:t>
              <w:br/>
              <w:t>应设置密封固定的甲级防火窗。</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变配电独立设置，</w:t>
              <w:br/>
              <w:t>在爆炸危险环境之</w:t>
              <w:br/>
              <w:t>外。</w:t>
            </w:r>
          </w:p>
        </w:tc>
      </w:tr>
    </w:tbl>
    <w:p/>
    <w:p>
      <w:pPr>
        <w:spacing w:after="120"/>
      </w:pPr>
      <w:r>
        <w:rPr>
          <w:rFonts w:ascii="等线" w:hAnsi="等线" w:eastAsia="等线"/>
          <w:b/>
          <w:sz w:val="21"/>
        </w:rPr>
        <w:t>page_279_table_1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1.10</w:t>
            </w:r>
          </w:p>
        </w:tc>
        <w:tc>
          <w:tcPr>
            <w:tcW w:type="dxa" w:w="1728"/>
            <w:vAlign w:val="center"/>
            <w:shd w:fill="D3D3D3"/>
          </w:tcPr>
          <w:p>
            <w:r>
              <w:rPr>
                <w:rFonts w:ascii="等线" w:hAnsi="等线" w:eastAsia="等线"/>
                <w:b/>
                <w:sz w:val="18"/>
              </w:rPr>
              <w:t>厂房的安全出口应分散布置。每个防火分区、</w:t>
              <w:br/>
              <w:t>一个防火分区的每个楼层，其相邻 2 个安全</w:t>
              <w:br/>
              <w:t>出口最近边缘之间的水平距离不应小于</w:t>
              <w:br/>
              <w:t>5.0m。</w:t>
            </w:r>
          </w:p>
        </w:tc>
        <w:tc>
          <w:tcPr>
            <w:tcW w:type="dxa" w:w="1728"/>
            <w:vAlign w:val="center"/>
            <w:shd w:fill="D3D3D3"/>
          </w:tcPr>
          <w:p>
            <w:r>
              <w:rPr>
                <w:rFonts w:ascii="等线" w:hAnsi="等线" w:eastAsia="等线"/>
                <w:b/>
                <w:sz w:val="18"/>
              </w:rPr>
              <w:t>GB50016-2014</w:t>
            </w:r>
          </w:p>
        </w:tc>
        <w:tc>
          <w:tcPr>
            <w:tcW w:type="dxa" w:w="1728"/>
            <w:vAlign w:val="center"/>
            <w:shd w:fill="D3D3D3"/>
          </w:tcPr>
          <w:p>
            <w:r>
              <w:rPr>
                <w:rFonts w:ascii="等线" w:hAnsi="等线" w:eastAsia="等线"/>
                <w:b/>
                <w:sz w:val="18"/>
              </w:rPr>
              <w:t>符合</w:t>
            </w:r>
          </w:p>
        </w:tc>
        <w:tc>
          <w:tcPr>
            <w:tcW w:type="dxa" w:w="1728"/>
            <w:vAlign w:val="center"/>
            <w:shd w:fill="D3D3D3"/>
          </w:tcPr>
          <w:p>
            <w:r>
              <w:rPr>
                <w:rFonts w:ascii="等线" w:hAnsi="等线" w:eastAsia="等线"/>
                <w:b/>
                <w:sz w:val="18"/>
              </w:rPr>
              <w:t>车间各有多个安全</w:t>
              <w:br/>
              <w:t>出口。</w:t>
            </w:r>
          </w:p>
        </w:tc>
      </w:tr>
      <w:tr>
        <w:tc>
          <w:tcPr>
            <w:tcW w:type="dxa" w:w="1728"/>
            <w:vAlign w:val="center"/>
          </w:tcPr>
          <w:p>
            <w:r>
              <w:rPr>
                <w:rFonts w:ascii="等线" w:hAnsi="等线" w:eastAsia="等线"/>
                <w:sz w:val="18"/>
              </w:rPr>
              <w:t>1.11</w:t>
            </w:r>
          </w:p>
        </w:tc>
        <w:tc>
          <w:tcPr>
            <w:tcW w:type="dxa" w:w="1728"/>
            <w:vAlign w:val="center"/>
          </w:tcPr>
          <w:p>
            <w:r>
              <w:rPr>
                <w:rFonts w:ascii="等线" w:hAnsi="等线" w:eastAsia="等线"/>
                <w:sz w:val="18"/>
              </w:rPr>
              <w:t>厂房的每个防火分区、一个防火分区内的每</w:t>
              <w:br/>
              <w:t>个楼层，其安全出口的数量应经计算确定，</w:t>
              <w:br/>
              <w:t>且不应少于 2 个；乙类厂房，每层建筑面积</w:t>
              <w:br/>
              <w:t>小于等于150m2，且同一时间的生产人数不超</w:t>
              <w:br/>
              <w:t>过10人，可设置1个安全出口。</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满足规定要求。</w:t>
            </w:r>
          </w:p>
        </w:tc>
      </w:tr>
      <w:tr>
        <w:tc>
          <w:tcPr>
            <w:tcW w:type="dxa" w:w="1728"/>
            <w:vAlign w:val="center"/>
          </w:tcPr>
          <w:p>
            <w:r>
              <w:rPr>
                <w:rFonts w:ascii="等线" w:hAnsi="等线" w:eastAsia="等线"/>
                <w:sz w:val="18"/>
              </w:rPr>
              <w:t>1.12</w:t>
            </w:r>
          </w:p>
        </w:tc>
        <w:tc>
          <w:tcPr>
            <w:tcW w:type="dxa" w:w="1728"/>
            <w:vAlign w:val="center"/>
          </w:tcPr>
          <w:p>
            <w:r>
              <w:rPr>
                <w:rFonts w:ascii="等线" w:hAnsi="等线" w:eastAsia="等线"/>
                <w:sz w:val="18"/>
              </w:rPr>
              <w:t>厂房内任一点到最近安全出口的距离不应大</w:t>
              <w:br/>
              <w:t>于表3.7.4 的规定。</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满足规定要求。</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建筑标准</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2.1</w:t>
            </w:r>
          </w:p>
        </w:tc>
        <w:tc>
          <w:tcPr>
            <w:tcW w:type="dxa" w:w="1728"/>
            <w:vAlign w:val="center"/>
          </w:tcPr>
          <w:p>
            <w:r>
              <w:rPr>
                <w:rFonts w:ascii="等线" w:hAnsi="等线" w:eastAsia="等线"/>
                <w:sz w:val="18"/>
              </w:rPr>
              <w:t>地耐力及基础强度是否足够。</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2.2</w:t>
            </w:r>
          </w:p>
        </w:tc>
        <w:tc>
          <w:tcPr>
            <w:tcW w:type="dxa" w:w="1728"/>
            <w:vAlign w:val="center"/>
          </w:tcPr>
          <w:p>
            <w:r>
              <w:rPr>
                <w:rFonts w:ascii="等线" w:hAnsi="等线" w:eastAsia="等线"/>
                <w:sz w:val="18"/>
              </w:rPr>
              <w:t>装置耐火等级是否达到国家相关要求。</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耐火等级为二</w:t>
              <w:br/>
              <w:t>级。</w:t>
            </w:r>
          </w:p>
        </w:tc>
      </w:tr>
      <w:tr>
        <w:tc>
          <w:tcPr>
            <w:tcW w:type="dxa" w:w="1728"/>
            <w:vAlign w:val="center"/>
          </w:tcPr>
          <w:p>
            <w:r>
              <w:rPr>
                <w:rFonts w:ascii="等线" w:hAnsi="等线" w:eastAsia="等线"/>
                <w:sz w:val="18"/>
              </w:rPr>
              <w:t>2.3</w:t>
            </w:r>
          </w:p>
        </w:tc>
        <w:tc>
          <w:tcPr>
            <w:tcW w:type="dxa" w:w="1728"/>
            <w:vAlign w:val="center"/>
          </w:tcPr>
          <w:p>
            <w:r>
              <w:rPr>
                <w:rFonts w:ascii="等线" w:hAnsi="等线" w:eastAsia="等线"/>
                <w:sz w:val="18"/>
              </w:rPr>
              <w:t>台阶、地面、梯子、通路等是否按人机工</w:t>
              <w:br/>
              <w:t>程要求设计，窗扇和窗子对道路出入口是</w:t>
              <w:br/>
              <w:t>否会造成影响。</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窗扇和窗子对道</w:t>
              <w:br/>
              <w:t>路出入口无影</w:t>
              <w:br/>
              <w:t>响。</w:t>
            </w:r>
          </w:p>
        </w:tc>
      </w:tr>
      <w:tr>
        <w:tc>
          <w:tcPr>
            <w:tcW w:type="dxa" w:w="1728"/>
            <w:vAlign w:val="center"/>
          </w:tcPr>
          <w:p>
            <w:r>
              <w:rPr>
                <w:rFonts w:ascii="等线" w:hAnsi="等线" w:eastAsia="等线"/>
                <w:sz w:val="18"/>
              </w:rPr>
              <w:t>2.4</w:t>
            </w:r>
          </w:p>
        </w:tc>
        <w:tc>
          <w:tcPr>
            <w:tcW w:type="dxa" w:w="1728"/>
            <w:vAlign w:val="center"/>
          </w:tcPr>
          <w:p>
            <w:r>
              <w:rPr>
                <w:rFonts w:ascii="等线" w:hAnsi="等线" w:eastAsia="等线"/>
                <w:sz w:val="18"/>
              </w:rPr>
              <w:t>建筑物排水情况如何。</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装置排水情况良</w:t>
              <w:br/>
              <w:t>好。</w:t>
            </w:r>
          </w:p>
        </w:tc>
      </w:tr>
      <w:tr>
        <w:tc>
          <w:tcPr>
            <w:tcW w:type="dxa" w:w="1728"/>
            <w:vAlign w:val="center"/>
          </w:tcPr>
          <w:p>
            <w:r>
              <w:rPr>
                <w:rFonts w:ascii="等线" w:hAnsi="等线" w:eastAsia="等线"/>
                <w:sz w:val="18"/>
              </w:rPr>
              <w:t>2.5</w:t>
            </w:r>
          </w:p>
        </w:tc>
        <w:tc>
          <w:tcPr>
            <w:tcW w:type="dxa" w:w="1728"/>
            <w:vAlign w:val="center"/>
          </w:tcPr>
          <w:p>
            <w:r>
              <w:rPr>
                <w:rFonts w:ascii="等线" w:hAnsi="等线" w:eastAsia="等线"/>
                <w:sz w:val="18"/>
              </w:rPr>
              <w:t>各种构筑物、道路、避难通路、门等处的</w:t>
              <w:br/>
              <w:t>照明情况是否符合国家相关标准要求。</w:t>
            </w:r>
          </w:p>
        </w:tc>
        <w:tc>
          <w:tcPr>
            <w:tcW w:type="dxa" w:w="1728"/>
            <w:vAlign w:val="center"/>
          </w:tcPr>
          <w:p>
            <w:r>
              <w:rPr>
                <w:rFonts w:ascii="等线" w:hAnsi="等线" w:eastAsia="等线"/>
                <w:sz w:val="18"/>
              </w:rPr>
              <w:t>GB50034-2012</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装置照明按照规</w:t>
              <w:br/>
              <w:t>范进行设计施</w:t>
              <w:br/>
              <w:t>工。</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作业环境</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3.1</w:t>
            </w:r>
          </w:p>
        </w:tc>
        <w:tc>
          <w:tcPr>
            <w:tcW w:type="dxa" w:w="1728"/>
            <w:vAlign w:val="center"/>
          </w:tcPr>
          <w:p>
            <w:r>
              <w:rPr>
                <w:rFonts w:ascii="等线" w:hAnsi="等线" w:eastAsia="等线"/>
                <w:sz w:val="18"/>
              </w:rPr>
              <w:t>危险性作业场所，必须设置安全通道；出</w:t>
              <w:br/>
              <w:t>入口不少于两个；门窗应向外开启；通道</w:t>
              <w:br/>
              <w:t>和出入口应保持畅通。疏散门的最小宽度</w:t>
              <w:br/>
              <w:t>不宜少于 0.9m，疏散走道的宽度不宜少于</w:t>
              <w:br/>
              <w:t>1.4m。保障疏散通道、安全出口畅通，并</w:t>
              <w:br/>
              <w:t>设置符合国家规定的消防安全疏散标志。</w:t>
            </w:r>
          </w:p>
        </w:tc>
        <w:tc>
          <w:tcPr>
            <w:tcW w:type="dxa" w:w="1728"/>
            <w:vAlign w:val="center"/>
          </w:tcPr>
          <w:p>
            <w:r>
              <w:rPr>
                <w:rFonts w:ascii="等线" w:hAnsi="等线" w:eastAsia="等线"/>
                <w:sz w:val="18"/>
              </w:rPr>
              <w:t>GB/T12801-2008</w:t>
              <w:br/>
              <w:t>GB50016-2014</w:t>
              <w:br/>
              <w:t>《中华人民共和</w:t>
              <w:br/>
              <w:t>国消防法》</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生产车间出口不</w:t>
              <w:br/>
              <w:t>少于 2 个，疏散</w:t>
              <w:br/>
              <w:t>通道、安全出口</w:t>
              <w:br/>
              <w:t>畅通，并设置有</w:t>
              <w:br/>
              <w:t>消防安全疏散标</w:t>
              <w:br/>
              <w:t>志。</w:t>
            </w:r>
          </w:p>
        </w:tc>
      </w:tr>
      <w:tr>
        <w:tc>
          <w:tcPr>
            <w:tcW w:type="dxa" w:w="1728"/>
            <w:vAlign w:val="center"/>
          </w:tcPr>
          <w:p>
            <w:r>
              <w:rPr>
                <w:rFonts w:ascii="等线" w:hAnsi="等线" w:eastAsia="等线"/>
                <w:sz w:val="18"/>
              </w:rPr>
              <w:t>3.2</w:t>
            </w:r>
          </w:p>
        </w:tc>
        <w:tc>
          <w:tcPr>
            <w:tcW w:type="dxa" w:w="1728"/>
            <w:vAlign w:val="center"/>
          </w:tcPr>
          <w:p>
            <w:r>
              <w:rPr>
                <w:rFonts w:ascii="等线" w:hAnsi="等线" w:eastAsia="等线"/>
                <w:sz w:val="18"/>
              </w:rPr>
              <w:t>作业区的布置应保证人员有足够的安全活</w:t>
              <w:br/>
              <w:t>动空间。设备、工机具、辅助设施的布置，</w:t>
              <w:br/>
              <w:t>生产物料、产品和剩余物料的堆放，人行</w:t>
              <w:br/>
              <w:t>道、车行道的布置和间隔距离，都不应妨</w:t>
              <w:br/>
              <w:t>碍人员工作和造成危害；狭窄作业区，产</w:t>
              <w:br/>
              <w:t>品、设备和工具的布置，除保证人员便于</w:t>
              <w:br/>
              <w:t>作业外，还必须留出安全通道。</w:t>
            </w:r>
          </w:p>
        </w:tc>
        <w:tc>
          <w:tcPr>
            <w:tcW w:type="dxa" w:w="1728"/>
            <w:vAlign w:val="center"/>
          </w:tcPr>
          <w:p>
            <w:r>
              <w:rPr>
                <w:rFonts w:ascii="等线" w:hAnsi="等线" w:eastAsia="等线"/>
                <w:sz w:val="18"/>
              </w:rPr>
              <w:t>GB/T12801-2008</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作业区域有足够</w:t>
              <w:br/>
              <w:t>的安全活动空</w:t>
              <w:br/>
              <w:t>间。</w:t>
            </w:r>
          </w:p>
        </w:tc>
      </w:tr>
      <w:tr>
        <w:tc>
          <w:tcPr>
            <w:tcW w:type="dxa" w:w="1728"/>
            <w:vAlign w:val="center"/>
          </w:tcPr>
          <w:p>
            <w:r>
              <w:rPr>
                <w:rFonts w:ascii="等线" w:hAnsi="等线" w:eastAsia="等线"/>
                <w:sz w:val="18"/>
              </w:rPr>
              <w:t>3.3</w:t>
            </w:r>
          </w:p>
        </w:tc>
        <w:tc>
          <w:tcPr>
            <w:tcW w:type="dxa" w:w="1728"/>
            <w:vAlign w:val="center"/>
          </w:tcPr>
          <w:p>
            <w:r>
              <w:rPr>
                <w:rFonts w:ascii="等线" w:hAnsi="等线" w:eastAsia="等线"/>
                <w:sz w:val="18"/>
              </w:rPr>
              <w:t>建（构）筑物的通风换气条件，应保证作</w:t>
              <w:br/>
              <w:t>业环境空气中的危险和有害物质浓度不超</w:t>
              <w:br/>
              <w:t>过国家标准和有关规定。</w:t>
            </w:r>
          </w:p>
        </w:tc>
        <w:tc>
          <w:tcPr>
            <w:tcW w:type="dxa" w:w="1728"/>
            <w:vAlign w:val="center"/>
          </w:tcPr>
          <w:p>
            <w:r>
              <w:rPr>
                <w:rFonts w:ascii="等线" w:hAnsi="等线" w:eastAsia="等线"/>
                <w:sz w:val="18"/>
              </w:rPr>
              <w:t>GB/T12801-2008</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各生产区采用自</w:t>
              <w:br/>
              <w:t>然通风和机械通</w:t>
              <w:br/>
              <w:t>风相结合。</w:t>
            </w:r>
          </w:p>
        </w:tc>
      </w:tr>
      <w:tr>
        <w:tc>
          <w:tcPr>
            <w:tcW w:type="dxa" w:w="1728"/>
            <w:vAlign w:val="center"/>
          </w:tcPr>
          <w:p>
            <w:r>
              <w:rPr>
                <w:rFonts w:ascii="等线" w:hAnsi="等线" w:eastAsia="等线"/>
                <w:sz w:val="18"/>
              </w:rPr>
              <w:t>3.4</w:t>
            </w:r>
          </w:p>
        </w:tc>
        <w:tc>
          <w:tcPr>
            <w:tcW w:type="dxa" w:w="1728"/>
            <w:vAlign w:val="center"/>
          </w:tcPr>
          <w:p>
            <w:r>
              <w:rPr>
                <w:rFonts w:ascii="等线" w:hAnsi="等线" w:eastAsia="等线"/>
                <w:sz w:val="18"/>
              </w:rPr>
              <w:t>生产单位应在危险化学品作业点，利用“安</w:t>
              <w:br/>
              <w:t>全周知卡”或“安全标志”等方式，标明其危</w:t>
              <w:br/>
              <w:t>险性。</w:t>
            </w:r>
          </w:p>
        </w:tc>
        <w:tc>
          <w:tcPr>
            <w:tcW w:type="dxa" w:w="1728"/>
            <w:vAlign w:val="center"/>
          </w:tcPr>
          <w:p>
            <w:r>
              <w:rPr>
                <w:rFonts w:ascii="等线" w:hAnsi="等线" w:eastAsia="等线"/>
                <w:sz w:val="18"/>
              </w:rPr>
              <w:t>《工作场所安全</w:t>
              <w:br/>
              <w:t>使用化学品规定》</w:t>
              <w:br/>
              <w:t>第九条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安全周知卡设置</w:t>
              <w:br/>
              <w:t>完善。</w:t>
            </w:r>
          </w:p>
        </w:tc>
      </w:tr>
      <w:tr>
        <w:tc>
          <w:tcPr>
            <w:tcW w:type="dxa" w:w="1728"/>
            <w:vAlign w:val="center"/>
          </w:tcPr>
          <w:p>
            <w:r>
              <w:rPr>
                <w:rFonts w:ascii="等线" w:hAnsi="等线" w:eastAsia="等线"/>
                <w:sz w:val="18"/>
              </w:rPr>
              <w:t>3.5</w:t>
            </w:r>
          </w:p>
        </w:tc>
        <w:tc>
          <w:tcPr>
            <w:tcW w:type="dxa" w:w="1728"/>
            <w:vAlign w:val="center"/>
          </w:tcPr>
          <w:p>
            <w:r>
              <w:rPr>
                <w:rFonts w:ascii="等线" w:hAnsi="等线" w:eastAsia="等线"/>
                <w:sz w:val="18"/>
              </w:rPr>
              <w:t>化工企业须采用密闭生产工艺，对因工艺</w:t>
              <w:br/>
              <w:t>需要作业的加料、出料、分离、取样场所</w:t>
              <w:br/>
              <w:t>必须采取可靠的防物料外泄的技术措施，</w:t>
              <w:br/>
              <w:t>严禁敞口作业。</w:t>
            </w:r>
          </w:p>
        </w:tc>
        <w:tc>
          <w:tcPr>
            <w:tcW w:type="dxa" w:w="1728"/>
            <w:vAlign w:val="center"/>
          </w:tcPr>
          <w:p>
            <w:r>
              <w:rPr>
                <w:rFonts w:ascii="等线" w:hAnsi="等线" w:eastAsia="等线"/>
                <w:sz w:val="18"/>
              </w:rPr>
              <w:t>《浙江省化工行</w:t>
              <w:br/>
              <w:t>业生产管理规范</w:t>
              <w:br/>
              <w:t>指导意见》</w:t>
              <w:br/>
              <w:t>第三十八条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生产工艺密闭性</w:t>
              <w:br/>
              <w:t>良好，无敞开式</w:t>
              <w:br/>
              <w:t>反应设备。</w:t>
            </w:r>
          </w:p>
        </w:tc>
      </w:tr>
    </w:tbl>
    <w:p/>
    <w:p>
      <w:pPr>
        <w:spacing w:after="120"/>
      </w:pPr>
      <w:r>
        <w:rPr>
          <w:rFonts w:ascii="等线" w:hAnsi="等线" w:eastAsia="等线"/>
          <w:b/>
          <w:sz w:val="21"/>
        </w:rPr>
        <w:t>page_280_table_1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4</w:t>
            </w:r>
          </w:p>
        </w:tc>
        <w:tc>
          <w:tcPr>
            <w:tcW w:type="dxa" w:w="1728"/>
            <w:vAlign w:val="center"/>
            <w:shd w:fill="D3D3D3"/>
          </w:tcPr>
          <w:p>
            <w:r>
              <w:rPr>
                <w:rFonts w:ascii="等线" w:hAnsi="等线" w:eastAsia="等线"/>
                <w:b/>
                <w:sz w:val="18"/>
              </w:rPr>
              <w:t>工艺及设备安全</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t>4.1</w:t>
            </w:r>
          </w:p>
        </w:tc>
        <w:tc>
          <w:tcPr>
            <w:tcW w:type="dxa" w:w="1728"/>
            <w:vAlign w:val="center"/>
          </w:tcPr>
          <w:p>
            <w:r>
              <w:rPr>
                <w:rFonts w:ascii="等线" w:hAnsi="等线" w:eastAsia="等线"/>
                <w:sz w:val="18"/>
              </w:rPr>
              <w:t>不得采用和使用国家明令淘汰、禁止使用</w:t>
              <w:br/>
              <w:t>的工艺、设备。</w:t>
            </w:r>
          </w:p>
        </w:tc>
        <w:tc>
          <w:tcPr>
            <w:tcW w:type="dxa" w:w="1728"/>
            <w:vAlign w:val="center"/>
          </w:tcPr>
          <w:p>
            <w:r>
              <w:rPr>
                <w:rFonts w:ascii="等线" w:hAnsi="等线" w:eastAsia="等线"/>
                <w:sz w:val="18"/>
              </w:rPr>
              <w:t>《危险化学品生</w:t>
              <w:br/>
              <w:t>产企业安全生产</w:t>
              <w:br/>
              <w:t>许可证实施办法》</w:t>
              <w:br/>
              <w:t>第九条第二款</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本工艺不属于淘</w:t>
              <w:br/>
              <w:t>汰工艺。</w:t>
            </w:r>
          </w:p>
        </w:tc>
      </w:tr>
      <w:tr>
        <w:tc>
          <w:tcPr>
            <w:tcW w:type="dxa" w:w="1728"/>
            <w:vAlign w:val="center"/>
          </w:tcPr>
          <w:p>
            <w:r>
              <w:rPr>
                <w:rFonts w:ascii="等线" w:hAnsi="等线" w:eastAsia="等线"/>
                <w:sz w:val="18"/>
              </w:rPr>
              <w:t>4.2</w:t>
            </w:r>
          </w:p>
        </w:tc>
        <w:tc>
          <w:tcPr>
            <w:tcW w:type="dxa" w:w="1728"/>
            <w:vAlign w:val="center"/>
          </w:tcPr>
          <w:p>
            <w:r>
              <w:rPr>
                <w:rFonts w:ascii="等线" w:hAnsi="等线" w:eastAsia="等线"/>
                <w:sz w:val="18"/>
              </w:rPr>
              <w:t>任何单位和个人不得生产、经营、使用国</w:t>
              <w:br/>
              <w:t>家明令禁止生产、经营、使用的危险化学</w:t>
              <w:br/>
              <w:t>品。</w:t>
            </w:r>
          </w:p>
        </w:tc>
        <w:tc>
          <w:tcPr>
            <w:tcW w:type="dxa" w:w="1728"/>
            <w:vAlign w:val="center"/>
          </w:tcPr>
          <w:p>
            <w:r>
              <w:rPr>
                <w:rFonts w:ascii="等线" w:hAnsi="等线" w:eastAsia="等线"/>
                <w:sz w:val="18"/>
              </w:rPr>
              <w:t>《危险化学品安</w:t>
              <w:br/>
              <w:t>全管理条例》第五</w:t>
              <w:br/>
              <w:t>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未使用国家明令</w:t>
              <w:br/>
              <w:t>禁止的危险化学</w:t>
              <w:br/>
              <w:t>品。</w:t>
            </w:r>
          </w:p>
        </w:tc>
      </w:tr>
      <w:tr>
        <w:tc>
          <w:tcPr>
            <w:tcW w:type="dxa" w:w="1728"/>
            <w:vAlign w:val="center"/>
          </w:tcPr>
          <w:p>
            <w:r>
              <w:rPr>
                <w:rFonts w:ascii="等线" w:hAnsi="等线" w:eastAsia="等线"/>
                <w:sz w:val="18"/>
              </w:rPr>
              <w:t>4.3</w:t>
            </w:r>
          </w:p>
        </w:tc>
        <w:tc>
          <w:tcPr>
            <w:tcW w:type="dxa" w:w="1728"/>
            <w:vAlign w:val="center"/>
          </w:tcPr>
          <w:p>
            <w:r>
              <w:rPr>
                <w:rFonts w:ascii="等线" w:hAnsi="等线" w:eastAsia="等线"/>
                <w:sz w:val="18"/>
              </w:rPr>
              <w:t>具有超压危险的生产设备和管道应设计安</w:t>
              <w:br/>
              <w:t>全阀，爆破片等泄压系统；输送可燃性物</w:t>
              <w:br/>
              <w:t>料并有可能产生火焰蔓延的放空管和管道</w:t>
              <w:br/>
              <w:t>间应设置阻火器、水封等阻火设施。</w:t>
            </w:r>
          </w:p>
        </w:tc>
        <w:tc>
          <w:tcPr>
            <w:tcW w:type="dxa" w:w="1728"/>
            <w:vAlign w:val="center"/>
          </w:tcPr>
          <w:p>
            <w:r>
              <w:rPr>
                <w:rFonts w:ascii="等线" w:hAnsi="等线" w:eastAsia="等线"/>
                <w:sz w:val="18"/>
              </w:rPr>
              <w:t>HG20571-2014 第</w:t>
              <w:br/>
              <w:t>4.1.10、11条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已设置安全阀、</w:t>
              <w:br/>
              <w:t>爆破片、阻火器</w:t>
              <w:br/>
              <w:t>等安全附件。</w:t>
            </w:r>
          </w:p>
        </w:tc>
      </w:tr>
      <w:tr>
        <w:tc>
          <w:tcPr>
            <w:tcW w:type="dxa" w:w="1728"/>
            <w:vAlign w:val="center"/>
          </w:tcPr>
          <w:p>
            <w:r>
              <w:rPr>
                <w:rFonts w:ascii="等线" w:hAnsi="等线" w:eastAsia="等线"/>
                <w:sz w:val="18"/>
              </w:rPr>
              <w:t>4.4</w:t>
            </w:r>
          </w:p>
        </w:tc>
        <w:tc>
          <w:tcPr>
            <w:tcW w:type="dxa" w:w="1728"/>
            <w:vAlign w:val="center"/>
          </w:tcPr>
          <w:p>
            <w:r>
              <w:rPr>
                <w:rFonts w:ascii="等线" w:hAnsi="等线" w:eastAsia="等线"/>
                <w:sz w:val="18"/>
              </w:rPr>
              <w:t>正常不带电而事故时可能带电的配电装置</w:t>
              <w:br/>
              <w:t>及电气设备外露可导电部分，均应按《交</w:t>
              <w:br/>
              <w:t>流电气装置的接地设计规范》（GB50065）</w:t>
              <w:br/>
              <w:t>要求设置可靠接地装置。</w:t>
            </w:r>
          </w:p>
        </w:tc>
        <w:tc>
          <w:tcPr>
            <w:tcW w:type="dxa" w:w="1728"/>
            <w:vAlign w:val="center"/>
          </w:tcPr>
          <w:p>
            <w:r>
              <w:rPr>
                <w:rFonts w:ascii="等线" w:hAnsi="等线" w:eastAsia="等线"/>
                <w:sz w:val="18"/>
              </w:rPr>
              <w:t>HG20571-2014 第</w:t>
              <w:br/>
              <w:t>4.4.1条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设置了接地装</w:t>
              <w:br/>
              <w:t>置。</w:t>
            </w:r>
          </w:p>
        </w:tc>
      </w:tr>
      <w:tr>
        <w:tc>
          <w:tcPr>
            <w:tcW w:type="dxa" w:w="1728"/>
            <w:vAlign w:val="center"/>
          </w:tcPr>
          <w:p>
            <w:r>
              <w:rPr>
                <w:rFonts w:ascii="等线" w:hAnsi="等线" w:eastAsia="等线"/>
                <w:sz w:val="18"/>
              </w:rPr>
              <w:t>4.5</w:t>
            </w:r>
          </w:p>
        </w:tc>
        <w:tc>
          <w:tcPr>
            <w:tcW w:type="dxa" w:w="1728"/>
            <w:vAlign w:val="center"/>
          </w:tcPr>
          <w:p>
            <w:r>
              <w:rPr>
                <w:rFonts w:ascii="等线" w:hAnsi="等线" w:eastAsia="等线"/>
                <w:sz w:val="18"/>
              </w:rPr>
              <w:t>应在危险化学品作业场所设置急救设施，</w:t>
              <w:br/>
              <w:t>并提供应急处理的方法。</w:t>
              <w:br/>
              <w:t>有毒有害车间（岗位）、仓库应设置洗眼、</w:t>
              <w:br/>
              <w:t>喷淋等冲洗设施，并配备足够适用的急救</w:t>
              <w:br/>
              <w:t>药品和应急解毒、洗消药品、物品。</w:t>
            </w:r>
          </w:p>
        </w:tc>
        <w:tc>
          <w:tcPr>
            <w:tcW w:type="dxa" w:w="1728"/>
            <w:vAlign w:val="center"/>
          </w:tcPr>
          <w:p>
            <w:r>
              <w:rPr>
                <w:rFonts w:ascii="等线" w:hAnsi="等线" w:eastAsia="等线"/>
                <w:sz w:val="18"/>
              </w:rPr>
              <w:t>《工作场所安全</w:t>
              <w:br/>
              <w:t>使用化学品规定》</w:t>
              <w:br/>
              <w:t>第17条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车间内设有喷淋</w:t>
              <w:br/>
              <w:t>洗眼器。</w:t>
            </w:r>
          </w:p>
        </w:tc>
      </w:tr>
      <w:tr>
        <w:tc>
          <w:tcPr>
            <w:tcW w:type="dxa" w:w="1728"/>
            <w:vAlign w:val="center"/>
          </w:tcPr>
          <w:p>
            <w:r>
              <w:rPr>
                <w:rFonts w:ascii="等线" w:hAnsi="等线" w:eastAsia="等线"/>
                <w:sz w:val="18"/>
              </w:rPr>
              <w:t>4.6</w:t>
            </w:r>
          </w:p>
        </w:tc>
        <w:tc>
          <w:tcPr>
            <w:tcW w:type="dxa" w:w="1728"/>
            <w:vAlign w:val="center"/>
          </w:tcPr>
          <w:p>
            <w:r>
              <w:rPr>
                <w:rFonts w:ascii="等线" w:hAnsi="等线" w:eastAsia="等线"/>
                <w:sz w:val="18"/>
              </w:rPr>
              <w:t>废弃危险化学品的处置，依照有关环境保</w:t>
              <w:br/>
              <w:t>护的法律、行政法规和国家有关规定执行。</w:t>
            </w:r>
          </w:p>
        </w:tc>
        <w:tc>
          <w:tcPr>
            <w:tcW w:type="dxa" w:w="1728"/>
            <w:vAlign w:val="center"/>
          </w:tcPr>
          <w:p>
            <w:r>
              <w:rPr>
                <w:rFonts w:ascii="等线" w:hAnsi="等线" w:eastAsia="等线"/>
                <w:sz w:val="18"/>
              </w:rPr>
              <w:t>《危险化学品安</w:t>
              <w:br/>
              <w:t>全管理条例》第二</w:t>
              <w:br/>
              <w:t>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依照环保要求处</w:t>
              <w:br/>
              <w:t>置。</w:t>
            </w:r>
          </w:p>
        </w:tc>
      </w:tr>
      <w:tr>
        <w:tc>
          <w:tcPr>
            <w:tcW w:type="dxa" w:w="1728"/>
            <w:vAlign w:val="center"/>
          </w:tcPr>
          <w:p>
            <w:r>
              <w:rPr>
                <w:rFonts w:ascii="等线" w:hAnsi="等线" w:eastAsia="等线"/>
                <w:sz w:val="18"/>
              </w:rPr>
              <w:t>4.7</w:t>
            </w:r>
          </w:p>
        </w:tc>
        <w:tc>
          <w:tcPr>
            <w:tcW w:type="dxa" w:w="1728"/>
            <w:vAlign w:val="center"/>
          </w:tcPr>
          <w:p>
            <w:r>
              <w:rPr>
                <w:rFonts w:ascii="等线" w:hAnsi="等线" w:eastAsia="等线"/>
                <w:sz w:val="18"/>
              </w:rPr>
              <w:t>具有可燃性、爆炸危险性质及毒性介质的</w:t>
              <w:br/>
              <w:t>管道不应穿越与其无关的建筑物、构筑物、</w:t>
              <w:br/>
              <w:t>生产装置及仓储设施、贮罐区等</w:t>
            </w:r>
          </w:p>
        </w:tc>
        <w:tc>
          <w:tcPr>
            <w:tcW w:type="dxa" w:w="1728"/>
            <w:vAlign w:val="center"/>
          </w:tcPr>
          <w:p>
            <w:r>
              <w:rPr>
                <w:rFonts w:ascii="等线" w:hAnsi="等线" w:eastAsia="等线"/>
                <w:sz w:val="18"/>
              </w:rPr>
              <w:t>GB50187 － 2012</w:t>
              <w:br/>
              <w:t>第8.1.7条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此类管道未穿越</w:t>
              <w:br/>
              <w:t>与其无关的建筑</w:t>
              <w:br/>
              <w:t>物、构筑物、生</w:t>
              <w:br/>
              <w:t>产装置。</w:t>
            </w:r>
          </w:p>
        </w:tc>
      </w:tr>
      <w:tr>
        <w:tc>
          <w:tcPr>
            <w:tcW w:type="dxa" w:w="1728"/>
            <w:vAlign w:val="center"/>
          </w:tcPr>
          <w:p>
            <w:r>
              <w:rPr>
                <w:rFonts w:ascii="等线" w:hAnsi="等线" w:eastAsia="等线"/>
                <w:sz w:val="18"/>
              </w:rPr>
              <w:t>4.8</w:t>
            </w:r>
          </w:p>
        </w:tc>
        <w:tc>
          <w:tcPr>
            <w:tcW w:type="dxa" w:w="1728"/>
            <w:vAlign w:val="center"/>
          </w:tcPr>
          <w:p>
            <w:r>
              <w:rPr>
                <w:rFonts w:ascii="等线" w:hAnsi="等线" w:eastAsia="等线"/>
                <w:sz w:val="18"/>
              </w:rPr>
              <w:t>性质相抵触的、灭火方法不同的物料必须</w:t>
              <w:br/>
              <w:t>分隔清楚。</w:t>
            </w:r>
          </w:p>
        </w:tc>
        <w:tc>
          <w:tcPr>
            <w:tcW w:type="dxa" w:w="1728"/>
            <w:vAlign w:val="center"/>
          </w:tcPr>
          <w:p>
            <w:r>
              <w:rPr>
                <w:rFonts w:ascii="等线" w:hAnsi="等线" w:eastAsia="等线"/>
                <w:sz w:val="18"/>
              </w:rPr>
              <w:t>GB15603－2022</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性质相抵触的、</w:t>
              <w:br/>
              <w:t>灭火方法不同的</w:t>
              <w:br/>
              <w:t>物料分隔清楚。</w:t>
            </w:r>
          </w:p>
        </w:tc>
      </w:tr>
      <w:tr>
        <w:tc>
          <w:tcPr>
            <w:tcW w:type="dxa" w:w="1728"/>
            <w:vAlign w:val="center"/>
          </w:tcPr>
          <w:p>
            <w:r>
              <w:rPr>
                <w:rFonts w:ascii="等线" w:hAnsi="等线" w:eastAsia="等线"/>
                <w:sz w:val="18"/>
              </w:rPr>
              <w:t>4.9</w:t>
            </w:r>
          </w:p>
        </w:tc>
        <w:tc>
          <w:tcPr>
            <w:tcW w:type="dxa" w:w="1728"/>
            <w:vAlign w:val="center"/>
          </w:tcPr>
          <w:p>
            <w:r>
              <w:rPr>
                <w:rFonts w:ascii="等线" w:hAnsi="等线" w:eastAsia="等线"/>
                <w:sz w:val="18"/>
              </w:rPr>
              <w:t>压力容器、起重机械及其安全附件、安全</w:t>
              <w:br/>
              <w:t>保护装置的制造、安装、改造单位，以及</w:t>
              <w:br/>
              <w:t>压力管道用管子、管件、阀门、法兰、补</w:t>
              <w:br/>
              <w:t>偿器、安全保护装置等（以下简称压力管</w:t>
              <w:br/>
              <w:t>道元件）的制造单位，应当经国务院特种</w:t>
              <w:br/>
              <w:t>设备安全监督管理部门许可，方可从事相</w:t>
              <w:br/>
              <w:t>应的活动。</w:t>
            </w:r>
          </w:p>
        </w:tc>
        <w:tc>
          <w:tcPr>
            <w:tcW w:type="dxa" w:w="1728"/>
            <w:vAlign w:val="center"/>
          </w:tcPr>
          <w:p>
            <w:r>
              <w:rPr>
                <w:rFonts w:ascii="等线" w:hAnsi="等线" w:eastAsia="等线"/>
                <w:sz w:val="18"/>
              </w:rPr>
              <w:t>《特种设备安全</w:t>
              <w:br/>
              <w:t>监察条例》第 14</w:t>
              <w:br/>
              <w:t>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特种设备由有资</w:t>
              <w:br/>
              <w:t>质单位制造，具</w:t>
              <w:br/>
              <w:t>有特种设备检测</w:t>
              <w:br/>
              <w:t>报告及登记使用</w:t>
              <w:br/>
              <w:t>证。</w:t>
            </w:r>
          </w:p>
        </w:tc>
      </w:tr>
      <w:tr>
        <w:tc>
          <w:tcPr>
            <w:tcW w:type="dxa" w:w="1728"/>
            <w:vAlign w:val="center"/>
          </w:tcPr>
          <w:p>
            <w:r>
              <w:rPr>
                <w:rFonts w:ascii="等线" w:hAnsi="等线" w:eastAsia="等线"/>
                <w:sz w:val="18"/>
              </w:rPr>
              <w:t>4.10</w:t>
            </w:r>
          </w:p>
        </w:tc>
        <w:tc>
          <w:tcPr>
            <w:tcW w:type="dxa" w:w="1728"/>
            <w:vAlign w:val="center"/>
          </w:tcPr>
          <w:p>
            <w:r>
              <w:rPr>
                <w:rFonts w:ascii="等线" w:hAnsi="等线" w:eastAsia="等线"/>
                <w:sz w:val="18"/>
              </w:rPr>
              <w:t>特种设备使用单位应当建立特种设备安全</w:t>
              <w:br/>
              <w:t>技术档案。</w:t>
            </w:r>
          </w:p>
        </w:tc>
        <w:tc>
          <w:tcPr>
            <w:tcW w:type="dxa" w:w="1728"/>
            <w:vAlign w:val="center"/>
          </w:tcPr>
          <w:p>
            <w:r>
              <w:rPr>
                <w:rFonts w:ascii="等线" w:hAnsi="等线" w:eastAsia="等线"/>
                <w:sz w:val="18"/>
              </w:rPr>
              <w:t>《特种设备安全</w:t>
              <w:br/>
              <w:t>监察条例》第 26</w:t>
              <w:br/>
              <w:t>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建立特种设备安</w:t>
              <w:br/>
              <w:t>全技术档案。</w:t>
            </w:r>
          </w:p>
        </w:tc>
      </w:tr>
      <w:tr>
        <w:tc>
          <w:tcPr>
            <w:tcW w:type="dxa" w:w="1728"/>
            <w:vAlign w:val="center"/>
          </w:tcPr>
          <w:p>
            <w:r>
              <w:rPr>
                <w:rFonts w:ascii="等线" w:hAnsi="等线" w:eastAsia="等线"/>
                <w:sz w:val="18"/>
              </w:rPr>
              <w:t>4.11</w:t>
            </w:r>
          </w:p>
        </w:tc>
        <w:tc>
          <w:tcPr>
            <w:tcW w:type="dxa" w:w="1728"/>
            <w:vAlign w:val="center"/>
          </w:tcPr>
          <w:p>
            <w:r>
              <w:rPr>
                <w:rFonts w:ascii="等线" w:hAnsi="等线" w:eastAsia="等线"/>
                <w:sz w:val="18"/>
              </w:rPr>
              <w:t>特种设备使用单位应当对在用特种设备进</w:t>
              <w:br/>
              <w:t>行经常性日常维护保养，并定期自行检查。</w:t>
            </w:r>
          </w:p>
        </w:tc>
        <w:tc>
          <w:tcPr>
            <w:tcW w:type="dxa" w:w="1728"/>
            <w:vAlign w:val="center"/>
          </w:tcPr>
          <w:p>
            <w:r>
              <w:rPr>
                <w:rFonts w:ascii="等线" w:hAnsi="等线" w:eastAsia="等线"/>
                <w:sz w:val="18"/>
              </w:rPr>
              <w:t>《特种设备安全</w:t>
              <w:br/>
              <w:t>监察条例》第 27</w:t>
              <w:br/>
              <w:t>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有日常维护保养</w:t>
              <w:br/>
              <w:t>制度。</w:t>
            </w:r>
          </w:p>
        </w:tc>
      </w:tr>
      <w:tr>
        <w:tc>
          <w:tcPr>
            <w:tcW w:type="dxa" w:w="1728"/>
            <w:vAlign w:val="center"/>
          </w:tcPr>
          <w:p>
            <w:r>
              <w:rPr>
                <w:rFonts w:ascii="等线" w:hAnsi="等线" w:eastAsia="等线"/>
                <w:sz w:val="18"/>
              </w:rPr>
              <w:t>4.12</w:t>
            </w:r>
          </w:p>
        </w:tc>
        <w:tc>
          <w:tcPr>
            <w:tcW w:type="dxa" w:w="1728"/>
            <w:vAlign w:val="center"/>
          </w:tcPr>
          <w:p>
            <w:r>
              <w:rPr>
                <w:rFonts w:ascii="等线" w:hAnsi="等线" w:eastAsia="等线"/>
                <w:sz w:val="18"/>
              </w:rPr>
              <w:t>有无跑、冒、滴、漏及腐蚀现象。</w:t>
            </w:r>
          </w:p>
        </w:tc>
        <w:tc>
          <w:tcPr>
            <w:tcW w:type="dxa" w:w="1728"/>
            <w:vAlign w:val="center"/>
          </w:tcPr>
          <w:p>
            <w:r>
              <w:rPr>
                <w:rFonts w:ascii="等线" w:hAnsi="等线" w:eastAsia="等线"/>
                <w:sz w:val="18"/>
              </w:rPr>
              <w:t>《化工企业安全</w:t>
              <w:br/>
              <w:t>管理制度》</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无跑、冒、滴、</w:t>
              <w:br/>
              <w:t>漏及腐蚀现象。</w:t>
            </w:r>
          </w:p>
        </w:tc>
      </w:tr>
      <w:tr>
        <w:tc>
          <w:tcPr>
            <w:tcW w:type="dxa" w:w="1728"/>
            <w:vAlign w:val="center"/>
          </w:tcPr>
          <w:p>
            <w:r>
              <w:rPr>
                <w:rFonts w:ascii="等线" w:hAnsi="等线" w:eastAsia="等线"/>
                <w:sz w:val="18"/>
              </w:rPr>
              <w:t>4.13</w:t>
            </w:r>
          </w:p>
        </w:tc>
        <w:tc>
          <w:tcPr>
            <w:tcW w:type="dxa" w:w="1728"/>
            <w:vAlign w:val="center"/>
          </w:tcPr>
          <w:p>
            <w:r>
              <w:rPr>
                <w:rFonts w:ascii="等线" w:hAnsi="等线" w:eastAsia="等线"/>
                <w:sz w:val="18"/>
              </w:rPr>
              <w:t>对于易燃液体储罐应选用相应材质的金</w:t>
              <w:br/>
              <w:t>属。</w:t>
            </w:r>
          </w:p>
        </w:tc>
        <w:tc>
          <w:tcPr>
            <w:tcW w:type="dxa" w:w="1728"/>
            <w:vAlign w:val="center"/>
          </w:tcPr>
          <w:p>
            <w:r>
              <w:rPr>
                <w:rFonts w:ascii="等线" w:hAnsi="等线" w:eastAsia="等线"/>
                <w:sz w:val="18"/>
              </w:rPr>
              <w:t>《易燃易爆罐区</w:t>
              <w:br/>
              <w:t>安全监控系统验</w:t>
              <w:br/>
              <w:t>收技术要求》</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无缝钢管。</w:t>
            </w:r>
          </w:p>
        </w:tc>
      </w:tr>
    </w:tbl>
    <w:p/>
    <w:p>
      <w:pPr>
        <w:spacing w:after="120"/>
      </w:pPr>
      <w:r>
        <w:rPr>
          <w:rFonts w:ascii="等线" w:hAnsi="等线" w:eastAsia="等线"/>
          <w:b/>
          <w:sz w:val="21"/>
        </w:rPr>
        <w:t>page_281_table_1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5</w:t>
            </w:r>
          </w:p>
        </w:tc>
        <w:tc>
          <w:tcPr>
            <w:tcW w:type="dxa" w:w="1728"/>
            <w:vAlign w:val="center"/>
            <w:shd w:fill="D3D3D3"/>
          </w:tcPr>
          <w:p>
            <w:r>
              <w:rPr>
                <w:rFonts w:ascii="等线" w:hAnsi="等线" w:eastAsia="等线"/>
                <w:b/>
                <w:sz w:val="18"/>
              </w:rPr>
              <w:t>电气安全</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t>5.1</w:t>
            </w:r>
          </w:p>
        </w:tc>
        <w:tc>
          <w:tcPr>
            <w:tcW w:type="dxa" w:w="1728"/>
            <w:vAlign w:val="center"/>
          </w:tcPr>
          <w:p>
            <w:r>
              <w:rPr>
                <w:rFonts w:ascii="等线" w:hAnsi="等线" w:eastAsia="等线"/>
                <w:sz w:val="18"/>
              </w:rPr>
              <w:t>机械、电气设备的电气外露可导电部分接</w:t>
              <w:br/>
              <w:t>于保护零干线上。</w:t>
            </w:r>
          </w:p>
        </w:tc>
        <w:tc>
          <w:tcPr>
            <w:tcW w:type="dxa" w:w="1728"/>
            <w:vAlign w:val="center"/>
          </w:tcPr>
          <w:p>
            <w:r>
              <w:rPr>
                <w:rFonts w:ascii="等线" w:hAnsi="等线" w:eastAsia="等线"/>
                <w:sz w:val="18"/>
              </w:rPr>
              <w:t>GB50058-2014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可导电部分接于</w:t>
              <w:br/>
              <w:t>保护零干线上。</w:t>
            </w:r>
          </w:p>
        </w:tc>
      </w:tr>
      <w:tr>
        <w:tc>
          <w:tcPr>
            <w:tcW w:type="dxa" w:w="1728"/>
            <w:vAlign w:val="center"/>
          </w:tcPr>
          <w:p>
            <w:r>
              <w:rPr>
                <w:rFonts w:ascii="等线" w:hAnsi="等线" w:eastAsia="等线"/>
                <w:sz w:val="18"/>
              </w:rPr>
              <w:t>5.2</w:t>
            </w:r>
          </w:p>
        </w:tc>
        <w:tc>
          <w:tcPr>
            <w:tcW w:type="dxa" w:w="1728"/>
            <w:vAlign w:val="center"/>
          </w:tcPr>
          <w:p>
            <w:r>
              <w:rPr>
                <w:rFonts w:ascii="等线" w:hAnsi="等线" w:eastAsia="等线"/>
                <w:sz w:val="18"/>
              </w:rPr>
              <w:t>对配电柜配置漏电保护器。</w:t>
            </w:r>
          </w:p>
        </w:tc>
        <w:tc>
          <w:tcPr>
            <w:tcW w:type="dxa" w:w="1728"/>
            <w:vAlign w:val="center"/>
          </w:tcPr>
          <w:p>
            <w:r>
              <w:rPr>
                <w:rFonts w:ascii="等线" w:hAnsi="等线" w:eastAsia="等线"/>
                <w:sz w:val="18"/>
              </w:rPr>
              <w:t>《漏电保护安全</w:t>
              <w:br/>
              <w:t>监察规定》</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对配电柜配置漏</w:t>
              <w:br/>
              <w:t>电保护器。</w:t>
            </w:r>
          </w:p>
        </w:tc>
      </w:tr>
      <w:tr>
        <w:tc>
          <w:tcPr>
            <w:tcW w:type="dxa" w:w="1728"/>
            <w:vAlign w:val="center"/>
          </w:tcPr>
          <w:p>
            <w:r>
              <w:rPr>
                <w:rFonts w:ascii="等线" w:hAnsi="等线" w:eastAsia="等线"/>
                <w:sz w:val="18"/>
              </w:rPr>
              <w:t>5.3</w:t>
            </w:r>
          </w:p>
        </w:tc>
        <w:tc>
          <w:tcPr>
            <w:tcW w:type="dxa" w:w="1728"/>
            <w:vAlign w:val="center"/>
          </w:tcPr>
          <w:p>
            <w:r>
              <w:rPr>
                <w:rFonts w:ascii="等线" w:hAnsi="等线" w:eastAsia="等线"/>
                <w:sz w:val="18"/>
              </w:rPr>
              <w:t>配电间出入口应设防止小动物进入的措</w:t>
              <w:br/>
              <w:t>施。</w:t>
            </w:r>
          </w:p>
        </w:tc>
        <w:tc>
          <w:tcPr>
            <w:tcW w:type="dxa" w:w="1728"/>
            <w:vAlign w:val="center"/>
          </w:tcPr>
          <w:p>
            <w:r>
              <w:rPr>
                <w:rFonts w:ascii="等线" w:hAnsi="等线" w:eastAsia="等线"/>
                <w:sz w:val="18"/>
              </w:rPr>
              <w:t>《用电安全导则》</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配电间设挡鼠</w:t>
              <w:br/>
              <w:t>板。</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防火、防爆</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6.1</w:t>
            </w:r>
          </w:p>
        </w:tc>
        <w:tc>
          <w:tcPr>
            <w:tcW w:type="dxa" w:w="1728"/>
            <w:vAlign w:val="center"/>
          </w:tcPr>
          <w:p>
            <w:r>
              <w:rPr>
                <w:rFonts w:ascii="等线" w:hAnsi="等线" w:eastAsia="等线"/>
                <w:sz w:val="18"/>
              </w:rPr>
              <w:t>有突然超压或发生瞬时分解爆炸危险物料</w:t>
              <w:br/>
              <w:t>的反应设备，如设安全阀不能满足要求时，</w:t>
              <w:br/>
              <w:t>应装爆破片或爆破片和导爆管，导爆管口</w:t>
              <w:br/>
              <w:t>必须朝向无火源的安全方向；必要时应采</w:t>
              <w:br/>
              <w:t>取防止二次爆炸、火灾的措施。</w:t>
            </w:r>
          </w:p>
        </w:tc>
        <w:tc>
          <w:tcPr>
            <w:tcW w:type="dxa" w:w="1728"/>
            <w:vAlign w:val="center"/>
          </w:tcPr>
          <w:p>
            <w:r>
              <w:rPr>
                <w:rFonts w:ascii="等线" w:hAnsi="等线" w:eastAsia="等线"/>
                <w:sz w:val="18"/>
              </w:rPr>
              <w:t>GB50160-2008</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反应器、储罐等</w:t>
              <w:br/>
              <w:t>安装有安全泄压</w:t>
              <w:br/>
              <w:t>排放设施。</w:t>
            </w:r>
          </w:p>
        </w:tc>
      </w:tr>
      <w:tr>
        <w:tc>
          <w:tcPr>
            <w:tcW w:type="dxa" w:w="1728"/>
            <w:vAlign w:val="center"/>
          </w:tcPr>
          <w:p>
            <w:r>
              <w:rPr>
                <w:rFonts w:ascii="等线" w:hAnsi="等线" w:eastAsia="等线"/>
                <w:sz w:val="18"/>
              </w:rPr>
              <w:t>6.2</w:t>
            </w:r>
          </w:p>
        </w:tc>
        <w:tc>
          <w:tcPr>
            <w:tcW w:type="dxa" w:w="1728"/>
            <w:vAlign w:val="center"/>
          </w:tcPr>
          <w:p>
            <w:r>
              <w:rPr>
                <w:rFonts w:ascii="等线" w:hAnsi="等线" w:eastAsia="等线"/>
                <w:sz w:val="18"/>
              </w:rPr>
              <w:t>因物料爆聚、分解造成超温、超压，可能</w:t>
              <w:br/>
              <w:t>引起火灾、爆炸的反应设备，应设报警信</w:t>
              <w:br/>
              <w:t>号和泄压排放设施，以及自动或手动遥控</w:t>
              <w:br/>
              <w:t>的紧急切断进料设施。</w:t>
            </w:r>
          </w:p>
        </w:tc>
        <w:tc>
          <w:tcPr>
            <w:tcW w:type="dxa" w:w="1728"/>
            <w:vAlign w:val="center"/>
          </w:tcPr>
          <w:p>
            <w:r>
              <w:rPr>
                <w:rFonts w:ascii="等线" w:hAnsi="等线" w:eastAsia="等线"/>
                <w:sz w:val="18"/>
              </w:rPr>
              <w:t>GB50160-2008</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设有报警信号和</w:t>
              <w:br/>
              <w:t>泄压排放设施。</w:t>
            </w:r>
          </w:p>
        </w:tc>
      </w:tr>
      <w:tr>
        <w:tc>
          <w:tcPr>
            <w:tcW w:type="dxa" w:w="1728"/>
            <w:vAlign w:val="center"/>
          </w:tcPr>
          <w:p>
            <w:r>
              <w:rPr>
                <w:rFonts w:ascii="等线" w:hAnsi="等线" w:eastAsia="等线"/>
                <w:sz w:val="18"/>
              </w:rPr>
              <w:t>6.3</w:t>
            </w:r>
          </w:p>
        </w:tc>
        <w:tc>
          <w:tcPr>
            <w:tcW w:type="dxa" w:w="1728"/>
            <w:vAlign w:val="center"/>
          </w:tcPr>
          <w:p>
            <w:r>
              <w:rPr>
                <w:rFonts w:ascii="等线" w:hAnsi="等线" w:eastAsia="等线"/>
                <w:sz w:val="18"/>
              </w:rPr>
              <w:t>不得采用和使用国家明令淘汰、禁止使用</w:t>
              <w:br/>
              <w:t>的工艺、设备。</w:t>
            </w:r>
          </w:p>
        </w:tc>
        <w:tc>
          <w:tcPr>
            <w:tcW w:type="dxa" w:w="1728"/>
            <w:vAlign w:val="center"/>
          </w:tcPr>
          <w:p>
            <w:r>
              <w:rPr>
                <w:rFonts w:ascii="等线" w:hAnsi="等线" w:eastAsia="等线"/>
                <w:sz w:val="18"/>
              </w:rPr>
              <w:t>《危险化学品生</w:t>
              <w:br/>
              <w:t>产企业安全生产</w:t>
              <w:br/>
              <w:t>许可证实施办法》</w:t>
              <w:br/>
              <w:t>第九条</w:t>
              <w:br/>
              <w:t>《淘汰落后生产</w:t>
              <w:br/>
              <w:t>能力、工艺和产品</w:t>
              <w:br/>
              <w:t>的目录》</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装置采用了先</w:t>
              <w:br/>
              <w:t>进、成熟、可靠</w:t>
              <w:br/>
              <w:t>的工艺设备。</w:t>
            </w:r>
          </w:p>
        </w:tc>
      </w:tr>
      <w:tr>
        <w:tc>
          <w:tcPr>
            <w:tcW w:type="dxa" w:w="1728"/>
            <w:vAlign w:val="center"/>
          </w:tcPr>
          <w:p>
            <w:r>
              <w:rPr>
                <w:rFonts w:ascii="等线" w:hAnsi="等线" w:eastAsia="等线"/>
                <w:sz w:val="18"/>
              </w:rPr>
              <w:t>6.4</w:t>
            </w:r>
          </w:p>
        </w:tc>
        <w:tc>
          <w:tcPr>
            <w:tcW w:type="dxa" w:w="1728"/>
            <w:vAlign w:val="center"/>
          </w:tcPr>
          <w:p>
            <w:r>
              <w:rPr>
                <w:rFonts w:ascii="等线" w:hAnsi="等线" w:eastAsia="等线"/>
                <w:sz w:val="18"/>
              </w:rPr>
              <w:t>生产中尽量采用密闭生产工艺，在工艺控</w:t>
              <w:br/>
              <w:t>制的操作条件下使物料和介质保持在由设</w:t>
              <w:br/>
              <w:t>备和管道组成的密闭系统内。</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生产装置实现了</w:t>
              <w:br/>
              <w:t>密闭化、管道化</w:t>
              <w:br/>
              <w:t>生产。</w:t>
            </w:r>
          </w:p>
        </w:tc>
      </w:tr>
      <w:tr>
        <w:tc>
          <w:tcPr>
            <w:tcW w:type="dxa" w:w="1728"/>
            <w:vAlign w:val="center"/>
          </w:tcPr>
          <w:p>
            <w:r>
              <w:rPr>
                <w:rFonts w:ascii="等线" w:hAnsi="等线" w:eastAsia="等线"/>
                <w:sz w:val="18"/>
              </w:rPr>
              <w:t>6.5</w:t>
            </w:r>
          </w:p>
        </w:tc>
        <w:tc>
          <w:tcPr>
            <w:tcW w:type="dxa" w:w="1728"/>
            <w:vAlign w:val="center"/>
          </w:tcPr>
          <w:p>
            <w:r>
              <w:rPr>
                <w:rFonts w:ascii="等线" w:hAnsi="等线" w:eastAsia="等线"/>
                <w:sz w:val="18"/>
              </w:rPr>
              <w:t>应在危险化学品作业场所设置急救设施，</w:t>
              <w:br/>
              <w:t>并提供应急处理的方法。</w:t>
            </w:r>
          </w:p>
        </w:tc>
        <w:tc>
          <w:tcPr>
            <w:tcW w:type="dxa" w:w="1728"/>
            <w:vAlign w:val="center"/>
          </w:tcPr>
          <w:p>
            <w:r>
              <w:rPr>
                <w:rFonts w:ascii="等线" w:hAnsi="等线" w:eastAsia="等线"/>
                <w:sz w:val="18"/>
              </w:rPr>
              <w:t>《工作场所安全</w:t>
              <w:br/>
              <w:t>使用化学品规定》</w:t>
              <w:br/>
              <w:t>第17条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设置有各类急救</w:t>
              <w:br/>
              <w:t>设施。</w:t>
            </w:r>
          </w:p>
        </w:tc>
      </w:tr>
      <w:tr>
        <w:tc>
          <w:tcPr>
            <w:tcW w:type="dxa" w:w="1728"/>
            <w:vAlign w:val="center"/>
          </w:tcPr>
          <w:p>
            <w:r>
              <w:rPr>
                <w:rFonts w:ascii="等线" w:hAnsi="等线" w:eastAsia="等线"/>
                <w:sz w:val="18"/>
              </w:rPr>
              <w:t>6.6</w:t>
            </w:r>
          </w:p>
        </w:tc>
        <w:tc>
          <w:tcPr>
            <w:tcW w:type="dxa" w:w="1728"/>
            <w:vAlign w:val="center"/>
          </w:tcPr>
          <w:p>
            <w:r>
              <w:rPr>
                <w:rFonts w:ascii="等线" w:hAnsi="等线" w:eastAsia="等线"/>
                <w:sz w:val="18"/>
              </w:rPr>
              <w:t>容器间物料的输送及实施桶装物料加料，</w:t>
              <w:br/>
              <w:t>不得采用压缩空气或真空的方式抽压，应</w:t>
              <w:br/>
              <w:t>采用便携式泵或固定泵输送。</w:t>
            </w:r>
          </w:p>
        </w:tc>
        <w:tc>
          <w:tcPr>
            <w:tcW w:type="dxa" w:w="1728"/>
            <w:vAlign w:val="center"/>
          </w:tcPr>
          <w:p>
            <w:r>
              <w:rPr>
                <w:rFonts w:ascii="等线" w:hAnsi="等线" w:eastAsia="等线"/>
                <w:sz w:val="18"/>
              </w:rPr>
              <w:t>《浙江省化工行</w:t>
              <w:br/>
              <w:t>业生产管理规范</w:t>
              <w:br/>
              <w:t>指导意见》</w:t>
              <w:br/>
              <w:t>第二十三条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易燃、可燃物料</w:t>
              <w:br/>
              <w:t>未采用压缩空气</w:t>
              <w:br/>
              <w:t>或真空的方式抽</w:t>
              <w:br/>
              <w:t>压，采用泵送。</w:t>
            </w:r>
          </w:p>
        </w:tc>
      </w:tr>
      <w:tr>
        <w:tc>
          <w:tcPr>
            <w:tcW w:type="dxa" w:w="1728"/>
            <w:vAlign w:val="center"/>
          </w:tcPr>
          <w:p>
            <w:r>
              <w:rPr>
                <w:rFonts w:ascii="等线" w:hAnsi="等线" w:eastAsia="等线"/>
                <w:sz w:val="18"/>
              </w:rPr>
              <w:t>6.7</w:t>
            </w:r>
          </w:p>
        </w:tc>
        <w:tc>
          <w:tcPr>
            <w:tcW w:type="dxa" w:w="1728"/>
            <w:vAlign w:val="center"/>
          </w:tcPr>
          <w:p>
            <w:r>
              <w:rPr>
                <w:rFonts w:ascii="等线" w:hAnsi="等线" w:eastAsia="等线"/>
                <w:sz w:val="18"/>
              </w:rPr>
              <w:t>易燃、易爆工艺装置必须设置超温、流量、</w:t>
              <w:br/>
              <w:t>超压检测仪表和报警安全联锁装置；可燃</w:t>
              <w:br/>
              <w:t>气体（蒸汽）有可能泄漏扩散处必须设置</w:t>
              <w:br/>
              <w:t>可燃气体浓度检测报警装置；所有自动控</w:t>
              <w:br/>
              <w:t>制系统必须同时并行设置手动控制系统。</w:t>
            </w:r>
          </w:p>
        </w:tc>
        <w:tc>
          <w:tcPr>
            <w:tcW w:type="dxa" w:w="1728"/>
            <w:vAlign w:val="center"/>
          </w:tcPr>
          <w:p>
            <w:r>
              <w:rPr>
                <w:rFonts w:ascii="等线" w:hAnsi="等线" w:eastAsia="等线"/>
                <w:sz w:val="18"/>
              </w:rPr>
              <w:t>《浙江省化工行</w:t>
              <w:br/>
              <w:t>业生产管理规范</w:t>
              <w:br/>
              <w:t>指导意见》</w:t>
              <w:br/>
              <w:t>第四十一条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存在超温超压可</w:t>
              <w:br/>
              <w:t>能的设备有检测</w:t>
              <w:br/>
              <w:t>仪表及报警安全</w:t>
              <w:br/>
              <w:t>联锁装置，可能</w:t>
              <w:br/>
              <w:t>泄漏可燃气体的</w:t>
              <w:br/>
              <w:t>作业场所设置有</w:t>
              <w:br/>
              <w:t>可燃气体监测报</w:t>
              <w:br/>
              <w:t>警装置。</w:t>
            </w:r>
          </w:p>
        </w:tc>
      </w:tr>
      <w:tr>
        <w:tc>
          <w:tcPr>
            <w:tcW w:type="dxa" w:w="1728"/>
            <w:vAlign w:val="center"/>
          </w:tcPr>
          <w:p>
            <w:r>
              <w:rPr>
                <w:rFonts w:ascii="等线" w:hAnsi="等线" w:eastAsia="等线"/>
                <w:sz w:val="18"/>
              </w:rPr>
              <w:t>6.8</w:t>
            </w:r>
          </w:p>
        </w:tc>
        <w:tc>
          <w:tcPr>
            <w:tcW w:type="dxa" w:w="1728"/>
            <w:vAlign w:val="center"/>
          </w:tcPr>
          <w:p>
            <w:r>
              <w:rPr>
                <w:rFonts w:ascii="等线" w:hAnsi="等线" w:eastAsia="等线"/>
                <w:sz w:val="18"/>
              </w:rPr>
              <w:t>在有可燃气体（液体危险化学品蒸气）可</w:t>
              <w:br/>
              <w:t>能泄露扩散的地方，应设置可燃气体浓度</w:t>
              <w:br/>
              <w:t>检测、报警器。</w:t>
            </w:r>
          </w:p>
        </w:tc>
        <w:tc>
          <w:tcPr>
            <w:tcW w:type="dxa" w:w="1728"/>
            <w:vAlign w:val="center"/>
          </w:tcPr>
          <w:p>
            <w:r>
              <w:rPr>
                <w:rFonts w:ascii="等线" w:hAnsi="等线" w:eastAsia="等线"/>
                <w:sz w:val="18"/>
              </w:rPr>
              <w:t>《浙江省化工行</w:t>
              <w:br/>
              <w:t>业生产管理规范</w:t>
              <w:br/>
              <w:t>指导意见》</w:t>
              <w:br/>
              <w:t>第四十二条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有完善的可燃气</w:t>
              <w:br/>
              <w:t>体浓度检测、报</w:t>
              <w:br/>
              <w:t>警器。</w:t>
            </w:r>
          </w:p>
        </w:tc>
      </w:tr>
    </w:tbl>
    <w:p/>
    <w:p>
      <w:pPr>
        <w:spacing w:after="120"/>
      </w:pPr>
      <w:r>
        <w:rPr>
          <w:rFonts w:ascii="等线" w:hAnsi="等线" w:eastAsia="等线"/>
          <w:b/>
          <w:sz w:val="21"/>
        </w:rPr>
        <w:t>page_282_table_1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6.9</w:t>
            </w:r>
          </w:p>
        </w:tc>
        <w:tc>
          <w:tcPr>
            <w:tcW w:type="dxa" w:w="1728"/>
            <w:vAlign w:val="center"/>
            <w:shd w:fill="D3D3D3"/>
          </w:tcPr>
          <w:p>
            <w:r>
              <w:rPr>
                <w:rFonts w:ascii="等线" w:hAnsi="等线" w:eastAsia="等线"/>
                <w:b/>
                <w:sz w:val="18"/>
              </w:rPr>
              <w:t>易燃、易爆工艺装置的放空管出口处必须</w:t>
              <w:br/>
              <w:t>设置阻火器；因反应物料爆聚、分解造成</w:t>
              <w:br/>
              <w:t>超温、超压可能引发火灾、爆炸危险的设</w:t>
              <w:br/>
              <w:t>备，必须设置带有降温装置的自动和手动</w:t>
              <w:br/>
              <w:t>紧急泄压事故排放收集处理槽。</w:t>
            </w:r>
          </w:p>
        </w:tc>
        <w:tc>
          <w:tcPr>
            <w:tcW w:type="dxa" w:w="1728"/>
            <w:vAlign w:val="center"/>
            <w:shd w:fill="D3D3D3"/>
          </w:tcPr>
          <w:p>
            <w:r>
              <w:rPr>
                <w:rFonts w:ascii="等线" w:hAnsi="等线" w:eastAsia="等线"/>
                <w:b/>
                <w:sz w:val="18"/>
              </w:rPr>
              <w:t>《浙江省化工行</w:t>
              <w:br/>
              <w:t>业生产管理规范</w:t>
              <w:br/>
              <w:t>指导意见》</w:t>
              <w:br/>
              <w:t>第四十三条</w:t>
            </w:r>
          </w:p>
        </w:tc>
        <w:tc>
          <w:tcPr>
            <w:tcW w:type="dxa" w:w="1728"/>
            <w:vAlign w:val="center"/>
            <w:shd w:fill="D3D3D3"/>
          </w:tcPr>
          <w:p>
            <w:r>
              <w:rPr>
                <w:rFonts w:ascii="等线" w:hAnsi="等线" w:eastAsia="等线"/>
                <w:b/>
                <w:sz w:val="18"/>
              </w:rPr>
              <w:t>符合</w:t>
            </w:r>
          </w:p>
        </w:tc>
        <w:tc>
          <w:tcPr>
            <w:tcW w:type="dxa" w:w="1728"/>
            <w:vAlign w:val="center"/>
            <w:shd w:fill="D3D3D3"/>
          </w:tcPr>
          <w:p>
            <w:r>
              <w:rPr>
                <w:rFonts w:ascii="等线" w:hAnsi="等线" w:eastAsia="等线"/>
                <w:b/>
                <w:sz w:val="18"/>
              </w:rPr>
              <w:t>易燃、易爆工艺</w:t>
              <w:br/>
              <w:t>装置的放空管出</w:t>
              <w:br/>
              <w:t>口处设置有阻火</w:t>
              <w:br/>
              <w:t>器。</w:t>
            </w:r>
          </w:p>
        </w:tc>
      </w:tr>
      <w:tr>
        <w:tc>
          <w:tcPr>
            <w:tcW w:type="dxa" w:w="1728"/>
            <w:vAlign w:val="center"/>
          </w:tcPr>
          <w:p>
            <w:r>
              <w:rPr>
                <w:rFonts w:ascii="等线" w:hAnsi="等线" w:eastAsia="等线"/>
                <w:sz w:val="18"/>
              </w:rPr>
              <w:t>6.10</w:t>
            </w:r>
          </w:p>
        </w:tc>
        <w:tc>
          <w:tcPr>
            <w:tcW w:type="dxa" w:w="1728"/>
            <w:vAlign w:val="center"/>
          </w:tcPr>
          <w:p>
            <w:r>
              <w:rPr>
                <w:rFonts w:ascii="等线" w:hAnsi="等线" w:eastAsia="等线"/>
                <w:sz w:val="18"/>
              </w:rPr>
              <w:t>具有火灾爆炸危险的工艺设备、储罐和管</w:t>
              <w:br/>
              <w:t>道，应根据介质特性，选用氮气、二氧化</w:t>
              <w:br/>
              <w:t>碳、水等介质置换及保护系统。</w:t>
            </w:r>
          </w:p>
        </w:tc>
        <w:tc>
          <w:tcPr>
            <w:tcW w:type="dxa" w:w="1728"/>
            <w:vAlign w:val="center"/>
          </w:tcPr>
          <w:p>
            <w:r>
              <w:rPr>
                <w:rFonts w:ascii="等线" w:hAnsi="等线" w:eastAsia="等线"/>
                <w:sz w:val="18"/>
              </w:rPr>
              <w:t>HG20571-2014</w:t>
              <w:br/>
              <w:t>4.1.7</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对存在火灾爆炸</w:t>
              <w:br/>
              <w:t>的工艺设备，采</w:t>
              <w:br/>
              <w:t>用氮气置换系</w:t>
              <w:br/>
              <w:t>统。</w:t>
            </w:r>
          </w:p>
        </w:tc>
      </w:tr>
      <w:tr>
        <w:tc>
          <w:tcPr>
            <w:tcW w:type="dxa" w:w="1728"/>
            <w:vAlign w:val="center"/>
          </w:tcPr>
          <w:p>
            <w:r>
              <w:rPr>
                <w:rFonts w:ascii="等线" w:hAnsi="等线" w:eastAsia="等线"/>
                <w:sz w:val="18"/>
              </w:rPr>
              <w:t>6.11</w:t>
            </w:r>
          </w:p>
        </w:tc>
        <w:tc>
          <w:tcPr>
            <w:tcW w:type="dxa" w:w="1728"/>
            <w:vAlign w:val="center"/>
          </w:tcPr>
          <w:p>
            <w:r>
              <w:rPr>
                <w:rFonts w:ascii="等线" w:hAnsi="等线" w:eastAsia="等线"/>
                <w:sz w:val="18"/>
              </w:rPr>
              <w:t>生产设备、管道的设计应根据生产过程的</w:t>
              <w:br/>
              <w:t>特点和物料的性质选择合适的材料。设备</w:t>
              <w:br/>
              <w:t>和管道的设计、制造、安装和试压等应符</w:t>
              <w:br/>
              <w:t>合国家现行标准的要求。</w:t>
            </w:r>
          </w:p>
        </w:tc>
        <w:tc>
          <w:tcPr>
            <w:tcW w:type="dxa" w:w="1728"/>
            <w:vAlign w:val="center"/>
          </w:tcPr>
          <w:p>
            <w:r>
              <w:rPr>
                <w:rFonts w:ascii="等线" w:hAnsi="等线" w:eastAsia="等线"/>
                <w:sz w:val="18"/>
              </w:rPr>
              <w:t>HG20571-2014</w:t>
              <w:br/>
              <w:t>4.1.9</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生产设备、管道</w:t>
              <w:br/>
              <w:t>的选用合适的材</w:t>
              <w:br/>
              <w:t>料，按高裕量设</w:t>
              <w:br/>
              <w:t>计。</w:t>
            </w:r>
          </w:p>
        </w:tc>
      </w:tr>
      <w:tr>
        <w:tc>
          <w:tcPr>
            <w:tcW w:type="dxa" w:w="1728"/>
            <w:vAlign w:val="center"/>
          </w:tcPr>
          <w:p>
            <w:r>
              <w:rPr>
                <w:rFonts w:ascii="等线" w:hAnsi="等线" w:eastAsia="等线"/>
                <w:sz w:val="18"/>
              </w:rPr>
              <w:t>6.12</w:t>
            </w:r>
          </w:p>
        </w:tc>
        <w:tc>
          <w:tcPr>
            <w:tcW w:type="dxa" w:w="1728"/>
            <w:vAlign w:val="center"/>
          </w:tcPr>
          <w:p>
            <w:r>
              <w:rPr>
                <w:rFonts w:ascii="等线" w:hAnsi="等线" w:eastAsia="等线"/>
                <w:sz w:val="18"/>
              </w:rPr>
              <w:t>具有超压危险的生产设备和管道应设计安</w:t>
              <w:br/>
              <w:t>全阀、爆破片等泄压系统。</w:t>
            </w:r>
          </w:p>
        </w:tc>
        <w:tc>
          <w:tcPr>
            <w:tcW w:type="dxa" w:w="1728"/>
            <w:vAlign w:val="center"/>
          </w:tcPr>
          <w:p>
            <w:r>
              <w:rPr>
                <w:rFonts w:ascii="等线" w:hAnsi="等线" w:eastAsia="等线"/>
                <w:sz w:val="18"/>
              </w:rPr>
              <w:t>HG20571-2014</w:t>
              <w:br/>
              <w:t>4.1.10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反应釜等具有超</w:t>
              <w:br/>
              <w:t>压危险的生产设</w:t>
              <w:br/>
              <w:t>备和管道有安全</w:t>
              <w:br/>
              <w:t>阀等泄压系统。</w:t>
            </w:r>
          </w:p>
        </w:tc>
      </w:tr>
      <w:tr>
        <w:tc>
          <w:tcPr>
            <w:tcW w:type="dxa" w:w="1728"/>
            <w:vAlign w:val="center"/>
          </w:tcPr>
          <w:p>
            <w:r>
              <w:rPr>
                <w:rFonts w:ascii="等线" w:hAnsi="等线" w:eastAsia="等线"/>
                <w:sz w:val="18"/>
              </w:rPr>
              <w:t>6.13</w:t>
            </w:r>
          </w:p>
        </w:tc>
        <w:tc>
          <w:tcPr>
            <w:tcW w:type="dxa" w:w="1728"/>
            <w:vAlign w:val="center"/>
          </w:tcPr>
          <w:p>
            <w:r>
              <w:rPr>
                <w:rFonts w:ascii="等线" w:hAnsi="等线" w:eastAsia="等线"/>
                <w:sz w:val="18"/>
              </w:rPr>
              <w:t>输送可燃性物料并有可能产生火焰蔓延的</w:t>
              <w:br/>
              <w:t>放空管和管道间应设置阻火器、水封等阻</w:t>
              <w:br/>
              <w:t>火设施。</w:t>
            </w:r>
          </w:p>
        </w:tc>
        <w:tc>
          <w:tcPr>
            <w:tcW w:type="dxa" w:w="1728"/>
            <w:vAlign w:val="center"/>
          </w:tcPr>
          <w:p>
            <w:r>
              <w:rPr>
                <w:rFonts w:ascii="等线" w:hAnsi="等线" w:eastAsia="等线"/>
                <w:sz w:val="18"/>
              </w:rPr>
              <w:t>HG20571-2014</w:t>
              <w:br/>
              <w:t>4.1.11</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可燃性物料放空</w:t>
              <w:br/>
              <w:t>管设置有阻火</w:t>
              <w:br/>
              <w:t>器。</w:t>
            </w:r>
          </w:p>
        </w:tc>
      </w:tr>
      <w:tr>
        <w:tc>
          <w:tcPr>
            <w:tcW w:type="dxa" w:w="1728"/>
            <w:vAlign w:val="center"/>
          </w:tcPr>
          <w:p>
            <w:r>
              <w:rPr>
                <w:rFonts w:ascii="等线" w:hAnsi="等线" w:eastAsia="等线"/>
                <w:sz w:val="18"/>
              </w:rPr>
              <w:t>6.14</w:t>
            </w:r>
          </w:p>
        </w:tc>
        <w:tc>
          <w:tcPr>
            <w:tcW w:type="dxa" w:w="1728"/>
            <w:vAlign w:val="center"/>
          </w:tcPr>
          <w:p>
            <w:r>
              <w:rPr>
                <w:rFonts w:ascii="等线" w:hAnsi="等线" w:eastAsia="等线"/>
                <w:sz w:val="18"/>
              </w:rPr>
              <w:t>危险性的作业场所，应设计安全通道和出</w:t>
              <w:br/>
              <w:t>口，门窗应向外开启，通道和出入口应保</w:t>
              <w:br/>
              <w:t>持畅通。人员集中的房间应布置在火灾危</w:t>
              <w:br/>
              <w:t>险性较小的建筑物一端。下列情况应设置</w:t>
              <w:br/>
              <w:t>防火墙：</w:t>
              <w:br/>
              <w:t>1 建筑物内部进行防火分区分隔时设置的</w:t>
              <w:br/>
              <w:t>分隔墙；</w:t>
              <w:br/>
              <w:t>2 建筑物内防火要求不同或灭火方法不同</w:t>
              <w:br/>
              <w:t>的部位之间；</w:t>
              <w:br/>
              <w:t>3 火灾危险类别为甲、乙类生产车间与附</w:t>
              <w:br/>
              <w:t>属的变配电、更衣、生产管理房之间，且</w:t>
              <w:br/>
              <w:t>同时满足防爆隔离的要求。</w:t>
            </w:r>
          </w:p>
        </w:tc>
        <w:tc>
          <w:tcPr>
            <w:tcW w:type="dxa" w:w="1728"/>
            <w:vAlign w:val="center"/>
          </w:tcPr>
          <w:p>
            <w:r>
              <w:rPr>
                <w:rFonts w:ascii="等线" w:hAnsi="等线" w:eastAsia="等线"/>
                <w:sz w:val="18"/>
              </w:rPr>
              <w:t>HG20571-2014</w:t>
              <w:br/>
              <w:t>4.1.12</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设计有安全通道</w:t>
              <w:br/>
              <w:t>和出口，通道和</w:t>
              <w:br/>
              <w:t>出入口保持畅</w:t>
              <w:br/>
              <w:t>通。</w:t>
              <w:br/>
              <w:t>建筑物内部采用</w:t>
              <w:br/>
              <w:t>防火墙分隔防火</w:t>
              <w:br/>
              <w:t>分区。</w:t>
              <w:br/>
              <w:t>甲、乙类生产车</w:t>
              <w:br/>
              <w:t>间内无变配电、</w:t>
              <w:br/>
              <w:t>更衣、生产管理</w:t>
              <w:br/>
              <w:t>房。</w:t>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防雷、防静电设施</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7.1</w:t>
            </w:r>
          </w:p>
        </w:tc>
        <w:tc>
          <w:tcPr>
            <w:tcW w:type="dxa" w:w="1728"/>
            <w:vAlign w:val="center"/>
          </w:tcPr>
          <w:p>
            <w:r>
              <w:rPr>
                <w:rFonts w:ascii="等线" w:hAnsi="等线" w:eastAsia="等线"/>
                <w:sz w:val="18"/>
              </w:rPr>
              <w:t>厂房按规定要求设置防直击雷、雷电波侵</w:t>
              <w:br/>
              <w:t>入设施。</w:t>
            </w:r>
          </w:p>
        </w:tc>
        <w:tc>
          <w:tcPr>
            <w:tcW w:type="dxa" w:w="1728"/>
            <w:vAlign w:val="center"/>
          </w:tcPr>
          <w:p>
            <w:r>
              <w:rPr>
                <w:rFonts w:ascii="等线" w:hAnsi="等线" w:eastAsia="等线"/>
                <w:sz w:val="18"/>
              </w:rPr>
              <w:t>GB50057-2010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设置了防雷防静</w:t>
              <w:br/>
              <w:t>电装置。</w:t>
            </w:r>
          </w:p>
        </w:tc>
      </w:tr>
      <w:tr>
        <w:tc>
          <w:tcPr>
            <w:tcW w:type="dxa" w:w="1728"/>
            <w:vAlign w:val="center"/>
          </w:tcPr>
          <w:p>
            <w:r>
              <w:rPr>
                <w:rFonts w:ascii="等线" w:hAnsi="等线" w:eastAsia="等线"/>
                <w:sz w:val="18"/>
              </w:rPr>
              <w:t>7.2</w:t>
            </w:r>
          </w:p>
        </w:tc>
        <w:tc>
          <w:tcPr>
            <w:tcW w:type="dxa" w:w="1728"/>
            <w:vAlign w:val="center"/>
          </w:tcPr>
          <w:p>
            <w:r>
              <w:rPr>
                <w:rFonts w:ascii="等线" w:hAnsi="等线" w:eastAsia="等线"/>
                <w:sz w:val="18"/>
              </w:rPr>
              <w:t>防雷装置的冲击接地电阻符合要求(&lt;10 欧</w:t>
              <w:br/>
              <w:t>姆)</w:t>
            </w:r>
          </w:p>
        </w:tc>
        <w:tc>
          <w:tcPr>
            <w:tcW w:type="dxa" w:w="1728"/>
            <w:vAlign w:val="center"/>
          </w:tcPr>
          <w:p>
            <w:r>
              <w:rPr>
                <w:rFonts w:ascii="等线" w:hAnsi="等线" w:eastAsia="等线"/>
                <w:sz w:val="18"/>
              </w:rPr>
              <w:t>GB50057-2010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已进行检测。</w:t>
            </w:r>
          </w:p>
        </w:tc>
      </w:tr>
      <w:tr>
        <w:tc>
          <w:tcPr>
            <w:tcW w:type="dxa" w:w="1728"/>
            <w:vAlign w:val="center"/>
          </w:tcPr>
          <w:p>
            <w:r>
              <w:rPr>
                <w:rFonts w:ascii="等线" w:hAnsi="等线" w:eastAsia="等线"/>
                <w:sz w:val="18"/>
              </w:rPr>
              <w:t>7.3</w:t>
            </w:r>
          </w:p>
        </w:tc>
        <w:tc>
          <w:tcPr>
            <w:tcW w:type="dxa" w:w="1728"/>
            <w:vAlign w:val="center"/>
          </w:tcPr>
          <w:p>
            <w:r>
              <w:rPr>
                <w:rFonts w:ascii="等线" w:hAnsi="等线" w:eastAsia="等线"/>
                <w:sz w:val="18"/>
              </w:rPr>
              <w:t>室内金属设备、金属构架与接地装置相连。</w:t>
            </w:r>
          </w:p>
        </w:tc>
        <w:tc>
          <w:tcPr>
            <w:tcW w:type="dxa" w:w="1728"/>
            <w:vAlign w:val="center"/>
          </w:tcPr>
          <w:p>
            <w:r>
              <w:rPr>
                <w:rFonts w:ascii="等线" w:hAnsi="等线" w:eastAsia="等线"/>
                <w:sz w:val="18"/>
              </w:rPr>
              <w:t>GB50057-2010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相连。</w:t>
            </w:r>
          </w:p>
        </w:tc>
      </w:tr>
      <w:tr>
        <w:tc>
          <w:tcPr>
            <w:tcW w:type="dxa" w:w="1728"/>
            <w:vAlign w:val="center"/>
          </w:tcPr>
          <w:p>
            <w:r>
              <w:rPr>
                <w:rFonts w:ascii="等线" w:hAnsi="等线" w:eastAsia="等线"/>
                <w:sz w:val="18"/>
              </w:rPr>
              <w:t>7.4</w:t>
            </w:r>
          </w:p>
        </w:tc>
        <w:tc>
          <w:tcPr>
            <w:tcW w:type="dxa" w:w="1728"/>
            <w:vAlign w:val="center"/>
          </w:tcPr>
          <w:p>
            <w:r>
              <w:rPr>
                <w:rFonts w:ascii="等线" w:hAnsi="等线" w:eastAsia="等线"/>
                <w:sz w:val="18"/>
              </w:rPr>
              <w:t>电气设备接地符合要求。</w:t>
            </w:r>
          </w:p>
        </w:tc>
        <w:tc>
          <w:tcPr>
            <w:tcW w:type="dxa" w:w="1728"/>
            <w:vAlign w:val="center"/>
          </w:tcPr>
          <w:p>
            <w:r>
              <w:rPr>
                <w:rFonts w:ascii="等线" w:hAnsi="等线" w:eastAsia="等线"/>
                <w:sz w:val="18"/>
              </w:rPr>
              <w:t>GB50057-2010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电气设施接地已</w:t>
              <w:br/>
              <w:t>检测合格</w:t>
            </w:r>
          </w:p>
        </w:tc>
      </w:tr>
      <w:tr>
        <w:tc>
          <w:tcPr>
            <w:tcW w:type="dxa" w:w="1728"/>
            <w:vAlign w:val="center"/>
          </w:tcPr>
          <w:p>
            <w:r>
              <w:rPr>
                <w:rFonts w:ascii="等线" w:hAnsi="等线" w:eastAsia="等线"/>
                <w:sz w:val="18"/>
              </w:rPr>
              <w:t>7.5</w:t>
            </w:r>
          </w:p>
        </w:tc>
        <w:tc>
          <w:tcPr>
            <w:tcW w:type="dxa" w:w="1728"/>
            <w:vAlign w:val="center"/>
          </w:tcPr>
          <w:p>
            <w:r>
              <w:rPr>
                <w:rFonts w:ascii="等线" w:hAnsi="等线" w:eastAsia="等线"/>
                <w:sz w:val="18"/>
              </w:rPr>
              <w:t>接地设备电阻符合要求。</w:t>
            </w:r>
          </w:p>
        </w:tc>
        <w:tc>
          <w:tcPr>
            <w:tcW w:type="dxa" w:w="1728"/>
            <w:vAlign w:val="center"/>
          </w:tcPr>
          <w:p>
            <w:r>
              <w:rPr>
                <w:rFonts w:ascii="等线" w:hAnsi="等线" w:eastAsia="等线"/>
                <w:sz w:val="18"/>
              </w:rPr>
              <w:t>GB50057-2010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同上</w:t>
            </w:r>
          </w:p>
        </w:tc>
      </w:tr>
      <w:tr>
        <w:tc>
          <w:tcPr>
            <w:tcW w:type="dxa" w:w="1728"/>
            <w:vAlign w:val="center"/>
          </w:tcPr>
          <w:p>
            <w:r>
              <w:rPr>
                <w:rFonts w:ascii="等线" w:hAnsi="等线" w:eastAsia="等线"/>
                <w:sz w:val="18"/>
              </w:rPr>
              <w:t>7.6</w:t>
            </w:r>
          </w:p>
        </w:tc>
        <w:tc>
          <w:tcPr>
            <w:tcW w:type="dxa" w:w="1728"/>
            <w:vAlign w:val="center"/>
          </w:tcPr>
          <w:p>
            <w:r>
              <w:rPr>
                <w:rFonts w:ascii="等线" w:hAnsi="等线" w:eastAsia="等线"/>
                <w:sz w:val="18"/>
              </w:rPr>
              <w:t>对易产生静电处，定期进行设备静电接地</w:t>
              <w:br/>
              <w:t>检查测试，有否做记录。</w:t>
            </w:r>
          </w:p>
        </w:tc>
        <w:tc>
          <w:tcPr>
            <w:tcW w:type="dxa" w:w="1728"/>
            <w:vAlign w:val="center"/>
          </w:tcPr>
          <w:p>
            <w:r>
              <w:rPr>
                <w:rFonts w:ascii="等线" w:hAnsi="等线" w:eastAsia="等线"/>
                <w:sz w:val="18"/>
              </w:rPr>
              <w:t>HG/T20675-1990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已进行检测。</w:t>
            </w:r>
          </w:p>
        </w:tc>
      </w:tr>
      <w:tr>
        <w:tc>
          <w:tcPr>
            <w:tcW w:type="dxa" w:w="1728"/>
            <w:vAlign w:val="center"/>
          </w:tcPr>
          <w:p>
            <w:r>
              <w:rPr>
                <w:rFonts w:ascii="等线" w:hAnsi="等线" w:eastAsia="等线"/>
                <w:sz w:val="18"/>
              </w:rPr>
              <w:t>7.7</w:t>
            </w:r>
          </w:p>
        </w:tc>
        <w:tc>
          <w:tcPr>
            <w:tcW w:type="dxa" w:w="1728"/>
            <w:vAlign w:val="center"/>
          </w:tcPr>
          <w:p>
            <w:r>
              <w:rPr>
                <w:rFonts w:ascii="等线" w:hAnsi="等线" w:eastAsia="等线"/>
                <w:sz w:val="18"/>
              </w:rPr>
              <w:t>对爆炸、火灾危险场所内可能产生静电危</w:t>
              <w:br/>
              <w:t>险的设备和管道，均应采取静电接地措施。</w:t>
            </w:r>
          </w:p>
        </w:tc>
        <w:tc>
          <w:tcPr>
            <w:tcW w:type="dxa" w:w="1728"/>
            <w:vAlign w:val="center"/>
          </w:tcPr>
          <w:p>
            <w:r>
              <w:rPr>
                <w:rFonts w:ascii="等线" w:hAnsi="等线" w:eastAsia="等线"/>
                <w:sz w:val="18"/>
              </w:rPr>
              <w:t>HG/T20675-1990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已采取静电接地</w:t>
              <w:br/>
              <w:t>措施。</w:t>
            </w:r>
          </w:p>
        </w:tc>
      </w:tr>
      <w:tr>
        <w:tc>
          <w:tcPr>
            <w:tcW w:type="dxa" w:w="1728"/>
            <w:vAlign w:val="center"/>
          </w:tcPr>
          <w:p>
            <w:r>
              <w:rPr>
                <w:rFonts w:ascii="等线" w:hAnsi="等线" w:eastAsia="等线"/>
                <w:sz w:val="18"/>
              </w:rPr>
              <w:t>7.8</w:t>
            </w:r>
          </w:p>
        </w:tc>
        <w:tc>
          <w:tcPr>
            <w:tcW w:type="dxa" w:w="1728"/>
            <w:vAlign w:val="center"/>
          </w:tcPr>
          <w:p>
            <w:r>
              <w:rPr>
                <w:rFonts w:ascii="等线" w:hAnsi="等线" w:eastAsia="等线"/>
                <w:sz w:val="18"/>
              </w:rPr>
              <w:t>可燃气体、液化烃、可燃液体、可燃固体</w:t>
              <w:br/>
              <w:t>的管道在下列部位，设静电接地设施：①</w:t>
              <w:br/>
              <w:t>进出装置或设施处；②爆炸危险场所的边</w:t>
            </w:r>
          </w:p>
        </w:tc>
        <w:tc>
          <w:tcPr>
            <w:tcW w:type="dxa" w:w="1728"/>
            <w:vAlign w:val="center"/>
          </w:tcPr>
          <w:p>
            <w:r>
              <w:rPr>
                <w:rFonts w:ascii="等线" w:hAnsi="等线" w:eastAsia="等线"/>
                <w:sz w:val="18"/>
              </w:rPr>
              <w:t>HG/T20675-1990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已采取静电接地</w:t>
              <w:br/>
              <w:t>措施。</w:t>
            </w:r>
          </w:p>
        </w:tc>
      </w:tr>
    </w:tbl>
    <w:p/>
    <w:p>
      <w:pPr>
        <w:spacing w:after="120"/>
      </w:pPr>
      <w:r>
        <w:rPr>
          <w:rFonts w:ascii="等线" w:hAnsi="等线" w:eastAsia="等线"/>
          <w:b/>
          <w:sz w:val="21"/>
        </w:rPr>
        <w:t>page_283_table_1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界；③管道泵及其过滤器、缓冲器等。</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安全技术装备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8.1</w:t>
            </w:r>
          </w:p>
        </w:tc>
        <w:tc>
          <w:tcPr>
            <w:tcW w:type="dxa" w:w="1728"/>
            <w:vAlign w:val="center"/>
          </w:tcPr>
          <w:p>
            <w:r>
              <w:rPr>
                <w:rFonts w:ascii="等线" w:hAnsi="等线" w:eastAsia="等线"/>
                <w:sz w:val="18"/>
              </w:rPr>
              <w:t>新建大型和危险程度高的化工生产装置，</w:t>
              <w:br/>
              <w:t>在设计阶段要进行仪表系统安全完整性等</w:t>
              <w:br/>
              <w:t>级评估，选用安全可靠的仪表、检测报警</w:t>
              <w:br/>
              <w:t>系统以及可实现化工装置过程联锁控制、</w:t>
              <w:br/>
              <w:t>紧急停车功能的自动化安全控制系统，提</w:t>
              <w:br/>
              <w:t>高装置安全可靠性。</w:t>
              <w:br/>
              <w:t>重点危险化学品企业（剧毒化学品、易燃</w:t>
              <w:br/>
              <w:t>易爆化学品生产企业和涉及危险工艺的企</w:t>
              <w:br/>
              <w:t>业）要积极采用新技术，改造提升现有装</w:t>
              <w:br/>
              <w:t>置以满足安全生产的需要。工艺技术自动</w:t>
              <w:br/>
              <w:t>化控制水平低的重点危险化学品企业要制</w:t>
              <w:br/>
              <w:t>定技术改造计划，尽快完成自动化安全控</w:t>
              <w:br/>
              <w:t>制系统改造，提高生产装置本质安全水平。</w:t>
            </w:r>
          </w:p>
        </w:tc>
        <w:tc>
          <w:tcPr>
            <w:tcW w:type="dxa" w:w="1728"/>
            <w:vAlign w:val="center"/>
          </w:tcPr>
          <w:p>
            <w:r>
              <w:rPr>
                <w:rFonts w:ascii="等线" w:hAnsi="等线" w:eastAsia="等线"/>
                <w:sz w:val="18"/>
              </w:rPr>
              <w:t>《浙江省化工行</w:t>
              <w:br/>
              <w:t>业生产管理规范</w:t>
              <w:br/>
              <w:t>指导意见》</w:t>
              <w:br/>
              <w:t>第三十七条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涉及重点监管的</w:t>
              <w:br/>
              <w:t>危险工艺的装置</w:t>
              <w:br/>
              <w:t>设置有相应的自</w:t>
              <w:br/>
              <w:t>动化安全控制系</w:t>
              <w:br/>
              <w:t>统及监控措施。</w:t>
            </w:r>
          </w:p>
        </w:tc>
      </w:tr>
      <w:tr>
        <w:tc>
          <w:tcPr>
            <w:tcW w:type="dxa" w:w="1728"/>
            <w:vAlign w:val="center"/>
          </w:tcPr>
          <w:p>
            <w:r>
              <w:rPr>
                <w:rFonts w:ascii="等线" w:hAnsi="等线" w:eastAsia="等线"/>
                <w:sz w:val="18"/>
              </w:rPr>
              <w:t>8.2</w:t>
            </w:r>
          </w:p>
        </w:tc>
        <w:tc>
          <w:tcPr>
            <w:tcW w:type="dxa" w:w="1728"/>
            <w:vAlign w:val="center"/>
          </w:tcPr>
          <w:p>
            <w:r>
              <w:rPr>
                <w:rFonts w:ascii="等线" w:hAnsi="等线" w:eastAsia="等线"/>
                <w:sz w:val="18"/>
              </w:rPr>
              <w:t>容易发生泄漏的易燃、易爆、剧毒物品生</w:t>
              <w:br/>
              <w:t>产装置应设有能迅速停止进料、防止泄漏</w:t>
              <w:br/>
              <w:t>的安全连锁设施，并具有捕集流失危险物</w:t>
              <w:br/>
              <w:t>品的措施。</w:t>
            </w:r>
          </w:p>
        </w:tc>
        <w:tc>
          <w:tcPr>
            <w:tcW w:type="dxa" w:w="1728"/>
            <w:vAlign w:val="center"/>
          </w:tcPr>
          <w:p>
            <w:r>
              <w:rPr>
                <w:rFonts w:ascii="等线" w:hAnsi="等线" w:eastAsia="等线"/>
                <w:sz w:val="18"/>
              </w:rPr>
              <w:t>《浙江省化工行</w:t>
              <w:br/>
              <w:t>业生产管理规范</w:t>
              <w:br/>
              <w:t>指导意见》</w:t>
              <w:br/>
              <w:t>第四十条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有相应的安全连</w:t>
              <w:br/>
              <w:t>锁设施。</w:t>
            </w:r>
          </w:p>
        </w:tc>
      </w:tr>
      <w:tr>
        <w:tc>
          <w:tcPr>
            <w:tcW w:type="dxa" w:w="1728"/>
            <w:vAlign w:val="center"/>
          </w:tcPr>
          <w:p>
            <w:r>
              <w:rPr>
                <w:rFonts w:ascii="等线" w:hAnsi="等线" w:eastAsia="等线"/>
                <w:sz w:val="18"/>
              </w:rPr>
              <w:t>8.3</w:t>
            </w:r>
          </w:p>
        </w:tc>
        <w:tc>
          <w:tcPr>
            <w:tcW w:type="dxa" w:w="1728"/>
            <w:vAlign w:val="center"/>
          </w:tcPr>
          <w:p>
            <w:r>
              <w:rPr>
                <w:rFonts w:ascii="等线" w:hAnsi="等线" w:eastAsia="等线"/>
                <w:sz w:val="18"/>
              </w:rPr>
              <w:t>可燃气体压缩机、液化烃、可燃液体泵不</w:t>
              <w:br/>
              <w:t>得使用皮带传动；在爆炸危险区范围内的</w:t>
              <w:br/>
              <w:t>其他转动设备若必须使用皮带传动时，应</w:t>
              <w:br/>
              <w:t>采用防静电皮带。</w:t>
            </w:r>
          </w:p>
        </w:tc>
        <w:tc>
          <w:tcPr>
            <w:tcW w:type="dxa" w:w="1728"/>
            <w:vAlign w:val="center"/>
          </w:tcPr>
          <w:p>
            <w:r>
              <w:rPr>
                <w:rFonts w:ascii="等线" w:hAnsi="等线" w:eastAsia="等线"/>
                <w:sz w:val="18"/>
              </w:rPr>
              <w:t>《浙江省化工行</w:t>
              <w:br/>
              <w:t>业生产管理规范</w:t>
              <w:br/>
              <w:t>指导意见》</w:t>
              <w:br/>
              <w:t>第四十九条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泵的选择符合规</w:t>
              <w:br/>
              <w:t>范要求。</w:t>
            </w:r>
          </w:p>
        </w:tc>
      </w:tr>
      <w:tr>
        <w:tc>
          <w:tcPr>
            <w:tcW w:type="dxa" w:w="1728"/>
            <w:vAlign w:val="center"/>
          </w:tcPr>
          <w:p>
            <w:r>
              <w:rPr>
                <w:rFonts w:ascii="等线" w:hAnsi="等线" w:eastAsia="等线"/>
                <w:sz w:val="18"/>
              </w:rPr>
              <w:t>8.4</w:t>
            </w:r>
          </w:p>
        </w:tc>
        <w:tc>
          <w:tcPr>
            <w:tcW w:type="dxa" w:w="1728"/>
            <w:vAlign w:val="center"/>
          </w:tcPr>
          <w:p>
            <w:r>
              <w:rPr>
                <w:rFonts w:ascii="等线" w:hAnsi="等线" w:eastAsia="等线"/>
                <w:sz w:val="18"/>
              </w:rPr>
              <w:t>应防止工作人员直接接触具有或能产生危</w:t>
              <w:br/>
              <w:t>险和有害因素的设备、设施、生产物料、</w:t>
              <w:br/>
              <w:t>产品和剩余物料。</w:t>
            </w:r>
          </w:p>
        </w:tc>
        <w:tc>
          <w:tcPr>
            <w:tcW w:type="dxa" w:w="1728"/>
            <w:vAlign w:val="center"/>
          </w:tcPr>
          <w:p>
            <w:r>
              <w:rPr>
                <w:rFonts w:ascii="等线" w:hAnsi="等线" w:eastAsia="等线"/>
                <w:sz w:val="18"/>
              </w:rPr>
              <w:t>GB/T12801-2008</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有相应的防止工</w:t>
              <w:br/>
              <w:t>作人员直接接触</w:t>
              <w:br/>
              <w:t>的措施。</w:t>
            </w:r>
          </w:p>
        </w:tc>
      </w:tr>
      <w:tr>
        <w:tc>
          <w:tcPr>
            <w:tcW w:type="dxa" w:w="1728"/>
            <w:vAlign w:val="center"/>
          </w:tcPr>
          <w:p>
            <w:r>
              <w:rPr>
                <w:rFonts w:ascii="等线" w:hAnsi="等线" w:eastAsia="等线"/>
                <w:sz w:val="18"/>
              </w:rPr>
              <w:t>8.5</w:t>
            </w:r>
          </w:p>
        </w:tc>
        <w:tc>
          <w:tcPr>
            <w:tcW w:type="dxa" w:w="1728"/>
            <w:vAlign w:val="center"/>
          </w:tcPr>
          <w:p>
            <w:r>
              <w:rPr>
                <w:rFonts w:ascii="等线" w:hAnsi="等线" w:eastAsia="等线"/>
                <w:sz w:val="18"/>
              </w:rPr>
              <w:t>对产生危险和有害因素的生产过程应合理</w:t>
              <w:br/>
              <w:t>地采用机械化、自动化和计算机技术，实</w:t>
              <w:br/>
              <w:t>现遥控或隔离操作。</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采用自动化控制</w:t>
              <w:br/>
              <w:t>系统进行生产。</w:t>
            </w:r>
          </w:p>
        </w:tc>
      </w:tr>
      <w:tr>
        <w:tc>
          <w:tcPr>
            <w:tcW w:type="dxa" w:w="1728"/>
            <w:vAlign w:val="center"/>
          </w:tcPr>
          <w:p>
            <w:r>
              <w:rPr>
                <w:rFonts w:ascii="等线" w:hAnsi="等线" w:eastAsia="等线"/>
                <w:sz w:val="18"/>
              </w:rPr>
              <w:t>8.6</w:t>
            </w:r>
          </w:p>
        </w:tc>
        <w:tc>
          <w:tcPr>
            <w:tcW w:type="dxa" w:w="1728"/>
            <w:vAlign w:val="center"/>
          </w:tcPr>
          <w:p>
            <w:r>
              <w:rPr>
                <w:rFonts w:ascii="等线" w:hAnsi="等线" w:eastAsia="等线"/>
                <w:sz w:val="18"/>
              </w:rPr>
              <w:t>工艺装置区移动式消防设施的配置符合标</w:t>
              <w:br/>
              <w:t>准要求。消火栓的设置应满足标准要求。</w:t>
            </w:r>
          </w:p>
        </w:tc>
        <w:tc>
          <w:tcPr>
            <w:tcW w:type="dxa" w:w="1728"/>
            <w:vAlign w:val="center"/>
          </w:tcPr>
          <w:p>
            <w:r>
              <w:rPr>
                <w:rFonts w:ascii="等线" w:hAnsi="等线" w:eastAsia="等线"/>
                <w:sz w:val="18"/>
              </w:rPr>
              <w:t>GB50016-2014</w:t>
              <w:br/>
              <w:t>GB50140-2005</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按规范要求设置</w:t>
              <w:br/>
              <w:t>了消防器材。</w:t>
            </w:r>
          </w:p>
        </w:tc>
      </w:tr>
      <w:tr>
        <w:tc>
          <w:tcPr>
            <w:tcW w:type="dxa" w:w="1728"/>
            <w:vAlign w:val="center"/>
          </w:tcPr>
          <w:p>
            <w:r>
              <w:rPr>
                <w:rFonts w:ascii="等线" w:hAnsi="等线" w:eastAsia="等线"/>
                <w:sz w:val="18"/>
              </w:rPr>
              <w:t>8.7</w:t>
            </w:r>
          </w:p>
        </w:tc>
        <w:tc>
          <w:tcPr>
            <w:tcW w:type="dxa" w:w="1728"/>
            <w:vAlign w:val="center"/>
          </w:tcPr>
          <w:p>
            <w:r>
              <w:rPr>
                <w:rFonts w:ascii="等线" w:hAnsi="等线" w:eastAsia="等线"/>
                <w:sz w:val="18"/>
              </w:rPr>
              <w:t>应为作业人员提供符合标准要求的个体防</w:t>
              <w:br/>
              <w:t>护用品和器具。防护器具定点存放，并有</w:t>
              <w:br/>
              <w:t>专人负责保管，定期校验和维护。</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作业人员配备劳</w:t>
              <w:br/>
              <w:t>动防护用品。</w:t>
            </w:r>
          </w:p>
        </w:tc>
      </w:tr>
      <w:tr>
        <w:tc>
          <w:tcPr>
            <w:tcW w:type="dxa" w:w="1728"/>
            <w:vAlign w:val="center"/>
          </w:tcPr>
          <w:p>
            <w:r>
              <w:rPr>
                <w:rFonts w:ascii="等线" w:hAnsi="等线" w:eastAsia="等线"/>
                <w:sz w:val="18"/>
              </w:rPr>
              <w:t>8.8</w:t>
            </w:r>
          </w:p>
        </w:tc>
        <w:tc>
          <w:tcPr>
            <w:tcW w:type="dxa" w:w="1728"/>
            <w:vAlign w:val="center"/>
          </w:tcPr>
          <w:p>
            <w:r>
              <w:rPr>
                <w:rFonts w:ascii="等线" w:hAnsi="等线" w:eastAsia="等线"/>
                <w:sz w:val="18"/>
              </w:rPr>
              <w:t>充分认识生产中的危险、危害，并考虑了</w:t>
              <w:br/>
              <w:t>正常停开车、正常生产操作、异常生产操</w:t>
              <w:br/>
              <w:t>作处理及紧急事故处理时的安全对策措施</w:t>
              <w:br/>
              <w:t>和设施。</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员工了解生产过</w:t>
              <w:br/>
              <w:t>程中存在的危</w:t>
              <w:br/>
              <w:t>险、危害及应急</w:t>
              <w:br/>
              <w:t>处置措施。</w:t>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t>电气、照明设施</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9.1</w:t>
            </w:r>
          </w:p>
        </w:tc>
        <w:tc>
          <w:tcPr>
            <w:tcW w:type="dxa" w:w="1728"/>
            <w:vAlign w:val="center"/>
          </w:tcPr>
          <w:p>
            <w:r>
              <w:rPr>
                <w:rFonts w:ascii="等线" w:hAnsi="等线" w:eastAsia="等线"/>
                <w:sz w:val="18"/>
              </w:rPr>
              <w:t>车间、仓库等危险场所的照明、电器均应</w:t>
              <w:br/>
              <w:t>采用防爆电器。</w:t>
            </w:r>
          </w:p>
        </w:tc>
        <w:tc>
          <w:tcPr>
            <w:tcW w:type="dxa" w:w="1728"/>
            <w:vAlign w:val="center"/>
          </w:tcPr>
          <w:p>
            <w:r>
              <w:rPr>
                <w:rFonts w:ascii="等线" w:hAnsi="等线" w:eastAsia="等线"/>
                <w:sz w:val="18"/>
              </w:rPr>
              <w:t>GB50058-2014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甲乙类车间和仓</w:t>
              <w:br/>
              <w:t>库中的灯具、开</w:t>
              <w:br/>
              <w:t>关、通风扇为防</w:t>
              <w:br/>
              <w:t>爆电器。</w:t>
            </w:r>
          </w:p>
        </w:tc>
      </w:tr>
      <w:tr>
        <w:tc>
          <w:tcPr>
            <w:tcW w:type="dxa" w:w="1728"/>
            <w:vAlign w:val="center"/>
          </w:tcPr>
          <w:p>
            <w:r>
              <w:rPr>
                <w:rFonts w:ascii="等线" w:hAnsi="等线" w:eastAsia="等线"/>
                <w:sz w:val="18"/>
              </w:rPr>
              <w:t>9.2</w:t>
            </w:r>
          </w:p>
        </w:tc>
        <w:tc>
          <w:tcPr>
            <w:tcW w:type="dxa" w:w="1728"/>
            <w:vAlign w:val="center"/>
          </w:tcPr>
          <w:p>
            <w:r>
              <w:rPr>
                <w:rFonts w:ascii="等线" w:hAnsi="等线" w:eastAsia="等线"/>
                <w:sz w:val="18"/>
              </w:rPr>
              <w:t>爆炸或火灾危险环境内电气设备和仪表等</w:t>
              <w:br/>
              <w:t>的电力设计应符合《爆炸和火灾危险环境</w:t>
              <w:br/>
              <w:t>电力装置设计规范》的要求。</w:t>
            </w:r>
          </w:p>
        </w:tc>
        <w:tc>
          <w:tcPr>
            <w:tcW w:type="dxa" w:w="1728"/>
            <w:vAlign w:val="center"/>
          </w:tcPr>
          <w:p>
            <w:r>
              <w:rPr>
                <w:rFonts w:ascii="等线" w:hAnsi="等线" w:eastAsia="等线"/>
                <w:sz w:val="18"/>
              </w:rPr>
              <w:t>SH3047-93</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爆炸危险环境内</w:t>
              <w:br/>
              <w:t>电气设备均为防</w:t>
              <w:br/>
              <w:t>爆型。</w:t>
            </w:r>
          </w:p>
        </w:tc>
      </w:tr>
    </w:tbl>
    <w:p/>
    <w:p>
      <w:pPr>
        <w:spacing w:after="120"/>
      </w:pPr>
      <w:r>
        <w:rPr>
          <w:rFonts w:ascii="等线" w:hAnsi="等线" w:eastAsia="等线"/>
          <w:b/>
          <w:sz w:val="21"/>
        </w:rPr>
        <w:t>page_284_table_1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9.3</w:t>
            </w:r>
          </w:p>
        </w:tc>
        <w:tc>
          <w:tcPr>
            <w:tcW w:type="dxa" w:w="1728"/>
            <w:vAlign w:val="center"/>
            <w:shd w:fill="D3D3D3"/>
          </w:tcPr>
          <w:p>
            <w:r>
              <w:rPr>
                <w:rFonts w:ascii="等线" w:hAnsi="等线" w:eastAsia="等线"/>
                <w:b/>
                <w:sz w:val="18"/>
              </w:rPr>
              <w:t>正常不带电而事故时可能带电的配电装置</w:t>
              <w:br/>
              <w:t>及电气设备外露可导电部分，均应按现行</w:t>
              <w:br/>
              <w:t>国家标准《交流电气装置的接地设计规范》</w:t>
              <w:br/>
              <w:t>GB/T50065的要求设置接地装置。</w:t>
            </w:r>
          </w:p>
        </w:tc>
        <w:tc>
          <w:tcPr>
            <w:tcW w:type="dxa" w:w="1728"/>
            <w:vAlign w:val="center"/>
            <w:shd w:fill="D3D3D3"/>
          </w:tcPr>
          <w:p>
            <w:r>
              <w:rPr>
                <w:rFonts w:ascii="等线" w:hAnsi="等线" w:eastAsia="等线"/>
                <w:b/>
                <w:sz w:val="18"/>
              </w:rPr>
              <w:t>HG20571-2014</w:t>
              <w:br/>
              <w:t>4.4.1</w:t>
            </w:r>
          </w:p>
        </w:tc>
        <w:tc>
          <w:tcPr>
            <w:tcW w:type="dxa" w:w="1728"/>
            <w:vAlign w:val="center"/>
            <w:shd w:fill="D3D3D3"/>
          </w:tcPr>
          <w:p>
            <w:r>
              <w:rPr>
                <w:rFonts w:ascii="等线" w:hAnsi="等线" w:eastAsia="等线"/>
                <w:b/>
                <w:sz w:val="18"/>
              </w:rPr>
              <w:t>符合</w:t>
            </w:r>
          </w:p>
        </w:tc>
        <w:tc>
          <w:tcPr>
            <w:tcW w:type="dxa" w:w="1728"/>
            <w:vAlign w:val="center"/>
            <w:shd w:fill="D3D3D3"/>
          </w:tcPr>
          <w:p>
            <w:r>
              <w:rPr>
                <w:rFonts w:ascii="等线" w:hAnsi="等线" w:eastAsia="等线"/>
                <w:b/>
                <w:sz w:val="18"/>
              </w:rPr>
              <w:t>配电装置及电气</w:t>
              <w:br/>
              <w:t>设备外露可导电</w:t>
              <w:br/>
              <w:t>部分均有接地保</w:t>
              <w:br/>
              <w:t>护措施。</w:t>
            </w:r>
          </w:p>
        </w:tc>
      </w:tr>
      <w:tr>
        <w:tc>
          <w:tcPr>
            <w:tcW w:type="dxa" w:w="1728"/>
            <w:vAlign w:val="center"/>
          </w:tcPr>
          <w:p>
            <w:r>
              <w:rPr>
                <w:rFonts w:ascii="等线" w:hAnsi="等线" w:eastAsia="等线"/>
                <w:sz w:val="18"/>
              </w:rPr>
              <w:t>10</w:t>
            </w:r>
          </w:p>
        </w:tc>
        <w:tc>
          <w:tcPr>
            <w:tcW w:type="dxa" w:w="1728"/>
            <w:vAlign w:val="center"/>
          </w:tcPr>
          <w:p>
            <w:r>
              <w:rPr>
                <w:rFonts w:ascii="等线" w:hAnsi="等线" w:eastAsia="等线"/>
                <w:sz w:val="18"/>
              </w:rPr>
              <w:t>消防措施</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10.1</w:t>
            </w:r>
          </w:p>
        </w:tc>
        <w:tc>
          <w:tcPr>
            <w:tcW w:type="dxa" w:w="1728"/>
            <w:vAlign w:val="center"/>
          </w:tcPr>
          <w:p>
            <w:r>
              <w:rPr>
                <w:rFonts w:ascii="等线" w:hAnsi="等线" w:eastAsia="等线"/>
                <w:sz w:val="18"/>
              </w:rPr>
              <w:t>装置内设有消防系统，布局合理。</w:t>
            </w:r>
          </w:p>
        </w:tc>
        <w:tc>
          <w:tcPr>
            <w:tcW w:type="dxa" w:w="1728"/>
            <w:vAlign w:val="center"/>
          </w:tcPr>
          <w:p>
            <w:r>
              <w:rPr>
                <w:rFonts w:ascii="等线" w:hAnsi="等线" w:eastAsia="等线"/>
                <w:sz w:val="18"/>
              </w:rPr>
              <w:t>GB50016-2014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经正规设计</w:t>
            </w:r>
          </w:p>
        </w:tc>
      </w:tr>
      <w:tr>
        <w:tc>
          <w:tcPr>
            <w:tcW w:type="dxa" w:w="1728"/>
            <w:vAlign w:val="center"/>
          </w:tcPr>
          <w:p>
            <w:r>
              <w:rPr>
                <w:rFonts w:ascii="等线" w:hAnsi="等线" w:eastAsia="等线"/>
                <w:sz w:val="18"/>
              </w:rPr>
              <w:t>10.2</w:t>
            </w:r>
          </w:p>
        </w:tc>
        <w:tc>
          <w:tcPr>
            <w:tcW w:type="dxa" w:w="1728"/>
            <w:vAlign w:val="center"/>
          </w:tcPr>
          <w:p>
            <w:r>
              <w:rPr>
                <w:rFonts w:ascii="等线" w:hAnsi="等线" w:eastAsia="等线"/>
                <w:sz w:val="18"/>
              </w:rPr>
              <w:t>装置内按规定（种类、数量）配置移动式</w:t>
              <w:br/>
              <w:t>灭火器材。</w:t>
            </w:r>
          </w:p>
        </w:tc>
        <w:tc>
          <w:tcPr>
            <w:tcW w:type="dxa" w:w="1728"/>
            <w:vAlign w:val="center"/>
          </w:tcPr>
          <w:p>
            <w:r>
              <w:rPr>
                <w:rFonts w:ascii="等线" w:hAnsi="等线" w:eastAsia="等线"/>
                <w:sz w:val="18"/>
              </w:rPr>
              <w:t>GB50140-2005</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要规定配备手提</w:t>
              <w:br/>
              <w:t>灭火器。</w:t>
            </w:r>
          </w:p>
        </w:tc>
      </w:tr>
      <w:tr>
        <w:tc>
          <w:tcPr>
            <w:tcW w:type="dxa" w:w="1728"/>
            <w:vAlign w:val="center"/>
          </w:tcPr>
          <w:p>
            <w:r>
              <w:rPr>
                <w:rFonts w:ascii="等线" w:hAnsi="等线" w:eastAsia="等线"/>
                <w:sz w:val="18"/>
              </w:rPr>
              <w:t>10.3</w:t>
            </w:r>
          </w:p>
        </w:tc>
        <w:tc>
          <w:tcPr>
            <w:tcW w:type="dxa" w:w="1728"/>
            <w:vAlign w:val="center"/>
          </w:tcPr>
          <w:p>
            <w:r>
              <w:rPr>
                <w:rFonts w:ascii="等线" w:hAnsi="等线" w:eastAsia="等线"/>
                <w:sz w:val="18"/>
              </w:rPr>
              <w:t>配电柜按规定配置二氧化碳灭火器。</w:t>
            </w:r>
          </w:p>
        </w:tc>
        <w:tc>
          <w:tcPr>
            <w:tcW w:type="dxa" w:w="1728"/>
            <w:vAlign w:val="center"/>
          </w:tcPr>
          <w:p>
            <w:r>
              <w:rPr>
                <w:rFonts w:ascii="等线" w:hAnsi="等线" w:eastAsia="等线"/>
                <w:sz w:val="18"/>
              </w:rPr>
              <w:t>GB50140-2005</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配电柜附近按规</w:t>
              <w:br/>
              <w:t>定配置灭火器。</w:t>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安全标志及安全色</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11.1</w:t>
            </w:r>
          </w:p>
        </w:tc>
        <w:tc>
          <w:tcPr>
            <w:tcW w:type="dxa" w:w="1728"/>
            <w:vAlign w:val="center"/>
          </w:tcPr>
          <w:p>
            <w:r>
              <w:rPr>
                <w:rFonts w:ascii="等线" w:hAnsi="等线" w:eastAsia="等线"/>
                <w:sz w:val="18"/>
              </w:rPr>
              <w:t>在易发生事故的设备，危险岗位按标准涂</w:t>
              <w:br/>
              <w:t>安全色，设置安全标志。</w:t>
            </w:r>
          </w:p>
        </w:tc>
        <w:tc>
          <w:tcPr>
            <w:tcW w:type="dxa" w:w="1728"/>
            <w:vAlign w:val="center"/>
          </w:tcPr>
          <w:p>
            <w:r>
              <w:rPr>
                <w:rFonts w:ascii="等线" w:hAnsi="等线" w:eastAsia="等线"/>
                <w:sz w:val="18"/>
              </w:rPr>
              <w:t>GB2894-2008</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已设置相应的安</w:t>
              <w:br/>
              <w:t>全标志和安全</w:t>
              <w:br/>
              <w:t>色。</w:t>
            </w:r>
          </w:p>
        </w:tc>
      </w:tr>
      <w:tr>
        <w:tc>
          <w:tcPr>
            <w:tcW w:type="dxa" w:w="1728"/>
            <w:vAlign w:val="center"/>
          </w:tcPr>
          <w:p>
            <w:r>
              <w:rPr>
                <w:rFonts w:ascii="等线" w:hAnsi="等线" w:eastAsia="等线"/>
                <w:sz w:val="18"/>
              </w:rPr>
              <w:t>11.2</w:t>
            </w:r>
          </w:p>
        </w:tc>
        <w:tc>
          <w:tcPr>
            <w:tcW w:type="dxa" w:w="1728"/>
            <w:vAlign w:val="center"/>
          </w:tcPr>
          <w:p>
            <w:r>
              <w:rPr>
                <w:rFonts w:ascii="等线" w:hAnsi="等线" w:eastAsia="等线"/>
                <w:sz w:val="18"/>
              </w:rPr>
              <w:t>输送物料的管道应设置相应的介质名称、</w:t>
              <w:br/>
              <w:t>流向标志，并采用相应的安全色。</w:t>
            </w:r>
          </w:p>
        </w:tc>
        <w:tc>
          <w:tcPr>
            <w:tcW w:type="dxa" w:w="1728"/>
            <w:vAlign w:val="center"/>
          </w:tcPr>
          <w:p>
            <w:r>
              <w:rPr>
                <w:rFonts w:ascii="等线" w:hAnsi="等线" w:eastAsia="等线"/>
                <w:sz w:val="18"/>
              </w:rPr>
              <w:t>GB7231-2003</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管道已设置相应</w:t>
              <w:br/>
              <w:t>标识。</w:t>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其它</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12.1</w:t>
            </w:r>
          </w:p>
        </w:tc>
        <w:tc>
          <w:tcPr>
            <w:tcW w:type="dxa" w:w="1728"/>
            <w:vAlign w:val="center"/>
          </w:tcPr>
          <w:p>
            <w:r>
              <w:rPr>
                <w:rFonts w:ascii="等线" w:hAnsi="等线" w:eastAsia="等线"/>
                <w:sz w:val="18"/>
              </w:rPr>
              <w:t>具有化学灼伤危害的作业应采用机械化、</w:t>
              <w:br/>
              <w:t>管道化和自动化，并安装必要的信号报警、</w:t>
              <w:br/>
              <w:t>安全联锁和保险装置，不得使用玻璃等易</w:t>
              <w:br/>
              <w:t>碎材料制成的管道、管件、阀门、流量计、</w:t>
              <w:br/>
              <w:t>压力计等。</w:t>
            </w:r>
          </w:p>
        </w:tc>
        <w:tc>
          <w:tcPr>
            <w:tcW w:type="dxa" w:w="1728"/>
            <w:vAlign w:val="center"/>
          </w:tcPr>
          <w:p>
            <w:r>
              <w:rPr>
                <w:rFonts w:ascii="等线" w:hAnsi="等线" w:eastAsia="等线"/>
                <w:sz w:val="18"/>
              </w:rPr>
              <w:t>HG20571-2014</w:t>
              <w:br/>
              <w:t>5.6.2</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具有化学灼烫危</w:t>
              <w:br/>
              <w:t>害的作业采用管</w:t>
              <w:br/>
              <w:t>道化和自动化，</w:t>
              <w:br/>
              <w:t>无玻璃等易碎材</w:t>
              <w:br/>
              <w:t>料制成的管道、</w:t>
              <w:br/>
              <w:t>管件、阀门、流</w:t>
              <w:br/>
              <w:t>量计、压力计等。</w:t>
            </w:r>
          </w:p>
        </w:tc>
      </w:tr>
      <w:tr>
        <w:tc>
          <w:tcPr>
            <w:tcW w:type="dxa" w:w="1728"/>
            <w:vAlign w:val="center"/>
          </w:tcPr>
          <w:p>
            <w:r>
              <w:rPr>
                <w:rFonts w:ascii="等线" w:hAnsi="等线" w:eastAsia="等线"/>
                <w:sz w:val="18"/>
              </w:rPr>
              <w:t>12.2</w:t>
            </w:r>
          </w:p>
        </w:tc>
        <w:tc>
          <w:tcPr>
            <w:tcW w:type="dxa" w:w="1728"/>
            <w:vAlign w:val="center"/>
          </w:tcPr>
          <w:p>
            <w:r>
              <w:rPr>
                <w:rFonts w:ascii="等线" w:hAnsi="等线" w:eastAsia="等线"/>
                <w:sz w:val="18"/>
              </w:rPr>
              <w:t>具有化学灼伤危险的生产装置，其设备布</w:t>
              <w:br/>
              <w:t>置应保证作业场所有足够空间，并保证作</w:t>
              <w:br/>
              <w:t>业场所畅通，避免交叉作业。如果交叉作</w:t>
              <w:br/>
              <w:t>业不可避免，在危险作业点应采取避免化</w:t>
              <w:br/>
              <w:t>学灼伤危险的防护措施。</w:t>
            </w:r>
          </w:p>
        </w:tc>
        <w:tc>
          <w:tcPr>
            <w:tcW w:type="dxa" w:w="1728"/>
            <w:vAlign w:val="center"/>
          </w:tcPr>
          <w:p>
            <w:r>
              <w:rPr>
                <w:rFonts w:ascii="等线" w:hAnsi="等线" w:eastAsia="等线"/>
                <w:sz w:val="18"/>
              </w:rPr>
              <w:t>HG20571-2014</w:t>
              <w:br/>
              <w:t>5.6.3</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作业场所有足够</w:t>
              <w:br/>
              <w:t>空间。</w:t>
            </w:r>
          </w:p>
        </w:tc>
      </w:tr>
      <w:tr>
        <w:tc>
          <w:tcPr>
            <w:tcW w:type="dxa" w:w="1728"/>
            <w:vAlign w:val="center"/>
          </w:tcPr>
          <w:p>
            <w:r>
              <w:rPr>
                <w:rFonts w:ascii="等线" w:hAnsi="等线" w:eastAsia="等线"/>
                <w:sz w:val="18"/>
              </w:rPr>
              <w:t>12.3</w:t>
            </w:r>
          </w:p>
        </w:tc>
        <w:tc>
          <w:tcPr>
            <w:tcW w:type="dxa" w:w="1728"/>
            <w:vAlign w:val="center"/>
          </w:tcPr>
          <w:p>
            <w:r>
              <w:rPr>
                <w:rFonts w:ascii="等线" w:hAnsi="等线" w:eastAsia="等线"/>
                <w:sz w:val="18"/>
              </w:rPr>
              <w:t>具有化学灼伤危险的作业场所，应设计洗</w:t>
              <w:br/>
              <w:t>眼器、淋洗器等安全防护措施，淋洗器、</w:t>
              <w:br/>
              <w:t>洗眼器的服务半径应不大于15m。</w:t>
            </w:r>
          </w:p>
        </w:tc>
        <w:tc>
          <w:tcPr>
            <w:tcW w:type="dxa" w:w="1728"/>
            <w:vAlign w:val="center"/>
          </w:tcPr>
          <w:p>
            <w:r>
              <w:rPr>
                <w:rFonts w:ascii="等线" w:hAnsi="等线" w:eastAsia="等线"/>
                <w:sz w:val="18"/>
              </w:rPr>
              <w:t>HG20571-2014</w:t>
              <w:br/>
              <w:t>5.6.5</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各生产储存场所</w:t>
              <w:br/>
              <w:t>设有洗眼器、淋</w:t>
              <w:br/>
              <w:t>洗器。</w:t>
            </w:r>
          </w:p>
        </w:tc>
      </w:tr>
      <w:tr>
        <w:tc>
          <w:tcPr>
            <w:tcW w:type="dxa" w:w="1728"/>
            <w:vAlign w:val="center"/>
          </w:tcPr>
          <w:p>
            <w:r>
              <w:rPr>
                <w:rFonts w:ascii="等线" w:hAnsi="等线" w:eastAsia="等线"/>
                <w:sz w:val="18"/>
              </w:rPr>
              <w:t>12.4</w:t>
            </w:r>
          </w:p>
        </w:tc>
        <w:tc>
          <w:tcPr>
            <w:tcW w:type="dxa" w:w="1728"/>
            <w:vAlign w:val="center"/>
          </w:tcPr>
          <w:p>
            <w:r>
              <w:rPr>
                <w:rFonts w:ascii="等线" w:hAnsi="等线" w:eastAsia="等线"/>
                <w:sz w:val="18"/>
              </w:rPr>
              <w:t>排放的有害废气、废液和废渣，应符合国</w:t>
              <w:br/>
              <w:t>家标准和有关规定。</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废水、废气按规</w:t>
              <w:br/>
              <w:t>定经处理后排</w:t>
              <w:br/>
              <w:t>放，废渣由有资</w:t>
              <w:br/>
              <w:t>质的单位处置。</w:t>
            </w:r>
          </w:p>
        </w:tc>
      </w:tr>
      <w:tr>
        <w:tc>
          <w:tcPr>
            <w:tcW w:type="dxa" w:w="1728"/>
            <w:vAlign w:val="center"/>
          </w:tcPr>
          <w:p>
            <w:r>
              <w:rPr>
                <w:rFonts w:ascii="等线" w:hAnsi="等线" w:eastAsia="等线"/>
                <w:sz w:val="18"/>
              </w:rPr>
              <w:t>12.5</w:t>
            </w:r>
          </w:p>
        </w:tc>
        <w:tc>
          <w:tcPr>
            <w:tcW w:type="dxa" w:w="1728"/>
            <w:vAlign w:val="center"/>
          </w:tcPr>
          <w:p>
            <w:r>
              <w:rPr>
                <w:rFonts w:ascii="等线" w:hAnsi="等线" w:eastAsia="等线"/>
                <w:sz w:val="18"/>
              </w:rPr>
              <w:t>化工装置的管道刷色和符号应符合现行国</w:t>
              <w:br/>
              <w:t>家标准《工业管道的基本识别色、识别符</w:t>
              <w:br/>
              <w:t>号和安全标识》GB7231的规定。</w:t>
            </w:r>
          </w:p>
        </w:tc>
        <w:tc>
          <w:tcPr>
            <w:tcW w:type="dxa" w:w="1728"/>
            <w:vAlign w:val="center"/>
          </w:tcPr>
          <w:p>
            <w:r>
              <w:rPr>
                <w:rFonts w:ascii="等线" w:hAnsi="等线" w:eastAsia="等线"/>
                <w:sz w:val="18"/>
              </w:rPr>
              <w:t>HG20571-2014</w:t>
              <w:br/>
              <w:t>6.1.4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有管道刷色和符</w:t>
              <w:br/>
              <w:t>号。</w:t>
            </w:r>
          </w:p>
        </w:tc>
      </w:tr>
      <w:tr>
        <w:tc>
          <w:tcPr>
            <w:tcW w:type="dxa" w:w="1728"/>
            <w:vAlign w:val="center"/>
          </w:tcPr>
          <w:p>
            <w:r>
              <w:rPr>
                <w:rFonts w:ascii="等线" w:hAnsi="等线" w:eastAsia="等线"/>
                <w:sz w:val="18"/>
              </w:rPr>
              <w:t>12.6</w:t>
            </w:r>
          </w:p>
        </w:tc>
        <w:tc>
          <w:tcPr>
            <w:tcW w:type="dxa" w:w="1728"/>
            <w:vAlign w:val="center"/>
          </w:tcPr>
          <w:p>
            <w:r>
              <w:rPr>
                <w:rFonts w:ascii="等线" w:hAnsi="等线" w:eastAsia="等线"/>
                <w:sz w:val="18"/>
              </w:rPr>
              <w:t>化工装置安全标志应按现行国家标准《安</w:t>
              <w:br/>
              <w:t>全标志及其使用导则》GB2894执行，职业</w:t>
              <w:br/>
              <w:t>病危害警示标识应按现行国家标准《工作</w:t>
              <w:br/>
              <w:t>场所职业病危害警示标识》GBZ158执行。</w:t>
              <w:br/>
              <w:t>安全标志和职业病危害警示标识宜联合设</w:t>
              <w:br/>
              <w:t>置。</w:t>
            </w:r>
          </w:p>
        </w:tc>
        <w:tc>
          <w:tcPr>
            <w:tcW w:type="dxa" w:w="1728"/>
            <w:vAlign w:val="center"/>
          </w:tcPr>
          <w:p>
            <w:r>
              <w:rPr>
                <w:rFonts w:ascii="等线" w:hAnsi="等线" w:eastAsia="等线"/>
                <w:sz w:val="18"/>
              </w:rPr>
              <w:t>HG20571-2014</w:t>
              <w:br/>
              <w:t>6.2.1</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有较完善的安全</w:t>
              <w:br/>
              <w:t>标志。</w:t>
            </w:r>
          </w:p>
        </w:tc>
      </w:tr>
      <w:tr>
        <w:tc>
          <w:tcPr>
            <w:tcW w:type="dxa" w:w="1728"/>
            <w:vAlign w:val="center"/>
          </w:tcPr>
          <w:p>
            <w:r>
              <w:rPr>
                <w:rFonts w:ascii="等线" w:hAnsi="等线" w:eastAsia="等线"/>
                <w:sz w:val="18"/>
              </w:rPr>
              <w:t>12.7</w:t>
            </w:r>
          </w:p>
        </w:tc>
        <w:tc>
          <w:tcPr>
            <w:tcW w:type="dxa" w:w="1728"/>
            <w:vAlign w:val="center"/>
          </w:tcPr>
          <w:p>
            <w:r>
              <w:rPr>
                <w:rFonts w:ascii="等线" w:hAnsi="等线" w:eastAsia="等线"/>
                <w:sz w:val="18"/>
              </w:rPr>
              <w:t>在有毒、有害的化工生产区域，应设置风</w:t>
              <w:br/>
              <w:t>向标。</w:t>
            </w:r>
          </w:p>
        </w:tc>
        <w:tc>
          <w:tcPr>
            <w:tcW w:type="dxa" w:w="1728"/>
            <w:vAlign w:val="center"/>
          </w:tcPr>
          <w:p>
            <w:r>
              <w:rPr>
                <w:rFonts w:ascii="等线" w:hAnsi="等线" w:eastAsia="等线"/>
                <w:sz w:val="18"/>
              </w:rPr>
              <w:t>HG20571-2014</w:t>
              <w:br/>
              <w:t>6.2.3</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厂区设置有风向</w:t>
              <w:br/>
              <w:t>标。</w:t>
            </w:r>
          </w:p>
        </w:tc>
      </w:tr>
    </w:tbl>
    <w:p/>
    <w:p>
      <w:pPr>
        <w:spacing w:after="120"/>
      </w:pPr>
      <w:r>
        <w:rPr>
          <w:rFonts w:ascii="等线" w:hAnsi="等线" w:eastAsia="等线"/>
          <w:b/>
          <w:sz w:val="21"/>
        </w:rPr>
        <w:t>page_285_table_1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12.8</w:t>
            </w:r>
          </w:p>
        </w:tc>
        <w:tc>
          <w:tcPr>
            <w:tcW w:type="dxa" w:w="1728"/>
            <w:vAlign w:val="center"/>
            <w:shd w:fill="D3D3D3"/>
          </w:tcPr>
          <w:p>
            <w:r>
              <w:rPr>
                <w:rFonts w:ascii="等线" w:hAnsi="等线" w:eastAsia="等线"/>
                <w:b/>
                <w:sz w:val="18"/>
              </w:rPr>
              <w:t>高毒作业场所应按现行国家标准《高毒物</w:t>
              <w:br/>
              <w:t>品作业岗位职业病危害告知规范》</w:t>
              <w:br/>
              <w:t>GBZ/T203的规定设置职业病危害告知卡。</w:t>
            </w:r>
          </w:p>
        </w:tc>
        <w:tc>
          <w:tcPr>
            <w:tcW w:type="dxa" w:w="1728"/>
            <w:vAlign w:val="center"/>
            <w:shd w:fill="D3D3D3"/>
          </w:tcPr>
          <w:p>
            <w:r>
              <w:rPr>
                <w:rFonts w:ascii="等线" w:hAnsi="等线" w:eastAsia="等线"/>
                <w:b/>
                <w:sz w:val="18"/>
              </w:rPr>
              <w:t>HG20571-2014</w:t>
              <w:br/>
              <w:t>6.2.8</w:t>
            </w:r>
          </w:p>
        </w:tc>
        <w:tc>
          <w:tcPr>
            <w:tcW w:type="dxa" w:w="1728"/>
            <w:vAlign w:val="center"/>
            <w:shd w:fill="D3D3D3"/>
          </w:tcPr>
          <w:p>
            <w:r>
              <w:rPr>
                <w:rFonts w:ascii="等线" w:hAnsi="等线" w:eastAsia="等线"/>
                <w:b/>
                <w:sz w:val="18"/>
              </w:rPr>
              <w:t>符合</w:t>
            </w:r>
          </w:p>
        </w:tc>
        <w:tc>
          <w:tcPr>
            <w:tcW w:type="dxa" w:w="1728"/>
            <w:vAlign w:val="center"/>
            <w:shd w:fill="D3D3D3"/>
          </w:tcPr>
          <w:p>
            <w:r>
              <w:rPr>
                <w:rFonts w:ascii="等线" w:hAnsi="等线" w:eastAsia="等线"/>
                <w:b/>
                <w:sz w:val="18"/>
              </w:rPr>
              <w:t>有职业病危害告</w:t>
              <w:br/>
              <w:t>知。</w:t>
            </w:r>
          </w:p>
        </w:tc>
      </w:tr>
    </w:tbl>
    <w:p/>
    <w:p>
      <w:pPr>
        <w:spacing w:after="120"/>
      </w:pPr>
      <w:r>
        <w:rPr>
          <w:rFonts w:ascii="等线" w:hAnsi="等线" w:eastAsia="等线"/>
          <w:b/>
          <w:sz w:val="21"/>
        </w:rPr>
        <w:t>page_285_table_2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检查标准</w:t>
            </w:r>
          </w:p>
        </w:tc>
        <w:tc>
          <w:tcPr>
            <w:tcW w:type="dxa" w:w="1728"/>
            <w:vAlign w:val="center"/>
            <w:shd w:fill="D3D3D3"/>
          </w:tcPr>
          <w:p>
            <w:r>
              <w:rPr>
                <w:rFonts w:ascii="等线" w:hAnsi="等线" w:eastAsia="等线"/>
                <w:b/>
                <w:sz w:val="18"/>
              </w:rPr>
              <w:t>结果</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25</w:t>
            </w:r>
          </w:p>
        </w:tc>
        <w:tc>
          <w:tcPr>
            <w:tcW w:type="dxa" w:w="1728"/>
            <w:vAlign w:val="center"/>
          </w:tcPr>
          <w:p>
            <w:r>
              <w:rPr>
                <w:rFonts w:ascii="等线" w:hAnsi="等线" w:eastAsia="等线"/>
                <w:sz w:val="18"/>
              </w:rPr>
              <w:t>甲醇转化制氢系统，应设有下列装置：</w:t>
              <w:br/>
              <w:t>1 原料甲醇及脱盐水的储存、输送装置；</w:t>
              <w:br/>
              <w:t>2 甲醇转化反应器及其辅助装置，如加热</w:t>
              <w:br/>
              <w:t>炉或加热器、热回收设备等；</w:t>
              <w:br/>
              <w:t>3 变压吸附提纯氢装置。</w:t>
            </w:r>
          </w:p>
        </w:tc>
        <w:tc>
          <w:tcPr>
            <w:tcW w:type="dxa" w:w="1728"/>
            <w:vAlign w:val="center"/>
          </w:tcPr>
          <w:p>
            <w:r>
              <w:rPr>
                <w:rFonts w:ascii="等线" w:hAnsi="等线" w:eastAsia="等线"/>
                <w:sz w:val="18"/>
              </w:rPr>
              <w:t>GB50177-2005</w:t>
              <w:br/>
              <w:t>第4.0.6条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甲醇裂解制氢设甲醇</w:t>
              <w:br/>
              <w:t>及脱盐水的储存、输</w:t>
              <w:br/>
              <w:t>送装置、醇转化反应</w:t>
              <w:br/>
              <w:t>器及其辅助装置、变</w:t>
              <w:br/>
              <w:t>压吸附提纯氢装置。</w:t>
            </w:r>
          </w:p>
        </w:tc>
      </w:tr>
      <w:tr>
        <w:tc>
          <w:tcPr>
            <w:tcW w:type="dxa" w:w="1728"/>
            <w:vAlign w:val="center"/>
          </w:tcPr>
          <w:p>
            <w:r>
              <w:rPr>
                <w:rFonts w:ascii="等线" w:hAnsi="等线" w:eastAsia="等线"/>
                <w:sz w:val="18"/>
              </w:rPr>
              <w:t>26</w:t>
            </w:r>
          </w:p>
        </w:tc>
        <w:tc>
          <w:tcPr>
            <w:tcW w:type="dxa" w:w="1728"/>
            <w:vAlign w:val="center"/>
          </w:tcPr>
          <w:p>
            <w:r>
              <w:rPr>
                <w:rFonts w:ascii="等线" w:hAnsi="等线" w:eastAsia="等线"/>
                <w:sz w:val="18"/>
              </w:rPr>
              <w:t>氢气站、供氢站一般采用气态储存氢气，</w:t>
              <w:br/>
              <w:t>主要有高、中、低压氢气罐。</w:t>
            </w:r>
          </w:p>
        </w:tc>
        <w:tc>
          <w:tcPr>
            <w:tcW w:type="dxa" w:w="1728"/>
            <w:vAlign w:val="center"/>
          </w:tcPr>
          <w:p>
            <w:r>
              <w:rPr>
                <w:rFonts w:ascii="等线" w:hAnsi="等线" w:eastAsia="等线"/>
                <w:sz w:val="18"/>
              </w:rPr>
              <w:t>GB50177-2005</w:t>
              <w:br/>
              <w:t>第4.0.9条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设氢气储罐。</w:t>
            </w:r>
          </w:p>
        </w:tc>
      </w:tr>
      <w:tr>
        <w:tc>
          <w:tcPr>
            <w:tcW w:type="dxa" w:w="1728"/>
            <w:vAlign w:val="center"/>
          </w:tcPr>
          <w:p>
            <w:r>
              <w:rPr>
                <w:rFonts w:ascii="等线" w:hAnsi="等线" w:eastAsia="等线"/>
                <w:sz w:val="18"/>
              </w:rPr>
              <w:t>27</w:t>
            </w:r>
          </w:p>
        </w:tc>
        <w:tc>
          <w:tcPr>
            <w:tcW w:type="dxa" w:w="1728"/>
            <w:vAlign w:val="center"/>
          </w:tcPr>
          <w:p>
            <w:r>
              <w:rPr>
                <w:rFonts w:ascii="等线" w:hAnsi="等线" w:eastAsia="等线"/>
                <w:sz w:val="18"/>
              </w:rPr>
              <w:t>氢气站、供氢站的氢气罐安全设施设置，</w:t>
              <w:br/>
              <w:t>应符合下列规定：</w:t>
              <w:br/>
              <w:t>1 应设有安全泄压装置，如安全阀等；</w:t>
              <w:br/>
              <w:t>2 氢气罐顶部最高点，应设氢气放空管；</w:t>
              <w:br/>
              <w:t>3 应设压力测量仪表；</w:t>
              <w:br/>
              <w:t>4 应设氮气吹扫置换接口。</w:t>
            </w:r>
          </w:p>
        </w:tc>
        <w:tc>
          <w:tcPr>
            <w:tcW w:type="dxa" w:w="1728"/>
            <w:vAlign w:val="center"/>
          </w:tcPr>
          <w:p>
            <w:r>
              <w:rPr>
                <w:rFonts w:ascii="等线" w:hAnsi="等线" w:eastAsia="等线"/>
                <w:sz w:val="18"/>
              </w:rPr>
              <w:t>GB50177-2005</w:t>
              <w:br/>
              <w:t>第4.0.10条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氢气罐设有安全阀等</w:t>
              <w:br/>
              <w:t>设施。氢气罐顶部最</w:t>
              <w:br/>
              <w:t>高点设氢气放空管。</w:t>
              <w:br/>
              <w:t>设压力表、氮气吹扫</w:t>
              <w:br/>
              <w:t>置换接口。</w:t>
            </w:r>
          </w:p>
        </w:tc>
      </w:tr>
      <w:tr>
        <w:tc>
          <w:tcPr>
            <w:tcW w:type="dxa" w:w="1728"/>
            <w:vAlign w:val="center"/>
          </w:tcPr>
          <w:p>
            <w:r>
              <w:rPr>
                <w:rFonts w:ascii="等线" w:hAnsi="等线" w:eastAsia="等线"/>
                <w:sz w:val="18"/>
              </w:rPr>
              <w:t>28</w:t>
            </w:r>
          </w:p>
        </w:tc>
        <w:tc>
          <w:tcPr>
            <w:tcW w:type="dxa" w:w="1728"/>
            <w:vAlign w:val="center"/>
          </w:tcPr>
          <w:p>
            <w:r>
              <w:rPr>
                <w:rFonts w:ascii="等线" w:hAnsi="等线" w:eastAsia="等线"/>
                <w:sz w:val="18"/>
              </w:rPr>
              <w:t>各类制氢系统中，设备及其管道内的冷凝</w:t>
              <w:br/>
              <w:t>水，均应经各自的专用疏水装置或排水水</w:t>
              <w:br/>
              <w:t>封排至室外。水封上的气体放空管，应分</w:t>
              <w:br/>
              <w:t>别接至室外安全处。</w:t>
            </w:r>
          </w:p>
        </w:tc>
        <w:tc>
          <w:tcPr>
            <w:tcW w:type="dxa" w:w="1728"/>
            <w:vAlign w:val="center"/>
          </w:tcPr>
          <w:p>
            <w:r>
              <w:rPr>
                <w:rFonts w:ascii="等线" w:hAnsi="等线" w:eastAsia="等线"/>
                <w:sz w:val="18"/>
              </w:rPr>
              <w:t>GB50177-2005</w:t>
              <w:br/>
              <w:t>第4.0.11条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满足要求。</w:t>
            </w:r>
          </w:p>
        </w:tc>
      </w:tr>
      <w:tr>
        <w:tc>
          <w:tcPr>
            <w:tcW w:type="dxa" w:w="1728"/>
            <w:vAlign w:val="center"/>
          </w:tcPr>
          <w:p>
            <w:r>
              <w:rPr>
                <w:rFonts w:ascii="等线" w:hAnsi="等线" w:eastAsia="等线"/>
                <w:sz w:val="18"/>
              </w:rPr>
              <w:t>29</w:t>
            </w:r>
          </w:p>
        </w:tc>
        <w:tc>
          <w:tcPr>
            <w:tcW w:type="dxa" w:w="1728"/>
            <w:vAlign w:val="center"/>
          </w:tcPr>
          <w:p>
            <w:r>
              <w:rPr>
                <w:rFonts w:ascii="等线" w:hAnsi="等线" w:eastAsia="等线"/>
                <w:sz w:val="18"/>
              </w:rPr>
              <w:t>各类制氢系统中的氢气纯化设备，应根据</w:t>
              <w:br/>
              <w:t>纯化前后的氢气压力、纯度及杂质含量和</w:t>
              <w:br/>
              <w:t>纯化用材料的品种、活化与再生方法等确</w:t>
              <w:br/>
              <w:t>定。</w:t>
            </w:r>
          </w:p>
        </w:tc>
        <w:tc>
          <w:tcPr>
            <w:tcW w:type="dxa" w:w="1728"/>
            <w:vAlign w:val="center"/>
          </w:tcPr>
          <w:p>
            <w:r>
              <w:rPr>
                <w:rFonts w:ascii="等线" w:hAnsi="等线" w:eastAsia="等线"/>
                <w:sz w:val="18"/>
              </w:rPr>
              <w:t>GB50177-2005</w:t>
              <w:br/>
              <w:t>第4.0.12条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满足要求。</w:t>
            </w:r>
          </w:p>
        </w:tc>
      </w:tr>
      <w:tr>
        <w:tc>
          <w:tcPr>
            <w:tcW w:type="dxa" w:w="1728"/>
            <w:vAlign w:val="center"/>
          </w:tcPr>
          <w:p>
            <w:r>
              <w:rPr>
                <w:rFonts w:ascii="等线" w:hAnsi="等线" w:eastAsia="等线"/>
                <w:sz w:val="18"/>
              </w:rPr>
              <w:t>30</w:t>
            </w:r>
          </w:p>
        </w:tc>
        <w:tc>
          <w:tcPr>
            <w:tcW w:type="dxa" w:w="1728"/>
            <w:vAlign w:val="center"/>
          </w:tcPr>
          <w:p>
            <w:r>
              <w:rPr>
                <w:rFonts w:ascii="等线" w:hAnsi="等线" w:eastAsia="等线"/>
                <w:sz w:val="18"/>
              </w:rPr>
              <w:t>各类制氢系统、供氢系统，均应设有含氧</w:t>
              <w:br/>
              <w:t>量小于0.5％的氮气置换吹扫设施。</w:t>
            </w:r>
          </w:p>
        </w:tc>
        <w:tc>
          <w:tcPr>
            <w:tcW w:type="dxa" w:w="1728"/>
            <w:vAlign w:val="center"/>
          </w:tcPr>
          <w:p>
            <w:r>
              <w:rPr>
                <w:rFonts w:ascii="等线" w:hAnsi="等线" w:eastAsia="等线"/>
                <w:sz w:val="18"/>
              </w:rPr>
              <w:t>GB50177-2005</w:t>
              <w:br/>
              <w:t>第4.0.15条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氮气质量满足要求。</w:t>
            </w:r>
          </w:p>
        </w:tc>
      </w:tr>
      <w:tr>
        <w:tc>
          <w:tcPr>
            <w:tcW w:type="dxa" w:w="1728"/>
            <w:vAlign w:val="center"/>
          </w:tcPr>
          <w:p>
            <w:r>
              <w:rPr>
                <w:rFonts w:ascii="等线" w:hAnsi="等线" w:eastAsia="等线"/>
                <w:sz w:val="18"/>
              </w:rPr>
              <w:t>31</w:t>
            </w:r>
          </w:p>
        </w:tc>
        <w:tc>
          <w:tcPr>
            <w:tcW w:type="dxa" w:w="1728"/>
            <w:vAlign w:val="center"/>
          </w:tcPr>
          <w:p>
            <w:r>
              <w:rPr>
                <w:rFonts w:ascii="等线" w:hAnsi="等线" w:eastAsia="等线"/>
                <w:sz w:val="18"/>
              </w:rPr>
              <w:t>氢气站内应将有爆炸危险的房间集中布</w:t>
              <w:br/>
              <w:t>置。有爆炸危险房间不应与无爆炸危险房</w:t>
              <w:br/>
              <w:t>间直接相通。必须相通时，应以走廊相连</w:t>
              <w:br/>
              <w:t>或设置双门斗。</w:t>
            </w:r>
          </w:p>
        </w:tc>
        <w:tc>
          <w:tcPr>
            <w:tcW w:type="dxa" w:w="1728"/>
            <w:vAlign w:val="center"/>
          </w:tcPr>
          <w:p>
            <w:r>
              <w:rPr>
                <w:rFonts w:ascii="等线" w:hAnsi="等线" w:eastAsia="等线"/>
                <w:sz w:val="18"/>
              </w:rPr>
              <w:t>GB50177-2005</w:t>
              <w:br/>
              <w:t>第6.0.5条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氢气站内控制室与生</w:t>
              <w:br/>
              <w:t>产装置区分开布置，</w:t>
              <w:br/>
              <w:t>设有单独向外的安全</w:t>
              <w:br/>
              <w:t>疏散出入口。</w:t>
            </w:r>
          </w:p>
        </w:tc>
      </w:tr>
      <w:tr>
        <w:tc>
          <w:tcPr>
            <w:tcW w:type="dxa" w:w="1728"/>
            <w:vAlign w:val="center"/>
          </w:tcPr>
          <w:p>
            <w:r>
              <w:rPr>
                <w:rFonts w:ascii="等线" w:hAnsi="等线" w:eastAsia="等线"/>
                <w:sz w:val="18"/>
              </w:rPr>
              <w:t>32</w:t>
            </w:r>
          </w:p>
        </w:tc>
        <w:tc>
          <w:tcPr>
            <w:tcW w:type="dxa" w:w="1728"/>
            <w:vAlign w:val="center"/>
          </w:tcPr>
          <w:p>
            <w:r>
              <w:rPr>
                <w:rFonts w:ascii="等线" w:hAnsi="等线" w:eastAsia="等线"/>
                <w:sz w:val="18"/>
              </w:rPr>
              <w:t>氢气罐不应设在厂房内。在寒冷地区，湿</w:t>
              <w:br/>
              <w:t>式氢气罐和固定容积含湿氢气罐底部，应</w:t>
              <w:br/>
              <w:t>采取防冻措施。</w:t>
            </w:r>
          </w:p>
        </w:tc>
        <w:tc>
          <w:tcPr>
            <w:tcW w:type="dxa" w:w="1728"/>
            <w:vAlign w:val="center"/>
          </w:tcPr>
          <w:p>
            <w:r>
              <w:rPr>
                <w:rFonts w:ascii="等线" w:hAnsi="等线" w:eastAsia="等线"/>
                <w:sz w:val="18"/>
              </w:rPr>
              <w:t>GB50177-2005</w:t>
              <w:br/>
              <w:t>第6.0.16条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氢气罐布置在室外。</w:t>
            </w:r>
          </w:p>
        </w:tc>
      </w:tr>
    </w:tbl>
    <w:p/>
    <w:p>
      <w:pPr>
        <w:spacing w:after="120"/>
      </w:pPr>
      <w:r>
        <w:rPr>
          <w:rFonts w:ascii="等线" w:hAnsi="等线" w:eastAsia="等线"/>
          <w:b/>
          <w:sz w:val="21"/>
        </w:rPr>
        <w:t>page_286_table_1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检查标准</w:t>
            </w:r>
          </w:p>
        </w:tc>
        <w:tc>
          <w:tcPr>
            <w:tcW w:type="dxa" w:w="1728"/>
            <w:vAlign w:val="center"/>
            <w:shd w:fill="D3D3D3"/>
          </w:tcPr>
          <w:p>
            <w:r>
              <w:rPr>
                <w:rFonts w:ascii="等线" w:hAnsi="等线" w:eastAsia="等线"/>
                <w:b/>
                <w:sz w:val="18"/>
              </w:rPr>
              <w:t>结果</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33</w:t>
            </w:r>
          </w:p>
        </w:tc>
        <w:tc>
          <w:tcPr>
            <w:tcW w:type="dxa" w:w="1728"/>
            <w:vAlign w:val="center"/>
          </w:tcPr>
          <w:p>
            <w:r>
              <w:rPr>
                <w:rFonts w:ascii="等线" w:hAnsi="等线" w:eastAsia="等线"/>
                <w:sz w:val="18"/>
              </w:rPr>
              <w:t>氢气站、供氢站的耐火等级不应低于二</w:t>
              <w:br/>
              <w:t>级，并宜为单层建筑。</w:t>
            </w:r>
          </w:p>
        </w:tc>
        <w:tc>
          <w:tcPr>
            <w:tcW w:type="dxa" w:w="1728"/>
            <w:vAlign w:val="center"/>
          </w:tcPr>
          <w:p>
            <w:r>
              <w:rPr>
                <w:rFonts w:ascii="等线" w:hAnsi="等线" w:eastAsia="等线"/>
                <w:sz w:val="18"/>
              </w:rPr>
              <w:t>GB50177-2005</w:t>
              <w:br/>
              <w:t>第7.0.1条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制氢、加氢车间耐火</w:t>
              <w:br/>
              <w:t>等级二级。</w:t>
            </w:r>
          </w:p>
        </w:tc>
      </w:tr>
      <w:tr>
        <w:tc>
          <w:tcPr>
            <w:tcW w:type="dxa" w:w="1728"/>
            <w:vAlign w:val="center"/>
          </w:tcPr>
          <w:p>
            <w:r>
              <w:rPr>
                <w:rFonts w:ascii="等线" w:hAnsi="等线" w:eastAsia="等线"/>
                <w:sz w:val="18"/>
              </w:rPr>
              <w:t>34</w:t>
            </w:r>
          </w:p>
        </w:tc>
        <w:tc>
          <w:tcPr>
            <w:tcW w:type="dxa" w:w="1728"/>
            <w:vAlign w:val="center"/>
          </w:tcPr>
          <w:p>
            <w:r>
              <w:rPr>
                <w:rFonts w:ascii="等线" w:hAnsi="等线" w:eastAsia="等线"/>
                <w:sz w:val="18"/>
              </w:rPr>
              <w:t>有爆炸危险房间，宜采用钢筋混凝土柱承</w:t>
              <w:br/>
              <w:t>重的框架或排架结构。当采用钢柱承重</w:t>
              <w:br/>
              <w:t>时，钢柱应设防火保护，其耐火极限不得</w:t>
              <w:br/>
              <w:t>低于2.0h。</w:t>
            </w:r>
          </w:p>
        </w:tc>
        <w:tc>
          <w:tcPr>
            <w:tcW w:type="dxa" w:w="1728"/>
            <w:vAlign w:val="center"/>
          </w:tcPr>
          <w:p>
            <w:r>
              <w:rPr>
                <w:rFonts w:ascii="等线" w:hAnsi="等线" w:eastAsia="等线"/>
                <w:sz w:val="18"/>
              </w:rPr>
              <w:t>GB50177-2005</w:t>
              <w:br/>
              <w:t>第7.0.2条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主体为混凝土框架结</w:t>
              <w:br/>
              <w:t>构。</w:t>
            </w:r>
          </w:p>
        </w:tc>
      </w:tr>
      <w:tr>
        <w:tc>
          <w:tcPr>
            <w:tcW w:type="dxa" w:w="1728"/>
            <w:vAlign w:val="center"/>
          </w:tcPr>
          <w:p>
            <w:r>
              <w:rPr>
                <w:rFonts w:ascii="等线" w:hAnsi="等线" w:eastAsia="等线"/>
                <w:sz w:val="18"/>
              </w:rPr>
              <w:t>35</w:t>
            </w:r>
          </w:p>
        </w:tc>
        <w:tc>
          <w:tcPr>
            <w:tcW w:type="dxa" w:w="1728"/>
            <w:vAlign w:val="center"/>
          </w:tcPr>
          <w:p>
            <w:r>
              <w:rPr>
                <w:rFonts w:ascii="等线" w:hAnsi="等线" w:eastAsia="等线"/>
                <w:sz w:val="18"/>
              </w:rPr>
              <w:t>氢气站、供氢站内有爆炸危险房间应按现</w:t>
              <w:br/>
              <w:t>行国家标准《建筑设计防火规范》GBJ 16</w:t>
              <w:br/>
              <w:t>的规定，设置泄压设施。</w:t>
            </w:r>
          </w:p>
        </w:tc>
        <w:tc>
          <w:tcPr>
            <w:tcW w:type="dxa" w:w="1728"/>
            <w:vAlign w:val="center"/>
          </w:tcPr>
          <w:p>
            <w:r>
              <w:rPr>
                <w:rFonts w:ascii="等线" w:hAnsi="等线" w:eastAsia="等线"/>
                <w:sz w:val="18"/>
              </w:rPr>
              <w:t>GB50177-2005</w:t>
              <w:br/>
              <w:t>第7.0.3条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半敞开式结构，利于</w:t>
              <w:br/>
              <w:t>泄压。</w:t>
            </w:r>
          </w:p>
        </w:tc>
      </w:tr>
      <w:tr>
        <w:tc>
          <w:tcPr>
            <w:tcW w:type="dxa" w:w="1728"/>
            <w:vAlign w:val="center"/>
          </w:tcPr>
          <w:p>
            <w:r>
              <w:rPr>
                <w:rFonts w:ascii="等线" w:hAnsi="等线" w:eastAsia="等线"/>
                <w:sz w:val="18"/>
              </w:rPr>
              <w:t>36</w:t>
            </w:r>
          </w:p>
        </w:tc>
        <w:tc>
          <w:tcPr>
            <w:tcW w:type="dxa" w:w="1728"/>
            <w:vAlign w:val="center"/>
          </w:tcPr>
          <w:p>
            <w:r>
              <w:rPr>
                <w:rFonts w:ascii="等线" w:hAnsi="等线" w:eastAsia="等线"/>
                <w:sz w:val="18"/>
              </w:rPr>
              <w:t>氢气站、供氢站有爆炸危险房间的泄压设</w:t>
              <w:br/>
              <w:t>施的设置，应符合下列规定：</w:t>
              <w:br/>
              <w:t>1 泄压设施宜采用非燃烧体轻质屋盖作</w:t>
              <w:br/>
              <w:t>为泄压面积，易于泄压的门、窗、轻质墙</w:t>
              <w:br/>
              <w:t>体也可作为泄压面积；</w:t>
              <w:br/>
              <w:t>2 泄压面积的计算应符合现行国家标准</w:t>
              <w:br/>
              <w:t>《建筑设计防火规范》的要求；</w:t>
              <w:br/>
              <w:t>3 泄压设施的设置应避开人员密集场所</w:t>
              <w:br/>
              <w:t>和主要交通道路，并宜靠近有爆炸危险的</w:t>
              <w:br/>
              <w:t>部位；</w:t>
              <w:br/>
              <w:t>4 氢气压缩机间宜采用半敞开或敞开式</w:t>
              <w:br/>
              <w:t>的建筑物。</w:t>
            </w:r>
          </w:p>
        </w:tc>
        <w:tc>
          <w:tcPr>
            <w:tcW w:type="dxa" w:w="1728"/>
            <w:vAlign w:val="center"/>
          </w:tcPr>
          <w:p>
            <w:r>
              <w:rPr>
                <w:rFonts w:ascii="等线" w:hAnsi="等线" w:eastAsia="等线"/>
                <w:sz w:val="18"/>
              </w:rPr>
              <w:t>GB50177-2005</w:t>
              <w:br/>
              <w:t>第7.0.4条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半敞开式结构，利于</w:t>
              <w:br/>
              <w:t>泄压。泄压设施的设</w:t>
              <w:br/>
              <w:t>置避开主要道路和人</w:t>
              <w:br/>
              <w:t>员密集场所。</w:t>
            </w:r>
          </w:p>
        </w:tc>
      </w:tr>
      <w:tr>
        <w:tc>
          <w:tcPr>
            <w:tcW w:type="dxa" w:w="1728"/>
            <w:vAlign w:val="center"/>
          </w:tcPr>
          <w:p>
            <w:r>
              <w:rPr>
                <w:rFonts w:ascii="等线" w:hAnsi="等线" w:eastAsia="等线"/>
                <w:sz w:val="18"/>
              </w:rPr>
              <w:t>37</w:t>
            </w:r>
          </w:p>
        </w:tc>
        <w:tc>
          <w:tcPr>
            <w:tcW w:type="dxa" w:w="1728"/>
            <w:vAlign w:val="center"/>
          </w:tcPr>
          <w:p>
            <w:r>
              <w:rPr>
                <w:rFonts w:ascii="等线" w:hAnsi="等线" w:eastAsia="等线"/>
                <w:sz w:val="18"/>
              </w:rPr>
              <w:t>有爆炸危险房间的安全出入口，不应少于</w:t>
              <w:br/>
              <w:t>2个，其中1个应直通室外。但面积不超</w:t>
              <w:br/>
              <w:t>过100m2的房间，可只设1个直通室外出</w:t>
              <w:br/>
              <w:t>入口。</w:t>
            </w:r>
          </w:p>
        </w:tc>
        <w:tc>
          <w:tcPr>
            <w:tcW w:type="dxa" w:w="1728"/>
            <w:vAlign w:val="center"/>
          </w:tcPr>
          <w:p>
            <w:r>
              <w:rPr>
                <w:rFonts w:ascii="等线" w:hAnsi="等线" w:eastAsia="等线"/>
                <w:sz w:val="18"/>
              </w:rPr>
              <w:t>GB50177-2005</w:t>
              <w:br/>
              <w:t>第7.0.5条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满足要求。</w:t>
            </w:r>
          </w:p>
        </w:tc>
      </w:tr>
      <w:tr>
        <w:tc>
          <w:tcPr>
            <w:tcW w:type="dxa" w:w="1728"/>
            <w:vAlign w:val="center"/>
          </w:tcPr>
          <w:p>
            <w:r>
              <w:rPr>
                <w:rFonts w:ascii="等线" w:hAnsi="等线" w:eastAsia="等线"/>
                <w:sz w:val="18"/>
              </w:rPr>
              <w:t>38</w:t>
            </w:r>
          </w:p>
        </w:tc>
        <w:tc>
          <w:tcPr>
            <w:tcW w:type="dxa" w:w="1728"/>
            <w:vAlign w:val="center"/>
          </w:tcPr>
          <w:p>
            <w:r>
              <w:rPr>
                <w:rFonts w:ascii="等线" w:hAnsi="等线" w:eastAsia="等线"/>
                <w:sz w:val="18"/>
              </w:rPr>
              <w:t>氢气管道的管材应采用无缝钢管。对氢气</w:t>
              <w:br/>
              <w:t>纯度有严格要求时，其管材、阀门、附件</w:t>
              <w:br/>
              <w:t>和敷设，应按现行国家标准《洁净厂房设</w:t>
              <w:br/>
              <w:t>计规范》GB 50073中有关规定执行。</w:t>
            </w:r>
          </w:p>
        </w:tc>
        <w:tc>
          <w:tcPr>
            <w:tcW w:type="dxa" w:w="1728"/>
            <w:vAlign w:val="center"/>
          </w:tcPr>
          <w:p>
            <w:r>
              <w:rPr>
                <w:rFonts w:ascii="等线" w:hAnsi="等线" w:eastAsia="等线"/>
                <w:sz w:val="18"/>
              </w:rPr>
              <w:t>GB50177-2005</w:t>
              <w:br/>
              <w:t>第12.0.2条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满足要求。</w:t>
            </w:r>
          </w:p>
        </w:tc>
      </w:tr>
      <w:tr>
        <w:tc>
          <w:tcPr>
            <w:tcW w:type="dxa" w:w="1728"/>
            <w:vAlign w:val="center"/>
          </w:tcPr>
          <w:p>
            <w:r>
              <w:rPr>
                <w:rFonts w:ascii="等线" w:hAnsi="等线" w:eastAsia="等线"/>
                <w:sz w:val="18"/>
              </w:rPr>
              <w:t>39</w:t>
            </w:r>
          </w:p>
        </w:tc>
        <w:tc>
          <w:tcPr>
            <w:tcW w:type="dxa" w:w="1728"/>
            <w:vAlign w:val="center"/>
          </w:tcPr>
          <w:p>
            <w:r>
              <w:rPr>
                <w:rFonts w:ascii="等线" w:hAnsi="等线" w:eastAsia="等线"/>
                <w:sz w:val="18"/>
              </w:rPr>
              <w:t>氢气管道的连接，应采用焊接。但与设备、</w:t>
              <w:br/>
              <w:t>阀门的连接，可采用法兰或锥管螺纹连</w:t>
              <w:br/>
              <w:t>接。螺纹连接处，应采用聚四氟乙烯薄膜</w:t>
              <w:br/>
              <w:t>作为填料。</w:t>
            </w:r>
          </w:p>
        </w:tc>
        <w:tc>
          <w:tcPr>
            <w:tcW w:type="dxa" w:w="1728"/>
            <w:vAlign w:val="center"/>
          </w:tcPr>
          <w:p>
            <w:r>
              <w:rPr>
                <w:rFonts w:ascii="等线" w:hAnsi="等线" w:eastAsia="等线"/>
                <w:sz w:val="18"/>
              </w:rPr>
              <w:t>GB50177-2005</w:t>
              <w:br/>
              <w:t>第12.0.5条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满足要求。</w:t>
            </w:r>
          </w:p>
        </w:tc>
      </w:tr>
      <w:tr>
        <w:tc>
          <w:tcPr>
            <w:tcW w:type="dxa" w:w="1728"/>
            <w:vAlign w:val="center"/>
          </w:tcPr>
          <w:p>
            <w:r>
              <w:rPr>
                <w:rFonts w:ascii="等线" w:hAnsi="等线" w:eastAsia="等线"/>
                <w:sz w:val="18"/>
              </w:rPr>
              <w:t>40</w:t>
            </w:r>
          </w:p>
        </w:tc>
        <w:tc>
          <w:tcPr>
            <w:tcW w:type="dxa" w:w="1728"/>
            <w:vAlign w:val="center"/>
          </w:tcPr>
          <w:p>
            <w:r>
              <w:rPr>
                <w:rFonts w:ascii="等线" w:hAnsi="等线" w:eastAsia="等线"/>
                <w:sz w:val="18"/>
              </w:rPr>
              <w:t>氢气放空管，应设阻火器。阻火器应设在</w:t>
              <w:br/>
              <w:t>管口处。放空管的设置，应符合下列规定：</w:t>
              <w:br/>
              <w:t>1 应引至室外，放空管管口应高出屋脊</w:t>
              <w:br/>
              <w:t>1m；</w:t>
              <w:br/>
              <w:t>2 应有防雨雪侵入和杂物堵塞的措施；</w:t>
              <w:br/>
              <w:t>3 压力大于0.1 MPa时，阻火器后的管材，</w:t>
              <w:br/>
              <w:t>应采用不锈钢管。</w:t>
            </w:r>
          </w:p>
        </w:tc>
        <w:tc>
          <w:tcPr>
            <w:tcW w:type="dxa" w:w="1728"/>
            <w:vAlign w:val="center"/>
          </w:tcPr>
          <w:p>
            <w:r>
              <w:rPr>
                <w:rFonts w:ascii="等线" w:hAnsi="等线" w:eastAsia="等线"/>
                <w:sz w:val="18"/>
              </w:rPr>
              <w:t>GB50177-2005</w:t>
              <w:br/>
              <w:t>第12.0.9条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氢气放空管的阻火器</w:t>
              <w:br/>
              <w:t>设置满足要求。</w:t>
            </w:r>
          </w:p>
        </w:tc>
      </w:tr>
      <w:tr>
        <w:tc>
          <w:tcPr>
            <w:tcW w:type="dxa" w:w="1728"/>
            <w:vAlign w:val="center"/>
          </w:tcPr>
          <w:p>
            <w:r>
              <w:rPr>
                <w:rFonts w:ascii="等线" w:hAnsi="等线" w:eastAsia="等线"/>
                <w:sz w:val="18"/>
              </w:rPr>
              <w:t>41</w:t>
            </w:r>
          </w:p>
        </w:tc>
        <w:tc>
          <w:tcPr>
            <w:tcW w:type="dxa" w:w="1728"/>
            <w:vAlign w:val="center"/>
          </w:tcPr>
          <w:p>
            <w:r>
              <w:rPr>
                <w:rFonts w:ascii="等线" w:hAnsi="等线" w:eastAsia="等线"/>
                <w:sz w:val="18"/>
              </w:rPr>
              <w:t>氢气站、供氢站和车间内氢气管道敷设</w:t>
              <w:br/>
              <w:t>时，应符合下列规定：</w:t>
              <w:br/>
              <w:t>1 宜沿墙、柱架空敷设，其高度不应防碍</w:t>
              <w:br/>
              <w:t>交通并便于检修。与其他管道共架敷设</w:t>
              <w:br/>
              <w:t>时，应符合本规范附录B的要求；</w:t>
              <w:br/>
              <w:t>2 严禁穿过生活间、办公室，并不得穿过</w:t>
              <w:br/>
              <w:t>不使用氢气的房间；</w:t>
              <w:br/>
              <w:t>3 车间人口处应设切断阀，并宜设流量记</w:t>
            </w:r>
          </w:p>
        </w:tc>
        <w:tc>
          <w:tcPr>
            <w:tcW w:type="dxa" w:w="1728"/>
            <w:vAlign w:val="center"/>
          </w:tcPr>
          <w:p>
            <w:r>
              <w:rPr>
                <w:rFonts w:ascii="等线" w:hAnsi="等线" w:eastAsia="等线"/>
                <w:sz w:val="18"/>
              </w:rPr>
              <w:t>GB50177-2005</w:t>
              <w:br/>
              <w:t>第12.0.10条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氢气管道敷设满足要</w:t>
              <w:br/>
              <w:t>求。</w:t>
            </w:r>
          </w:p>
        </w:tc>
      </w:tr>
    </w:tbl>
    <w:p/>
    <w:p>
      <w:pPr>
        <w:spacing w:after="120"/>
      </w:pPr>
      <w:r>
        <w:rPr>
          <w:rFonts w:ascii="等线" w:hAnsi="等线" w:eastAsia="等线"/>
          <w:b/>
          <w:sz w:val="21"/>
        </w:rPr>
        <w:t>page_287_table_1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检查标准</w:t>
            </w:r>
          </w:p>
        </w:tc>
        <w:tc>
          <w:tcPr>
            <w:tcW w:type="dxa" w:w="1728"/>
            <w:vAlign w:val="center"/>
            <w:shd w:fill="D3D3D3"/>
          </w:tcPr>
          <w:p>
            <w:r>
              <w:rPr>
                <w:rFonts w:ascii="等线" w:hAnsi="等线" w:eastAsia="等线"/>
                <w:b/>
                <w:sz w:val="18"/>
              </w:rPr>
              <w:t>结果</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录累计仪表；</w:t>
              <w:br/>
              <w:t>4 车间内管道末端宜设放空管；</w:t>
              <w:br/>
              <w:t>5 接至用氢设备的支管，应设切断阀，有</w:t>
              <w:br/>
              <w:t>明火的用氢设备还应设阻火器。</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42</w:t>
            </w:r>
          </w:p>
        </w:tc>
        <w:tc>
          <w:tcPr>
            <w:tcW w:type="dxa" w:w="1728"/>
            <w:vAlign w:val="center"/>
          </w:tcPr>
          <w:p>
            <w:r>
              <w:rPr>
                <w:rFonts w:ascii="等线" w:hAnsi="等线" w:eastAsia="等线"/>
                <w:sz w:val="18"/>
              </w:rPr>
              <w:t>氢气充（灌）装站、供氢站、实瓶间、空</w:t>
              <w:br/>
              <w:t>瓶间宜布置在厂区边缘部分。</w:t>
            </w:r>
          </w:p>
        </w:tc>
        <w:tc>
          <w:tcPr>
            <w:tcW w:type="dxa" w:w="1728"/>
            <w:vAlign w:val="center"/>
          </w:tcPr>
          <w:p>
            <w:r>
              <w:rPr>
                <w:rFonts w:ascii="等线" w:hAnsi="等线" w:eastAsia="等线"/>
                <w:sz w:val="18"/>
              </w:rPr>
              <w:t>GB4962-2008</w:t>
              <w:br/>
              <w:t>第4.1.4条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制氢、加氢装置区布</w:t>
              <w:br/>
              <w:t>置在厂区西侧相对边</w:t>
              <w:br/>
              <w:t>缘部分。</w:t>
            </w:r>
          </w:p>
        </w:tc>
      </w:tr>
      <w:tr>
        <w:tc>
          <w:tcPr>
            <w:tcW w:type="dxa" w:w="1728"/>
            <w:vAlign w:val="center"/>
          </w:tcPr>
          <w:p>
            <w:r>
              <w:rPr>
                <w:rFonts w:ascii="等线" w:hAnsi="等线" w:eastAsia="等线"/>
                <w:sz w:val="18"/>
              </w:rPr>
              <w:t>43</w:t>
            </w:r>
          </w:p>
        </w:tc>
        <w:tc>
          <w:tcPr>
            <w:tcW w:type="dxa" w:w="1728"/>
            <w:vAlign w:val="center"/>
          </w:tcPr>
          <w:p>
            <w:r>
              <w:rPr>
                <w:rFonts w:ascii="等线" w:hAnsi="等线" w:eastAsia="等线"/>
                <w:sz w:val="18"/>
              </w:rPr>
              <w:t>氢气使用区域应通风良好。保证空气中氢</w:t>
              <w:br/>
              <w:t>气最高含量不超过1%（体积）。采用机械</w:t>
              <w:br/>
              <w:t>通风的建筑物，进风口应设在建筑物下</w:t>
              <w:br/>
              <w:t>方，排风口设在上方。</w:t>
            </w:r>
          </w:p>
        </w:tc>
        <w:tc>
          <w:tcPr>
            <w:tcW w:type="dxa" w:w="1728"/>
            <w:vAlign w:val="center"/>
          </w:tcPr>
          <w:p>
            <w:r>
              <w:rPr>
                <w:rFonts w:ascii="等线" w:hAnsi="等线" w:eastAsia="等线"/>
                <w:sz w:val="18"/>
              </w:rPr>
              <w:t>GB4962-2008</w:t>
              <w:br/>
              <w:t>第4.1.5条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制氢、加氢装置区通</w:t>
              <w:br/>
              <w:t>风良好，</w:t>
            </w:r>
          </w:p>
        </w:tc>
      </w:tr>
      <w:tr>
        <w:tc>
          <w:tcPr>
            <w:tcW w:type="dxa" w:w="1728"/>
            <w:vAlign w:val="center"/>
          </w:tcPr>
          <w:p>
            <w:r>
              <w:rPr>
                <w:rFonts w:ascii="等线" w:hAnsi="等线" w:eastAsia="等线"/>
                <w:sz w:val="18"/>
              </w:rPr>
              <w:t>44</w:t>
            </w:r>
          </w:p>
        </w:tc>
        <w:tc>
          <w:tcPr>
            <w:tcW w:type="dxa" w:w="1728"/>
            <w:vAlign w:val="center"/>
          </w:tcPr>
          <w:p>
            <w:r>
              <w:rPr>
                <w:rFonts w:ascii="等线" w:hAnsi="等线" w:eastAsia="等线"/>
                <w:sz w:val="18"/>
              </w:rPr>
              <w:t>建筑物顶内平面应平整，防止氢气在顶部</w:t>
              <w:br/>
              <w:t>凹处积聚。建筑物顶部或外墙上问应设气</w:t>
              <w:br/>
              <w:t>窗或排气孔。排气孔应设在最高处，并朝</w:t>
              <w:br/>
              <w:t>向安全地带。</w:t>
            </w:r>
          </w:p>
        </w:tc>
        <w:tc>
          <w:tcPr>
            <w:tcW w:type="dxa" w:w="1728"/>
            <w:vAlign w:val="center"/>
          </w:tcPr>
          <w:p>
            <w:r>
              <w:rPr>
                <w:rFonts w:ascii="等线" w:hAnsi="等线" w:eastAsia="等线"/>
                <w:sz w:val="18"/>
              </w:rPr>
              <w:t>GB4962-2008</w:t>
              <w:br/>
              <w:t>第4.1.6条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顶部不易积聚。</w:t>
            </w:r>
          </w:p>
        </w:tc>
      </w:tr>
      <w:tr>
        <w:tc>
          <w:tcPr>
            <w:tcW w:type="dxa" w:w="1728"/>
            <w:vAlign w:val="center"/>
          </w:tcPr>
          <w:p>
            <w:r>
              <w:rPr>
                <w:rFonts w:ascii="等线" w:hAnsi="等线" w:eastAsia="等线"/>
                <w:sz w:val="18"/>
              </w:rPr>
              <w:t>45</w:t>
            </w:r>
          </w:p>
        </w:tc>
        <w:tc>
          <w:tcPr>
            <w:tcW w:type="dxa" w:w="1728"/>
            <w:vAlign w:val="center"/>
          </w:tcPr>
          <w:p>
            <w:r>
              <w:rPr>
                <w:rFonts w:ascii="等线" w:hAnsi="等线" w:eastAsia="等线"/>
                <w:sz w:val="18"/>
              </w:rPr>
              <w:t>氢气有可能积聚处或氢气浓度可能增加</w:t>
              <w:br/>
              <w:t>处宜设置固定式可燃气体检测报警仪，可</w:t>
              <w:br/>
              <w:t>燃气体检测报警仪应设在监测点（释放</w:t>
              <w:br/>
              <w:t>源）上方或厂房顶端，其安装高度宜高出</w:t>
              <w:br/>
              <w:t>释放源0.5m—2m且周围留有不小于0.3m</w:t>
              <w:br/>
              <w:t>的净空，以便对氢气浓度进行监测。</w:t>
            </w:r>
          </w:p>
        </w:tc>
        <w:tc>
          <w:tcPr>
            <w:tcW w:type="dxa" w:w="1728"/>
            <w:vAlign w:val="center"/>
          </w:tcPr>
          <w:p>
            <w:r>
              <w:rPr>
                <w:rFonts w:ascii="等线" w:hAnsi="等线" w:eastAsia="等线"/>
                <w:sz w:val="18"/>
              </w:rPr>
              <w:t>GB4962-2008</w:t>
              <w:br/>
              <w:t>第4.1.7条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制氢、加氢装置区设</w:t>
              <w:br/>
              <w:t>有氢气浓度报警器。</w:t>
            </w:r>
          </w:p>
        </w:tc>
      </w:tr>
      <w:tr>
        <w:tc>
          <w:tcPr>
            <w:tcW w:type="dxa" w:w="1728"/>
            <w:vAlign w:val="center"/>
          </w:tcPr>
          <w:p>
            <w:r>
              <w:rPr>
                <w:rFonts w:ascii="等线" w:hAnsi="等线" w:eastAsia="等线"/>
                <w:sz w:val="18"/>
              </w:rPr>
              <w:t>46</w:t>
            </w:r>
          </w:p>
        </w:tc>
        <w:tc>
          <w:tcPr>
            <w:tcW w:type="dxa" w:w="1728"/>
            <w:vAlign w:val="center"/>
          </w:tcPr>
          <w:p>
            <w:r>
              <w:rPr>
                <w:rFonts w:ascii="等线" w:hAnsi="等线" w:eastAsia="等线"/>
                <w:sz w:val="18"/>
              </w:rPr>
              <w:t>禁止将氢气系统内的氢气排放在建筑物</w:t>
              <w:br/>
              <w:t>内部。</w:t>
            </w:r>
          </w:p>
        </w:tc>
        <w:tc>
          <w:tcPr>
            <w:tcW w:type="dxa" w:w="1728"/>
            <w:vAlign w:val="center"/>
          </w:tcPr>
          <w:p>
            <w:r>
              <w:rPr>
                <w:rFonts w:ascii="等线" w:hAnsi="等线" w:eastAsia="等线"/>
                <w:sz w:val="18"/>
              </w:rPr>
              <w:t>GB4962-2008</w:t>
              <w:br/>
              <w:t>第4.1.9条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排出室外。</w:t>
            </w:r>
          </w:p>
        </w:tc>
      </w:tr>
      <w:tr>
        <w:tc>
          <w:tcPr>
            <w:tcW w:type="dxa" w:w="1728"/>
            <w:vAlign w:val="center"/>
          </w:tcPr>
          <w:p>
            <w:r>
              <w:rPr>
                <w:rFonts w:ascii="等线" w:hAnsi="等线" w:eastAsia="等线"/>
                <w:sz w:val="18"/>
              </w:rPr>
              <w:t>47</w:t>
            </w:r>
          </w:p>
        </w:tc>
        <w:tc>
          <w:tcPr>
            <w:tcW w:type="dxa" w:w="1728"/>
            <w:vAlign w:val="center"/>
          </w:tcPr>
          <w:p>
            <w:r>
              <w:rPr>
                <w:rFonts w:ascii="等线" w:hAnsi="等线" w:eastAsia="等线"/>
                <w:sz w:val="18"/>
              </w:rPr>
              <w:t>氢气储存容器应与氧气、压缩空气、卤素、</w:t>
              <w:br/>
              <w:t>氧化剂及其他助燃气瓶隔离存放。</w:t>
            </w:r>
          </w:p>
        </w:tc>
        <w:tc>
          <w:tcPr>
            <w:tcW w:type="dxa" w:w="1728"/>
            <w:vAlign w:val="center"/>
          </w:tcPr>
          <w:p>
            <w:r>
              <w:rPr>
                <w:rFonts w:ascii="等线" w:hAnsi="等线" w:eastAsia="等线"/>
                <w:sz w:val="18"/>
              </w:rPr>
              <w:t>GB4962-2008</w:t>
              <w:br/>
              <w:t>第4.1.10条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氢气储罐单独设置在</w:t>
              <w:br/>
              <w:t>室外。</w:t>
            </w:r>
          </w:p>
        </w:tc>
      </w:tr>
      <w:tr>
        <w:tc>
          <w:tcPr>
            <w:tcW w:type="dxa" w:w="1728"/>
            <w:vAlign w:val="center"/>
          </w:tcPr>
          <w:p>
            <w:r>
              <w:rPr>
                <w:rFonts w:ascii="等线" w:hAnsi="等线" w:eastAsia="等线"/>
                <w:sz w:val="18"/>
              </w:rPr>
              <w:t>48</w:t>
            </w:r>
          </w:p>
        </w:tc>
        <w:tc>
          <w:tcPr>
            <w:tcW w:type="dxa" w:w="1728"/>
            <w:vAlign w:val="center"/>
          </w:tcPr>
          <w:p>
            <w:r>
              <w:rPr>
                <w:rFonts w:ascii="等线" w:hAnsi="等线" w:eastAsia="等线"/>
                <w:sz w:val="18"/>
              </w:rPr>
              <w:t>供氢站的耐火等级不应低于二级，应为独</w:t>
              <w:br/>
              <w:t>立的单层建筑，不得在建筑物的地下室、</w:t>
              <w:br/>
              <w:t>半地下室设供氢站，并按 GB50016 的规</w:t>
              <w:br/>
              <w:t>定对站内的爆炸危险场所设置泄压设施。</w:t>
              <w:br/>
              <w:t>当实瓶数量不超过 60 瓶或占地面积不超</w:t>
              <w:br/>
              <w:t>过500m2时，可与耐火等级不低于二级的</w:t>
              <w:br/>
              <w:t>用氢厂房或与耐火等级不低于二级的非</w:t>
              <w:br/>
              <w:t>明火作业的丁、戊类厂房毗连，但毗连的</w:t>
              <w:br/>
              <w:t>墙应为无门、窗及洞的防火墙。</w:t>
            </w:r>
          </w:p>
        </w:tc>
        <w:tc>
          <w:tcPr>
            <w:tcW w:type="dxa" w:w="1728"/>
            <w:vAlign w:val="center"/>
          </w:tcPr>
          <w:p>
            <w:r>
              <w:rPr>
                <w:rFonts w:ascii="等线" w:hAnsi="等线" w:eastAsia="等线"/>
                <w:sz w:val="18"/>
              </w:rPr>
              <w:t>GB4962-2008</w:t>
              <w:br/>
              <w:t>第4.1.11条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制氢装置区为半敞开</w:t>
              <w:br/>
              <w:t>式结构，通风良好，</w:t>
              <w:br/>
              <w:t>主体框架。</w:t>
            </w:r>
          </w:p>
        </w:tc>
      </w:tr>
      <w:tr>
        <w:tc>
          <w:tcPr>
            <w:tcW w:type="dxa" w:w="1728"/>
            <w:vAlign w:val="center"/>
          </w:tcPr>
          <w:p>
            <w:r>
              <w:rPr>
                <w:rFonts w:ascii="等线" w:hAnsi="等线" w:eastAsia="等线"/>
                <w:sz w:val="18"/>
              </w:rPr>
              <w:t>49</w:t>
            </w:r>
          </w:p>
        </w:tc>
        <w:tc>
          <w:tcPr>
            <w:tcW w:type="dxa" w:w="1728"/>
            <w:vAlign w:val="center"/>
          </w:tcPr>
          <w:p>
            <w:r>
              <w:rPr>
                <w:rFonts w:ascii="等线" w:hAnsi="等线" w:eastAsia="等线"/>
                <w:sz w:val="18"/>
              </w:rPr>
              <w:t>按GB2894的规定在供氢站、氢气罐、充</w:t>
              <w:br/>
              <w:t>（灌）装站和汇流排间周围设置安全标</w:t>
              <w:br/>
              <w:t>识。</w:t>
            </w:r>
          </w:p>
        </w:tc>
        <w:tc>
          <w:tcPr>
            <w:tcW w:type="dxa" w:w="1728"/>
            <w:vAlign w:val="center"/>
          </w:tcPr>
          <w:p>
            <w:r>
              <w:rPr>
                <w:rFonts w:ascii="等线" w:hAnsi="等线" w:eastAsia="等线"/>
                <w:sz w:val="18"/>
              </w:rPr>
              <w:t>GB4962-2008</w:t>
              <w:br/>
              <w:t>第4.1.16条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制氢车间、氢气罐周</w:t>
              <w:br/>
              <w:t>围设置了安全标识。</w:t>
            </w:r>
          </w:p>
        </w:tc>
      </w:tr>
      <w:tr>
        <w:tc>
          <w:tcPr>
            <w:tcW w:type="dxa" w:w="1728"/>
            <w:vAlign w:val="center"/>
          </w:tcPr>
          <w:p>
            <w:r>
              <w:rPr>
                <w:rFonts w:ascii="等线" w:hAnsi="等线" w:eastAsia="等线"/>
                <w:sz w:val="18"/>
              </w:rPr>
              <w:t>50</w:t>
            </w:r>
          </w:p>
        </w:tc>
        <w:tc>
          <w:tcPr>
            <w:tcW w:type="dxa" w:w="1728"/>
            <w:vAlign w:val="center"/>
          </w:tcPr>
          <w:p>
            <w:r>
              <w:rPr>
                <w:rFonts w:ascii="等线" w:hAnsi="等线" w:eastAsia="等线"/>
                <w:sz w:val="18"/>
              </w:rPr>
              <w:t>氢气管道应采用无缝金属管道，禁止使用</w:t>
              <w:br/>
              <w:t>铸铁管到，管道的连接应采用焊接或其他</w:t>
              <w:br/>
              <w:t>有效防止氢气泄漏的连接方式。管道应采</w:t>
              <w:br/>
              <w:t>用密封性能号的门和附件，管道上的法</w:t>
              <w:br/>
              <w:t>兰、垫片的选择应符合 GB50177-2005 中</w:t>
              <w:br/>
              <w:t>表12.0.4的规定。管道之间不宜采用螺纹</w:t>
              <w:br/>
              <w:t>密封连接，氢气管道与附件连接的密封</w:t>
              <w:br/>
              <w:t>垫，应采用不锈钢、有色金属、聚四氟乙</w:t>
              <w:br/>
              <w:t>烯或氟橡胶材料，禁止使用生料带或其他</w:t>
              <w:br/>
              <w:t>绝缘材料作为密封手段。</w:t>
            </w:r>
          </w:p>
        </w:tc>
        <w:tc>
          <w:tcPr>
            <w:tcW w:type="dxa" w:w="1728"/>
            <w:vAlign w:val="center"/>
          </w:tcPr>
          <w:p>
            <w:r>
              <w:rPr>
                <w:rFonts w:ascii="等线" w:hAnsi="等线" w:eastAsia="等线"/>
                <w:sz w:val="18"/>
              </w:rPr>
              <w:t>GB4962-2008</w:t>
              <w:br/>
              <w:t>第4.4.4条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采用无缝有色金属管</w:t>
              <w:br/>
              <w:t>道连接，采用标准的</w:t>
              <w:br/>
              <w:t>密封件。</w:t>
            </w:r>
          </w:p>
        </w:tc>
      </w:tr>
    </w:tbl>
    <w:p/>
    <w:p>
      <w:pPr>
        <w:spacing w:after="120"/>
      </w:pPr>
      <w:r>
        <w:rPr>
          <w:rFonts w:ascii="等线" w:hAnsi="等线" w:eastAsia="等线"/>
          <w:b/>
          <w:sz w:val="21"/>
        </w:rPr>
        <w:t>page_288_table_1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检查标准</w:t>
            </w:r>
          </w:p>
        </w:tc>
        <w:tc>
          <w:tcPr>
            <w:tcW w:type="dxa" w:w="1728"/>
            <w:vAlign w:val="center"/>
            <w:shd w:fill="D3D3D3"/>
          </w:tcPr>
          <w:p>
            <w:r>
              <w:rPr>
                <w:rFonts w:ascii="等线" w:hAnsi="等线" w:eastAsia="等线"/>
                <w:b/>
                <w:sz w:val="18"/>
              </w:rPr>
              <w:t>结果</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51</w:t>
            </w:r>
          </w:p>
        </w:tc>
        <w:tc>
          <w:tcPr>
            <w:tcW w:type="dxa" w:w="1728"/>
            <w:vAlign w:val="center"/>
          </w:tcPr>
          <w:p>
            <w:r>
              <w:rPr>
                <w:rFonts w:ascii="等线" w:hAnsi="等线" w:eastAsia="等线"/>
                <w:sz w:val="18"/>
              </w:rPr>
              <w:t>室内氢气管道不应敷设在地沟中或直接</w:t>
              <w:br/>
              <w:t>埋地，室外地沟敷设的管道，应有防止氢</w:t>
              <w:br/>
              <w:t>气泄漏、积聚或窜入其他地沟的措施。埋</w:t>
              <w:br/>
              <w:t>地敷设的氢气管道埋深不宜小于0.7m。湿</w:t>
              <w:br/>
              <w:t>氢管道应敷设在冰冻层以下。</w:t>
            </w:r>
          </w:p>
        </w:tc>
        <w:tc>
          <w:tcPr>
            <w:tcW w:type="dxa" w:w="1728"/>
            <w:vAlign w:val="center"/>
          </w:tcPr>
          <w:p>
            <w:r>
              <w:rPr>
                <w:rFonts w:ascii="等线" w:hAnsi="等线" w:eastAsia="等线"/>
                <w:sz w:val="18"/>
              </w:rPr>
              <w:t>GB4962-2008</w:t>
              <w:br/>
              <w:t>第4.4.8条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室内氢气管道管架敷</w:t>
              <w:br/>
              <w:t>设。</w:t>
            </w:r>
          </w:p>
        </w:tc>
      </w:tr>
      <w:tr>
        <w:tc>
          <w:tcPr>
            <w:tcW w:type="dxa" w:w="1728"/>
            <w:vAlign w:val="center"/>
          </w:tcPr>
          <w:p>
            <w:r>
              <w:rPr>
                <w:rFonts w:ascii="等线" w:hAnsi="等线" w:eastAsia="等线"/>
                <w:sz w:val="18"/>
              </w:rPr>
              <w:t>52</w:t>
            </w:r>
          </w:p>
        </w:tc>
        <w:tc>
          <w:tcPr>
            <w:tcW w:type="dxa" w:w="1728"/>
            <w:vAlign w:val="center"/>
          </w:tcPr>
          <w:p>
            <w:r>
              <w:rPr>
                <w:rFonts w:ascii="等线" w:hAnsi="等线" w:eastAsia="等线"/>
                <w:sz w:val="18"/>
              </w:rPr>
              <w:t>在氢气管道与其相连的装置、设备之间应</w:t>
              <w:br/>
              <w:t>安装止回阀，界区间阀门宜设置有效的隔</w:t>
              <w:br/>
              <w:t>离措施，防止来自装置、设备的外部火焰</w:t>
              <w:br/>
              <w:t>回火至氢气系统。氢气作焊接、切割、燃</w:t>
              <w:br/>
              <w:t>料和保护气等使用时，每台（组）用氢设</w:t>
              <w:br/>
              <w:t>备的支管上应设阻火器。</w:t>
            </w:r>
          </w:p>
        </w:tc>
        <w:tc>
          <w:tcPr>
            <w:tcW w:type="dxa" w:w="1728"/>
            <w:vAlign w:val="center"/>
          </w:tcPr>
          <w:p>
            <w:r>
              <w:rPr>
                <w:rFonts w:ascii="等线" w:hAnsi="等线" w:eastAsia="等线"/>
                <w:sz w:val="18"/>
              </w:rPr>
              <w:t>GB4962-2008</w:t>
              <w:br/>
              <w:t>第4.4.9条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安装有止回阀。</w:t>
            </w:r>
          </w:p>
        </w:tc>
      </w:tr>
      <w:tr>
        <w:tc>
          <w:tcPr>
            <w:tcW w:type="dxa" w:w="1728"/>
            <w:vAlign w:val="center"/>
          </w:tcPr>
          <w:p>
            <w:r>
              <w:rPr>
                <w:rFonts w:ascii="等线" w:hAnsi="等线" w:eastAsia="等线"/>
                <w:sz w:val="18"/>
              </w:rPr>
              <w:t>53</w:t>
            </w:r>
          </w:p>
        </w:tc>
        <w:tc>
          <w:tcPr>
            <w:tcW w:type="dxa" w:w="1728"/>
            <w:vAlign w:val="center"/>
          </w:tcPr>
          <w:p>
            <w:r>
              <w:rPr>
                <w:rFonts w:ascii="等线" w:hAnsi="等线" w:eastAsia="等线"/>
                <w:sz w:val="18"/>
              </w:rPr>
              <w:t>氢气储存容器应符合《压力容发全技术监</w:t>
              <w:br/>
              <w:t>察规程》。氢气囊不宜做为氢气储存容器。</w:t>
            </w:r>
          </w:p>
        </w:tc>
        <w:tc>
          <w:tcPr>
            <w:tcW w:type="dxa" w:w="1728"/>
            <w:vAlign w:val="center"/>
          </w:tcPr>
          <w:p>
            <w:r>
              <w:rPr>
                <w:rFonts w:ascii="等线" w:hAnsi="等线" w:eastAsia="等线"/>
                <w:sz w:val="18"/>
              </w:rPr>
              <w:t>GB4962-2008</w:t>
              <w:br/>
              <w:t>第6.1条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设有氢气储罐。</w:t>
            </w:r>
          </w:p>
        </w:tc>
      </w:tr>
      <w:tr>
        <w:tc>
          <w:tcPr>
            <w:tcW w:type="dxa" w:w="1728"/>
            <w:vAlign w:val="center"/>
          </w:tcPr>
          <w:p>
            <w:r>
              <w:rPr>
                <w:rFonts w:ascii="等线" w:hAnsi="等线" w:eastAsia="等线"/>
                <w:sz w:val="18"/>
              </w:rPr>
              <w:t>54</w:t>
            </w:r>
          </w:p>
        </w:tc>
        <w:tc>
          <w:tcPr>
            <w:tcW w:type="dxa" w:w="1728"/>
            <w:vAlign w:val="center"/>
          </w:tcPr>
          <w:p>
            <w:r>
              <w:rPr>
                <w:rFonts w:ascii="等线" w:hAnsi="等线" w:eastAsia="等线"/>
                <w:sz w:val="18"/>
              </w:rPr>
              <w:t>氢气罐应安装放空阀、压力表、安全阀，</w:t>
              <w:br/>
              <w:t>压力表每半年校验一次，安全阀一般应每</w:t>
              <w:br/>
              <w:t>年至少校验一次，确保可靠。立式或卧式</w:t>
              <w:br/>
              <w:t>变压定容氢气罐安全阀宜设置在容器便</w:t>
              <w:br/>
              <w:t>于操作位置，且宜安装两台相同泄放量且</w:t>
              <w:br/>
              <w:t>并联或切换的安全阀，以确保安全阀检验</w:t>
              <w:br/>
              <w:t>时不影响罐内的氢气使用。</w:t>
            </w:r>
          </w:p>
        </w:tc>
        <w:tc>
          <w:tcPr>
            <w:tcW w:type="dxa" w:w="1728"/>
            <w:vAlign w:val="center"/>
          </w:tcPr>
          <w:p>
            <w:r>
              <w:rPr>
                <w:rFonts w:ascii="等线" w:hAnsi="等线" w:eastAsia="等线"/>
                <w:sz w:val="18"/>
              </w:rPr>
              <w:t>GB4962-2008</w:t>
              <w:br/>
              <w:t>第6.4.1条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氢气罐的压力表、安</w:t>
              <w:br/>
              <w:t>全阀定期校验。</w:t>
            </w:r>
          </w:p>
        </w:tc>
      </w:tr>
      <w:tr>
        <w:tc>
          <w:tcPr>
            <w:tcW w:type="dxa" w:w="1728"/>
            <w:vAlign w:val="center"/>
          </w:tcPr>
          <w:p>
            <w:r>
              <w:rPr>
                <w:rFonts w:ascii="等线" w:hAnsi="等线" w:eastAsia="等线"/>
                <w:sz w:val="18"/>
              </w:rPr>
              <w:t>55</w:t>
            </w:r>
          </w:p>
        </w:tc>
        <w:tc>
          <w:tcPr>
            <w:tcW w:type="dxa" w:w="1728"/>
            <w:vAlign w:val="center"/>
          </w:tcPr>
          <w:p>
            <w:r>
              <w:rPr>
                <w:rFonts w:ascii="等线" w:hAnsi="等线" w:eastAsia="等线"/>
                <w:sz w:val="18"/>
              </w:rPr>
              <w:t>氢气罐放空阀、安全阀和置换排放管道系</w:t>
              <w:br/>
              <w:t>统均应设排放管，并应连接装有阻火器或</w:t>
              <w:br/>
              <w:t>蒸汽稀释、氮气密封、末端设置火炬燃烧</w:t>
              <w:br/>
              <w:t>的总排放管。惰性气体吹扫置换接口应参</w:t>
              <w:br/>
              <w:t>照6.2.4要求执行。</w:t>
            </w:r>
          </w:p>
        </w:tc>
        <w:tc>
          <w:tcPr>
            <w:tcW w:type="dxa" w:w="1728"/>
            <w:vAlign w:val="center"/>
          </w:tcPr>
          <w:p>
            <w:r>
              <w:rPr>
                <w:rFonts w:ascii="等线" w:hAnsi="等线" w:eastAsia="等线"/>
                <w:sz w:val="18"/>
              </w:rPr>
              <w:t>GB4962-2008</w:t>
              <w:br/>
              <w:t>第6.4.2条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氢气罐放空阀、安全</w:t>
              <w:br/>
              <w:t>阀和置换排放管道系</w:t>
              <w:br/>
              <w:t>统设排放管，连接阻</w:t>
              <w:br/>
              <w:t>火器。</w:t>
            </w:r>
          </w:p>
        </w:tc>
      </w:tr>
      <w:tr>
        <w:tc>
          <w:tcPr>
            <w:tcW w:type="dxa" w:w="1728"/>
            <w:vAlign w:val="center"/>
          </w:tcPr>
          <w:p>
            <w:r>
              <w:rPr>
                <w:rFonts w:ascii="等线" w:hAnsi="等线" w:eastAsia="等线"/>
                <w:sz w:val="18"/>
              </w:rPr>
              <w:t>56</w:t>
            </w:r>
          </w:p>
        </w:tc>
        <w:tc>
          <w:tcPr>
            <w:tcW w:type="dxa" w:w="1728"/>
            <w:vAlign w:val="center"/>
          </w:tcPr>
          <w:p>
            <w:r>
              <w:rPr>
                <w:rFonts w:ascii="等线" w:hAnsi="等线" w:eastAsia="等线"/>
                <w:sz w:val="18"/>
              </w:rPr>
              <w:t>氢气罐应有静电接地设施。所有防静电设</w:t>
              <w:br/>
              <w:t>施应定期检查、维修，并建立档案。</w:t>
            </w:r>
          </w:p>
        </w:tc>
        <w:tc>
          <w:tcPr>
            <w:tcW w:type="dxa" w:w="1728"/>
            <w:vAlign w:val="center"/>
          </w:tcPr>
          <w:p>
            <w:r>
              <w:rPr>
                <w:rFonts w:ascii="等线" w:hAnsi="等线" w:eastAsia="等线"/>
                <w:sz w:val="18"/>
              </w:rPr>
              <w:t>GB4962-2008</w:t>
              <w:br/>
              <w:t>第6.4.8条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氢气罐设有防静电接</w:t>
              <w:br/>
              <w:t>地设施。</w:t>
            </w:r>
          </w:p>
        </w:tc>
      </w:tr>
      <w:tr>
        <w:tc>
          <w:tcPr>
            <w:tcW w:type="dxa" w:w="1728"/>
            <w:vAlign w:val="center"/>
          </w:tcPr>
          <w:p>
            <w:r>
              <w:rPr>
                <w:rFonts w:ascii="等线" w:hAnsi="等线" w:eastAsia="等线"/>
                <w:sz w:val="18"/>
              </w:rPr>
              <w:t>57</w:t>
            </w:r>
          </w:p>
        </w:tc>
        <w:tc>
          <w:tcPr>
            <w:tcW w:type="dxa" w:w="1728"/>
            <w:vAlign w:val="center"/>
          </w:tcPr>
          <w:p>
            <w:r>
              <w:rPr>
                <w:rFonts w:ascii="等线" w:hAnsi="等线" w:eastAsia="等线"/>
                <w:sz w:val="18"/>
              </w:rPr>
              <w:t>氢气放排放管应采用金属材料，不得使用</w:t>
              <w:br/>
              <w:t>塑料管或橡皮管。</w:t>
            </w:r>
          </w:p>
        </w:tc>
        <w:tc>
          <w:tcPr>
            <w:tcW w:type="dxa" w:w="1728"/>
            <w:vAlign w:val="center"/>
          </w:tcPr>
          <w:p>
            <w:r>
              <w:rPr>
                <w:rFonts w:ascii="等线" w:hAnsi="等线" w:eastAsia="等线"/>
                <w:sz w:val="18"/>
              </w:rPr>
              <w:t>GB4962-2008</w:t>
              <w:br/>
              <w:t>第8.1条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放空管为金属材料。</w:t>
            </w:r>
          </w:p>
        </w:tc>
      </w:tr>
      <w:tr>
        <w:tc>
          <w:tcPr>
            <w:tcW w:type="dxa" w:w="1728"/>
            <w:vAlign w:val="center"/>
          </w:tcPr>
          <w:p>
            <w:r>
              <w:rPr>
                <w:rFonts w:ascii="等线" w:hAnsi="等线" w:eastAsia="等线"/>
                <w:sz w:val="18"/>
              </w:rPr>
              <w:t>58</w:t>
            </w:r>
          </w:p>
        </w:tc>
        <w:tc>
          <w:tcPr>
            <w:tcW w:type="dxa" w:w="1728"/>
            <w:vAlign w:val="center"/>
          </w:tcPr>
          <w:p>
            <w:r>
              <w:rPr>
                <w:rFonts w:ascii="等线" w:hAnsi="等线" w:eastAsia="等线"/>
                <w:sz w:val="18"/>
              </w:rPr>
              <w:t>氢气排放管应设阻火器，阻火器应设在管</w:t>
              <w:br/>
              <w:t>口处。</w:t>
            </w:r>
          </w:p>
        </w:tc>
        <w:tc>
          <w:tcPr>
            <w:tcW w:type="dxa" w:w="1728"/>
            <w:vAlign w:val="center"/>
          </w:tcPr>
          <w:p>
            <w:r>
              <w:rPr>
                <w:rFonts w:ascii="等线" w:hAnsi="等线" w:eastAsia="等线"/>
                <w:sz w:val="18"/>
              </w:rPr>
              <w:t>GB4962-2008</w:t>
              <w:br/>
              <w:t>第8.2条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氢气排放管有阻火</w:t>
              <w:br/>
              <w:t>器。</w:t>
            </w:r>
          </w:p>
        </w:tc>
      </w:tr>
      <w:tr>
        <w:tc>
          <w:tcPr>
            <w:tcW w:type="dxa" w:w="1728"/>
            <w:vAlign w:val="center"/>
          </w:tcPr>
          <w:p>
            <w:r>
              <w:rPr>
                <w:rFonts w:ascii="等线" w:hAnsi="等线" w:eastAsia="等线"/>
                <w:sz w:val="18"/>
              </w:rPr>
              <w:t>59</w:t>
            </w:r>
          </w:p>
        </w:tc>
        <w:tc>
          <w:tcPr>
            <w:tcW w:type="dxa" w:w="1728"/>
            <w:vAlign w:val="center"/>
          </w:tcPr>
          <w:p>
            <w:r>
              <w:rPr>
                <w:rFonts w:ascii="等线" w:hAnsi="等线" w:eastAsia="等线"/>
                <w:sz w:val="18"/>
              </w:rPr>
              <w:t>室内排放管的出口应高出屋顶2m以上。</w:t>
              <w:br/>
              <w:t>室外设备的排放管应高于附近有人员作</w:t>
              <w:br/>
              <w:t>业的最高设备2m以上。</w:t>
            </w:r>
          </w:p>
        </w:tc>
        <w:tc>
          <w:tcPr>
            <w:tcW w:type="dxa" w:w="1728"/>
            <w:vAlign w:val="center"/>
          </w:tcPr>
          <w:p>
            <w:r>
              <w:rPr>
                <w:rFonts w:ascii="等线" w:hAnsi="等线" w:eastAsia="等线"/>
                <w:sz w:val="18"/>
              </w:rPr>
              <w:t>GB4962-2008</w:t>
              <w:br/>
              <w:t>第8.4条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排放管出口设置在车</w:t>
              <w:br/>
              <w:t>间屋顶高处。</w:t>
            </w:r>
          </w:p>
        </w:tc>
      </w:tr>
      <w:tr>
        <w:tc>
          <w:tcPr>
            <w:tcW w:type="dxa" w:w="1728"/>
            <w:vAlign w:val="center"/>
          </w:tcPr>
          <w:p>
            <w:r>
              <w:rPr>
                <w:rFonts w:ascii="等线" w:hAnsi="等线" w:eastAsia="等线"/>
                <w:sz w:val="18"/>
              </w:rPr>
              <w:t>60</w:t>
            </w:r>
          </w:p>
        </w:tc>
        <w:tc>
          <w:tcPr>
            <w:tcW w:type="dxa" w:w="1728"/>
            <w:vAlign w:val="center"/>
          </w:tcPr>
          <w:p>
            <w:r>
              <w:rPr>
                <w:rFonts w:ascii="等线" w:hAnsi="等线" w:eastAsia="等线"/>
                <w:sz w:val="18"/>
              </w:rPr>
              <w:t>氢气使用时，严禁与空气、氧气等气体混</w:t>
              <w:br/>
              <w:t>合而形成爆炸气体。</w:t>
            </w:r>
          </w:p>
        </w:tc>
        <w:tc>
          <w:tcPr>
            <w:tcW w:type="dxa" w:w="1728"/>
            <w:vAlign w:val="center"/>
          </w:tcPr>
          <w:p>
            <w:r>
              <w:rPr>
                <w:rFonts w:ascii="等线" w:hAnsi="等线" w:eastAsia="等线"/>
                <w:sz w:val="18"/>
              </w:rPr>
              <w:t>GB16912-2008</w:t>
              <w:br/>
              <w:t>第7.3.20条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氢气使用前用氮气进</w:t>
              <w:br/>
              <w:t>行反应釜置换，确保</w:t>
              <w:br/>
              <w:t>无杂质。</w:t>
            </w:r>
          </w:p>
        </w:tc>
      </w:tr>
      <w:tr>
        <w:tc>
          <w:tcPr>
            <w:tcW w:type="dxa" w:w="1728"/>
            <w:vAlign w:val="center"/>
          </w:tcPr>
          <w:p>
            <w:r>
              <w:rPr>
                <w:rFonts w:ascii="等线" w:hAnsi="等线" w:eastAsia="等线"/>
                <w:sz w:val="18"/>
              </w:rPr>
              <w:t>61</w:t>
            </w:r>
          </w:p>
        </w:tc>
        <w:tc>
          <w:tcPr>
            <w:tcW w:type="dxa" w:w="1728"/>
            <w:vAlign w:val="center"/>
          </w:tcPr>
          <w:p>
            <w:r>
              <w:rPr>
                <w:rFonts w:ascii="等线" w:hAnsi="等线" w:eastAsia="等线"/>
                <w:sz w:val="18"/>
              </w:rPr>
              <w:t>氢气所用的仪表及阀门等零部件的密封</w:t>
              <w:br/>
              <w:t>应良好，并定期检查，发现漏点应及时处</w:t>
              <w:br/>
              <w:t>理。</w:t>
            </w:r>
          </w:p>
        </w:tc>
        <w:tc>
          <w:tcPr>
            <w:tcW w:type="dxa" w:w="1728"/>
            <w:vAlign w:val="center"/>
          </w:tcPr>
          <w:p>
            <w:r>
              <w:rPr>
                <w:rFonts w:ascii="等线" w:hAnsi="等线" w:eastAsia="等线"/>
                <w:sz w:val="18"/>
              </w:rPr>
              <w:t>GB16912-2008</w:t>
              <w:br/>
              <w:t>第7.3.21条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氢气阀门良好。</w:t>
            </w:r>
          </w:p>
        </w:tc>
      </w:tr>
      <w:tr>
        <w:tc>
          <w:tcPr>
            <w:tcW w:type="dxa" w:w="1728"/>
            <w:vAlign w:val="center"/>
          </w:tcPr>
          <w:p>
            <w:r>
              <w:rPr>
                <w:rFonts w:ascii="等线" w:hAnsi="等线" w:eastAsia="等线"/>
                <w:sz w:val="18"/>
              </w:rPr>
              <w:t>62</w:t>
            </w:r>
          </w:p>
        </w:tc>
        <w:tc>
          <w:tcPr>
            <w:tcW w:type="dxa" w:w="1728"/>
            <w:vAlign w:val="center"/>
          </w:tcPr>
          <w:p>
            <w:r>
              <w:rPr>
                <w:rFonts w:ascii="等线" w:hAnsi="等线" w:eastAsia="等线"/>
                <w:sz w:val="18"/>
              </w:rPr>
              <w:t>室内氢气易泄漏和积聚处，应设置浓度报</w:t>
              <w:br/>
              <w:t>警装置。</w:t>
            </w:r>
          </w:p>
        </w:tc>
        <w:tc>
          <w:tcPr>
            <w:tcW w:type="dxa" w:w="1728"/>
            <w:vAlign w:val="center"/>
          </w:tcPr>
          <w:p>
            <w:r>
              <w:rPr>
                <w:rFonts w:ascii="等线" w:hAnsi="等线" w:eastAsia="等线"/>
                <w:sz w:val="18"/>
              </w:rPr>
              <w:t>GB16912-2008</w:t>
              <w:br/>
              <w:t>第7.3.22条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制氢、加氢装置区设</w:t>
              <w:br/>
              <w:t>有氢气浓度报警器。</w:t>
            </w:r>
          </w:p>
        </w:tc>
      </w:tr>
      <w:tr>
        <w:tc>
          <w:tcPr>
            <w:tcW w:type="dxa" w:w="1728"/>
            <w:vAlign w:val="center"/>
          </w:tcPr>
          <w:p>
            <w:r>
              <w:rPr>
                <w:rFonts w:ascii="等线" w:hAnsi="等线" w:eastAsia="等线"/>
                <w:sz w:val="18"/>
              </w:rPr>
              <w:t>63</w:t>
            </w:r>
          </w:p>
        </w:tc>
        <w:tc>
          <w:tcPr>
            <w:tcW w:type="dxa" w:w="1728"/>
            <w:vAlign w:val="center"/>
          </w:tcPr>
          <w:p>
            <w:r>
              <w:rPr>
                <w:rFonts w:ascii="等线" w:hAnsi="等线" w:eastAsia="等线"/>
                <w:sz w:val="18"/>
              </w:rPr>
              <w:t>氢气系统应设置氮气置换吹扫接头，使用</w:t>
              <w:br/>
              <w:t>时用软管与氮气管道连接，用毕拆除。</w:t>
            </w:r>
          </w:p>
        </w:tc>
        <w:tc>
          <w:tcPr>
            <w:tcW w:type="dxa" w:w="1728"/>
            <w:vAlign w:val="center"/>
          </w:tcPr>
          <w:p>
            <w:r>
              <w:rPr>
                <w:rFonts w:ascii="等线" w:hAnsi="等线" w:eastAsia="等线"/>
                <w:sz w:val="18"/>
              </w:rPr>
              <w:t>GB16912-2008</w:t>
              <w:br/>
              <w:t>第7.3.23条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有氮气置换吹扫接</w:t>
              <w:br/>
              <w:t>头。</w:t>
            </w:r>
          </w:p>
        </w:tc>
      </w:tr>
      <w:tr>
        <w:tc>
          <w:tcPr>
            <w:tcW w:type="dxa" w:w="1728"/>
            <w:vAlign w:val="center"/>
          </w:tcPr>
          <w:p>
            <w:r>
              <w:rPr>
                <w:rFonts w:ascii="等线" w:hAnsi="等线" w:eastAsia="等线"/>
                <w:sz w:val="18"/>
              </w:rPr>
              <w:t>64</w:t>
            </w:r>
          </w:p>
        </w:tc>
        <w:tc>
          <w:tcPr>
            <w:tcW w:type="dxa" w:w="1728"/>
            <w:vAlign w:val="center"/>
          </w:tcPr>
          <w:p>
            <w:r>
              <w:rPr>
                <w:rFonts w:ascii="等线" w:hAnsi="等线" w:eastAsia="等线"/>
                <w:sz w:val="18"/>
              </w:rPr>
              <w:t>接触氢气的阀门不应采用铜和铜合金材</w:t>
              <w:br/>
              <w:t>料。</w:t>
            </w:r>
          </w:p>
        </w:tc>
        <w:tc>
          <w:tcPr>
            <w:tcW w:type="dxa" w:w="1728"/>
            <w:vAlign w:val="center"/>
          </w:tcPr>
          <w:p>
            <w:r>
              <w:rPr>
                <w:rFonts w:ascii="等线" w:hAnsi="等线" w:eastAsia="等线"/>
                <w:sz w:val="18"/>
              </w:rPr>
              <w:t>GB16912-2008</w:t>
              <w:br/>
              <w:t>第7.3.25条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未采用铜和铜合金材</w:t>
              <w:br/>
              <w:t>质。</w:t>
            </w:r>
          </w:p>
        </w:tc>
      </w:tr>
    </w:tbl>
    <w:p/>
    <w:p>
      <w:pPr>
        <w:spacing w:after="120"/>
      </w:pPr>
      <w:r>
        <w:rPr>
          <w:rFonts w:ascii="等线" w:hAnsi="等线" w:eastAsia="等线"/>
          <w:b/>
          <w:sz w:val="21"/>
        </w:rPr>
        <w:t>page_289_table_1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检查项目</w:t>
            </w:r>
          </w:p>
        </w:tc>
        <w:tc>
          <w:tcPr>
            <w:tcW w:type="dxa" w:w="1728"/>
            <w:vAlign w:val="center"/>
            <w:shd w:fill="D3D3D3"/>
          </w:tcPr>
          <w:p>
            <w:r>
              <w:rPr>
                <w:rFonts w:ascii="等线" w:hAnsi="等线" w:eastAsia="等线"/>
                <w:b/>
                <w:sz w:val="18"/>
              </w:rPr>
              <w:t>依据标准</w:t>
            </w:r>
          </w:p>
        </w:tc>
        <w:tc>
          <w:tcPr>
            <w:tcW w:type="dxa" w:w="1728"/>
            <w:vAlign w:val="center"/>
            <w:shd w:fill="D3D3D3"/>
          </w:tcPr>
          <w:p>
            <w:r>
              <w:rPr>
                <w:rFonts w:ascii="等线" w:hAnsi="等线" w:eastAsia="等线"/>
                <w:b/>
                <w:sz w:val="18"/>
              </w:rPr>
              <w:t>检查</w:t>
              <w:br/>
              <w:t>结果</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生产、储存危险化学品的单位，应当根据其</w:t>
              <w:br/>
              <w:t>生产、储存的危险化学品的种类和危险特</w:t>
              <w:br/>
              <w:t>性，在作业场所设置相应的监测、监控、通</w:t>
              <w:br/>
              <w:t>风、防晒、调温、防火、灭火、防爆、泄压、</w:t>
              <w:br/>
              <w:t>防毒、中和、防潮、防雷、防静电、防腐、</w:t>
              <w:br/>
              <w:t>防泄漏以及防护围堤或者隔离操作等安全</w:t>
              <w:br/>
              <w:t>设施、设备，并按照国家标准、行业标准或</w:t>
              <w:br/>
              <w:t>者国家有关规定对安全设施、设备进行经常</w:t>
              <w:br/>
              <w:t>性维护、保养，保证安全设施、设备的正常</w:t>
              <w:br/>
              <w:t>使用。</w:t>
              <w:br/>
              <w:t>生产、储存危险化学品的单位，应当在其</w:t>
              <w:br/>
              <w:t>作业场所和安全设施、设备上设置明显的安</w:t>
              <w:br/>
              <w:t>全警示标志。</w:t>
            </w:r>
          </w:p>
        </w:tc>
        <w:tc>
          <w:tcPr>
            <w:tcW w:type="dxa" w:w="1728"/>
            <w:vAlign w:val="center"/>
          </w:tcPr>
          <w:p>
            <w:r>
              <w:rPr>
                <w:rFonts w:ascii="等线" w:hAnsi="等线" w:eastAsia="等线"/>
                <w:sz w:val="18"/>
              </w:rPr>
              <w:t>危险化学品安全</w:t>
              <w:br/>
              <w:t>管理条例</w:t>
              <w:br/>
              <w:t>第二十条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罐区按规范要求设有相</w:t>
              <w:br/>
              <w:t>应的监控、防流散、防</w:t>
              <w:br/>
              <w:t>火防爆设施。</w:t>
              <w:br/>
              <w:t>有醒目的安全警示标</w:t>
              <w:br/>
              <w:t>志、危险化学品安全周</w:t>
              <w:br/>
              <w:t>知卡。</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甲、乙、丙类液体储罐宜布置在地势较低的</w:t>
              <w:br/>
              <w:t>地带。</w:t>
            </w:r>
          </w:p>
        </w:tc>
        <w:tc>
          <w:tcPr>
            <w:tcW w:type="dxa" w:w="1728"/>
            <w:vAlign w:val="center"/>
          </w:tcPr>
          <w:p>
            <w:r>
              <w:rPr>
                <w:rFonts w:ascii="等线" w:hAnsi="等线" w:eastAsia="等线"/>
                <w:sz w:val="18"/>
              </w:rPr>
              <w:t>GB50016-2014</w:t>
              <w:br/>
              <w:t>第4.1.1条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储罐区布置在地势平坦</w:t>
              <w:br/>
              <w:t>地带。</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甲、乙类液体储罐区与建筑物的防火间距应</w:t>
              <w:br/>
              <w:t>符合规范要求。</w:t>
            </w:r>
          </w:p>
        </w:tc>
        <w:tc>
          <w:tcPr>
            <w:tcW w:type="dxa" w:w="1728"/>
            <w:vAlign w:val="center"/>
          </w:tcPr>
          <w:p>
            <w:r>
              <w:rPr>
                <w:rFonts w:ascii="等线" w:hAnsi="等线" w:eastAsia="等线"/>
                <w:sz w:val="18"/>
              </w:rPr>
              <w:t>GB50016-2014</w:t>
              <w:br/>
              <w:t>第4.2.1条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具体见防火间距检查</w:t>
              <w:br/>
              <w:t>表。</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甲、乙、丙类液体储罐成组布置时应符合下</w:t>
              <w:br/>
              <w:t>列要求：</w:t>
              <w:br/>
              <w:t>①甲、乙类液体单罐最大储量不超过</w:t>
              <w:br/>
              <w:t>200m3，罐组最大储量不超过1000m3。</w:t>
              <w:br/>
              <w:t>②组内储罐的布置不应超过两行。甲、乙类</w:t>
              <w:br/>
              <w:t>液体储罐之间的间距，立式储罐不应小于</w:t>
              <w:br/>
              <w:t>2m，丙类液体的储罐之间的间距不限。卧</w:t>
              <w:br/>
              <w:t>式储罐不应小于0.8m。</w:t>
            </w:r>
          </w:p>
        </w:tc>
        <w:tc>
          <w:tcPr>
            <w:tcW w:type="dxa" w:w="1728"/>
            <w:vAlign w:val="center"/>
          </w:tcPr>
          <w:p>
            <w:r>
              <w:rPr>
                <w:rFonts w:ascii="等线" w:hAnsi="等线" w:eastAsia="等线"/>
                <w:sz w:val="18"/>
              </w:rPr>
              <w:t>GB50016-2014</w:t>
              <w:br/>
              <w:t>第4.2.3条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罐布置情况符合要求。</w:t>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甲、乙、丙类液体的地上、半地下储罐或储</w:t>
              <w:br/>
              <w:t>罐组，应设置非燃烧材料的防火堤，并应符</w:t>
              <w:br/>
              <w:t>合下列要求：</w:t>
              <w:br/>
              <w:t>一、防火堤内储罐的布置不宜超过两行排，</w:t>
              <w:br/>
              <w:t>但单罐容量不超过 1000m3 且闪点超过</w:t>
              <w:br/>
              <w:t>120℃的液体储罐，可不超过四排；</w:t>
              <w:br/>
              <w:t>二、防火堤内的有效容量不应小于最大罐的</w:t>
              <w:br/>
              <w:t>容量，但浮顶罐可不小于最大储罐容量的一</w:t>
              <w:br/>
              <w:t>半；</w:t>
              <w:br/>
              <w:t>三、防火堤内侧基脚线至立式储罐外壁的距</w:t>
              <w:br/>
              <w:t>离，不应小于罐壁高的一半。卧式储罐至防</w:t>
              <w:br/>
              <w:t>火堤内基脚线的水平距离不应小于3m；</w:t>
              <w:br/>
              <w:t>四、防火堤的高度宜为1～2.2m，其实际高</w:t>
              <w:br/>
              <w:t>度应比计算高度高出0.2m；</w:t>
              <w:br/>
              <w:t>五、沸溢性液体地上、半地下储罐，每个储</w:t>
              <w:br/>
              <w:t>罐应设一个防火堤或防火隔堤；</w:t>
            </w:r>
          </w:p>
        </w:tc>
        <w:tc>
          <w:tcPr>
            <w:tcW w:type="dxa" w:w="1728"/>
            <w:vAlign w:val="center"/>
          </w:tcPr>
          <w:p>
            <w:r>
              <w:rPr>
                <w:rFonts w:ascii="等线" w:hAnsi="等线" w:eastAsia="等线"/>
                <w:sz w:val="18"/>
              </w:rPr>
              <w:t>GB50016-2014</w:t>
              <w:br/>
              <w:t>第4.2.5</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一、储罐为单排。</w:t>
              <w:br/>
              <w:t>二、防火堤内的有效容</w:t>
              <w:br/>
              <w:t>积大于最大罐容量。</w:t>
              <w:br/>
              <w:t>三、防火堤内侧基脚线</w:t>
              <w:br/>
              <w:t>至储罐外壁的距离符合</w:t>
              <w:br/>
              <w:t>要求。</w:t>
              <w:br/>
              <w:t>四、防火堤高度约为</w:t>
              <w:br/>
              <w:t>1.2m。</w:t>
              <w:br/>
              <w:t>五、无沸溢性液体储罐。</w:t>
              <w:br/>
              <w:t>六、防火堤雨水排水管</w:t>
            </w:r>
          </w:p>
        </w:tc>
      </w:tr>
    </w:tbl>
    <w:p/>
    <w:p>
      <w:pPr>
        <w:spacing w:after="120"/>
      </w:pPr>
      <w:r>
        <w:rPr>
          <w:rFonts w:ascii="等线" w:hAnsi="等线" w:eastAsia="等线"/>
          <w:b/>
          <w:sz w:val="21"/>
        </w:rPr>
        <w:t>page_290_table_1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六、含油污水排水管在出防火堤处应设水封</w:t>
              <w:br/>
              <w:t>设施，雨水排水管应设置阀门等封闭装置。</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设置有阀门等封闭装</w:t>
              <w:br/>
              <w:t>置。</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罐组内不应布置与其无关的管道。</w:t>
            </w:r>
          </w:p>
        </w:tc>
        <w:tc>
          <w:tcPr>
            <w:tcW w:type="dxa" w:w="1728"/>
            <w:vAlign w:val="center"/>
          </w:tcPr>
          <w:p>
            <w:r>
              <w:rPr>
                <w:rFonts w:ascii="等线" w:hAnsi="等线" w:eastAsia="等线"/>
                <w:sz w:val="18"/>
              </w:rPr>
              <w:t>GB50160-2008</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罐组内无与其无关的管</w:t>
              <w:br/>
              <w:t>道。</w:t>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甲 类液体固定顶罐或低压储罐应采取减</w:t>
              <w:br/>
              <w:t>B</w:t>
              <w:br/>
              <w:t>少日晒升温的措施。</w:t>
            </w:r>
          </w:p>
        </w:tc>
        <w:tc>
          <w:tcPr>
            <w:tcW w:type="dxa" w:w="1728"/>
            <w:vAlign w:val="center"/>
          </w:tcPr>
          <w:p>
            <w:r>
              <w:rPr>
                <w:rFonts w:ascii="等线" w:hAnsi="等线" w:eastAsia="等线"/>
                <w:sz w:val="18"/>
              </w:rPr>
              <w:t>GB50160-2008</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易燃液体储罐设置有固</w:t>
              <w:br/>
              <w:t>定式冷却水喷淋系统。</w:t>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甲 、乙类液体的固定顶罐应设阻火器和呼</w:t>
              <w:br/>
              <w:t>B</w:t>
              <w:br/>
              <w:t>吸阀。</w:t>
            </w:r>
          </w:p>
        </w:tc>
        <w:tc>
          <w:tcPr>
            <w:tcW w:type="dxa" w:w="1728"/>
            <w:vAlign w:val="center"/>
          </w:tcPr>
          <w:p>
            <w:r>
              <w:rPr>
                <w:rFonts w:ascii="等线" w:hAnsi="等线" w:eastAsia="等线"/>
                <w:sz w:val="18"/>
              </w:rPr>
              <w:t>GB50160-2008</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储罐设有阻火器和呼吸</w:t>
              <w:br/>
              <w:t>阀。</w:t>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t>可燃液体的储罐应设液位计和高液位报警</w:t>
              <w:br/>
              <w:t>器，必要时可设自动连锁切断进料设施；并</w:t>
              <w:br/>
              <w:t>宜设自动脱水器。</w:t>
            </w:r>
          </w:p>
        </w:tc>
        <w:tc>
          <w:tcPr>
            <w:tcW w:type="dxa" w:w="1728"/>
            <w:vAlign w:val="center"/>
          </w:tcPr>
          <w:p>
            <w:r>
              <w:rPr>
                <w:rFonts w:ascii="等线" w:hAnsi="等线" w:eastAsia="等线"/>
                <w:sz w:val="18"/>
              </w:rPr>
              <w:t>GB50160-2008</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使用磁翻板液位计，有</w:t>
              <w:br/>
              <w:t>液位远传、显示，带高</w:t>
              <w:br/>
              <w:t>液位报警。</w:t>
            </w:r>
          </w:p>
        </w:tc>
      </w:tr>
      <w:tr>
        <w:tc>
          <w:tcPr>
            <w:tcW w:type="dxa" w:w="1728"/>
            <w:vAlign w:val="center"/>
          </w:tcPr>
          <w:p>
            <w:r>
              <w:rPr>
                <w:rFonts w:ascii="等线" w:hAnsi="等线" w:eastAsia="等线"/>
                <w:sz w:val="18"/>
              </w:rPr>
              <w:t>10</w:t>
            </w:r>
          </w:p>
        </w:tc>
        <w:tc>
          <w:tcPr>
            <w:tcW w:type="dxa" w:w="1728"/>
            <w:vAlign w:val="center"/>
          </w:tcPr>
          <w:p>
            <w:r>
              <w:rPr>
                <w:rFonts w:ascii="等线" w:hAnsi="等线" w:eastAsia="等线"/>
                <w:sz w:val="18"/>
              </w:rPr>
              <w:t>可燃气体、液化烃和可燃液体的金属管道除</w:t>
              <w:br/>
              <w:t>需要采用法兰连接外，均应采用焊接连接。</w:t>
              <w:br/>
              <w:t>公称直径等于或小于25mm的可燃气体、液</w:t>
              <w:br/>
              <w:t>化烃和可燃液体的金属管道和阀门采用锥</w:t>
              <w:br/>
              <w:t>管螺纹连接时，除能产生缝隙腐蚀的介质管</w:t>
              <w:br/>
              <w:t>道外，应在螺纹处采用密封焊。</w:t>
            </w:r>
          </w:p>
        </w:tc>
        <w:tc>
          <w:tcPr>
            <w:tcW w:type="dxa" w:w="1728"/>
            <w:vAlign w:val="center"/>
          </w:tcPr>
          <w:p>
            <w:r>
              <w:rPr>
                <w:rFonts w:ascii="等线" w:hAnsi="等线" w:eastAsia="等线"/>
                <w:sz w:val="18"/>
              </w:rPr>
              <w:t>《浙江省化工行</w:t>
              <w:br/>
              <w:t>业生产管理规范</w:t>
              <w:br/>
              <w:t>指导意见》</w:t>
              <w:br/>
              <w:t>第二十条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储罐金属管道除需要采</w:t>
              <w:br/>
              <w:t>用法兰连接外，均采用</w:t>
              <w:br/>
              <w:t>焊接连接。</w:t>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储存有机溶剂的储罐应考虑避免含有机溶</w:t>
              <w:br/>
              <w:t>剂气体的无组织排放，气体排放管应安装呼</w:t>
              <w:br/>
              <w:t>吸阀与阻火器。</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安装有呼吸阀与阻火</w:t>
              <w:br/>
              <w:t>器。</w:t>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甲、乙类液体的储运设施区内，应设置可燃</w:t>
              <w:br/>
              <w:t>气体检测报警系统。</w:t>
              <w:br/>
              <w:t>可燃气体（蒸汽）有可能泄漏扩散处必须设</w:t>
              <w:br/>
              <w:t>置可燃气体浓度检测报警装置。</w:t>
            </w:r>
          </w:p>
        </w:tc>
        <w:tc>
          <w:tcPr>
            <w:tcW w:type="dxa" w:w="1728"/>
            <w:vAlign w:val="center"/>
          </w:tcPr>
          <w:p>
            <w:r>
              <w:rPr>
                <w:rFonts w:ascii="等线" w:hAnsi="等线" w:eastAsia="等线"/>
                <w:sz w:val="18"/>
              </w:rPr>
              <w:t>GB50160-2008</w:t>
              <w:br/>
              <w:t>5.1.3</w:t>
              <w:br/>
              <w:t>浙经信医化</w:t>
              <w:br/>
              <w:t>〔2011〕759号</w:t>
              <w:br/>
              <w:t>第四十一条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储罐区设置有可燃气体</w:t>
              <w:br/>
              <w:t>检测探头。</w:t>
            </w:r>
          </w:p>
        </w:tc>
      </w:tr>
      <w:tr>
        <w:tc>
          <w:tcPr>
            <w:tcW w:type="dxa" w:w="1728"/>
            <w:vAlign w:val="center"/>
          </w:tcPr>
          <w:p>
            <w:r>
              <w:rPr>
                <w:rFonts w:ascii="等线" w:hAnsi="等线" w:eastAsia="等线"/>
                <w:sz w:val="18"/>
              </w:rPr>
              <w:t>13</w:t>
            </w:r>
          </w:p>
        </w:tc>
        <w:tc>
          <w:tcPr>
            <w:tcW w:type="dxa" w:w="1728"/>
            <w:vAlign w:val="center"/>
          </w:tcPr>
          <w:p>
            <w:r>
              <w:rPr>
                <w:rFonts w:ascii="等线" w:hAnsi="等线" w:eastAsia="等线"/>
                <w:sz w:val="18"/>
              </w:rPr>
              <w:t>可能产生静电危险的设备和管道，均应采取</w:t>
              <w:br/>
              <w:t>静电接地措施。</w:t>
            </w:r>
          </w:p>
        </w:tc>
        <w:tc>
          <w:tcPr>
            <w:tcW w:type="dxa" w:w="1728"/>
            <w:vAlign w:val="center"/>
          </w:tcPr>
          <w:p>
            <w:r>
              <w:rPr>
                <w:rFonts w:ascii="等线" w:hAnsi="等线" w:eastAsia="等线"/>
                <w:sz w:val="18"/>
              </w:rPr>
              <w:t>GB50160-2008</w:t>
              <w:br/>
              <w:t>9.3.1</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已采取静电接地措施。</w:t>
            </w:r>
          </w:p>
        </w:tc>
      </w:tr>
      <w:tr>
        <w:tc>
          <w:tcPr>
            <w:tcW w:type="dxa" w:w="1728"/>
            <w:vAlign w:val="center"/>
          </w:tcPr>
          <w:p>
            <w:r>
              <w:rPr>
                <w:rFonts w:ascii="等线" w:hAnsi="等线" w:eastAsia="等线"/>
                <w:sz w:val="18"/>
              </w:rPr>
              <w:t>14</w:t>
            </w:r>
          </w:p>
        </w:tc>
        <w:tc>
          <w:tcPr>
            <w:tcW w:type="dxa" w:w="1728"/>
            <w:vAlign w:val="center"/>
          </w:tcPr>
          <w:p>
            <w:r>
              <w:rPr>
                <w:rFonts w:ascii="等线" w:hAnsi="等线" w:eastAsia="等线"/>
                <w:sz w:val="18"/>
              </w:rPr>
              <w:t>涉及危险化学品的场所应设置安全周知卡。</w:t>
            </w:r>
          </w:p>
        </w:tc>
        <w:tc>
          <w:tcPr>
            <w:tcW w:type="dxa" w:w="1728"/>
            <w:vAlign w:val="center"/>
          </w:tcPr>
          <w:p>
            <w:r>
              <w:rPr>
                <w:rFonts w:ascii="等线" w:hAnsi="等线" w:eastAsia="等线"/>
                <w:sz w:val="18"/>
              </w:rPr>
              <w:t>HG23010-1997</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已设置安全周知卡。</w:t>
            </w:r>
          </w:p>
        </w:tc>
      </w:tr>
      <w:tr>
        <w:tc>
          <w:tcPr>
            <w:tcW w:type="dxa" w:w="1728"/>
            <w:vAlign w:val="center"/>
          </w:tcPr>
          <w:p>
            <w:r>
              <w:rPr>
                <w:rFonts w:ascii="等线" w:hAnsi="等线" w:eastAsia="等线"/>
                <w:sz w:val="18"/>
              </w:rPr>
              <w:t>15</w:t>
            </w:r>
          </w:p>
        </w:tc>
        <w:tc>
          <w:tcPr>
            <w:tcW w:type="dxa" w:w="1728"/>
            <w:vAlign w:val="center"/>
          </w:tcPr>
          <w:p>
            <w:r>
              <w:rPr>
                <w:rFonts w:ascii="等线" w:hAnsi="等线" w:eastAsia="等线"/>
                <w:sz w:val="18"/>
              </w:rPr>
              <w:t>设备和管线应按有关标准要求涂识别色、识</w:t>
              <w:br/>
              <w:t>别符号和安全标识。</w:t>
            </w:r>
          </w:p>
        </w:tc>
        <w:tc>
          <w:tcPr>
            <w:tcW w:type="dxa" w:w="1728"/>
            <w:vAlign w:val="center"/>
          </w:tcPr>
          <w:p>
            <w:r>
              <w:rPr>
                <w:rFonts w:ascii="等线" w:hAnsi="等线" w:eastAsia="等线"/>
                <w:sz w:val="18"/>
              </w:rPr>
              <w:t>GB/T12801-2008</w:t>
              <w:br/>
              <w:t>6.8.4</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管道上有流向标志、介</w:t>
              <w:br/>
              <w:t>质名称和安全色。</w:t>
            </w:r>
          </w:p>
        </w:tc>
      </w:tr>
      <w:tr>
        <w:tc>
          <w:tcPr>
            <w:tcW w:type="dxa" w:w="1728"/>
            <w:vAlign w:val="center"/>
          </w:tcPr>
          <w:p>
            <w:r>
              <w:rPr>
                <w:rFonts w:ascii="等线" w:hAnsi="等线" w:eastAsia="等线"/>
                <w:sz w:val="18"/>
              </w:rPr>
              <w:t>16</w:t>
            </w:r>
          </w:p>
        </w:tc>
        <w:tc>
          <w:tcPr>
            <w:tcW w:type="dxa" w:w="1728"/>
            <w:vAlign w:val="center"/>
          </w:tcPr>
          <w:p>
            <w:r>
              <w:rPr>
                <w:rFonts w:ascii="等线" w:hAnsi="等线" w:eastAsia="等线"/>
                <w:sz w:val="18"/>
              </w:rPr>
              <w:t>重点防火防爆岗位的入口处，应设人体导除</w:t>
              <w:br/>
              <w:t>静电装置。</w:t>
            </w:r>
          </w:p>
        </w:tc>
        <w:tc>
          <w:tcPr>
            <w:tcW w:type="dxa" w:w="1728"/>
            <w:vAlign w:val="center"/>
          </w:tcPr>
          <w:p>
            <w:r>
              <w:rPr>
                <w:rFonts w:ascii="等线" w:hAnsi="等线" w:eastAsia="等线"/>
                <w:sz w:val="18"/>
              </w:rPr>
              <w:t>HG/T23003-1992</w:t>
              <w:br/>
              <w:t>5.9</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设有人体导除静电装</w:t>
              <w:br/>
              <w:t>置。</w:t>
            </w:r>
          </w:p>
        </w:tc>
      </w:tr>
      <w:tr>
        <w:tc>
          <w:tcPr>
            <w:tcW w:type="dxa" w:w="1728"/>
            <w:vAlign w:val="center"/>
          </w:tcPr>
          <w:p>
            <w:r>
              <w:rPr>
                <w:rFonts w:ascii="等线" w:hAnsi="等线" w:eastAsia="等线"/>
                <w:sz w:val="18"/>
              </w:rPr>
              <w:t>17</w:t>
            </w:r>
          </w:p>
        </w:tc>
        <w:tc>
          <w:tcPr>
            <w:tcW w:type="dxa" w:w="1728"/>
            <w:vAlign w:val="center"/>
          </w:tcPr>
          <w:p>
            <w:r>
              <w:rPr>
                <w:rFonts w:ascii="等线" w:hAnsi="等线" w:eastAsia="等线"/>
                <w:sz w:val="18"/>
              </w:rPr>
              <w:t>汽车罐车应设静电专用接地线。</w:t>
            </w:r>
          </w:p>
        </w:tc>
        <w:tc>
          <w:tcPr>
            <w:tcW w:type="dxa" w:w="1728"/>
            <w:vAlign w:val="center"/>
          </w:tcPr>
          <w:p>
            <w:r>
              <w:rPr>
                <w:rFonts w:ascii="等线" w:hAnsi="等线" w:eastAsia="等线"/>
                <w:sz w:val="18"/>
              </w:rPr>
              <w:t>GB50160-2008</w:t>
              <w:br/>
              <w:t>9.3.5</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已设置带报警功能的罐</w:t>
              <w:br/>
              <w:t>车静电接地装置。</w:t>
            </w:r>
          </w:p>
        </w:tc>
      </w:tr>
      <w:tr>
        <w:tc>
          <w:tcPr>
            <w:tcW w:type="dxa" w:w="1728"/>
            <w:vAlign w:val="center"/>
          </w:tcPr>
          <w:p>
            <w:r>
              <w:rPr>
                <w:rFonts w:ascii="等线" w:hAnsi="等线" w:eastAsia="等线"/>
                <w:sz w:val="18"/>
              </w:rPr>
              <w:t>18</w:t>
            </w:r>
          </w:p>
        </w:tc>
        <w:tc>
          <w:tcPr>
            <w:tcW w:type="dxa" w:w="1728"/>
            <w:vAlign w:val="center"/>
          </w:tcPr>
          <w:p>
            <w:r>
              <w:rPr>
                <w:rFonts w:ascii="等线" w:hAnsi="等线" w:eastAsia="等线"/>
                <w:sz w:val="18"/>
              </w:rPr>
              <w:t>防火堤、防护墙应采用不燃烧材料建造，且</w:t>
              <w:br/>
              <w:t>必须密实、闭合、不泄漏</w:t>
            </w:r>
          </w:p>
        </w:tc>
        <w:tc>
          <w:tcPr>
            <w:tcW w:type="dxa" w:w="1728"/>
            <w:vAlign w:val="center"/>
          </w:tcPr>
          <w:p>
            <w:r>
              <w:rPr>
                <w:rFonts w:ascii="等线" w:hAnsi="等线" w:eastAsia="等线"/>
                <w:sz w:val="18"/>
              </w:rPr>
              <w:t>GB50351-2014</w:t>
              <w:br/>
              <w:t>3.1.2</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防火堤为不燃材料建</w:t>
              <w:br/>
              <w:t>造，无孔隙。</w:t>
            </w:r>
          </w:p>
        </w:tc>
      </w:tr>
      <w:tr>
        <w:tc>
          <w:tcPr>
            <w:tcW w:type="dxa" w:w="1728"/>
            <w:vAlign w:val="center"/>
          </w:tcPr>
          <w:p>
            <w:r>
              <w:rPr>
                <w:rFonts w:ascii="等线" w:hAnsi="等线" w:eastAsia="等线"/>
                <w:sz w:val="18"/>
              </w:rPr>
              <w:t>19</w:t>
            </w:r>
          </w:p>
        </w:tc>
        <w:tc>
          <w:tcPr>
            <w:tcW w:type="dxa" w:w="1728"/>
            <w:vAlign w:val="center"/>
          </w:tcPr>
          <w:p>
            <w:r>
              <w:rPr>
                <w:rFonts w:ascii="等线" w:hAnsi="等线" w:eastAsia="等线"/>
                <w:sz w:val="18"/>
              </w:rPr>
              <w:t>每一储罐组的防火堤、防护墙应设置不少于</w:t>
              <w:br/>
              <w:t>2处越堤人行踏步或坡道，并应设置在不同</w:t>
              <w:br/>
              <w:t>方向上。隔堤、隔墙应设置人行踏步或坡道。</w:t>
            </w:r>
          </w:p>
        </w:tc>
        <w:tc>
          <w:tcPr>
            <w:tcW w:type="dxa" w:w="1728"/>
            <w:vAlign w:val="center"/>
          </w:tcPr>
          <w:p>
            <w:r>
              <w:rPr>
                <w:rFonts w:ascii="等线" w:hAnsi="等线" w:eastAsia="等线"/>
                <w:sz w:val="18"/>
              </w:rPr>
              <w:t>GB50351-2014</w:t>
              <w:br/>
              <w:t>3.1.7</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设置的踏步符合要求。</w:t>
            </w:r>
          </w:p>
        </w:tc>
      </w:tr>
    </w:tbl>
    <w:p/>
    <w:p>
      <w:pPr>
        <w:spacing w:after="120"/>
      </w:pPr>
      <w:r>
        <w:rPr>
          <w:rFonts w:ascii="等线" w:hAnsi="等线" w:eastAsia="等线"/>
          <w:b/>
          <w:sz w:val="21"/>
        </w:rPr>
        <w:t>page_291_table_1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检查依据</w:t>
            </w:r>
          </w:p>
        </w:tc>
        <w:tc>
          <w:tcPr>
            <w:tcW w:type="dxa" w:w="1728"/>
            <w:vAlign w:val="center"/>
            <w:shd w:fill="D3D3D3"/>
          </w:tcPr>
          <w:p>
            <w:r>
              <w:rPr>
                <w:rFonts w:ascii="等线" w:hAnsi="等线" w:eastAsia="等线"/>
                <w:b/>
                <w:sz w:val="18"/>
              </w:rPr>
              <w:t>检查结果</w:t>
            </w:r>
          </w:p>
        </w:tc>
        <w:tc>
          <w:tcPr>
            <w:tcW w:type="dxa" w:w="1728"/>
            <w:vAlign w:val="center"/>
            <w:shd w:fill="D3D3D3"/>
          </w:tcPr>
          <w:p>
            <w:r>
              <w:rPr>
                <w:rFonts w:ascii="等线" w:hAnsi="等线" w:eastAsia="等线"/>
                <w:b/>
                <w:sz w:val="18"/>
              </w:rPr>
              <w:t>结论</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生产设备及零部件必须有足够的强度、刚度、</w:t>
              <w:br/>
              <w:t>稳定性和可靠性。</w:t>
            </w:r>
          </w:p>
        </w:tc>
        <w:tc>
          <w:tcPr>
            <w:tcW w:type="dxa" w:w="1728"/>
            <w:vAlign w:val="center"/>
          </w:tcPr>
          <w:p>
            <w:r>
              <w:rPr>
                <w:rFonts w:ascii="等线" w:hAnsi="等线" w:eastAsia="等线"/>
                <w:sz w:val="18"/>
              </w:rPr>
              <w:t>GB5083-1999</w:t>
              <w:br/>
              <w:t>GB50016</w:t>
              <w:br/>
              <w:t>GB50058-2014</w:t>
              <w:br/>
              <w:t>GB12158-2006</w:t>
              <w:br/>
              <w:t>GB50057-2010</w:t>
            </w:r>
          </w:p>
        </w:tc>
        <w:tc>
          <w:tcPr>
            <w:tcW w:type="dxa" w:w="1728"/>
            <w:vAlign w:val="center"/>
          </w:tcPr>
          <w:p>
            <w:r>
              <w:rPr>
                <w:rFonts w:ascii="等线" w:hAnsi="等线" w:eastAsia="等线"/>
                <w:sz w:val="18"/>
              </w:rPr>
              <w:t>溶剂回收设备满</w:t>
              <w:br/>
              <w:t>足要求。</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生产设备在正常生产过程中，不向工作场所</w:t>
              <w:br/>
              <w:t>和大气排放超过国家标准的有害物质。</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满足要求。</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不产生超过国家标准的噪声、振动。</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满足要求。</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处理可燃气体、易燃和可燃液体的设备，其</w:t>
              <w:br/>
              <w:t>基础应使用非燃烧材料。</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为非燃烧材料。</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生产设备上供人员作业的工作位置应安全可</w:t>
              <w:br/>
              <w:t>靠。</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回收部位工作位</w:t>
              <w:br/>
              <w:t>置可靠。</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进行操作、维护、调节的工作位置在坠落基</w:t>
              <w:br/>
              <w:t>准面2m以上时，必须设梯子、栏杆、平台等。</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设有梯子、栏杆、</w:t>
              <w:br/>
              <w:t>平台等。</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必须保证作业点和操作区域有足够的照度。</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能保证。</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生产设备内部需要经常观察的部位应备有照</w:t>
              <w:br/>
              <w:t>明装置。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有照明装置。</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t>生产、使用、贮存易燃物质的生产设备，应</w:t>
              <w:br/>
              <w:t>采取预防措施：实行密闭，严禁跑、冒、滴、</w:t>
              <w:br/>
              <w:t>漏，配置监测报警、防爆泄压装置，避免摩</w:t>
              <w:br/>
              <w:t>擦撞击。</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设压力表、温度</w:t>
              <w:br/>
              <w:t>计、气体检测报</w:t>
              <w:br/>
              <w:t>警器等。</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10</w:t>
            </w:r>
          </w:p>
        </w:tc>
        <w:tc>
          <w:tcPr>
            <w:tcW w:type="dxa" w:w="1728"/>
            <w:vAlign w:val="center"/>
          </w:tcPr>
          <w:p>
            <w:r>
              <w:rPr>
                <w:rFonts w:ascii="等线" w:hAnsi="等线" w:eastAsia="等线"/>
                <w:sz w:val="18"/>
              </w:rPr>
              <w:t>工艺过程中能产生有害气体和其他毒物的设</w:t>
              <w:br/>
              <w:t>备，应尽量采用自动加料、自动卸料和密闭</w:t>
              <w:br/>
              <w:t>装置，设置吸收、净化装置。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管道输送。</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在可燃气体放空管道上设置阻火器。</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设有阻火器。</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蒸馏系统应严格进行气密性和耐压试验检</w:t>
              <w:br/>
              <w:t>查，保证其密闭。</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满足要求。</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13</w:t>
            </w:r>
          </w:p>
        </w:tc>
        <w:tc>
          <w:tcPr>
            <w:tcW w:type="dxa" w:w="1728"/>
            <w:vAlign w:val="center"/>
          </w:tcPr>
          <w:p>
            <w:r>
              <w:rPr>
                <w:rFonts w:ascii="等线" w:hAnsi="等线" w:eastAsia="等线"/>
                <w:sz w:val="18"/>
              </w:rPr>
              <w:t>蒸馏设备应具有完备的温度、压力、流量仪</w:t>
              <w:br/>
              <w:t>表装置。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满足要求。</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14</w:t>
            </w:r>
          </w:p>
        </w:tc>
        <w:tc>
          <w:tcPr>
            <w:tcW w:type="dxa" w:w="1728"/>
            <w:vAlign w:val="center"/>
          </w:tcPr>
          <w:p>
            <w:r>
              <w:rPr>
                <w:rFonts w:ascii="等线" w:hAnsi="等线" w:eastAsia="等线"/>
                <w:sz w:val="18"/>
              </w:rPr>
              <w:t>系统应附设紧急放空管等安全装置，在出现</w:t>
              <w:br/>
              <w:t>事故时能保证迅速排放掉反应器内物料，防</w:t>
              <w:br/>
              <w:t>止发生爆炸事故。系统的排气管应通至厂房</w:t>
              <w:br/>
              <w:t>外，管上应安装阻火器。</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设有放空管、阻</w:t>
              <w:br/>
              <w:t>火器等。</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15</w:t>
            </w:r>
          </w:p>
        </w:tc>
        <w:tc>
          <w:tcPr>
            <w:tcW w:type="dxa" w:w="1728"/>
            <w:vAlign w:val="center"/>
          </w:tcPr>
          <w:p>
            <w:r>
              <w:rPr>
                <w:rFonts w:ascii="等线" w:hAnsi="等线" w:eastAsia="等线"/>
                <w:sz w:val="18"/>
              </w:rPr>
              <w:t>溶液蒸馏装置电气设备必须防爆，并有良好</w:t>
              <w:br/>
              <w:t>的接地。</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蒸馏装置电气设</w:t>
              <w:br/>
              <w:t>备防爆。</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16</w:t>
            </w:r>
          </w:p>
        </w:tc>
        <w:tc>
          <w:tcPr>
            <w:tcW w:type="dxa" w:w="1728"/>
            <w:vAlign w:val="center"/>
          </w:tcPr>
          <w:p>
            <w:r>
              <w:rPr>
                <w:rFonts w:ascii="等线" w:hAnsi="等线" w:eastAsia="等线"/>
                <w:sz w:val="18"/>
              </w:rPr>
              <w:t>溶剂蒸馏釜塔应设温度、压力、液位报警设</w:t>
              <w:br/>
              <w:t>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设有温度、压力、</w:t>
              <w:br/>
              <w:t>液位计。</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17</w:t>
            </w:r>
          </w:p>
        </w:tc>
        <w:tc>
          <w:tcPr>
            <w:tcW w:type="dxa" w:w="1728"/>
            <w:vAlign w:val="center"/>
          </w:tcPr>
          <w:p>
            <w:r>
              <w:rPr>
                <w:rFonts w:ascii="等线" w:hAnsi="等线" w:eastAsia="等线"/>
                <w:sz w:val="18"/>
              </w:rPr>
              <w:t>存在易挥发的易燃液体的场所应按《石油化</w:t>
              <w:br/>
              <w:t>工可燃气体和有毒气体检测报警设计标准》</w:t>
              <w:br/>
              <w:t>GB/T50493-2019要求，安装可燃气体检测报</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设有可燃气体检</w:t>
              <w:br/>
              <w:t>测报警装置。</w:t>
            </w:r>
          </w:p>
        </w:tc>
        <w:tc>
          <w:tcPr>
            <w:tcW w:type="dxa" w:w="1728"/>
            <w:vAlign w:val="center"/>
          </w:tcPr>
          <w:p>
            <w:r>
              <w:rPr>
                <w:rFonts w:ascii="等线" w:hAnsi="等线" w:eastAsia="等线"/>
                <w:sz w:val="18"/>
              </w:rPr>
              <w:t>符合</w:t>
            </w:r>
          </w:p>
        </w:tc>
      </w:tr>
    </w:tbl>
    <w:p/>
    <w:p>
      <w:pPr>
        <w:spacing w:after="120"/>
      </w:pPr>
      <w:r>
        <w:rPr>
          <w:rFonts w:ascii="等线" w:hAnsi="等线" w:eastAsia="等线"/>
          <w:b/>
          <w:sz w:val="21"/>
        </w:rPr>
        <w:t>page_292_table_1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检查依据</w:t>
            </w:r>
          </w:p>
        </w:tc>
        <w:tc>
          <w:tcPr>
            <w:tcW w:type="dxa" w:w="1728"/>
            <w:vAlign w:val="center"/>
            <w:shd w:fill="D3D3D3"/>
          </w:tcPr>
          <w:p>
            <w:r>
              <w:rPr>
                <w:rFonts w:ascii="等线" w:hAnsi="等线" w:eastAsia="等线"/>
                <w:b/>
                <w:sz w:val="18"/>
              </w:rPr>
              <w:t>检查结果</w:t>
            </w:r>
          </w:p>
        </w:tc>
        <w:tc>
          <w:tcPr>
            <w:tcW w:type="dxa" w:w="1728"/>
            <w:vAlign w:val="center"/>
            <w:shd w:fill="D3D3D3"/>
          </w:tcPr>
          <w:p>
            <w:r>
              <w:rPr>
                <w:rFonts w:ascii="等线" w:hAnsi="等线" w:eastAsia="等线"/>
                <w:b/>
                <w:sz w:val="18"/>
              </w:rPr>
              <w:t>结论</w:t>
            </w:r>
          </w:p>
        </w:tc>
      </w:tr>
      <w:tr>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警仪。</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18</w:t>
            </w:r>
          </w:p>
        </w:tc>
        <w:tc>
          <w:tcPr>
            <w:tcW w:type="dxa" w:w="1728"/>
            <w:vAlign w:val="center"/>
          </w:tcPr>
          <w:p>
            <w:r>
              <w:rPr>
                <w:rFonts w:ascii="等线" w:hAnsi="等线" w:eastAsia="等线"/>
                <w:sz w:val="18"/>
              </w:rPr>
              <w:t>常减压蒸馏装置的不凝气，不应直接排入大</w:t>
              <w:br/>
              <w:t>气。</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满足要求。</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19</w:t>
            </w:r>
          </w:p>
        </w:tc>
        <w:tc>
          <w:tcPr>
            <w:tcW w:type="dxa" w:w="1728"/>
            <w:vAlign w:val="center"/>
          </w:tcPr>
          <w:p>
            <w:r>
              <w:rPr>
                <w:rFonts w:ascii="等线" w:hAnsi="等线" w:eastAsia="等线"/>
                <w:sz w:val="18"/>
              </w:rPr>
              <w:t>输送含易燃物料的泵宜采用屏蔽泵或磁力</w:t>
              <w:br/>
              <w:t>泵。</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满足要求。</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20</w:t>
            </w:r>
          </w:p>
        </w:tc>
        <w:tc>
          <w:tcPr>
            <w:tcW w:type="dxa" w:w="1728"/>
            <w:vAlign w:val="center"/>
          </w:tcPr>
          <w:p>
            <w:r>
              <w:rPr>
                <w:rFonts w:ascii="等线" w:hAnsi="等线" w:eastAsia="等线"/>
                <w:sz w:val="18"/>
              </w:rPr>
              <w:t>化工装置防静电设计应根据生产特点和物料</w:t>
              <w:br/>
              <w:t>性质，合理地选择设备和管道的材料，确定</w:t>
              <w:br/>
              <w:t>设备结构，以控制静电的产生，使其不能达</w:t>
              <w:br/>
              <w:t>到危险程度。</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采用金属材质管</w:t>
              <w:br/>
              <w:t>道。</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21</w:t>
            </w:r>
          </w:p>
        </w:tc>
        <w:tc>
          <w:tcPr>
            <w:tcW w:type="dxa" w:w="1728"/>
            <w:vAlign w:val="center"/>
          </w:tcPr>
          <w:p>
            <w:r>
              <w:rPr>
                <w:rFonts w:ascii="等线" w:hAnsi="等线" w:eastAsia="等线"/>
                <w:sz w:val="18"/>
              </w:rPr>
              <w:t>冷凝－冷却器中的冷却剂或冷冻盐水不能中</w:t>
              <w:br/>
              <w:t>断，防止高温蒸气使后续设备内温度增高，</w:t>
              <w:br/>
              <w:t>或逸出设备遇火源而引起火灾爆炸事故。</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满足要求。</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22</w:t>
            </w:r>
          </w:p>
        </w:tc>
        <w:tc>
          <w:tcPr>
            <w:tcW w:type="dxa" w:w="1728"/>
            <w:vAlign w:val="center"/>
          </w:tcPr>
          <w:p>
            <w:r>
              <w:rPr>
                <w:rFonts w:ascii="等线" w:hAnsi="等线" w:eastAsia="等线"/>
                <w:sz w:val="18"/>
              </w:rPr>
              <w:t>蒸馏系统要与空气隔绝，开车前应对氧含量</w:t>
              <w:br/>
              <w:t>进行检测，向精馏系统投料前应采用隋性气</w:t>
              <w:br/>
              <w:t>体彻底置换。</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满足要求。</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23</w:t>
            </w:r>
          </w:p>
        </w:tc>
        <w:tc>
          <w:tcPr>
            <w:tcW w:type="dxa" w:w="1728"/>
            <w:vAlign w:val="center"/>
          </w:tcPr>
          <w:p>
            <w:r>
              <w:rPr>
                <w:rFonts w:ascii="等线" w:hAnsi="等线" w:eastAsia="等线"/>
                <w:sz w:val="18"/>
              </w:rPr>
              <w:t>蒸馏设备和管道在材质和设计上应符合安全</w:t>
              <w:br/>
              <w:t>生产要求，可采用合理的流速和必要的腐蚀</w:t>
              <w:br/>
              <w:t>裕度，避免在转油线上出现 90℃急转弯头，</w:t>
              <w:br/>
              <w:t>选择合适的耐腐蚀材料、涂料和耐磨衬里。</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满足要求。</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24</w:t>
            </w:r>
          </w:p>
        </w:tc>
        <w:tc>
          <w:tcPr>
            <w:tcW w:type="dxa" w:w="1728"/>
            <w:vAlign w:val="center"/>
          </w:tcPr>
          <w:p>
            <w:r>
              <w:rPr>
                <w:rFonts w:ascii="等线" w:hAnsi="等线" w:eastAsia="等线"/>
                <w:sz w:val="18"/>
              </w:rPr>
              <w:t>发现设备破损，应及时修复。定期更换仪器、</w:t>
              <w:br/>
              <w:t>仪表、设备容器、管线等，坚决杜绝设备带</w:t>
              <w:br/>
              <w:t>病运转，超期服役和超负荷运行。</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满足要求。</w:t>
            </w:r>
          </w:p>
        </w:tc>
        <w:tc>
          <w:tcPr>
            <w:tcW w:type="dxa" w:w="1728"/>
            <w:vAlign w:val="center"/>
          </w:tcPr>
          <w:p>
            <w:r>
              <w:rPr>
                <w:rFonts w:ascii="等线" w:hAnsi="等线" w:eastAsia="等线"/>
                <w:sz w:val="18"/>
              </w:rPr>
              <w:t>符合</w:t>
            </w:r>
          </w:p>
        </w:tc>
      </w:tr>
    </w:tbl>
    <w:p/>
    <w:p>
      <w:pPr>
        <w:spacing w:after="120"/>
      </w:pPr>
      <w:r>
        <w:rPr>
          <w:rFonts w:ascii="等线" w:hAnsi="等线" w:eastAsia="等线"/>
          <w:b/>
          <w:sz w:val="21"/>
        </w:rPr>
        <w:t>page_292_table_2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序号</w:t>
            </w:r>
          </w:p>
        </w:tc>
        <w:tc>
          <w:tcPr>
            <w:tcW w:type="dxa" w:w="1728"/>
            <w:vAlign w:val="center"/>
            <w:shd w:fill="D3D3D3"/>
          </w:tcPr>
          <w:p>
            <w:r>
              <w:rPr>
                <w:rFonts w:ascii="等线" w:hAnsi="等线" w:eastAsia="等线"/>
                <w:b/>
                <w:sz w:val="18"/>
              </w:rPr>
              <w:t>建构筑物名称</w:t>
            </w:r>
          </w:p>
        </w:tc>
        <w:tc>
          <w:tcPr>
            <w:tcW w:type="dxa" w:w="1728"/>
            <w:vAlign w:val="center"/>
            <w:shd w:fill="D3D3D3"/>
          </w:tcPr>
          <w:p>
            <w:r>
              <w:rPr>
                <w:rFonts w:ascii="等线" w:hAnsi="等线" w:eastAsia="等线"/>
                <w:b/>
                <w:sz w:val="18"/>
              </w:rPr>
              <w:t>火灾危险性分类</w:t>
            </w:r>
          </w:p>
        </w:tc>
        <w:tc>
          <w:tcPr>
            <w:tcW w:type="dxa" w:w="1728"/>
            <w:vAlign w:val="center"/>
            <w:shd w:fill="D3D3D3"/>
          </w:tcPr>
          <w:p>
            <w:r>
              <w:rPr>
                <w:rFonts w:ascii="等线" w:hAnsi="等线" w:eastAsia="等线"/>
                <w:b/>
                <w:sz w:val="18"/>
              </w:rPr>
              <w:t>规范规定爆炸危险区域</w:t>
            </w:r>
          </w:p>
        </w:tc>
        <w:tc>
          <w:tcPr>
            <w:tcW w:type="dxa" w:w="1728"/>
            <w:vAlign w:val="center"/>
            <w:shd w:fill="D3D3D3"/>
          </w:tcPr>
          <w:p>
            <w:r>
              <w:rPr>
                <w:rFonts w:ascii="等线" w:hAnsi="等线" w:eastAsia="等线"/>
                <w:b/>
                <w:sz w:val="18"/>
              </w:rPr>
              <w:t>实际爆炸危险区域</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3号楼</w:t>
            </w:r>
          </w:p>
        </w:tc>
        <w:tc>
          <w:tcPr>
            <w:tcW w:type="dxa" w:w="1728"/>
            <w:vAlign w:val="center"/>
          </w:tcPr>
          <w:p>
            <w:r>
              <w:rPr>
                <w:rFonts w:ascii="等线" w:hAnsi="等线" w:eastAsia="等线"/>
                <w:sz w:val="18"/>
              </w:rPr>
              <w:t>甲类</w:t>
            </w:r>
          </w:p>
        </w:tc>
        <w:tc>
          <w:tcPr>
            <w:tcW w:type="dxa" w:w="1728"/>
            <w:vAlign w:val="center"/>
          </w:tcPr>
          <w:p>
            <w:r>
              <w:rPr>
                <w:rFonts w:ascii="等线" w:hAnsi="等线" w:eastAsia="等线"/>
                <w:sz w:val="18"/>
              </w:rPr>
              <w:t>2区</w:t>
            </w:r>
          </w:p>
        </w:tc>
        <w:tc>
          <w:tcPr>
            <w:tcW w:type="dxa" w:w="1728"/>
            <w:vAlign w:val="center"/>
          </w:tcPr>
          <w:p>
            <w:r>
              <w:rPr>
                <w:rFonts w:ascii="等线" w:hAnsi="等线" w:eastAsia="等线"/>
                <w:sz w:val="18"/>
              </w:rPr>
              <w:t>2区</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6号楼</w:t>
            </w:r>
          </w:p>
        </w:tc>
        <w:tc>
          <w:tcPr>
            <w:tcW w:type="dxa" w:w="1728"/>
            <w:vAlign w:val="center"/>
          </w:tcPr>
          <w:p>
            <w:r>
              <w:rPr>
                <w:rFonts w:ascii="等线" w:hAnsi="等线" w:eastAsia="等线"/>
                <w:sz w:val="18"/>
              </w:rPr>
              <w:t>甲类</w:t>
            </w:r>
          </w:p>
        </w:tc>
        <w:tc>
          <w:tcPr>
            <w:tcW w:type="dxa" w:w="1728"/>
            <w:vAlign w:val="center"/>
          </w:tcPr>
          <w:p>
            <w:r>
              <w:rPr>
                <w:rFonts w:ascii="等线" w:hAnsi="等线" w:eastAsia="等线"/>
                <w:sz w:val="18"/>
              </w:rPr>
              <w:t>2区</w:t>
            </w:r>
          </w:p>
        </w:tc>
        <w:tc>
          <w:tcPr>
            <w:tcW w:type="dxa" w:w="1728"/>
            <w:vAlign w:val="center"/>
          </w:tcPr>
          <w:p>
            <w:r>
              <w:rPr>
                <w:rFonts w:ascii="等线" w:hAnsi="等线" w:eastAsia="等线"/>
                <w:sz w:val="18"/>
              </w:rPr>
              <w:t>2区</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7号楼</w:t>
            </w:r>
          </w:p>
        </w:tc>
        <w:tc>
          <w:tcPr>
            <w:tcW w:type="dxa" w:w="1728"/>
            <w:vAlign w:val="center"/>
          </w:tcPr>
          <w:p>
            <w:r>
              <w:rPr>
                <w:rFonts w:ascii="等线" w:hAnsi="等线" w:eastAsia="等线"/>
                <w:sz w:val="18"/>
              </w:rPr>
              <w:t>甲类</w:t>
            </w:r>
          </w:p>
        </w:tc>
        <w:tc>
          <w:tcPr>
            <w:tcW w:type="dxa" w:w="1728"/>
            <w:vAlign w:val="center"/>
          </w:tcPr>
          <w:p>
            <w:r>
              <w:rPr>
                <w:rFonts w:ascii="等线" w:hAnsi="等线" w:eastAsia="等线"/>
                <w:sz w:val="18"/>
              </w:rPr>
              <w:t>2区</w:t>
            </w:r>
          </w:p>
        </w:tc>
        <w:tc>
          <w:tcPr>
            <w:tcW w:type="dxa" w:w="1728"/>
            <w:vAlign w:val="center"/>
          </w:tcPr>
          <w:p>
            <w:r>
              <w:rPr>
                <w:rFonts w:ascii="等线" w:hAnsi="等线" w:eastAsia="等线"/>
                <w:sz w:val="18"/>
              </w:rPr>
              <w:t>2区</w:t>
            </w:r>
          </w:p>
        </w:tc>
      </w:tr>
    </w:tbl>
    <w:p/>
    <w:p>
      <w:pPr>
        <w:spacing w:after="120"/>
      </w:pPr>
      <w:r>
        <w:rPr>
          <w:rFonts w:ascii="等线" w:hAnsi="等线" w:eastAsia="等线"/>
          <w:b/>
          <w:sz w:val="21"/>
        </w:rPr>
        <w:t>page_293_table_1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4</w:t>
            </w:r>
          </w:p>
        </w:tc>
        <w:tc>
          <w:tcPr>
            <w:tcW w:type="dxa" w:w="1728"/>
            <w:vAlign w:val="center"/>
            <w:shd w:fill="D3D3D3"/>
          </w:tcPr>
          <w:p>
            <w:r>
              <w:rPr>
                <w:rFonts w:ascii="等线" w:hAnsi="等线" w:eastAsia="等线"/>
                <w:b/>
                <w:sz w:val="18"/>
              </w:rPr>
              <w:t>8号楼</w:t>
            </w:r>
          </w:p>
        </w:tc>
        <w:tc>
          <w:tcPr>
            <w:tcW w:type="dxa" w:w="1728"/>
            <w:vAlign w:val="center"/>
            <w:shd w:fill="D3D3D3"/>
          </w:tcPr>
          <w:p>
            <w:r>
              <w:rPr>
                <w:rFonts w:ascii="等线" w:hAnsi="等线" w:eastAsia="等线"/>
                <w:b/>
                <w:sz w:val="18"/>
              </w:rPr>
              <w:t>甲类</w:t>
            </w:r>
          </w:p>
        </w:tc>
        <w:tc>
          <w:tcPr>
            <w:tcW w:type="dxa" w:w="1728"/>
            <w:vAlign w:val="center"/>
            <w:shd w:fill="D3D3D3"/>
          </w:tcPr>
          <w:p>
            <w:r>
              <w:rPr>
                <w:rFonts w:ascii="等线" w:hAnsi="等线" w:eastAsia="等线"/>
                <w:b/>
                <w:sz w:val="18"/>
              </w:rPr>
              <w:t>2区</w:t>
            </w:r>
          </w:p>
        </w:tc>
        <w:tc>
          <w:tcPr>
            <w:tcW w:type="dxa" w:w="1728"/>
            <w:vAlign w:val="center"/>
            <w:shd w:fill="D3D3D3"/>
          </w:tcPr>
          <w:p>
            <w:r>
              <w:rPr>
                <w:rFonts w:ascii="等线" w:hAnsi="等线" w:eastAsia="等线"/>
                <w:b/>
                <w:sz w:val="18"/>
              </w:rPr>
              <w:t>2区</w:t>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9号楼</w:t>
            </w:r>
          </w:p>
        </w:tc>
        <w:tc>
          <w:tcPr>
            <w:tcW w:type="dxa" w:w="1728"/>
            <w:vAlign w:val="center"/>
          </w:tcPr>
          <w:p>
            <w:r>
              <w:rPr>
                <w:rFonts w:ascii="等线" w:hAnsi="等线" w:eastAsia="等线"/>
                <w:sz w:val="18"/>
              </w:rPr>
              <w:t>甲类</w:t>
            </w:r>
          </w:p>
        </w:tc>
        <w:tc>
          <w:tcPr>
            <w:tcW w:type="dxa" w:w="1728"/>
            <w:vAlign w:val="center"/>
          </w:tcPr>
          <w:p>
            <w:r>
              <w:rPr>
                <w:rFonts w:ascii="等线" w:hAnsi="等线" w:eastAsia="等线"/>
                <w:sz w:val="18"/>
              </w:rPr>
              <w:t>2区</w:t>
            </w:r>
          </w:p>
        </w:tc>
        <w:tc>
          <w:tcPr>
            <w:tcW w:type="dxa" w:w="1728"/>
            <w:vAlign w:val="center"/>
          </w:tcPr>
          <w:p>
            <w:r>
              <w:rPr>
                <w:rFonts w:ascii="等线" w:hAnsi="等线" w:eastAsia="等线"/>
                <w:sz w:val="18"/>
              </w:rPr>
              <w:t>2区</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10号楼</w:t>
            </w:r>
          </w:p>
        </w:tc>
        <w:tc>
          <w:tcPr>
            <w:tcW w:type="dxa" w:w="1728"/>
            <w:vAlign w:val="center"/>
          </w:tcPr>
          <w:p>
            <w:r>
              <w:rPr>
                <w:rFonts w:ascii="等线" w:hAnsi="等线" w:eastAsia="等线"/>
                <w:sz w:val="18"/>
              </w:rPr>
              <w:t>甲类</w:t>
            </w:r>
          </w:p>
        </w:tc>
        <w:tc>
          <w:tcPr>
            <w:tcW w:type="dxa" w:w="1728"/>
            <w:vAlign w:val="center"/>
          </w:tcPr>
          <w:p>
            <w:r>
              <w:rPr>
                <w:rFonts w:ascii="等线" w:hAnsi="等线" w:eastAsia="等线"/>
                <w:sz w:val="18"/>
              </w:rPr>
              <w:t>2区</w:t>
            </w:r>
          </w:p>
        </w:tc>
        <w:tc>
          <w:tcPr>
            <w:tcW w:type="dxa" w:w="1728"/>
            <w:vAlign w:val="center"/>
          </w:tcPr>
          <w:p>
            <w:r>
              <w:rPr>
                <w:rFonts w:ascii="等线" w:hAnsi="等线" w:eastAsia="等线"/>
                <w:sz w:val="18"/>
              </w:rPr>
              <w:t>2区</w:t>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废水预处理车间</w:t>
              <w:br/>
              <w:t>（13号楼）</w:t>
            </w:r>
          </w:p>
        </w:tc>
        <w:tc>
          <w:tcPr>
            <w:tcW w:type="dxa" w:w="1728"/>
            <w:vAlign w:val="center"/>
          </w:tcPr>
          <w:p>
            <w:r>
              <w:rPr>
                <w:rFonts w:ascii="等线" w:hAnsi="等线" w:eastAsia="等线"/>
                <w:sz w:val="18"/>
              </w:rPr>
              <w:t>甲类</w:t>
            </w:r>
          </w:p>
        </w:tc>
        <w:tc>
          <w:tcPr>
            <w:tcW w:type="dxa" w:w="1728"/>
            <w:vAlign w:val="center"/>
          </w:tcPr>
          <w:p>
            <w:r>
              <w:rPr>
                <w:rFonts w:ascii="等线" w:hAnsi="等线" w:eastAsia="等线"/>
                <w:sz w:val="18"/>
              </w:rPr>
              <w:t>2区</w:t>
            </w:r>
          </w:p>
        </w:tc>
        <w:tc>
          <w:tcPr>
            <w:tcW w:type="dxa" w:w="1728"/>
            <w:vAlign w:val="center"/>
          </w:tcPr>
          <w:p>
            <w:r>
              <w:rPr>
                <w:rFonts w:ascii="等线" w:hAnsi="等线" w:eastAsia="等线"/>
                <w:sz w:val="18"/>
              </w:rPr>
              <w:t>2区</w:t>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10-甲氧基亚氨芪</w:t>
              <w:br/>
              <w:t>溴化车间</w:t>
              <w:br/>
              <w:t>（14号楼）</w:t>
            </w:r>
          </w:p>
        </w:tc>
        <w:tc>
          <w:tcPr>
            <w:tcW w:type="dxa" w:w="1728"/>
            <w:vAlign w:val="center"/>
          </w:tcPr>
          <w:p>
            <w:r>
              <w:rPr>
                <w:rFonts w:ascii="等线" w:hAnsi="等线" w:eastAsia="等线"/>
                <w:sz w:val="18"/>
              </w:rPr>
              <w:t>甲类</w:t>
            </w:r>
          </w:p>
        </w:tc>
        <w:tc>
          <w:tcPr>
            <w:tcW w:type="dxa" w:w="1728"/>
            <w:vAlign w:val="center"/>
          </w:tcPr>
          <w:p>
            <w:r>
              <w:rPr>
                <w:rFonts w:ascii="等线" w:hAnsi="等线" w:eastAsia="等线"/>
                <w:sz w:val="18"/>
              </w:rPr>
              <w:t>2区</w:t>
            </w:r>
          </w:p>
        </w:tc>
        <w:tc>
          <w:tcPr>
            <w:tcW w:type="dxa" w:w="1728"/>
            <w:vAlign w:val="center"/>
          </w:tcPr>
          <w:p>
            <w:r>
              <w:rPr>
                <w:rFonts w:ascii="等线" w:hAnsi="等线" w:eastAsia="等线"/>
                <w:sz w:val="18"/>
              </w:rPr>
              <w:t>2区</w:t>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t>甲类仓库</w:t>
              <w:br/>
              <w:t>（15号楼）</w:t>
            </w:r>
          </w:p>
        </w:tc>
        <w:tc>
          <w:tcPr>
            <w:tcW w:type="dxa" w:w="1728"/>
            <w:vAlign w:val="center"/>
          </w:tcPr>
          <w:p>
            <w:r>
              <w:rPr>
                <w:rFonts w:ascii="等线" w:hAnsi="等线" w:eastAsia="等线"/>
                <w:sz w:val="18"/>
              </w:rPr>
              <w:t>甲类</w:t>
            </w:r>
          </w:p>
        </w:tc>
        <w:tc>
          <w:tcPr>
            <w:tcW w:type="dxa" w:w="1728"/>
            <w:vAlign w:val="center"/>
          </w:tcPr>
          <w:p>
            <w:r>
              <w:rPr>
                <w:rFonts w:ascii="等线" w:hAnsi="等线" w:eastAsia="等线"/>
                <w:sz w:val="18"/>
              </w:rPr>
              <w:t>2区</w:t>
            </w:r>
          </w:p>
        </w:tc>
        <w:tc>
          <w:tcPr>
            <w:tcW w:type="dxa" w:w="1728"/>
            <w:vAlign w:val="center"/>
          </w:tcPr>
          <w:p>
            <w:r>
              <w:rPr>
                <w:rFonts w:ascii="等线" w:hAnsi="等线" w:eastAsia="等线"/>
                <w:sz w:val="18"/>
              </w:rPr>
              <w:t>2区</w:t>
            </w:r>
          </w:p>
        </w:tc>
      </w:tr>
      <w:tr>
        <w:tc>
          <w:tcPr>
            <w:tcW w:type="dxa" w:w="1728"/>
            <w:vAlign w:val="center"/>
          </w:tcPr>
          <w:p>
            <w:r>
              <w:rPr>
                <w:rFonts w:ascii="等线" w:hAnsi="等线" w:eastAsia="等线"/>
                <w:sz w:val="18"/>
              </w:rPr>
              <w:t>10</w:t>
            </w:r>
          </w:p>
        </w:tc>
        <w:tc>
          <w:tcPr>
            <w:tcW w:type="dxa" w:w="1728"/>
            <w:vAlign w:val="center"/>
          </w:tcPr>
          <w:p>
            <w:r>
              <w:rPr>
                <w:rFonts w:ascii="等线" w:hAnsi="等线" w:eastAsia="等线"/>
                <w:sz w:val="18"/>
              </w:rPr>
              <w:t>甲类罐区</w:t>
            </w:r>
          </w:p>
        </w:tc>
        <w:tc>
          <w:tcPr>
            <w:tcW w:type="dxa" w:w="1728"/>
            <w:vAlign w:val="center"/>
          </w:tcPr>
          <w:p>
            <w:r>
              <w:rPr>
                <w:rFonts w:ascii="等线" w:hAnsi="等线" w:eastAsia="等线"/>
                <w:sz w:val="18"/>
              </w:rPr>
              <w:t>甲类</w:t>
            </w:r>
          </w:p>
        </w:tc>
        <w:tc>
          <w:tcPr>
            <w:tcW w:type="dxa" w:w="1728"/>
            <w:vAlign w:val="center"/>
          </w:tcPr>
          <w:p>
            <w:r>
              <w:rPr>
                <w:rFonts w:ascii="等线" w:hAnsi="等线" w:eastAsia="等线"/>
                <w:sz w:val="18"/>
              </w:rPr>
              <w:t>2区</w:t>
            </w:r>
          </w:p>
        </w:tc>
        <w:tc>
          <w:tcPr>
            <w:tcW w:type="dxa" w:w="1728"/>
            <w:vAlign w:val="center"/>
          </w:tcPr>
          <w:p>
            <w:r>
              <w:rPr>
                <w:rFonts w:ascii="等线" w:hAnsi="等线" w:eastAsia="等线"/>
                <w:sz w:val="18"/>
              </w:rPr>
              <w:t>2区</w:t>
            </w:r>
          </w:p>
        </w:tc>
      </w:tr>
    </w:tbl>
    <w:p/>
    <w:p>
      <w:pPr>
        <w:spacing w:after="120"/>
      </w:pPr>
      <w:r>
        <w:rPr>
          <w:rFonts w:ascii="等线" w:hAnsi="等线" w:eastAsia="等线"/>
          <w:b/>
          <w:sz w:val="21"/>
        </w:rPr>
        <w:t>page_294_table_1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w:t>
              <w:br/>
              <w:t>号</w:t>
            </w:r>
          </w:p>
        </w:tc>
        <w:tc>
          <w:tcPr>
            <w:tcW w:type="dxa" w:w="2160"/>
            <w:vAlign w:val="center"/>
            <w:shd w:fill="D3D3D3"/>
          </w:tcPr>
          <w:p>
            <w:r>
              <w:rPr>
                <w:rFonts w:ascii="等线" w:hAnsi="等线" w:eastAsia="等线"/>
                <w:b/>
                <w:sz w:val="18"/>
              </w:rPr>
              <w:t>检查项目</w:t>
            </w:r>
          </w:p>
        </w:tc>
        <w:tc>
          <w:tcPr>
            <w:tcW w:type="dxa" w:w="2160"/>
            <w:vAlign w:val="center"/>
            <w:shd w:fill="D3D3D3"/>
          </w:tcPr>
          <w:p>
            <w:r>
              <w:rPr>
                <w:rFonts w:ascii="等线" w:hAnsi="等线" w:eastAsia="等线"/>
                <w:b/>
                <w:sz w:val="18"/>
              </w:rPr>
              <w:t>检查</w:t>
              <w:br/>
              <w:t>结果</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工作场所通风情况是否良好。</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车间通风良好。</w:t>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设置可靠的排风和净化装置。</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车间为半敞开式结构，自然通风良</w:t>
              <w:br/>
              <w:t>好，生产过程密闭化，降低空气中有</w:t>
              <w:br/>
              <w:t>毒有害物质浓度。</w:t>
            </w:r>
          </w:p>
        </w:tc>
      </w:tr>
    </w:tbl>
    <w:p/>
    <w:p>
      <w:pPr>
        <w:spacing w:after="120"/>
      </w:pPr>
      <w:r>
        <w:rPr>
          <w:rFonts w:ascii="等线" w:hAnsi="等线" w:eastAsia="等线"/>
          <w:b/>
          <w:sz w:val="21"/>
        </w:rPr>
        <w:t>page_295_table_1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3</w:t>
            </w:r>
          </w:p>
        </w:tc>
        <w:tc>
          <w:tcPr>
            <w:tcW w:type="dxa" w:w="2160"/>
            <w:vAlign w:val="center"/>
            <w:shd w:fill="D3D3D3"/>
          </w:tcPr>
          <w:p>
            <w:r>
              <w:rPr>
                <w:rFonts w:ascii="等线" w:hAnsi="等线" w:eastAsia="等线"/>
                <w:b/>
                <w:sz w:val="18"/>
              </w:rPr>
              <w:t>在有毒性危害的作业环境中，应设计必要的</w:t>
              <w:br/>
              <w:t>淋洗器、洗眼器等卫生防护设施，其服务半</w:t>
              <w:br/>
              <w:t>径小于 15m。并根据作业特点和防护要求，</w:t>
              <w:br/>
              <w:t>配置事故柜、急救箱和个人防护用品。</w:t>
            </w:r>
          </w:p>
        </w:tc>
        <w:tc>
          <w:tcPr>
            <w:tcW w:type="dxa" w:w="2160"/>
            <w:vAlign w:val="center"/>
            <w:shd w:fill="D3D3D3"/>
          </w:tcPr>
          <w:p>
            <w:r>
              <w:rPr>
                <w:rFonts w:ascii="等线" w:hAnsi="等线" w:eastAsia="等线"/>
                <w:b/>
                <w:sz w:val="18"/>
              </w:rPr>
              <w:t>符合</w:t>
            </w:r>
          </w:p>
        </w:tc>
        <w:tc>
          <w:tcPr>
            <w:tcW w:type="dxa" w:w="2160"/>
            <w:vAlign w:val="center"/>
            <w:shd w:fill="D3D3D3"/>
          </w:tcPr>
          <w:p>
            <w:r>
              <w:rPr>
                <w:rFonts w:ascii="等线" w:hAnsi="等线" w:eastAsia="等线"/>
                <w:b/>
                <w:sz w:val="18"/>
              </w:rPr>
              <w:t>已设喷淋洗眼器器.</w:t>
            </w:r>
          </w:p>
        </w:tc>
      </w:tr>
      <w:tr>
        <w:tc>
          <w:tcPr>
            <w:tcW w:type="dxa" w:w="2160"/>
            <w:vAlign w:val="center"/>
          </w:tcPr>
          <w:p>
            <w:r>
              <w:rPr>
                <w:rFonts w:ascii="等线" w:hAnsi="等线" w:eastAsia="等线"/>
                <w:sz w:val="18"/>
              </w:rPr>
              <w:t>4</w:t>
            </w:r>
          </w:p>
        </w:tc>
        <w:tc>
          <w:tcPr>
            <w:tcW w:type="dxa" w:w="2160"/>
            <w:vAlign w:val="center"/>
          </w:tcPr>
          <w:p>
            <w:r>
              <w:rPr>
                <w:rFonts w:ascii="等线" w:hAnsi="等线" w:eastAsia="等线"/>
                <w:sz w:val="18"/>
              </w:rPr>
              <w:t>具有化学灼伤危险的作业区，应设计必要的</w:t>
              <w:br/>
              <w:t>洗眼器、淋洗器等安全防护措施，并在装置</w:t>
              <w:br/>
              <w:t>区设置救护箱。工作人员配备必要的个人防</w:t>
              <w:br/>
              <w:t>护用品。</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同上。</w:t>
            </w:r>
          </w:p>
        </w:tc>
      </w:tr>
      <w:tr>
        <w:tc>
          <w:tcPr>
            <w:tcW w:type="dxa" w:w="2160"/>
            <w:vAlign w:val="center"/>
          </w:tcPr>
          <w:p>
            <w:r>
              <w:rPr>
                <w:rFonts w:ascii="等线" w:hAnsi="等线" w:eastAsia="等线"/>
                <w:sz w:val="18"/>
              </w:rPr>
              <w:t>5</w:t>
            </w:r>
          </w:p>
        </w:tc>
        <w:tc>
          <w:tcPr>
            <w:tcW w:type="dxa" w:w="2160"/>
            <w:vAlign w:val="center"/>
          </w:tcPr>
          <w:p>
            <w:r>
              <w:rPr>
                <w:rFonts w:ascii="等线" w:hAnsi="等线" w:eastAsia="等线"/>
                <w:sz w:val="18"/>
              </w:rPr>
              <w:t>根据生产工艺和毒物特性，采取防毒通风措</w:t>
              <w:br/>
              <w:t>施控制其扩散，使工作场所有害物质浓度达</w:t>
              <w:br/>
              <w:t>到（工作场所有害因素职业接触限值》</w:t>
              <w:br/>
              <w:t>（GBZ2.1-2007）要求。</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生产过程密闭化，对空气中的有毒有</w:t>
              <w:br/>
              <w:t>害物质定期进行检测。并定期委托卫</w:t>
              <w:br/>
              <w:t>生部门、环境监测部。</w:t>
            </w:r>
          </w:p>
        </w:tc>
      </w:tr>
      <w:tr>
        <w:tc>
          <w:tcPr>
            <w:tcW w:type="dxa" w:w="2160"/>
            <w:vAlign w:val="center"/>
          </w:tcPr>
          <w:p>
            <w:r>
              <w:rPr>
                <w:rFonts w:ascii="等线" w:hAnsi="等线" w:eastAsia="等线"/>
                <w:sz w:val="18"/>
              </w:rPr>
              <w:t>6</w:t>
            </w:r>
          </w:p>
        </w:tc>
        <w:tc>
          <w:tcPr>
            <w:tcW w:type="dxa" w:w="2160"/>
            <w:vAlign w:val="center"/>
          </w:tcPr>
          <w:p>
            <w:r>
              <w:rPr>
                <w:rFonts w:ascii="等线" w:hAnsi="等线" w:eastAsia="等线"/>
                <w:sz w:val="18"/>
              </w:rPr>
              <w:t>生产装置内的各种散发热量的设备、管道应</w:t>
              <w:br/>
              <w:t>采取有效的隔热措施。</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散发热量的设备管道设置有相应的</w:t>
              <w:br/>
              <w:t>隔离、保温等安全措施。</w:t>
            </w:r>
          </w:p>
        </w:tc>
      </w:tr>
      <w:tr>
        <w:tc>
          <w:tcPr>
            <w:tcW w:type="dxa" w:w="2160"/>
            <w:vAlign w:val="center"/>
          </w:tcPr>
          <w:p>
            <w:r>
              <w:rPr>
                <w:rFonts w:ascii="等线" w:hAnsi="等线" w:eastAsia="等线"/>
                <w:sz w:val="18"/>
              </w:rPr>
              <w:t>7</w:t>
            </w:r>
          </w:p>
        </w:tc>
        <w:tc>
          <w:tcPr>
            <w:tcW w:type="dxa" w:w="2160"/>
            <w:vAlign w:val="center"/>
          </w:tcPr>
          <w:p>
            <w:r>
              <w:rPr>
                <w:rFonts w:ascii="等线" w:hAnsi="等线" w:eastAsia="等线"/>
                <w:sz w:val="18"/>
              </w:rPr>
              <w:t>高温作业车间应设有工作休息室，休息室内</w:t>
              <w:br/>
              <w:t>气温不应高于室外气温；设有空调的休息室</w:t>
              <w:br/>
              <w:t>室内气温应保持在25～27℃。</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采用自动化控制，车间内定时巡检，</w:t>
              <w:br/>
              <w:t>个别操作为人工操作，时间短，车间</w:t>
              <w:br/>
              <w:t>控制室设空调，可做临时休息用。</w:t>
            </w:r>
          </w:p>
        </w:tc>
      </w:tr>
      <w:tr>
        <w:tc>
          <w:tcPr>
            <w:tcW w:type="dxa" w:w="2160"/>
            <w:vAlign w:val="center"/>
          </w:tcPr>
          <w:p>
            <w:r>
              <w:rPr>
                <w:rFonts w:ascii="等线" w:hAnsi="等线" w:eastAsia="等线"/>
                <w:sz w:val="18"/>
              </w:rPr>
              <w:t>8</w:t>
            </w:r>
          </w:p>
        </w:tc>
        <w:tc>
          <w:tcPr>
            <w:tcW w:type="dxa" w:w="2160"/>
            <w:vAlign w:val="center"/>
          </w:tcPr>
          <w:p>
            <w:r>
              <w:rPr>
                <w:rFonts w:ascii="等线" w:hAnsi="等线" w:eastAsia="等线"/>
                <w:sz w:val="18"/>
              </w:rPr>
              <w:t>对高噪声源采取降噪措施。</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高噪音设备隔离布置，采取了有效的</w:t>
              <w:br/>
              <w:t>防止噪音危害措施。</w:t>
            </w:r>
          </w:p>
        </w:tc>
      </w:tr>
      <w:tr>
        <w:tc>
          <w:tcPr>
            <w:tcW w:type="dxa" w:w="2160"/>
            <w:vAlign w:val="center"/>
          </w:tcPr>
          <w:p>
            <w:r>
              <w:rPr>
                <w:rFonts w:ascii="等线" w:hAnsi="等线" w:eastAsia="等线"/>
                <w:sz w:val="18"/>
              </w:rPr>
              <w:t>9</w:t>
            </w:r>
          </w:p>
        </w:tc>
        <w:tc>
          <w:tcPr>
            <w:tcW w:type="dxa" w:w="2160"/>
            <w:vAlign w:val="center"/>
          </w:tcPr>
          <w:p>
            <w:r>
              <w:rPr>
                <w:rFonts w:ascii="等线" w:hAnsi="等线" w:eastAsia="等线"/>
                <w:sz w:val="18"/>
              </w:rPr>
              <w:t>在炎热季节对高温作业工种的工人应供应含</w:t>
              <w:br/>
              <w:t>盐清凉饮料</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为高温作业人员供应清凉饮料。</w:t>
            </w:r>
          </w:p>
        </w:tc>
      </w:tr>
      <w:tr>
        <w:tc>
          <w:tcPr>
            <w:tcW w:type="dxa" w:w="2160"/>
            <w:vAlign w:val="center"/>
          </w:tcPr>
          <w:p>
            <w:r>
              <w:rPr>
                <w:rFonts w:ascii="等线" w:hAnsi="等线" w:eastAsia="等线"/>
                <w:sz w:val="18"/>
              </w:rPr>
              <w:t>10</w:t>
            </w:r>
          </w:p>
        </w:tc>
        <w:tc>
          <w:tcPr>
            <w:tcW w:type="dxa" w:w="2160"/>
            <w:vAlign w:val="center"/>
          </w:tcPr>
          <w:p>
            <w:r>
              <w:rPr>
                <w:rFonts w:ascii="等线" w:hAnsi="等线" w:eastAsia="等线"/>
                <w:sz w:val="18"/>
              </w:rPr>
              <w:t>应根据车间的卫生特征设置浴室、存衣室、</w:t>
              <w:br/>
              <w:t>盥洗室。</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厂区设置有浴室、更衣室等。</w:t>
            </w:r>
          </w:p>
        </w:tc>
      </w:tr>
      <w:tr>
        <w:tc>
          <w:tcPr>
            <w:tcW w:type="dxa" w:w="2160"/>
            <w:vAlign w:val="center"/>
          </w:tcPr>
          <w:p>
            <w:r>
              <w:rPr>
                <w:rFonts w:ascii="等线" w:hAnsi="等线" w:eastAsia="等线"/>
                <w:sz w:val="18"/>
              </w:rPr>
              <w:t>11</w:t>
            </w:r>
          </w:p>
        </w:tc>
        <w:tc>
          <w:tcPr>
            <w:tcW w:type="dxa" w:w="2160"/>
            <w:vAlign w:val="center"/>
          </w:tcPr>
          <w:p>
            <w:r>
              <w:rPr>
                <w:rFonts w:ascii="等线" w:hAnsi="等线" w:eastAsia="等线"/>
                <w:sz w:val="18"/>
              </w:rPr>
              <w:t>对职工进行防护知识的培训。</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对职工进行了防护知识的培训。</w:t>
            </w:r>
          </w:p>
        </w:tc>
      </w:tr>
      <w:tr>
        <w:tc>
          <w:tcPr>
            <w:tcW w:type="dxa" w:w="2160"/>
            <w:vAlign w:val="center"/>
          </w:tcPr>
          <w:p>
            <w:r>
              <w:rPr>
                <w:rFonts w:ascii="等线" w:hAnsi="等线" w:eastAsia="等线"/>
                <w:sz w:val="18"/>
              </w:rPr>
              <w:t>12</w:t>
            </w:r>
          </w:p>
        </w:tc>
        <w:tc>
          <w:tcPr>
            <w:tcW w:type="dxa" w:w="2160"/>
            <w:vAlign w:val="center"/>
          </w:tcPr>
          <w:p>
            <w:r>
              <w:rPr>
                <w:rFonts w:ascii="等线" w:hAnsi="等线" w:eastAsia="等线"/>
                <w:sz w:val="18"/>
              </w:rPr>
              <w:t>张贴职业危害警示标志。</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张贴职业危害周知牌。</w:t>
            </w:r>
          </w:p>
        </w:tc>
      </w:tr>
      <w:tr>
        <w:tc>
          <w:tcPr>
            <w:tcW w:type="dxa" w:w="2160"/>
            <w:vAlign w:val="center"/>
          </w:tcPr>
          <w:p>
            <w:r>
              <w:rPr>
                <w:rFonts w:ascii="等线" w:hAnsi="等线" w:eastAsia="等线"/>
                <w:sz w:val="18"/>
              </w:rPr>
              <w:t>13</w:t>
            </w:r>
          </w:p>
        </w:tc>
        <w:tc>
          <w:tcPr>
            <w:tcW w:type="dxa" w:w="2160"/>
            <w:vAlign w:val="center"/>
          </w:tcPr>
          <w:p>
            <w:r>
              <w:rPr>
                <w:rFonts w:ascii="等线" w:hAnsi="等线" w:eastAsia="等线"/>
                <w:sz w:val="18"/>
              </w:rPr>
              <w:t>定期对职工进行职业病检查</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定期对职工进行职业病检查。</w:t>
            </w:r>
          </w:p>
        </w:tc>
      </w:tr>
      <w:tr>
        <w:tc>
          <w:tcPr>
            <w:tcW w:type="dxa" w:w="2160"/>
            <w:vAlign w:val="center"/>
          </w:tcPr>
          <w:p>
            <w:r>
              <w:rPr>
                <w:rFonts w:ascii="等线" w:hAnsi="等线" w:eastAsia="等线"/>
                <w:sz w:val="18"/>
              </w:rPr>
              <w:t>14</w:t>
            </w:r>
          </w:p>
        </w:tc>
        <w:tc>
          <w:tcPr>
            <w:tcW w:type="dxa" w:w="2160"/>
            <w:vAlign w:val="center"/>
          </w:tcPr>
          <w:p>
            <w:r>
              <w:rPr>
                <w:rFonts w:ascii="等线" w:hAnsi="等线" w:eastAsia="等线"/>
                <w:sz w:val="18"/>
              </w:rPr>
              <w:t>建立职工健康档案。</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建立有职工健康档案。</w:t>
            </w:r>
          </w:p>
        </w:tc>
      </w:tr>
    </w:tbl>
    <w:p/>
    <w:p>
      <w:pPr>
        <w:spacing w:after="120"/>
      </w:pPr>
      <w:r>
        <w:rPr>
          <w:rFonts w:ascii="等线" w:hAnsi="等线" w:eastAsia="等线"/>
          <w:b/>
          <w:sz w:val="21"/>
        </w:rPr>
        <w:t>page_296_table_1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检查内容</w:t>
            </w:r>
          </w:p>
        </w:tc>
        <w:tc>
          <w:tcPr>
            <w:tcW w:type="dxa" w:w="2160"/>
            <w:vAlign w:val="center"/>
            <w:shd w:fill="D3D3D3"/>
          </w:tcPr>
          <w:p>
            <w:r>
              <w:rPr>
                <w:rFonts w:ascii="等线" w:hAnsi="等线" w:eastAsia="等线"/>
                <w:b/>
                <w:sz w:val="18"/>
              </w:rPr>
              <w:t>结果</w:t>
            </w:r>
          </w:p>
        </w:tc>
        <w:tc>
          <w:tcPr>
            <w:tcW w:type="dxa" w:w="2160"/>
            <w:vAlign w:val="center"/>
            <w:shd w:fill="D3D3D3"/>
          </w:tcPr>
          <w:p>
            <w:r>
              <w:rPr>
                <w:rFonts w:ascii="等线" w:hAnsi="等线" w:eastAsia="等线"/>
                <w:b/>
                <w:sz w:val="18"/>
              </w:rPr>
              <w:t>备注</w:t>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甲醇</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【一般要求】</w:t>
              <w:br/>
              <w:t>操作人员必须经过专门培训，严格遵守操作规程，熟练掌</w:t>
              <w:br/>
              <w:t>握操作技能，具备应急处置知识。</w:t>
              <w:br/>
              <w:t>密闭操作，防止泄漏，加强通风。远离火种、热源，工作</w:t>
              <w:br/>
              <w:t>场所严禁吸烟。使用防爆型的通风系统和设备。戴化学安</w:t>
              <w:br/>
              <w:t>全防护眼镜，穿防静电工作服，戴橡胶手套。</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作业人员经培训合</w:t>
              <w:br/>
              <w:t>格。作业场所有安</w:t>
              <w:br/>
              <w:t>全标志。甲醇储罐</w:t>
              <w:br/>
              <w:t>安装了液位高限报</w:t>
              <w:br/>
              <w:t>警联锁控制。甲醇</w:t>
              <w:br/>
              <w:t>作业场所设有固定</w:t>
            </w:r>
          </w:p>
        </w:tc>
      </w:tr>
    </w:tbl>
    <w:p/>
    <w:p>
      <w:pPr>
        <w:spacing w:after="120"/>
      </w:pPr>
      <w:r>
        <w:rPr>
          <w:rFonts w:ascii="等线" w:hAnsi="等线" w:eastAsia="等线"/>
          <w:b/>
          <w:sz w:val="21"/>
        </w:rPr>
        <w:t>page_297_table_1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t>储罐等压力设备应设置压力表、液位计、温度计，并应</w:t>
              <w:br/>
              <w:t>装有带压力、液位、温度远传记录和报警功能的安全装</w:t>
              <w:br/>
              <w:t>置，避免与氧化剂、酸类、碱金属接触。</w:t>
              <w:br/>
              <w:t>生产、储存区域应设置安全警示标志。灌装时应控制流</w:t>
              <w:br/>
              <w:t>速，且有接地装置，防止静电积聚。配备相应品种和数</w:t>
              <w:br/>
              <w:t>量的消防器材及泄漏应急处理设备。</w:t>
            </w:r>
          </w:p>
        </w:tc>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t>式可燃气体报警</w:t>
              <w:br/>
              <w:t>器，并按规范要求</w:t>
              <w:br/>
              <w:t>设置其他仪表。</w:t>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【操作安全】</w:t>
              <w:br/>
              <w:t>（1）打开甲醇容器前，应确定工作区通风良好且无火花或</w:t>
              <w:br/>
              <w:t>引火源存在；避免让释出的蒸气进入工作区的空气中。生</w:t>
              <w:br/>
              <w:t>产、贮存甲醇的车间要有可靠的防火、防爆措施。一旦发</w:t>
              <w:br/>
              <w:t>生物品着火，应用干粉灭火器、二氧化碳灭火器、砂土灭</w:t>
              <w:br/>
              <w:t>火。</w:t>
              <w:br/>
              <w:t>（2）设备罐内作业时注意以下事项：</w:t>
              <w:br/>
              <w:t>——进入设备内作业，必须办理罐内作业许可证。入罐作</w:t>
              <w:br/>
              <w:t>业前必须严格执行安全隔离、清洗、置换的规定。做到物</w:t>
              <w:br/>
              <w:t>料不切断不进入；清洗置换不合格不进入；行灯不符合规</w:t>
              <w:br/>
              <w:t>定不进入；没有监护人员不进入；没有事故抢救后备措施</w:t>
              <w:br/>
              <w:t>不进入；</w:t>
              <w:br/>
              <w:t>——入罐作业前30分钟取样分析，易燃易爆、有毒有害物</w:t>
              <w:br/>
              <w:t>质浓度及氧含量合格方可进入作业。视具体条件加强罐内</w:t>
              <w:br/>
              <w:t>通风；对通风不良环境，应采取间歇作业；</w:t>
              <w:br/>
              <w:t>——在罐内动火作业，除了执行动火规定外，还必须符合</w:t>
              <w:br/>
              <w:t>罐内作业条件，有毒气体浓度低于国家规定值，严禁向罐</w:t>
              <w:br/>
              <w:t>内充氧。焊工离开作业罐时不准将焊（割）具留在罐内。</w:t>
              <w:br/>
              <w:t>（3）生产设备的清洗污水及生产车间内部地坪的冲洗</w:t>
              <w:br/>
              <w:t>水须收入应急池，经处理合格后才可排放。</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有相应的操作规</w:t>
              <w:br/>
              <w:t>程。采用泵输送；</w:t>
              <w:br/>
              <w:t>有进入受限空间的</w:t>
              <w:br/>
              <w:t>作业证及管理制</w:t>
              <w:br/>
              <w:t>度。</w:t>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t>【储存安全】</w:t>
              <w:br/>
              <w:t>（1）储存于阴凉、通风良好的专用库房或储罐内，远离火</w:t>
              <w:br/>
              <w:t>种、热源。库房温度不宜超过37℃，保持容器密封。</w:t>
              <w:br/>
              <w:t>（2）应与氧化剂、酸类、碱金属等分开存放，切忌混储。</w:t>
              <w:br/>
              <w:t>采用防爆型照明、通风设施。禁止使用易产生火花的机械</w:t>
              <w:br/>
              <w:t>设备和工具。在甲醇储罐四周设置围堰。储存区应备有泄</w:t>
              <w:br/>
              <w:t>漏应急处理设备和合适的收容材料。</w:t>
              <w:br/>
              <w:t>（3）注意防雷、防静电，厂(车间)内的储罐应按《建筑物</w:t>
              <w:br/>
              <w:t>防雷设计规范》（GB 50057）的规定设置防雷防静电设施。</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储存在罐区内。通</w:t>
              <w:br/>
              <w:t>风良好。经防雷防</w:t>
              <w:br/>
              <w:t>静电检测合格。</w:t>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甲苯</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【一般要求】</w:t>
              <w:br/>
              <w:t>操作人员必须经过专门培训，严格遵守操作规程。熟练掌</w:t>
              <w:br/>
              <w:t>握操作技能，具备应急处置知识。</w:t>
              <w:br/>
              <w:t>操作应严加密闭。要求有局部排风设施和全面通风。</w:t>
              <w:br/>
              <w:t>设置固定式可燃气体报警器，或配备便携式可燃气体报警</w:t>
              <w:br/>
              <w:t>器、宜增设有毒气体报警仪。采用防爆型的通风系统和设</w:t>
              <w:br/>
              <w:t>备。穿防静电工作服，戴橡胶防护手套。空气中浓度超标</w:t>
              <w:br/>
              <w:t>时，佩戴防毒面具。紧急事态抢救或撤离时，佩戴自给式</w:t>
              <w:br/>
              <w:t>呼吸器。选用无泄漏泵来输送本介质，如屏蔽泵或磁力泵</w:t>
              <w:br/>
              <w:t>输送。采样宜采用循环密闭采样系统。在作业现场应提供</w:t>
              <w:br/>
              <w:t>安全淋浴和洗眼设备。安全喷淋和洗眼器应在生产装置开</w:t>
              <w:br/>
              <w:t>车时进行校验。操作现场严禁吸烟。进入罐、限制性空间</w:t>
              <w:br/>
              <w:t>或其它高浓度区作业，须有人监护。</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作业人员经培训合</w:t>
              <w:br/>
              <w:t>格；作业场所有安</w:t>
              <w:br/>
              <w:t>全标志；储罐安装</w:t>
              <w:br/>
              <w:t>了液位高限报警联</w:t>
              <w:br/>
              <w:t>锁控制。作业场所</w:t>
              <w:br/>
              <w:t>设有固定式可燃</w:t>
              <w:br/>
              <w:t>气体报警器，并按</w:t>
              <w:br/>
              <w:t>规范要求设置其</w:t>
              <w:br/>
              <w:t>他仪表。</w:t>
            </w:r>
          </w:p>
        </w:tc>
      </w:tr>
    </w:tbl>
    <w:p/>
    <w:p>
      <w:pPr>
        <w:spacing w:after="120"/>
      </w:pPr>
      <w:r>
        <w:rPr>
          <w:rFonts w:ascii="等线" w:hAnsi="等线" w:eastAsia="等线"/>
          <w:b/>
          <w:sz w:val="21"/>
        </w:rPr>
        <w:t>page_298_table_1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t>储罐等容器和设备应设置液位计、温度计，并应装有带</w:t>
              <w:br/>
              <w:t>液位、温度远传记录和报警功能的安全装置。</w:t>
              <w:br/>
              <w:t>禁止与强氧化剂接触。</w:t>
              <w:br/>
              <w:t>生产、储存区域应设置安全警示标志。在传送过程中，</w:t>
              <w:br/>
              <w:t>容器、管道必须接地和跨接，防止产生静电。输送过程</w:t>
              <w:br/>
              <w:t>中易产生静电积聚，相关防护知识应加强培训。</w:t>
            </w:r>
          </w:p>
        </w:tc>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【操作安全】</w:t>
              <w:br/>
              <w:t>（1）选用无泄漏泵来输送本介质，如屏蔽泵或磁力泵输送。</w:t>
              <w:br/>
              <w:t>甲苯储罐采取人工脱水方式时，应增配检测有毒气体检测</w:t>
              <w:br/>
              <w:t>报警仪（固定式的或便携式的）。</w:t>
              <w:br/>
              <w:t>（2）装置内配备防毒面具等防护用品，操作人员在操</w:t>
              <w:br/>
              <w:t>作、取样、检维修时宜佩戴防毒面具。装置区所有设备、</w:t>
              <w:br/>
              <w:t>泵以及管线的放净均排放到密闭排放系统，保证职工健</w:t>
              <w:br/>
              <w:t>康不受损害。</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有相应的操作规</w:t>
              <w:br/>
              <w:t>程。采用泵输送；</w:t>
              <w:br/>
              <w:t>有进入受限空间作</w:t>
              <w:br/>
              <w:t>业证。装置内配备</w:t>
              <w:br/>
              <w:t>防毒面具等防护用</w:t>
              <w:br/>
              <w:t>品。</w:t>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t>【储存安全】</w:t>
              <w:br/>
              <w:t>（1）储存于阴凉、通风仓库内。远离火种、热源。库房温</w:t>
              <w:br/>
              <w:t>度不宜超过30℃。防止阳光直射，保持容器密封。</w:t>
              <w:br/>
              <w:t>（2）应与氧化剂分开存放。储存间内的照明、通风等设施</w:t>
              <w:br/>
              <w:t>应采用防爆型。罐储时要有防火防爆技术措施。禁止使用</w:t>
              <w:br/>
              <w:t>易产生火花的机械设备和工具。灌装时应注意流速（不超</w:t>
              <w:br/>
              <w:t>过3m/s），且有接地装置，防止静电积聚。搬运时要轻装</w:t>
              <w:br/>
              <w:t>轻卸，防止包装及容器损坏。</w:t>
              <w:br/>
              <w:t>（3）生产装置重要岗位如罐区设置工业电视监控。</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甲类罐区内储存。</w:t>
              <w:br/>
              <w:t>罐区通风良好。经</w:t>
              <w:br/>
              <w:t>防雷防静电检测合</w:t>
              <w:br/>
              <w:t>格。有罐区物料装</w:t>
              <w:br/>
              <w:t>卸安全操作规程。</w:t>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t>乙酸乙酯</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【一般要求】</w:t>
              <w:br/>
              <w:t>操作人员必须经过专门培训，应具有防火、防爆、防静</w:t>
              <w:br/>
              <w:t>电事故和预防职业病的知识和操作能力，严格遵守操作</w:t>
              <w:br/>
              <w:t>规程。</w:t>
              <w:br/>
              <w:t>生产过程密闭，全面通风。防止乙酸乙酯蒸气泄漏到工</w:t>
              <w:br/>
              <w:t>作场所空气中；在有乙酸乙酯存在或使用乙酸乙酯的场</w:t>
              <w:br/>
              <w:t>所，设置可燃气体检测报警仪，并与应急通风联锁。禁</w:t>
              <w:br/>
              <w:t>止接触高温和明火。可能接触其蒸气时，应佩戴自吸过</w:t>
              <w:br/>
              <w:t>滤式防毒面具，穿防静电工作服。戴乳胶手套。工作现</w:t>
              <w:br/>
              <w:t>场禁止吸烟。工作毕，沐浴更衣。注意个人清洁卫生。</w:t>
              <w:br/>
              <w:t>紧急事态抢救或撤离时，应佩戴正压自给式空气呼吸</w:t>
              <w:br/>
              <w:t>器。戴化学安全防护眼镜。提供安全淋浴和洗眼设备。</w:t>
              <w:br/>
              <w:t>储罐等容器和设备应设置液位计、温度计，并应装有带</w:t>
              <w:br/>
              <w:t>液位、温度远传记录和报警功能的安全装置。</w:t>
              <w:br/>
              <w:t>避免与强氧化剂、酸类、碱类接触。</w:t>
              <w:br/>
              <w:t>生产、储存区域应设置安全警示标志。禁止使用易产生</w:t>
              <w:br/>
              <w:t>火花的机械设备和工具装卸。进入作业场所时，应去除</w:t>
              <w:br/>
              <w:t>身体携带的静电。</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作业人员经培训合</w:t>
              <w:br/>
              <w:t>格；作业场所有安</w:t>
              <w:br/>
              <w:t>全标志；储罐安装</w:t>
              <w:br/>
              <w:t>了液位高限报警联</w:t>
              <w:br/>
              <w:t>锁控制。作业场所</w:t>
              <w:br/>
              <w:t>设有固定式可燃</w:t>
              <w:br/>
              <w:t>气体报警器，并按</w:t>
              <w:br/>
              <w:t>规范要求设置其</w:t>
              <w:br/>
              <w:t>他仪表。</w:t>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【操作安全】</w:t>
              <w:br/>
              <w:t>（1）乙酸乙酯挥发性极强，在大量存在乙酸乙酯的区</w:t>
              <w:br/>
              <w:t>域或使用乙酸乙酯作业的人员，应配备便携式可燃气体</w:t>
              <w:br/>
              <w:t>检测报警仪。</w:t>
              <w:br/>
              <w:t>（2）灌装时控制管道内流速小于3m/s，且有良好接地</w:t>
              <w:br/>
              <w:t>装置，防止静电积聚。</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设有固定式可燃气</w:t>
              <w:br/>
              <w:t>体检测报警仪，有</w:t>
              <w:br/>
              <w:t>相应的操作规程。</w:t>
              <w:br/>
              <w:t>采用泵输送；</w:t>
            </w:r>
          </w:p>
        </w:tc>
      </w:tr>
    </w:tbl>
    <w:p/>
    <w:p>
      <w:pPr>
        <w:spacing w:after="120"/>
      </w:pPr>
      <w:r>
        <w:rPr>
          <w:rFonts w:ascii="等线" w:hAnsi="等线" w:eastAsia="等线"/>
          <w:b/>
          <w:sz w:val="21"/>
        </w:rPr>
        <w:t>page_299_table_1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t>（3）避免将容器置于调温环境中，以免发生泄漏和爆</w:t>
              <w:br/>
              <w:t>炸。</w:t>
            </w:r>
          </w:p>
        </w:tc>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t>【储存安全】</w:t>
              <w:br/>
              <w:t>（1）储存于阴凉，通风的库房。远离火种，热源。库</w:t>
              <w:br/>
              <w:t>房内温度不宜超过30℃。保持容器密封。</w:t>
              <w:br/>
              <w:t>（2）应与氧化剂、酸类、碱类、食用化学品分开存放，</w:t>
              <w:br/>
              <w:t>切忌混储。库房内的照明、通风等设施应采用防爆型，</w:t>
              <w:br/>
              <w:t>开关设在室外。配备相应品种和数量的消防器材。禁止</w:t>
              <w:br/>
              <w:t>使用易产生火花的机械设备和工具。定期检查是否有泄</w:t>
              <w:br/>
              <w:t>漏现象。储存区应备有泄漏应急处理设备和合适的收容</w:t>
              <w:br/>
              <w:t>材料。</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甲类罐区内储存。</w:t>
              <w:br/>
              <w:t>罐区通风良好。经</w:t>
              <w:br/>
              <w:t>防雷防静电检测合</w:t>
              <w:br/>
              <w:t>格。有消防器材和</w:t>
              <w:br/>
              <w:t>应急处理设备。</w:t>
            </w:r>
          </w:p>
        </w:tc>
      </w:tr>
      <w:tr>
        <w:tc>
          <w:tcPr>
            <w:tcW w:type="dxa" w:w="2160"/>
            <w:vAlign w:val="center"/>
          </w:tcPr>
          <w:p>
            <w:r>
              <w:rPr>
                <w:rFonts w:ascii="等线" w:hAnsi="等线" w:eastAsia="等线"/>
                <w:sz w:val="18"/>
              </w:rPr>
              <w:t>（4）</w:t>
            </w:r>
          </w:p>
        </w:tc>
        <w:tc>
          <w:tcPr>
            <w:tcW w:type="dxa" w:w="2160"/>
            <w:vAlign w:val="center"/>
          </w:tcPr>
          <w:p>
            <w:r>
              <w:rPr>
                <w:rFonts w:ascii="等线" w:hAnsi="等线" w:eastAsia="等线"/>
                <w:sz w:val="18"/>
              </w:rPr>
              <w:t>氯苯</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【一般要求】</w:t>
              <w:br/>
              <w:t>操作人员必须经过专门培训，严格遵守操作规程。熟练掌</w:t>
              <w:br/>
              <w:t>握操作技能，具备氯苯应急处置知识。</w:t>
              <w:br/>
              <w:t>严加密闭，防止泄漏，禁止人员进入，减少接触的机会。</w:t>
              <w:br/>
              <w:t>工作场所提供充分的局部排风和全面通风。工作现场严禁</w:t>
              <w:br/>
              <w:t>吸烟。</w:t>
              <w:br/>
              <w:t>设置氯苯检测报警仪，使用防爆型的通风系统和设备。</w:t>
              <w:br/>
              <w:t>空气中浓度超标时，应该佩戴自吸过滤式防毒面具（半面</w:t>
              <w:br/>
              <w:t>罩）；一般不需要特殊防护，高浓度接触时可戴化学安全防</w:t>
              <w:br/>
              <w:t>护眼镜；穿防毒物渗透工作服；戴耐油橡胶手套。</w:t>
              <w:br/>
              <w:t>储罐等容器和设备应设置液位计、温度计，并应装有带</w:t>
              <w:br/>
              <w:t>液位、温度远传记录和报警功能的安全装置。</w:t>
              <w:br/>
              <w:t>避免与强氧化剂、过氯酸银、二甲亚枫接触。</w:t>
              <w:br/>
              <w:t>生产、储存区域应设置安全警示标志。灌装时应控制流速，</w:t>
              <w:br/>
              <w:t>且有接地装置，防止静电积聚。搬运时要轻装轻卸，防止</w:t>
              <w:br/>
              <w:t>包装及容器损坏。</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作业人员经培训合</w:t>
              <w:br/>
              <w:t>格；采用储罐储存</w:t>
              <w:br/>
              <w:t>在罐区内；储罐设</w:t>
              <w:br/>
              <w:t>有呼吸阀及阻火</w:t>
              <w:br/>
              <w:t>器、液位计；生产、</w:t>
              <w:br/>
              <w:t>储存区设有警示标</w:t>
              <w:br/>
              <w:t>志。罐区氯苯安装</w:t>
              <w:br/>
              <w:t>了高低液位报警、</w:t>
              <w:br/>
              <w:t>自动联锁切断装</w:t>
              <w:br/>
              <w:t>置，并按规范要求</w:t>
              <w:br/>
              <w:t>设置其他仪表。</w:t>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【操作安全】</w:t>
              <w:br/>
              <w:t>配备便携式氯化苯报警仪。进入密闭有限空间前检测，强</w:t>
              <w:br/>
              <w:t>制机械通风10分钟，氧含量&gt;19.5%方可进入，作业过程</w:t>
              <w:br/>
              <w:t>中有人监护，每隔30分钟监测一次。</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设有便携式可燃气</w:t>
              <w:br/>
              <w:t>体检测报警器，有</w:t>
              <w:br/>
              <w:t>相应的有限空间操</w:t>
              <w:br/>
              <w:t>作规程。</w:t>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t>【储存安全】</w:t>
              <w:br/>
              <w:t>（1）储存于阴凉、通风的库房。远离火种、热源。库房内</w:t>
              <w:br/>
              <w:t>温度不宜超过30℃。保持容器密封。</w:t>
              <w:br/>
              <w:t>（2）应与氧化剂分开存放，切忌混储。采用防爆型照明、</w:t>
              <w:br/>
              <w:t>通风设施。禁止使用易产生火花的机械设备和工具。储存</w:t>
              <w:br/>
              <w:t>区应备有泄漏应急处理设备和合适的收容材料。</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存在甲类仓库，设</w:t>
              <w:br/>
              <w:t>有防液体流散的设</w:t>
              <w:br/>
              <w:t>施，配备有消防器</w:t>
              <w:br/>
              <w:t>材。</w:t>
            </w:r>
          </w:p>
        </w:tc>
      </w:tr>
      <w:tr>
        <w:tc>
          <w:tcPr>
            <w:tcW w:type="dxa" w:w="2160"/>
            <w:vAlign w:val="center"/>
          </w:tcPr>
          <w:p>
            <w:r>
              <w:rPr>
                <w:rFonts w:ascii="等线" w:hAnsi="等线" w:eastAsia="等线"/>
                <w:sz w:val="18"/>
              </w:rPr>
              <w:t>（5）</w:t>
            </w:r>
          </w:p>
        </w:tc>
        <w:tc>
          <w:tcPr>
            <w:tcW w:type="dxa" w:w="2160"/>
            <w:vAlign w:val="center"/>
          </w:tcPr>
          <w:p>
            <w:r>
              <w:rPr>
                <w:rFonts w:ascii="等线" w:hAnsi="等线" w:eastAsia="等线"/>
                <w:sz w:val="18"/>
              </w:rPr>
              <w:t>氢</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【一般要求】</w:t>
              <w:br/>
              <w:t>操作人员必须经过专门培训，严格遵守操作规程，熟练掌</w:t>
              <w:br/>
              <w:t>握操作技能，具备应急处置知识。</w:t>
              <w:br/>
              <w:t>密闭操作，严防泄漏，工作场所加强通风。远离火种、热</w:t>
              <w:br/>
              <w:t>源，工作场所严禁吸烟。</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作业人员经培训合</w:t>
              <w:br/>
              <w:t>格；加氢、制氢车</w:t>
              <w:br/>
              <w:t>间通风良好，设有</w:t>
              <w:br/>
              <w:t>氢气泄漏检测报警</w:t>
              <w:br/>
              <w:t>仪。制氢、加氢装</w:t>
              <w:br/>
              <w:t>置安装了西门子</w:t>
            </w:r>
          </w:p>
        </w:tc>
      </w:tr>
    </w:tbl>
    <w:p/>
    <w:p>
      <w:pPr>
        <w:spacing w:after="120"/>
      </w:pPr>
      <w:r>
        <w:rPr>
          <w:rFonts w:ascii="等线" w:hAnsi="等线" w:eastAsia="等线"/>
          <w:b/>
          <w:sz w:val="21"/>
        </w:rPr>
        <w:t>page_300_table_1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t>生产、使用氢气的车间及贮氢场所应设置氢气泄漏检测报</w:t>
              <w:br/>
              <w:t>警仪，使用防爆型的通风系统和设备。建议操作人员穿防</w:t>
              <w:br/>
              <w:t>静电工作服。储罐等压力容器和设备应设置安全阀、压力</w:t>
              <w:br/>
              <w:t>表、温度计，并应装有带压力、温度远传记录和报警功能</w:t>
              <w:br/>
              <w:t>的安全装置。</w:t>
              <w:br/>
              <w:t>避免与氧化剂、卤素接触。</w:t>
              <w:br/>
              <w:t>生产、储存区域应设置安全警示标志。在传送过程中，钢</w:t>
              <w:br/>
              <w:t>瓶和容器必须接地和跨接，防止产生静电。搬运时轻装轻</w:t>
              <w:br/>
              <w:t>卸，防止钢瓶及附件破损。配备相应品种和数量的消防器</w:t>
              <w:br/>
              <w:t>材及泄漏应急处理设备。</w:t>
            </w:r>
          </w:p>
        </w:tc>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t>S7-300自控系统</w:t>
              <w:br/>
              <w:t>IDB的制氢、加氢</w:t>
              <w:br/>
              <w:t>装置安装了SIS系</w:t>
              <w:br/>
              <w:t>统。操作现场设有</w:t>
              <w:br/>
              <w:t>安全警示标志。</w:t>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【操作安全】</w:t>
              <w:br/>
              <w:t>（1）氢气系统运行时，不准敲击，不准带压修理和紧固，</w:t>
              <w:br/>
              <w:t>不得超压，严禁负压。制氢和充灌人员工作时，不可穿戴</w:t>
              <w:br/>
              <w:t>易产生静电的服装及带钉的鞋作业，以免产生静电和撞击</w:t>
              <w:br/>
              <w:t>起火。</w:t>
              <w:br/>
              <w:t>（2）当氢气作焊接、切割、燃料和保护气等使用时，每台</w:t>
              <w:br/>
              <w:t>(组)用氢设备的支管上应设阻火器。因生产需要，必须在</w:t>
              <w:br/>
              <w:t>现场（室内）使用氢气瓶时，其数量不得超过5瓶，并且</w:t>
              <w:br/>
              <w:t>氢气瓶与盛有易燃、易爆、可燃物质及氧化性气体的容器</w:t>
              <w:br/>
              <w:t>或气瓶的间距不应小于8m，与空调装置、空气压缩机和通</w:t>
              <w:br/>
              <w:t>风设备等吸风口的间距不应小于20m。</w:t>
              <w:br/>
              <w:t>（3）管道、阀门和水封装置冻结时，只能用热水或蒸汽加</w:t>
              <w:br/>
              <w:t>热解冻，严禁使用明火烘烤。不准在室内排放氢气。吹洗</w:t>
              <w:br/>
              <w:t>置换，应立即切断气源，进行通风，不得进行可能发生火</w:t>
              <w:br/>
              <w:t>花的一切操作。</w:t>
              <w:br/>
              <w:t>（4）使用氢气瓶时注意以下事项：</w:t>
              <w:br/>
              <w:t>——必须使用专用的减压器，开启时，操作者应站在阀口</w:t>
              <w:br/>
              <w:t>的侧后方，动作要轻缓；</w:t>
              <w:br/>
              <w:t>——气瓶的阀门或减压器泄漏时，不得继续使用。阀门损</w:t>
              <w:br/>
              <w:t>坏时，严禁在瓶内有压力的情况下更换阀门；</w:t>
              <w:br/>
              <w:t>——气瓶禁止敲击、碰撞，不得靠近热源，夏季应防止曝</w:t>
              <w:br/>
              <w:t>晒；</w:t>
              <w:br/>
              <w:t>——瓶内气体严禁用尽，应留有0.5MPa的剩余压力。</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有相应的操作规</w:t>
              <w:br/>
              <w:t>程。</w:t>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t>【储存安全】</w:t>
              <w:br/>
              <w:t>（1）储存于阴凉、通风的易燃气体专用库房。远离火种、</w:t>
              <w:br/>
              <w:t>热源。库房温度不宜超过30℃。</w:t>
              <w:br/>
              <w:t>（2）应与氧化剂、卤素分开存放，切忌混储。采用防爆型</w:t>
              <w:br/>
              <w:t>照明、通风设施。禁止使用易产生火花的机械设备和工具。</w:t>
              <w:br/>
              <w:t>储存区应备有泄漏应急处理设备。储存室内必须通风良好，</w:t>
              <w:br/>
              <w:t>保证空气中氢气最高含量不超过1%（体积比）。储存室建</w:t>
              <w:br/>
              <w:t>筑物顶部或外墙的上部设气窗或排气孔。排气孔应朝向安</w:t>
              <w:br/>
              <w:t>全地带，室内换气次数每小时不得小于3次，事故通风每</w:t>
              <w:br/>
              <w:t>小时换气次数不得小于7次。</w:t>
              <w:br/>
              <w:t>（3）氢气瓶与盛有易燃、易爆、可燃物质及氧化性气体的</w:t>
              <w:br/>
              <w:t>容器或气瓶的间距不应小于8m；与空调装置、空气压缩机</w:t>
              <w:br/>
              <w:t>或通风设备等吸风口的间距不应小于20m；与明火或普通</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储存在车间外氢气</w:t>
              <w:br/>
              <w:t>储罐内，设有氢气</w:t>
              <w:br/>
              <w:t>泄漏检测报警仪。</w:t>
            </w:r>
          </w:p>
        </w:tc>
      </w:tr>
    </w:tbl>
    <w:p/>
    <w:p>
      <w:pPr>
        <w:spacing w:after="120"/>
      </w:pPr>
      <w:r>
        <w:rPr>
          <w:rFonts w:ascii="等线" w:hAnsi="等线" w:eastAsia="等线"/>
          <w:b/>
          <w:sz w:val="21"/>
        </w:rPr>
        <w:t>page_301_table_1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t>电气设备的间距不应小于10m。</w:t>
            </w:r>
          </w:p>
        </w:tc>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r>
          </w:p>
        </w:tc>
      </w:tr>
      <w:tr>
        <w:tc>
          <w:tcPr>
            <w:tcW w:type="dxa" w:w="2160"/>
            <w:vAlign w:val="center"/>
          </w:tcPr>
          <w:p>
            <w:r>
              <w:rPr>
                <w:rFonts w:ascii="等线" w:hAnsi="等线" w:eastAsia="等线"/>
                <w:sz w:val="18"/>
              </w:rPr>
              <w:t>（6）</w:t>
            </w:r>
          </w:p>
        </w:tc>
        <w:tc>
          <w:tcPr>
            <w:tcW w:type="dxa" w:w="2160"/>
            <w:vAlign w:val="center"/>
          </w:tcPr>
          <w:p>
            <w:r>
              <w:rPr>
                <w:rFonts w:ascii="等线" w:hAnsi="等线" w:eastAsia="等线"/>
                <w:sz w:val="18"/>
              </w:rPr>
              <w:t>三氯甲烷</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【一般要求】</w:t>
              <w:br/>
              <w:t>操作人员必须经过专门培训，严格遵守操作规程，熟练掌</w:t>
              <w:br/>
              <w:t>握操作技能，具备应急处置知识。</w:t>
              <w:br/>
              <w:t>生产三氯甲烷和大量使用三氯甲烷作为原料生产单位，现</w:t>
              <w:br/>
              <w:t>场反应、水洗、冷却、干燥、冷凝过程应密封，封闭作业</w:t>
              <w:br/>
              <w:t>场所应全面通风；防止三氯甲烷及其蒸气泄漏到工作场所</w:t>
              <w:br/>
              <w:t>空气中；在有三氯甲烷存在或使用三氯甲烷的场所，设置</w:t>
              <w:br/>
              <w:t>三氯甲烷检测报警仪，并与应急通风联锁；少量使用三氯</w:t>
              <w:br/>
              <w:t>甲烷时，应在通风橱（柜）内进行操作；禁止接触高温和</w:t>
              <w:br/>
              <w:t>明火。配备两套以上重型防护服。提供安全淋浴和洗眼设</w:t>
              <w:br/>
              <w:t>备。</w:t>
              <w:br/>
              <w:t>储罐等容器和设备应设置液位计、温度计，并应装有液位、</w:t>
              <w:br/>
              <w:t>温度远传记录和报警功能的安全装置。</w:t>
              <w:br/>
              <w:t>避免直接接触三氯甲烷，可能接触其蒸气时，应佩戴自吸</w:t>
              <w:br/>
              <w:t>过滤式防毒面具，穿防静电工作服。戴乳胶手套。工作现</w:t>
              <w:br/>
              <w:t>场禁止吸烟。工作毕，沐浴更衣。注意个人清洁卫生。紧</w:t>
              <w:br/>
              <w:t>急事态抢救或撤离时，应佩戴空气呼吸器，穿化学安全防</w:t>
              <w:br/>
              <w:t>护服。</w:t>
              <w:br/>
              <w:t>避免与强氧化剂、碱类、铝接触。</w:t>
              <w:br/>
              <w:t>生产、储存区域应设置安全警示标志。存在三氯甲烷蒸气</w:t>
              <w:br/>
              <w:t>的场所的管沟应充砂。</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作业人员经培训合</w:t>
              <w:br/>
              <w:t>格；作业场所有安</w:t>
              <w:br/>
              <w:t>全标志；储罐安装</w:t>
              <w:br/>
              <w:t>了液位高限报警联</w:t>
              <w:br/>
              <w:t>锁控制。作业场所</w:t>
              <w:br/>
              <w:t>设有防护用品。</w:t>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【操作安全】</w:t>
              <w:br/>
              <w:t>（1）三氯甲烷挥发性极强，在大量存在三氯甲烷的区域或</w:t>
              <w:br/>
              <w:t>使用三氯甲烷作业的人员，应配备便携式三氯甲烷检测报</w:t>
              <w:br/>
              <w:t>警仪，并落实人员管理，使三氯甲烷检测仪及防护装置处</w:t>
              <w:br/>
              <w:t>于备用状态。</w:t>
              <w:br/>
              <w:t>（2）作业环境应设立风向标。</w:t>
              <w:br/>
              <w:t>（3）供气装置的空气压缩机应置于年主导风向的上风向。</w:t>
              <w:br/>
              <w:t>（4）重点检测区应设置醒目的标志、三氯甲烷检测仪、报</w:t>
              <w:br/>
              <w:t>警器及排风扇；在可能发生三氯甲烷中毒的主要出入口应</w:t>
              <w:br/>
              <w:t>设置醒目的中文危险危害因素告知牌，在作业的场所应设</w:t>
              <w:br/>
              <w:t>置醒目的中文警示标志。</w:t>
              <w:br/>
              <w:t>（5）生产设备的清洗污水及生产车间内部地坪的冲洗水须</w:t>
              <w:br/>
              <w:t>收入应急池，经处理合格后才可排放。</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厂区设有风向标。</w:t>
              <w:br/>
              <w:t>生产设备的清洗</w:t>
              <w:br/>
              <w:t>污水及生产车间</w:t>
              <w:br/>
              <w:t>内部地坪的冲洗</w:t>
              <w:br/>
              <w:t>水经处理合格后</w:t>
              <w:br/>
              <w:t>排放。</w:t>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t>【储存安全】</w:t>
              <w:br/>
              <w:t>（1）储存于阴凉、干燥、通风良好的专用库房内，仓库房</w:t>
              <w:br/>
              <w:t>温度不超过35℃，相对湿度不超过85%。应与碱类、铝、</w:t>
              <w:br/>
              <w:t>食用化学品分开存放，切忌混储。储存区应备有合适的材</w:t>
              <w:br/>
              <w:t>料收容泄漏物。</w:t>
              <w:br/>
              <w:t>（2）三氯甲烷储罐区设置围堰，地面进行防渗透处理，并</w:t>
              <w:br/>
              <w:t>配备倒装罐或储液池。</w:t>
              <w:br/>
              <w:t>（3）定期检查三氯甲烷的储罐、槽车、阀门和泵等，防止</w:t>
              <w:br/>
              <w:t>滴漏。</w:t>
            </w:r>
          </w:p>
        </w:tc>
        <w:tc>
          <w:tcPr>
            <w:tcW w:type="dxa" w:w="2160"/>
            <w:vAlign w:val="center"/>
          </w:tcPr>
          <w:p>
            <w:r>
              <w:rPr>
                <w:rFonts w:ascii="等线" w:hAnsi="等线" w:eastAsia="等线"/>
                <w:sz w:val="18"/>
              </w:rPr>
              <w:t>符合</w:t>
            </w:r>
          </w:p>
        </w:tc>
        <w:tc>
          <w:tcPr>
            <w:tcW w:type="dxa" w:w="2160"/>
            <w:vAlign w:val="center"/>
          </w:tcPr>
          <w:p>
            <w:r>
              <w:rPr>
                <w:rFonts w:ascii="等线" w:hAnsi="等线" w:eastAsia="等线"/>
                <w:sz w:val="18"/>
              </w:rPr>
              <w:t>罐区通风良好，有</w:t>
              <w:br/>
              <w:t>消防器材和应急处</w:t>
              <w:br/>
              <w:t>理设备。定期对储</w:t>
              <w:br/>
              <w:t>罐、阀门等进行检</w:t>
              <w:br/>
              <w:t>查。</w:t>
            </w:r>
          </w:p>
        </w:tc>
      </w:tr>
    </w:tbl>
    <w:p/>
    <w:p>
      <w:pPr>
        <w:spacing w:after="120"/>
      </w:pPr>
      <w:r>
        <w:rPr>
          <w:rFonts w:ascii="等线" w:hAnsi="等线" w:eastAsia="等线"/>
          <w:b/>
          <w:sz w:val="21"/>
        </w:rPr>
        <w:t>page_302_table_1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依据</w:t>
            </w:r>
          </w:p>
        </w:tc>
        <w:tc>
          <w:tcPr>
            <w:tcW w:type="dxa" w:w="1728"/>
            <w:vAlign w:val="center"/>
            <w:shd w:fill="D3D3D3"/>
          </w:tcPr>
          <w:p>
            <w:r>
              <w:rPr>
                <w:rFonts w:ascii="等线" w:hAnsi="等线" w:eastAsia="等线"/>
                <w:b/>
                <w:sz w:val="18"/>
              </w:rPr>
              <w:t>检查结果</w:t>
            </w:r>
          </w:p>
        </w:tc>
        <w:tc>
          <w:tcPr>
            <w:tcW w:type="dxa" w:w="1728"/>
            <w:vAlign w:val="center"/>
            <w:shd w:fill="D3D3D3"/>
          </w:tcPr>
          <w:p>
            <w:r>
              <w:rPr>
                <w:rFonts w:ascii="等线" w:hAnsi="等线" w:eastAsia="等线"/>
                <w:b/>
                <w:sz w:val="18"/>
              </w:rPr>
              <w:t>结论</w:t>
            </w:r>
          </w:p>
        </w:tc>
      </w:tr>
      <w:tr>
        <w:tc>
          <w:tcPr>
            <w:tcW w:type="dxa" w:w="1728"/>
            <w:vAlign w:val="center"/>
          </w:tcPr>
          <w:p>
            <w:r>
              <w:rPr>
                <w:rFonts w:ascii="等线" w:hAnsi="等线" w:eastAsia="等线"/>
                <w:sz w:val="18"/>
              </w:rPr>
              <w:t>一、仓库建筑</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库房门应为铁门或木质外包铁皮，采用</w:t>
              <w:br/>
              <w:t>外开式。</w:t>
            </w:r>
          </w:p>
        </w:tc>
        <w:tc>
          <w:tcPr>
            <w:tcW w:type="dxa" w:w="1728"/>
            <w:vAlign w:val="center"/>
          </w:tcPr>
          <w:p>
            <w:r>
              <w:rPr>
                <w:rFonts w:ascii="等线" w:hAnsi="等线" w:eastAsia="等线"/>
                <w:sz w:val="18"/>
              </w:rPr>
              <w:t>GB50016</w:t>
            </w:r>
          </w:p>
        </w:tc>
        <w:tc>
          <w:tcPr>
            <w:tcW w:type="dxa" w:w="1728"/>
            <w:vAlign w:val="center"/>
          </w:tcPr>
          <w:p>
            <w:r>
              <w:rPr>
                <w:rFonts w:ascii="等线" w:hAnsi="等线" w:eastAsia="等线"/>
                <w:sz w:val="18"/>
              </w:rPr>
              <w:t>均为外开式防火门。</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仓库的耐火等级、层数和面积除本规范</w:t>
              <w:br/>
              <w:t>另有规定者外，应符合《建筑设计防火</w:t>
              <w:br/>
              <w:t>规范》表3.3.2的规定。</w:t>
            </w:r>
          </w:p>
        </w:tc>
        <w:tc>
          <w:tcPr>
            <w:tcW w:type="dxa" w:w="1728"/>
            <w:vAlign w:val="center"/>
          </w:tcPr>
          <w:p>
            <w:r>
              <w:rPr>
                <w:rFonts w:ascii="等线" w:hAnsi="等线" w:eastAsia="等线"/>
                <w:sz w:val="18"/>
              </w:rPr>
              <w:t>GB50016第</w:t>
              <w:br/>
              <w:t>3.3.2条</w:t>
            </w:r>
          </w:p>
        </w:tc>
        <w:tc>
          <w:tcPr>
            <w:tcW w:type="dxa" w:w="1728"/>
            <w:vAlign w:val="center"/>
          </w:tcPr>
          <w:p>
            <w:r>
              <w:rPr>
                <w:rFonts w:ascii="等线" w:hAnsi="等线" w:eastAsia="等线"/>
                <w:sz w:val="18"/>
              </w:rPr>
              <w:t>符合要求。</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1.3</w:t>
            </w:r>
          </w:p>
        </w:tc>
        <w:tc>
          <w:tcPr>
            <w:tcW w:type="dxa" w:w="1728"/>
            <w:vAlign w:val="center"/>
          </w:tcPr>
          <w:p>
            <w:r>
              <w:rPr>
                <w:rFonts w:ascii="等线" w:hAnsi="等线" w:eastAsia="等线"/>
                <w:sz w:val="18"/>
              </w:rPr>
              <w:t>储藏易燃易爆、毒害性等商品的库房，</w:t>
              <w:br/>
              <w:t>应冬暖夏凉、干燥、易于通风、密封和</w:t>
              <w:br/>
              <w:t>避光。</w:t>
            </w:r>
          </w:p>
        </w:tc>
        <w:tc>
          <w:tcPr>
            <w:tcW w:type="dxa" w:w="1728"/>
            <w:vAlign w:val="center"/>
          </w:tcPr>
          <w:p>
            <w:r>
              <w:rPr>
                <w:rFonts w:ascii="等线" w:hAnsi="等线" w:eastAsia="等线"/>
                <w:sz w:val="18"/>
              </w:rPr>
              <w:t>GB17914-2013</w:t>
              <w:br/>
              <w:t>GB17915-2013</w:t>
              <w:br/>
              <w:t>GB17916-2013</w:t>
            </w:r>
          </w:p>
        </w:tc>
        <w:tc>
          <w:tcPr>
            <w:tcW w:type="dxa" w:w="1728"/>
            <w:vAlign w:val="center"/>
          </w:tcPr>
          <w:p>
            <w:r>
              <w:rPr>
                <w:rFonts w:ascii="等线" w:hAnsi="等线" w:eastAsia="等线"/>
                <w:sz w:val="18"/>
              </w:rPr>
              <w:t>甲类仓库等设有通风</w:t>
              <w:br/>
              <w:t>设施。</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二、防火防爆</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2.1</w:t>
            </w:r>
          </w:p>
        </w:tc>
        <w:tc>
          <w:tcPr>
            <w:tcW w:type="dxa" w:w="1728"/>
            <w:vAlign w:val="center"/>
          </w:tcPr>
          <w:p>
            <w:r>
              <w:rPr>
                <w:rFonts w:ascii="等线" w:hAnsi="等线" w:eastAsia="等线"/>
                <w:sz w:val="18"/>
              </w:rPr>
              <w:t>甲、乙、丙类液体仓库应设置防止液体</w:t>
              <w:br/>
              <w:t>流散的设施。遇湿会发生燃烧爆炸的物</w:t>
              <w:br/>
              <w:t>品仓库应设置防止水浸渍的措施。</w:t>
            </w:r>
          </w:p>
        </w:tc>
        <w:tc>
          <w:tcPr>
            <w:tcW w:type="dxa" w:w="1728"/>
            <w:vAlign w:val="center"/>
          </w:tcPr>
          <w:p>
            <w:r>
              <w:rPr>
                <w:rFonts w:ascii="等线" w:hAnsi="等线" w:eastAsia="等线"/>
                <w:sz w:val="18"/>
              </w:rPr>
              <w:t>GB50016</w:t>
              <w:br/>
              <w:t>第3.6.11条</w:t>
            </w:r>
          </w:p>
        </w:tc>
        <w:tc>
          <w:tcPr>
            <w:tcW w:type="dxa" w:w="1728"/>
            <w:vAlign w:val="center"/>
          </w:tcPr>
          <w:p>
            <w:r>
              <w:rPr>
                <w:rFonts w:ascii="等线" w:hAnsi="等线" w:eastAsia="等线"/>
                <w:sz w:val="18"/>
              </w:rPr>
              <w:t>甲类仓库设有防液体</w:t>
              <w:br/>
              <w:t>流散的设施。</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2.2</w:t>
            </w:r>
          </w:p>
        </w:tc>
        <w:tc>
          <w:tcPr>
            <w:tcW w:type="dxa" w:w="1728"/>
            <w:vAlign w:val="center"/>
          </w:tcPr>
          <w:p>
            <w:r>
              <w:rPr>
                <w:rFonts w:ascii="等线" w:hAnsi="等线" w:eastAsia="等线"/>
                <w:sz w:val="18"/>
              </w:rPr>
              <w:t>建筑内可能散发可燃气体、可燃蒸气的</w:t>
              <w:br/>
              <w:t>场所应设可燃气体报警装置。</w:t>
            </w:r>
          </w:p>
        </w:tc>
        <w:tc>
          <w:tcPr>
            <w:tcW w:type="dxa" w:w="1728"/>
            <w:vAlign w:val="center"/>
          </w:tcPr>
          <w:p>
            <w:r>
              <w:rPr>
                <w:rFonts w:ascii="等线" w:hAnsi="等线" w:eastAsia="等线"/>
                <w:sz w:val="18"/>
              </w:rPr>
              <w:t>GB50016第</w:t>
              <w:br/>
              <w:t>11.4.2条</w:t>
            </w:r>
          </w:p>
        </w:tc>
        <w:tc>
          <w:tcPr>
            <w:tcW w:type="dxa" w:w="1728"/>
            <w:vAlign w:val="center"/>
          </w:tcPr>
          <w:p>
            <w:r>
              <w:rPr>
                <w:rFonts w:ascii="等线" w:hAnsi="等线" w:eastAsia="等线"/>
                <w:sz w:val="18"/>
              </w:rPr>
              <w:t>甲类仓库已安装可燃</w:t>
              <w:br/>
              <w:t>气体检测报警仪。</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2.3</w:t>
            </w:r>
          </w:p>
        </w:tc>
        <w:tc>
          <w:tcPr>
            <w:tcW w:type="dxa" w:w="1728"/>
            <w:vAlign w:val="center"/>
          </w:tcPr>
          <w:p>
            <w:r>
              <w:rPr>
                <w:rFonts w:ascii="等线" w:hAnsi="等线" w:eastAsia="等线"/>
                <w:sz w:val="18"/>
              </w:rPr>
              <w:t>甲、乙类物品库房和丙类液体库房的电</w:t>
              <w:br/>
              <w:t>气装置，必须符合国家现行的有关爆炸</w:t>
              <w:br/>
              <w:t>危险场所的电气安全规定。</w:t>
            </w:r>
          </w:p>
        </w:tc>
        <w:tc>
          <w:tcPr>
            <w:tcW w:type="dxa" w:w="1728"/>
            <w:vAlign w:val="center"/>
          </w:tcPr>
          <w:p>
            <w:r>
              <w:rPr>
                <w:rFonts w:ascii="等线" w:hAnsi="等线" w:eastAsia="等线"/>
                <w:sz w:val="18"/>
              </w:rPr>
              <w:t>《仓库防火安</w:t>
              <w:br/>
              <w:t>全管理规则》</w:t>
            </w:r>
          </w:p>
        </w:tc>
        <w:tc>
          <w:tcPr>
            <w:tcW w:type="dxa" w:w="1728"/>
            <w:vAlign w:val="center"/>
          </w:tcPr>
          <w:p>
            <w:r>
              <w:rPr>
                <w:rFonts w:ascii="等线" w:hAnsi="等线" w:eastAsia="等线"/>
                <w:sz w:val="18"/>
              </w:rPr>
              <w:t>照明为防爆灯，线路</w:t>
              <w:br/>
              <w:t>套管。</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2.4</w:t>
            </w:r>
          </w:p>
        </w:tc>
        <w:tc>
          <w:tcPr>
            <w:tcW w:type="dxa" w:w="1728"/>
            <w:vAlign w:val="center"/>
          </w:tcPr>
          <w:p>
            <w:r>
              <w:rPr>
                <w:rFonts w:ascii="等线" w:hAnsi="等线" w:eastAsia="等线"/>
                <w:sz w:val="18"/>
              </w:rPr>
              <w:t>进入库区的所有机动车辆必须安装防火</w:t>
              <w:br/>
              <w:t>罩。</w:t>
            </w:r>
          </w:p>
        </w:tc>
        <w:tc>
          <w:tcPr>
            <w:tcW w:type="dxa" w:w="1728"/>
            <w:vAlign w:val="center"/>
          </w:tcPr>
          <w:p>
            <w:r>
              <w:rPr>
                <w:rFonts w:ascii="等线" w:hAnsi="等线" w:eastAsia="等线"/>
                <w:sz w:val="18"/>
              </w:rPr>
              <w:t>《仓库防火安</w:t>
              <w:br/>
              <w:t>全管理规则》</w:t>
            </w:r>
          </w:p>
        </w:tc>
        <w:tc>
          <w:tcPr>
            <w:tcW w:type="dxa" w:w="1728"/>
            <w:vAlign w:val="center"/>
          </w:tcPr>
          <w:p>
            <w:r>
              <w:rPr>
                <w:rFonts w:ascii="等线" w:hAnsi="等线" w:eastAsia="等线"/>
                <w:sz w:val="18"/>
              </w:rPr>
              <w:t>厂区已配备防火罩。</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2.5</w:t>
            </w:r>
          </w:p>
        </w:tc>
        <w:tc>
          <w:tcPr>
            <w:tcW w:type="dxa" w:w="1728"/>
            <w:vAlign w:val="center"/>
          </w:tcPr>
          <w:p>
            <w:r>
              <w:rPr>
                <w:rFonts w:ascii="等线" w:hAnsi="等线" w:eastAsia="等线"/>
                <w:sz w:val="18"/>
              </w:rPr>
              <w:t>汽车、拖拉机不得进入甲乙丙类库房。</w:t>
            </w:r>
          </w:p>
        </w:tc>
        <w:tc>
          <w:tcPr>
            <w:tcW w:type="dxa" w:w="1728"/>
            <w:vAlign w:val="center"/>
          </w:tcPr>
          <w:p>
            <w:r>
              <w:rPr>
                <w:rFonts w:ascii="等线" w:hAnsi="等线" w:eastAsia="等线"/>
                <w:sz w:val="18"/>
              </w:rPr>
              <w:t>《仓库防火安</w:t>
              <w:br/>
              <w:t>全管理规则》</w:t>
            </w:r>
          </w:p>
        </w:tc>
        <w:tc>
          <w:tcPr>
            <w:tcW w:type="dxa" w:w="1728"/>
            <w:vAlign w:val="center"/>
          </w:tcPr>
          <w:p>
            <w:r>
              <w:rPr>
                <w:rFonts w:ascii="等线" w:hAnsi="等线" w:eastAsia="等线"/>
                <w:sz w:val="18"/>
              </w:rPr>
              <w:t>汽车、拖拉机不进入</w:t>
              <w:br/>
              <w:t>库房。</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2.6</w:t>
            </w:r>
          </w:p>
        </w:tc>
        <w:tc>
          <w:tcPr>
            <w:tcW w:type="dxa" w:w="1728"/>
            <w:vAlign w:val="center"/>
          </w:tcPr>
          <w:p>
            <w:r>
              <w:rPr>
                <w:rFonts w:ascii="等线" w:hAnsi="等线" w:eastAsia="等线"/>
                <w:sz w:val="18"/>
              </w:rPr>
              <w:t>库房内不准设置移动式照明灯具。照明</w:t>
              <w:br/>
              <w:t>灯具下方不准堆放物品,照明灯具垂直</w:t>
              <w:br/>
              <w:t>下方与储存物品的水平间距不得小于</w:t>
              <w:br/>
              <w:t>0.5m。</w:t>
            </w:r>
          </w:p>
        </w:tc>
        <w:tc>
          <w:tcPr>
            <w:tcW w:type="dxa" w:w="1728"/>
            <w:vAlign w:val="center"/>
          </w:tcPr>
          <w:p>
            <w:r>
              <w:rPr>
                <w:rFonts w:ascii="等线" w:hAnsi="等线" w:eastAsia="等线"/>
                <w:sz w:val="18"/>
              </w:rPr>
              <w:t>《仓库防火安</w:t>
              <w:br/>
              <w:t>全管理规则》</w:t>
            </w:r>
          </w:p>
        </w:tc>
        <w:tc>
          <w:tcPr>
            <w:tcW w:type="dxa" w:w="1728"/>
            <w:vAlign w:val="center"/>
          </w:tcPr>
          <w:p>
            <w:r>
              <w:rPr>
                <w:rFonts w:ascii="等线" w:hAnsi="等线" w:eastAsia="等线"/>
                <w:sz w:val="18"/>
              </w:rPr>
              <w:t>无移动式照明灯具。</w:t>
            </w:r>
          </w:p>
        </w:tc>
        <w:tc>
          <w:tcPr>
            <w:tcW w:type="dxa" w:w="1728"/>
            <w:vAlign w:val="center"/>
          </w:tcPr>
          <w:p>
            <w:r>
              <w:rPr>
                <w:rFonts w:ascii="等线" w:hAnsi="等线" w:eastAsia="等线"/>
                <w:sz w:val="18"/>
              </w:rPr>
              <w:t>符合</w:t>
            </w:r>
          </w:p>
        </w:tc>
      </w:tr>
    </w:tbl>
    <w:p/>
    <w:p>
      <w:pPr>
        <w:spacing w:after="120"/>
      </w:pPr>
      <w:r>
        <w:rPr>
          <w:rFonts w:ascii="等线" w:hAnsi="等线" w:eastAsia="等线"/>
          <w:b/>
          <w:sz w:val="21"/>
        </w:rPr>
        <w:t>page_303_table_1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依据</w:t>
            </w:r>
          </w:p>
        </w:tc>
        <w:tc>
          <w:tcPr>
            <w:tcW w:type="dxa" w:w="1728"/>
            <w:vAlign w:val="center"/>
            <w:shd w:fill="D3D3D3"/>
          </w:tcPr>
          <w:p>
            <w:r>
              <w:rPr>
                <w:rFonts w:ascii="等线" w:hAnsi="等线" w:eastAsia="等线"/>
                <w:b/>
                <w:sz w:val="18"/>
              </w:rPr>
              <w:t>检查结果</w:t>
            </w:r>
          </w:p>
        </w:tc>
        <w:tc>
          <w:tcPr>
            <w:tcW w:type="dxa" w:w="1728"/>
            <w:vAlign w:val="center"/>
            <w:shd w:fill="D3D3D3"/>
          </w:tcPr>
          <w:p>
            <w:r>
              <w:rPr>
                <w:rFonts w:ascii="等线" w:hAnsi="等线" w:eastAsia="等线"/>
                <w:b/>
                <w:sz w:val="18"/>
              </w:rPr>
              <w:t>结论</w:t>
            </w:r>
          </w:p>
        </w:tc>
      </w:tr>
      <w:tr>
        <w:tc>
          <w:tcPr>
            <w:tcW w:type="dxa" w:w="1728"/>
            <w:vAlign w:val="center"/>
          </w:tcPr>
          <w:p>
            <w:r>
              <w:rPr>
                <w:rFonts w:ascii="等线" w:hAnsi="等线" w:eastAsia="等线"/>
                <w:sz w:val="18"/>
              </w:rPr>
              <w:t>2.7</w:t>
            </w:r>
          </w:p>
        </w:tc>
        <w:tc>
          <w:tcPr>
            <w:tcW w:type="dxa" w:w="1728"/>
            <w:vAlign w:val="center"/>
          </w:tcPr>
          <w:p>
            <w:r>
              <w:rPr>
                <w:rFonts w:ascii="等线" w:hAnsi="等线" w:eastAsia="等线"/>
                <w:sz w:val="18"/>
              </w:rPr>
              <w:t>库房内配电线路需穿金属管或非燃塑料</w:t>
              <w:br/>
              <w:t>管保护。</w:t>
            </w:r>
          </w:p>
        </w:tc>
        <w:tc>
          <w:tcPr>
            <w:tcW w:type="dxa" w:w="1728"/>
            <w:vAlign w:val="center"/>
          </w:tcPr>
          <w:p>
            <w:r>
              <w:rPr>
                <w:rFonts w:ascii="等线" w:hAnsi="等线" w:eastAsia="等线"/>
                <w:sz w:val="18"/>
              </w:rPr>
              <w:t>《仓库防火安</w:t>
              <w:br/>
              <w:t>全管理规则》</w:t>
            </w:r>
          </w:p>
        </w:tc>
        <w:tc>
          <w:tcPr>
            <w:tcW w:type="dxa" w:w="1728"/>
            <w:vAlign w:val="center"/>
          </w:tcPr>
          <w:p>
            <w:r>
              <w:rPr>
                <w:rFonts w:ascii="等线" w:hAnsi="等线" w:eastAsia="等线"/>
                <w:sz w:val="18"/>
              </w:rPr>
              <w:t>穿管保护。</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2.8</w:t>
            </w:r>
          </w:p>
        </w:tc>
        <w:tc>
          <w:tcPr>
            <w:tcW w:type="dxa" w:w="1728"/>
            <w:vAlign w:val="center"/>
          </w:tcPr>
          <w:p>
            <w:r>
              <w:rPr>
                <w:rFonts w:ascii="等线" w:hAnsi="等线" w:eastAsia="等线"/>
                <w:sz w:val="18"/>
              </w:rPr>
              <w:t>危险化学品储存仓库应有防雷防静电设</w:t>
              <w:br/>
              <w:t>施，防雷防静电设施应经有资质的单位</w:t>
              <w:br/>
              <w:t>进行检测。</w:t>
            </w:r>
          </w:p>
        </w:tc>
        <w:tc>
          <w:tcPr>
            <w:tcW w:type="dxa" w:w="1728"/>
            <w:vAlign w:val="center"/>
          </w:tcPr>
          <w:p>
            <w:r>
              <w:rPr>
                <w:rFonts w:ascii="等线" w:hAnsi="等线" w:eastAsia="等线"/>
                <w:sz w:val="18"/>
              </w:rPr>
              <w:t>GB50057-2010</w:t>
            </w:r>
          </w:p>
        </w:tc>
        <w:tc>
          <w:tcPr>
            <w:tcW w:type="dxa" w:w="1728"/>
            <w:vAlign w:val="center"/>
          </w:tcPr>
          <w:p>
            <w:r>
              <w:rPr>
                <w:rFonts w:ascii="等线" w:hAnsi="等线" w:eastAsia="等线"/>
                <w:sz w:val="18"/>
              </w:rPr>
              <w:t>已设置防雷设施，经</w:t>
              <w:br/>
              <w:t>检测合格。</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三、储存安排</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3.1</w:t>
            </w:r>
          </w:p>
        </w:tc>
        <w:tc>
          <w:tcPr>
            <w:tcW w:type="dxa" w:w="1728"/>
            <w:vAlign w:val="center"/>
          </w:tcPr>
          <w:p>
            <w:r>
              <w:rPr>
                <w:rFonts w:ascii="等线" w:hAnsi="等线" w:eastAsia="等线"/>
                <w:sz w:val="18"/>
              </w:rPr>
              <w:t>根据危险品性能分区、分类、分库贮存。</w:t>
              <w:br/>
              <w:t>各类危险品不得与禁忌物料混合贮存。</w:t>
              <w:br/>
              <w:t>如：易燃液体、遇湿易燃物品、易燃固</w:t>
              <w:br/>
              <w:t>体不得与氧化剂混合贮存，具有还原性</w:t>
              <w:br/>
              <w:t>的氧化剂应单独存放。</w:t>
            </w:r>
          </w:p>
        </w:tc>
        <w:tc>
          <w:tcPr>
            <w:tcW w:type="dxa" w:w="1728"/>
            <w:vAlign w:val="center"/>
          </w:tcPr>
          <w:p>
            <w:r>
              <w:rPr>
                <w:rFonts w:ascii="等线" w:hAnsi="等线" w:eastAsia="等线"/>
                <w:sz w:val="18"/>
              </w:rPr>
              <w:t>GB 15603-2022</w:t>
            </w:r>
          </w:p>
        </w:tc>
        <w:tc>
          <w:tcPr>
            <w:tcW w:type="dxa" w:w="1728"/>
            <w:vAlign w:val="center"/>
          </w:tcPr>
          <w:p>
            <w:r>
              <w:rPr>
                <w:rFonts w:ascii="等线" w:hAnsi="等线" w:eastAsia="等线"/>
                <w:sz w:val="18"/>
              </w:rPr>
              <w:t>各仓库均进行了分</w:t>
              <w:br/>
              <w:t>隔，禁忌物料均分开</w:t>
              <w:br/>
              <w:t>存放。</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3.2</w:t>
            </w:r>
          </w:p>
        </w:tc>
        <w:tc>
          <w:tcPr>
            <w:tcW w:type="dxa" w:w="1728"/>
            <w:vAlign w:val="center"/>
          </w:tcPr>
          <w:p>
            <w:r>
              <w:rPr>
                <w:rFonts w:ascii="等线" w:hAnsi="等线" w:eastAsia="等线"/>
                <w:sz w:val="18"/>
              </w:rPr>
              <w:t>根据各类商品的不同性质、库房条件、</w:t>
              <w:br/>
              <w:t>灭火方法等进行严格的分区分类，分库</w:t>
              <w:br/>
              <w:t>存放。</w:t>
            </w:r>
          </w:p>
        </w:tc>
        <w:tc>
          <w:tcPr>
            <w:tcW w:type="dxa" w:w="1728"/>
            <w:vAlign w:val="center"/>
          </w:tcPr>
          <w:p>
            <w:r>
              <w:rPr>
                <w:rFonts w:ascii="等线" w:hAnsi="等线" w:eastAsia="等线"/>
                <w:sz w:val="18"/>
              </w:rPr>
              <w:t>GB17914-2013</w:t>
              <w:br/>
              <w:t>GB17915-2013</w:t>
              <w:br/>
              <w:t>GB17916-2013</w:t>
            </w:r>
          </w:p>
        </w:tc>
        <w:tc>
          <w:tcPr>
            <w:tcW w:type="dxa" w:w="1728"/>
            <w:vAlign w:val="center"/>
          </w:tcPr>
          <w:p>
            <w:r>
              <w:rPr>
                <w:rFonts w:ascii="等线" w:hAnsi="等线" w:eastAsia="等线"/>
                <w:sz w:val="18"/>
              </w:rPr>
              <w:t>不同种类的物料分开</w:t>
              <w:br/>
              <w:t>存放。</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3.3</w:t>
            </w:r>
          </w:p>
        </w:tc>
        <w:tc>
          <w:tcPr>
            <w:tcW w:type="dxa" w:w="1728"/>
            <w:vAlign w:val="center"/>
          </w:tcPr>
          <w:p>
            <w:r>
              <w:rPr>
                <w:rFonts w:ascii="等线" w:hAnsi="等线" w:eastAsia="等线"/>
                <w:sz w:val="18"/>
              </w:rPr>
              <w:t>甲乙类桶装液体不宜露天存放，必须露</w:t>
              <w:br/>
              <w:t>天存放时，夏季应有降温措施。</w:t>
            </w:r>
          </w:p>
        </w:tc>
        <w:tc>
          <w:tcPr>
            <w:tcW w:type="dxa" w:w="1728"/>
            <w:vAlign w:val="center"/>
          </w:tcPr>
          <w:p>
            <w:r>
              <w:rPr>
                <w:rFonts w:ascii="等线" w:hAnsi="等线" w:eastAsia="等线"/>
                <w:sz w:val="18"/>
              </w:rPr>
              <w:t>《仓库防火安</w:t>
              <w:br/>
              <w:t>全管理规则》</w:t>
            </w:r>
          </w:p>
        </w:tc>
        <w:tc>
          <w:tcPr>
            <w:tcW w:type="dxa" w:w="1728"/>
            <w:vAlign w:val="center"/>
          </w:tcPr>
          <w:p>
            <w:r>
              <w:rPr>
                <w:rFonts w:ascii="等线" w:hAnsi="等线" w:eastAsia="等线"/>
                <w:sz w:val="18"/>
              </w:rPr>
              <w:t>桶装液体未露天进行</w:t>
              <w:br/>
              <w:t>储存。</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四、储存养护条件</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4.1</w:t>
            </w:r>
          </w:p>
        </w:tc>
        <w:tc>
          <w:tcPr>
            <w:tcW w:type="dxa" w:w="1728"/>
            <w:vAlign w:val="center"/>
          </w:tcPr>
          <w:p>
            <w:r>
              <w:rPr>
                <w:rFonts w:ascii="等线" w:hAnsi="等线" w:eastAsia="等线"/>
                <w:sz w:val="18"/>
              </w:rPr>
              <w:t>贮存化学品的建筑必须安装通风设备，</w:t>
              <w:br/>
              <w:t>并注意设施的防护措施。</w:t>
            </w:r>
          </w:p>
        </w:tc>
        <w:tc>
          <w:tcPr>
            <w:tcW w:type="dxa" w:w="1728"/>
            <w:vAlign w:val="center"/>
          </w:tcPr>
          <w:p>
            <w:r>
              <w:rPr>
                <w:rFonts w:ascii="等线" w:hAnsi="等线" w:eastAsia="等线"/>
                <w:sz w:val="18"/>
              </w:rPr>
              <w:t>GB 15603-2022</w:t>
            </w:r>
          </w:p>
        </w:tc>
        <w:tc>
          <w:tcPr>
            <w:tcW w:type="dxa" w:w="1728"/>
            <w:vAlign w:val="center"/>
          </w:tcPr>
          <w:p>
            <w:r>
              <w:rPr>
                <w:rFonts w:ascii="等线" w:hAnsi="等线" w:eastAsia="等线"/>
                <w:sz w:val="18"/>
              </w:rPr>
              <w:t>仓库通风良好。甲类</w:t>
              <w:br/>
              <w:t>仓库等设有机修通风</w:t>
              <w:br/>
              <w:t>设施。</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4.2</w:t>
            </w:r>
          </w:p>
        </w:tc>
        <w:tc>
          <w:tcPr>
            <w:tcW w:type="dxa" w:w="1728"/>
            <w:vAlign w:val="center"/>
          </w:tcPr>
          <w:p>
            <w:r>
              <w:rPr>
                <w:rFonts w:ascii="等线" w:hAnsi="等线" w:eastAsia="等线"/>
                <w:sz w:val="18"/>
              </w:rPr>
              <w:t>库房内设温湿度表（重点库可设自记温</w:t>
              <w:br/>
              <w:t>湿度计），按规定时间观测和记录。根据</w:t>
              <w:br/>
              <w:t>商品的不同性质，采取密封、通风和库</w:t>
              <w:br/>
              <w:t>内吸潮相结合的温湿度管理办法，严格</w:t>
              <w:br/>
              <w:t>控制并保持库房内的温湿度，使之符合</w:t>
              <w:br/>
              <w:t>相关要求。</w:t>
            </w:r>
          </w:p>
        </w:tc>
        <w:tc>
          <w:tcPr>
            <w:tcW w:type="dxa" w:w="1728"/>
            <w:vAlign w:val="center"/>
          </w:tcPr>
          <w:p>
            <w:r>
              <w:rPr>
                <w:rFonts w:ascii="等线" w:hAnsi="等线" w:eastAsia="等线"/>
                <w:sz w:val="18"/>
              </w:rPr>
              <w:t>GB17914-2013</w:t>
              <w:br/>
              <w:t>GB17915-2013</w:t>
              <w:br/>
              <w:t>GB17916-2013</w:t>
            </w:r>
          </w:p>
        </w:tc>
        <w:tc>
          <w:tcPr>
            <w:tcW w:type="dxa" w:w="1728"/>
            <w:vAlign w:val="center"/>
          </w:tcPr>
          <w:p>
            <w:r>
              <w:rPr>
                <w:rFonts w:ascii="等线" w:hAnsi="等线" w:eastAsia="等线"/>
                <w:sz w:val="18"/>
              </w:rPr>
              <w:t>设有温湿度计，定期</w:t>
              <w:br/>
              <w:t>记录。</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4.3</w:t>
            </w:r>
          </w:p>
        </w:tc>
        <w:tc>
          <w:tcPr>
            <w:tcW w:type="dxa" w:w="1728"/>
            <w:vAlign w:val="center"/>
          </w:tcPr>
          <w:p>
            <w:r>
              <w:rPr>
                <w:rFonts w:ascii="等线" w:hAnsi="等线" w:eastAsia="等线"/>
                <w:sz w:val="18"/>
              </w:rPr>
              <w:t>禁止在化学危险品贮存区域内堆积可燃</w:t>
              <w:br/>
              <w:t>废弃物品。</w:t>
            </w:r>
          </w:p>
        </w:tc>
        <w:tc>
          <w:tcPr>
            <w:tcW w:type="dxa" w:w="1728"/>
            <w:vAlign w:val="center"/>
          </w:tcPr>
          <w:p>
            <w:r>
              <w:rPr>
                <w:rFonts w:ascii="等线" w:hAnsi="等线" w:eastAsia="等线"/>
                <w:sz w:val="18"/>
              </w:rPr>
              <w:t>GB15603-2022</w:t>
            </w:r>
          </w:p>
        </w:tc>
        <w:tc>
          <w:tcPr>
            <w:tcW w:type="dxa" w:w="1728"/>
            <w:vAlign w:val="center"/>
          </w:tcPr>
          <w:p>
            <w:r>
              <w:rPr>
                <w:rFonts w:ascii="等线" w:hAnsi="等线" w:eastAsia="等线"/>
                <w:sz w:val="18"/>
              </w:rPr>
              <w:t>满足要求。</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4.4</w:t>
            </w:r>
          </w:p>
        </w:tc>
        <w:tc>
          <w:tcPr>
            <w:tcW w:type="dxa" w:w="1728"/>
            <w:vAlign w:val="center"/>
          </w:tcPr>
          <w:p>
            <w:r>
              <w:rPr>
                <w:rFonts w:ascii="等线" w:hAnsi="等线" w:eastAsia="等线"/>
                <w:sz w:val="18"/>
              </w:rPr>
              <w:t>按化学危险品特性，用化学的或物理的</w:t>
              <w:br/>
              <w:t>方法处理废弃物品，不得任意抛弃、污</w:t>
              <w:br/>
              <w:t>染环境。</w:t>
            </w:r>
          </w:p>
        </w:tc>
        <w:tc>
          <w:tcPr>
            <w:tcW w:type="dxa" w:w="1728"/>
            <w:vAlign w:val="center"/>
          </w:tcPr>
          <w:p>
            <w:r>
              <w:rPr>
                <w:rFonts w:ascii="等线" w:hAnsi="等线" w:eastAsia="等线"/>
                <w:sz w:val="18"/>
              </w:rPr>
              <w:t>GB15603-2022</w:t>
            </w:r>
          </w:p>
        </w:tc>
        <w:tc>
          <w:tcPr>
            <w:tcW w:type="dxa" w:w="1728"/>
            <w:vAlign w:val="center"/>
          </w:tcPr>
          <w:p>
            <w:r>
              <w:rPr>
                <w:rFonts w:ascii="等线" w:hAnsi="等线" w:eastAsia="等线"/>
                <w:sz w:val="18"/>
              </w:rPr>
              <w:t>有相应的安全管理制</w:t>
              <w:br/>
              <w:t>度。</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4.5</w:t>
            </w:r>
          </w:p>
        </w:tc>
        <w:tc>
          <w:tcPr>
            <w:tcW w:type="dxa" w:w="1728"/>
            <w:vAlign w:val="center"/>
          </w:tcPr>
          <w:p>
            <w:r>
              <w:rPr>
                <w:rFonts w:ascii="等线" w:hAnsi="等线" w:eastAsia="等线"/>
                <w:sz w:val="18"/>
              </w:rPr>
              <w:t>各项操作不得使用能产生火花的工具，</w:t>
              <w:br/>
              <w:t>作业现场应远离热源与火源。</w:t>
            </w:r>
          </w:p>
        </w:tc>
        <w:tc>
          <w:tcPr>
            <w:tcW w:type="dxa" w:w="1728"/>
            <w:vAlign w:val="center"/>
          </w:tcPr>
          <w:p>
            <w:r>
              <w:rPr>
                <w:rFonts w:ascii="等线" w:hAnsi="等线" w:eastAsia="等线"/>
                <w:sz w:val="18"/>
              </w:rPr>
              <w:t>GB17914-2013</w:t>
              <w:br/>
              <w:t>GB17915-2013</w:t>
              <w:br/>
              <w:t>GB17916-2013</w:t>
            </w:r>
          </w:p>
        </w:tc>
        <w:tc>
          <w:tcPr>
            <w:tcW w:type="dxa" w:w="1728"/>
            <w:vAlign w:val="center"/>
          </w:tcPr>
          <w:p>
            <w:r>
              <w:rPr>
                <w:rFonts w:ascii="等线" w:hAnsi="等线" w:eastAsia="等线"/>
                <w:sz w:val="18"/>
              </w:rPr>
              <w:t>周边无热源或火源。</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4.6</w:t>
            </w:r>
          </w:p>
        </w:tc>
        <w:tc>
          <w:tcPr>
            <w:tcW w:type="dxa" w:w="1728"/>
            <w:vAlign w:val="center"/>
          </w:tcPr>
          <w:p>
            <w:r>
              <w:rPr>
                <w:rFonts w:ascii="等线" w:hAnsi="等线" w:eastAsia="等线"/>
                <w:sz w:val="18"/>
              </w:rPr>
              <w:t>库房内不准分、改装，开箱、开桶、验</w:t>
              <w:br/>
              <w:t>收和质量检查等需在库房外进行。</w:t>
            </w:r>
          </w:p>
        </w:tc>
        <w:tc>
          <w:tcPr>
            <w:tcW w:type="dxa" w:w="1728"/>
            <w:vAlign w:val="center"/>
          </w:tcPr>
          <w:p>
            <w:r>
              <w:rPr>
                <w:rFonts w:ascii="等线" w:hAnsi="等线" w:eastAsia="等线"/>
                <w:sz w:val="18"/>
              </w:rPr>
              <w:t>GB17914-2013</w:t>
              <w:br/>
              <w:t>GB17915-2013</w:t>
              <w:br/>
              <w:t>GB17916-2013</w:t>
            </w:r>
          </w:p>
        </w:tc>
        <w:tc>
          <w:tcPr>
            <w:tcW w:type="dxa" w:w="1728"/>
            <w:vAlign w:val="center"/>
          </w:tcPr>
          <w:p>
            <w:r>
              <w:rPr>
                <w:rFonts w:ascii="等线" w:hAnsi="等线" w:eastAsia="等线"/>
                <w:sz w:val="18"/>
              </w:rPr>
              <w:t>库房内不进行上述作</w:t>
              <w:br/>
              <w:t>业。</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4.7</w:t>
            </w:r>
          </w:p>
        </w:tc>
        <w:tc>
          <w:tcPr>
            <w:tcW w:type="dxa" w:w="1728"/>
            <w:vAlign w:val="center"/>
          </w:tcPr>
          <w:p>
            <w:r>
              <w:rPr>
                <w:rFonts w:ascii="等线" w:hAnsi="等线" w:eastAsia="等线"/>
                <w:sz w:val="18"/>
              </w:rPr>
              <w:t>入库商品必须附有生产许可证和产品检</w:t>
              <w:br/>
              <w:t>验合格证，进口商品必须附有中文安全</w:t>
              <w:br/>
              <w:t>技术说明书。</w:t>
            </w:r>
          </w:p>
        </w:tc>
        <w:tc>
          <w:tcPr>
            <w:tcW w:type="dxa" w:w="1728"/>
            <w:vAlign w:val="center"/>
          </w:tcPr>
          <w:p>
            <w:r>
              <w:rPr>
                <w:rFonts w:ascii="等线" w:hAnsi="等线" w:eastAsia="等线"/>
                <w:sz w:val="18"/>
              </w:rPr>
              <w:t>GB17914-2013</w:t>
              <w:br/>
              <w:t>GB17915-2013</w:t>
              <w:br/>
              <w:t>GB17916-2013</w:t>
            </w:r>
          </w:p>
        </w:tc>
        <w:tc>
          <w:tcPr>
            <w:tcW w:type="dxa" w:w="1728"/>
            <w:vAlign w:val="center"/>
          </w:tcPr>
          <w:p>
            <w:r>
              <w:rPr>
                <w:rFonts w:ascii="等线" w:hAnsi="等线" w:eastAsia="等线"/>
                <w:sz w:val="18"/>
              </w:rPr>
              <w:t>入库商品附有生产许</w:t>
              <w:br/>
              <w:t>可证和产品检验合格</w:t>
              <w:br/>
              <w:t>证。</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4.8</w:t>
            </w:r>
          </w:p>
        </w:tc>
        <w:tc>
          <w:tcPr>
            <w:tcW w:type="dxa" w:w="1728"/>
            <w:vAlign w:val="center"/>
          </w:tcPr>
          <w:p>
            <w:r>
              <w:rPr>
                <w:rFonts w:ascii="等线" w:hAnsi="等线" w:eastAsia="等线"/>
                <w:sz w:val="18"/>
              </w:rPr>
              <w:t>生产单位应在危险化学作业点，利用“安</w:t>
              <w:br/>
              <w:t>全周知卡”或“安全标志”等方式，标明其</w:t>
              <w:br/>
              <w:t>危险性。</w:t>
            </w:r>
          </w:p>
        </w:tc>
        <w:tc>
          <w:tcPr>
            <w:tcW w:type="dxa" w:w="1728"/>
            <w:vAlign w:val="center"/>
          </w:tcPr>
          <w:p>
            <w:r>
              <w:rPr>
                <w:rFonts w:ascii="等线" w:hAnsi="等线" w:eastAsia="等线"/>
                <w:sz w:val="18"/>
              </w:rPr>
              <w:t>《工作场所安</w:t>
              <w:br/>
              <w:t>全使用化学品</w:t>
              <w:br/>
              <w:t>规定》第9条</w:t>
            </w:r>
          </w:p>
        </w:tc>
        <w:tc>
          <w:tcPr>
            <w:tcW w:type="dxa" w:w="1728"/>
            <w:vAlign w:val="center"/>
          </w:tcPr>
          <w:p>
            <w:r>
              <w:rPr>
                <w:rFonts w:ascii="等线" w:hAnsi="等线" w:eastAsia="等线"/>
                <w:sz w:val="18"/>
              </w:rPr>
              <w:t>各仓库内均设有安全</w:t>
              <w:br/>
              <w:t>周知卡。</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五、仓库安全管理</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5.1</w:t>
            </w:r>
          </w:p>
        </w:tc>
        <w:tc>
          <w:tcPr>
            <w:tcW w:type="dxa" w:w="1728"/>
            <w:vAlign w:val="center"/>
          </w:tcPr>
          <w:p>
            <w:r>
              <w:rPr>
                <w:rFonts w:ascii="等线" w:hAnsi="等线" w:eastAsia="等线"/>
                <w:sz w:val="18"/>
              </w:rPr>
              <w:t>危险化学品应当由专人负责管理。</w:t>
            </w:r>
          </w:p>
        </w:tc>
        <w:tc>
          <w:tcPr>
            <w:tcW w:type="dxa" w:w="1728"/>
            <w:vAlign w:val="center"/>
          </w:tcPr>
          <w:p>
            <w:r>
              <w:rPr>
                <w:rFonts w:ascii="等线" w:hAnsi="等线" w:eastAsia="等线"/>
                <w:sz w:val="18"/>
              </w:rPr>
              <w:t>《危险化学品</w:t>
              <w:br/>
              <w:t>安全管理条例》</w:t>
            </w:r>
          </w:p>
        </w:tc>
        <w:tc>
          <w:tcPr>
            <w:tcW w:type="dxa" w:w="1728"/>
            <w:vAlign w:val="center"/>
          </w:tcPr>
          <w:p>
            <w:r>
              <w:rPr>
                <w:rFonts w:ascii="等线" w:hAnsi="等线" w:eastAsia="等线"/>
                <w:sz w:val="18"/>
              </w:rPr>
              <w:t>有仓库保管员，负责</w:t>
              <w:br/>
              <w:t>仓库安全管理工作。</w:t>
            </w:r>
          </w:p>
        </w:tc>
        <w:tc>
          <w:tcPr>
            <w:tcW w:type="dxa" w:w="1728"/>
            <w:vAlign w:val="center"/>
          </w:tcPr>
          <w:p>
            <w:r>
              <w:rPr>
                <w:rFonts w:ascii="等线" w:hAnsi="等线" w:eastAsia="等线"/>
                <w:sz w:val="18"/>
              </w:rPr>
              <w:t>符合</w:t>
            </w:r>
          </w:p>
        </w:tc>
      </w:tr>
    </w:tbl>
    <w:p/>
    <w:p>
      <w:pPr>
        <w:spacing w:after="120"/>
      </w:pPr>
      <w:r>
        <w:rPr>
          <w:rFonts w:ascii="等线" w:hAnsi="等线" w:eastAsia="等线"/>
          <w:b/>
          <w:sz w:val="21"/>
        </w:rPr>
        <w:t>page_304_table_1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依据</w:t>
            </w:r>
          </w:p>
        </w:tc>
        <w:tc>
          <w:tcPr>
            <w:tcW w:type="dxa" w:w="1728"/>
            <w:vAlign w:val="center"/>
            <w:shd w:fill="D3D3D3"/>
          </w:tcPr>
          <w:p>
            <w:r>
              <w:rPr>
                <w:rFonts w:ascii="等线" w:hAnsi="等线" w:eastAsia="等线"/>
                <w:b/>
                <w:sz w:val="18"/>
              </w:rPr>
              <w:t>检查结果</w:t>
            </w:r>
          </w:p>
        </w:tc>
        <w:tc>
          <w:tcPr>
            <w:tcW w:type="dxa" w:w="1728"/>
            <w:vAlign w:val="center"/>
            <w:shd w:fill="D3D3D3"/>
          </w:tcPr>
          <w:p>
            <w:r>
              <w:rPr>
                <w:rFonts w:ascii="等线" w:hAnsi="等线" w:eastAsia="等线"/>
                <w:b/>
                <w:sz w:val="18"/>
              </w:rPr>
              <w:t>结论</w:t>
            </w:r>
          </w:p>
        </w:tc>
      </w:tr>
      <w:tr>
        <w:tc>
          <w:tcPr>
            <w:tcW w:type="dxa" w:w="1728"/>
            <w:vAlign w:val="center"/>
          </w:tcPr>
          <w:p>
            <w:r>
              <w:rPr>
                <w:rFonts w:ascii="等线" w:hAnsi="等线" w:eastAsia="等线"/>
                <w:sz w:val="18"/>
              </w:rPr>
              <w:t>5.2</w:t>
            </w:r>
          </w:p>
        </w:tc>
        <w:tc>
          <w:tcPr>
            <w:tcW w:type="dxa" w:w="1728"/>
            <w:vAlign w:val="center"/>
          </w:tcPr>
          <w:p>
            <w:r>
              <w:rPr>
                <w:rFonts w:ascii="等线" w:hAnsi="等线" w:eastAsia="等线"/>
                <w:sz w:val="18"/>
              </w:rPr>
              <w:t>贮存化学危险品的仓库应设专人管理，</w:t>
              <w:br/>
              <w:t>必须配备有专业知识的技术人员。</w:t>
            </w:r>
          </w:p>
        </w:tc>
        <w:tc>
          <w:tcPr>
            <w:tcW w:type="dxa" w:w="1728"/>
            <w:vAlign w:val="center"/>
          </w:tcPr>
          <w:p>
            <w:r>
              <w:rPr>
                <w:rFonts w:ascii="等线" w:hAnsi="等线" w:eastAsia="等线"/>
                <w:sz w:val="18"/>
              </w:rPr>
              <w:t>GB 15603-2022</w:t>
            </w:r>
          </w:p>
        </w:tc>
        <w:tc>
          <w:tcPr>
            <w:tcW w:type="dxa" w:w="1728"/>
            <w:vAlign w:val="center"/>
          </w:tcPr>
          <w:p>
            <w:r>
              <w:rPr>
                <w:rFonts w:ascii="等线" w:hAnsi="等线" w:eastAsia="等线"/>
                <w:sz w:val="18"/>
              </w:rPr>
              <w:t>仓库有专人管理，有</w:t>
              <w:br/>
              <w:t>专业知识。</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5.3</w:t>
            </w:r>
          </w:p>
        </w:tc>
        <w:tc>
          <w:tcPr>
            <w:tcW w:type="dxa" w:w="1728"/>
            <w:vAlign w:val="center"/>
          </w:tcPr>
          <w:p>
            <w:r>
              <w:rPr>
                <w:rFonts w:ascii="等线" w:hAnsi="等线" w:eastAsia="等线"/>
                <w:sz w:val="18"/>
              </w:rPr>
              <w:t>仓库工作人员应进行培训，经考核合格</w:t>
              <w:br/>
              <w:t>后持证上岗。</w:t>
            </w:r>
          </w:p>
        </w:tc>
        <w:tc>
          <w:tcPr>
            <w:tcW w:type="dxa" w:w="1728"/>
            <w:vAlign w:val="center"/>
          </w:tcPr>
          <w:p>
            <w:r>
              <w:rPr>
                <w:rFonts w:ascii="等线" w:hAnsi="等线" w:eastAsia="等线"/>
                <w:sz w:val="18"/>
              </w:rPr>
              <w:t>GB 15603-2022</w:t>
            </w:r>
          </w:p>
        </w:tc>
        <w:tc>
          <w:tcPr>
            <w:tcW w:type="dxa" w:w="1728"/>
            <w:vAlign w:val="center"/>
          </w:tcPr>
          <w:p>
            <w:r>
              <w:rPr>
                <w:rFonts w:ascii="等线" w:hAnsi="等线" w:eastAsia="等线"/>
                <w:sz w:val="18"/>
              </w:rPr>
              <w:t>储存保管员经培训、</w:t>
              <w:br/>
              <w:t>考核上岗。</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5.4</w:t>
            </w:r>
          </w:p>
        </w:tc>
        <w:tc>
          <w:tcPr>
            <w:tcW w:type="dxa" w:w="1728"/>
            <w:vAlign w:val="center"/>
          </w:tcPr>
          <w:p>
            <w:r>
              <w:rPr>
                <w:rFonts w:ascii="等线" w:hAnsi="等线" w:eastAsia="等线"/>
                <w:sz w:val="18"/>
              </w:rPr>
              <w:t>应制订危险化学品仓库工作人员安全生</w:t>
              <w:br/>
              <w:t>产责任制。</w:t>
            </w:r>
          </w:p>
        </w:tc>
        <w:tc>
          <w:tcPr>
            <w:tcW w:type="dxa" w:w="1728"/>
            <w:vAlign w:val="center"/>
          </w:tcPr>
          <w:p>
            <w:r>
              <w:rPr>
                <w:rFonts w:ascii="等线" w:hAnsi="等线" w:eastAsia="等线"/>
                <w:sz w:val="18"/>
              </w:rPr>
              <w:t>《安全生产法》</w:t>
            </w:r>
          </w:p>
        </w:tc>
        <w:tc>
          <w:tcPr>
            <w:tcW w:type="dxa" w:w="1728"/>
            <w:vAlign w:val="center"/>
          </w:tcPr>
          <w:p>
            <w:r>
              <w:rPr>
                <w:rFonts w:ascii="等线" w:hAnsi="等线" w:eastAsia="等线"/>
                <w:sz w:val="18"/>
              </w:rPr>
              <w:t>已制订各级人员岗位</w:t>
              <w:br/>
              <w:t>责任制。</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5.5</w:t>
            </w:r>
          </w:p>
        </w:tc>
        <w:tc>
          <w:tcPr>
            <w:tcW w:type="dxa" w:w="1728"/>
            <w:vAlign w:val="center"/>
          </w:tcPr>
          <w:p>
            <w:r>
              <w:rPr>
                <w:rFonts w:ascii="等线" w:hAnsi="等线" w:eastAsia="等线"/>
                <w:sz w:val="18"/>
              </w:rPr>
              <w:t>危险化学品生产、储存企业必须建立、</w:t>
              <w:br/>
              <w:t>健全危险化学品安全管理制度，一般包</w:t>
              <w:br/>
              <w:t>括：1.危险化学品从业人员安全教育培</w:t>
              <w:br/>
              <w:t>训考核制度；2.危险化学品储存管理制</w:t>
              <w:br/>
              <w:t>度；3.危险化学品使用安全管理制度；</w:t>
              <w:br/>
              <w:t>4.危险化学品运输管理制度；5.危险化学</w:t>
              <w:br/>
              <w:t>品废弃物管理制度；6.危险化学品出入</w:t>
              <w:br/>
              <w:t>库管理制度。</w:t>
            </w:r>
          </w:p>
        </w:tc>
        <w:tc>
          <w:tcPr>
            <w:tcW w:type="dxa" w:w="1728"/>
            <w:vAlign w:val="center"/>
          </w:tcPr>
          <w:p>
            <w:r>
              <w:rPr>
                <w:rFonts w:ascii="等线" w:hAnsi="等线" w:eastAsia="等线"/>
                <w:sz w:val="18"/>
              </w:rPr>
              <w:t>《安全生产</w:t>
              <w:br/>
              <w:t>法》、《危险化学</w:t>
              <w:br/>
              <w:t>品安全管理条</w:t>
              <w:br/>
              <w:t>例》</w:t>
            </w:r>
          </w:p>
        </w:tc>
        <w:tc>
          <w:tcPr>
            <w:tcW w:type="dxa" w:w="1728"/>
            <w:vAlign w:val="center"/>
          </w:tcPr>
          <w:p>
            <w:r>
              <w:rPr>
                <w:rFonts w:ascii="等线" w:hAnsi="等线" w:eastAsia="等线"/>
                <w:sz w:val="18"/>
              </w:rPr>
              <w:t>企业已建立相应安全</w:t>
              <w:br/>
              <w:t>管理制度。</w:t>
            </w:r>
          </w:p>
        </w:tc>
        <w:tc>
          <w:tcPr>
            <w:tcW w:type="dxa" w:w="1728"/>
            <w:vAlign w:val="center"/>
          </w:tcPr>
          <w:p>
            <w:r>
              <w:rPr>
                <w:rFonts w:ascii="等线" w:hAnsi="等线" w:eastAsia="等线"/>
                <w:sz w:val="18"/>
              </w:rPr>
              <w:t>符合</w:t>
            </w:r>
          </w:p>
        </w:tc>
      </w:tr>
    </w:tbl>
    <w:p/>
    <w:p>
      <w:pPr>
        <w:spacing w:after="120"/>
      </w:pPr>
      <w:r>
        <w:rPr>
          <w:rFonts w:ascii="等线" w:hAnsi="等线" w:eastAsia="等线"/>
          <w:b/>
          <w:sz w:val="21"/>
        </w:rPr>
        <w:t>page_304_table_2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检查项目及内容</w:t>
            </w:r>
          </w:p>
        </w:tc>
        <w:tc>
          <w:tcPr>
            <w:tcW w:type="dxa" w:w="1728"/>
            <w:vAlign w:val="center"/>
            <w:shd w:fill="D3D3D3"/>
          </w:tcPr>
          <w:p>
            <w:r>
              <w:rPr>
                <w:rFonts w:ascii="等线" w:hAnsi="等线" w:eastAsia="等线"/>
                <w:b/>
                <w:sz w:val="18"/>
              </w:rPr>
              <w:t>依据法规</w:t>
            </w:r>
          </w:p>
        </w:tc>
        <w:tc>
          <w:tcPr>
            <w:tcW w:type="dxa" w:w="1728"/>
            <w:vAlign w:val="center"/>
            <w:shd w:fill="D3D3D3"/>
          </w:tcPr>
          <w:p>
            <w:r>
              <w:rPr>
                <w:rFonts w:ascii="等线" w:hAnsi="等线" w:eastAsia="等线"/>
                <w:b/>
                <w:sz w:val="18"/>
              </w:rPr>
              <w:t>检查</w:t>
              <w:br/>
              <w:t>结果</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依法取得危险化学品安全生产许可证、危</w:t>
              <w:br/>
              <w:t>险化学品安全使用许可证、危险化学品经</w:t>
              <w:br/>
              <w:t>营许可证的企业，凭相应的许可证件购买</w:t>
              <w:br/>
              <w:t>易制爆危险化学品。</w:t>
            </w:r>
          </w:p>
        </w:tc>
        <w:tc>
          <w:tcPr>
            <w:tcW w:type="dxa" w:w="1728"/>
            <w:vAlign w:val="center"/>
          </w:tcPr>
          <w:p>
            <w:r>
              <w:rPr>
                <w:rFonts w:ascii="等线" w:hAnsi="等线" w:eastAsia="等线"/>
                <w:sz w:val="18"/>
              </w:rPr>
              <w:t>《易制爆危险化</w:t>
              <w:br/>
              <w:t>学品治安管理办</w:t>
              <w:br/>
              <w:t>法》第10条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企业出具有易制爆</w:t>
              <w:br/>
              <w:t>化学品购买记录表</w:t>
              <w:br/>
              <w:t>和用途证明。</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危险化学品生产企业、经营企业销售易制</w:t>
              <w:br/>
              <w:t>爆危险化学品，应当如实记录购买单位的</w:t>
              <w:br/>
              <w:t>名称、地址、经办人姓名、身份证号码以</w:t>
              <w:br/>
              <w:t>及所购买的易制爆危险化学品的品种、数</w:t>
              <w:br/>
              <w:t>量、用途。销售记录以及相关许可证件复</w:t>
              <w:br/>
              <w:t>印件或者证明文件、经办人的身份证明复</w:t>
              <w:br/>
              <w:t>印件的保存期限不得少于一年。</w:t>
            </w:r>
          </w:p>
        </w:tc>
        <w:tc>
          <w:tcPr>
            <w:tcW w:type="dxa" w:w="1728"/>
            <w:vAlign w:val="center"/>
          </w:tcPr>
          <w:p>
            <w:r>
              <w:rPr>
                <w:rFonts w:ascii="等线" w:hAnsi="等线" w:eastAsia="等线"/>
                <w:sz w:val="18"/>
              </w:rPr>
              <w:t>《易制爆危险化</w:t>
              <w:br/>
              <w:t>学品治安管理办</w:t>
              <w:br/>
              <w:t>法》第14条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易制爆危险化学品从业单位应当设置治</w:t>
              <w:br/>
              <w:t>安保卫机构，建立健全治安保卫制度，配</w:t>
              <w:br/>
              <w:t>备专职治安保卫人员负责易制爆危险化</w:t>
              <w:br/>
              <w:t>学品治安保卫工作，并将治安保卫机构的</w:t>
              <w:br/>
              <w:t>设置和人员的配备情况报所在地县级公</w:t>
              <w:br/>
              <w:t>安机关备案。治安保卫人员应当符合国家</w:t>
              <w:br/>
              <w:t>有关标准和规范要求，经培训后上岗</w:t>
            </w:r>
          </w:p>
        </w:tc>
        <w:tc>
          <w:tcPr>
            <w:tcW w:type="dxa" w:w="1728"/>
            <w:vAlign w:val="center"/>
          </w:tcPr>
          <w:p>
            <w:r>
              <w:rPr>
                <w:rFonts w:ascii="等线" w:hAnsi="等线" w:eastAsia="等线"/>
                <w:sz w:val="18"/>
              </w:rPr>
              <w:t>《易制爆危险化</w:t>
              <w:br/>
              <w:t>学品治安管理办</w:t>
              <w:br/>
              <w:t>法》第25条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企业设置治安保卫</w:t>
              <w:br/>
              <w:t>机构，并建立制度</w:t>
              <w:br/>
              <w:t>和配备专职人员，</w:t>
              <w:br/>
              <w:t>人员培训上岗。</w:t>
            </w:r>
          </w:p>
        </w:tc>
      </w:tr>
    </w:tbl>
    <w:p/>
    <w:p>
      <w:pPr>
        <w:spacing w:after="120"/>
      </w:pPr>
      <w:r>
        <w:rPr>
          <w:rFonts w:ascii="等线" w:hAnsi="等线" w:eastAsia="等线"/>
          <w:b/>
          <w:sz w:val="21"/>
        </w:rPr>
        <w:t>page_305_table_1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检查项目及内容</w:t>
            </w:r>
          </w:p>
        </w:tc>
        <w:tc>
          <w:tcPr>
            <w:tcW w:type="dxa" w:w="1728"/>
            <w:vAlign w:val="center"/>
            <w:shd w:fill="D3D3D3"/>
          </w:tcPr>
          <w:p>
            <w:r>
              <w:rPr>
                <w:rFonts w:ascii="等线" w:hAnsi="等线" w:eastAsia="等线"/>
                <w:b/>
                <w:sz w:val="18"/>
              </w:rPr>
              <w:t>依据法规</w:t>
            </w:r>
          </w:p>
        </w:tc>
        <w:tc>
          <w:tcPr>
            <w:tcW w:type="dxa" w:w="1728"/>
            <w:vAlign w:val="center"/>
            <w:shd w:fill="D3D3D3"/>
          </w:tcPr>
          <w:p>
            <w:r>
              <w:rPr>
                <w:rFonts w:ascii="等线" w:hAnsi="等线" w:eastAsia="等线"/>
                <w:b/>
                <w:sz w:val="18"/>
              </w:rPr>
              <w:t>检查</w:t>
              <w:br/>
              <w:t>结果</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易制爆危险化学品应当按照国家有关标</w:t>
              <w:br/>
              <w:t>准和规范要求，储存在封闭式、半封闭式</w:t>
              <w:br/>
              <w:t>或者露天式危险化学品专用储存场所内，</w:t>
              <w:br/>
              <w:t>并根据危险品性能分区、分类、分库储存。</w:t>
            </w:r>
          </w:p>
        </w:tc>
        <w:tc>
          <w:tcPr>
            <w:tcW w:type="dxa" w:w="1728"/>
            <w:vAlign w:val="center"/>
          </w:tcPr>
          <w:p>
            <w:r>
              <w:rPr>
                <w:rFonts w:ascii="等线" w:hAnsi="等线" w:eastAsia="等线"/>
                <w:sz w:val="18"/>
              </w:rPr>
              <w:t>《易制爆危险化</w:t>
              <w:br/>
              <w:t>学品治安管理办</w:t>
              <w:br/>
              <w:t>法》第26条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易制爆化学品单独</w:t>
              <w:br/>
              <w:t>储存在易制爆品仓</w:t>
              <w:br/>
              <w:t>库内。</w:t>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易制爆危险化学品从业单位应当建立易</w:t>
              <w:br/>
              <w:t>制爆危险化学品出入库检查、登记制度，</w:t>
              <w:br/>
              <w:t>定期核对易制爆危险化学品存放情况。</w:t>
            </w:r>
          </w:p>
        </w:tc>
        <w:tc>
          <w:tcPr>
            <w:tcW w:type="dxa" w:w="1728"/>
            <w:vAlign w:val="center"/>
          </w:tcPr>
          <w:p>
            <w:r>
              <w:rPr>
                <w:rFonts w:ascii="等线" w:hAnsi="等线" w:eastAsia="等线"/>
                <w:sz w:val="18"/>
              </w:rPr>
              <w:t>易制爆危险化学</w:t>
              <w:br/>
              <w:t>品治安管理办</w:t>
              <w:br/>
              <w:t>法》第28条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企业制定有易制爆</w:t>
              <w:br/>
              <w:t>化学品安全管理制</w:t>
              <w:br/>
              <w:t>度，包括了上述内</w:t>
              <w:br/>
              <w:t>容。</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易制爆危险化学品储存场所(储存室、储</w:t>
              <w:br/>
              <w:t>存柜除外)治安防范状况应当纳入单位安</w:t>
              <w:br/>
              <w:t>全评价的内容，经安全评价合格后方可使</w:t>
              <w:br/>
              <w:t>用。</w:t>
            </w:r>
          </w:p>
        </w:tc>
        <w:tc>
          <w:tcPr>
            <w:tcW w:type="dxa" w:w="1728"/>
            <w:vAlign w:val="center"/>
          </w:tcPr>
          <w:p>
            <w:r>
              <w:rPr>
                <w:rFonts w:ascii="等线" w:hAnsi="等线" w:eastAsia="等线"/>
                <w:sz w:val="18"/>
              </w:rPr>
              <w:t>易制爆危险化学</w:t>
              <w:br/>
              <w:t>品治安管理办</w:t>
              <w:br/>
              <w:t>法》第29条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企业目前正按规定</w:t>
              <w:br/>
              <w:t>进行安全评价。</w:t>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构成重大危险源的易制爆危险化学品，应</w:t>
              <w:br/>
              <w:t>当在专用仓库内单独存放，并实行双人收</w:t>
              <w:br/>
              <w:t>发、双人保管制度。</w:t>
            </w:r>
          </w:p>
        </w:tc>
        <w:tc>
          <w:tcPr>
            <w:tcW w:type="dxa" w:w="1728"/>
            <w:vAlign w:val="center"/>
          </w:tcPr>
          <w:p>
            <w:r>
              <w:rPr>
                <w:rFonts w:ascii="等线" w:hAnsi="等线" w:eastAsia="等线"/>
                <w:sz w:val="18"/>
              </w:rPr>
              <w:t>易制爆危险化学</w:t>
              <w:br/>
              <w:t>品治安管理办</w:t>
              <w:br/>
              <w:t>法》第30条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易制爆化学品单独</w:t>
              <w:br/>
              <w:t>储存在易制爆品仓</w:t>
              <w:br/>
              <w:t>库内，并设置有实</w:t>
              <w:br/>
              <w:t>体防范系统、入侵</w:t>
              <w:br/>
              <w:t>报警系统和视频监</w:t>
              <w:br/>
              <w:t>控系统，实行双人</w:t>
              <w:br/>
              <w:t>收发、双人保管。</w:t>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易制爆危险化学品从业单位应建立易制</w:t>
              <w:br/>
              <w:t>爆危险化学品防盗、防抢、防破坏及技术</w:t>
              <w:br/>
              <w:t>防范系统发生故障等状态下的应急处置</w:t>
              <w:br/>
              <w:t>预案，并每年开展一次针对性的应急演</w:t>
              <w:br/>
              <w:t>练。</w:t>
            </w:r>
          </w:p>
        </w:tc>
        <w:tc>
          <w:tcPr>
            <w:tcW w:type="dxa" w:w="1728"/>
            <w:vAlign w:val="center"/>
          </w:tcPr>
          <w:p>
            <w:r>
              <w:rPr>
                <w:rFonts w:ascii="等线" w:hAnsi="等线" w:eastAsia="等线"/>
                <w:sz w:val="18"/>
              </w:rPr>
              <w:t>GA1511-2018第</w:t>
              <w:br/>
              <w:t>6.8条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企业制定有突发治</w:t>
              <w:br/>
              <w:t>安事件现场处置方</w:t>
              <w:br/>
              <w:t>案，包含上述内容，</w:t>
              <w:br/>
              <w:t>定期开展针对性的</w:t>
              <w:br/>
              <w:t>应急演练。</w:t>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t>封闭式、半封闭式储存场所的周界应设置</w:t>
              <w:br/>
              <w:t>围墙或栅栏。半封闭式储存场所的围墙或</w:t>
              <w:br/>
              <w:t>栅栏的顶部应设有防攀爬措施，围墙、栅</w:t>
              <w:br/>
              <w:t>栏的离地高度应大于等于2m。</w:t>
            </w:r>
          </w:p>
        </w:tc>
        <w:tc>
          <w:tcPr>
            <w:tcW w:type="dxa" w:w="1728"/>
            <w:vAlign w:val="center"/>
          </w:tcPr>
          <w:p>
            <w:r>
              <w:rPr>
                <w:rFonts w:ascii="等线" w:hAnsi="等线" w:eastAsia="等线"/>
                <w:sz w:val="18"/>
              </w:rPr>
              <w:t>GA1511-2018第</w:t>
              <w:br/>
              <w:t>7.1条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易制爆品仓库外墙</w:t>
              <w:br/>
              <w:t>高于2m。</w:t>
            </w:r>
          </w:p>
        </w:tc>
      </w:tr>
      <w:tr>
        <w:tc>
          <w:tcPr>
            <w:tcW w:type="dxa" w:w="1728"/>
            <w:vAlign w:val="center"/>
          </w:tcPr>
          <w:p>
            <w:r>
              <w:rPr>
                <w:rFonts w:ascii="等线" w:hAnsi="等线" w:eastAsia="等线"/>
                <w:sz w:val="18"/>
              </w:rPr>
              <w:t>10</w:t>
            </w:r>
          </w:p>
        </w:tc>
        <w:tc>
          <w:tcPr>
            <w:tcW w:type="dxa" w:w="1728"/>
            <w:vAlign w:val="center"/>
          </w:tcPr>
          <w:p>
            <w:r>
              <w:rPr>
                <w:rFonts w:ascii="等线" w:hAnsi="等线" w:eastAsia="等线"/>
                <w:sz w:val="18"/>
              </w:rPr>
              <w:t>封闭式、半封闭式储存场所出入口应设置</w:t>
              <w:br/>
              <w:t>防火门，门应向疏散方向开启。</w:t>
            </w:r>
          </w:p>
        </w:tc>
        <w:tc>
          <w:tcPr>
            <w:tcW w:type="dxa" w:w="1728"/>
            <w:vAlign w:val="center"/>
          </w:tcPr>
          <w:p>
            <w:r>
              <w:rPr>
                <w:rFonts w:ascii="等线" w:hAnsi="等线" w:eastAsia="等线"/>
                <w:sz w:val="18"/>
              </w:rPr>
              <w:t>GA1511-2018第</w:t>
              <w:br/>
              <w:t>7.2条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易制爆品仓库出入</w:t>
              <w:br/>
              <w:t>口为防火门，向外</w:t>
              <w:br/>
              <w:t>开启。</w:t>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保卫值班室出入口应设置防盗安全门。</w:t>
            </w:r>
          </w:p>
        </w:tc>
        <w:tc>
          <w:tcPr>
            <w:tcW w:type="dxa" w:w="1728"/>
            <w:vAlign w:val="center"/>
          </w:tcPr>
          <w:p>
            <w:r>
              <w:rPr>
                <w:rFonts w:ascii="等线" w:hAnsi="等线" w:eastAsia="等线"/>
                <w:sz w:val="18"/>
              </w:rPr>
              <w:t>GA1511-2018第</w:t>
              <w:br/>
              <w:t>7.6条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设置防盗安全门。</w:t>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安防监控中心应单独设置或设置在保卫</w:t>
              <w:br/>
              <w:t>值班室内。</w:t>
            </w:r>
          </w:p>
        </w:tc>
        <w:tc>
          <w:tcPr>
            <w:tcW w:type="dxa" w:w="1728"/>
            <w:vAlign w:val="center"/>
          </w:tcPr>
          <w:p>
            <w:r>
              <w:rPr>
                <w:rFonts w:ascii="等线" w:hAnsi="等线" w:eastAsia="等线"/>
                <w:sz w:val="18"/>
              </w:rPr>
              <w:t>GA1511-2018第</w:t>
              <w:br/>
              <w:t>7.7条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监控中心单独设置</w:t>
              <w:br/>
              <w:t>在厂区入口门卫室</w:t>
              <w:br/>
              <w:t>内。</w:t>
            </w:r>
          </w:p>
        </w:tc>
      </w:tr>
      <w:tr>
        <w:tc>
          <w:tcPr>
            <w:tcW w:type="dxa" w:w="1728"/>
            <w:vAlign w:val="center"/>
          </w:tcPr>
          <w:p>
            <w:r>
              <w:rPr>
                <w:rFonts w:ascii="等线" w:hAnsi="等线" w:eastAsia="等线"/>
                <w:sz w:val="18"/>
              </w:rPr>
              <w:t>13</w:t>
            </w:r>
          </w:p>
        </w:tc>
        <w:tc>
          <w:tcPr>
            <w:tcW w:type="dxa" w:w="1728"/>
            <w:vAlign w:val="center"/>
          </w:tcPr>
          <w:p>
            <w:r>
              <w:rPr>
                <w:rFonts w:ascii="等线" w:hAnsi="等线" w:eastAsia="等线"/>
                <w:sz w:val="18"/>
              </w:rPr>
              <w:t>易制爆危险化学品储存场所的安全防范</w:t>
              <w:br/>
              <w:t>设施配置要求见表A.1</w:t>
            </w:r>
          </w:p>
        </w:tc>
        <w:tc>
          <w:tcPr>
            <w:tcW w:type="dxa" w:w="1728"/>
            <w:vAlign w:val="center"/>
          </w:tcPr>
          <w:p>
            <w:r>
              <w:rPr>
                <w:rFonts w:ascii="等线" w:hAnsi="等线" w:eastAsia="等线"/>
                <w:sz w:val="18"/>
              </w:rPr>
              <w:t>GA1511-2018第</w:t>
              <w:br/>
              <w:t>7.11条、第8.1.9</w:t>
              <w:br/>
              <w:t>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安装有实体防范系</w:t>
              <w:br/>
              <w:t>统、入侵报警系统</w:t>
              <w:br/>
              <w:t>和视频监控系统。</w:t>
            </w:r>
          </w:p>
        </w:tc>
      </w:tr>
      <w:tr>
        <w:tc>
          <w:tcPr>
            <w:tcW w:type="dxa" w:w="1728"/>
            <w:vAlign w:val="center"/>
          </w:tcPr>
          <w:p>
            <w:r>
              <w:rPr>
                <w:rFonts w:ascii="等线" w:hAnsi="等线" w:eastAsia="等线"/>
                <w:sz w:val="18"/>
              </w:rPr>
              <w:t>14</w:t>
            </w:r>
          </w:p>
        </w:tc>
        <w:tc>
          <w:tcPr>
            <w:tcW w:type="dxa" w:w="1728"/>
            <w:vAlign w:val="center"/>
          </w:tcPr>
          <w:p>
            <w:r>
              <w:rPr>
                <w:rFonts w:ascii="等线" w:hAnsi="等线" w:eastAsia="等线"/>
                <w:sz w:val="18"/>
              </w:rPr>
              <w:t>封闭式、半封闭式、露天式储存场所出入</w:t>
              <w:br/>
              <w:t>口应安装入侵报警装置、出入口控制装置</w:t>
              <w:br/>
              <w:t>和视频监控装置，监视和回放图像应能清</w:t>
              <w:br/>
              <w:t>晰辨别进出场所人员的面部特征和物品</w:t>
              <w:br/>
              <w:t>出入场所交接情况。</w:t>
            </w:r>
          </w:p>
        </w:tc>
        <w:tc>
          <w:tcPr>
            <w:tcW w:type="dxa" w:w="1728"/>
            <w:vAlign w:val="center"/>
          </w:tcPr>
          <w:p>
            <w:r>
              <w:rPr>
                <w:rFonts w:ascii="等线" w:hAnsi="等线" w:eastAsia="等线"/>
                <w:sz w:val="18"/>
              </w:rPr>
              <w:t>GA1511-2018第</w:t>
              <w:br/>
              <w:t>8.1.2条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安装有入侵报警装</w:t>
              <w:br/>
              <w:t>置和视频监控装</w:t>
              <w:br/>
              <w:t>置。</w:t>
            </w:r>
          </w:p>
        </w:tc>
      </w:tr>
      <w:tr>
        <w:tc>
          <w:tcPr>
            <w:tcW w:type="dxa" w:w="1728"/>
            <w:vAlign w:val="center"/>
          </w:tcPr>
          <w:p>
            <w:r>
              <w:rPr>
                <w:rFonts w:ascii="等线" w:hAnsi="等线" w:eastAsia="等线"/>
                <w:sz w:val="18"/>
              </w:rPr>
              <w:t>15</w:t>
            </w:r>
          </w:p>
        </w:tc>
        <w:tc>
          <w:tcPr>
            <w:tcW w:type="dxa" w:w="1728"/>
            <w:vAlign w:val="center"/>
          </w:tcPr>
          <w:p>
            <w:r>
              <w:rPr>
                <w:rFonts w:ascii="等线" w:hAnsi="等线" w:eastAsia="等线"/>
                <w:sz w:val="18"/>
              </w:rPr>
              <w:t>具有易爆特性的易制爆化学品储存场所，</w:t>
              <w:br/>
              <w:t>其视频监控装置的防爆特性、电缆的防爆</w:t>
              <w:br/>
              <w:t>防护措施应符合GB 50058的相关规定。</w:t>
            </w:r>
          </w:p>
        </w:tc>
        <w:tc>
          <w:tcPr>
            <w:tcW w:type="dxa" w:w="1728"/>
            <w:vAlign w:val="center"/>
          </w:tcPr>
          <w:p>
            <w:r>
              <w:rPr>
                <w:rFonts w:ascii="等线" w:hAnsi="等线" w:eastAsia="等线"/>
                <w:sz w:val="18"/>
              </w:rPr>
              <w:t>GA1511-2018第</w:t>
              <w:br/>
              <w:t>8.1.5条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易制爆化学品仓库</w:t>
              <w:br/>
              <w:t>使用防爆电气装</w:t>
              <w:br/>
              <w:t>置，并静电接地。</w:t>
            </w:r>
          </w:p>
        </w:tc>
      </w:tr>
    </w:tbl>
    <w:p/>
    <w:p>
      <w:pPr>
        <w:spacing w:after="120"/>
      </w:pPr>
      <w:r>
        <w:rPr>
          <w:rFonts w:ascii="等线" w:hAnsi="等线" w:eastAsia="等线"/>
          <w:b/>
          <w:sz w:val="21"/>
        </w:rPr>
        <w:t>page_306_table_1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检查项目及内容</w:t>
            </w:r>
          </w:p>
        </w:tc>
        <w:tc>
          <w:tcPr>
            <w:tcW w:type="dxa" w:w="1728"/>
            <w:vAlign w:val="center"/>
            <w:shd w:fill="D3D3D3"/>
          </w:tcPr>
          <w:p>
            <w:r>
              <w:rPr>
                <w:rFonts w:ascii="等线" w:hAnsi="等线" w:eastAsia="等线"/>
                <w:b/>
                <w:sz w:val="18"/>
              </w:rPr>
              <w:t>依据法规</w:t>
            </w:r>
          </w:p>
        </w:tc>
        <w:tc>
          <w:tcPr>
            <w:tcW w:type="dxa" w:w="1728"/>
            <w:vAlign w:val="center"/>
            <w:shd w:fill="D3D3D3"/>
          </w:tcPr>
          <w:p>
            <w:r>
              <w:rPr>
                <w:rFonts w:ascii="等线" w:hAnsi="等线" w:eastAsia="等线"/>
                <w:b/>
                <w:sz w:val="18"/>
              </w:rPr>
              <w:t>检查</w:t>
              <w:br/>
              <w:t>结果</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16</w:t>
            </w:r>
          </w:p>
        </w:tc>
        <w:tc>
          <w:tcPr>
            <w:tcW w:type="dxa" w:w="1728"/>
            <w:vAlign w:val="center"/>
          </w:tcPr>
          <w:p>
            <w:r>
              <w:rPr>
                <w:rFonts w:ascii="等线" w:hAnsi="等线" w:eastAsia="等线"/>
                <w:sz w:val="18"/>
              </w:rPr>
              <w:t>保卫值班室、安防监控中心内部应安装视</w:t>
              <w:br/>
              <w:t>频监控装置，监视和回放图像应能清晰显</w:t>
              <w:br/>
              <w:t>示人员值守及活动情况。</w:t>
            </w:r>
          </w:p>
        </w:tc>
        <w:tc>
          <w:tcPr>
            <w:tcW w:type="dxa" w:w="1728"/>
            <w:vAlign w:val="center"/>
          </w:tcPr>
          <w:p>
            <w:r>
              <w:rPr>
                <w:rFonts w:ascii="等线" w:hAnsi="等线" w:eastAsia="等线"/>
                <w:sz w:val="18"/>
              </w:rPr>
              <w:t>GA1511-2018第</w:t>
              <w:br/>
              <w:t>8.1.6条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安装视频监控装</w:t>
              <w:br/>
              <w:t>置。</w:t>
            </w:r>
          </w:p>
        </w:tc>
      </w:tr>
      <w:tr>
        <w:tc>
          <w:tcPr>
            <w:tcW w:type="dxa" w:w="1728"/>
            <w:vAlign w:val="center"/>
          </w:tcPr>
          <w:p>
            <w:r>
              <w:rPr>
                <w:rFonts w:ascii="等线" w:hAnsi="等线" w:eastAsia="等线"/>
                <w:sz w:val="18"/>
              </w:rPr>
              <w:t>17</w:t>
            </w:r>
          </w:p>
        </w:tc>
        <w:tc>
          <w:tcPr>
            <w:tcW w:type="dxa" w:w="1728"/>
            <w:vAlign w:val="center"/>
          </w:tcPr>
          <w:p>
            <w:r>
              <w:rPr>
                <w:rFonts w:ascii="等线" w:hAnsi="等线" w:eastAsia="等线"/>
                <w:sz w:val="18"/>
              </w:rPr>
              <w:t>安防监控中心出入口应安装出入口控制</w:t>
              <w:br/>
              <w:t>装置。</w:t>
            </w:r>
          </w:p>
        </w:tc>
        <w:tc>
          <w:tcPr>
            <w:tcW w:type="dxa" w:w="1728"/>
            <w:vAlign w:val="center"/>
          </w:tcPr>
          <w:p>
            <w:r>
              <w:rPr>
                <w:rFonts w:ascii="等线" w:hAnsi="等线" w:eastAsia="等线"/>
                <w:sz w:val="18"/>
              </w:rPr>
              <w:t>GA1511-2018第</w:t>
              <w:br/>
              <w:t>8.1.7条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安装有出入口控制</w:t>
              <w:br/>
              <w:t>装置。</w:t>
            </w:r>
          </w:p>
        </w:tc>
      </w:tr>
    </w:tbl>
    <w:p/>
    <w:p>
      <w:pPr>
        <w:spacing w:after="120"/>
      </w:pPr>
      <w:r>
        <w:rPr>
          <w:rFonts w:ascii="等线" w:hAnsi="等线" w:eastAsia="等线"/>
          <w:b/>
          <w:sz w:val="21"/>
        </w:rPr>
        <w:t>附表3.7-1 各单元危险度评价一览表</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shd w:fill="D3D3D3"/>
          </w:tcPr>
          <w:p>
            <w:r>
              <w:rPr>
                <w:rFonts w:ascii="等线" w:hAnsi="等线" w:eastAsia="等线"/>
                <w:b/>
                <w:sz w:val="18"/>
              </w:rPr>
              <w:t>项目</w:t>
              <w:br/>
              <w:t>单元</w:t>
            </w:r>
          </w:p>
        </w:tc>
        <w:tc>
          <w:tcPr>
            <w:tcW w:type="dxa" w:w="960"/>
            <w:vAlign w:val="center"/>
            <w:shd w:fill="D3D3D3"/>
          </w:tcPr>
          <w:p>
            <w:r>
              <w:rPr>
                <w:rFonts w:ascii="等线" w:hAnsi="等线" w:eastAsia="等线"/>
                <w:b/>
                <w:sz w:val="18"/>
              </w:rPr>
              <w:t>主要危险物质</w:t>
            </w:r>
          </w:p>
        </w:tc>
        <w:tc>
          <w:tcPr>
            <w:tcW w:type="dxa" w:w="960"/>
            <w:vAlign w:val="center"/>
            <w:shd w:fill="D3D3D3"/>
          </w:tcPr>
          <w:p>
            <w:r>
              <w:rPr>
                <w:rFonts w:ascii="等线" w:hAnsi="等线" w:eastAsia="等线"/>
                <w:b/>
                <w:sz w:val="18"/>
              </w:rPr>
              <w:t>物</w:t>
              <w:br/>
              <w:t>质</w:t>
              <w:br/>
              <w:t>评</w:t>
              <w:br/>
              <w:t>分</w:t>
            </w:r>
          </w:p>
        </w:tc>
        <w:tc>
          <w:tcPr>
            <w:tcW w:type="dxa" w:w="960"/>
            <w:vAlign w:val="center"/>
            <w:shd w:fill="D3D3D3"/>
          </w:tcPr>
          <w:p>
            <w:r>
              <w:rPr>
                <w:rFonts w:ascii="等线" w:hAnsi="等线" w:eastAsia="等线"/>
                <w:b/>
                <w:sz w:val="18"/>
              </w:rPr>
              <w:t>容</w:t>
              <w:br/>
              <w:t>量</w:t>
              <w:br/>
              <w:t>评</w:t>
              <w:br/>
              <w:t>分</w:t>
            </w:r>
          </w:p>
        </w:tc>
        <w:tc>
          <w:tcPr>
            <w:tcW w:type="dxa" w:w="960"/>
            <w:vAlign w:val="center"/>
            <w:shd w:fill="D3D3D3"/>
          </w:tcPr>
          <w:p>
            <w:r>
              <w:rPr>
                <w:rFonts w:ascii="等线" w:hAnsi="等线" w:eastAsia="等线"/>
                <w:b/>
                <w:sz w:val="18"/>
              </w:rPr>
              <w:t>温</w:t>
              <w:br/>
              <w:t>度</w:t>
              <w:br/>
              <w:t>评</w:t>
              <w:br/>
              <w:t>分</w:t>
            </w:r>
          </w:p>
        </w:tc>
        <w:tc>
          <w:tcPr>
            <w:tcW w:type="dxa" w:w="960"/>
            <w:vAlign w:val="center"/>
            <w:shd w:fill="D3D3D3"/>
          </w:tcPr>
          <w:p>
            <w:r>
              <w:rPr>
                <w:rFonts w:ascii="等线" w:hAnsi="等线" w:eastAsia="等线"/>
                <w:b/>
                <w:sz w:val="18"/>
              </w:rPr>
              <w:t>压</w:t>
              <w:br/>
              <w:t>力</w:t>
              <w:br/>
              <w:t>评</w:t>
              <w:br/>
              <w:t>分</w:t>
            </w:r>
          </w:p>
        </w:tc>
        <w:tc>
          <w:tcPr>
            <w:tcW w:type="dxa" w:w="960"/>
            <w:vAlign w:val="center"/>
            <w:shd w:fill="D3D3D3"/>
          </w:tcPr>
          <w:p>
            <w:r>
              <w:rPr>
                <w:rFonts w:ascii="等线" w:hAnsi="等线" w:eastAsia="等线"/>
                <w:b/>
                <w:sz w:val="18"/>
              </w:rPr>
              <w:t>操</w:t>
              <w:br/>
              <w:t>作</w:t>
              <w:br/>
              <w:t>评</w:t>
              <w:br/>
              <w:t>分</w:t>
            </w:r>
          </w:p>
        </w:tc>
        <w:tc>
          <w:tcPr>
            <w:tcW w:type="dxa" w:w="960"/>
            <w:vAlign w:val="center"/>
            <w:shd w:fill="D3D3D3"/>
          </w:tcPr>
          <w:p>
            <w:r>
              <w:rPr>
                <w:rFonts w:ascii="等线" w:hAnsi="等线" w:eastAsia="等线"/>
                <w:b/>
                <w:sz w:val="18"/>
              </w:rPr>
              <w:t>总</w:t>
              <w:br/>
              <w:t>分</w:t>
            </w:r>
          </w:p>
        </w:tc>
        <w:tc>
          <w:tcPr>
            <w:tcW w:type="dxa" w:w="960"/>
            <w:vAlign w:val="center"/>
            <w:shd w:fill="D3D3D3"/>
          </w:tcPr>
          <w:p>
            <w:r>
              <w:rPr>
                <w:rFonts w:ascii="等线" w:hAnsi="等线" w:eastAsia="等线"/>
                <w:b/>
                <w:sz w:val="18"/>
              </w:rPr>
              <w:t>等级</w:t>
            </w:r>
          </w:p>
        </w:tc>
      </w:tr>
      <w:tr>
        <w:tc>
          <w:tcPr>
            <w:tcW w:type="dxa" w:w="960"/>
            <w:vAlign w:val="center"/>
          </w:tcPr>
          <w:p>
            <w:r>
              <w:rPr>
                <w:rFonts w:ascii="等线" w:hAnsi="等线" w:eastAsia="等线"/>
                <w:sz w:val="18"/>
              </w:rPr>
              <w:t>甲醇催化裂解制氢反应单元</w:t>
            </w:r>
          </w:p>
        </w:tc>
        <w:tc>
          <w:tcPr>
            <w:tcW w:type="dxa" w:w="960"/>
            <w:vAlign w:val="center"/>
          </w:tcPr>
          <w:p>
            <w:r>
              <w:rPr>
                <w:rFonts w:ascii="等线" w:hAnsi="等线" w:eastAsia="等线"/>
                <w:sz w:val="18"/>
              </w:rPr>
              <w:t>甲醇、氢气</w:t>
            </w:r>
          </w:p>
        </w:tc>
        <w:tc>
          <w:tcPr>
            <w:tcW w:type="dxa" w:w="960"/>
            <w:vAlign w:val="center"/>
          </w:tcPr>
          <w:p>
            <w:r>
              <w:rPr>
                <w:rFonts w:ascii="等线" w:hAnsi="等线" w:eastAsia="等线"/>
                <w:sz w:val="18"/>
              </w:rPr>
              <w:t>10</w:t>
            </w:r>
          </w:p>
        </w:tc>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19</w:t>
            </w:r>
          </w:p>
        </w:tc>
        <w:tc>
          <w:tcPr>
            <w:tcW w:type="dxa" w:w="960"/>
            <w:vAlign w:val="center"/>
          </w:tcPr>
          <w:p>
            <w:r>
              <w:rPr>
                <w:rFonts w:ascii="等线" w:hAnsi="等线" w:eastAsia="等线"/>
                <w:sz w:val="18"/>
              </w:rPr>
              <w:t>Ⅰ</w:t>
            </w:r>
          </w:p>
        </w:tc>
      </w:tr>
      <w:tr>
        <w:tc>
          <w:tcPr>
            <w:tcW w:type="dxa" w:w="960"/>
            <w:vAlign w:val="center"/>
          </w:tcPr>
          <w:p>
            <w:r>
              <w:rPr>
                <w:rFonts w:ascii="等线" w:hAnsi="等线" w:eastAsia="等线"/>
                <w:sz w:val="18"/>
              </w:rPr>
              <w:t>亚氨基二苄加氢反应单元</w:t>
            </w:r>
          </w:p>
        </w:tc>
        <w:tc>
          <w:tcPr>
            <w:tcW w:type="dxa" w:w="960"/>
            <w:vAlign w:val="center"/>
          </w:tcPr>
          <w:p>
            <w:r>
              <w:rPr>
                <w:rFonts w:ascii="等线" w:hAnsi="等线" w:eastAsia="等线"/>
                <w:sz w:val="18"/>
              </w:rPr>
              <w:t>乙醇、氢气</w:t>
            </w:r>
          </w:p>
        </w:tc>
        <w:tc>
          <w:tcPr>
            <w:tcW w:type="dxa" w:w="960"/>
            <w:vAlign w:val="center"/>
          </w:tcPr>
          <w:p>
            <w:r>
              <w:rPr>
                <w:rFonts w:ascii="等线" w:hAnsi="等线" w:eastAsia="等线"/>
                <w:sz w:val="18"/>
              </w:rPr>
              <w:t>10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14</w:t>
            </w:r>
          </w:p>
        </w:tc>
        <w:tc>
          <w:tcPr>
            <w:tcW w:type="dxa" w:w="960"/>
            <w:vAlign w:val="center"/>
          </w:tcPr>
          <w:p>
            <w:r>
              <w:rPr>
                <w:rFonts w:ascii="等线" w:hAnsi="等线" w:eastAsia="等线"/>
                <w:sz w:val="18"/>
              </w:rPr>
              <w:t>Ⅱ</w:t>
            </w:r>
          </w:p>
        </w:tc>
      </w:tr>
      <w:tr>
        <w:tc>
          <w:tcPr>
            <w:tcW w:type="dxa" w:w="960"/>
            <w:vAlign w:val="center"/>
          </w:tcPr>
          <w:p>
            <w:r>
              <w:rPr>
                <w:rFonts w:ascii="等线" w:hAnsi="等线" w:eastAsia="等线"/>
                <w:sz w:val="18"/>
              </w:rPr>
              <w:t>亚氨基二苄环合反应单元</w:t>
            </w:r>
          </w:p>
        </w:tc>
        <w:tc>
          <w:tcPr>
            <w:tcW w:type="dxa" w:w="960"/>
            <w:vAlign w:val="center"/>
          </w:tcPr>
          <w:p>
            <w:r>
              <w:rPr>
                <w:rFonts w:ascii="等线" w:hAnsi="等线" w:eastAsia="等线"/>
                <w:sz w:val="18"/>
              </w:rPr>
              <w:t>磷酸、乙醇</w:t>
            </w:r>
          </w:p>
        </w:tc>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9</w:t>
            </w:r>
          </w:p>
        </w:tc>
        <w:tc>
          <w:tcPr>
            <w:tcW w:type="dxa" w:w="960"/>
            <w:vAlign w:val="center"/>
          </w:tcPr>
          <w:p>
            <w:r>
              <w:rPr>
                <w:rFonts w:ascii="等线" w:hAnsi="等线" w:eastAsia="等线"/>
                <w:sz w:val="18"/>
              </w:rPr>
              <w:t>Ⅲ</w:t>
            </w:r>
          </w:p>
        </w:tc>
      </w:tr>
      <w:tr>
        <w:tc>
          <w:tcPr>
            <w:tcW w:type="dxa" w:w="960"/>
            <w:vAlign w:val="center"/>
          </w:tcPr>
          <w:p>
            <w:r>
              <w:rPr>
                <w:rFonts w:ascii="等线" w:hAnsi="等线" w:eastAsia="等线"/>
                <w:sz w:val="18"/>
              </w:rPr>
              <w:t>格列齐特酰亚胺还原反应单元</w:t>
            </w:r>
          </w:p>
        </w:tc>
        <w:tc>
          <w:tcPr>
            <w:tcW w:type="dxa" w:w="960"/>
            <w:vAlign w:val="center"/>
          </w:tcPr>
          <w:p>
            <w:r>
              <w:rPr>
                <w:rFonts w:ascii="等线" w:hAnsi="等线" w:eastAsia="等线"/>
                <w:sz w:val="18"/>
              </w:rPr>
              <w:t>氯化锌、甲苯、</w:t>
              <w:br/>
              <w:t>四氢呋喃、硼氢</w:t>
              <w:br/>
              <w:t>化钾</w:t>
            </w:r>
          </w:p>
        </w:tc>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10</w:t>
            </w:r>
          </w:p>
        </w:tc>
        <w:tc>
          <w:tcPr>
            <w:tcW w:type="dxa" w:w="960"/>
            <w:vAlign w:val="center"/>
          </w:tcPr>
          <w:p>
            <w:r>
              <w:rPr>
                <w:rFonts w:ascii="等线" w:hAnsi="等线" w:eastAsia="等线"/>
                <w:sz w:val="18"/>
              </w:rPr>
              <w:t>Ⅲ</w:t>
            </w:r>
          </w:p>
        </w:tc>
      </w:tr>
      <w:tr>
        <w:tc>
          <w:tcPr>
            <w:tcW w:type="dxa" w:w="960"/>
            <w:vAlign w:val="center"/>
          </w:tcPr>
          <w:p>
            <w:r>
              <w:rPr>
                <w:rFonts w:ascii="等线" w:hAnsi="等线" w:eastAsia="等线"/>
                <w:sz w:val="18"/>
              </w:rPr>
              <w:t>格列齐特亚油反应单元</w:t>
            </w:r>
          </w:p>
        </w:tc>
        <w:tc>
          <w:tcPr>
            <w:tcW w:type="dxa" w:w="960"/>
            <w:vAlign w:val="center"/>
          </w:tcPr>
          <w:p>
            <w:r>
              <w:rPr>
                <w:rFonts w:ascii="等线" w:hAnsi="等线" w:eastAsia="等线"/>
                <w:sz w:val="18"/>
              </w:rPr>
              <w:t>亚硝酸钠</w:t>
            </w:r>
          </w:p>
        </w:tc>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7</w:t>
            </w:r>
          </w:p>
        </w:tc>
        <w:tc>
          <w:tcPr>
            <w:tcW w:type="dxa" w:w="960"/>
            <w:vAlign w:val="center"/>
          </w:tcPr>
          <w:p>
            <w:r>
              <w:rPr>
                <w:rFonts w:ascii="等线" w:hAnsi="等线" w:eastAsia="等线"/>
                <w:sz w:val="18"/>
              </w:rPr>
              <w:t>Ⅲ</w:t>
            </w:r>
          </w:p>
        </w:tc>
      </w:tr>
      <w:tr>
        <w:tc>
          <w:tcPr>
            <w:tcW w:type="dxa" w:w="960"/>
            <w:vAlign w:val="center"/>
          </w:tcPr>
          <w:p>
            <w:r>
              <w:rPr>
                <w:rFonts w:ascii="等线" w:hAnsi="等线" w:eastAsia="等线"/>
                <w:sz w:val="18"/>
              </w:rPr>
              <w:t>格列齐特亚油还原反应单元</w:t>
            </w:r>
          </w:p>
        </w:tc>
        <w:tc>
          <w:tcPr>
            <w:tcW w:type="dxa" w:w="960"/>
            <w:vAlign w:val="center"/>
          </w:tcPr>
          <w:p>
            <w:r>
              <w:rPr>
                <w:rFonts w:ascii="等线" w:hAnsi="等线" w:eastAsia="等线"/>
                <w:sz w:val="18"/>
              </w:rPr>
              <w:t>锌粉、盐酸</w:t>
            </w:r>
          </w:p>
        </w:tc>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10</w:t>
            </w:r>
          </w:p>
        </w:tc>
        <w:tc>
          <w:tcPr>
            <w:tcW w:type="dxa" w:w="960"/>
            <w:vAlign w:val="center"/>
          </w:tcPr>
          <w:p>
            <w:r>
              <w:rPr>
                <w:rFonts w:ascii="等线" w:hAnsi="等线" w:eastAsia="等线"/>
                <w:sz w:val="18"/>
              </w:rPr>
              <w:t>Ⅲ</w:t>
            </w:r>
          </w:p>
        </w:tc>
      </w:tr>
      <w:tr>
        <w:tc>
          <w:tcPr>
            <w:tcW w:type="dxa" w:w="960"/>
            <w:vAlign w:val="center"/>
          </w:tcPr>
          <w:p>
            <w:r>
              <w:rPr>
                <w:rFonts w:ascii="等线" w:hAnsi="等线" w:eastAsia="等线"/>
                <w:sz w:val="18"/>
              </w:rPr>
              <w:t>格列齐特缩合反应单元</w:t>
            </w:r>
          </w:p>
        </w:tc>
        <w:tc>
          <w:tcPr>
            <w:tcW w:type="dxa" w:w="960"/>
            <w:vAlign w:val="center"/>
          </w:tcPr>
          <w:p>
            <w:r>
              <w:rPr>
                <w:rFonts w:ascii="等线" w:hAnsi="等线" w:eastAsia="等线"/>
                <w:sz w:val="18"/>
              </w:rPr>
              <w:t>乙酸乙酯</w:t>
            </w:r>
          </w:p>
        </w:tc>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10</w:t>
            </w:r>
          </w:p>
        </w:tc>
        <w:tc>
          <w:tcPr>
            <w:tcW w:type="dxa" w:w="960"/>
            <w:vAlign w:val="center"/>
          </w:tcPr>
          <w:p>
            <w:r>
              <w:rPr>
                <w:rFonts w:ascii="等线" w:hAnsi="等线" w:eastAsia="等线"/>
                <w:sz w:val="18"/>
              </w:rPr>
              <w:t>Ⅲ</w:t>
            </w:r>
          </w:p>
        </w:tc>
      </w:tr>
      <w:tr>
        <w:tc>
          <w:tcPr>
            <w:tcW w:type="dxa" w:w="960"/>
            <w:vAlign w:val="center"/>
          </w:tcPr>
          <w:p>
            <w:r>
              <w:rPr>
                <w:rFonts w:ascii="等线" w:hAnsi="等线" w:eastAsia="等线"/>
                <w:sz w:val="18"/>
              </w:rPr>
              <w:t>苯扎贝特酰化反应单元</w:t>
            </w:r>
          </w:p>
        </w:tc>
        <w:tc>
          <w:tcPr>
            <w:tcW w:type="dxa" w:w="960"/>
            <w:vAlign w:val="center"/>
          </w:tcPr>
          <w:p>
            <w:r>
              <w:rPr>
                <w:rFonts w:ascii="等线" w:hAnsi="等线" w:eastAsia="等线"/>
                <w:sz w:val="18"/>
              </w:rPr>
              <w:t>对氯苯甲酰氯、</w:t>
              <w:br/>
              <w:t>三氯甲烷</w:t>
            </w:r>
          </w:p>
        </w:tc>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10</w:t>
            </w:r>
          </w:p>
        </w:tc>
        <w:tc>
          <w:tcPr>
            <w:tcW w:type="dxa" w:w="960"/>
            <w:vAlign w:val="center"/>
          </w:tcPr>
          <w:p>
            <w:r>
              <w:rPr>
                <w:rFonts w:ascii="等线" w:hAnsi="等线" w:eastAsia="等线"/>
                <w:sz w:val="18"/>
              </w:rPr>
              <w:t>Ⅲ</w:t>
            </w:r>
          </w:p>
        </w:tc>
      </w:tr>
      <w:tr>
        <w:tc>
          <w:tcPr>
            <w:tcW w:type="dxa" w:w="960"/>
            <w:vAlign w:val="center"/>
          </w:tcPr>
          <w:p>
            <w:r>
              <w:rPr>
                <w:rFonts w:ascii="等线" w:hAnsi="等线" w:eastAsia="等线"/>
                <w:sz w:val="18"/>
              </w:rPr>
              <w:t>苯扎贝特缩合反应单元</w:t>
            </w:r>
          </w:p>
        </w:tc>
        <w:tc>
          <w:tcPr>
            <w:tcW w:type="dxa" w:w="960"/>
            <w:vAlign w:val="center"/>
          </w:tcPr>
          <w:p>
            <w:r>
              <w:rPr>
                <w:rFonts w:ascii="等线" w:hAnsi="等线" w:eastAsia="等线"/>
                <w:sz w:val="18"/>
              </w:rPr>
              <w:t>乙酸乙酯、三氯</w:t>
              <w:br/>
              <w:t>甲烷</w:t>
            </w:r>
          </w:p>
        </w:tc>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10</w:t>
            </w:r>
          </w:p>
        </w:tc>
        <w:tc>
          <w:tcPr>
            <w:tcW w:type="dxa" w:w="960"/>
            <w:vAlign w:val="center"/>
          </w:tcPr>
          <w:p>
            <w:r>
              <w:rPr>
                <w:rFonts w:ascii="等线" w:hAnsi="等线" w:eastAsia="等线"/>
                <w:sz w:val="18"/>
              </w:rPr>
              <w:t>Ⅲ</w:t>
            </w:r>
          </w:p>
        </w:tc>
      </w:tr>
      <w:tr>
        <w:tc>
          <w:tcPr>
            <w:tcW w:type="dxa" w:w="960"/>
            <w:vAlign w:val="center"/>
          </w:tcPr>
          <w:p>
            <w:r>
              <w:rPr>
                <w:rFonts w:ascii="等线" w:hAnsi="等线" w:eastAsia="等线"/>
                <w:sz w:val="18"/>
              </w:rPr>
              <w:t>10-甲氧基亚氨芪溴化反应单元</w:t>
            </w:r>
          </w:p>
        </w:tc>
        <w:tc>
          <w:tcPr>
            <w:tcW w:type="dxa" w:w="960"/>
            <w:vAlign w:val="center"/>
          </w:tcPr>
          <w:p>
            <w:r>
              <w:rPr>
                <w:rFonts w:ascii="等线" w:hAnsi="等线" w:eastAsia="等线"/>
                <w:sz w:val="18"/>
              </w:rPr>
              <w:t>溴素、氯苯</w:t>
            </w:r>
          </w:p>
        </w:tc>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10</w:t>
            </w:r>
          </w:p>
        </w:tc>
        <w:tc>
          <w:tcPr>
            <w:tcW w:type="dxa" w:w="960"/>
            <w:vAlign w:val="center"/>
          </w:tcPr>
          <w:p>
            <w:r>
              <w:rPr>
                <w:rFonts w:ascii="等线" w:hAnsi="等线" w:eastAsia="等线"/>
                <w:sz w:val="18"/>
              </w:rPr>
              <w:t>Ⅲ</w:t>
            </w:r>
          </w:p>
        </w:tc>
      </w:tr>
      <w:tr>
        <w:tc>
          <w:tcPr>
            <w:tcW w:type="dxa" w:w="960"/>
            <w:vAlign w:val="center"/>
          </w:tcPr>
          <w:p>
            <w:r>
              <w:rPr>
                <w:rFonts w:ascii="等线" w:hAnsi="等线" w:eastAsia="等线"/>
                <w:sz w:val="18"/>
              </w:rPr>
              <w:t>10-甲氧基亚氨芪甲氧基化水解</w:t>
              <w:br/>
              <w:t>反应单元</w:t>
            </w:r>
          </w:p>
        </w:tc>
        <w:tc>
          <w:tcPr>
            <w:tcW w:type="dxa" w:w="960"/>
            <w:vAlign w:val="center"/>
          </w:tcPr>
          <w:p>
            <w:r>
              <w:rPr>
                <w:rFonts w:ascii="等线" w:hAnsi="等线" w:eastAsia="等线"/>
                <w:sz w:val="18"/>
              </w:rPr>
              <w:t>甲醇</w:t>
            </w:r>
          </w:p>
        </w:tc>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7</w:t>
            </w:r>
          </w:p>
        </w:tc>
        <w:tc>
          <w:tcPr>
            <w:tcW w:type="dxa" w:w="960"/>
            <w:vAlign w:val="center"/>
          </w:tcPr>
          <w:p>
            <w:r>
              <w:rPr>
                <w:rFonts w:ascii="等线" w:hAnsi="等线" w:eastAsia="等线"/>
                <w:sz w:val="18"/>
              </w:rPr>
              <w:t>Ⅲ</w:t>
            </w:r>
          </w:p>
        </w:tc>
      </w:tr>
      <w:tr>
        <w:tc>
          <w:tcPr>
            <w:tcW w:type="dxa" w:w="960"/>
            <w:vAlign w:val="center"/>
          </w:tcPr>
          <w:p>
            <w:r>
              <w:rPr>
                <w:rFonts w:ascii="等线" w:hAnsi="等线" w:eastAsia="等线"/>
                <w:sz w:val="18"/>
              </w:rPr>
              <w:t>甲类罐区单元</w:t>
            </w:r>
          </w:p>
        </w:tc>
        <w:tc>
          <w:tcPr>
            <w:tcW w:type="dxa" w:w="960"/>
            <w:vAlign w:val="center"/>
          </w:tcPr>
          <w:p>
            <w:r>
              <w:rPr>
                <w:rFonts w:ascii="等线" w:hAnsi="等线" w:eastAsia="等线"/>
                <w:sz w:val="18"/>
              </w:rPr>
              <w:t>甲醇、甲苯、乙</w:t>
              <w:br/>
              <w:t>醇、硫酸、盐</w:t>
              <w:br/>
              <w:t>酸、液碱、丙酮</w:t>
              <w:br/>
              <w:t>等</w:t>
            </w:r>
          </w:p>
        </w:tc>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5</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0</w:t>
            </w:r>
          </w:p>
        </w:tc>
        <w:tc>
          <w:tcPr>
            <w:tcW w:type="dxa" w:w="960"/>
            <w:vAlign w:val="center"/>
          </w:tcPr>
          <w:p>
            <w:r>
              <w:rPr>
                <w:rFonts w:ascii="等线" w:hAnsi="等线" w:eastAsia="等线"/>
                <w:sz w:val="18"/>
              </w:rPr>
              <w:t>2</w:t>
            </w:r>
          </w:p>
        </w:tc>
        <w:tc>
          <w:tcPr>
            <w:tcW w:type="dxa" w:w="960"/>
            <w:vAlign w:val="center"/>
          </w:tcPr>
          <w:p>
            <w:r>
              <w:rPr>
                <w:rFonts w:ascii="等线" w:hAnsi="等线" w:eastAsia="等线"/>
                <w:sz w:val="18"/>
              </w:rPr>
              <w:t>12</w:t>
            </w:r>
          </w:p>
        </w:tc>
        <w:tc>
          <w:tcPr>
            <w:tcW w:type="dxa" w:w="960"/>
            <w:vAlign w:val="center"/>
          </w:tcPr>
          <w:p>
            <w:r>
              <w:rPr>
                <w:rFonts w:ascii="等线" w:hAnsi="等线" w:eastAsia="等线"/>
                <w:sz w:val="18"/>
              </w:rPr>
              <w:t>Ⅱ</w:t>
            </w:r>
          </w:p>
        </w:tc>
      </w:tr>
    </w:tbl>
    <w:p/>
    <w:p>
      <w:pPr>
        <w:spacing w:after="120"/>
      </w:pPr>
      <w:r>
        <w:rPr>
          <w:rFonts w:ascii="等线" w:hAnsi="等线" w:eastAsia="等线"/>
          <w:b/>
          <w:sz w:val="21"/>
        </w:rPr>
        <w:t>page_307_table_1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检查依据</w:t>
            </w:r>
          </w:p>
        </w:tc>
        <w:tc>
          <w:tcPr>
            <w:tcW w:type="dxa" w:w="1728"/>
            <w:vAlign w:val="center"/>
            <w:shd w:fill="D3D3D3"/>
          </w:tcPr>
          <w:p>
            <w:r>
              <w:rPr>
                <w:rFonts w:ascii="等线" w:hAnsi="等线" w:eastAsia="等线"/>
                <w:b/>
                <w:sz w:val="18"/>
              </w:rPr>
              <w:t>检查</w:t>
              <w:br/>
              <w:t>结果</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全省已建或新建、改建和扩建的炼油、氯碱、</w:t>
              <w:br/>
              <w:t>硫酸、氟化氢、合成氨等装置应安装自动化</w:t>
              <w:br/>
              <w:t>安全控制系统。</w:t>
            </w:r>
          </w:p>
        </w:tc>
        <w:tc>
          <w:tcPr>
            <w:tcW w:type="dxa" w:w="1728"/>
            <w:vAlign w:val="center"/>
          </w:tcPr>
          <w:p>
            <w:r>
              <w:rPr>
                <w:rFonts w:ascii="等线" w:hAnsi="等线" w:eastAsia="等线"/>
                <w:sz w:val="18"/>
              </w:rPr>
              <w:t>浙安监管危</w:t>
              <w:br/>
              <w:t>化〔2008〕200</w:t>
              <w:br/>
              <w:t>号</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企业不涉及左述生</w:t>
              <w:br/>
              <w:t>产装置。</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化工生产项目涉及硝化、氯化、氟化、磺化、</w:t>
              <w:br/>
              <w:t>加氢、重氮化、过氧化以及聚合、裂解等且</w:t>
              <w:br/>
              <w:t>有高温高压、放热或深冷等工艺过程的应安</w:t>
              <w:br/>
              <w:t>装自动化安全控制系统。</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涉及制氢、加氢工</w:t>
              <w:br/>
              <w:t>艺，已按法规要求安</w:t>
              <w:br/>
              <w:t>装自控系统。</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对其它装置或项目工艺过程，采用道化学公</w:t>
              <w:br/>
              <w:t>司火灾、爆炸危险指数评价法（第七版）评</w:t>
              <w:br/>
              <w:t>价，经现有的安全措施补偿后，其危险等级</w:t>
              <w:br/>
              <w:t>仍在很大及以上（火灾爆炸指数≥128）的；</w:t>
              <w:br/>
              <w:t>采用危险度评价法，其危险等级在高度及以</w:t>
              <w:br/>
              <w:t>上（危险度分值≥16）的装置或工艺过程）</w:t>
              <w:br/>
              <w:t>应安装相应的自动化安全控制系统。</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涉及高度危险单元</w:t>
              <w:br/>
              <w:t>（制氢），已按法规</w:t>
              <w:br/>
              <w:t>要求安装自控系统。</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其他项目或装置特别是涉及易燃易爆介质、</w:t>
              <w:br/>
              <w:t>剧毒、高毒和极度危害介质，或构成重大危</w:t>
              <w:br/>
              <w:t>险源的生产储存设施，其危险等级为中等程</w:t>
              <w:br/>
              <w:t>度及以上（火灾爆炸指数≥97），或其危险</w:t>
              <w:br/>
              <w:t>度评价法危险等级为中度及以上（危险度分</w:t>
              <w:br/>
              <w:t>值≥11）的，均要安装相应的自动化安全控</w:t>
              <w:br/>
              <w:t>制系统。</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已按法规要求安装</w:t>
              <w:br/>
              <w:t>自控系统。</w:t>
            </w:r>
          </w:p>
        </w:tc>
      </w:tr>
    </w:tbl>
    <w:p/>
    <w:p>
      <w:pPr>
        <w:spacing w:after="120"/>
      </w:pPr>
      <w:r>
        <w:rPr>
          <w:rFonts w:ascii="等线" w:hAnsi="等线" w:eastAsia="等线"/>
          <w:b/>
          <w:sz w:val="21"/>
        </w:rPr>
        <w:t>page_308_table_1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5</w:t>
            </w:r>
          </w:p>
        </w:tc>
        <w:tc>
          <w:tcPr>
            <w:tcW w:type="dxa" w:w="1728"/>
            <w:vAlign w:val="center"/>
            <w:shd w:fill="D3D3D3"/>
          </w:tcPr>
          <w:p>
            <w:r>
              <w:rPr>
                <w:rFonts w:ascii="等线" w:hAnsi="等线" w:eastAsia="等线"/>
                <w:b/>
                <w:sz w:val="18"/>
              </w:rPr>
              <w:t>涉及 15 种首批重点监管危险化工工艺的应</w:t>
              <w:br/>
              <w:t>安装自动化安全控制系统。</w:t>
            </w:r>
          </w:p>
        </w:tc>
        <w:tc>
          <w:tcPr>
            <w:tcW w:type="dxa" w:w="1728"/>
            <w:vAlign w:val="center"/>
            <w:shd w:fill="D3D3D3"/>
          </w:tcPr>
          <w:p>
            <w:r>
              <w:rPr>
                <w:rFonts w:ascii="等线" w:hAnsi="等线" w:eastAsia="等线"/>
                <w:b/>
                <w:sz w:val="18"/>
              </w:rPr>
              <w:t>安监总管三</w:t>
              <w:br/>
              <w:t>〔2009〕116</w:t>
              <w:br/>
              <w:t>号</w:t>
            </w:r>
          </w:p>
        </w:tc>
        <w:tc>
          <w:tcPr>
            <w:tcW w:type="dxa" w:w="1728"/>
            <w:vAlign w:val="center"/>
            <w:shd w:fill="D3D3D3"/>
          </w:tcPr>
          <w:p>
            <w:r>
              <w:rPr>
                <w:rFonts w:ascii="等线" w:hAnsi="等线" w:eastAsia="等线"/>
                <w:b/>
                <w:sz w:val="18"/>
              </w:rPr>
              <w:t>涉及</w:t>
            </w:r>
          </w:p>
        </w:tc>
        <w:tc>
          <w:tcPr>
            <w:tcW w:type="dxa" w:w="1728"/>
            <w:vAlign w:val="center"/>
            <w:shd w:fill="D3D3D3"/>
          </w:tcPr>
          <w:p>
            <w:r>
              <w:rPr>
                <w:rFonts w:ascii="等线" w:hAnsi="等线" w:eastAsia="等线"/>
                <w:b/>
                <w:sz w:val="18"/>
              </w:rPr>
              <w:t>制氢、加氢为重点监</w:t>
              <w:br/>
              <w:t>管危险化工工艺。</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根据《浙江省应急管理厅关于印发&lt;硝化工</w:t>
              <w:br/>
              <w:t>艺装置的上下游配套装置自动化控制改造</w:t>
              <w:br/>
              <w:t>指南（试行）&gt;等5个指南的通知》的规定，</w:t>
              <w:br/>
              <w:t>涉及硝化、氯化、氟化、重氮化、过氧化工</w:t>
              <w:br/>
              <w:t>艺的危险化学品生产、使用取证企业，要依</w:t>
              <w:br/>
              <w:t>据指南对硝化、氯化、氟化、重氮化、过氧</w:t>
              <w:br/>
              <w:t>化工艺的上下游配套装置自动化控制进行</w:t>
              <w:br/>
              <w:t>改造。</w:t>
            </w:r>
          </w:p>
        </w:tc>
        <w:tc>
          <w:tcPr>
            <w:tcW w:type="dxa" w:w="1728"/>
            <w:vAlign w:val="center"/>
          </w:tcPr>
          <w:p>
            <w:r>
              <w:rPr>
                <w:rFonts w:ascii="等线" w:hAnsi="等线" w:eastAsia="等线"/>
                <w:sz w:val="18"/>
              </w:rPr>
              <w:t>浙应急危化</w:t>
              <w:br/>
              <w:t>〔2022〕124</w:t>
              <w:br/>
              <w:t>号</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不涉及。</w:t>
            </w:r>
          </w:p>
        </w:tc>
      </w:tr>
    </w:tbl>
    <w:p/>
    <w:p>
      <w:pPr>
        <w:spacing w:after="120"/>
      </w:pPr>
      <w:r>
        <w:rPr>
          <w:rFonts w:ascii="等线" w:hAnsi="等线" w:eastAsia="等线"/>
          <w:b/>
          <w:sz w:val="21"/>
        </w:rPr>
        <w:t>page_308_table_2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序</w:t>
              <w:br/>
              <w:t>号</w:t>
            </w:r>
          </w:p>
        </w:tc>
        <w:tc>
          <w:tcPr>
            <w:tcW w:type="dxa" w:w="2880"/>
            <w:vAlign w:val="center"/>
            <w:shd w:fill="D3D3D3"/>
          </w:tcPr>
          <w:p>
            <w:r>
              <w:rPr>
                <w:rFonts w:ascii="等线" w:hAnsi="等线" w:eastAsia="等线"/>
                <w:b/>
                <w:sz w:val="18"/>
              </w:rPr>
              <w:t>文件要求重点监控工艺参数</w:t>
            </w:r>
          </w:p>
        </w:tc>
        <w:tc>
          <w:tcPr>
            <w:tcW w:type="dxa" w:w="2880"/>
            <w:vAlign w:val="center"/>
            <w:shd w:fill="D3D3D3"/>
          </w:tcPr>
          <w:p>
            <w:r>
              <w:rPr>
                <w:rFonts w:ascii="等线" w:hAnsi="等线" w:eastAsia="等线"/>
                <w:b/>
                <w:sz w:val="18"/>
              </w:rPr>
              <w:t>采取措施</w:t>
            </w:r>
          </w:p>
        </w:tc>
      </w:tr>
      <w:tr>
        <w:tc>
          <w:tcPr>
            <w:tcW w:type="dxa" w:w="2880"/>
            <w:vAlign w:val="center"/>
          </w:tcPr>
          <w:p>
            <w:r>
              <w:rPr>
                <w:rFonts w:ascii="等线" w:hAnsi="等线" w:eastAsia="等线"/>
                <w:sz w:val="18"/>
              </w:rPr>
              <w:t>一</w:t>
            </w:r>
          </w:p>
        </w:tc>
        <w:tc>
          <w:tcPr>
            <w:tcW w:type="dxa" w:w="2880"/>
            <w:vAlign w:val="center"/>
          </w:tcPr>
          <w:p>
            <w:r>
              <w:rPr>
                <w:rFonts w:ascii="等线" w:hAnsi="等线" w:eastAsia="等线"/>
                <w:sz w:val="18"/>
              </w:rPr>
              <w:t>裂解制氢</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1</w:t>
            </w:r>
          </w:p>
        </w:tc>
        <w:tc>
          <w:tcPr>
            <w:tcW w:type="dxa" w:w="2880"/>
            <w:vAlign w:val="center"/>
          </w:tcPr>
          <w:p>
            <w:r>
              <w:rPr>
                <w:rFonts w:ascii="等线" w:hAnsi="等线" w:eastAsia="等线"/>
                <w:sz w:val="18"/>
              </w:rPr>
              <w:t>重点监控工艺参数：裂解炉进料流量；裂解炉</w:t>
              <w:br/>
              <w:t>温度；引风机电流；燃料油进料流量；稀释蒸</w:t>
              <w:br/>
              <w:t>汽比及压力；燃料油压力；机组控制、锅炉控</w:t>
              <w:br/>
              <w:t>制等。</w:t>
            </w:r>
          </w:p>
        </w:tc>
        <w:tc>
          <w:tcPr>
            <w:tcW w:type="dxa" w:w="2880"/>
            <w:vAlign w:val="center"/>
          </w:tcPr>
          <w:p>
            <w:r>
              <w:rPr>
                <w:rFonts w:ascii="等线" w:hAnsi="等线" w:eastAsia="等线"/>
                <w:sz w:val="18"/>
              </w:rPr>
              <w:t>安装了自动化安全控制系统，采用</w:t>
              <w:br/>
              <w:t>PLC(西门子 S7-300)控制系统。该自动</w:t>
              <w:br/>
              <w:t>化控制系统对制氢装置的温度、压力以</w:t>
              <w:br/>
              <w:t>及加氢反应釜的温度、压力、搅拌状态</w:t>
              <w:br/>
              <w:t>进行监控，实现制氢装置和加氢反应釜</w:t>
              <w:br/>
              <w:t>温度、压力的超限报警和联锁切断。当</w:t>
              <w:br/>
              <w:t>制氢装置的温度、压力过高时，关闭进</w:t>
              <w:br/>
              <w:t>料泵停止进料；当加氢反应釜温度、压</w:t>
              <w:br/>
              <w:t>力过高时或搅拌异常时，关夹套蒸汽、</w:t>
              <w:br/>
              <w:t>开夹套循环水、关物料和氢气进料。</w:t>
            </w:r>
          </w:p>
        </w:tc>
      </w:tr>
      <w:tr>
        <w:tc>
          <w:tcPr>
            <w:tcW w:type="dxa" w:w="2880"/>
            <w:vAlign w:val="center"/>
          </w:tcPr>
          <w:p>
            <w:r>
              <w:rPr>
                <w:rFonts w:ascii="等线" w:hAnsi="等线" w:eastAsia="等线"/>
                <w:sz w:val="18"/>
              </w:rPr>
              <w:t>2</w:t>
            </w:r>
          </w:p>
        </w:tc>
        <w:tc>
          <w:tcPr>
            <w:tcW w:type="dxa" w:w="2880"/>
            <w:vAlign w:val="center"/>
          </w:tcPr>
          <w:p>
            <w:r>
              <w:rPr>
                <w:rFonts w:ascii="等线" w:hAnsi="等线" w:eastAsia="等线"/>
                <w:sz w:val="18"/>
              </w:rPr>
              <w:t>安全控制的基本要求：裂解炉进料压力、流量</w:t>
              <w:br/>
              <w:t>控制报警与联锁；紧急裂解炉温度报警和联锁；</w:t>
              <w:br/>
              <w:t>紧急冷却系统；紧急切断系统；反应压力与压</w:t>
              <w:br/>
              <w:t>缩机转速控制；锅炉的熄火保护；机组相关控</w:t>
              <w:br/>
              <w:t>制；可燃与有毒气体检测报警装置等。</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3</w:t>
            </w:r>
          </w:p>
        </w:tc>
        <w:tc>
          <w:tcPr>
            <w:tcW w:type="dxa" w:w="2880"/>
            <w:vAlign w:val="center"/>
          </w:tcPr>
          <w:p>
            <w:r>
              <w:rPr>
                <w:rFonts w:ascii="等线" w:hAnsi="等线" w:eastAsia="等线"/>
                <w:sz w:val="18"/>
              </w:rPr>
              <w:t>宜采用的控制方式：将引风机电流与裂解炉进</w:t>
              <w:br/>
              <w:t>料阀、燃料油进料阀、稀释蒸汽阀之间形成联</w:t>
              <w:br/>
              <w:t>锁关系，一旦引风机故障停车，则裂解炉自动</w:t>
              <w:br/>
              <w:t>停止进料并切断燃料供应，但应继续供应稀释</w:t>
              <w:br/>
              <w:t>蒸汽，以带走炉膛内的余热。将燃料油压力与</w:t>
              <w:br/>
              <w:t>燃料油进料阀、裂解炉进料阀之间形成联锁关</w:t>
              <w:br/>
              <w:t>系，燃料油压力降低，则切断燃料油进料阀，</w:t>
              <w:br/>
              <w:t>同时切断裂解炉进料阀。分离塔应安装安全阀</w:t>
              <w:br/>
              <w:t>和放空管，低压系统与高压系统之间应有逆止</w:t>
              <w:br/>
              <w:t>阀并配备固定的氮气装置、蒸汽灭火装置。将</w:t>
              <w:br/>
              <w:t>裂解炉电流与锅炉给水流量、稀释蒸汽流量之</w:t>
              <w:br/>
              <w:t>间形成联锁关系；一旦水、电、蒸汽等公用工</w:t>
              <w:br/>
              <w:t>程出现故障，裂解炉能自动紧急停车。在装置</w:t>
              <w:br/>
              <w:t>存在可燃气体、有毒气体泄漏的部位设置可燃</w:t>
              <w:br/>
              <w:t>气体报警仪和有毒气体报警仪。</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二</w:t>
            </w:r>
          </w:p>
        </w:tc>
        <w:tc>
          <w:tcPr>
            <w:tcW w:type="dxa" w:w="2880"/>
            <w:vAlign w:val="center"/>
          </w:tcPr>
          <w:p>
            <w:r>
              <w:rPr>
                <w:rFonts w:ascii="等线" w:hAnsi="等线" w:eastAsia="等线"/>
                <w:sz w:val="18"/>
              </w:rPr>
              <w:t>加氢工艺</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1</w:t>
            </w:r>
          </w:p>
        </w:tc>
        <w:tc>
          <w:tcPr>
            <w:tcW w:type="dxa" w:w="2880"/>
            <w:vAlign w:val="center"/>
          </w:tcPr>
          <w:p>
            <w:r>
              <w:rPr>
                <w:rFonts w:ascii="等线" w:hAnsi="等线" w:eastAsia="等线"/>
                <w:sz w:val="18"/>
              </w:rPr>
              <w:t>重点监控工艺参数：加氢反应釜温度、压力、</w:t>
              <w:br/>
              <w:t>搅拌速率、氢气流量；反应物质的配料比；系</w:t>
              <w:br/>
              <w:t>统氧含量；冷却水流量等。</w:t>
            </w:r>
          </w:p>
        </w:tc>
        <w:tc>
          <w:tcPr>
            <w:tcW w:type="dxa" w:w="2880"/>
            <w:vAlign w:val="center"/>
          </w:tcPr>
          <w:p>
            <w:r>
              <w:rPr>
                <w:rFonts w:ascii="等线" w:hAnsi="等线" w:eastAsia="等线"/>
                <w:sz w:val="18"/>
              </w:rPr>
              <w:t>安装了自动化安全控制系统，采用</w:t>
              <w:br/>
              <w:t>PLC(西门子 S7-300)控制系统。该自动</w:t>
              <w:br/>
              <w:t>化控制系统对制氢装置的温度、压力以</w:t>
              <w:br/>
              <w:t>及加氢反应釜的温度、压力、搅拌状态</w:t>
              <w:br/>
              <w:t>进行监控，实现制氢装置和加氢反应釜</w:t>
              <w:br/>
              <w:t>温度、压力的超限报警和联锁切断。当</w:t>
              <w:br/>
              <w:t>制氢装置的温度、压力过高时，关闭进</w:t>
              <w:br/>
              <w:t>料泵停止进料；当加氢反应釜温度、压</w:t>
            </w:r>
          </w:p>
        </w:tc>
      </w:tr>
      <w:tr>
        <w:tc>
          <w:tcPr>
            <w:tcW w:type="dxa" w:w="2880"/>
            <w:vAlign w:val="center"/>
          </w:tcPr>
          <w:p>
            <w:r>
              <w:rPr>
                <w:rFonts w:ascii="等线" w:hAnsi="等线" w:eastAsia="等线"/>
                <w:sz w:val="18"/>
              </w:rPr>
              <w:t>2</w:t>
            </w:r>
          </w:p>
        </w:tc>
        <w:tc>
          <w:tcPr>
            <w:tcW w:type="dxa" w:w="2880"/>
            <w:vAlign w:val="center"/>
          </w:tcPr>
          <w:p>
            <w:r>
              <w:rPr>
                <w:rFonts w:ascii="等线" w:hAnsi="等线" w:eastAsia="等线"/>
                <w:sz w:val="18"/>
              </w:rPr>
              <w:t>安全控制的基本要求：温度和压力的报警和联</w:t>
              <w:br/>
              <w:t>锁；反应物料的比例控制和联锁系统；紧急冷</w:t>
              <w:br/>
              <w:t>却系统；搅拌的稳定控制系统；氢气紧急切断</w:t>
              <w:br/>
              <w:t>系统；加装安全阀、爆破片等安全设施；氢气</w:t>
              <w:br/>
              <w:t>检测报警装置等。</w:t>
            </w:r>
          </w:p>
        </w:tc>
        <w:tc>
          <w:tcPr>
            <w:tcW w:type="dxa" w:w="2880"/>
            <w:vAlign w:val="center"/>
          </w:tcPr>
          <w:p>
            <w:r>
              <w:rPr>
                <w:rFonts w:ascii="等线" w:hAnsi="等线" w:eastAsia="等线"/>
                <w:sz w:val="18"/>
              </w:rPr>
            </w:r>
          </w:p>
        </w:tc>
      </w:tr>
    </w:tbl>
    <w:p/>
    <w:p>
      <w:pPr>
        <w:spacing w:after="120"/>
      </w:pPr>
      <w:r>
        <w:rPr>
          <w:rFonts w:ascii="等线" w:hAnsi="等线" w:eastAsia="等线"/>
          <w:b/>
          <w:sz w:val="21"/>
        </w:rPr>
        <w:t>page_309_table_1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3</w:t>
            </w:r>
          </w:p>
        </w:tc>
        <w:tc>
          <w:tcPr>
            <w:tcW w:type="dxa" w:w="2880"/>
            <w:vAlign w:val="center"/>
            <w:shd w:fill="D3D3D3"/>
          </w:tcPr>
          <w:p>
            <w:r>
              <w:rPr>
                <w:rFonts w:ascii="等线" w:hAnsi="等线" w:eastAsia="等线"/>
                <w:b/>
                <w:sz w:val="18"/>
              </w:rPr>
              <w:t>宜采用的控制方式：将加氢反应釜内温度、压</w:t>
              <w:br/>
              <w:t>力与釜内搅拌电流、氢气流量、加氢反应釜夹</w:t>
              <w:br/>
              <w:t>套冷却水进水阀形成联锁关系，设立紧急停车</w:t>
              <w:br/>
              <w:t>系统。当加氢反应釜内温度或压力超标或搅拌</w:t>
              <w:br/>
              <w:t>系统发生故障时自动停止加氢，泄压，并进入</w:t>
              <w:br/>
              <w:t>紧急状态。安全泄放系统。</w:t>
            </w:r>
          </w:p>
        </w:tc>
        <w:tc>
          <w:tcPr>
            <w:tcW w:type="dxa" w:w="2880"/>
            <w:vAlign w:val="center"/>
            <w:shd w:fill="D3D3D3"/>
          </w:tcPr>
          <w:p>
            <w:r>
              <w:rPr>
                <w:rFonts w:ascii="等线" w:hAnsi="等线" w:eastAsia="等线"/>
                <w:b/>
                <w:sz w:val="18"/>
              </w:rPr>
              <w:t>力过高时或搅拌异常时，关夹套蒸汽、</w:t>
              <w:br/>
              <w:t>开夹套循环水、关物料和氢气进料。</w:t>
            </w:r>
          </w:p>
        </w:tc>
      </w:tr>
    </w:tbl>
    <w:p/>
    <w:p>
      <w:pPr>
        <w:spacing w:after="120"/>
      </w:pPr>
      <w:r>
        <w:rPr>
          <w:rFonts w:ascii="等线" w:hAnsi="等线" w:eastAsia="等线"/>
          <w:b/>
          <w:sz w:val="21"/>
        </w:rPr>
        <w:t>page_310_table_1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w:t>
              <w:br/>
              <w:t>号</w:t>
            </w:r>
          </w:p>
        </w:tc>
        <w:tc>
          <w:tcPr>
            <w:tcW w:type="dxa" w:w="2160"/>
            <w:vAlign w:val="center"/>
            <w:shd w:fill="D3D3D3"/>
          </w:tcPr>
          <w:p>
            <w:r>
              <w:rPr>
                <w:rFonts w:ascii="等线" w:hAnsi="等线" w:eastAsia="等线"/>
                <w:b/>
                <w:sz w:val="18"/>
              </w:rPr>
              <w:t>考核标准及要求</w:t>
            </w:r>
          </w:p>
        </w:tc>
        <w:tc>
          <w:tcPr>
            <w:tcW w:type="dxa" w:w="2160"/>
            <w:vAlign w:val="center"/>
            <w:shd w:fill="D3D3D3"/>
          </w:tcPr>
          <w:p>
            <w:r>
              <w:rPr>
                <w:rFonts w:ascii="等线" w:hAnsi="等线" w:eastAsia="等线"/>
                <w:b/>
                <w:sz w:val="18"/>
              </w:rPr>
              <w:t>现状情况</w:t>
            </w:r>
          </w:p>
        </w:tc>
        <w:tc>
          <w:tcPr>
            <w:tcW w:type="dxa" w:w="2160"/>
            <w:vAlign w:val="center"/>
            <w:shd w:fill="D3D3D3"/>
          </w:tcPr>
          <w:p>
            <w:r>
              <w:rPr>
                <w:rFonts w:ascii="等线" w:hAnsi="等线" w:eastAsia="等线"/>
                <w:b/>
                <w:sz w:val="18"/>
              </w:rPr>
              <w:t>符合性</w:t>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转动机械设备外露的转动部分，应设置防</w:t>
              <w:br/>
              <w:t>护罩。</w:t>
            </w:r>
          </w:p>
        </w:tc>
        <w:tc>
          <w:tcPr>
            <w:tcW w:type="dxa" w:w="2160"/>
            <w:vAlign w:val="center"/>
          </w:tcPr>
          <w:p>
            <w:r>
              <w:rPr>
                <w:rFonts w:ascii="等线" w:hAnsi="等线" w:eastAsia="等线"/>
                <w:sz w:val="18"/>
              </w:rPr>
              <w:t>车间内高速转动机械设置防护罩。</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转动机械设备应设置必要的闭锁装置。</w:t>
            </w:r>
          </w:p>
        </w:tc>
        <w:tc>
          <w:tcPr>
            <w:tcW w:type="dxa" w:w="2160"/>
            <w:vAlign w:val="center"/>
          </w:tcPr>
          <w:p>
            <w:r>
              <w:rPr>
                <w:rFonts w:ascii="等线" w:hAnsi="等线" w:eastAsia="等线"/>
                <w:sz w:val="18"/>
              </w:rPr>
              <w:t>有必要的闭锁装置。</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t>转动机械操作时，不得带手套，以避免绞</w:t>
              <w:br/>
              <w:t>入。</w:t>
            </w:r>
          </w:p>
        </w:tc>
        <w:tc>
          <w:tcPr>
            <w:tcW w:type="dxa" w:w="2160"/>
            <w:vAlign w:val="center"/>
          </w:tcPr>
          <w:p>
            <w:r>
              <w:rPr>
                <w:rFonts w:ascii="等线" w:hAnsi="等线" w:eastAsia="等线"/>
                <w:sz w:val="18"/>
              </w:rPr>
              <w:t>有安全管理要求，现场检查未发现</w:t>
              <w:br/>
              <w:t>此类现象。</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4</w:t>
            </w:r>
          </w:p>
        </w:tc>
        <w:tc>
          <w:tcPr>
            <w:tcW w:type="dxa" w:w="2160"/>
            <w:vAlign w:val="center"/>
          </w:tcPr>
          <w:p>
            <w:r>
              <w:rPr>
                <w:rFonts w:ascii="等线" w:hAnsi="等线" w:eastAsia="等线"/>
                <w:sz w:val="18"/>
              </w:rPr>
              <w:t>防护装置的制造不应使其暴露锐边和尖角</w:t>
              <w:br/>
              <w:t>或其他的危险突出物。</w:t>
            </w:r>
          </w:p>
        </w:tc>
        <w:tc>
          <w:tcPr>
            <w:tcW w:type="dxa" w:w="2160"/>
            <w:vAlign w:val="center"/>
          </w:tcPr>
          <w:p>
            <w:r>
              <w:rPr>
                <w:rFonts w:ascii="等线" w:hAnsi="等线" w:eastAsia="等线"/>
                <w:sz w:val="18"/>
              </w:rPr>
              <w:t>现场检查未发现转动装置有暴露锐</w:t>
              <w:br/>
              <w:t>边和尖角等。</w:t>
            </w:r>
          </w:p>
        </w:tc>
        <w:tc>
          <w:tcPr>
            <w:tcW w:type="dxa" w:w="2160"/>
            <w:vAlign w:val="center"/>
          </w:tcPr>
          <w:p>
            <w:r>
              <w:rPr>
                <w:rFonts w:ascii="等线" w:hAnsi="等线" w:eastAsia="等线"/>
                <w:sz w:val="18"/>
              </w:rPr>
              <w:t>符合</w:t>
            </w:r>
          </w:p>
        </w:tc>
      </w:tr>
    </w:tbl>
    <w:p/>
    <w:p>
      <w:pPr>
        <w:spacing w:after="120"/>
      </w:pPr>
      <w:r>
        <w:rPr>
          <w:rFonts w:ascii="等线" w:hAnsi="等线" w:eastAsia="等线"/>
          <w:b/>
          <w:sz w:val="21"/>
        </w:rPr>
        <w:t>page_310_table_2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检查标准</w:t>
            </w:r>
          </w:p>
        </w:tc>
        <w:tc>
          <w:tcPr>
            <w:tcW w:type="dxa" w:w="1728"/>
            <w:vAlign w:val="center"/>
            <w:shd w:fill="D3D3D3"/>
          </w:tcPr>
          <w:p>
            <w:r>
              <w:rPr>
                <w:rFonts w:ascii="等线" w:hAnsi="等线" w:eastAsia="等线"/>
                <w:b/>
                <w:sz w:val="18"/>
              </w:rPr>
              <w:t>检查</w:t>
              <w:br/>
              <w:t>结果</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一、机构设置及从业人员</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生产经营单位的主要负责人对本单位的安</w:t>
              <w:br/>
              <w:t>全生产工作全面负责。</w:t>
            </w:r>
          </w:p>
        </w:tc>
        <w:tc>
          <w:tcPr>
            <w:tcW w:type="dxa" w:w="1728"/>
            <w:vAlign w:val="center"/>
          </w:tcPr>
          <w:p>
            <w:r>
              <w:rPr>
                <w:rFonts w:ascii="等线" w:hAnsi="等线" w:eastAsia="等线"/>
                <w:sz w:val="18"/>
              </w:rPr>
              <w:t>《安全生产法》第五条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总经理全面负</w:t>
              <w:br/>
              <w:t>责。</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危险化学品的生产、经营、储存单位，应</w:t>
              <w:br/>
              <w:t>当设置安全生产管理机构或者配备专职安</w:t>
              <w:br/>
              <w:t>全生产管理人员。</w:t>
            </w:r>
          </w:p>
        </w:tc>
        <w:tc>
          <w:tcPr>
            <w:tcW w:type="dxa" w:w="1728"/>
            <w:vAlign w:val="center"/>
          </w:tcPr>
          <w:p>
            <w:r>
              <w:rPr>
                <w:rFonts w:ascii="等线" w:hAnsi="等线" w:eastAsia="等线"/>
                <w:sz w:val="18"/>
              </w:rPr>
              <w:t>《安全生产法》</w:t>
              <w:br/>
              <w:t>第十九条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设有安全管理</w:t>
              <w:br/>
              <w:t>机构，配备了专</w:t>
              <w:br/>
              <w:t>职安全管理员。</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企业主要负责人、分管安全负责人和安</w:t>
              <w:br/>
              <w:t>全生产管理人员必须具备与其从事的生产</w:t>
              <w:br/>
              <w:t>经营活动相适应的安全生产知识和管理能</w:t>
              <w:br/>
              <w:t>力，依法参加安全生产培训，并经考核合</w:t>
              <w:br/>
              <w:t>格，取得安全资格证书。</w:t>
              <w:br/>
              <w:t>企业分管安全负责人、分管生产负责人、</w:t>
              <w:br/>
              <w:t>分管技术负责人应当具有一定的化工专业</w:t>
              <w:br/>
              <w:t>知识或者相应的专业学历，专职安全生产</w:t>
              <w:br/>
              <w:t>管理人员应当具备国民教育化工化学类</w:t>
              <w:br/>
              <w:t>（或安全工程）中等职业教育以上学历或</w:t>
              <w:br/>
              <w:t>者化工化学类中级以上专业技术职称，或</w:t>
              <w:br/>
              <w:t>者具备危险物品安全类注册安全工程师资</w:t>
            </w:r>
          </w:p>
        </w:tc>
        <w:tc>
          <w:tcPr>
            <w:tcW w:type="dxa" w:w="1728"/>
            <w:vAlign w:val="center"/>
          </w:tcPr>
          <w:p>
            <w:r>
              <w:rPr>
                <w:rFonts w:ascii="等线" w:hAnsi="等线" w:eastAsia="等线"/>
                <w:sz w:val="18"/>
              </w:rPr>
              <w:t>《危险化学品生产企</w:t>
              <w:br/>
              <w:t>业安全生产许可证实</w:t>
              <w:br/>
              <w:t>施办法》</w:t>
              <w:br/>
              <w:t>第十六条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主要负责人、安</w:t>
              <w:br/>
              <w:t>全管理员、压力</w:t>
              <w:br/>
              <w:t>容器操作工、危</w:t>
              <w:br/>
              <w:t>险化学品操作</w:t>
              <w:br/>
              <w:t>工持证上岗。</w:t>
              <w:br/>
              <w:t>分管负责人多</w:t>
              <w:br/>
              <w:t>年从事化工生</w:t>
              <w:br/>
              <w:t>产工作经历，技</w:t>
              <w:br/>
              <w:t>术负责人从事</w:t>
              <w:br/>
              <w:t>本行业多年，专</w:t>
              <w:br/>
              <w:t>职安全管理员</w:t>
              <w:br/>
              <w:t>中专以上学历。</w:t>
            </w:r>
          </w:p>
        </w:tc>
      </w:tr>
    </w:tbl>
    <w:p/>
    <w:p>
      <w:pPr>
        <w:spacing w:after="120"/>
      </w:pPr>
      <w:r>
        <w:rPr>
          <w:rFonts w:ascii="等线" w:hAnsi="等线" w:eastAsia="等线"/>
          <w:b/>
          <w:sz w:val="21"/>
        </w:rPr>
        <w:t>page_311_table_1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t>格。</w:t>
              <w:br/>
              <w:t>特种作业人员应当依照《特种作业人员</w:t>
              <w:br/>
              <w:t>安全技术培训考核管理规定》，经专门的安</w:t>
              <w:br/>
              <w:t>全技术培训并考核合格，取得特种作业操</w:t>
              <w:br/>
              <w:t>作证书。</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t>二、安全生产管理制度</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企业应当建立健全主要负责人、分管负责</w:t>
              <w:br/>
              <w:t>人、安全生产管理人员、职能部门、岗位</w:t>
              <w:br/>
              <w:t>安全生产责任制。</w:t>
            </w:r>
          </w:p>
        </w:tc>
        <w:tc>
          <w:tcPr>
            <w:tcW w:type="dxa" w:w="1728"/>
            <w:vAlign w:val="center"/>
          </w:tcPr>
          <w:p>
            <w:r>
              <w:rPr>
                <w:rFonts w:ascii="等线" w:hAnsi="等线" w:eastAsia="等线"/>
                <w:sz w:val="18"/>
              </w:rPr>
              <w:t>《安全生产法》</w:t>
              <w:br/>
              <w:t>第十七条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制定了各岗位</w:t>
              <w:br/>
              <w:t>安全生产责任</w:t>
              <w:br/>
              <w:t>制。</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企业应当根据化工工艺、装置、设施等实</w:t>
              <w:br/>
              <w:t>际情况，制定完善二十四项安全生产规章</w:t>
              <w:br/>
              <w:t>制度。</w:t>
            </w:r>
          </w:p>
        </w:tc>
        <w:tc>
          <w:tcPr>
            <w:tcW w:type="dxa" w:w="1728"/>
            <w:vAlign w:val="center"/>
          </w:tcPr>
          <w:p>
            <w:r>
              <w:rPr>
                <w:rFonts w:ascii="等线" w:hAnsi="等线" w:eastAsia="等线"/>
                <w:sz w:val="18"/>
              </w:rPr>
              <w:t>《危险化学品生产企</w:t>
              <w:br/>
              <w:t>业安全生产许可证实</w:t>
              <w:br/>
              <w:t>施办法》第十四条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安全生产规章</w:t>
              <w:br/>
              <w:t>制 度 满 足 要</w:t>
              <w:br/>
              <w:t>求。</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企业应当根据危险化学品的生产工艺、技</w:t>
              <w:br/>
              <w:t>术、设备特点和原辅料、产品的危险性编</w:t>
              <w:br/>
              <w:t>制岗位操作安全规程。</w:t>
            </w:r>
          </w:p>
        </w:tc>
        <w:tc>
          <w:tcPr>
            <w:tcW w:type="dxa" w:w="1728"/>
            <w:vAlign w:val="center"/>
          </w:tcPr>
          <w:p>
            <w:r>
              <w:rPr>
                <w:rFonts w:ascii="等线" w:hAnsi="等线" w:eastAsia="等线"/>
                <w:sz w:val="18"/>
              </w:rPr>
              <w:t>《危险化学品生产企</w:t>
              <w:br/>
              <w:t>业安全生产许可证实</w:t>
              <w:br/>
              <w:t>施办法》第十五条、</w:t>
              <w:br/>
              <w:t>《安全生产法》第十七</w:t>
              <w:br/>
              <w:t>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制定了安全操</w:t>
              <w:br/>
              <w:t>作规程。</w:t>
            </w:r>
          </w:p>
        </w:tc>
      </w:tr>
      <w:tr>
        <w:tc>
          <w:tcPr>
            <w:tcW w:type="dxa" w:w="1728"/>
            <w:vAlign w:val="center"/>
          </w:tcPr>
          <w:p>
            <w:r>
              <w:rPr>
                <w:rFonts w:ascii="等线" w:hAnsi="等线" w:eastAsia="等线"/>
                <w:sz w:val="18"/>
              </w:rPr>
              <w:t>三、安全生产的现场管理</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企业应当按照国家规定提取与安全生产有</w:t>
              <w:br/>
              <w:t>关的费用，并保证安全生产所必须的资金</w:t>
              <w:br/>
              <w:t>投入。</w:t>
            </w:r>
          </w:p>
        </w:tc>
        <w:tc>
          <w:tcPr>
            <w:tcW w:type="dxa" w:w="1728"/>
            <w:vAlign w:val="center"/>
          </w:tcPr>
          <w:p>
            <w:r>
              <w:rPr>
                <w:rFonts w:ascii="等线" w:hAnsi="等线" w:eastAsia="等线"/>
                <w:sz w:val="18"/>
              </w:rPr>
              <w:t>《危险化学品生产企</w:t>
              <w:br/>
              <w:t>业安全生产许可证实</w:t>
              <w:br/>
              <w:t>施办法》第十七条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安全投入符合</w:t>
              <w:br/>
              <w:t>规范要求。</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a.生产单位应对所生产的化学品进行危险</w:t>
              <w:br/>
              <w:t>性鉴别，并对其进行标识。</w:t>
              <w:br/>
              <w:t>b.生产单位应对所生产的危险化学品挂贴</w:t>
              <w:br/>
              <w:t>“危险化学品安全标签”（以下简称安全标</w:t>
              <w:br/>
              <w:t>签），填写“危险化学品安全技术说明书”</w:t>
              <w:br/>
              <w:t>（以下简称安全技术说明书）。</w:t>
              <w:br/>
              <w:t>c.使用单位使用的化学品应有标识，危险化</w:t>
              <w:br/>
              <w:t>学品应有安全标签，并向操作人员提供安</w:t>
              <w:br/>
              <w:t>全技术说明书。</w:t>
              <w:br/>
              <w:t>d.使用单位购进的化学品需要转移或分装</w:t>
              <w:br/>
              <w:t>到其它容器时，应标明其内容。</w:t>
              <w:br/>
              <w:t>e.使用单位应对盛装、输送、贮存危险化学</w:t>
              <w:br/>
              <w:t>品的设备，采用标牌、标签等形式，标明</w:t>
              <w:br/>
              <w:t>其危险性。</w:t>
            </w:r>
          </w:p>
        </w:tc>
        <w:tc>
          <w:tcPr>
            <w:tcW w:type="dxa" w:w="1728"/>
            <w:vAlign w:val="center"/>
          </w:tcPr>
          <w:p>
            <w:r>
              <w:rPr>
                <w:rFonts w:ascii="等线" w:hAnsi="等线" w:eastAsia="等线"/>
                <w:sz w:val="18"/>
              </w:rPr>
              <w:t>《工作场所安全使用</w:t>
              <w:br/>
              <w:t>化学品规定》</w:t>
              <w:br/>
              <w:t>第七条、第八条、第十</w:t>
              <w:br/>
              <w:t>二条、第十四条、第十</w:t>
              <w:br/>
              <w:t>九条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有安全技术说</w:t>
              <w:br/>
              <w:t>明书和安全标</w:t>
              <w:br/>
              <w:t>签。</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生产单位应在危险化学品作业点，利用“安</w:t>
              <w:br/>
              <w:t>全周知卡”或“安全标志”等方式，标明其危</w:t>
              <w:br/>
              <w:t>险性。</w:t>
            </w:r>
          </w:p>
        </w:tc>
        <w:tc>
          <w:tcPr>
            <w:tcW w:type="dxa" w:w="1728"/>
            <w:vAlign w:val="center"/>
          </w:tcPr>
          <w:p>
            <w:r>
              <w:rPr>
                <w:rFonts w:ascii="等线" w:hAnsi="等线" w:eastAsia="等线"/>
                <w:sz w:val="18"/>
              </w:rPr>
              <w:t>《工作场所安全使用</w:t>
              <w:br/>
              <w:t>化学品规定》</w:t>
              <w:br/>
              <w:t>第九条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张贴安全周知</w:t>
              <w:br/>
              <w:t>卡。</w:t>
            </w:r>
          </w:p>
        </w:tc>
      </w:tr>
      <w:tr>
        <w:tc>
          <w:tcPr>
            <w:tcW w:type="dxa" w:w="1728"/>
            <w:vAlign w:val="center"/>
          </w:tcPr>
          <w:p>
            <w:r>
              <w:rPr>
                <w:rFonts w:ascii="等线" w:hAnsi="等线" w:eastAsia="等线"/>
                <w:sz w:val="18"/>
              </w:rPr>
              <w:t>四、安全生产的管理记录</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定期组织安全生产工作检查，及时消除生</w:t>
              <w:br/>
              <w:t>产安全事故隐患，要求：</w:t>
              <w:br/>
              <w:t>1．有安全检查记录台帐；</w:t>
              <w:br/>
              <w:t>2．有事故（包括未遂事故）管理台帐。</w:t>
            </w:r>
          </w:p>
        </w:tc>
        <w:tc>
          <w:tcPr>
            <w:tcW w:type="dxa" w:w="1728"/>
            <w:vAlign w:val="center"/>
          </w:tcPr>
          <w:p>
            <w:r>
              <w:rPr>
                <w:rFonts w:ascii="等线" w:hAnsi="等线" w:eastAsia="等线"/>
                <w:sz w:val="18"/>
              </w:rPr>
              <w:t>《安全生产法》</w:t>
              <w:br/>
              <w:t>第十七条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建有相关安全</w:t>
              <w:br/>
              <w:t>管理台帐。</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企业应当有相应的职业危害防护设施，并</w:t>
              <w:br/>
              <w:t>为从业人员配备符合国家标准或者行业标</w:t>
              <w:br/>
              <w:t>准的劳动防护用品。</w:t>
            </w:r>
          </w:p>
        </w:tc>
        <w:tc>
          <w:tcPr>
            <w:tcW w:type="dxa" w:w="1728"/>
            <w:vAlign w:val="center"/>
          </w:tcPr>
          <w:p>
            <w:r>
              <w:rPr>
                <w:rFonts w:ascii="等线" w:hAnsi="等线" w:eastAsia="等线"/>
                <w:sz w:val="18"/>
              </w:rPr>
              <w:t>《危险化学品生产企</w:t>
              <w:br/>
              <w:t>业安全生产许可证实</w:t>
              <w:br/>
              <w:t>施办法》第十条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配备劳动防护</w:t>
              <w:br/>
              <w:t>用品。</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应定期对职工进行体检、建立、健全职业</w:t>
              <w:br/>
              <w:t>卫生档案和劳动者健康监护档案。</w:t>
            </w:r>
          </w:p>
        </w:tc>
        <w:tc>
          <w:tcPr>
            <w:tcW w:type="dxa" w:w="1728"/>
            <w:vAlign w:val="center"/>
          </w:tcPr>
          <w:p>
            <w:r>
              <w:rPr>
                <w:rFonts w:ascii="等线" w:hAnsi="等线" w:eastAsia="等线"/>
                <w:sz w:val="18"/>
              </w:rPr>
              <w:t>《职业病防治法》</w:t>
              <w:br/>
              <w:t>第十九条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建有员工健康</w:t>
              <w:br/>
              <w:t>档案。</w:t>
            </w:r>
          </w:p>
        </w:tc>
      </w:tr>
    </w:tbl>
    <w:p/>
    <w:p>
      <w:pPr>
        <w:spacing w:after="120"/>
      </w:pPr>
      <w:r>
        <w:rPr>
          <w:rFonts w:ascii="等线" w:hAnsi="等线" w:eastAsia="等线"/>
          <w:b/>
          <w:sz w:val="21"/>
        </w:rPr>
        <w:t>page_312_table_1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五、其他安全生产管理要求</w:t>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c>
          <w:tcPr>
            <w:tcW w:type="dxa" w:w="1728"/>
            <w:vAlign w:val="center"/>
            <w:shd w:fill="D3D3D3"/>
          </w:tcPr>
          <w:p>
            <w:r>
              <w:rPr>
                <w:rFonts w:ascii="等线" w:hAnsi="等线" w:eastAsia="等线"/>
                <w:b/>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企业是否坚持“安全第一、预防为主、综合</w:t>
              <w:br/>
              <w:t>治理”的安全生产方针。</w:t>
            </w:r>
          </w:p>
        </w:tc>
        <w:tc>
          <w:tcPr>
            <w:tcW w:type="dxa" w:w="1728"/>
            <w:vAlign w:val="center"/>
          </w:tcPr>
          <w:p>
            <w:r>
              <w:rPr>
                <w:rFonts w:ascii="等线" w:hAnsi="等线" w:eastAsia="等线"/>
                <w:sz w:val="18"/>
              </w:rPr>
              <w:t>《中华人民共和国安</w:t>
              <w:br/>
              <w:t>全生产法》第三条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是</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是否依法进行安全评价或安全生产条件论</w:t>
              <w:br/>
              <w:t>证。</w:t>
            </w:r>
          </w:p>
        </w:tc>
        <w:tc>
          <w:tcPr>
            <w:tcW w:type="dxa" w:w="1728"/>
            <w:vAlign w:val="center"/>
          </w:tcPr>
          <w:p>
            <w:r>
              <w:rPr>
                <w:rFonts w:ascii="等线" w:hAnsi="等线" w:eastAsia="等线"/>
                <w:sz w:val="18"/>
              </w:rPr>
              <w:t>《中华人民共和国安</w:t>
              <w:br/>
              <w:t>全生产法》第二十五条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正在进行安全</w:t>
              <w:br/>
              <w:t>评价</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企业应当依法参加工伤保险，为从业人员</w:t>
              <w:br/>
              <w:t>缴纳保险费。</w:t>
            </w:r>
          </w:p>
        </w:tc>
        <w:tc>
          <w:tcPr>
            <w:tcW w:type="dxa" w:w="1728"/>
            <w:vAlign w:val="center"/>
          </w:tcPr>
          <w:p>
            <w:r>
              <w:rPr>
                <w:rFonts w:ascii="等线" w:hAnsi="等线" w:eastAsia="等线"/>
                <w:sz w:val="18"/>
              </w:rPr>
              <w:t>《危险化学品生产企</w:t>
              <w:br/>
              <w:t>业安全生产许可证条</w:t>
              <w:br/>
              <w:t>例》第十八条，《中华</w:t>
              <w:br/>
              <w:t>人民共和国安全生产</w:t>
              <w:br/>
              <w:t>法》第四十三条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职工参加工伤</w:t>
              <w:br/>
              <w:t>保险。</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企业应当依法进行危险化学品登记，为用</w:t>
              <w:br/>
              <w:t>户提供化学品安全技术说明书，并在危险</w:t>
              <w:br/>
              <w:t>化学品包装（包括外包装件）上粘贴或者</w:t>
              <w:br/>
              <w:t>拴挂与包装内危险化学品相符的化学品安</w:t>
              <w:br/>
              <w:t>全标签。</w:t>
            </w:r>
          </w:p>
        </w:tc>
        <w:tc>
          <w:tcPr>
            <w:tcW w:type="dxa" w:w="1728"/>
            <w:vAlign w:val="center"/>
          </w:tcPr>
          <w:p>
            <w:r>
              <w:rPr>
                <w:rFonts w:ascii="等线" w:hAnsi="等线" w:eastAsia="等线"/>
                <w:sz w:val="18"/>
              </w:rPr>
              <w:t>《危险化学品生产企</w:t>
              <w:br/>
              <w:t>业安全生产许可证条</w:t>
              <w:br/>
              <w:t>例》第二十条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已办理登记。编</w:t>
              <w:br/>
              <w:t>制了安全技术</w:t>
              <w:br/>
              <w:t>说明书和安全</w:t>
              <w:br/>
              <w:t>标签。</w:t>
            </w:r>
          </w:p>
        </w:tc>
      </w:tr>
      <w:tr>
        <w:tc>
          <w:tcPr>
            <w:tcW w:type="dxa" w:w="1728"/>
            <w:vAlign w:val="center"/>
          </w:tcPr>
          <w:p>
            <w:r>
              <w:rPr>
                <w:rFonts w:ascii="等线" w:hAnsi="等线" w:eastAsia="等线"/>
                <w:sz w:val="18"/>
              </w:rPr>
              <w:t>六、应急救援</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危险化学品单位应当制定本单位危险化</w:t>
              <w:br/>
              <w:t>学品事故应急预案，配备应急救援人员和</w:t>
              <w:br/>
              <w:t>必要的应急救援器材、设备，并定期组织</w:t>
              <w:br/>
              <w:t>应急救援演练。</w:t>
              <w:br/>
              <w:t>危险化学品单位应当将其危险化学品事</w:t>
              <w:br/>
              <w:t>故应急预案报所在地设区的市级人民政府</w:t>
              <w:br/>
              <w:t>安全生产监督管理部门备案。</w:t>
            </w:r>
          </w:p>
        </w:tc>
        <w:tc>
          <w:tcPr>
            <w:tcW w:type="dxa" w:w="1728"/>
            <w:vAlign w:val="center"/>
          </w:tcPr>
          <w:p>
            <w:r>
              <w:rPr>
                <w:rFonts w:ascii="等线" w:hAnsi="等线" w:eastAsia="等线"/>
                <w:sz w:val="18"/>
              </w:rPr>
              <w:t>《危险化学品安全管</w:t>
              <w:br/>
              <w:t>理条例》第七十条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制定了事故应</w:t>
              <w:br/>
              <w:t>急预案，配备了</w:t>
              <w:br/>
              <w:t>相应的应急救</w:t>
              <w:br/>
              <w:t>援器材、设备，</w:t>
              <w:br/>
              <w:t>并定期演练。</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企业应当符合下列应急管理要求：</w:t>
              <w:br/>
              <w:t>（一）按照国家有关规定编制危险化学</w:t>
              <w:br/>
              <w:t>品事故应急预案并报有关部门备案；</w:t>
              <w:br/>
              <w:t>（二）建立应急救援组织，规模较小的</w:t>
              <w:br/>
              <w:t>企业可以不建立应急救援组织，但应指定</w:t>
              <w:br/>
              <w:t>兼职的应急救援人员，配备必要的应急救</w:t>
              <w:br/>
              <w:t>援器材、设备和物资，并进行经常性维护、</w:t>
              <w:br/>
              <w:t>保养，保证正常运转，并定期进行演练。</w:t>
            </w:r>
          </w:p>
        </w:tc>
        <w:tc>
          <w:tcPr>
            <w:tcW w:type="dxa" w:w="1728"/>
            <w:vAlign w:val="center"/>
          </w:tcPr>
          <w:p>
            <w:r>
              <w:rPr>
                <w:rFonts w:ascii="等线" w:hAnsi="等线" w:eastAsia="等线"/>
                <w:sz w:val="18"/>
              </w:rPr>
              <w:t>《危险化学品生产企</w:t>
              <w:br/>
              <w:t>业安全生产许可证实</w:t>
              <w:br/>
              <w:t>施办法》第二十一条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已按规范编制</w:t>
              <w:br/>
              <w:t>应急救援预案，</w:t>
              <w:br/>
              <w:t>明确了应急救</w:t>
              <w:br/>
              <w:t>援人员，配备了</w:t>
              <w:br/>
              <w:t>应急救援器材，</w:t>
              <w:br/>
              <w:t>并定期演练</w:t>
            </w:r>
          </w:p>
        </w:tc>
      </w:tr>
    </w:tbl>
    <w:p/>
    <w:p>
      <w:pPr>
        <w:spacing w:after="120"/>
      </w:pPr>
      <w:r>
        <w:rPr>
          <w:rFonts w:ascii="等线" w:hAnsi="等线" w:eastAsia="等线"/>
          <w:b/>
          <w:sz w:val="21"/>
        </w:rPr>
        <w:t>page_313_table_1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序号</w:t>
            </w:r>
          </w:p>
        </w:tc>
        <w:tc>
          <w:tcPr>
            <w:tcW w:type="dxa" w:w="2160"/>
            <w:vAlign w:val="center"/>
            <w:shd w:fill="D3D3D3"/>
          </w:tcPr>
          <w:p>
            <w:r>
              <w:rPr>
                <w:rFonts w:ascii="等线" w:hAnsi="等线" w:eastAsia="等线"/>
                <w:b/>
                <w:sz w:val="18"/>
              </w:rPr>
              <w:t>专职安管员配置人数</w:t>
            </w:r>
          </w:p>
        </w:tc>
        <w:tc>
          <w:tcPr>
            <w:tcW w:type="dxa" w:w="2160"/>
            <w:vAlign w:val="center"/>
            <w:shd w:fill="D3D3D3"/>
          </w:tcPr>
          <w:p>
            <w:r>
              <w:rPr>
                <w:rFonts w:ascii="等线" w:hAnsi="等线" w:eastAsia="等线"/>
                <w:b/>
                <w:sz w:val="18"/>
              </w:rPr>
              <w:t>依据</w:t>
            </w:r>
          </w:p>
        </w:tc>
        <w:tc>
          <w:tcPr>
            <w:tcW w:type="dxa" w:w="2160"/>
            <w:vAlign w:val="center"/>
            <w:shd w:fill="D3D3D3"/>
          </w:tcPr>
          <w:p>
            <w:r>
              <w:rPr>
                <w:rFonts w:ascii="等线" w:hAnsi="等线" w:eastAsia="等线"/>
                <w:b/>
                <w:sz w:val="18"/>
              </w:rPr>
              <w:t>是否满足要求</w:t>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矿山、建筑施工单位和危险物品的生产、经营、储</w:t>
              <w:br/>
              <w:t>存单位，应当设置安全生产管理机构或者配备专职</w:t>
              <w:br/>
              <w:t>安全生产管理人员。</w:t>
              <w:br/>
              <w:t>前款规定以外的其他生产经营单位，从业人员超</w:t>
              <w:br/>
              <w:t>过三百人的，应当设置安全生产管理机构或者配备</w:t>
              <w:br/>
              <w:t>专职安全生产管理人员；从业人员在三百人以下的，</w:t>
              <w:br/>
              <w:t>应当配备专职或者兼职的安全生产管理人员，或者</w:t>
              <w:br/>
              <w:t>委托具有国家规定的相关专业技术资格的工程技术</w:t>
              <w:br/>
              <w:t>人员提供安全生产管理服务。</w:t>
              <w:br/>
              <w:t>生产经营单位依照前款规定委托工程技术人员提</w:t>
              <w:br/>
              <w:t>供安全生产管理服务的，保证安全生产的责任仍由</w:t>
              <w:br/>
              <w:t>本单位负责。</w:t>
            </w:r>
          </w:p>
        </w:tc>
        <w:tc>
          <w:tcPr>
            <w:tcW w:type="dxa" w:w="2160"/>
            <w:vAlign w:val="center"/>
          </w:tcPr>
          <w:p>
            <w:r>
              <w:rPr>
                <w:rFonts w:ascii="等线" w:hAnsi="等线" w:eastAsia="等线"/>
                <w:sz w:val="18"/>
              </w:rPr>
              <w:t>《中华人民共和</w:t>
              <w:br/>
              <w:t>国安全生产法》</w:t>
            </w:r>
          </w:p>
        </w:tc>
        <w:tc>
          <w:tcPr>
            <w:tcW w:type="dxa" w:w="2160"/>
            <w:vAlign w:val="center"/>
          </w:tcPr>
          <w:p>
            <w:r>
              <w:rPr>
                <w:rFonts w:ascii="等线" w:hAnsi="等线" w:eastAsia="等线"/>
                <w:sz w:val="18"/>
              </w:rPr>
              <w:t>设置了安环部，</w:t>
              <w:br/>
              <w:t>配备专职安管</w:t>
              <w:br/>
              <w:t>员10人，符合。</w:t>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危险物品的生产、经营、储存、装卸单位应当按照</w:t>
              <w:br/>
              <w:t>下列规定设置安全生产管理机构、配备专职安全生</w:t>
              <w:br/>
              <w:t>产管理人员：</w:t>
              <w:br/>
              <w:t>①从业人员不足五十人的，应当配备专职安全生产</w:t>
              <w:br/>
              <w:t>管理人员；</w:t>
              <w:br/>
              <w:t>②从业人员五十人以上不足一百人的，应当设置安</w:t>
              <w:br/>
              <w:t>全生产管理机构，并配备两名以上专职安全生产管</w:t>
              <w:br/>
              <w:t>理人员；</w:t>
              <w:br/>
              <w:t>③从业人员一百人以上不足三百人的，应当设置安</w:t>
              <w:br/>
              <w:t>全生产管理机构，并配备三名以上专职安全生产管</w:t>
              <w:br/>
              <w:t>理人员；</w:t>
              <w:br/>
              <w:t>④从业人员三百人以上的，应当设置安全生产管理</w:t>
              <w:br/>
              <w:t>机构，并按照不低于从业人员百分之一的比例配备</w:t>
              <w:br/>
              <w:t>专职安全生产管理人员。</w:t>
            </w:r>
          </w:p>
        </w:tc>
        <w:tc>
          <w:tcPr>
            <w:tcW w:type="dxa" w:w="2160"/>
            <w:vAlign w:val="center"/>
          </w:tcPr>
          <w:p>
            <w:r>
              <w:rPr>
                <w:rFonts w:ascii="等线" w:hAnsi="等线" w:eastAsia="等线"/>
                <w:sz w:val="18"/>
              </w:rPr>
              <w:t>《浙江省安全生</w:t>
              <w:br/>
              <w:t>产条例》</w:t>
            </w:r>
          </w:p>
        </w:tc>
        <w:tc>
          <w:tcPr>
            <w:tcW w:type="dxa" w:w="2160"/>
            <w:vAlign w:val="center"/>
          </w:tcPr>
          <w:p>
            <w:r>
              <w:rPr>
                <w:rFonts w:ascii="等线" w:hAnsi="等线" w:eastAsia="等线"/>
                <w:sz w:val="18"/>
              </w:rPr>
              <w:t>按要求配备专</w:t>
              <w:br/>
              <w:t>职安管员10人，</w:t>
              <w:br/>
              <w:t>并配备了注册</w:t>
              <w:br/>
              <w:t>安全工程师，符</w:t>
              <w:br/>
              <w:t>合。</w:t>
            </w:r>
          </w:p>
        </w:tc>
      </w:tr>
    </w:tbl>
    <w:p/>
    <w:p>
      <w:pPr>
        <w:spacing w:after="120"/>
      </w:pPr>
      <w:r>
        <w:rPr>
          <w:rFonts w:ascii="等线" w:hAnsi="等线" w:eastAsia="等线"/>
          <w:b/>
          <w:sz w:val="21"/>
        </w:rPr>
        <w:t>page_314_table_1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3</w:t>
            </w:r>
          </w:p>
        </w:tc>
        <w:tc>
          <w:tcPr>
            <w:tcW w:type="dxa" w:w="2160"/>
            <w:vAlign w:val="center"/>
            <w:shd w:fill="D3D3D3"/>
          </w:tcPr>
          <w:p>
            <w:r>
              <w:rPr>
                <w:rFonts w:ascii="等线" w:hAnsi="等线" w:eastAsia="等线"/>
                <w:b/>
                <w:sz w:val="18"/>
              </w:rPr>
              <w:t>企业应当依法设置安全生产管理机构，配备专职</w:t>
              <w:br/>
              <w:t>安全生产管理人员。配备的专职安全生产管理人</w:t>
              <w:br/>
              <w:t>员必须能够满足安全生产的需要。</w:t>
            </w:r>
          </w:p>
        </w:tc>
        <w:tc>
          <w:tcPr>
            <w:tcW w:type="dxa" w:w="2160"/>
            <w:vAlign w:val="center"/>
            <w:shd w:fill="D3D3D3"/>
          </w:tcPr>
          <w:p>
            <w:r>
              <w:rPr>
                <w:rFonts w:ascii="等线" w:hAnsi="等线" w:eastAsia="等线"/>
                <w:b/>
                <w:sz w:val="18"/>
              </w:rPr>
              <w:t>《危险化学品生</w:t>
              <w:br/>
              <w:t>产企业安全生产</w:t>
              <w:br/>
              <w:t>许可证实施办</w:t>
              <w:br/>
              <w:t>法》</w:t>
            </w:r>
          </w:p>
        </w:tc>
        <w:tc>
          <w:tcPr>
            <w:tcW w:type="dxa" w:w="2160"/>
            <w:vAlign w:val="center"/>
            <w:shd w:fill="D3D3D3"/>
          </w:tcPr>
          <w:p>
            <w:r>
              <w:rPr>
                <w:rFonts w:ascii="等线" w:hAnsi="等线" w:eastAsia="等线"/>
                <w:b/>
                <w:sz w:val="18"/>
              </w:rPr>
              <w:t>按要求设置安</w:t>
              <w:br/>
              <w:t>全生产管理机</w:t>
              <w:br/>
              <w:t>构，并配备专职</w:t>
              <w:br/>
              <w:t>安管员 10 人，</w:t>
              <w:br/>
              <w:t>符合。</w:t>
            </w:r>
          </w:p>
        </w:tc>
      </w:tr>
      <w:tr>
        <w:tc>
          <w:tcPr>
            <w:tcW w:type="dxa" w:w="2160"/>
            <w:vAlign w:val="center"/>
          </w:tcPr>
          <w:p>
            <w:r>
              <w:rPr>
                <w:rFonts w:ascii="等线" w:hAnsi="等线" w:eastAsia="等线"/>
                <w:sz w:val="18"/>
              </w:rPr>
              <w:t>4</w:t>
            </w:r>
          </w:p>
        </w:tc>
        <w:tc>
          <w:tcPr>
            <w:tcW w:type="dxa" w:w="2160"/>
            <w:vAlign w:val="center"/>
          </w:tcPr>
          <w:p>
            <w:r>
              <w:rPr>
                <w:rFonts w:ascii="等线" w:hAnsi="等线" w:eastAsia="等线"/>
                <w:sz w:val="18"/>
              </w:rPr>
              <w:t>加强安全生产管理机构建设。企业要设置安全生</w:t>
              <w:br/>
              <w:t>产管理机构或配备专职安全生产管理人员。安全</w:t>
              <w:br/>
              <w:t>生产管理机构要具备相对独立职能。专职安全生</w:t>
              <w:br/>
              <w:t>产管理人员应不少于企业员工总数的 2%（不足</w:t>
              <w:br/>
              <w:t>50人的企业至少配备1人），要具备化工或安全</w:t>
              <w:br/>
              <w:t>管理相关专业中专以上学历，有从事化工生产相</w:t>
              <w:br/>
              <w:t>关工作 2 年以上经历，取得安全管理人员资格证</w:t>
              <w:br/>
              <w:t>书。</w:t>
            </w:r>
          </w:p>
        </w:tc>
        <w:tc>
          <w:tcPr>
            <w:tcW w:type="dxa" w:w="2160"/>
            <w:vAlign w:val="center"/>
          </w:tcPr>
          <w:p>
            <w:r>
              <w:rPr>
                <w:rFonts w:ascii="等线" w:hAnsi="等线" w:eastAsia="等线"/>
                <w:sz w:val="18"/>
              </w:rPr>
              <w:t>安 监 总 管 三</w:t>
              <w:br/>
              <w:t>〔2010〕186号</w:t>
            </w:r>
          </w:p>
        </w:tc>
        <w:tc>
          <w:tcPr>
            <w:tcW w:type="dxa" w:w="2160"/>
            <w:vAlign w:val="center"/>
          </w:tcPr>
          <w:p>
            <w:r>
              <w:rPr>
                <w:rFonts w:ascii="等线" w:hAnsi="等线" w:eastAsia="等线"/>
                <w:sz w:val="18"/>
              </w:rPr>
              <w:t>按要求设置安</w:t>
              <w:br/>
              <w:t>全生产管理机</w:t>
              <w:br/>
              <w:t>构，并配备专职</w:t>
              <w:br/>
              <w:t>安管员不少于</w:t>
              <w:br/>
              <w:t>企业员工总数</w:t>
              <w:br/>
              <w:t>的2%，符合。</w:t>
            </w:r>
          </w:p>
        </w:tc>
      </w:tr>
    </w:tbl>
    <w:p/>
    <w:p>
      <w:pPr>
        <w:spacing w:after="120"/>
      </w:pPr>
      <w:r>
        <w:rPr>
          <w:rFonts w:ascii="等线" w:hAnsi="等线" w:eastAsia="等线"/>
          <w:b/>
          <w:sz w:val="21"/>
        </w:rPr>
        <w:t>page_314_table_2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从业人</w:t>
              <w:br/>
              <w:t>员类别</w:t>
            </w:r>
          </w:p>
        </w:tc>
        <w:tc>
          <w:tcPr>
            <w:tcW w:type="dxa" w:w="1728"/>
            <w:vAlign w:val="center"/>
            <w:shd w:fill="D3D3D3"/>
          </w:tcPr>
          <w:p>
            <w:r>
              <w:rPr>
                <w:rFonts w:ascii="等线" w:hAnsi="等线" w:eastAsia="等线"/>
                <w:b/>
                <w:sz w:val="18"/>
              </w:rPr>
              <w:t>要求</w:t>
            </w:r>
          </w:p>
        </w:tc>
        <w:tc>
          <w:tcPr>
            <w:tcW w:type="dxa" w:w="1728"/>
            <w:vAlign w:val="center"/>
            <w:shd w:fill="D3D3D3"/>
          </w:tcPr>
          <w:p>
            <w:r>
              <w:rPr>
                <w:rFonts w:ascii="等线" w:hAnsi="等线" w:eastAsia="等线"/>
                <w:b/>
                <w:sz w:val="18"/>
              </w:rPr>
              <w:t>实际情况</w:t>
            </w:r>
          </w:p>
        </w:tc>
        <w:tc>
          <w:tcPr>
            <w:tcW w:type="dxa" w:w="1728"/>
            <w:vAlign w:val="center"/>
            <w:shd w:fill="D3D3D3"/>
          </w:tcPr>
          <w:p>
            <w:r>
              <w:rPr>
                <w:rFonts w:ascii="等线" w:hAnsi="等线" w:eastAsia="等线"/>
                <w:b/>
                <w:sz w:val="18"/>
              </w:rPr>
              <w:t>结论</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主要负</w:t>
              <w:br/>
              <w:t>责人</w:t>
            </w:r>
          </w:p>
        </w:tc>
        <w:tc>
          <w:tcPr>
            <w:tcW w:type="dxa" w:w="1728"/>
            <w:vAlign w:val="center"/>
          </w:tcPr>
          <w:p>
            <w:r>
              <w:rPr>
                <w:rFonts w:ascii="等线" w:hAnsi="等线" w:eastAsia="等线"/>
                <w:sz w:val="18"/>
              </w:rPr>
              <w:t>是否依法参加安全生产培训，并经考核合</w:t>
              <w:br/>
              <w:t>格，取得安全资格证书。</w:t>
            </w:r>
          </w:p>
        </w:tc>
        <w:tc>
          <w:tcPr>
            <w:tcW w:type="dxa" w:w="1728"/>
            <w:vAlign w:val="center"/>
          </w:tcPr>
          <w:p>
            <w:r>
              <w:rPr>
                <w:rFonts w:ascii="等线" w:hAnsi="等线" w:eastAsia="等线"/>
                <w:sz w:val="18"/>
              </w:rPr>
              <w:t>主要负责人已取得主要负责</w:t>
              <w:br/>
              <w:t>人资格证书，履行主要负责</w:t>
              <w:br/>
              <w:t>人职责。</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分管安</w:t>
              <w:br/>
              <w:t>全、生产</w:t>
              <w:br/>
              <w:t>和技术</w:t>
              <w:br/>
              <w:t>负责人</w:t>
            </w:r>
          </w:p>
        </w:tc>
        <w:tc>
          <w:tcPr>
            <w:tcW w:type="dxa" w:w="1728"/>
            <w:vAlign w:val="center"/>
          </w:tcPr>
          <w:p>
            <w:r>
              <w:rPr>
                <w:rFonts w:ascii="等线" w:hAnsi="等线" w:eastAsia="等线"/>
                <w:sz w:val="18"/>
              </w:rPr>
              <w:t>是否依法参加安全生产培训，并经考核合</w:t>
              <w:br/>
              <w:t>格，取得安全资格证书。</w:t>
              <w:br/>
              <w:t>应当具有一定的化工专业知识或者相应</w:t>
              <w:br/>
              <w:t>的专业学历。</w:t>
            </w:r>
          </w:p>
        </w:tc>
        <w:tc>
          <w:tcPr>
            <w:tcW w:type="dxa" w:w="1728"/>
            <w:vAlign w:val="center"/>
          </w:tcPr>
          <w:p>
            <w:r>
              <w:rPr>
                <w:rFonts w:ascii="等线" w:hAnsi="等线" w:eastAsia="等线"/>
                <w:sz w:val="18"/>
              </w:rPr>
              <w:t>分管安全等的负责人已取得</w:t>
              <w:br/>
              <w:t>安全管理员资格证书，有 3</w:t>
              <w:br/>
              <w:t>年以上化工行业从业经历，</w:t>
              <w:br/>
              <w:t>无职业禁忌。</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安全管</w:t>
              <w:br/>
              <w:t>理人员</w:t>
            </w:r>
          </w:p>
        </w:tc>
        <w:tc>
          <w:tcPr>
            <w:tcW w:type="dxa" w:w="1728"/>
            <w:vAlign w:val="center"/>
          </w:tcPr>
          <w:p>
            <w:r>
              <w:rPr>
                <w:rFonts w:ascii="等线" w:hAnsi="等线" w:eastAsia="等线"/>
                <w:sz w:val="18"/>
              </w:rPr>
              <w:t>是否依法参加安全生产培训，并经考核合</w:t>
              <w:br/>
              <w:t>格，取得安全资格证书。</w:t>
              <w:br/>
              <w:t>应当具备国民教育化工化学类（或安全工</w:t>
              <w:br/>
              <w:t>程）中等职业教育以上学历或者化工化学</w:t>
              <w:br/>
              <w:t>类中级以上专业技术职称，企业应当有危</w:t>
              <w:br/>
              <w:t>险物品安全类注册安全工程师从事安全</w:t>
              <w:br/>
              <w:t>生产管理工作。</w:t>
            </w:r>
          </w:p>
        </w:tc>
        <w:tc>
          <w:tcPr>
            <w:tcW w:type="dxa" w:w="1728"/>
            <w:vAlign w:val="center"/>
          </w:tcPr>
          <w:p>
            <w:r>
              <w:rPr>
                <w:rFonts w:ascii="等线" w:hAnsi="等线" w:eastAsia="等线"/>
                <w:sz w:val="18"/>
              </w:rPr>
              <w:t>安全管理员取得上岗合格证</w:t>
              <w:br/>
              <w:t>书，专职安全管理员具备相</w:t>
              <w:br/>
              <w:t>应学历，配备5名注册安全</w:t>
              <w:br/>
              <w:t>工程师。</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特种作</w:t>
              <w:br/>
              <w:t>业人员</w:t>
            </w:r>
          </w:p>
        </w:tc>
        <w:tc>
          <w:tcPr>
            <w:tcW w:type="dxa" w:w="1728"/>
            <w:vAlign w:val="center"/>
          </w:tcPr>
          <w:p>
            <w:r>
              <w:rPr>
                <w:rFonts w:ascii="等线" w:hAnsi="等线" w:eastAsia="等线"/>
                <w:sz w:val="18"/>
              </w:rPr>
              <w:t>是否依照规定经专门的安全技术培训考</w:t>
              <w:br/>
              <w:t>核合格，取得特种作业操作证书。</w:t>
            </w:r>
          </w:p>
        </w:tc>
        <w:tc>
          <w:tcPr>
            <w:tcW w:type="dxa" w:w="1728"/>
            <w:vAlign w:val="center"/>
          </w:tcPr>
          <w:p>
            <w:r>
              <w:rPr>
                <w:rFonts w:ascii="等线" w:hAnsi="等线" w:eastAsia="等线"/>
                <w:sz w:val="18"/>
              </w:rPr>
              <w:t>特种作业人员已取得上岗资</w:t>
              <w:br/>
              <w:t>格证，自控作业人员也已报</w:t>
              <w:br/>
              <w:t>名参加培训。</w:t>
            </w:r>
          </w:p>
        </w:tc>
        <w:tc>
          <w:tcPr>
            <w:tcW w:type="dxa" w:w="1728"/>
            <w:vAlign w:val="center"/>
          </w:tcPr>
          <w:p>
            <w:r>
              <w:rPr>
                <w:rFonts w:ascii="等线" w:hAnsi="等线" w:eastAsia="等线"/>
                <w:sz w:val="18"/>
              </w:rPr>
              <w:t>符合</w:t>
            </w:r>
          </w:p>
        </w:tc>
      </w:tr>
    </w:tbl>
    <w:p/>
    <w:p>
      <w:pPr>
        <w:spacing w:after="120"/>
      </w:pPr>
      <w:r>
        <w:rPr>
          <w:rFonts w:ascii="等线" w:hAnsi="等线" w:eastAsia="等线"/>
          <w:b/>
          <w:sz w:val="21"/>
        </w:rPr>
        <w:t>page_315_table_1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从业人</w:t>
              <w:br/>
              <w:t>员类别</w:t>
            </w:r>
          </w:p>
        </w:tc>
        <w:tc>
          <w:tcPr>
            <w:tcW w:type="dxa" w:w="1728"/>
            <w:vAlign w:val="center"/>
            <w:shd w:fill="D3D3D3"/>
          </w:tcPr>
          <w:p>
            <w:r>
              <w:rPr>
                <w:rFonts w:ascii="等线" w:hAnsi="等线" w:eastAsia="等线"/>
                <w:b/>
                <w:sz w:val="18"/>
              </w:rPr>
              <w:t>要求</w:t>
            </w:r>
          </w:p>
        </w:tc>
        <w:tc>
          <w:tcPr>
            <w:tcW w:type="dxa" w:w="1728"/>
            <w:vAlign w:val="center"/>
            <w:shd w:fill="D3D3D3"/>
          </w:tcPr>
          <w:p>
            <w:r>
              <w:rPr>
                <w:rFonts w:ascii="等线" w:hAnsi="等线" w:eastAsia="等线"/>
                <w:b/>
                <w:sz w:val="18"/>
              </w:rPr>
              <w:t>实际情况</w:t>
            </w:r>
          </w:p>
        </w:tc>
        <w:tc>
          <w:tcPr>
            <w:tcW w:type="dxa" w:w="1728"/>
            <w:vAlign w:val="center"/>
            <w:shd w:fill="D3D3D3"/>
          </w:tcPr>
          <w:p>
            <w:r>
              <w:rPr>
                <w:rFonts w:ascii="等线" w:hAnsi="等线" w:eastAsia="等线"/>
                <w:b/>
                <w:sz w:val="18"/>
              </w:rPr>
              <w:t>结论</w:t>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一般岗</w:t>
              <w:br/>
              <w:t>位从业</w:t>
              <w:br/>
              <w:t>人员</w:t>
            </w:r>
          </w:p>
        </w:tc>
        <w:tc>
          <w:tcPr>
            <w:tcW w:type="dxa" w:w="1728"/>
            <w:vAlign w:val="center"/>
          </w:tcPr>
          <w:p>
            <w:r>
              <w:rPr>
                <w:rFonts w:ascii="等线" w:hAnsi="等线" w:eastAsia="等线"/>
                <w:sz w:val="18"/>
              </w:rPr>
              <w:t>是否按照国家有关规定，经安全教育和培</w:t>
              <w:br/>
              <w:t>训并考核合格。并应建立相应台帐。</w:t>
            </w:r>
          </w:p>
        </w:tc>
        <w:tc>
          <w:tcPr>
            <w:tcW w:type="dxa" w:w="1728"/>
            <w:vAlign w:val="center"/>
          </w:tcPr>
          <w:p>
            <w:r>
              <w:rPr>
                <w:rFonts w:ascii="等线" w:hAnsi="等线" w:eastAsia="等线"/>
                <w:sz w:val="18"/>
              </w:rPr>
              <w:t>其他岗位从业人员经内部培</w:t>
              <w:br/>
              <w:t>训合格后上岗，有安全教育</w:t>
              <w:br/>
              <w:t>台账。</w:t>
            </w:r>
          </w:p>
        </w:tc>
        <w:tc>
          <w:tcPr>
            <w:tcW w:type="dxa" w:w="1728"/>
            <w:vAlign w:val="center"/>
          </w:tcPr>
          <w:p>
            <w:r>
              <w:rPr>
                <w:rFonts w:ascii="等线" w:hAnsi="等线" w:eastAsia="等线"/>
                <w:sz w:val="18"/>
              </w:rPr>
              <w:t>符合</w:t>
            </w:r>
          </w:p>
        </w:tc>
      </w:tr>
    </w:tbl>
    <w:p/>
    <w:p>
      <w:pPr>
        <w:spacing w:after="120"/>
      </w:pPr>
      <w:r>
        <w:rPr>
          <w:rFonts w:ascii="等线" w:hAnsi="等线" w:eastAsia="等线"/>
          <w:b/>
          <w:sz w:val="21"/>
        </w:rPr>
        <w:t>page_315_table_2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检查依据</w:t>
            </w:r>
          </w:p>
        </w:tc>
        <w:tc>
          <w:tcPr>
            <w:tcW w:type="dxa" w:w="1728"/>
            <w:vAlign w:val="center"/>
            <w:shd w:fill="D3D3D3"/>
          </w:tcPr>
          <w:p>
            <w:r>
              <w:rPr>
                <w:rFonts w:ascii="等线" w:hAnsi="等线" w:eastAsia="等线"/>
                <w:b/>
                <w:sz w:val="18"/>
              </w:rPr>
              <w:t>检查</w:t>
              <w:br/>
              <w:t>结果</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生产设备及其零部件，必须有足够的强</w:t>
              <w:br/>
              <w:t>度、刚度、稳定性和可靠性。在按规定</w:t>
              <w:br/>
              <w:t>条件制造、运输、贮存、安装和使用时，</w:t>
              <w:br/>
              <w:t>不得对人员造成危险。</w:t>
            </w:r>
          </w:p>
        </w:tc>
        <w:tc>
          <w:tcPr>
            <w:tcW w:type="dxa" w:w="1728"/>
            <w:vAlign w:val="center"/>
          </w:tcPr>
          <w:p>
            <w:r>
              <w:rPr>
                <w:rFonts w:ascii="等线" w:hAnsi="等线" w:eastAsia="等线"/>
                <w:sz w:val="18"/>
              </w:rPr>
              <w:t>GB5083-1999</w:t>
              <w:br/>
              <w:t>第4.1条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设备及管道有足够的</w:t>
              <w:br/>
              <w:t>强度、刚度、稳定性</w:t>
              <w:br/>
              <w:t>和可靠性。</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设备、管道、阀门、法兰、仪表等无跑、</w:t>
              <w:br/>
              <w:t>冒、滴、漏及腐蚀现象。</w:t>
            </w:r>
          </w:p>
        </w:tc>
        <w:tc>
          <w:tcPr>
            <w:tcW w:type="dxa" w:w="1728"/>
            <w:vAlign w:val="center"/>
          </w:tcPr>
          <w:p>
            <w:r>
              <w:rPr>
                <w:rFonts w:ascii="等线" w:hAnsi="等线" w:eastAsia="等线"/>
                <w:sz w:val="18"/>
              </w:rPr>
              <w:t>《化工企业安全</w:t>
              <w:br/>
              <w:t>管理制度》</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无跑、冒、滴、漏及</w:t>
              <w:br/>
              <w:t>腐蚀现象。</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化工区的工业废水和生活污水排出口，</w:t>
              <w:br/>
              <w:t>应布置在当地生活饮用水取水口的下</w:t>
              <w:br/>
              <w:t>游，其距离应符合水源卫生保护的有关</w:t>
              <w:br/>
              <w:t>要求。</w:t>
            </w:r>
          </w:p>
        </w:tc>
        <w:tc>
          <w:tcPr>
            <w:tcW w:type="dxa" w:w="1728"/>
            <w:vAlign w:val="center"/>
          </w:tcPr>
          <w:p>
            <w:r>
              <w:rPr>
                <w:rFonts w:ascii="等线" w:hAnsi="等线" w:eastAsia="等线"/>
                <w:sz w:val="18"/>
              </w:rPr>
              <w:t>GB50489 -2009</w:t>
              <w:br/>
              <w:t>第4.1.14条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废水排出口位置符合</w:t>
              <w:br/>
              <w:t>要求。</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储存含有挥发性有毒、有害物污水的设</w:t>
              <w:br/>
              <w:t>施应加盖，并应对废气进行妥善处理。</w:t>
              <w:br/>
              <w:t>（含易燃物）</w:t>
            </w:r>
          </w:p>
        </w:tc>
        <w:tc>
          <w:tcPr>
            <w:tcW w:type="dxa" w:w="1728"/>
            <w:vAlign w:val="center"/>
          </w:tcPr>
          <w:p>
            <w:r>
              <w:rPr>
                <w:rFonts w:ascii="等线" w:hAnsi="等线" w:eastAsia="等线"/>
                <w:sz w:val="18"/>
              </w:rPr>
              <w:t>GB50684-2011</w:t>
              <w:br/>
              <w:t>第5.2.6条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高浓废水池已加盖；</w:t>
              <w:br/>
              <w:t>设置有废气吸收管</w:t>
              <w:br/>
              <w:t>道。</w:t>
            </w:r>
          </w:p>
        </w:tc>
      </w:tr>
    </w:tbl>
    <w:p/>
    <w:p>
      <w:pPr>
        <w:spacing w:after="120"/>
      </w:pPr>
      <w:r>
        <w:rPr>
          <w:rFonts w:ascii="等线" w:hAnsi="等线" w:eastAsia="等线"/>
          <w:b/>
          <w:sz w:val="21"/>
        </w:rPr>
        <w:t>page_316_table_1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5</w:t>
            </w:r>
          </w:p>
        </w:tc>
        <w:tc>
          <w:tcPr>
            <w:tcW w:type="dxa" w:w="1728"/>
            <w:vAlign w:val="center"/>
            <w:shd w:fill="D3D3D3"/>
          </w:tcPr>
          <w:p>
            <w:r>
              <w:rPr>
                <w:rFonts w:ascii="等线" w:hAnsi="等线" w:eastAsia="等线"/>
                <w:b/>
                <w:sz w:val="18"/>
              </w:rPr>
              <w:t>采用氯系、臭氧（双氧水）做氧化剂时，</w:t>
              <w:br/>
              <w:t>加药系统、储存设施应符合防火防爆要</w:t>
              <w:br/>
              <w:t>求。</w:t>
            </w:r>
          </w:p>
        </w:tc>
        <w:tc>
          <w:tcPr>
            <w:tcW w:type="dxa" w:w="1728"/>
            <w:vAlign w:val="center"/>
            <w:shd w:fill="D3D3D3"/>
          </w:tcPr>
          <w:p>
            <w:r>
              <w:rPr>
                <w:rFonts w:ascii="等线" w:hAnsi="等线" w:eastAsia="等线"/>
                <w:b/>
                <w:sz w:val="18"/>
              </w:rPr>
              <w:t>GB50684-2011</w:t>
              <w:br/>
              <w:t>第5.9.7条</w:t>
            </w:r>
          </w:p>
        </w:tc>
        <w:tc>
          <w:tcPr>
            <w:tcW w:type="dxa" w:w="1728"/>
            <w:vAlign w:val="center"/>
            <w:shd w:fill="D3D3D3"/>
          </w:tcPr>
          <w:p>
            <w:r>
              <w:rPr>
                <w:rFonts w:ascii="等线" w:hAnsi="等线" w:eastAsia="等线"/>
                <w:b/>
                <w:sz w:val="18"/>
              </w:rPr>
              <w:t>——</w:t>
            </w:r>
          </w:p>
        </w:tc>
        <w:tc>
          <w:tcPr>
            <w:tcW w:type="dxa" w:w="1728"/>
            <w:vAlign w:val="center"/>
            <w:shd w:fill="D3D3D3"/>
          </w:tcPr>
          <w:p>
            <w:r>
              <w:rPr>
                <w:rFonts w:ascii="等线" w:hAnsi="等线" w:eastAsia="等线"/>
                <w:b/>
                <w:sz w:val="18"/>
              </w:rPr>
              <w:t>不涉及。</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厌氧反应器、沼气储存和输送系统采用</w:t>
              <w:br/>
              <w:t>的电气设备应采取防爆措施。</w:t>
            </w:r>
          </w:p>
        </w:tc>
        <w:tc>
          <w:tcPr>
            <w:tcW w:type="dxa" w:w="1728"/>
            <w:vAlign w:val="center"/>
          </w:tcPr>
          <w:p>
            <w:r>
              <w:rPr>
                <w:rFonts w:ascii="等线" w:hAnsi="等线" w:eastAsia="等线"/>
                <w:sz w:val="18"/>
              </w:rPr>
              <w:t>GB50684-2011</w:t>
              <w:br/>
              <w:t>第6.1.6条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厌氧水解池输送泵配</w:t>
              <w:br/>
              <w:t>置防爆电机。</w:t>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加药间应设通风设施，并应根据制备、</w:t>
              <w:br/>
              <w:t>储存、使用药剂的种类和性质，采取相</w:t>
              <w:br/>
              <w:t>应的防毒、防爆、防火措施。</w:t>
            </w:r>
          </w:p>
        </w:tc>
        <w:tc>
          <w:tcPr>
            <w:tcW w:type="dxa" w:w="1728"/>
            <w:vAlign w:val="center"/>
          </w:tcPr>
          <w:p>
            <w:r>
              <w:rPr>
                <w:rFonts w:ascii="等线" w:hAnsi="等线" w:eastAsia="等线"/>
                <w:sz w:val="18"/>
              </w:rPr>
              <w:t>GB50684-2011</w:t>
              <w:br/>
              <w:t>第12.3.6条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加药间已设置通风设</w:t>
              <w:br/>
              <w:t>施。</w:t>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污水处理构筑物应设置栏杆、防滑梯等</w:t>
              <w:br/>
              <w:t>安全设施。高架处理构筑物还应设置避</w:t>
              <w:br/>
              <w:t>雷设施。</w:t>
            </w:r>
          </w:p>
        </w:tc>
        <w:tc>
          <w:tcPr>
            <w:tcW w:type="dxa" w:w="1728"/>
            <w:vAlign w:val="center"/>
          </w:tcPr>
          <w:p>
            <w:r>
              <w:rPr>
                <w:rFonts w:ascii="等线" w:hAnsi="等线" w:eastAsia="等线"/>
                <w:sz w:val="18"/>
              </w:rPr>
              <w:t>GB50684-2011</w:t>
              <w:br/>
              <w:t>第12.3.7条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废水处理区已设栏杆</w:t>
              <w:br/>
              <w:t>和避雷设施。</w:t>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t>其他：加药间、污水处理建构筑物等，</w:t>
              <w:br/>
              <w:t>应根据使用、储存、产生物质的危险性，</w:t>
              <w:br/>
              <w:t>设置相应的检测仪表和报警装置。</w:t>
            </w:r>
          </w:p>
        </w:tc>
        <w:tc>
          <w:tcPr>
            <w:tcW w:type="dxa" w:w="1728"/>
            <w:vAlign w:val="center"/>
          </w:tcPr>
          <w:p>
            <w:r>
              <w:rPr>
                <w:rFonts w:ascii="等线" w:hAnsi="等线" w:eastAsia="等线"/>
                <w:sz w:val="18"/>
              </w:rPr>
              <w:t>GB50684-2011</w:t>
              <w:br/>
              <w:t>第12.4.6</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已按设计要求设置气</w:t>
              <w:br/>
              <w:t>体探头。</w:t>
            </w:r>
          </w:p>
        </w:tc>
      </w:tr>
      <w:tr>
        <w:tc>
          <w:tcPr>
            <w:tcW w:type="dxa" w:w="1728"/>
            <w:vAlign w:val="center"/>
          </w:tcPr>
          <w:p>
            <w:r>
              <w:rPr>
                <w:rFonts w:ascii="等线" w:hAnsi="等线" w:eastAsia="等线"/>
                <w:sz w:val="18"/>
              </w:rPr>
              <w:t>10</w:t>
            </w:r>
          </w:p>
        </w:tc>
        <w:tc>
          <w:tcPr>
            <w:tcW w:type="dxa" w:w="1728"/>
            <w:vAlign w:val="center"/>
          </w:tcPr>
          <w:p>
            <w:r>
              <w:rPr>
                <w:rFonts w:ascii="等线" w:hAnsi="等线" w:eastAsia="等线"/>
                <w:sz w:val="18"/>
              </w:rPr>
              <w:t>污泥处理区域、沼气鼓风机房、沼气锅</w:t>
              <w:br/>
              <w:t>炉房等地严禁烟火，并严禁违章明火作</w:t>
              <w:br/>
              <w:t>业。</w:t>
            </w:r>
          </w:p>
        </w:tc>
        <w:tc>
          <w:tcPr>
            <w:tcW w:type="dxa" w:w="1728"/>
            <w:vAlign w:val="center"/>
          </w:tcPr>
          <w:p>
            <w:r>
              <w:rPr>
                <w:rFonts w:ascii="等线" w:hAnsi="等线" w:eastAsia="等线"/>
                <w:sz w:val="18"/>
              </w:rPr>
              <w:t>CJJ60-2011 第</w:t>
              <w:br/>
              <w:t>2.2.5条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有严格的管理制度和</w:t>
              <w:br/>
              <w:t>标志。</w:t>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水处理构筑物、堰口、池壁应保持清洁</w:t>
              <w:br/>
              <w:t>完好。</w:t>
            </w:r>
          </w:p>
        </w:tc>
        <w:tc>
          <w:tcPr>
            <w:tcW w:type="dxa" w:w="1728"/>
            <w:vAlign w:val="center"/>
          </w:tcPr>
          <w:p>
            <w:r>
              <w:rPr>
                <w:rFonts w:ascii="等线" w:hAnsi="等线" w:eastAsia="等线"/>
                <w:sz w:val="18"/>
              </w:rPr>
              <w:t>CJJ60-2011</w:t>
              <w:br/>
              <w:t>第2.1.10条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检查时清洁完好。</w:t>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具有有害气体、易燃气体、异味、粉尘</w:t>
              <w:br/>
              <w:t>和环境潮湿的场所应进行强制通风，确</w:t>
              <w:br/>
              <w:t>保安全。</w:t>
            </w:r>
          </w:p>
        </w:tc>
        <w:tc>
          <w:tcPr>
            <w:tcW w:type="dxa" w:w="1728"/>
            <w:vAlign w:val="center"/>
          </w:tcPr>
          <w:p>
            <w:r>
              <w:rPr>
                <w:rFonts w:ascii="等线" w:hAnsi="等线" w:eastAsia="等线"/>
                <w:sz w:val="18"/>
              </w:rPr>
              <w:t>CJJ60-2011</w:t>
              <w:br/>
              <w:t>第2.2.26条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检查时符合要求。</w:t>
            </w:r>
          </w:p>
        </w:tc>
      </w:tr>
      <w:tr>
        <w:tc>
          <w:tcPr>
            <w:tcW w:type="dxa" w:w="1728"/>
            <w:vAlign w:val="center"/>
          </w:tcPr>
          <w:p>
            <w:r>
              <w:rPr>
                <w:rFonts w:ascii="等线" w:hAnsi="等线" w:eastAsia="等线"/>
                <w:sz w:val="18"/>
              </w:rPr>
              <w:t>13</w:t>
            </w:r>
          </w:p>
        </w:tc>
        <w:tc>
          <w:tcPr>
            <w:tcW w:type="dxa" w:w="1728"/>
            <w:vAlign w:val="center"/>
          </w:tcPr>
          <w:p>
            <w:r>
              <w:rPr>
                <w:rFonts w:ascii="等线" w:hAnsi="等线" w:eastAsia="等线"/>
                <w:sz w:val="18"/>
              </w:rPr>
              <w:t>有符合规定的各岗位工序的安全操作</w:t>
              <w:br/>
              <w:t>规程。</w:t>
            </w:r>
          </w:p>
        </w:tc>
        <w:tc>
          <w:tcPr>
            <w:tcW w:type="dxa" w:w="1728"/>
            <w:vAlign w:val="center"/>
          </w:tcPr>
          <w:p>
            <w:r>
              <w:rPr>
                <w:rFonts w:ascii="等线" w:hAnsi="等线" w:eastAsia="等线"/>
                <w:sz w:val="18"/>
              </w:rPr>
              <w:t>CJJ60-2011</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有明确的安全操作规</w:t>
              <w:br/>
              <w:t>程。</w:t>
            </w:r>
          </w:p>
        </w:tc>
      </w:tr>
      <w:tr>
        <w:tc>
          <w:tcPr>
            <w:tcW w:type="dxa" w:w="1728"/>
            <w:vAlign w:val="center"/>
          </w:tcPr>
          <w:p>
            <w:r>
              <w:rPr>
                <w:rFonts w:ascii="等线" w:hAnsi="等线" w:eastAsia="等线"/>
                <w:sz w:val="18"/>
              </w:rPr>
              <w:t>14</w:t>
            </w:r>
          </w:p>
        </w:tc>
        <w:tc>
          <w:tcPr>
            <w:tcW w:type="dxa" w:w="1728"/>
            <w:vAlign w:val="center"/>
          </w:tcPr>
          <w:p>
            <w:r>
              <w:rPr>
                <w:rFonts w:ascii="等线" w:hAnsi="等线" w:eastAsia="等线"/>
                <w:sz w:val="18"/>
              </w:rPr>
              <w:t>生化处理池、沉淀池完好投用，及时检</w:t>
              <w:br/>
              <w:t>修，管线完好。</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检查时完好。</w:t>
            </w:r>
          </w:p>
        </w:tc>
      </w:tr>
      <w:tr>
        <w:tc>
          <w:tcPr>
            <w:tcW w:type="dxa" w:w="1728"/>
            <w:vAlign w:val="center"/>
          </w:tcPr>
          <w:p>
            <w:r>
              <w:rPr>
                <w:rFonts w:ascii="等线" w:hAnsi="等线" w:eastAsia="等线"/>
                <w:sz w:val="18"/>
              </w:rPr>
              <w:t>15</w:t>
            </w:r>
          </w:p>
        </w:tc>
        <w:tc>
          <w:tcPr>
            <w:tcW w:type="dxa" w:w="1728"/>
            <w:vAlign w:val="center"/>
          </w:tcPr>
          <w:p>
            <w:r>
              <w:rPr>
                <w:rFonts w:ascii="等线" w:hAnsi="等线" w:eastAsia="等线"/>
                <w:sz w:val="18"/>
              </w:rPr>
              <w:t>明渠接入管道处应设置栅栏；和管道连</w:t>
              <w:br/>
              <w:t>接处应设土墙或其他衔接设备。</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无明渠。</w:t>
            </w:r>
          </w:p>
        </w:tc>
      </w:tr>
      <w:tr>
        <w:tc>
          <w:tcPr>
            <w:tcW w:type="dxa" w:w="1728"/>
            <w:vAlign w:val="center"/>
          </w:tcPr>
          <w:p>
            <w:r>
              <w:rPr>
                <w:rFonts w:ascii="等线" w:hAnsi="等线" w:eastAsia="等线"/>
                <w:sz w:val="18"/>
              </w:rPr>
              <w:t>16</w:t>
            </w:r>
          </w:p>
        </w:tc>
        <w:tc>
          <w:tcPr>
            <w:tcW w:type="dxa" w:w="1728"/>
            <w:vAlign w:val="center"/>
          </w:tcPr>
          <w:p>
            <w:r>
              <w:rPr>
                <w:rFonts w:ascii="等线" w:hAnsi="等线" w:eastAsia="等线"/>
                <w:sz w:val="18"/>
              </w:rPr>
              <w:t>走台、梯子、平台、栏杆等符合规定要</w:t>
              <w:br/>
              <w:t>求。</w:t>
            </w:r>
          </w:p>
        </w:tc>
        <w:tc>
          <w:tcPr>
            <w:tcW w:type="dxa" w:w="1728"/>
            <w:vAlign w:val="center"/>
          </w:tcPr>
          <w:p>
            <w:r>
              <w:rPr>
                <w:rFonts w:ascii="等线" w:hAnsi="等线" w:eastAsia="等线"/>
                <w:sz w:val="18"/>
              </w:rPr>
              <w:t>/</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防护设施齐全。</w:t>
            </w:r>
          </w:p>
        </w:tc>
      </w:tr>
      <w:tr>
        <w:tc>
          <w:tcPr>
            <w:tcW w:type="dxa" w:w="1728"/>
            <w:vAlign w:val="center"/>
          </w:tcPr>
          <w:p>
            <w:r>
              <w:rPr>
                <w:rFonts w:ascii="等线" w:hAnsi="等线" w:eastAsia="等线"/>
                <w:sz w:val="18"/>
              </w:rPr>
              <w:t>17</w:t>
            </w:r>
          </w:p>
        </w:tc>
        <w:tc>
          <w:tcPr>
            <w:tcW w:type="dxa" w:w="1728"/>
            <w:vAlign w:val="center"/>
          </w:tcPr>
          <w:p>
            <w:r>
              <w:rPr>
                <w:rFonts w:ascii="等线" w:hAnsi="等线" w:eastAsia="等线"/>
                <w:sz w:val="18"/>
              </w:rPr>
              <w:t>中和池加酸、加碱必须带好防护用品。</w:t>
            </w:r>
          </w:p>
        </w:tc>
        <w:tc>
          <w:tcPr>
            <w:tcW w:type="dxa" w:w="1728"/>
            <w:vAlign w:val="center"/>
          </w:tcPr>
          <w:p>
            <w:r>
              <w:rPr>
                <w:rFonts w:ascii="等线" w:hAnsi="等线" w:eastAsia="等线"/>
                <w:sz w:val="18"/>
              </w:rPr>
              <w:t>GB39800.2-2020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具有相应操作制度。</w:t>
            </w:r>
          </w:p>
        </w:tc>
      </w:tr>
    </w:tbl>
    <w:p/>
    <w:p>
      <w:pPr>
        <w:spacing w:after="120"/>
      </w:pPr>
      <w:r>
        <w:rPr>
          <w:rFonts w:ascii="等线" w:hAnsi="等线" w:eastAsia="等线"/>
          <w:b/>
          <w:sz w:val="21"/>
        </w:rPr>
        <w:t>page_317_table_1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检查依据</w:t>
            </w:r>
          </w:p>
        </w:tc>
        <w:tc>
          <w:tcPr>
            <w:tcW w:type="dxa" w:w="1728"/>
            <w:vAlign w:val="center"/>
            <w:shd w:fill="D3D3D3"/>
          </w:tcPr>
          <w:p>
            <w:r>
              <w:rPr>
                <w:rFonts w:ascii="等线" w:hAnsi="等线" w:eastAsia="等线"/>
                <w:b/>
                <w:sz w:val="18"/>
              </w:rPr>
              <w:t>检查</w:t>
              <w:br/>
              <w:t>结果</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应尽可能利用主体生产装置本身的集气系</w:t>
              <w:br/>
              <w:t>统进行收集。集气罩的配置应与生产工艺协</w:t>
              <w:br/>
              <w:t>调一致，不影响工艺操作。在保证收集能力</w:t>
              <w:br/>
              <w:t>的前提下，应结构简单，便于安装和维护管</w:t>
              <w:br/>
              <w:t>理。</w:t>
            </w:r>
          </w:p>
        </w:tc>
        <w:tc>
          <w:tcPr>
            <w:tcW w:type="dxa" w:w="1728"/>
            <w:vAlign w:val="center"/>
          </w:tcPr>
          <w:p>
            <w:r>
              <w:rPr>
                <w:rFonts w:ascii="等线" w:hAnsi="等线" w:eastAsia="等线"/>
                <w:sz w:val="18"/>
              </w:rPr>
              <w:t>HJ2026-2013</w:t>
              <w:br/>
              <w:t>第6.3.1.2条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收集系统设置符</w:t>
              <w:br/>
              <w:t>合要求，未影响工</w:t>
              <w:br/>
              <w:t>艺操作。</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确定集气罩的吸气口位置、结构和风速时，</w:t>
              <w:br/>
              <w:t>应使罩口呈微负压状态，且罩内负压均匀。</w:t>
            </w:r>
          </w:p>
        </w:tc>
        <w:tc>
          <w:tcPr>
            <w:tcW w:type="dxa" w:w="1728"/>
            <w:vAlign w:val="center"/>
          </w:tcPr>
          <w:p>
            <w:r>
              <w:rPr>
                <w:rFonts w:ascii="等线" w:hAnsi="等线" w:eastAsia="等线"/>
                <w:sz w:val="18"/>
              </w:rPr>
              <w:t>HJ2026-2013</w:t>
              <w:br/>
              <w:t>第6.3.1.3条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符合要求。</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集气罩的吸气方向应尽可能与污染气流运</w:t>
              <w:br/>
              <w:t>动方向一致，防止吸气罩周围气流紊乱，避</w:t>
              <w:br/>
              <w:t>免或减弱干扰气流和送风气流等对吸气气</w:t>
              <w:br/>
              <w:t>流的影响。</w:t>
            </w:r>
          </w:p>
        </w:tc>
        <w:tc>
          <w:tcPr>
            <w:tcW w:type="dxa" w:w="1728"/>
            <w:vAlign w:val="center"/>
          </w:tcPr>
          <w:p>
            <w:r>
              <w:rPr>
                <w:rFonts w:ascii="等线" w:hAnsi="等线" w:eastAsia="等线"/>
                <w:sz w:val="18"/>
              </w:rPr>
              <w:t>HJ2026-2013</w:t>
              <w:br/>
              <w:t>第6.3.1.4条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集气罩吸气方向</w:t>
              <w:br/>
              <w:t>与污染气流运动</w:t>
              <w:br/>
              <w:t>方向基本一致。</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治理系统与主体生产装置之间的管道系统</w:t>
              <w:br/>
              <w:t>应安装阻火器（防火阀），阻火器性能应符</w:t>
              <w:br/>
              <w:t>合GB13347的规定。</w:t>
            </w:r>
          </w:p>
        </w:tc>
        <w:tc>
          <w:tcPr>
            <w:tcW w:type="dxa" w:w="1728"/>
            <w:vAlign w:val="center"/>
          </w:tcPr>
          <w:p>
            <w:r>
              <w:rPr>
                <w:rFonts w:ascii="等线" w:hAnsi="等线" w:eastAsia="等线"/>
                <w:sz w:val="18"/>
              </w:rPr>
              <w:t>HJ2026-2013</w:t>
              <w:br/>
              <w:t>第6.5.2条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废气总管前已设</w:t>
              <w:br/>
              <w:t>置阻火器。</w:t>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治理设备不得超负荷运行。</w:t>
            </w:r>
          </w:p>
        </w:tc>
        <w:tc>
          <w:tcPr>
            <w:tcW w:type="dxa" w:w="1728"/>
            <w:vAlign w:val="center"/>
          </w:tcPr>
          <w:p>
            <w:r>
              <w:rPr>
                <w:rFonts w:ascii="等线" w:hAnsi="等线" w:eastAsia="等线"/>
                <w:sz w:val="18"/>
              </w:rPr>
              <w:t>HJ2026-2013</w:t>
              <w:br/>
              <w:t>第11.1.3条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处理能力满足处</w:t>
              <w:br/>
              <w:t>理需求。</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具有易燃、易爆特点的工艺生产装置、设备、</w:t>
              <w:br/>
              <w:t>管道，在满足生产要求的条件下，宜集中联</w:t>
              <w:br/>
              <w:t>合布置，并采用露天、敞开或半敞开式的建</w:t>
              <w:br/>
              <w:t>（构）筑物。</w:t>
            </w:r>
          </w:p>
        </w:tc>
        <w:tc>
          <w:tcPr>
            <w:tcW w:type="dxa" w:w="1728"/>
            <w:vAlign w:val="center"/>
          </w:tcPr>
          <w:p>
            <w:r>
              <w:rPr>
                <w:rFonts w:ascii="等线" w:hAnsi="等线" w:eastAsia="等线"/>
                <w:sz w:val="18"/>
              </w:rPr>
              <w:t>HG20571-2014</w:t>
              <w:br/>
              <w:t>第4.1.2条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废气处理设施露</w:t>
              <w:br/>
              <w:t>天布置。</w:t>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生产设备、管道的设计应根据生产过程的特</w:t>
              <w:br/>
              <w:t>点和物料的性质选择合适的材料。设备和管</w:t>
              <w:br/>
              <w:t>道的设计、制造、安装和试压等应符合国家</w:t>
              <w:br/>
              <w:t>现行标准的要求。</w:t>
            </w:r>
          </w:p>
        </w:tc>
        <w:tc>
          <w:tcPr>
            <w:tcW w:type="dxa" w:w="1728"/>
            <w:vAlign w:val="center"/>
          </w:tcPr>
          <w:p>
            <w:r>
              <w:rPr>
                <w:rFonts w:ascii="等线" w:hAnsi="等线" w:eastAsia="等线"/>
                <w:sz w:val="18"/>
              </w:rPr>
              <w:t>HG20571-2014</w:t>
              <w:br/>
              <w:t>第4.1.9条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设备、管道材质符</w:t>
              <w:br/>
              <w:t>合规范要求。</w:t>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具有可燃性、爆炸危险性及有毒性介质的管</w:t>
              <w:br/>
              <w:t>道，不应穿越与其无关的建筑物、构筑物、</w:t>
              <w:br/>
              <w:t>生产装置、辅助生产及仓储设施等。</w:t>
            </w:r>
          </w:p>
        </w:tc>
        <w:tc>
          <w:tcPr>
            <w:tcW w:type="dxa" w:w="1728"/>
            <w:vAlign w:val="center"/>
          </w:tcPr>
          <w:p>
            <w:r>
              <w:rPr>
                <w:rFonts w:ascii="等线" w:hAnsi="等线" w:eastAsia="等线"/>
                <w:sz w:val="18"/>
              </w:rPr>
              <w:t>GB50489-2009</w:t>
              <w:br/>
              <w:t>第7.1.4条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废气管道未穿越</w:t>
              <w:br/>
              <w:t>无关的建构筑物。</w:t>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t>设备、管道、阀门、法兰、仪表等无跑、冒、</w:t>
              <w:br/>
              <w:t>滴、漏及腐蚀现象。</w:t>
            </w:r>
          </w:p>
        </w:tc>
        <w:tc>
          <w:tcPr>
            <w:tcW w:type="dxa" w:w="1728"/>
            <w:vAlign w:val="center"/>
          </w:tcPr>
          <w:p>
            <w:r>
              <w:rPr>
                <w:rFonts w:ascii="等线" w:hAnsi="等线" w:eastAsia="等线"/>
                <w:sz w:val="18"/>
              </w:rPr>
              <w:t>《化工企业安</w:t>
              <w:br/>
              <w:t>全管理制度》</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无跑、冒、滴、漏</w:t>
              <w:br/>
              <w:t>及腐蚀现象。</w:t>
            </w:r>
          </w:p>
        </w:tc>
      </w:tr>
      <w:tr>
        <w:tc>
          <w:tcPr>
            <w:tcW w:type="dxa" w:w="1728"/>
            <w:vAlign w:val="center"/>
          </w:tcPr>
          <w:p>
            <w:r>
              <w:rPr>
                <w:rFonts w:ascii="等线" w:hAnsi="等线" w:eastAsia="等线"/>
                <w:sz w:val="18"/>
              </w:rPr>
              <w:t>10</w:t>
            </w:r>
          </w:p>
        </w:tc>
        <w:tc>
          <w:tcPr>
            <w:tcW w:type="dxa" w:w="1728"/>
            <w:vAlign w:val="center"/>
          </w:tcPr>
          <w:p>
            <w:r>
              <w:rPr>
                <w:rFonts w:ascii="等线" w:hAnsi="等线" w:eastAsia="等线"/>
                <w:sz w:val="18"/>
              </w:rPr>
              <w:t>生产设备及其零部件，必须有足够的强度、</w:t>
              <w:br/>
              <w:t>刚度、稳定性和可靠性。在按规定条件制造、</w:t>
              <w:br/>
              <w:t>运输、贮存、安装和使用时，不得对人员造</w:t>
              <w:br/>
              <w:t>成危险。</w:t>
            </w:r>
          </w:p>
        </w:tc>
        <w:tc>
          <w:tcPr>
            <w:tcW w:type="dxa" w:w="1728"/>
            <w:vAlign w:val="center"/>
          </w:tcPr>
          <w:p>
            <w:r>
              <w:rPr>
                <w:rFonts w:ascii="等线" w:hAnsi="等线" w:eastAsia="等线"/>
                <w:sz w:val="18"/>
              </w:rPr>
              <w:t>GB5083-1999</w:t>
              <w:br/>
              <w:t>第4.1条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设备及管道有足</w:t>
              <w:br/>
              <w:t>够的强度、刚度、</w:t>
              <w:br/>
              <w:t>稳定性和可靠性。</w:t>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处理可燃气体、易燃和可燃液体的设备，其</w:t>
              <w:br/>
              <w:t>基础和本体应使用非燃烧材料制造。</w:t>
            </w:r>
          </w:p>
        </w:tc>
        <w:tc>
          <w:tcPr>
            <w:tcW w:type="dxa" w:w="1728"/>
            <w:vAlign w:val="center"/>
          </w:tcPr>
          <w:p>
            <w:r>
              <w:rPr>
                <w:rFonts w:ascii="等线" w:hAnsi="等线" w:eastAsia="等线"/>
                <w:sz w:val="18"/>
              </w:rPr>
              <w:t>GB5083-1999</w:t>
              <w:br/>
              <w:t>第5.2.6条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废气处理装置基</w:t>
              <w:br/>
              <w:t>础和本体均采用</w:t>
              <w:br/>
              <w:t>非燃烧材料制造。</w:t>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可燃气体、液化烃和可燃液体的管道应架空</w:t>
              <w:br/>
              <w:t>或沿地敷设，严禁直接埋地敷设。必须采用</w:t>
              <w:br/>
              <w:t>管沟敷设时，应采取防止可燃气体、液化烃</w:t>
              <w:br/>
              <w:t>和可燃液体在管沟内积聚的措施，并在进、</w:t>
              <w:br/>
              <w:t>出装置及厂房处密封隔断；管沟内的污水应</w:t>
              <w:br/>
              <w:t>经水封井排入生产污水管道。</w:t>
            </w:r>
          </w:p>
        </w:tc>
        <w:tc>
          <w:tcPr>
            <w:tcW w:type="dxa" w:w="1728"/>
            <w:vAlign w:val="center"/>
          </w:tcPr>
          <w:p>
            <w:r>
              <w:rPr>
                <w:rFonts w:ascii="等线" w:hAnsi="等线" w:eastAsia="等线"/>
                <w:sz w:val="18"/>
              </w:rPr>
              <w:t>浙经信医化</w:t>
              <w:br/>
              <w:t>〔2011〕759号</w:t>
              <w:br/>
              <w:t>第十八条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废气管道架空敷</w:t>
              <w:br/>
              <w:t>设。</w:t>
            </w:r>
          </w:p>
        </w:tc>
      </w:tr>
      <w:tr>
        <w:tc>
          <w:tcPr>
            <w:tcW w:type="dxa" w:w="1728"/>
            <w:vAlign w:val="center"/>
          </w:tcPr>
          <w:p>
            <w:r>
              <w:rPr>
                <w:rFonts w:ascii="等线" w:hAnsi="等线" w:eastAsia="等线"/>
                <w:sz w:val="18"/>
              </w:rPr>
              <w:t>13</w:t>
            </w:r>
          </w:p>
        </w:tc>
        <w:tc>
          <w:tcPr>
            <w:tcW w:type="dxa" w:w="1728"/>
            <w:vAlign w:val="center"/>
          </w:tcPr>
          <w:p>
            <w:r>
              <w:rPr>
                <w:rFonts w:ascii="等线" w:hAnsi="等线" w:eastAsia="等线"/>
                <w:sz w:val="18"/>
              </w:rPr>
              <w:t>吸附装置应防火、防爆、防漏电和防泄漏。</w:t>
            </w:r>
          </w:p>
        </w:tc>
        <w:tc>
          <w:tcPr>
            <w:tcW w:type="dxa" w:w="1728"/>
            <w:vAlign w:val="center"/>
          </w:tcPr>
          <w:p>
            <w:r>
              <w:rPr>
                <w:rFonts w:ascii="等线" w:hAnsi="等线" w:eastAsia="等线"/>
                <w:sz w:val="18"/>
              </w:rPr>
              <w:t>HJ/T386-2007</w:t>
              <w:br/>
              <w:t>第4.3.1条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碱吸收塔符合要</w:t>
              <w:br/>
              <w:t>求。</w:t>
            </w:r>
          </w:p>
        </w:tc>
      </w:tr>
      <w:tr>
        <w:tc>
          <w:tcPr>
            <w:tcW w:type="dxa" w:w="1728"/>
            <w:vAlign w:val="center"/>
          </w:tcPr>
          <w:p>
            <w:r>
              <w:rPr>
                <w:rFonts w:ascii="等线" w:hAnsi="等线" w:eastAsia="等线"/>
                <w:sz w:val="18"/>
              </w:rPr>
              <w:t>14</w:t>
            </w:r>
          </w:p>
        </w:tc>
        <w:tc>
          <w:tcPr>
            <w:tcW w:type="dxa" w:w="1728"/>
            <w:vAlign w:val="center"/>
          </w:tcPr>
          <w:p>
            <w:r>
              <w:rPr>
                <w:rFonts w:ascii="等线" w:hAnsi="等线" w:eastAsia="等线"/>
                <w:sz w:val="18"/>
              </w:rPr>
              <w:t>吸附装置主体的表面温度不高于60℃。</w:t>
            </w:r>
          </w:p>
        </w:tc>
        <w:tc>
          <w:tcPr>
            <w:tcW w:type="dxa" w:w="1728"/>
            <w:vAlign w:val="center"/>
          </w:tcPr>
          <w:p>
            <w:r>
              <w:rPr>
                <w:rFonts w:ascii="等线" w:hAnsi="等线" w:eastAsia="等线"/>
                <w:sz w:val="18"/>
              </w:rPr>
              <w:t>HJ/T386-2007</w:t>
              <w:br/>
              <w:t>第4.3.2条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表面温度不高于</w:t>
              <w:br/>
              <w:t>60℃。</w:t>
            </w:r>
          </w:p>
        </w:tc>
      </w:tr>
    </w:tbl>
    <w:p/>
    <w:p>
      <w:pPr>
        <w:spacing w:after="120"/>
      </w:pPr>
      <w:r>
        <w:rPr>
          <w:rFonts w:ascii="等线" w:hAnsi="等线" w:eastAsia="等线"/>
          <w:b/>
          <w:sz w:val="21"/>
        </w:rPr>
        <w:t>page_318_table_1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15</w:t>
            </w:r>
          </w:p>
        </w:tc>
        <w:tc>
          <w:tcPr>
            <w:tcW w:type="dxa" w:w="1728"/>
            <w:vAlign w:val="center"/>
            <w:shd w:fill="D3D3D3"/>
          </w:tcPr>
          <w:p>
            <w:r>
              <w:rPr>
                <w:rFonts w:ascii="等线" w:hAnsi="等线" w:eastAsia="等线"/>
                <w:b/>
                <w:sz w:val="18"/>
              </w:rPr>
              <w:t>需控制温度的单元应设置温度指示装置、超</w:t>
              <w:br/>
              <w:t>温声光报警装置及应急处理系统。</w:t>
            </w:r>
          </w:p>
        </w:tc>
        <w:tc>
          <w:tcPr>
            <w:tcW w:type="dxa" w:w="1728"/>
            <w:vAlign w:val="center"/>
            <w:shd w:fill="D3D3D3"/>
          </w:tcPr>
          <w:p>
            <w:r>
              <w:rPr>
                <w:rFonts w:ascii="等线" w:hAnsi="等线" w:eastAsia="等线"/>
                <w:b/>
                <w:sz w:val="18"/>
              </w:rPr>
              <w:t>HJ/T387-2007</w:t>
              <w:br/>
              <w:t>第4.3.3条</w:t>
            </w:r>
          </w:p>
        </w:tc>
        <w:tc>
          <w:tcPr>
            <w:tcW w:type="dxa" w:w="1728"/>
            <w:vAlign w:val="center"/>
            <w:shd w:fill="D3D3D3"/>
          </w:tcPr>
          <w:p>
            <w:r>
              <w:rPr>
                <w:rFonts w:ascii="等线" w:hAnsi="等线" w:eastAsia="等线"/>
                <w:b/>
                <w:sz w:val="18"/>
              </w:rPr>
              <w:t>不涉</w:t>
              <w:br/>
              <w:t>及</w:t>
            </w:r>
          </w:p>
        </w:tc>
        <w:tc>
          <w:tcPr>
            <w:tcW w:type="dxa" w:w="1728"/>
            <w:vAlign w:val="center"/>
            <w:shd w:fill="D3D3D3"/>
          </w:tcPr>
          <w:p>
            <w:r>
              <w:rPr>
                <w:rFonts w:ascii="等线" w:hAnsi="等线" w:eastAsia="等线"/>
                <w:b/>
                <w:sz w:val="18"/>
              </w:rPr>
              <w:t>吸收塔无温度控</w:t>
              <w:br/>
              <w:t>制单元。</w:t>
            </w:r>
          </w:p>
        </w:tc>
      </w:tr>
      <w:tr>
        <w:tc>
          <w:tcPr>
            <w:tcW w:type="dxa" w:w="1728"/>
            <w:vAlign w:val="center"/>
          </w:tcPr>
          <w:p>
            <w:r>
              <w:rPr>
                <w:rFonts w:ascii="等线" w:hAnsi="等线" w:eastAsia="等线"/>
                <w:sz w:val="18"/>
              </w:rPr>
              <w:t>16</w:t>
            </w:r>
          </w:p>
        </w:tc>
        <w:tc>
          <w:tcPr>
            <w:tcW w:type="dxa" w:w="1728"/>
            <w:vAlign w:val="center"/>
          </w:tcPr>
          <w:p>
            <w:r>
              <w:rPr>
                <w:rFonts w:ascii="等线" w:hAnsi="等线" w:eastAsia="等线"/>
                <w:sz w:val="18"/>
              </w:rPr>
              <w:t>需控制压力的单元应设置压力指示和泄压</w:t>
              <w:br/>
              <w:t>装置，其性能应符合安全技术的有关要求。</w:t>
            </w:r>
          </w:p>
        </w:tc>
        <w:tc>
          <w:tcPr>
            <w:tcW w:type="dxa" w:w="1728"/>
            <w:vAlign w:val="center"/>
          </w:tcPr>
          <w:p>
            <w:r>
              <w:rPr>
                <w:rFonts w:ascii="等线" w:hAnsi="等线" w:eastAsia="等线"/>
                <w:sz w:val="18"/>
              </w:rPr>
              <w:t>HJ/T387-2007</w:t>
              <w:br/>
              <w:t>第4.3.4条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吸收塔无压力控</w:t>
              <w:br/>
              <w:t>制单元。</w:t>
            </w:r>
          </w:p>
        </w:tc>
      </w:tr>
      <w:tr>
        <w:tc>
          <w:tcPr>
            <w:tcW w:type="dxa" w:w="1728"/>
            <w:vAlign w:val="center"/>
          </w:tcPr>
          <w:p>
            <w:r>
              <w:rPr>
                <w:rFonts w:ascii="等线" w:hAnsi="等线" w:eastAsia="等线"/>
                <w:sz w:val="18"/>
              </w:rPr>
              <w:t>17</w:t>
            </w:r>
          </w:p>
        </w:tc>
        <w:tc>
          <w:tcPr>
            <w:tcW w:type="dxa" w:w="1728"/>
            <w:vAlign w:val="center"/>
          </w:tcPr>
          <w:p>
            <w:r>
              <w:rPr>
                <w:rFonts w:ascii="等线" w:hAnsi="等线" w:eastAsia="等线"/>
                <w:sz w:val="18"/>
              </w:rPr>
              <w:t>污染物为易燃易爆气体时，应采用防爆风机</w:t>
              <w:br/>
              <w:t>和电机。</w:t>
            </w:r>
          </w:p>
        </w:tc>
        <w:tc>
          <w:tcPr>
            <w:tcW w:type="dxa" w:w="1728"/>
            <w:vAlign w:val="center"/>
          </w:tcPr>
          <w:p>
            <w:r>
              <w:rPr>
                <w:rFonts w:ascii="等线" w:hAnsi="等线" w:eastAsia="等线"/>
                <w:sz w:val="18"/>
              </w:rPr>
              <w:t>HJ/T387-2007</w:t>
              <w:br/>
              <w:t>第4.3.5条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现场为防爆风机</w:t>
              <w:br/>
              <w:t>和电机。</w:t>
            </w:r>
          </w:p>
        </w:tc>
      </w:tr>
      <w:tr>
        <w:tc>
          <w:tcPr>
            <w:tcW w:type="dxa" w:w="1728"/>
            <w:vAlign w:val="center"/>
          </w:tcPr>
          <w:p>
            <w:r>
              <w:rPr>
                <w:rFonts w:ascii="等线" w:hAnsi="等线" w:eastAsia="等线"/>
                <w:sz w:val="18"/>
              </w:rPr>
              <w:t>18</w:t>
            </w:r>
          </w:p>
        </w:tc>
        <w:tc>
          <w:tcPr>
            <w:tcW w:type="dxa" w:w="1728"/>
            <w:vAlign w:val="center"/>
          </w:tcPr>
          <w:p>
            <w:r>
              <w:rPr>
                <w:rFonts w:ascii="等线" w:hAnsi="等线" w:eastAsia="等线"/>
                <w:sz w:val="18"/>
              </w:rPr>
              <w:t>由计算机控制的净化装置应同时具备手动</w:t>
              <w:br/>
              <w:t>操作功能。</w:t>
            </w:r>
          </w:p>
        </w:tc>
        <w:tc>
          <w:tcPr>
            <w:tcW w:type="dxa" w:w="1728"/>
            <w:vAlign w:val="center"/>
          </w:tcPr>
          <w:p>
            <w:r>
              <w:rPr>
                <w:rFonts w:ascii="等线" w:hAnsi="等线" w:eastAsia="等线"/>
                <w:sz w:val="18"/>
              </w:rPr>
              <w:t>HJ/T387-2007</w:t>
              <w:br/>
              <w:t>第4.3.6条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现场为手动操作</w:t>
            </w:r>
          </w:p>
        </w:tc>
      </w:tr>
      <w:tr>
        <w:tc>
          <w:tcPr>
            <w:tcW w:type="dxa" w:w="1728"/>
            <w:vAlign w:val="center"/>
          </w:tcPr>
          <w:p>
            <w:r>
              <w:rPr>
                <w:rFonts w:ascii="等线" w:hAnsi="等线" w:eastAsia="等线"/>
                <w:sz w:val="18"/>
              </w:rPr>
              <w:t>19</w:t>
            </w:r>
          </w:p>
        </w:tc>
        <w:tc>
          <w:tcPr>
            <w:tcW w:type="dxa" w:w="1728"/>
            <w:vAlign w:val="center"/>
          </w:tcPr>
          <w:p>
            <w:r>
              <w:rPr>
                <w:rFonts w:ascii="等线" w:hAnsi="等线" w:eastAsia="等线"/>
                <w:sz w:val="18"/>
              </w:rPr>
              <w:t>净化装置气体进出口管道上应设置气体采</w:t>
              <w:br/>
              <w:t>样口。</w:t>
            </w:r>
          </w:p>
        </w:tc>
        <w:tc>
          <w:tcPr>
            <w:tcW w:type="dxa" w:w="1728"/>
            <w:vAlign w:val="center"/>
          </w:tcPr>
          <w:p>
            <w:r>
              <w:rPr>
                <w:rFonts w:ascii="等线" w:hAnsi="等线" w:eastAsia="等线"/>
                <w:sz w:val="18"/>
              </w:rPr>
              <w:t>HJ/T387-2007</w:t>
              <w:br/>
              <w:t>第4.4条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已设置采样口。</w:t>
            </w:r>
          </w:p>
        </w:tc>
      </w:tr>
      <w:tr>
        <w:tc>
          <w:tcPr>
            <w:tcW w:type="dxa" w:w="1728"/>
            <w:vAlign w:val="center"/>
          </w:tcPr>
          <w:p>
            <w:r>
              <w:rPr>
                <w:rFonts w:ascii="等线" w:hAnsi="等线" w:eastAsia="等线"/>
                <w:sz w:val="18"/>
              </w:rPr>
              <w:t>20</w:t>
            </w:r>
          </w:p>
        </w:tc>
        <w:tc>
          <w:tcPr>
            <w:tcW w:type="dxa" w:w="1728"/>
            <w:vAlign w:val="center"/>
          </w:tcPr>
          <w:p>
            <w:r>
              <w:rPr>
                <w:rFonts w:ascii="等线" w:hAnsi="等线" w:eastAsia="等线"/>
                <w:sz w:val="18"/>
              </w:rPr>
              <w:t>蓄热燃烧法工业有机废气治理工程（以下简</w:t>
              <w:br/>
              <w:t>称“治理工程”）应符合《建设项目环境保</w:t>
              <w:br/>
              <w:t>护管理条例》的相关要求。</w:t>
            </w:r>
          </w:p>
        </w:tc>
        <w:tc>
          <w:tcPr>
            <w:tcW w:type="dxa" w:w="1728"/>
            <w:vAlign w:val="center"/>
          </w:tcPr>
          <w:p>
            <w:r>
              <w:rPr>
                <w:rFonts w:ascii="等线" w:hAnsi="等线" w:eastAsia="等线"/>
                <w:sz w:val="18"/>
              </w:rPr>
              <w:t>HJ1093-2020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RTO 工程符合相</w:t>
              <w:br/>
              <w:t>关要求。</w:t>
            </w:r>
          </w:p>
        </w:tc>
      </w:tr>
      <w:tr>
        <w:tc>
          <w:tcPr>
            <w:tcW w:type="dxa" w:w="1728"/>
            <w:vAlign w:val="center"/>
          </w:tcPr>
          <w:p>
            <w:r>
              <w:rPr>
                <w:rFonts w:ascii="等线" w:hAnsi="等线" w:eastAsia="等线"/>
                <w:sz w:val="18"/>
              </w:rPr>
              <w:t>21</w:t>
            </w:r>
          </w:p>
        </w:tc>
        <w:tc>
          <w:tcPr>
            <w:tcW w:type="dxa" w:w="1728"/>
            <w:vAlign w:val="center"/>
          </w:tcPr>
          <w:p>
            <w:r>
              <w:rPr>
                <w:rFonts w:ascii="等线" w:hAnsi="等线" w:eastAsia="等线"/>
                <w:sz w:val="18"/>
              </w:rPr>
              <w:t>经过治理后的污染物向环境排放时，应符合</w:t>
              <w:br/>
              <w:t>国家和地方相关污染物排放标准的规定，满</w:t>
              <w:br/>
              <w:t>足环境影响评价文件批复意见、主要污染物</w:t>
              <w:br/>
              <w:t>总量控制及排污许可等要求。</w:t>
            </w:r>
          </w:p>
        </w:tc>
        <w:tc>
          <w:tcPr>
            <w:tcW w:type="dxa" w:w="1728"/>
            <w:vAlign w:val="center"/>
          </w:tcPr>
          <w:p>
            <w:r>
              <w:rPr>
                <w:rFonts w:ascii="等线" w:hAnsi="等线" w:eastAsia="等线"/>
                <w:sz w:val="18"/>
              </w:rPr>
              <w:t>HJ1093-2020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治理后排放符合</w:t>
              <w:br/>
              <w:t>污染物问题控制</w:t>
              <w:br/>
              <w:t>及排污许可等要</w:t>
              <w:br/>
              <w:t>求。</w:t>
            </w:r>
          </w:p>
        </w:tc>
      </w:tr>
      <w:tr>
        <w:tc>
          <w:tcPr>
            <w:tcW w:type="dxa" w:w="1728"/>
            <w:vAlign w:val="center"/>
          </w:tcPr>
          <w:p>
            <w:r>
              <w:rPr>
                <w:rFonts w:ascii="等线" w:hAnsi="等线" w:eastAsia="等线"/>
                <w:sz w:val="18"/>
              </w:rPr>
              <w:t>22</w:t>
            </w:r>
          </w:p>
        </w:tc>
        <w:tc>
          <w:tcPr>
            <w:tcW w:type="dxa" w:w="1728"/>
            <w:vAlign w:val="center"/>
          </w:tcPr>
          <w:p>
            <w:r>
              <w:rPr>
                <w:rFonts w:ascii="等线" w:hAnsi="等线" w:eastAsia="等线"/>
                <w:sz w:val="18"/>
              </w:rPr>
              <w:t>两室蓄热燃烧装置的净化效率不宜低于</w:t>
              <w:br/>
              <w:t>95%，多室或旋转式蓄热燃烧装置的净化效</w:t>
              <w:br/>
              <w:t>率不宜低于98%</w:t>
            </w:r>
          </w:p>
        </w:tc>
        <w:tc>
          <w:tcPr>
            <w:tcW w:type="dxa" w:w="1728"/>
            <w:vAlign w:val="center"/>
          </w:tcPr>
          <w:p>
            <w:r>
              <w:rPr>
                <w:rFonts w:ascii="等线" w:hAnsi="等线" w:eastAsia="等线"/>
                <w:sz w:val="18"/>
              </w:rPr>
              <w:t>HJ1093-2020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净化效率不低于</w:t>
              <w:br/>
              <w:t>98%。</w:t>
            </w:r>
          </w:p>
        </w:tc>
      </w:tr>
      <w:tr>
        <w:tc>
          <w:tcPr>
            <w:tcW w:type="dxa" w:w="1728"/>
            <w:vAlign w:val="center"/>
          </w:tcPr>
          <w:p>
            <w:r>
              <w:rPr>
                <w:rFonts w:ascii="等线" w:hAnsi="等线" w:eastAsia="等线"/>
                <w:sz w:val="18"/>
              </w:rPr>
              <w:t>23</w:t>
            </w:r>
          </w:p>
        </w:tc>
        <w:tc>
          <w:tcPr>
            <w:tcW w:type="dxa" w:w="1728"/>
            <w:vAlign w:val="center"/>
          </w:tcPr>
          <w:p>
            <w:r>
              <w:rPr>
                <w:rFonts w:ascii="等线" w:hAnsi="等线" w:eastAsia="等线"/>
                <w:sz w:val="18"/>
              </w:rPr>
              <w:t>蓄热燃烧装置的热回收效率一般不宜低于</w:t>
              <w:br/>
              <w:t>90%。</w:t>
            </w:r>
          </w:p>
        </w:tc>
        <w:tc>
          <w:tcPr>
            <w:tcW w:type="dxa" w:w="1728"/>
            <w:vAlign w:val="center"/>
          </w:tcPr>
          <w:p>
            <w:r>
              <w:rPr>
                <w:rFonts w:ascii="等线" w:hAnsi="等线" w:eastAsia="等线"/>
                <w:sz w:val="18"/>
              </w:rPr>
              <w:t>HJ1093-2020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热回收效率不低</w:t>
              <w:br/>
              <w:t>于90%。</w:t>
            </w:r>
          </w:p>
        </w:tc>
      </w:tr>
      <w:tr>
        <w:tc>
          <w:tcPr>
            <w:tcW w:type="dxa" w:w="1728"/>
            <w:vAlign w:val="center"/>
          </w:tcPr>
          <w:p>
            <w:r>
              <w:rPr>
                <w:rFonts w:ascii="等线" w:hAnsi="等线" w:eastAsia="等线"/>
                <w:sz w:val="18"/>
              </w:rPr>
              <w:t>24</w:t>
            </w:r>
          </w:p>
        </w:tc>
        <w:tc>
          <w:tcPr>
            <w:tcW w:type="dxa" w:w="1728"/>
            <w:vAlign w:val="center"/>
          </w:tcPr>
          <w:p>
            <w:r>
              <w:rPr>
                <w:rFonts w:ascii="等线" w:hAnsi="等线" w:eastAsia="等线"/>
                <w:sz w:val="18"/>
              </w:rPr>
              <w:t>治理工程应有故障自动报警和保护装置，并</w:t>
              <w:br/>
              <w:t>符合安全生产、事故防范的相关规定</w:t>
            </w:r>
          </w:p>
        </w:tc>
        <w:tc>
          <w:tcPr>
            <w:tcW w:type="dxa" w:w="1728"/>
            <w:vAlign w:val="center"/>
          </w:tcPr>
          <w:p>
            <w:r>
              <w:rPr>
                <w:rFonts w:ascii="等线" w:hAnsi="等线" w:eastAsia="等线"/>
                <w:sz w:val="18"/>
              </w:rPr>
              <w:t>HJ1093-2020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设有故障报警和</w:t>
              <w:br/>
              <w:t>保护装置。</w:t>
            </w:r>
          </w:p>
        </w:tc>
      </w:tr>
      <w:tr>
        <w:tc>
          <w:tcPr>
            <w:tcW w:type="dxa" w:w="1728"/>
            <w:vAlign w:val="center"/>
          </w:tcPr>
          <w:p>
            <w:r>
              <w:rPr>
                <w:rFonts w:ascii="等线" w:hAnsi="等线" w:eastAsia="等线"/>
                <w:sz w:val="18"/>
              </w:rPr>
              <w:t>25</w:t>
            </w:r>
          </w:p>
        </w:tc>
        <w:tc>
          <w:tcPr>
            <w:tcW w:type="dxa" w:w="1728"/>
            <w:vAlign w:val="center"/>
          </w:tcPr>
          <w:p>
            <w:r>
              <w:rPr>
                <w:rFonts w:ascii="等线" w:hAnsi="等线" w:eastAsia="等线"/>
                <w:sz w:val="18"/>
              </w:rPr>
              <w:t>当废气产生点较多、彼此距离较远时，在满</w:t>
              <w:br/>
              <w:t>足风管相关设计规范、风压平衡的基础上，</w:t>
              <w:br/>
              <w:t>应适当分设多套收集系统或中继风机。</w:t>
            </w:r>
          </w:p>
        </w:tc>
        <w:tc>
          <w:tcPr>
            <w:tcW w:type="dxa" w:w="1728"/>
            <w:vAlign w:val="center"/>
          </w:tcPr>
          <w:p>
            <w:r>
              <w:rPr>
                <w:rFonts w:ascii="等线" w:hAnsi="等线" w:eastAsia="等线"/>
                <w:sz w:val="18"/>
              </w:rPr>
              <w:t>HJ1093-2020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设有多套收集系</w:t>
              <w:br/>
              <w:t>统。</w:t>
            </w:r>
          </w:p>
        </w:tc>
      </w:tr>
      <w:tr>
        <w:tc>
          <w:tcPr>
            <w:tcW w:type="dxa" w:w="1728"/>
            <w:vAlign w:val="center"/>
          </w:tcPr>
          <w:p>
            <w:r>
              <w:rPr>
                <w:rFonts w:ascii="等线" w:hAnsi="等线" w:eastAsia="等线"/>
                <w:sz w:val="18"/>
              </w:rPr>
              <w:t>26</w:t>
            </w:r>
          </w:p>
        </w:tc>
        <w:tc>
          <w:tcPr>
            <w:tcW w:type="dxa" w:w="1728"/>
            <w:vAlign w:val="center"/>
          </w:tcPr>
          <w:p>
            <w:r>
              <w:rPr>
                <w:rFonts w:ascii="等线" w:hAnsi="等线" w:eastAsia="等线"/>
                <w:sz w:val="18"/>
              </w:rPr>
              <w:t>预处理工艺应根据废气的成分、性质和污染</w:t>
              <w:br/>
              <w:t>物的含量等因素进行选择。</w:t>
            </w:r>
          </w:p>
        </w:tc>
        <w:tc>
          <w:tcPr>
            <w:tcW w:type="dxa" w:w="1728"/>
            <w:vAlign w:val="center"/>
          </w:tcPr>
          <w:p>
            <w:r>
              <w:rPr>
                <w:rFonts w:ascii="等线" w:hAnsi="等线" w:eastAsia="等线"/>
                <w:sz w:val="18"/>
              </w:rPr>
              <w:t>HJ1093-2020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已根据废气的成</w:t>
              <w:br/>
              <w:t>分、性质和含量等</w:t>
              <w:br/>
              <w:t>进行选择。</w:t>
            </w:r>
          </w:p>
        </w:tc>
      </w:tr>
      <w:tr>
        <w:tc>
          <w:tcPr>
            <w:tcW w:type="dxa" w:w="1728"/>
            <w:vAlign w:val="center"/>
          </w:tcPr>
          <w:p>
            <w:r>
              <w:rPr>
                <w:rFonts w:ascii="等线" w:hAnsi="等线" w:eastAsia="等线"/>
                <w:sz w:val="18"/>
              </w:rPr>
              <w:t>27</w:t>
            </w:r>
          </w:p>
        </w:tc>
        <w:tc>
          <w:tcPr>
            <w:tcW w:type="dxa" w:w="1728"/>
            <w:vAlign w:val="center"/>
          </w:tcPr>
          <w:p>
            <w:r>
              <w:rPr>
                <w:rFonts w:ascii="等线" w:hAnsi="等线" w:eastAsia="等线"/>
                <w:sz w:val="18"/>
              </w:rPr>
              <w:t>当废气含有酸、碱类气体时，宜采用中和吸</w:t>
              <w:br/>
              <w:t>收等工艺进行去除。</w:t>
            </w:r>
          </w:p>
        </w:tc>
        <w:tc>
          <w:tcPr>
            <w:tcW w:type="dxa" w:w="1728"/>
            <w:vAlign w:val="center"/>
          </w:tcPr>
          <w:p>
            <w:r>
              <w:rPr>
                <w:rFonts w:ascii="等线" w:hAnsi="等线" w:eastAsia="等线"/>
                <w:sz w:val="18"/>
              </w:rPr>
              <w:t>HJ1093-2020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采用中和吸收预</w:t>
              <w:br/>
              <w:t>处理装置。</w:t>
            </w:r>
          </w:p>
        </w:tc>
      </w:tr>
      <w:tr>
        <w:tc>
          <w:tcPr>
            <w:tcW w:type="dxa" w:w="1728"/>
            <w:vAlign w:val="center"/>
          </w:tcPr>
          <w:p>
            <w:r>
              <w:rPr>
                <w:rFonts w:ascii="等线" w:hAnsi="等线" w:eastAsia="等线"/>
                <w:sz w:val="18"/>
              </w:rPr>
              <w:t>28</w:t>
            </w:r>
          </w:p>
        </w:tc>
        <w:tc>
          <w:tcPr>
            <w:tcW w:type="dxa" w:w="1728"/>
            <w:vAlign w:val="center"/>
          </w:tcPr>
          <w:p>
            <w:r>
              <w:rPr>
                <w:rFonts w:ascii="等线" w:hAnsi="等线" w:eastAsia="等线"/>
                <w:sz w:val="18"/>
              </w:rPr>
              <w:t>燃烧器应具备温度自动调节的功能。</w:t>
            </w:r>
          </w:p>
        </w:tc>
        <w:tc>
          <w:tcPr>
            <w:tcW w:type="dxa" w:w="1728"/>
            <w:vAlign w:val="center"/>
          </w:tcPr>
          <w:p>
            <w:r>
              <w:rPr>
                <w:rFonts w:ascii="等线" w:hAnsi="等线" w:eastAsia="等线"/>
                <w:sz w:val="18"/>
              </w:rPr>
              <w:t>HJ1093-2020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已设置温度自动</w:t>
              <w:br/>
              <w:t>调节装置。</w:t>
            </w:r>
          </w:p>
        </w:tc>
      </w:tr>
      <w:tr>
        <w:tc>
          <w:tcPr>
            <w:tcW w:type="dxa" w:w="1728"/>
            <w:vAlign w:val="center"/>
          </w:tcPr>
          <w:p>
            <w:r>
              <w:rPr>
                <w:rFonts w:ascii="等线" w:hAnsi="等线" w:eastAsia="等线"/>
                <w:sz w:val="18"/>
              </w:rPr>
              <w:t>29</w:t>
            </w:r>
          </w:p>
        </w:tc>
        <w:tc>
          <w:tcPr>
            <w:tcW w:type="dxa" w:w="1728"/>
            <w:vAlign w:val="center"/>
          </w:tcPr>
          <w:p>
            <w:r>
              <w:rPr>
                <w:rFonts w:ascii="等线" w:hAnsi="等线" w:eastAsia="等线"/>
                <w:sz w:val="18"/>
              </w:rPr>
              <w:t>当废气浓度波动较大时，应对废气进行实时</w:t>
              <w:br/>
              <w:t>监测，并采取稀释、缓冲等措施，确保进入</w:t>
              <w:br/>
              <w:t>蓄热燃烧装置的废气浓度低于爆炸极限下</w:t>
              <w:br/>
              <w:t>限的25%。</w:t>
            </w:r>
          </w:p>
        </w:tc>
        <w:tc>
          <w:tcPr>
            <w:tcW w:type="dxa" w:w="1728"/>
            <w:vAlign w:val="center"/>
          </w:tcPr>
          <w:p>
            <w:r>
              <w:rPr>
                <w:rFonts w:ascii="等线" w:hAnsi="等线" w:eastAsia="等线"/>
                <w:sz w:val="18"/>
              </w:rPr>
              <w:t>HJ1093-2020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设有废气浓度在</w:t>
              <w:br/>
              <w:t>线检测仪表。</w:t>
            </w:r>
          </w:p>
        </w:tc>
      </w:tr>
      <w:tr>
        <w:tc>
          <w:tcPr>
            <w:tcW w:type="dxa" w:w="1728"/>
            <w:vAlign w:val="center"/>
          </w:tcPr>
          <w:p>
            <w:r>
              <w:rPr>
                <w:rFonts w:ascii="等线" w:hAnsi="等线" w:eastAsia="等线"/>
                <w:sz w:val="18"/>
              </w:rPr>
              <w:t>30</w:t>
            </w:r>
          </w:p>
        </w:tc>
        <w:tc>
          <w:tcPr>
            <w:tcW w:type="dxa" w:w="1728"/>
            <w:vAlign w:val="center"/>
          </w:tcPr>
          <w:p>
            <w:r>
              <w:rPr>
                <w:rFonts w:ascii="等线" w:hAnsi="等线" w:eastAsia="等线"/>
                <w:sz w:val="18"/>
              </w:rPr>
              <w:t>应在治理工程与主体生产工艺设备之间的</w:t>
              <w:br/>
              <w:t>管道系统中安装阻火器或防火阀，阻火器应</w:t>
              <w:br/>
              <w:t>符合 GB/T13347 的相关规定，防火阀应符</w:t>
              <w:br/>
              <w:t>合GB15930的相关规定。</w:t>
            </w:r>
          </w:p>
        </w:tc>
        <w:tc>
          <w:tcPr>
            <w:tcW w:type="dxa" w:w="1728"/>
            <w:vAlign w:val="center"/>
          </w:tcPr>
          <w:p>
            <w:r>
              <w:rPr>
                <w:rFonts w:ascii="等线" w:hAnsi="等线" w:eastAsia="等线"/>
                <w:sz w:val="18"/>
              </w:rPr>
              <w:t>HJ1093-2020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已设置阻火器。</w:t>
            </w:r>
          </w:p>
        </w:tc>
      </w:tr>
      <w:tr>
        <w:tc>
          <w:tcPr>
            <w:tcW w:type="dxa" w:w="1728"/>
            <w:vAlign w:val="center"/>
          </w:tcPr>
          <w:p>
            <w:r>
              <w:rPr>
                <w:rFonts w:ascii="等线" w:hAnsi="等线" w:eastAsia="等线"/>
                <w:sz w:val="18"/>
              </w:rPr>
              <w:t>31</w:t>
            </w:r>
          </w:p>
        </w:tc>
        <w:tc>
          <w:tcPr>
            <w:tcW w:type="dxa" w:w="1728"/>
            <w:vAlign w:val="center"/>
          </w:tcPr>
          <w:p>
            <w:r>
              <w:rPr>
                <w:rFonts w:ascii="等线" w:hAnsi="等线" w:eastAsia="等线"/>
                <w:sz w:val="18"/>
              </w:rPr>
              <w:t>治理工程的防爆泄压设计应符合 GB50160</w:t>
              <w:br/>
              <w:t>的相关规定。</w:t>
            </w:r>
          </w:p>
        </w:tc>
        <w:tc>
          <w:tcPr>
            <w:tcW w:type="dxa" w:w="1728"/>
            <w:vAlign w:val="center"/>
          </w:tcPr>
          <w:p>
            <w:r>
              <w:rPr>
                <w:rFonts w:ascii="等线" w:hAnsi="等线" w:eastAsia="等线"/>
                <w:sz w:val="18"/>
              </w:rPr>
              <w:t>HJ1093-2020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已设置泄压装置。</w:t>
            </w:r>
          </w:p>
        </w:tc>
      </w:tr>
      <w:tr>
        <w:tc>
          <w:tcPr>
            <w:tcW w:type="dxa" w:w="1728"/>
            <w:vAlign w:val="center"/>
          </w:tcPr>
          <w:p>
            <w:r>
              <w:rPr>
                <w:rFonts w:ascii="等线" w:hAnsi="等线" w:eastAsia="等线"/>
                <w:sz w:val="18"/>
              </w:rPr>
              <w:t>32</w:t>
            </w:r>
          </w:p>
        </w:tc>
        <w:tc>
          <w:tcPr>
            <w:tcW w:type="dxa" w:w="1728"/>
            <w:vAlign w:val="center"/>
          </w:tcPr>
          <w:p>
            <w:r>
              <w:rPr>
                <w:rFonts w:ascii="等线" w:hAnsi="等线" w:eastAsia="等线"/>
                <w:sz w:val="18"/>
              </w:rPr>
              <w:t>燃烧器点火操作应符合 GB/T19839 的相关</w:t>
              <w:br/>
              <w:t>规定。</w:t>
            </w:r>
          </w:p>
        </w:tc>
        <w:tc>
          <w:tcPr>
            <w:tcW w:type="dxa" w:w="1728"/>
            <w:vAlign w:val="center"/>
          </w:tcPr>
          <w:p>
            <w:r>
              <w:rPr>
                <w:rFonts w:ascii="等线" w:hAnsi="等线" w:eastAsia="等线"/>
                <w:sz w:val="18"/>
              </w:rPr>
              <w:t>HJ1093-2020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符合相关要求。</w:t>
            </w:r>
          </w:p>
        </w:tc>
      </w:tr>
      <w:tr>
        <w:tc>
          <w:tcPr>
            <w:tcW w:type="dxa" w:w="1728"/>
            <w:vAlign w:val="center"/>
          </w:tcPr>
          <w:p>
            <w:r>
              <w:rPr>
                <w:rFonts w:ascii="等线" w:hAnsi="等线" w:eastAsia="等线"/>
                <w:sz w:val="18"/>
              </w:rPr>
              <w:t>33</w:t>
            </w:r>
          </w:p>
        </w:tc>
        <w:tc>
          <w:tcPr>
            <w:tcW w:type="dxa" w:w="1728"/>
            <w:vAlign w:val="center"/>
          </w:tcPr>
          <w:p>
            <w:r>
              <w:rPr>
                <w:rFonts w:ascii="等线" w:hAnsi="等线" w:eastAsia="等线"/>
                <w:sz w:val="18"/>
              </w:rPr>
              <w:t>燃料供给系统应设置高低压保护和泄漏报</w:t>
              <w:br/>
              <w:t>警装置。</w:t>
            </w:r>
          </w:p>
        </w:tc>
        <w:tc>
          <w:tcPr>
            <w:tcW w:type="dxa" w:w="1728"/>
            <w:vAlign w:val="center"/>
          </w:tcPr>
          <w:p>
            <w:r>
              <w:rPr>
                <w:rFonts w:ascii="等线" w:hAnsi="等线" w:eastAsia="等线"/>
                <w:sz w:val="18"/>
              </w:rPr>
              <w:t>HJ1093-2020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已设置相关报警</w:t>
              <w:br/>
              <w:t>装置。</w:t>
            </w:r>
          </w:p>
        </w:tc>
      </w:tr>
    </w:tbl>
    <w:p/>
    <w:p>
      <w:pPr>
        <w:spacing w:after="120"/>
      </w:pPr>
      <w:r>
        <w:rPr>
          <w:rFonts w:ascii="等线" w:hAnsi="等线" w:eastAsia="等线"/>
          <w:b/>
          <w:sz w:val="21"/>
        </w:rPr>
        <w:t>page_319_table_1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34</w:t>
            </w:r>
          </w:p>
        </w:tc>
        <w:tc>
          <w:tcPr>
            <w:tcW w:type="dxa" w:w="1728"/>
            <w:vAlign w:val="center"/>
            <w:shd w:fill="D3D3D3"/>
          </w:tcPr>
          <w:p>
            <w:r>
              <w:rPr>
                <w:rFonts w:ascii="等线" w:hAnsi="等线" w:eastAsia="等线"/>
                <w:b/>
                <w:sz w:val="18"/>
              </w:rPr>
              <w:t>风机、电机和置于现场的电气仪表等设备的</w:t>
              <w:br/>
              <w:t>防爆等级应不低于现场级别。</w:t>
            </w:r>
          </w:p>
        </w:tc>
        <w:tc>
          <w:tcPr>
            <w:tcW w:type="dxa" w:w="1728"/>
            <w:vAlign w:val="center"/>
            <w:shd w:fill="D3D3D3"/>
          </w:tcPr>
          <w:p>
            <w:r>
              <w:rPr>
                <w:rFonts w:ascii="等线" w:hAnsi="等线" w:eastAsia="等线"/>
                <w:b/>
                <w:sz w:val="18"/>
              </w:rPr>
              <w:t>HJ1093-2020</w:t>
            </w:r>
          </w:p>
        </w:tc>
        <w:tc>
          <w:tcPr>
            <w:tcW w:type="dxa" w:w="1728"/>
            <w:vAlign w:val="center"/>
            <w:shd w:fill="D3D3D3"/>
          </w:tcPr>
          <w:p>
            <w:r>
              <w:rPr>
                <w:rFonts w:ascii="等线" w:hAnsi="等线" w:eastAsia="等线"/>
                <w:b/>
                <w:sz w:val="18"/>
              </w:rPr>
              <w:t>符合</w:t>
            </w:r>
          </w:p>
        </w:tc>
        <w:tc>
          <w:tcPr>
            <w:tcW w:type="dxa" w:w="1728"/>
            <w:vAlign w:val="center"/>
            <w:shd w:fill="D3D3D3"/>
          </w:tcPr>
          <w:p>
            <w:r>
              <w:rPr>
                <w:rFonts w:ascii="等线" w:hAnsi="等线" w:eastAsia="等线"/>
                <w:b/>
                <w:sz w:val="18"/>
              </w:rPr>
              <w:t>爆炸危险区域电</w:t>
              <w:br/>
              <w:t>气仪表符合防爆</w:t>
              <w:br/>
              <w:t>要求。</w:t>
            </w:r>
          </w:p>
        </w:tc>
      </w:tr>
      <w:tr>
        <w:tc>
          <w:tcPr>
            <w:tcW w:type="dxa" w:w="1728"/>
            <w:vAlign w:val="center"/>
          </w:tcPr>
          <w:p>
            <w:r>
              <w:rPr>
                <w:rFonts w:ascii="等线" w:hAnsi="等线" w:eastAsia="等线"/>
                <w:sz w:val="18"/>
              </w:rPr>
              <w:t>35</w:t>
            </w:r>
          </w:p>
        </w:tc>
        <w:tc>
          <w:tcPr>
            <w:tcW w:type="dxa" w:w="1728"/>
            <w:vAlign w:val="center"/>
          </w:tcPr>
          <w:p>
            <w:r>
              <w:rPr>
                <w:rFonts w:ascii="等线" w:hAnsi="等线" w:eastAsia="等线"/>
                <w:sz w:val="18"/>
              </w:rPr>
              <w:t>蓄热燃烧装置应设置安全可靠的火焰控制</w:t>
              <w:br/>
              <w:t>系统、温度监测系统、压力控制系统等。</w:t>
            </w:r>
          </w:p>
        </w:tc>
        <w:tc>
          <w:tcPr>
            <w:tcW w:type="dxa" w:w="1728"/>
            <w:vAlign w:val="center"/>
          </w:tcPr>
          <w:p>
            <w:r>
              <w:rPr>
                <w:rFonts w:ascii="等线" w:hAnsi="等线" w:eastAsia="等线"/>
                <w:sz w:val="18"/>
              </w:rPr>
              <w:t>HJ1093-2020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有相关监测控制</w:t>
              <w:br/>
              <w:t>装置。</w:t>
            </w:r>
          </w:p>
        </w:tc>
      </w:tr>
      <w:tr>
        <w:tc>
          <w:tcPr>
            <w:tcW w:type="dxa" w:w="1728"/>
            <w:vAlign w:val="center"/>
          </w:tcPr>
          <w:p>
            <w:r>
              <w:rPr>
                <w:rFonts w:ascii="等线" w:hAnsi="等线" w:eastAsia="等线"/>
                <w:sz w:val="18"/>
              </w:rPr>
              <w:t>36</w:t>
            </w:r>
          </w:p>
        </w:tc>
        <w:tc>
          <w:tcPr>
            <w:tcW w:type="dxa" w:w="1728"/>
            <w:vAlign w:val="center"/>
          </w:tcPr>
          <w:p>
            <w:r>
              <w:rPr>
                <w:rFonts w:ascii="等线" w:hAnsi="等线" w:eastAsia="等线"/>
                <w:sz w:val="18"/>
              </w:rPr>
              <w:t>蓄热燃烧装置应具备过热保护功能。</w:t>
            </w:r>
          </w:p>
        </w:tc>
        <w:tc>
          <w:tcPr>
            <w:tcW w:type="dxa" w:w="1728"/>
            <w:vAlign w:val="center"/>
          </w:tcPr>
          <w:p>
            <w:r>
              <w:rPr>
                <w:rFonts w:ascii="等线" w:hAnsi="等线" w:eastAsia="等线"/>
                <w:sz w:val="18"/>
              </w:rPr>
              <w:t>HJ1093-2020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已具备过热保护</w:t>
              <w:br/>
              <w:t>功能。</w:t>
            </w:r>
          </w:p>
        </w:tc>
      </w:tr>
      <w:tr>
        <w:tc>
          <w:tcPr>
            <w:tcW w:type="dxa" w:w="1728"/>
            <w:vAlign w:val="center"/>
          </w:tcPr>
          <w:p>
            <w:r>
              <w:rPr>
                <w:rFonts w:ascii="等线" w:hAnsi="等线" w:eastAsia="等线"/>
                <w:sz w:val="18"/>
              </w:rPr>
              <w:t>37</w:t>
            </w:r>
          </w:p>
        </w:tc>
        <w:tc>
          <w:tcPr>
            <w:tcW w:type="dxa" w:w="1728"/>
            <w:vAlign w:val="center"/>
          </w:tcPr>
          <w:p>
            <w:r>
              <w:rPr>
                <w:rFonts w:ascii="等线" w:hAnsi="等线" w:eastAsia="等线"/>
                <w:sz w:val="18"/>
              </w:rPr>
              <w:t>蓄热燃烧装置应具备短路保护和接地保护</w:t>
              <w:br/>
              <w:t>功能，接地电阻应小于4Ω。</w:t>
            </w:r>
          </w:p>
        </w:tc>
        <w:tc>
          <w:tcPr>
            <w:tcW w:type="dxa" w:w="1728"/>
            <w:vAlign w:val="center"/>
          </w:tcPr>
          <w:p>
            <w:r>
              <w:rPr>
                <w:rFonts w:ascii="等线" w:hAnsi="等线" w:eastAsia="等线"/>
                <w:sz w:val="18"/>
              </w:rPr>
              <w:t>HJ1093-2020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已设置短路保护</w:t>
              <w:br/>
              <w:t>和接地保护装置。</w:t>
            </w:r>
          </w:p>
        </w:tc>
      </w:tr>
      <w:tr>
        <w:tc>
          <w:tcPr>
            <w:tcW w:type="dxa" w:w="1728"/>
            <w:vAlign w:val="center"/>
          </w:tcPr>
          <w:p>
            <w:r>
              <w:rPr>
                <w:rFonts w:ascii="等线" w:hAnsi="等线" w:eastAsia="等线"/>
                <w:sz w:val="18"/>
              </w:rPr>
              <w:t>38</w:t>
            </w:r>
          </w:p>
        </w:tc>
        <w:tc>
          <w:tcPr>
            <w:tcW w:type="dxa" w:w="1728"/>
            <w:vAlign w:val="center"/>
          </w:tcPr>
          <w:p>
            <w:r>
              <w:rPr>
                <w:rFonts w:ascii="等线" w:hAnsi="等线" w:eastAsia="等线"/>
                <w:sz w:val="18"/>
              </w:rPr>
              <w:t>治理设备应先于产生废气的生产工艺设备</w:t>
              <w:br/>
              <w:t>开启、后于生产工艺设备停机，并实现联锁</w:t>
              <w:br/>
              <w:t>控制。在运行过程中，蓄热燃烧装置应与待</w:t>
              <w:br/>
              <w:t>处理废气通过自动控制实现实时联动。</w:t>
            </w:r>
          </w:p>
        </w:tc>
        <w:tc>
          <w:tcPr>
            <w:tcW w:type="dxa" w:w="1728"/>
            <w:vAlign w:val="center"/>
          </w:tcPr>
          <w:p>
            <w:r>
              <w:rPr>
                <w:rFonts w:ascii="等线" w:hAnsi="等线" w:eastAsia="等线"/>
                <w:sz w:val="18"/>
              </w:rPr>
              <w:t>HJ1093-2020</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已建立符合要求</w:t>
              <w:br/>
              <w:t>的操作规程，并设</w:t>
              <w:br/>
              <w:t>置自动控制系统，</w:t>
              <w:br/>
              <w:t>实现联锁控制。</w:t>
            </w:r>
          </w:p>
        </w:tc>
      </w:tr>
      <w:tr>
        <w:tc>
          <w:tcPr>
            <w:tcW w:type="dxa" w:w="1728"/>
            <w:vAlign w:val="center"/>
          </w:tcPr>
          <w:p>
            <w:r>
              <w:rPr>
                <w:rFonts w:ascii="等线" w:hAnsi="等线" w:eastAsia="等线"/>
                <w:sz w:val="18"/>
              </w:rPr>
              <w:t>39</w:t>
            </w:r>
          </w:p>
        </w:tc>
        <w:tc>
          <w:tcPr>
            <w:tcW w:type="dxa" w:w="1728"/>
            <w:vAlign w:val="center"/>
          </w:tcPr>
          <w:p>
            <w:r>
              <w:rPr>
                <w:rFonts w:ascii="等线" w:hAnsi="等线" w:eastAsia="等线"/>
                <w:sz w:val="18"/>
              </w:rPr>
              <w:t>RTO炉安全设施应与主体工程同时设计、同</w:t>
              <w:br/>
              <w:t>时施工、同时投入使用。在用 RTO 炉应补</w:t>
              <w:br/>
              <w:t>充进行安全风险评估论证：对于废气成分复</w:t>
              <w:br/>
              <w:t>杂的，应进行HAZOP分析并采取相应的安</w:t>
              <w:br/>
              <w:t>全措施。</w:t>
            </w:r>
          </w:p>
        </w:tc>
        <w:tc>
          <w:tcPr>
            <w:tcW w:type="dxa" w:w="1728"/>
            <w:vAlign w:val="center"/>
          </w:tcPr>
          <w:p>
            <w:r>
              <w:rPr>
                <w:rFonts w:ascii="等线" w:hAnsi="等线" w:eastAsia="等线"/>
                <w:sz w:val="18"/>
              </w:rPr>
              <w:t>《关于转发&lt;蓄</w:t>
              <w:br/>
              <w:t>热式焚烧炉</w:t>
              <w:br/>
              <w:t>（RTO炉）安全</w:t>
              <w:br/>
              <w:t>要点&gt;的函》（通</w:t>
              <w:br/>
              <w:t>应急函〔2020〕</w:t>
              <w:br/>
              <w:t>13号）</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RTO为已建设施。</w:t>
            </w:r>
          </w:p>
        </w:tc>
      </w:tr>
      <w:tr>
        <w:tc>
          <w:tcPr>
            <w:tcW w:type="dxa" w:w="1728"/>
            <w:vAlign w:val="center"/>
          </w:tcPr>
          <w:p>
            <w:r>
              <w:rPr>
                <w:rFonts w:ascii="等线" w:hAnsi="等线" w:eastAsia="等线"/>
                <w:sz w:val="18"/>
              </w:rPr>
              <w:t>40</w:t>
            </w:r>
          </w:p>
        </w:tc>
        <w:tc>
          <w:tcPr>
            <w:tcW w:type="dxa" w:w="1728"/>
            <w:vAlign w:val="center"/>
          </w:tcPr>
          <w:p>
            <w:r>
              <w:rPr>
                <w:rFonts w:ascii="等线" w:hAnsi="等线" w:eastAsia="等线"/>
                <w:sz w:val="18"/>
              </w:rPr>
              <w:t>RTO炉可通过设置缓冲罐、调整风量等预处</w:t>
              <w:br/>
              <w:t>理设施，严格控制 RTO 炉入口有机物浓度</w:t>
              <w:br/>
              <w:t>和流速，保证相对平稳、安全运行。</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现场设有气流缓</w:t>
              <w:br/>
              <w:t>冲预处理设施。</w:t>
            </w:r>
          </w:p>
        </w:tc>
      </w:tr>
      <w:tr>
        <w:tc>
          <w:tcPr>
            <w:tcW w:type="dxa" w:w="1728"/>
            <w:vAlign w:val="center"/>
          </w:tcPr>
          <w:p>
            <w:r>
              <w:rPr>
                <w:rFonts w:ascii="等线" w:hAnsi="等线" w:eastAsia="等线"/>
                <w:sz w:val="18"/>
              </w:rPr>
              <w:t>41</w:t>
            </w:r>
          </w:p>
        </w:tc>
        <w:tc>
          <w:tcPr>
            <w:tcW w:type="dxa" w:w="1728"/>
            <w:vAlign w:val="center"/>
          </w:tcPr>
          <w:p>
            <w:r>
              <w:rPr>
                <w:rFonts w:ascii="等线" w:hAnsi="等线" w:eastAsia="等线"/>
                <w:sz w:val="18"/>
              </w:rPr>
              <w:t>RTO 炉应采取有效措施，防止管道及 RTO</w:t>
              <w:br/>
              <w:t>炉下室体中的冷凝和沉积产生。</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采有相应措施。</w:t>
            </w:r>
          </w:p>
        </w:tc>
      </w:tr>
      <w:tr>
        <w:tc>
          <w:tcPr>
            <w:tcW w:type="dxa" w:w="1728"/>
            <w:vAlign w:val="center"/>
          </w:tcPr>
          <w:p>
            <w:r>
              <w:rPr>
                <w:rFonts w:ascii="等线" w:hAnsi="等线" w:eastAsia="等线"/>
                <w:sz w:val="18"/>
              </w:rPr>
              <w:t>42</w:t>
            </w:r>
          </w:p>
        </w:tc>
        <w:tc>
          <w:tcPr>
            <w:tcW w:type="dxa" w:w="1728"/>
            <w:vAlign w:val="center"/>
          </w:tcPr>
          <w:p>
            <w:r>
              <w:rPr>
                <w:rFonts w:ascii="等线" w:hAnsi="等线" w:eastAsia="等线"/>
                <w:sz w:val="18"/>
              </w:rPr>
              <w:t>RTO炉应通过强制通风措施，满足最低通风</w:t>
              <w:br/>
              <w:t>量要求，避免可燃物积聚、回火等。</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有通风措施。</w:t>
            </w:r>
          </w:p>
        </w:tc>
      </w:tr>
      <w:tr>
        <w:tc>
          <w:tcPr>
            <w:tcW w:type="dxa" w:w="1728"/>
            <w:vAlign w:val="center"/>
          </w:tcPr>
          <w:p>
            <w:r>
              <w:rPr>
                <w:rFonts w:ascii="等线" w:hAnsi="等线" w:eastAsia="等线"/>
                <w:sz w:val="18"/>
              </w:rPr>
              <w:t>43</w:t>
            </w:r>
          </w:p>
        </w:tc>
        <w:tc>
          <w:tcPr>
            <w:tcW w:type="dxa" w:w="1728"/>
            <w:vAlign w:val="center"/>
          </w:tcPr>
          <w:p>
            <w:r>
              <w:rPr>
                <w:rFonts w:ascii="等线" w:hAnsi="等线" w:eastAsia="等线"/>
                <w:sz w:val="18"/>
              </w:rPr>
              <w:t>RTO炉应设置PLC或DCS控制系统（视情</w:t>
              <w:br/>
              <w:t>况可设置安全仪表系统），对风机、阀门、</w:t>
              <w:br/>
              <w:t>燃烧器、炉膛和废气管道等设备设施的关键</w:t>
              <w:br/>
              <w:t>参数进行实时监控和联锁。关键设备安全仪</w:t>
              <w:br/>
              <w:t>表系统应不低于SIL2标准设计。</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设有控制系统。</w:t>
            </w:r>
          </w:p>
        </w:tc>
      </w:tr>
      <w:tr>
        <w:tc>
          <w:tcPr>
            <w:tcW w:type="dxa" w:w="1728"/>
            <w:vAlign w:val="center"/>
          </w:tcPr>
          <w:p>
            <w:r>
              <w:rPr>
                <w:rFonts w:ascii="等线" w:hAnsi="等线" w:eastAsia="等线"/>
                <w:sz w:val="18"/>
              </w:rPr>
              <w:t>44</w:t>
            </w:r>
          </w:p>
        </w:tc>
        <w:tc>
          <w:tcPr>
            <w:tcW w:type="dxa" w:w="1728"/>
            <w:vAlign w:val="center"/>
          </w:tcPr>
          <w:p>
            <w:r>
              <w:rPr>
                <w:rFonts w:ascii="等线" w:hAnsi="等线" w:eastAsia="等线"/>
                <w:sz w:val="18"/>
              </w:rPr>
              <w:t>RTO 炉现场电气仪表设备应严格按照防爆</w:t>
              <w:br/>
              <w:t>等级设计，管道或炉膛内应设置泄爆片；</w:t>
              <w:br/>
              <w:t>RTO炉应设置短路保护和接地保护功能，废</w:t>
              <w:br/>
              <w:t>气管线选材要注意防静电</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现场设有泄爆片</w:t>
              <w:br/>
              <w:t>及其他相关保护</w:t>
              <w:br/>
              <w:t>措施。</w:t>
            </w:r>
          </w:p>
        </w:tc>
      </w:tr>
      <w:tr>
        <w:tc>
          <w:tcPr>
            <w:tcW w:type="dxa" w:w="1728"/>
            <w:vAlign w:val="center"/>
          </w:tcPr>
          <w:p>
            <w:r>
              <w:rPr>
                <w:rFonts w:ascii="等线" w:hAnsi="等线" w:eastAsia="等线"/>
                <w:sz w:val="18"/>
              </w:rPr>
              <w:t>45</w:t>
            </w:r>
          </w:p>
        </w:tc>
        <w:tc>
          <w:tcPr>
            <w:tcW w:type="dxa" w:w="1728"/>
            <w:vAlign w:val="center"/>
          </w:tcPr>
          <w:p>
            <w:r>
              <w:rPr>
                <w:rFonts w:ascii="等线" w:hAnsi="等线" w:eastAsia="等线"/>
                <w:sz w:val="18"/>
              </w:rPr>
              <w:t>RTO炉应设置断电断气后进气阀、排气阀紧</w:t>
              <w:br/>
              <w:t>急关闭，防止烟囱效应引起蓄热层下部温度</w:t>
              <w:br/>
              <w:t>上升。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设有紧急切断装</w:t>
              <w:br/>
              <w:t>置。</w:t>
            </w:r>
          </w:p>
        </w:tc>
      </w:tr>
      <w:tr>
        <w:tc>
          <w:tcPr>
            <w:tcW w:type="dxa" w:w="1728"/>
            <w:vAlign w:val="center"/>
          </w:tcPr>
          <w:p>
            <w:r>
              <w:rPr>
                <w:rFonts w:ascii="等线" w:hAnsi="等线" w:eastAsia="等线"/>
                <w:sz w:val="18"/>
              </w:rPr>
              <w:t>46</w:t>
            </w:r>
          </w:p>
        </w:tc>
        <w:tc>
          <w:tcPr>
            <w:tcW w:type="dxa" w:w="1728"/>
            <w:vAlign w:val="center"/>
          </w:tcPr>
          <w:p>
            <w:r>
              <w:rPr>
                <w:rFonts w:ascii="等线" w:hAnsi="等线" w:eastAsia="等线"/>
                <w:sz w:val="18"/>
              </w:rPr>
              <w:t>RTO 炉应设置 UPS 备用电源和压缩空气储</w:t>
              <w:br/>
              <w:t>气罐。对于浓度较高且含有低燃点物质的应</w:t>
              <w:br/>
              <w:t>急排空管道，严禁与高温排空管道共用烟囱</w:t>
              <w:br/>
              <w:t>排放。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设UPS，有压缩空</w:t>
              <w:br/>
              <w:t>气缓冲罐等，应急</w:t>
              <w:br/>
              <w:t>排空未与高温空</w:t>
              <w:br/>
              <w:t>排空管道共用。</w:t>
            </w:r>
          </w:p>
        </w:tc>
      </w:tr>
    </w:tbl>
    <w:p/>
    <w:p>
      <w:pPr>
        <w:spacing w:after="120"/>
      </w:pPr>
      <w:r>
        <w:rPr>
          <w:rFonts w:ascii="等线" w:hAnsi="等线" w:eastAsia="等线"/>
          <w:b/>
          <w:sz w:val="21"/>
        </w:rPr>
        <w:t>page_320_table_1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检查依据</w:t>
            </w:r>
          </w:p>
        </w:tc>
        <w:tc>
          <w:tcPr>
            <w:tcW w:type="dxa" w:w="1728"/>
            <w:vAlign w:val="center"/>
            <w:shd w:fill="D3D3D3"/>
          </w:tcPr>
          <w:p>
            <w:r>
              <w:rPr>
                <w:rFonts w:ascii="等线" w:hAnsi="等线" w:eastAsia="等线"/>
                <w:b/>
                <w:sz w:val="18"/>
              </w:rPr>
              <w:t>检查</w:t>
              <w:br/>
              <w:t>结果</w:t>
            </w:r>
          </w:p>
        </w:tc>
        <w:tc>
          <w:tcPr>
            <w:tcW w:type="dxa" w:w="1728"/>
            <w:vAlign w:val="center"/>
            <w:shd w:fill="D3D3D3"/>
          </w:tcPr>
          <w:p>
            <w:r>
              <w:rPr>
                <w:rFonts w:ascii="等线" w:hAnsi="等线" w:eastAsia="等线"/>
                <w:b/>
                <w:sz w:val="18"/>
              </w:rPr>
              <w:t>备注</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危险废物产生单位内部自行从事的危险废物</w:t>
              <w:br/>
              <w:t>收集、贮存、运输活动应遵照国家相关管理规</w:t>
              <w:br/>
              <w:t>定，建立健全规章制度及操作规程，确保该过</w:t>
              <w:br/>
              <w:t>程的安全、可靠。</w:t>
            </w:r>
          </w:p>
        </w:tc>
        <w:tc>
          <w:tcPr>
            <w:tcW w:type="dxa" w:w="1728"/>
            <w:vAlign w:val="center"/>
          </w:tcPr>
          <w:p>
            <w:r>
              <w:rPr>
                <w:rFonts w:ascii="等线" w:hAnsi="等线" w:eastAsia="等线"/>
                <w:sz w:val="18"/>
              </w:rPr>
              <w:t>HJ2025-2012</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已制定相关安全操</w:t>
              <w:br/>
              <w:t>作规程。</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危险废物收集、贮存、运输单位应建立规范的</w:t>
              <w:br/>
              <w:t>管理和技术人员培训制度，定期针对管理和技</w:t>
              <w:br/>
              <w:t>术人员进行培训。</w:t>
            </w:r>
          </w:p>
        </w:tc>
        <w:tc>
          <w:tcPr>
            <w:tcW w:type="dxa" w:w="1728"/>
            <w:vAlign w:val="center"/>
          </w:tcPr>
          <w:p>
            <w:r>
              <w:rPr>
                <w:rFonts w:ascii="等线" w:hAnsi="等线" w:eastAsia="等线"/>
                <w:sz w:val="18"/>
              </w:rPr>
              <w:t>HJ2025-2012</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有相关制度内容。</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危险废物收集、贮存、运输单位应编制应急预</w:t>
              <w:br/>
              <w:t>案。</w:t>
            </w:r>
          </w:p>
        </w:tc>
        <w:tc>
          <w:tcPr>
            <w:tcW w:type="dxa" w:w="1728"/>
            <w:vAlign w:val="center"/>
          </w:tcPr>
          <w:p>
            <w:r>
              <w:rPr>
                <w:rFonts w:ascii="等线" w:hAnsi="等线" w:eastAsia="等线"/>
                <w:sz w:val="18"/>
              </w:rPr>
              <w:t>HJ2025-2012</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已制定危险固废专</w:t>
              <w:br/>
              <w:t>项应急预案。</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危险废物收集和转运作业人员应根据工作需</w:t>
              <w:br/>
              <w:t>要配备必要的个人防护装备，如手套、防护镜、</w:t>
              <w:br/>
              <w:t>防护服、口罩等。</w:t>
            </w:r>
          </w:p>
        </w:tc>
        <w:tc>
          <w:tcPr>
            <w:tcW w:type="dxa" w:w="1728"/>
            <w:vAlign w:val="center"/>
          </w:tcPr>
          <w:p>
            <w:r>
              <w:rPr>
                <w:rFonts w:ascii="等线" w:hAnsi="等线" w:eastAsia="等线"/>
                <w:sz w:val="18"/>
              </w:rPr>
              <w:t>HJ2025-2012</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已配备个体防护用</w:t>
              <w:br/>
              <w:t>品。</w:t>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危险废物贮存设施应配备通信设备、照明设</w:t>
              <w:br/>
              <w:t>施、消防设施。</w:t>
            </w:r>
          </w:p>
        </w:tc>
        <w:tc>
          <w:tcPr>
            <w:tcW w:type="dxa" w:w="1728"/>
            <w:vAlign w:val="center"/>
          </w:tcPr>
          <w:p>
            <w:r>
              <w:rPr>
                <w:rFonts w:ascii="等线" w:hAnsi="等线" w:eastAsia="等线"/>
                <w:sz w:val="18"/>
              </w:rPr>
              <w:t>HJ2025-2012</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配备通信设备。</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贮存危险废物时应按危险废物的种类和特性</w:t>
              <w:br/>
              <w:t>进行分区贮存，每个贮存区域之间宜设置挡墙</w:t>
              <w:br/>
              <w:t>间隔，并设置防雨、防火、防雷、防扬尘设置。</w:t>
            </w:r>
          </w:p>
        </w:tc>
        <w:tc>
          <w:tcPr>
            <w:tcW w:type="dxa" w:w="1728"/>
            <w:vAlign w:val="center"/>
          </w:tcPr>
          <w:p>
            <w:r>
              <w:rPr>
                <w:rFonts w:ascii="等线" w:hAnsi="等线" w:eastAsia="等线"/>
                <w:sz w:val="18"/>
              </w:rPr>
              <w:t>HJ2025-2012</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分区存放。</w:t>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贮存易燃易爆危险废物应配置有机气体报警、</w:t>
              <w:br/>
              <w:t>火灾报警装置和导出静电的接地装置。</w:t>
            </w:r>
          </w:p>
        </w:tc>
        <w:tc>
          <w:tcPr>
            <w:tcW w:type="dxa" w:w="1728"/>
            <w:vAlign w:val="center"/>
          </w:tcPr>
          <w:p>
            <w:r>
              <w:rPr>
                <w:rFonts w:ascii="等线" w:hAnsi="等线" w:eastAsia="等线"/>
                <w:sz w:val="18"/>
              </w:rPr>
              <w:t>HJ2025-2012</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按此要求。</w:t>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固废储存设施场所需张贴危险废物警告标志</w:t>
              <w:br/>
              <w:t>和危险废物标签。</w:t>
            </w:r>
          </w:p>
        </w:tc>
        <w:tc>
          <w:tcPr>
            <w:tcW w:type="dxa" w:w="1728"/>
            <w:vAlign w:val="center"/>
          </w:tcPr>
          <w:p>
            <w:r>
              <w:rPr>
                <w:rFonts w:ascii="等线" w:hAnsi="等线" w:eastAsia="等线"/>
                <w:sz w:val="18"/>
              </w:rPr>
              <w:t>GB15562.2-1995</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有警告标志和危险</w:t>
              <w:br/>
              <w:t>废物标签。</w:t>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t>产生、收集、贮存、利用、处置危险废物的单</w:t>
              <w:br/>
              <w:t>位应建造危险废物贮存设施或设置贮存场所，</w:t>
              <w:br/>
              <w:t>并根据需要选择贮存设施类型。</w:t>
            </w:r>
          </w:p>
        </w:tc>
        <w:tc>
          <w:tcPr>
            <w:tcW w:type="dxa" w:w="1728"/>
            <w:vAlign w:val="center"/>
          </w:tcPr>
          <w:p>
            <w:r>
              <w:rPr>
                <w:rFonts w:ascii="等线" w:hAnsi="等线" w:eastAsia="等线"/>
                <w:sz w:val="18"/>
              </w:rPr>
              <w:t>GB18597-2023</w:t>
              <w:br/>
              <w:t>第4.1条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设置专用的危废仓</w:t>
              <w:br/>
              <w:t>库。</w:t>
            </w:r>
          </w:p>
        </w:tc>
      </w:tr>
      <w:tr>
        <w:tc>
          <w:tcPr>
            <w:tcW w:type="dxa" w:w="1728"/>
            <w:vAlign w:val="center"/>
          </w:tcPr>
          <w:p>
            <w:r>
              <w:rPr>
                <w:rFonts w:ascii="等线" w:hAnsi="等线" w:eastAsia="等线"/>
                <w:sz w:val="18"/>
              </w:rPr>
              <w:t>10</w:t>
            </w:r>
          </w:p>
        </w:tc>
        <w:tc>
          <w:tcPr>
            <w:tcW w:type="dxa" w:w="1728"/>
            <w:vAlign w:val="center"/>
          </w:tcPr>
          <w:p>
            <w:r>
              <w:rPr>
                <w:rFonts w:ascii="等线" w:hAnsi="等线" w:eastAsia="等线"/>
                <w:sz w:val="18"/>
              </w:rPr>
              <w:t>贮存设施应根据危险废物的形态、物理化学性</w:t>
              <w:br/>
              <w:t>质、包装形式和污染物迁移途径，采取必要的</w:t>
              <w:br/>
              <w:t>防风、防晒、防雨、防漏、防渗、防腐以及其</w:t>
              <w:br/>
              <w:t>他环境污染防治措施，不应露天堆放危险废</w:t>
              <w:br/>
              <w:t>物。</w:t>
            </w:r>
          </w:p>
        </w:tc>
        <w:tc>
          <w:tcPr>
            <w:tcW w:type="dxa" w:w="1728"/>
            <w:vAlign w:val="center"/>
          </w:tcPr>
          <w:p>
            <w:r>
              <w:rPr>
                <w:rFonts w:ascii="等线" w:hAnsi="等线" w:eastAsia="等线"/>
                <w:sz w:val="18"/>
              </w:rPr>
              <w:t>GB18597-2023</w:t>
              <w:br/>
              <w:t>第6.1.1条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设置专用的危废仓</w:t>
              <w:br/>
              <w:t>库。</w:t>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贮存设施应根据危险废物的类别、数量、形态、</w:t>
              <w:br/>
              <w:t>物理化学性质和污染防治等要求设置必要的</w:t>
              <w:br/>
              <w:t>贮存分区，避免不相容的危险废物接触、混合。</w:t>
            </w:r>
          </w:p>
        </w:tc>
        <w:tc>
          <w:tcPr>
            <w:tcW w:type="dxa" w:w="1728"/>
            <w:vAlign w:val="center"/>
          </w:tcPr>
          <w:p>
            <w:r>
              <w:rPr>
                <w:rFonts w:ascii="等线" w:hAnsi="等线" w:eastAsia="等线"/>
                <w:sz w:val="18"/>
              </w:rPr>
              <w:t>GB18597-2023</w:t>
              <w:br/>
              <w:t>第6.1.2条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分区储存。</w:t>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贮存设施或贮存分区内地面、墙面裙脚、堵截</w:t>
              <w:br/>
              <w:t>泄漏的围堰、接触危险废物的隔板和墙体等应</w:t>
              <w:br/>
              <w:t>采用坚固的材料建造，表面无裂缝。</w:t>
            </w:r>
          </w:p>
        </w:tc>
        <w:tc>
          <w:tcPr>
            <w:tcW w:type="dxa" w:w="1728"/>
            <w:vAlign w:val="center"/>
          </w:tcPr>
          <w:p>
            <w:r>
              <w:rPr>
                <w:rFonts w:ascii="等线" w:hAnsi="等线" w:eastAsia="等线"/>
                <w:sz w:val="18"/>
              </w:rPr>
              <w:t>GB18597-2023</w:t>
              <w:br/>
              <w:t>第6.1.3条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危废仓库符合要</w:t>
              <w:br/>
              <w:t>求。</w:t>
            </w:r>
          </w:p>
        </w:tc>
      </w:tr>
      <w:tr>
        <w:tc>
          <w:tcPr>
            <w:tcW w:type="dxa" w:w="1728"/>
            <w:vAlign w:val="center"/>
          </w:tcPr>
          <w:p>
            <w:r>
              <w:rPr>
                <w:rFonts w:ascii="等线" w:hAnsi="等线" w:eastAsia="等线"/>
                <w:sz w:val="18"/>
              </w:rPr>
              <w:t>13</w:t>
            </w:r>
          </w:p>
        </w:tc>
        <w:tc>
          <w:tcPr>
            <w:tcW w:type="dxa" w:w="1728"/>
            <w:vAlign w:val="center"/>
          </w:tcPr>
          <w:p>
            <w:r>
              <w:rPr>
                <w:rFonts w:ascii="等线" w:hAnsi="等线" w:eastAsia="等线"/>
                <w:sz w:val="18"/>
              </w:rPr>
              <w:t>贮存场应采取防止危险废物扬散、流失的措</w:t>
              <w:br/>
              <w:t>施。</w:t>
            </w:r>
          </w:p>
        </w:tc>
        <w:tc>
          <w:tcPr>
            <w:tcW w:type="dxa" w:w="1728"/>
            <w:vAlign w:val="center"/>
          </w:tcPr>
          <w:p>
            <w:r>
              <w:rPr>
                <w:rFonts w:ascii="等线" w:hAnsi="等线" w:eastAsia="等线"/>
                <w:sz w:val="18"/>
              </w:rPr>
              <w:t>GB18597-2023</w:t>
              <w:br/>
              <w:t>第6.3.3条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设置防流散措施。</w:t>
            </w:r>
          </w:p>
        </w:tc>
      </w:tr>
      <w:tr>
        <w:tc>
          <w:tcPr>
            <w:tcW w:type="dxa" w:w="1728"/>
            <w:vAlign w:val="center"/>
          </w:tcPr>
          <w:p>
            <w:r>
              <w:rPr>
                <w:rFonts w:ascii="等线" w:hAnsi="等线" w:eastAsia="等线"/>
                <w:sz w:val="18"/>
              </w:rPr>
              <w:t>14</w:t>
            </w:r>
          </w:p>
        </w:tc>
        <w:tc>
          <w:tcPr>
            <w:tcW w:type="dxa" w:w="1728"/>
            <w:vAlign w:val="center"/>
          </w:tcPr>
          <w:p>
            <w:r>
              <w:rPr>
                <w:rFonts w:ascii="等线" w:hAnsi="等线" w:eastAsia="等线"/>
                <w:sz w:val="18"/>
              </w:rPr>
              <w:t>容器和包装物材质、内衬应与盛装的危险废物</w:t>
              <w:br/>
              <w:t>相容。</w:t>
            </w:r>
          </w:p>
        </w:tc>
        <w:tc>
          <w:tcPr>
            <w:tcW w:type="dxa" w:w="1728"/>
            <w:vAlign w:val="center"/>
          </w:tcPr>
          <w:p>
            <w:r>
              <w:rPr>
                <w:rFonts w:ascii="等线" w:hAnsi="等线" w:eastAsia="等线"/>
                <w:sz w:val="18"/>
              </w:rPr>
              <w:t>GB18597-2023</w:t>
              <w:br/>
              <w:t>第7.1条</w:t>
            </w:r>
          </w:p>
        </w:tc>
        <w:tc>
          <w:tcPr>
            <w:tcW w:type="dxa" w:w="1728"/>
            <w:vAlign w:val="center"/>
          </w:tcPr>
          <w:p>
            <w:r>
              <w:rPr>
                <w:rFonts w:ascii="等线" w:hAnsi="等线" w:eastAsia="等线"/>
                <w:sz w:val="18"/>
              </w:rPr>
              <w:t>符合</w:t>
            </w:r>
          </w:p>
        </w:tc>
        <w:tc>
          <w:tcPr>
            <w:tcW w:type="dxa" w:w="1728"/>
            <w:vAlign w:val="center"/>
          </w:tcPr>
          <w:p>
            <w:r>
              <w:rPr>
                <w:rFonts w:ascii="等线" w:hAnsi="等线" w:eastAsia="等线"/>
                <w:sz w:val="18"/>
              </w:rPr>
              <w:t>包装符合要求。</w:t>
            </w:r>
          </w:p>
        </w:tc>
      </w:tr>
    </w:tbl>
    <w:p/>
    <w:p>
      <w:pPr>
        <w:spacing w:after="120"/>
      </w:pPr>
      <w:r>
        <w:rPr>
          <w:rFonts w:ascii="等线" w:hAnsi="等线" w:eastAsia="等线"/>
          <w:b/>
          <w:sz w:val="21"/>
        </w:rPr>
        <w:t>page_321_table_1</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shd w:fill="D3D3D3"/>
          </w:tcPr>
          <w:p>
            <w:r>
              <w:rPr>
                <w:rFonts w:ascii="等线" w:hAnsi="等线" w:eastAsia="等线"/>
                <w:b/>
                <w:sz w:val="18"/>
              </w:rPr>
              <w:t>超压△p（MPa）</w:t>
            </w:r>
          </w:p>
        </w:tc>
        <w:tc>
          <w:tcPr>
            <w:tcW w:type="dxa" w:w="1080"/>
            <w:vAlign w:val="center"/>
            <w:shd w:fill="D3D3D3"/>
          </w:tcPr>
          <w:p>
            <w:r>
              <w:rPr>
                <w:rFonts w:ascii="等线" w:hAnsi="等线" w:eastAsia="等线"/>
                <w:b/>
                <w:sz w:val="18"/>
              </w:rPr>
              <w:t>0.02</w:t>
            </w:r>
          </w:p>
        </w:tc>
        <w:tc>
          <w:tcPr>
            <w:tcW w:type="dxa" w:w="1080"/>
            <w:vAlign w:val="center"/>
            <w:shd w:fill="D3D3D3"/>
          </w:tcPr>
          <w:p>
            <w:r>
              <w:rPr>
                <w:rFonts w:ascii="等线" w:hAnsi="等线" w:eastAsia="等线"/>
                <w:b/>
                <w:sz w:val="18"/>
              </w:rPr>
              <w:t>0.03</w:t>
            </w:r>
          </w:p>
        </w:tc>
        <w:tc>
          <w:tcPr>
            <w:tcW w:type="dxa" w:w="1080"/>
            <w:vAlign w:val="center"/>
            <w:shd w:fill="D3D3D3"/>
          </w:tcPr>
          <w:p>
            <w:r>
              <w:rPr>
                <w:rFonts w:ascii="等线" w:hAnsi="等线" w:eastAsia="等线"/>
                <w:b/>
                <w:sz w:val="18"/>
              </w:rPr>
              <w:t>0.04</w:t>
            </w:r>
          </w:p>
        </w:tc>
        <w:tc>
          <w:tcPr>
            <w:tcW w:type="dxa" w:w="1080"/>
            <w:vAlign w:val="center"/>
            <w:shd w:fill="D3D3D3"/>
          </w:tcPr>
          <w:p>
            <w:r>
              <w:rPr>
                <w:rFonts w:ascii="等线" w:hAnsi="等线" w:eastAsia="等线"/>
                <w:b/>
                <w:sz w:val="18"/>
              </w:rPr>
              <w:t>0.05</w:t>
            </w:r>
          </w:p>
        </w:tc>
        <w:tc>
          <w:tcPr>
            <w:tcW w:type="dxa" w:w="1080"/>
            <w:vAlign w:val="center"/>
            <w:shd w:fill="D3D3D3"/>
          </w:tcPr>
          <w:p>
            <w:r>
              <w:rPr>
                <w:rFonts w:ascii="等线" w:hAnsi="等线" w:eastAsia="等线"/>
                <w:b/>
                <w:sz w:val="18"/>
              </w:rPr>
              <w:t>0.06</w:t>
            </w:r>
          </w:p>
        </w:tc>
        <w:tc>
          <w:tcPr>
            <w:tcW w:type="dxa" w:w="1080"/>
            <w:vAlign w:val="center"/>
            <w:shd w:fill="D3D3D3"/>
          </w:tcPr>
          <w:p>
            <w:r>
              <w:rPr>
                <w:rFonts w:ascii="等线" w:hAnsi="等线" w:eastAsia="等线"/>
                <w:b/>
                <w:sz w:val="18"/>
              </w:rPr>
              <w:t>0.07</w:t>
            </w:r>
          </w:p>
        </w:tc>
        <w:tc>
          <w:tcPr>
            <w:tcW w:type="dxa" w:w="1080"/>
            <w:vAlign w:val="center"/>
            <w:shd w:fill="D3D3D3"/>
          </w:tcPr>
          <w:p>
            <w:r>
              <w:rPr>
                <w:rFonts w:ascii="等线" w:hAnsi="等线" w:eastAsia="等线"/>
                <w:b/>
                <w:sz w:val="18"/>
              </w:rPr>
              <w:t>0.1</w:t>
            </w:r>
          </w:p>
        </w:tc>
      </w:tr>
      <w:tr>
        <w:tc>
          <w:tcPr>
            <w:tcW w:type="dxa" w:w="1080"/>
            <w:vAlign w:val="center"/>
          </w:tcPr>
          <w:p>
            <w:r>
              <w:rPr>
                <w:rFonts w:ascii="等线" w:hAnsi="等线" w:eastAsia="等线"/>
                <w:sz w:val="18"/>
              </w:rPr>
              <w:t>距离R（m）</w:t>
            </w:r>
          </w:p>
        </w:tc>
        <w:tc>
          <w:tcPr>
            <w:tcW w:type="dxa" w:w="1080"/>
            <w:vAlign w:val="center"/>
          </w:tcPr>
          <w:p>
            <w:r>
              <w:rPr>
                <w:rFonts w:ascii="等线" w:hAnsi="等线" w:eastAsia="等线"/>
                <w:sz w:val="18"/>
              </w:rPr>
              <w:t>11</w:t>
            </w:r>
          </w:p>
        </w:tc>
        <w:tc>
          <w:tcPr>
            <w:tcW w:type="dxa" w:w="1080"/>
            <w:vAlign w:val="center"/>
          </w:tcPr>
          <w:p>
            <w:r>
              <w:rPr>
                <w:rFonts w:ascii="等线" w:hAnsi="等线" w:eastAsia="等线"/>
                <w:sz w:val="18"/>
              </w:rPr>
              <w:t>8</w:t>
            </w:r>
          </w:p>
        </w:tc>
        <w:tc>
          <w:tcPr>
            <w:tcW w:type="dxa" w:w="1080"/>
            <w:vAlign w:val="center"/>
          </w:tcPr>
          <w:p>
            <w:r>
              <w:rPr>
                <w:rFonts w:ascii="等线" w:hAnsi="等线" w:eastAsia="等线"/>
                <w:sz w:val="18"/>
              </w:rPr>
              <w:t>7</w:t>
            </w:r>
          </w:p>
        </w:tc>
        <w:tc>
          <w:tcPr>
            <w:tcW w:type="dxa" w:w="1080"/>
            <w:vAlign w:val="center"/>
          </w:tcPr>
          <w:p>
            <w:r>
              <w:rPr>
                <w:rFonts w:ascii="等线" w:hAnsi="等线" w:eastAsia="等线"/>
                <w:sz w:val="18"/>
              </w:rPr>
              <w:t>6</w:t>
            </w:r>
          </w:p>
        </w:tc>
        <w:tc>
          <w:tcPr>
            <w:tcW w:type="dxa" w:w="1080"/>
            <w:vAlign w:val="center"/>
          </w:tcPr>
          <w:p>
            <w:r>
              <w:rPr>
                <w:rFonts w:ascii="等线" w:hAnsi="等线" w:eastAsia="等线"/>
                <w:sz w:val="18"/>
              </w:rPr>
              <w:t>5.5</w:t>
            </w:r>
          </w:p>
        </w:tc>
        <w:tc>
          <w:tcPr>
            <w:tcW w:type="dxa" w:w="1080"/>
            <w:vAlign w:val="center"/>
          </w:tcPr>
          <w:p>
            <w:r>
              <w:rPr>
                <w:rFonts w:ascii="等线" w:hAnsi="等线" w:eastAsia="等线"/>
                <w:sz w:val="18"/>
              </w:rPr>
              <w:t>5</w:t>
            </w:r>
          </w:p>
        </w:tc>
        <w:tc>
          <w:tcPr>
            <w:tcW w:type="dxa" w:w="1080"/>
            <w:vAlign w:val="center"/>
          </w:tcPr>
          <w:p>
            <w:r>
              <w:rPr>
                <w:rFonts w:ascii="等线" w:hAnsi="等线" w:eastAsia="等线"/>
                <w:sz w:val="18"/>
              </w:rPr>
              <w:t>4.9</w:t>
            </w:r>
          </w:p>
        </w:tc>
      </w:tr>
    </w:tbl>
    <w:p/>
    <w:p>
      <w:pPr>
        <w:spacing w:after="120"/>
      </w:pPr>
      <w:r>
        <w:rPr>
          <w:rFonts w:ascii="等线" w:hAnsi="等线" w:eastAsia="等线"/>
          <w:b/>
          <w:sz w:val="21"/>
        </w:rPr>
        <w:t>page_321_table_2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超压△p/Mpa</w:t>
            </w:r>
          </w:p>
        </w:tc>
        <w:tc>
          <w:tcPr>
            <w:tcW w:type="dxa" w:w="2880"/>
            <w:vAlign w:val="center"/>
            <w:shd w:fill="D3D3D3"/>
          </w:tcPr>
          <w:p>
            <w:r>
              <w:rPr>
                <w:rFonts w:ascii="等线" w:hAnsi="等线" w:eastAsia="等线"/>
                <w:b/>
                <w:sz w:val="18"/>
              </w:rPr>
              <w:t>距离R/m</w:t>
            </w:r>
          </w:p>
        </w:tc>
        <w:tc>
          <w:tcPr>
            <w:tcW w:type="dxa" w:w="2880"/>
            <w:vAlign w:val="center"/>
            <w:shd w:fill="D3D3D3"/>
          </w:tcPr>
          <w:p>
            <w:r>
              <w:rPr>
                <w:rFonts w:ascii="等线" w:hAnsi="等线" w:eastAsia="等线"/>
                <w:b/>
                <w:sz w:val="18"/>
              </w:rPr>
              <w:t>伤害作用</w:t>
            </w:r>
          </w:p>
        </w:tc>
      </w:tr>
      <w:tr>
        <w:tc>
          <w:tcPr>
            <w:tcW w:type="dxa" w:w="2880"/>
            <w:vAlign w:val="center"/>
          </w:tcPr>
          <w:p>
            <w:r>
              <w:rPr>
                <w:rFonts w:ascii="等线" w:hAnsi="等线" w:eastAsia="等线"/>
                <w:sz w:val="18"/>
              </w:rPr>
              <w:t>0.02～0.03</w:t>
            </w:r>
          </w:p>
        </w:tc>
        <w:tc>
          <w:tcPr>
            <w:tcW w:type="dxa" w:w="2880"/>
            <w:vAlign w:val="center"/>
          </w:tcPr>
          <w:p>
            <w:r>
              <w:rPr>
                <w:rFonts w:ascii="等线" w:hAnsi="等线" w:eastAsia="等线"/>
                <w:sz w:val="18"/>
              </w:rPr>
              <w:t>11～8</w:t>
            </w:r>
          </w:p>
        </w:tc>
        <w:tc>
          <w:tcPr>
            <w:tcW w:type="dxa" w:w="2880"/>
            <w:vAlign w:val="center"/>
          </w:tcPr>
          <w:p>
            <w:r>
              <w:rPr>
                <w:rFonts w:ascii="等线" w:hAnsi="等线" w:eastAsia="等线"/>
                <w:sz w:val="18"/>
              </w:rPr>
              <w:t>轻微伤害</w:t>
            </w:r>
          </w:p>
        </w:tc>
      </w:tr>
      <w:tr>
        <w:tc>
          <w:tcPr>
            <w:tcW w:type="dxa" w:w="2880"/>
            <w:vAlign w:val="center"/>
          </w:tcPr>
          <w:p>
            <w:r>
              <w:rPr>
                <w:rFonts w:ascii="等线" w:hAnsi="等线" w:eastAsia="等线"/>
                <w:sz w:val="18"/>
              </w:rPr>
              <w:t>0.03～0.05</w:t>
            </w:r>
          </w:p>
        </w:tc>
        <w:tc>
          <w:tcPr>
            <w:tcW w:type="dxa" w:w="2880"/>
            <w:vAlign w:val="center"/>
          </w:tcPr>
          <w:p>
            <w:r>
              <w:rPr>
                <w:rFonts w:ascii="等线" w:hAnsi="等线" w:eastAsia="等线"/>
                <w:sz w:val="18"/>
              </w:rPr>
              <w:t>8～6</w:t>
            </w:r>
          </w:p>
        </w:tc>
        <w:tc>
          <w:tcPr>
            <w:tcW w:type="dxa" w:w="2880"/>
            <w:vAlign w:val="center"/>
          </w:tcPr>
          <w:p>
            <w:r>
              <w:rPr>
                <w:rFonts w:ascii="等线" w:hAnsi="等线" w:eastAsia="等线"/>
                <w:sz w:val="18"/>
              </w:rPr>
              <w:t>损伤人的听觉器官或产生骨折</w:t>
            </w:r>
          </w:p>
        </w:tc>
      </w:tr>
    </w:tbl>
    <w:p/>
    <w:p>
      <w:pPr>
        <w:spacing w:after="120"/>
      </w:pPr>
      <w:r>
        <w:rPr>
          <w:rFonts w:ascii="等线" w:hAnsi="等线" w:eastAsia="等线"/>
          <w:b/>
          <w:sz w:val="21"/>
        </w:rPr>
        <w:t>page_322_table_1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0.05～0.1</w:t>
            </w:r>
          </w:p>
        </w:tc>
        <w:tc>
          <w:tcPr>
            <w:tcW w:type="dxa" w:w="2880"/>
            <w:vAlign w:val="center"/>
            <w:shd w:fill="D3D3D3"/>
          </w:tcPr>
          <w:p>
            <w:r>
              <w:rPr>
                <w:rFonts w:ascii="等线" w:hAnsi="等线" w:eastAsia="等线"/>
                <w:b/>
                <w:sz w:val="18"/>
              </w:rPr>
              <w:t>6～4.9</w:t>
            </w:r>
          </w:p>
        </w:tc>
        <w:tc>
          <w:tcPr>
            <w:tcW w:type="dxa" w:w="2880"/>
            <w:vAlign w:val="center"/>
            <w:shd w:fill="D3D3D3"/>
          </w:tcPr>
          <w:p>
            <w:r>
              <w:rPr>
                <w:rFonts w:ascii="等线" w:hAnsi="等线" w:eastAsia="等线"/>
                <w:b/>
                <w:sz w:val="18"/>
              </w:rPr>
              <w:t>损伤人体内脏或引起死亡</w:t>
            </w:r>
          </w:p>
        </w:tc>
      </w:tr>
      <w:tr>
        <w:tc>
          <w:tcPr>
            <w:tcW w:type="dxa" w:w="2880"/>
            <w:vAlign w:val="center"/>
          </w:tcPr>
          <w:p>
            <w:r>
              <w:rPr>
                <w:rFonts w:ascii="等线" w:hAnsi="等线" w:eastAsia="等线"/>
                <w:sz w:val="18"/>
              </w:rPr>
              <w:t>＞0.1</w:t>
            </w:r>
          </w:p>
        </w:tc>
        <w:tc>
          <w:tcPr>
            <w:tcW w:type="dxa" w:w="2880"/>
            <w:vAlign w:val="center"/>
          </w:tcPr>
          <w:p>
            <w:r>
              <w:rPr>
                <w:rFonts w:ascii="等线" w:hAnsi="等线" w:eastAsia="等线"/>
                <w:sz w:val="18"/>
              </w:rPr>
              <w:t>&lt;4.9</w:t>
            </w:r>
          </w:p>
        </w:tc>
        <w:tc>
          <w:tcPr>
            <w:tcW w:type="dxa" w:w="2880"/>
            <w:vAlign w:val="center"/>
          </w:tcPr>
          <w:p>
            <w:r>
              <w:rPr>
                <w:rFonts w:ascii="等线" w:hAnsi="等线" w:eastAsia="等线"/>
                <w:sz w:val="18"/>
              </w:rPr>
              <w:t>大部分人员会死亡</w:t>
            </w:r>
          </w:p>
        </w:tc>
      </w:tr>
    </w:tbl>
    <w:p/>
    <w:p>
      <w:pPr>
        <w:spacing w:after="120"/>
      </w:pPr>
      <w:r>
        <w:rPr>
          <w:rFonts w:ascii="等线" w:hAnsi="等线" w:eastAsia="等线"/>
          <w:b/>
          <w:sz w:val="21"/>
        </w:rPr>
        <w:t>page_322_table_2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超压△p/Mpa</w:t>
            </w:r>
          </w:p>
        </w:tc>
        <w:tc>
          <w:tcPr>
            <w:tcW w:type="dxa" w:w="2880"/>
            <w:vAlign w:val="center"/>
            <w:shd w:fill="D3D3D3"/>
          </w:tcPr>
          <w:p>
            <w:r>
              <w:rPr>
                <w:rFonts w:ascii="等线" w:hAnsi="等线" w:eastAsia="等线"/>
                <w:b/>
                <w:sz w:val="18"/>
              </w:rPr>
              <w:t>距离R/m</w:t>
            </w:r>
          </w:p>
        </w:tc>
        <w:tc>
          <w:tcPr>
            <w:tcW w:type="dxa" w:w="2880"/>
            <w:vAlign w:val="center"/>
            <w:shd w:fill="D3D3D3"/>
          </w:tcPr>
          <w:p>
            <w:r>
              <w:rPr>
                <w:rFonts w:ascii="等线" w:hAnsi="等线" w:eastAsia="等线"/>
                <w:b/>
                <w:sz w:val="18"/>
              </w:rPr>
              <w:t>伤害作用</w:t>
            </w:r>
          </w:p>
        </w:tc>
      </w:tr>
      <w:tr>
        <w:tc>
          <w:tcPr>
            <w:tcW w:type="dxa" w:w="2880"/>
            <w:vAlign w:val="center"/>
          </w:tcPr>
          <w:p>
            <w:r>
              <w:rPr>
                <w:rFonts w:ascii="等线" w:hAnsi="等线" w:eastAsia="等线"/>
                <w:sz w:val="18"/>
              </w:rPr>
              <w:t>0.02～0.03</w:t>
            </w:r>
          </w:p>
        </w:tc>
        <w:tc>
          <w:tcPr>
            <w:tcW w:type="dxa" w:w="2880"/>
            <w:vAlign w:val="center"/>
          </w:tcPr>
          <w:p>
            <w:r>
              <w:rPr>
                <w:rFonts w:ascii="等线" w:hAnsi="等线" w:eastAsia="等线"/>
                <w:sz w:val="18"/>
              </w:rPr>
              <w:t>11～8</w:t>
            </w:r>
          </w:p>
        </w:tc>
        <w:tc>
          <w:tcPr>
            <w:tcW w:type="dxa" w:w="2880"/>
            <w:vAlign w:val="center"/>
          </w:tcPr>
          <w:p>
            <w:r>
              <w:rPr>
                <w:rFonts w:ascii="等线" w:hAnsi="等线" w:eastAsia="等线"/>
                <w:sz w:val="18"/>
              </w:rPr>
              <w:t>墙裂缝</w:t>
            </w:r>
          </w:p>
        </w:tc>
      </w:tr>
      <w:tr>
        <w:tc>
          <w:tcPr>
            <w:tcW w:type="dxa" w:w="2880"/>
            <w:vAlign w:val="center"/>
          </w:tcPr>
          <w:p>
            <w:r>
              <w:rPr>
                <w:rFonts w:ascii="等线" w:hAnsi="等线" w:eastAsia="等线"/>
                <w:sz w:val="18"/>
              </w:rPr>
              <w:t>0.04～0.05</w:t>
            </w:r>
          </w:p>
        </w:tc>
        <w:tc>
          <w:tcPr>
            <w:tcW w:type="dxa" w:w="2880"/>
            <w:vAlign w:val="center"/>
          </w:tcPr>
          <w:p>
            <w:r>
              <w:rPr>
                <w:rFonts w:ascii="等线" w:hAnsi="等线" w:eastAsia="等线"/>
                <w:sz w:val="18"/>
              </w:rPr>
              <w:t>7～6</w:t>
            </w:r>
          </w:p>
        </w:tc>
        <w:tc>
          <w:tcPr>
            <w:tcW w:type="dxa" w:w="2880"/>
            <w:vAlign w:val="center"/>
          </w:tcPr>
          <w:p>
            <w:r>
              <w:rPr>
                <w:rFonts w:ascii="等线" w:hAnsi="等线" w:eastAsia="等线"/>
                <w:sz w:val="18"/>
              </w:rPr>
              <w:t>墙大裂缝，屋瓦掉下</w:t>
            </w:r>
          </w:p>
        </w:tc>
      </w:tr>
      <w:tr>
        <w:tc>
          <w:tcPr>
            <w:tcW w:type="dxa" w:w="2880"/>
            <w:vAlign w:val="center"/>
          </w:tcPr>
          <w:p>
            <w:r>
              <w:rPr>
                <w:rFonts w:ascii="等线" w:hAnsi="等线" w:eastAsia="等线"/>
                <w:sz w:val="18"/>
              </w:rPr>
              <w:t>0.06～0.07</w:t>
            </w:r>
          </w:p>
        </w:tc>
        <w:tc>
          <w:tcPr>
            <w:tcW w:type="dxa" w:w="2880"/>
            <w:vAlign w:val="center"/>
          </w:tcPr>
          <w:p>
            <w:r>
              <w:rPr>
                <w:rFonts w:ascii="等线" w:hAnsi="等线" w:eastAsia="等线"/>
                <w:sz w:val="18"/>
              </w:rPr>
              <w:t>5.5～5</w:t>
            </w:r>
          </w:p>
        </w:tc>
        <w:tc>
          <w:tcPr>
            <w:tcW w:type="dxa" w:w="2880"/>
            <w:vAlign w:val="center"/>
          </w:tcPr>
          <w:p>
            <w:r>
              <w:rPr>
                <w:rFonts w:ascii="等线" w:hAnsi="等线" w:eastAsia="等线"/>
                <w:sz w:val="18"/>
              </w:rPr>
              <w:t>房架松动</w:t>
            </w:r>
          </w:p>
        </w:tc>
      </w:tr>
      <w:tr>
        <w:tc>
          <w:tcPr>
            <w:tcW w:type="dxa" w:w="2880"/>
            <w:vAlign w:val="center"/>
          </w:tcPr>
          <w:p>
            <w:r>
              <w:rPr>
                <w:rFonts w:ascii="等线" w:hAnsi="等线" w:eastAsia="等线"/>
                <w:sz w:val="18"/>
              </w:rPr>
              <w:t>0.07～0.10</w:t>
            </w:r>
          </w:p>
        </w:tc>
        <w:tc>
          <w:tcPr>
            <w:tcW w:type="dxa" w:w="2880"/>
            <w:vAlign w:val="center"/>
          </w:tcPr>
          <w:p>
            <w:r>
              <w:rPr>
                <w:rFonts w:ascii="等线" w:hAnsi="等线" w:eastAsia="等线"/>
                <w:sz w:val="18"/>
              </w:rPr>
              <w:t>5～4.9</w:t>
            </w:r>
          </w:p>
        </w:tc>
        <w:tc>
          <w:tcPr>
            <w:tcW w:type="dxa" w:w="2880"/>
            <w:vAlign w:val="center"/>
          </w:tcPr>
          <w:p>
            <w:r>
              <w:rPr>
                <w:rFonts w:ascii="等线" w:hAnsi="等线" w:eastAsia="等线"/>
                <w:sz w:val="18"/>
              </w:rPr>
              <w:t>砖墙倒塌</w:t>
            </w:r>
          </w:p>
        </w:tc>
      </w:tr>
      <w:tr>
        <w:tc>
          <w:tcPr>
            <w:tcW w:type="dxa" w:w="2880"/>
            <w:vAlign w:val="center"/>
          </w:tcPr>
          <w:p>
            <w:r>
              <w:rPr>
                <w:rFonts w:ascii="等线" w:hAnsi="等线" w:eastAsia="等线"/>
                <w:sz w:val="18"/>
              </w:rPr>
              <w:t>0.10～0.20</w:t>
            </w:r>
          </w:p>
        </w:tc>
        <w:tc>
          <w:tcPr>
            <w:tcW w:type="dxa" w:w="2880"/>
            <w:vAlign w:val="center"/>
          </w:tcPr>
          <w:p>
            <w:r>
              <w:rPr>
                <w:rFonts w:ascii="等线" w:hAnsi="等线" w:eastAsia="等线"/>
                <w:sz w:val="18"/>
              </w:rPr>
              <w:t>&lt;4.9</w:t>
            </w:r>
          </w:p>
        </w:tc>
        <w:tc>
          <w:tcPr>
            <w:tcW w:type="dxa" w:w="2880"/>
            <w:vAlign w:val="center"/>
          </w:tcPr>
          <w:p>
            <w:r>
              <w:rPr>
                <w:rFonts w:ascii="等线" w:hAnsi="等线" w:eastAsia="等线"/>
                <w:sz w:val="18"/>
              </w:rPr>
              <w:t>防震钢筋混凝土破坏</w:t>
            </w:r>
          </w:p>
        </w:tc>
      </w:tr>
      <w:tr>
        <w:tc>
          <w:tcPr>
            <w:tcW w:type="dxa" w:w="2880"/>
            <w:vAlign w:val="center"/>
          </w:tcPr>
          <w:p>
            <w:r>
              <w:rPr>
                <w:rFonts w:ascii="等线" w:hAnsi="等线" w:eastAsia="等线"/>
                <w:sz w:val="18"/>
              </w:rPr>
              <w:t>0.20～0.30</w:t>
            </w:r>
          </w:p>
        </w:tc>
        <w:tc>
          <w:tcPr>
            <w:tcW w:type="dxa" w:w="2880"/>
            <w:vAlign w:val="center"/>
          </w:tcPr>
          <w:p>
            <w:r>
              <w:rPr>
                <w:rFonts w:ascii="等线" w:hAnsi="等线" w:eastAsia="等线"/>
                <w:sz w:val="18"/>
              </w:rPr>
              <w:t>&lt;4.9</w:t>
            </w:r>
          </w:p>
        </w:tc>
        <w:tc>
          <w:tcPr>
            <w:tcW w:type="dxa" w:w="2880"/>
            <w:vAlign w:val="center"/>
          </w:tcPr>
          <w:p>
            <w:r>
              <w:rPr>
                <w:rFonts w:ascii="等线" w:hAnsi="等线" w:eastAsia="等线"/>
                <w:sz w:val="18"/>
              </w:rPr>
              <w:t>大型钢架结构破坏</w:t>
            </w:r>
          </w:p>
        </w:tc>
      </w:tr>
    </w:tbl>
    <w:p/>
    <w:p>
      <w:pPr>
        <w:spacing w:after="120"/>
      </w:pPr>
      <w:r>
        <w:rPr>
          <w:rFonts w:ascii="等线" w:hAnsi="等线" w:eastAsia="等线"/>
          <w:b/>
          <w:sz w:val="21"/>
        </w:rPr>
        <w:t>page_323_table_1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损害等级</w:t>
            </w:r>
          </w:p>
        </w:tc>
        <w:tc>
          <w:tcPr>
            <w:tcW w:type="dxa" w:w="1728"/>
            <w:vAlign w:val="center"/>
            <w:shd w:fill="D3D3D3"/>
          </w:tcPr>
          <w:p>
            <w:r>
              <w:rPr>
                <w:rFonts w:ascii="等线" w:hAnsi="等线" w:eastAsia="等线"/>
                <w:b/>
                <w:sz w:val="18"/>
              </w:rPr>
              <w:t>C/mJ-1/3</w:t>
              <w:br/>
              <w:t>s</w:t>
            </w:r>
          </w:p>
        </w:tc>
        <w:tc>
          <w:tcPr>
            <w:tcW w:type="dxa" w:w="1728"/>
            <w:vAlign w:val="center"/>
            <w:shd w:fill="D3D3D3"/>
          </w:tcPr>
          <w:p>
            <w:r>
              <w:rPr>
                <w:rFonts w:ascii="等线" w:hAnsi="等线" w:eastAsia="等线"/>
                <w:b/>
                <w:sz w:val="18"/>
              </w:rPr>
              <w:t>设备损坏</w:t>
            </w:r>
          </w:p>
        </w:tc>
        <w:tc>
          <w:tcPr>
            <w:tcW w:type="dxa" w:w="1728"/>
            <w:vAlign w:val="center"/>
            <w:shd w:fill="D3D3D3"/>
          </w:tcPr>
          <w:p>
            <w:r>
              <w:rPr>
                <w:rFonts w:ascii="等线" w:hAnsi="等线" w:eastAsia="等线"/>
                <w:b/>
                <w:sz w:val="18"/>
              </w:rPr>
              <w:t>人员伤害</w:t>
            </w:r>
          </w:p>
        </w:tc>
        <w:tc>
          <w:tcPr>
            <w:tcW w:type="dxa" w:w="1728"/>
            <w:vAlign w:val="center"/>
            <w:shd w:fill="D3D3D3"/>
          </w:tcPr>
          <w:p>
            <w:r>
              <w:rPr>
                <w:rFonts w:ascii="等线" w:hAnsi="等线" w:eastAsia="等线"/>
                <w:b/>
                <w:sz w:val="18"/>
              </w:rPr>
              <w:t>单个储罐伤害半径（m）</w:t>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0.03</w:t>
            </w:r>
          </w:p>
        </w:tc>
        <w:tc>
          <w:tcPr>
            <w:tcW w:type="dxa" w:w="1728"/>
            <w:vAlign w:val="center"/>
          </w:tcPr>
          <w:p>
            <w:r>
              <w:rPr>
                <w:rFonts w:ascii="等线" w:hAnsi="等线" w:eastAsia="等线"/>
                <w:sz w:val="18"/>
              </w:rPr>
              <w:t>重创建筑物和加工</w:t>
              <w:br/>
              <w:t>设备</w:t>
            </w:r>
          </w:p>
        </w:tc>
        <w:tc>
          <w:tcPr>
            <w:tcW w:type="dxa" w:w="1728"/>
            <w:vAlign w:val="center"/>
          </w:tcPr>
          <w:p>
            <w:r>
              <w:rPr>
                <w:rFonts w:ascii="等线" w:hAnsi="等线" w:eastAsia="等线"/>
                <w:sz w:val="18"/>
              </w:rPr>
              <w:t>1%死亡人肺部伤害</w:t>
              <w:br/>
              <w:t>＞50%耳膜破裂</w:t>
              <w:br/>
              <w:t>＞50%被碎片击伤</w:t>
            </w:r>
          </w:p>
        </w:tc>
        <w:tc>
          <w:tcPr>
            <w:tcW w:type="dxa" w:w="1728"/>
            <w:vAlign w:val="center"/>
          </w:tcPr>
          <w:p>
            <w:r>
              <w:rPr>
                <w:rFonts w:ascii="等线" w:hAnsi="等线" w:eastAsia="等线"/>
                <w:sz w:val="18"/>
              </w:rPr>
              <w:t>0.9</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0.06</w:t>
            </w:r>
          </w:p>
        </w:tc>
        <w:tc>
          <w:tcPr>
            <w:tcW w:type="dxa" w:w="1728"/>
            <w:vAlign w:val="center"/>
          </w:tcPr>
          <w:p>
            <w:r>
              <w:rPr>
                <w:rFonts w:ascii="等线" w:hAnsi="等线" w:eastAsia="等线"/>
                <w:sz w:val="18"/>
              </w:rPr>
              <w:t>损坏建筑物外表</w:t>
              <w:br/>
              <w:t>可修复性破坏</w:t>
            </w:r>
          </w:p>
        </w:tc>
        <w:tc>
          <w:tcPr>
            <w:tcW w:type="dxa" w:w="1728"/>
            <w:vAlign w:val="center"/>
          </w:tcPr>
          <w:p>
            <w:r>
              <w:rPr>
                <w:rFonts w:ascii="等线" w:hAnsi="等线" w:eastAsia="等线"/>
                <w:sz w:val="18"/>
              </w:rPr>
              <w:t>1%耳膜破裂</w:t>
              <w:br/>
              <w:t>1%被碎片击伤</w:t>
            </w:r>
          </w:p>
        </w:tc>
        <w:tc>
          <w:tcPr>
            <w:tcW w:type="dxa" w:w="1728"/>
            <w:vAlign w:val="center"/>
          </w:tcPr>
          <w:p>
            <w:r>
              <w:rPr>
                <w:rFonts w:ascii="等线" w:hAnsi="等线" w:eastAsia="等线"/>
                <w:sz w:val="18"/>
              </w:rPr>
              <w:t>1.8</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0.15</w:t>
            </w:r>
          </w:p>
        </w:tc>
        <w:tc>
          <w:tcPr>
            <w:tcW w:type="dxa" w:w="1728"/>
            <w:vAlign w:val="center"/>
          </w:tcPr>
          <w:p>
            <w:r>
              <w:rPr>
                <w:rFonts w:ascii="等线" w:hAnsi="等线" w:eastAsia="等线"/>
                <w:sz w:val="18"/>
              </w:rPr>
              <w:t>玻璃破碎</w:t>
            </w:r>
          </w:p>
        </w:tc>
        <w:tc>
          <w:tcPr>
            <w:tcW w:type="dxa" w:w="1728"/>
            <w:vAlign w:val="center"/>
          </w:tcPr>
          <w:p>
            <w:r>
              <w:rPr>
                <w:rFonts w:ascii="等线" w:hAnsi="等线" w:eastAsia="等线"/>
                <w:sz w:val="18"/>
              </w:rPr>
              <w:t>被碎玻璃击伤</w:t>
            </w:r>
          </w:p>
        </w:tc>
        <w:tc>
          <w:tcPr>
            <w:tcW w:type="dxa" w:w="1728"/>
            <w:vAlign w:val="center"/>
          </w:tcPr>
          <w:p>
            <w:r>
              <w:rPr>
                <w:rFonts w:ascii="等线" w:hAnsi="等线" w:eastAsia="等线"/>
                <w:sz w:val="18"/>
              </w:rPr>
              <w:t>4.4</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0.4</w:t>
            </w:r>
          </w:p>
        </w:tc>
        <w:tc>
          <w:tcPr>
            <w:tcW w:type="dxa" w:w="1728"/>
            <w:vAlign w:val="center"/>
          </w:tcPr>
          <w:p>
            <w:r>
              <w:rPr>
                <w:rFonts w:ascii="等线" w:hAnsi="等线" w:eastAsia="等线"/>
                <w:sz w:val="18"/>
              </w:rPr>
              <w:t>10%玻璃破碎</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12.0</w:t>
            </w:r>
          </w:p>
        </w:tc>
      </w:tr>
    </w:tbl>
    <w:p/>
    <w:p>
      <w:pPr>
        <w:spacing w:after="120"/>
      </w:pPr>
      <w:r>
        <w:rPr>
          <w:rFonts w:ascii="等线" w:hAnsi="等线" w:eastAsia="等线"/>
          <w:b/>
          <w:sz w:val="21"/>
        </w:rPr>
        <w:t>page_324_table_1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w:t>
              <w:br/>
              <w:t>号</w:t>
            </w:r>
          </w:p>
        </w:tc>
        <w:tc>
          <w:tcPr>
            <w:tcW w:type="dxa" w:w="2160"/>
            <w:vAlign w:val="center"/>
            <w:shd w:fill="D3D3D3"/>
          </w:tcPr>
          <w:p>
            <w:r>
              <w:rPr>
                <w:rFonts w:ascii="等线" w:hAnsi="等线" w:eastAsia="等线"/>
                <w:b/>
                <w:sz w:val="18"/>
              </w:rPr>
              <w:t>检查内容</w:t>
            </w:r>
          </w:p>
        </w:tc>
        <w:tc>
          <w:tcPr>
            <w:tcW w:type="dxa" w:w="2160"/>
            <w:vAlign w:val="center"/>
            <w:shd w:fill="D3D3D3"/>
          </w:tcPr>
          <w:p>
            <w:r>
              <w:rPr>
                <w:rFonts w:ascii="等线" w:hAnsi="等线" w:eastAsia="等线"/>
                <w:b/>
                <w:sz w:val="18"/>
              </w:rPr>
              <w:t>实际情况</w:t>
            </w:r>
          </w:p>
        </w:tc>
        <w:tc>
          <w:tcPr>
            <w:tcW w:type="dxa" w:w="2160"/>
            <w:vAlign w:val="center"/>
            <w:shd w:fill="D3D3D3"/>
          </w:tcPr>
          <w:p>
            <w:r>
              <w:rPr>
                <w:rFonts w:ascii="等线" w:hAnsi="等线" w:eastAsia="等线"/>
                <w:b/>
                <w:sz w:val="18"/>
              </w:rPr>
              <w:t>检查</w:t>
              <w:br/>
              <w:t>结果</w:t>
            </w:r>
          </w:p>
        </w:tc>
      </w:tr>
      <w:tr>
        <w:tc>
          <w:tcPr>
            <w:tcW w:type="dxa" w:w="2160"/>
            <w:vAlign w:val="center"/>
          </w:tcPr>
          <w:p>
            <w:r>
              <w:rPr>
                <w:rFonts w:ascii="等线" w:hAnsi="等线" w:eastAsia="等线"/>
                <w:sz w:val="18"/>
              </w:rPr>
              <w:t>1</w:t>
            </w:r>
          </w:p>
        </w:tc>
        <w:tc>
          <w:tcPr>
            <w:tcW w:type="dxa" w:w="2160"/>
            <w:vAlign w:val="center"/>
          </w:tcPr>
          <w:p>
            <w:r>
              <w:rPr>
                <w:rFonts w:ascii="等线" w:hAnsi="等线" w:eastAsia="等线"/>
                <w:sz w:val="18"/>
              </w:rPr>
              <w:t>危险化学品单位应当建立完善重大危险源安全管</w:t>
              <w:br/>
              <w:t>理规章制度和安全操作规程，并采取有效措施保</w:t>
              <w:br/>
              <w:t>证其得到执行。</w:t>
            </w:r>
          </w:p>
        </w:tc>
        <w:tc>
          <w:tcPr>
            <w:tcW w:type="dxa" w:w="2160"/>
            <w:vAlign w:val="center"/>
          </w:tcPr>
          <w:p>
            <w:r>
              <w:rPr>
                <w:rFonts w:ascii="等线" w:hAnsi="等线" w:eastAsia="等线"/>
                <w:sz w:val="18"/>
              </w:rPr>
              <w:t>制定了重大危险源相关安全</w:t>
              <w:br/>
              <w:t>管理制度和操作规程。</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2</w:t>
            </w:r>
          </w:p>
        </w:tc>
        <w:tc>
          <w:tcPr>
            <w:tcW w:type="dxa" w:w="2160"/>
            <w:vAlign w:val="center"/>
          </w:tcPr>
          <w:p>
            <w:r>
              <w:rPr>
                <w:rFonts w:ascii="等线" w:hAnsi="等线" w:eastAsia="等线"/>
                <w:sz w:val="18"/>
              </w:rPr>
              <w:t>危险化学品单位应当明确重大危险源中关键装</w:t>
              <w:br/>
              <w:t>置、重点部位的责任人或者责任机构，并对重大</w:t>
              <w:br/>
              <w:t>危险源的安全生产状况进行定期检查，及时采取</w:t>
              <w:br/>
              <w:t>措施消除事故隐患。事故隐患难以立即排除的，</w:t>
              <w:br/>
              <w:t>应当及时制定治理方案，落实整改措施、责任、</w:t>
              <w:br/>
              <w:t>资金、时限和预案。</w:t>
            </w:r>
          </w:p>
        </w:tc>
        <w:tc>
          <w:tcPr>
            <w:tcW w:type="dxa" w:w="2160"/>
            <w:vAlign w:val="center"/>
          </w:tcPr>
          <w:p>
            <w:r>
              <w:rPr>
                <w:rFonts w:ascii="等线" w:hAnsi="等线" w:eastAsia="等线"/>
                <w:sz w:val="18"/>
              </w:rPr>
              <w:t>设置了重大危险源关键装</w:t>
              <w:br/>
              <w:t>置、重点部位责任牌。</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3</w:t>
            </w:r>
          </w:p>
        </w:tc>
        <w:tc>
          <w:tcPr>
            <w:tcW w:type="dxa" w:w="2160"/>
            <w:vAlign w:val="center"/>
          </w:tcPr>
          <w:p>
            <w:r>
              <w:rPr>
                <w:rFonts w:ascii="等线" w:hAnsi="等线" w:eastAsia="等线"/>
                <w:sz w:val="18"/>
              </w:rPr>
              <w:t>危险化学品单位应当对重大危险源的管理和操作</w:t>
              <w:br/>
              <w:t>岗位人员进行安全操作技能培训，使其了解重大</w:t>
              <w:br/>
              <w:t>危险源的危险特性，熟悉重大危险源安全管理规</w:t>
              <w:br/>
              <w:t>章制度和安全操作规程，掌握本岗位的安全操作</w:t>
              <w:br/>
              <w:t>技能和应急措施。</w:t>
            </w:r>
          </w:p>
        </w:tc>
        <w:tc>
          <w:tcPr>
            <w:tcW w:type="dxa" w:w="2160"/>
            <w:vAlign w:val="center"/>
          </w:tcPr>
          <w:p>
            <w:r>
              <w:rPr>
                <w:rFonts w:ascii="等线" w:hAnsi="等线" w:eastAsia="等线"/>
                <w:sz w:val="18"/>
              </w:rPr>
              <w:t>特种作业人员经主管部门培</w:t>
              <w:br/>
              <w:t>训并考核合格后上岗，其他</w:t>
              <w:br/>
              <w:t>从业人员经企业内部安全教</w:t>
              <w:br/>
              <w:t>育培训。</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4</w:t>
            </w:r>
          </w:p>
        </w:tc>
        <w:tc>
          <w:tcPr>
            <w:tcW w:type="dxa" w:w="2160"/>
            <w:vAlign w:val="center"/>
          </w:tcPr>
          <w:p>
            <w:r>
              <w:rPr>
                <w:rFonts w:ascii="等线" w:hAnsi="等线" w:eastAsia="等线"/>
                <w:sz w:val="18"/>
              </w:rPr>
              <w:t>危险化学品单位应当在重大危险源所在场所设置</w:t>
              <w:br/>
              <w:t>明显的安全警示标志，写明紧急情况下的应急处</w:t>
              <w:br/>
              <w:t>置办法。</w:t>
            </w:r>
          </w:p>
        </w:tc>
        <w:tc>
          <w:tcPr>
            <w:tcW w:type="dxa" w:w="2160"/>
            <w:vAlign w:val="center"/>
          </w:tcPr>
          <w:p>
            <w:r>
              <w:rPr>
                <w:rFonts w:ascii="等线" w:hAnsi="等线" w:eastAsia="等线"/>
                <w:sz w:val="18"/>
              </w:rPr>
              <w:t>重大危险源场所设有安全警</w:t>
              <w:br/>
              <w:t>示标志。</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5</w:t>
            </w:r>
          </w:p>
        </w:tc>
        <w:tc>
          <w:tcPr>
            <w:tcW w:type="dxa" w:w="2160"/>
            <w:vAlign w:val="center"/>
          </w:tcPr>
          <w:p>
            <w:r>
              <w:rPr>
                <w:rFonts w:ascii="等线" w:hAnsi="等线" w:eastAsia="等线"/>
                <w:sz w:val="18"/>
              </w:rPr>
              <w:t>危险化学品单位应当将重大危险源可能发生的事</w:t>
              <w:br/>
              <w:t>故后果和应急措施等信息，以适当方式告知可能</w:t>
              <w:br/>
              <w:t>受影响的单位、区域及人员。</w:t>
            </w:r>
          </w:p>
        </w:tc>
        <w:tc>
          <w:tcPr>
            <w:tcW w:type="dxa" w:w="2160"/>
            <w:vAlign w:val="center"/>
          </w:tcPr>
          <w:p>
            <w:r>
              <w:rPr>
                <w:rFonts w:ascii="等线" w:hAnsi="等线" w:eastAsia="等线"/>
                <w:sz w:val="18"/>
              </w:rPr>
              <w:t>重大危险源已报当地主管部</w:t>
              <w:br/>
              <w:t>门备案。</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6</w:t>
            </w:r>
          </w:p>
        </w:tc>
        <w:tc>
          <w:tcPr>
            <w:tcW w:type="dxa" w:w="2160"/>
            <w:vAlign w:val="center"/>
          </w:tcPr>
          <w:p>
            <w:r>
              <w:rPr>
                <w:rFonts w:ascii="等线" w:hAnsi="等线" w:eastAsia="等线"/>
                <w:sz w:val="18"/>
              </w:rPr>
              <w:t>危险化学品单位应当对辨识确认的重大危险源及</w:t>
              <w:br/>
              <w:t>时、逐项进行登记建档。</w:t>
            </w:r>
          </w:p>
        </w:tc>
        <w:tc>
          <w:tcPr>
            <w:tcW w:type="dxa" w:w="2160"/>
            <w:vAlign w:val="center"/>
          </w:tcPr>
          <w:p>
            <w:r>
              <w:rPr>
                <w:rFonts w:ascii="等线" w:hAnsi="等线" w:eastAsia="等线"/>
                <w:sz w:val="18"/>
              </w:rPr>
              <w:t>建立了重大危险源档案。</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7</w:t>
            </w:r>
          </w:p>
        </w:tc>
        <w:tc>
          <w:tcPr>
            <w:tcW w:type="dxa" w:w="2160"/>
            <w:vAlign w:val="center"/>
          </w:tcPr>
          <w:p>
            <w:r>
              <w:rPr>
                <w:rFonts w:ascii="等线" w:hAnsi="等线" w:eastAsia="等线"/>
                <w:sz w:val="18"/>
              </w:rPr>
              <w:t>设置重大危险源安全警示牌和重大危险源安全周</w:t>
              <w:br/>
              <w:t>知牌。</w:t>
            </w:r>
          </w:p>
        </w:tc>
        <w:tc>
          <w:tcPr>
            <w:tcW w:type="dxa" w:w="2160"/>
            <w:vAlign w:val="center"/>
          </w:tcPr>
          <w:p>
            <w:r>
              <w:rPr>
                <w:rFonts w:ascii="等线" w:hAnsi="等线" w:eastAsia="等线"/>
                <w:sz w:val="18"/>
              </w:rPr>
              <w:t>设置了重大危险源安全警示</w:t>
              <w:br/>
              <w:t>牌和物质安全周知牌。</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8</w:t>
            </w:r>
          </w:p>
        </w:tc>
        <w:tc>
          <w:tcPr>
            <w:tcW w:type="dxa" w:w="2160"/>
            <w:vAlign w:val="center"/>
          </w:tcPr>
          <w:p>
            <w:r>
              <w:rPr>
                <w:rFonts w:ascii="等线" w:hAnsi="等线" w:eastAsia="等线"/>
                <w:sz w:val="18"/>
              </w:rPr>
              <w:t>设置重大危险源应急救援资料箱。</w:t>
            </w:r>
          </w:p>
        </w:tc>
        <w:tc>
          <w:tcPr>
            <w:tcW w:type="dxa" w:w="2160"/>
            <w:vAlign w:val="center"/>
          </w:tcPr>
          <w:p>
            <w:r>
              <w:rPr>
                <w:rFonts w:ascii="等线" w:hAnsi="等线" w:eastAsia="等线"/>
                <w:sz w:val="18"/>
              </w:rPr>
              <w:t>厂区内设有重大危险源应急</w:t>
              <w:br/>
              <w:t>救援资料箱。</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9</w:t>
            </w:r>
          </w:p>
        </w:tc>
        <w:tc>
          <w:tcPr>
            <w:tcW w:type="dxa" w:w="2160"/>
            <w:vAlign w:val="center"/>
          </w:tcPr>
          <w:p>
            <w:r>
              <w:rPr>
                <w:rFonts w:ascii="等线" w:hAnsi="等线" w:eastAsia="等线"/>
                <w:sz w:val="18"/>
              </w:rPr>
              <w:t>危险化学品单位应当依法制定重大危险源事故应</w:t>
              <w:br/>
              <w:t>急预案，建立应急救援组织或者配备应急救援人</w:t>
              <w:br/>
              <w:t>员，配备必要的防护装备及应急救援器材、设备、</w:t>
              <w:br/>
              <w:t>物资，并保障其完好和方便使用。</w:t>
            </w:r>
          </w:p>
        </w:tc>
        <w:tc>
          <w:tcPr>
            <w:tcW w:type="dxa" w:w="2160"/>
            <w:vAlign w:val="center"/>
          </w:tcPr>
          <w:p>
            <w:r>
              <w:rPr>
                <w:rFonts w:ascii="等线" w:hAnsi="等线" w:eastAsia="等线"/>
                <w:sz w:val="18"/>
              </w:rPr>
              <w:t>制定了重大危险源专项应急</w:t>
              <w:br/>
              <w:t>预案，建立了应急救援组织。</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10</w:t>
            </w:r>
          </w:p>
        </w:tc>
        <w:tc>
          <w:tcPr>
            <w:tcW w:type="dxa" w:w="2160"/>
            <w:vAlign w:val="center"/>
          </w:tcPr>
          <w:p>
            <w:r>
              <w:rPr>
                <w:rFonts w:ascii="等线" w:hAnsi="等线" w:eastAsia="等线"/>
                <w:sz w:val="18"/>
              </w:rPr>
              <w:t>危险化学品单位应当制定重大危险源事故应急预</w:t>
              <w:br/>
              <w:t>案演练计划，并按照下列要求进行事故应急预案</w:t>
              <w:br/>
              <w:t>演练：</w:t>
              <w:br/>
              <w:t>（一）对重大危险源专项应急预案，每年至少进</w:t>
              <w:br/>
              <w:t>行一次；</w:t>
              <w:br/>
              <w:t>（二）对重大危险源现场处置方案，每半年至少</w:t>
              <w:br/>
              <w:t>进行一次。</w:t>
              <w:br/>
              <w:t>应急预案演练结束后，危险化学品单位应当对应</w:t>
              <w:br/>
              <w:t>急预案演练效果进行评估，撰写应急预案演练评</w:t>
              <w:br/>
              <w:t>估报告，分析存在的问题，对应急预案提出修订</w:t>
              <w:br/>
              <w:t>意见，并及时修订完善。</w:t>
            </w:r>
          </w:p>
        </w:tc>
        <w:tc>
          <w:tcPr>
            <w:tcW w:type="dxa" w:w="2160"/>
            <w:vAlign w:val="center"/>
          </w:tcPr>
          <w:p>
            <w:r>
              <w:rPr>
                <w:rFonts w:ascii="等线" w:hAnsi="等线" w:eastAsia="等线"/>
                <w:sz w:val="18"/>
              </w:rPr>
              <w:t>定期对事故应急预案进行演</w:t>
              <w:br/>
              <w:t>练，演练后进行了总结，并</w:t>
              <w:br/>
              <w:t>建立了总结报告。</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11</w:t>
            </w:r>
          </w:p>
        </w:tc>
        <w:tc>
          <w:tcPr>
            <w:tcW w:type="dxa" w:w="2160"/>
            <w:vAlign w:val="center"/>
          </w:tcPr>
          <w:p>
            <w:r>
              <w:rPr>
                <w:rFonts w:ascii="等线" w:hAnsi="等线" w:eastAsia="等线"/>
                <w:sz w:val="18"/>
              </w:rPr>
              <w:t>重大危险源的主要负责人，对所包保的重大危险</w:t>
              <w:br/>
              <w:t>源负有下列安全职责：</w:t>
              <w:br/>
              <w:t>（一）组织建立重大危险源安全包保责任制并指</w:t>
              <w:br/>
              <w:t>定对重大危险源负有安全包保责任的技术负责</w:t>
            </w:r>
          </w:p>
        </w:tc>
        <w:tc>
          <w:tcPr>
            <w:tcW w:type="dxa" w:w="2160"/>
            <w:vAlign w:val="center"/>
          </w:tcPr>
          <w:p>
            <w:r>
              <w:rPr>
                <w:rFonts w:ascii="等线" w:hAnsi="等线" w:eastAsia="等线"/>
                <w:sz w:val="18"/>
              </w:rPr>
              <w:t>企业制定有《重大危险源安</w:t>
              <w:br/>
              <w:t>全包保责任制管理制度》，</w:t>
              <w:br/>
              <w:t>明确有主要负责人的安全职</w:t>
              <w:br/>
              <w:t>责，重大危险源安全监测监</w:t>
            </w:r>
          </w:p>
        </w:tc>
        <w:tc>
          <w:tcPr>
            <w:tcW w:type="dxa" w:w="2160"/>
            <w:vAlign w:val="center"/>
          </w:tcPr>
          <w:p>
            <w:r>
              <w:rPr>
                <w:rFonts w:ascii="等线" w:hAnsi="等线" w:eastAsia="等线"/>
                <w:sz w:val="18"/>
              </w:rPr>
              <w:t>符合</w:t>
            </w:r>
          </w:p>
        </w:tc>
      </w:tr>
    </w:tbl>
    <w:p/>
    <w:p>
      <w:pPr>
        <w:spacing w:after="120"/>
      </w:pPr>
      <w:r>
        <w:rPr>
          <w:rFonts w:ascii="等线" w:hAnsi="等线" w:eastAsia="等线"/>
          <w:b/>
          <w:sz w:val="21"/>
        </w:rPr>
        <w:t>page_325_table_1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t>序</w:t>
              <w:br/>
              <w:t>号</w:t>
            </w:r>
          </w:p>
        </w:tc>
        <w:tc>
          <w:tcPr>
            <w:tcW w:type="dxa" w:w="2160"/>
            <w:vAlign w:val="center"/>
            <w:shd w:fill="D3D3D3"/>
          </w:tcPr>
          <w:p>
            <w:r>
              <w:rPr>
                <w:rFonts w:ascii="等线" w:hAnsi="等线" w:eastAsia="等线"/>
                <w:b/>
                <w:sz w:val="18"/>
              </w:rPr>
              <w:t>检查内容</w:t>
            </w:r>
          </w:p>
        </w:tc>
        <w:tc>
          <w:tcPr>
            <w:tcW w:type="dxa" w:w="2160"/>
            <w:vAlign w:val="center"/>
            <w:shd w:fill="D3D3D3"/>
          </w:tcPr>
          <w:p>
            <w:r>
              <w:rPr>
                <w:rFonts w:ascii="等线" w:hAnsi="等线" w:eastAsia="等线"/>
                <w:b/>
                <w:sz w:val="18"/>
              </w:rPr>
              <w:t>实际情况</w:t>
            </w:r>
          </w:p>
        </w:tc>
        <w:tc>
          <w:tcPr>
            <w:tcW w:type="dxa" w:w="2160"/>
            <w:vAlign w:val="center"/>
            <w:shd w:fill="D3D3D3"/>
          </w:tcPr>
          <w:p>
            <w:r>
              <w:rPr>
                <w:rFonts w:ascii="等线" w:hAnsi="等线" w:eastAsia="等线"/>
                <w:b/>
                <w:sz w:val="18"/>
              </w:rPr>
              <w:t>检查</w:t>
              <w:br/>
              <w:t>结果</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人、操作负责人；</w:t>
              <w:br/>
              <w:t>（二）组织制定重大危险源安全生产规章制度和</w:t>
              <w:br/>
              <w:t>操作规程，并采取有效措施保证其得到执行；</w:t>
              <w:br/>
              <w:t>（三）组织对重大危险源的管理和操作岗位人员</w:t>
              <w:br/>
              <w:t>进行安全技能培训；</w:t>
              <w:br/>
              <w:t>（四）保证重大危险源安全生产所必需的安全投</w:t>
              <w:br/>
              <w:t>入；</w:t>
              <w:br/>
              <w:t>（五）督促、检查重大危险源安全生产工作；</w:t>
              <w:br/>
              <w:t>（六）组织制定并实施重大危险源生产安全事故</w:t>
              <w:br/>
              <w:t>应急救援预案；</w:t>
              <w:br/>
              <w:t>（七）组织通过危险化学品登记信息管理系统填</w:t>
              <w:br/>
              <w:t>报重大危险源有关信息，保证重大危险源安全监</w:t>
              <w:br/>
              <w:t>测监控有关数据接入危险化学品安全生产风险监</w:t>
              <w:br/>
              <w:t>测预警系统。</w:t>
            </w:r>
          </w:p>
        </w:tc>
        <w:tc>
          <w:tcPr>
            <w:tcW w:type="dxa" w:w="2160"/>
            <w:vAlign w:val="center"/>
          </w:tcPr>
          <w:p>
            <w:r>
              <w:rPr>
                <w:rFonts w:ascii="等线" w:hAnsi="等线" w:eastAsia="等线"/>
                <w:sz w:val="18"/>
              </w:rPr>
              <w:t>控有关数据接入危险化学品</w:t>
              <w:br/>
              <w:t>安全生产风险监测预警系</w:t>
              <w:br/>
              <w:t>统。</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12</w:t>
            </w:r>
          </w:p>
        </w:tc>
        <w:tc>
          <w:tcPr>
            <w:tcW w:type="dxa" w:w="2160"/>
            <w:vAlign w:val="center"/>
          </w:tcPr>
          <w:p>
            <w:r>
              <w:rPr>
                <w:rFonts w:ascii="等线" w:hAnsi="等线" w:eastAsia="等线"/>
                <w:sz w:val="18"/>
              </w:rPr>
              <w:t>重大危险源的技术负责人，对所包保的重大危险</w:t>
              <w:br/>
              <w:t>源负有下列安全职责：</w:t>
              <w:br/>
              <w:t>（一）组织实施重大危险源安全监测监控体系建</w:t>
              <w:br/>
              <w:t>设，完善控制措施，保证安全监测监控系统符合</w:t>
              <w:br/>
              <w:t>国家标准或者行业标准的规定；</w:t>
              <w:br/>
              <w:t>（二）组织定期对安全设施和监测监控系统进行</w:t>
              <w:br/>
              <w:t>检测、检验，并进行经常性维护、保养，保证有</w:t>
              <w:br/>
              <w:t>效、可靠运行；</w:t>
              <w:br/>
              <w:t>（三）对于超过个人和社会可容许风险值限值标</w:t>
              <w:br/>
              <w:t>准的重大危险源，组织采取相应的降低风险措施，</w:t>
              <w:br/>
              <w:t>直至风险满足可容许风险标准要求；</w:t>
              <w:br/>
              <w:t>（四）组织审查涉及重大危险源的外来施工单位</w:t>
              <w:br/>
              <w:t>及人员的相关资质、安全管理等情况，审查涉及</w:t>
              <w:br/>
              <w:t>重大危险源的变更管理；</w:t>
              <w:br/>
              <w:t>（五）每季度至少组织对重大危险源进行一次针</w:t>
              <w:br/>
              <w:t>对性安全风险隐患排查，重大活动、重点时段和</w:t>
              <w:br/>
              <w:t>节假日前必须进行重大危险源安全风险隐患排</w:t>
              <w:br/>
              <w:t>查，制定管控措施和治理方案并监督落实；</w:t>
              <w:br/>
              <w:t>（六）组织演练重大危险源专项应急预案和现场</w:t>
              <w:br/>
              <w:t>处置方案。</w:t>
            </w:r>
          </w:p>
        </w:tc>
        <w:tc>
          <w:tcPr>
            <w:tcW w:type="dxa" w:w="2160"/>
            <w:vAlign w:val="center"/>
          </w:tcPr>
          <w:p>
            <w:r>
              <w:rPr>
                <w:rFonts w:ascii="等线" w:hAnsi="等线" w:eastAsia="等线"/>
                <w:sz w:val="18"/>
              </w:rPr>
              <w:t>企业制定有《重大危险源安</w:t>
              <w:br/>
              <w:t>全包保责任制管理制度》，</w:t>
              <w:br/>
              <w:t>明确有技术负责人的安全职</w:t>
              <w:br/>
              <w:t>责，定期组织进行隐患排查、</w:t>
              <w:br/>
              <w:t>应急预案演练，并定期对监</w:t>
              <w:br/>
              <w:t>测监控系统进行检验、检测。</w:t>
              <w:br/>
              <w:t>但不涉及超过个人和社会可</w:t>
              <w:br/>
              <w:t>容许风险值限值标准的重大</w:t>
              <w:br/>
              <w:t>危险源</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13</w:t>
            </w:r>
          </w:p>
        </w:tc>
        <w:tc>
          <w:tcPr>
            <w:tcW w:type="dxa" w:w="2160"/>
            <w:vAlign w:val="center"/>
          </w:tcPr>
          <w:p>
            <w:r>
              <w:rPr>
                <w:rFonts w:ascii="等线" w:hAnsi="等线" w:eastAsia="等线"/>
                <w:sz w:val="18"/>
              </w:rPr>
              <w:t>重大危险源的操作负责人，对所包保的重大危险</w:t>
              <w:br/>
              <w:t>源负有下列安全职责：</w:t>
              <w:br/>
              <w:t>（一）负责督促检查各岗位严格执行重大危险源</w:t>
              <w:br/>
              <w:t>安全生产规章制度和操作规程；</w:t>
              <w:br/>
              <w:t>（二）对涉及重大危险源的特殊作业、检维修作</w:t>
              <w:br/>
              <w:t>业等进行监督检查，督促落实作业安全管控措施；</w:t>
              <w:br/>
              <w:t>（三）每周至少组织一次重大危险源安全风险隐</w:t>
              <w:br/>
              <w:t>患排查；</w:t>
              <w:br/>
              <w:t>（四）及时采取措施消除重大危险源事故隐患。</w:t>
            </w:r>
          </w:p>
        </w:tc>
        <w:tc>
          <w:tcPr>
            <w:tcW w:type="dxa" w:w="2160"/>
            <w:vAlign w:val="center"/>
          </w:tcPr>
          <w:p>
            <w:r>
              <w:rPr>
                <w:rFonts w:ascii="等线" w:hAnsi="等线" w:eastAsia="等线"/>
                <w:sz w:val="18"/>
              </w:rPr>
              <w:t>企业制定有《重大危险源安</w:t>
              <w:br/>
              <w:t>全包保责任制管理制度》，</w:t>
              <w:br/>
              <w:t>明确有操作负责人的安全职</w:t>
              <w:br/>
              <w:t>责，定期组织进行隐患排查，</w:t>
              <w:br/>
              <w:t>严格执行重大危险源安全生</w:t>
              <w:br/>
              <w:t>产规章制度和操作规程，督</w:t>
              <w:br/>
              <w:t>促落实作业安全管控措施。</w:t>
            </w:r>
          </w:p>
        </w:tc>
        <w:tc>
          <w:tcPr>
            <w:tcW w:type="dxa" w:w="2160"/>
            <w:vAlign w:val="center"/>
          </w:tcPr>
          <w:p>
            <w:r>
              <w:rPr>
                <w:rFonts w:ascii="等线" w:hAnsi="等线" w:eastAsia="等线"/>
                <w:sz w:val="18"/>
              </w:rPr>
              <w:t>符合</w:t>
            </w:r>
          </w:p>
        </w:tc>
      </w:tr>
      <w:tr>
        <w:tc>
          <w:tcPr>
            <w:tcW w:type="dxa" w:w="2160"/>
            <w:vAlign w:val="center"/>
          </w:tcPr>
          <w:p>
            <w:r>
              <w:rPr>
                <w:rFonts w:ascii="等线" w:hAnsi="等线" w:eastAsia="等线"/>
                <w:sz w:val="18"/>
              </w:rPr>
              <w:t>14</w:t>
            </w:r>
          </w:p>
        </w:tc>
        <w:tc>
          <w:tcPr>
            <w:tcW w:type="dxa" w:w="2160"/>
            <w:vAlign w:val="center"/>
          </w:tcPr>
          <w:p>
            <w:r>
              <w:rPr>
                <w:rFonts w:ascii="等线" w:hAnsi="等线" w:eastAsia="等线"/>
                <w:sz w:val="18"/>
              </w:rPr>
              <w:t>危险化学品企业应当在重大危险源安全警示标志</w:t>
              <w:br/>
              <w:t>位置设立公示牌，写明重大危险源的主要负责人、</w:t>
              <w:br/>
              <w:t>技术负责人、操作负责人姓名、对应的安全包保</w:t>
              <w:br/>
              <w:t>职责及联系方式，接受员工监督。</w:t>
            </w:r>
          </w:p>
        </w:tc>
        <w:tc>
          <w:tcPr>
            <w:tcW w:type="dxa" w:w="2160"/>
            <w:vAlign w:val="center"/>
          </w:tcPr>
          <w:p>
            <w:r>
              <w:rPr>
                <w:rFonts w:ascii="等线" w:hAnsi="等线" w:eastAsia="等线"/>
                <w:sz w:val="18"/>
              </w:rPr>
              <w:t>重大危险源安全警示标志位</w:t>
              <w:br/>
              <w:t>置设立有公示牌，明确有安</w:t>
              <w:br/>
              <w:t>全包保职责及联系方式，接</w:t>
              <w:br/>
              <w:t>受员工监督。</w:t>
            </w:r>
          </w:p>
        </w:tc>
        <w:tc>
          <w:tcPr>
            <w:tcW w:type="dxa" w:w="2160"/>
            <w:vAlign w:val="center"/>
          </w:tcPr>
          <w:p>
            <w:r>
              <w:rPr>
                <w:rFonts w:ascii="等线" w:hAnsi="等线" w:eastAsia="等线"/>
                <w:sz w:val="18"/>
              </w:rPr>
              <w:t>符合</w:t>
            </w:r>
          </w:p>
        </w:tc>
      </w:tr>
    </w:tbl>
    <w:p/>
    <w:p>
      <w:pPr>
        <w:spacing w:after="120"/>
      </w:pPr>
      <w:r>
        <w:rPr>
          <w:rFonts w:ascii="等线" w:hAnsi="等线" w:eastAsia="等线"/>
          <w:b/>
          <w:sz w:val="21"/>
        </w:rPr>
        <w:t>page_326_table_1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检查依据</w:t>
            </w:r>
          </w:p>
        </w:tc>
        <w:tc>
          <w:tcPr>
            <w:tcW w:type="dxa" w:w="1728"/>
            <w:vAlign w:val="center"/>
            <w:shd w:fill="D3D3D3"/>
          </w:tcPr>
          <w:p>
            <w:r>
              <w:rPr>
                <w:rFonts w:ascii="等线" w:hAnsi="等线" w:eastAsia="等线"/>
                <w:b/>
                <w:sz w:val="18"/>
              </w:rPr>
              <w:t>实际情况</w:t>
            </w:r>
          </w:p>
        </w:tc>
        <w:tc>
          <w:tcPr>
            <w:tcW w:type="dxa" w:w="1728"/>
            <w:vAlign w:val="center"/>
            <w:shd w:fill="D3D3D3"/>
          </w:tcPr>
          <w:p>
            <w:r>
              <w:rPr>
                <w:rFonts w:ascii="等线" w:hAnsi="等线" w:eastAsia="等线"/>
                <w:b/>
                <w:sz w:val="18"/>
              </w:rPr>
              <w:t>检查</w:t>
              <w:br/>
              <w:t>结果</w:t>
            </w:r>
          </w:p>
        </w:tc>
      </w:tr>
      <w:tr>
        <w:tc>
          <w:tcPr>
            <w:tcW w:type="dxa" w:w="1728"/>
            <w:vAlign w:val="center"/>
          </w:tcPr>
          <w:p>
            <w:r>
              <w:rPr>
                <w:rFonts w:ascii="等线" w:hAnsi="等线" w:eastAsia="等线"/>
                <w:sz w:val="18"/>
              </w:rPr>
              <w:t>一、危险化学品重大危险源监控预警系统一般要求</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重大危险源（储罐区、库区和生产场所）</w:t>
              <w:br/>
              <w:t>应设有相对独立的安全监控预警系统，</w:t>
              <w:br/>
              <w:t>相关现场探测仪器的数据宜直接接入到</w:t>
              <w:br/>
              <w:t>系统控制设备中，系统应符合本标准的</w:t>
              <w:br/>
              <w:t>规定；</w:t>
            </w:r>
          </w:p>
        </w:tc>
        <w:tc>
          <w:tcPr>
            <w:tcW w:type="dxa" w:w="1728"/>
            <w:vAlign w:val="center"/>
          </w:tcPr>
          <w:p>
            <w:r>
              <w:rPr>
                <w:rFonts w:ascii="等线" w:hAnsi="等线" w:eastAsia="等线"/>
                <w:sz w:val="18"/>
              </w:rPr>
              <w:t>AQ3035-2010</w:t>
              <w:br/>
              <w:t>第4.2条</w:t>
            </w:r>
          </w:p>
        </w:tc>
        <w:tc>
          <w:tcPr>
            <w:tcW w:type="dxa" w:w="1728"/>
            <w:vAlign w:val="center"/>
          </w:tcPr>
          <w:p>
            <w:r>
              <w:rPr>
                <w:rFonts w:ascii="等线" w:hAnsi="等线" w:eastAsia="等线"/>
                <w:sz w:val="18"/>
              </w:rPr>
              <w:t>构成重大危险源的生</w:t>
              <w:br/>
              <w:t>产装置设有自动化安</w:t>
              <w:br/>
              <w:t>全控制系统。</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系统中的设备应符合有关国家法规或标</w:t>
              <w:br/>
              <w:t>准的规定，按照经规定程序批准的图样</w:t>
              <w:br/>
              <w:t>及文件制造和成套，并经国家权威部门</w:t>
              <w:br/>
              <w:t>检测检验认证合格；</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采用有资质单位的自</w:t>
              <w:br/>
              <w:t>控系统设备。</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系统所用设备应符合现场和环境的具体</w:t>
              <w:br/>
              <w:t>要求，具有相应的功能和使用寿命。在</w:t>
              <w:br/>
              <w:t>火灾和爆炸危险场所设置的设备，应符</w:t>
              <w:br/>
              <w:t>合国家有关防爆、防雷、防静电等标准</w:t>
              <w:br/>
              <w:t>和规范的要求；</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监控设备符合现场和</w:t>
              <w:br/>
              <w:t>环境要求，爆炸危险区</w:t>
              <w:br/>
              <w:t>域内采用防爆电气。</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控制设备应设置在有人值班的房间或安</w:t>
              <w:br/>
              <w:t>全场所；</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控制室有人值班。</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系统报警等级的设置应同事故应急处置</w:t>
              <w:br/>
              <w:t>与救援相协调，不同级别的事故分别启</w:t>
              <w:br/>
              <w:t>动相对应的应急预案。</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有专项应急预案。</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生产、使用溴素的企业应距离人员密集</w:t>
              <w:br/>
              <w:t>公共场所不小于100m，贮存区距离人员</w:t>
              <w:br/>
              <w:t>密集场所不小于200 m。</w:t>
            </w:r>
          </w:p>
        </w:tc>
        <w:tc>
          <w:tcPr>
            <w:tcW w:type="dxa" w:w="1728"/>
            <w:vAlign w:val="center"/>
          </w:tcPr>
          <w:p>
            <w:r>
              <w:rPr>
                <w:rFonts w:ascii="等线" w:hAnsi="等线" w:eastAsia="等线"/>
                <w:sz w:val="18"/>
              </w:rPr>
              <w:t>DB33/T2531-</w:t>
              <w:br/>
              <w:t>2022</w:t>
            </w:r>
          </w:p>
        </w:tc>
        <w:tc>
          <w:tcPr>
            <w:tcW w:type="dxa" w:w="1728"/>
            <w:vAlign w:val="center"/>
          </w:tcPr>
          <w:p>
            <w:r>
              <w:rPr>
                <w:rFonts w:ascii="等线" w:hAnsi="等线" w:eastAsia="等线"/>
                <w:sz w:val="18"/>
              </w:rPr>
              <w:t>人员密集公共场所距</w:t>
              <w:br/>
              <w:t>离符合要求。</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溴素生产、使用、贮存、运输、经营的</w:t>
              <w:br/>
              <w:t>单位相关从业人员，应经专业培训，考</w:t>
              <w:br/>
              <w:t>核合格方可上岗操作。</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应经专业培训，经考核</w:t>
              <w:br/>
              <w:t>上岗。</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溴素生产、使用、贮存、运输、经营的</w:t>
              <w:br/>
              <w:t>负责人（含技术人员）、安全管理人员以</w:t>
              <w:br/>
              <w:t>及班组长，应熟练掌握工艺过程和设备</w:t>
              <w:br/>
              <w:t>性能，具备溴素泄漏的处置能力。</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企业相关装置运行多</w:t>
              <w:br/>
              <w:t>年，使用熟练，应急处</w:t>
              <w:br/>
              <w:t>置办法熟悉。</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t>溴素不应存放于地下室，存放温度不应</w:t>
              <w:br/>
              <w:t>在-5 ℃以下，溴素存放区域应提供足够</w:t>
              <w:br/>
              <w:t>的照明。</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设在地面上，存放温</w:t>
              <w:br/>
              <w:t>度、照明良好</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10</w:t>
            </w:r>
          </w:p>
        </w:tc>
        <w:tc>
          <w:tcPr>
            <w:tcW w:type="dxa" w:w="1728"/>
            <w:vAlign w:val="center"/>
          </w:tcPr>
          <w:p>
            <w:r>
              <w:rPr>
                <w:rFonts w:ascii="等线" w:hAnsi="等线" w:eastAsia="等线"/>
                <w:sz w:val="18"/>
              </w:rPr>
              <w:t>生产、使用、贮存溴素过程中产生的尾</w:t>
              <w:br/>
              <w:t>气，应经纯碱吸收处理，并达标排放。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已设置尾气处理设施，</w:t>
              <w:br/>
              <w:t>达标排放。</w:t>
            </w:r>
          </w:p>
        </w:tc>
        <w:tc>
          <w:tcPr>
            <w:tcW w:type="dxa" w:w="1728"/>
            <w:vAlign w:val="center"/>
          </w:tcPr>
          <w:p>
            <w:r>
              <w:rPr>
                <w:rFonts w:ascii="等线" w:hAnsi="等线" w:eastAsia="等线"/>
                <w:sz w:val="18"/>
              </w:rPr>
              <w:t>符合</w:t>
            </w:r>
          </w:p>
        </w:tc>
      </w:tr>
    </w:tbl>
    <w:p/>
    <w:p>
      <w:pPr>
        <w:spacing w:after="120"/>
      </w:pPr>
      <w:r>
        <w:rPr>
          <w:rFonts w:ascii="等线" w:hAnsi="等线" w:eastAsia="等线"/>
          <w:b/>
          <w:sz w:val="21"/>
        </w:rPr>
        <w:t>page_327_table_1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检查依据</w:t>
            </w:r>
          </w:p>
        </w:tc>
        <w:tc>
          <w:tcPr>
            <w:tcW w:type="dxa" w:w="1728"/>
            <w:vAlign w:val="center"/>
            <w:shd w:fill="D3D3D3"/>
          </w:tcPr>
          <w:p>
            <w:r>
              <w:rPr>
                <w:rFonts w:ascii="等线" w:hAnsi="等线" w:eastAsia="等线"/>
                <w:b/>
                <w:sz w:val="18"/>
              </w:rPr>
              <w:t>实际情况</w:t>
            </w:r>
          </w:p>
        </w:tc>
        <w:tc>
          <w:tcPr>
            <w:tcW w:type="dxa" w:w="1728"/>
            <w:vAlign w:val="center"/>
            <w:shd w:fill="D3D3D3"/>
          </w:tcPr>
          <w:p>
            <w:r>
              <w:rPr>
                <w:rFonts w:ascii="等线" w:hAnsi="等线" w:eastAsia="等线"/>
                <w:b/>
                <w:sz w:val="18"/>
              </w:rPr>
              <w:t>检查</w:t>
              <w:br/>
              <w:t>结果</w:t>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溴素生产、使用、贮存场所应按 GB/T</w:t>
              <w:br/>
              <w:t>50493要求设置有毒气体检测报警装置。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已设置有毒气体检测</w:t>
              <w:br/>
              <w:t>报警装置。</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溴素的生产、使用、贮存等场所应按</w:t>
              <w:br/>
              <w:t>GB/T38144.2 规定，设置应急喷淋和洗</w:t>
              <w:br/>
              <w:t>眼设备。</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已设置应急喷淋和洗</w:t>
              <w:br/>
              <w:t>眼设备。</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13</w:t>
            </w:r>
          </w:p>
        </w:tc>
        <w:tc>
          <w:tcPr>
            <w:tcW w:type="dxa" w:w="1728"/>
            <w:vAlign w:val="center"/>
          </w:tcPr>
          <w:p>
            <w:r>
              <w:rPr>
                <w:rFonts w:ascii="等线" w:hAnsi="等线" w:eastAsia="等线"/>
                <w:sz w:val="18"/>
              </w:rPr>
              <w:t>废弃的溴素及其溶液，应收集使用碱性</w:t>
              <w:br/>
              <w:t>溶液中和并冲洗，废液应达标排放。</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废弃的溴素及其溶液</w:t>
              <w:br/>
              <w:t>达标排放。</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二、监控项目要求</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罐区监测预警项目主要根据储罐的结构</w:t>
              <w:br/>
              <w:t>和材料、储存介质特性以及罐区环境条</w:t>
              <w:br/>
              <w:t>件等的不同进行选择。一般包括罐内介</w:t>
              <w:br/>
              <w:t>质的液位、温度、压力，罐区内可燃/有</w:t>
              <w:br/>
              <w:t>毒气体浓度、明火、环境参数以及音视</w:t>
              <w:br/>
              <w:t>频信号和其他危险因素等。</w:t>
            </w:r>
          </w:p>
        </w:tc>
        <w:tc>
          <w:tcPr>
            <w:tcW w:type="dxa" w:w="1728"/>
            <w:vAlign w:val="center"/>
          </w:tcPr>
          <w:p>
            <w:r>
              <w:rPr>
                <w:rFonts w:ascii="等线" w:hAnsi="等线" w:eastAsia="等线"/>
                <w:sz w:val="18"/>
              </w:rPr>
              <w:t>AQ3035-2010</w:t>
              <w:br/>
              <w:t>第4.5.2条</w:t>
            </w:r>
          </w:p>
        </w:tc>
        <w:tc>
          <w:tcPr>
            <w:tcW w:type="dxa" w:w="1728"/>
            <w:vAlign w:val="center"/>
          </w:tcPr>
          <w:p>
            <w:r>
              <w:rPr>
                <w:rFonts w:ascii="等线" w:hAnsi="等线" w:eastAsia="等线"/>
                <w:sz w:val="18"/>
              </w:rPr>
              <w:t>不涉及。</w:t>
            </w:r>
          </w:p>
        </w:tc>
        <w:tc>
          <w:tcPr>
            <w:tcW w:type="dxa" w:w="1728"/>
            <w:vAlign w:val="center"/>
          </w:tcPr>
          <w:p>
            <w:r>
              <w:rPr>
                <w:rFonts w:ascii="等线" w:hAnsi="等线" w:eastAsia="等线"/>
                <w:sz w:val="18"/>
              </w:rPr>
              <w:t>——</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生产场所监测预警项目主要根据物料特</w:t>
              <w:br/>
              <w:t>性、工艺条件、生产设备及其布置条件</w:t>
              <w:br/>
              <w:t>等的不同进行选择。一般包括温度、压</w:t>
              <w:br/>
              <w:t>力、液位、阀位、流量以及可燃/有毒气</w:t>
              <w:br/>
              <w:t>体浓度、明火和音视频信号和其他危险</w:t>
              <w:br/>
              <w:t>因素等。</w:t>
            </w:r>
          </w:p>
        </w:tc>
        <w:tc>
          <w:tcPr>
            <w:tcW w:type="dxa" w:w="1728"/>
            <w:vAlign w:val="center"/>
          </w:tcPr>
          <w:p>
            <w:r>
              <w:rPr>
                <w:rFonts w:ascii="等线" w:hAnsi="等线" w:eastAsia="等线"/>
                <w:sz w:val="18"/>
              </w:rPr>
              <w:t>AQ3035-2010</w:t>
              <w:br/>
              <w:t>第4.5.4条</w:t>
            </w:r>
          </w:p>
        </w:tc>
        <w:tc>
          <w:tcPr>
            <w:tcW w:type="dxa" w:w="1728"/>
            <w:vAlign w:val="center"/>
          </w:tcPr>
          <w:p>
            <w:r>
              <w:rPr>
                <w:rFonts w:ascii="等线" w:hAnsi="等线" w:eastAsia="等线"/>
                <w:sz w:val="18"/>
              </w:rPr>
              <w:t>构成重大危险源的生</w:t>
              <w:br/>
              <w:t>产装置设置了流量、温</w:t>
              <w:br/>
              <w:t>度、压力等监控仪表，</w:t>
              <w:br/>
              <w:t>并接入自动化安全控</w:t>
              <w:br/>
              <w:t>制系统，设置了可燃/</w:t>
              <w:br/>
              <w:t>有毒气体检测报警器</w:t>
              <w:br/>
              <w:t>和视频监控。</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涉及溴素使用的设备应按工艺生产和安</w:t>
              <w:br/>
              <w:t>全的要求安装压力、温度、液位等检测</w:t>
              <w:br/>
              <w:t>仪表，并根据操</w:t>
              <w:br/>
              <w:t>作岗位的设置要求，配置现场或远传指</w:t>
              <w:br/>
              <w:t>示报警设施。</w:t>
            </w:r>
          </w:p>
        </w:tc>
        <w:tc>
          <w:tcPr>
            <w:tcW w:type="dxa" w:w="1728"/>
            <w:vAlign w:val="center"/>
          </w:tcPr>
          <w:p>
            <w:r>
              <w:rPr>
                <w:rFonts w:ascii="等线" w:hAnsi="等线" w:eastAsia="等线"/>
                <w:sz w:val="18"/>
              </w:rPr>
              <w:t>DB33/T2531-</w:t>
              <w:br/>
              <w:t>2022</w:t>
            </w:r>
          </w:p>
        </w:tc>
        <w:tc>
          <w:tcPr>
            <w:tcW w:type="dxa" w:w="1728"/>
            <w:vAlign w:val="center"/>
          </w:tcPr>
          <w:p>
            <w:r>
              <w:rPr>
                <w:rFonts w:ascii="等线" w:hAnsi="等线" w:eastAsia="等线"/>
                <w:sz w:val="18"/>
              </w:rPr>
              <w:t>已按要求设置 DCS、</w:t>
              <w:br/>
              <w:t>SIS系统。</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三、系统设计要求</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系统一般由监测器、隔离变送器、摄像</w:t>
              <w:br/>
              <w:t>机、二次仪表、现场监控器、执行机构</w:t>
              <w:br/>
              <w:t>（包括报警器等）、视频处理设备、监控</w:t>
              <w:br/>
              <w:t>计算机、传输接口、电源、线缆、防雷</w:t>
              <w:br/>
              <w:t>装置、防静电装置、其他必要设备等和</w:t>
              <w:br/>
              <w:t>软件组成。</w:t>
            </w:r>
          </w:p>
        </w:tc>
        <w:tc>
          <w:tcPr>
            <w:tcW w:type="dxa" w:w="1728"/>
            <w:vAlign w:val="center"/>
          </w:tcPr>
          <w:p>
            <w:r>
              <w:rPr>
                <w:rFonts w:ascii="等线" w:hAnsi="等线" w:eastAsia="等线"/>
                <w:sz w:val="18"/>
              </w:rPr>
              <w:t>AQ3035-2010</w:t>
              <w:br/>
              <w:t>第4.6.1条</w:t>
            </w:r>
          </w:p>
        </w:tc>
        <w:tc>
          <w:tcPr>
            <w:tcW w:type="dxa" w:w="1728"/>
            <w:vAlign w:val="center"/>
          </w:tcPr>
          <w:p>
            <w:r>
              <w:rPr>
                <w:rFonts w:ascii="等线" w:hAnsi="等线" w:eastAsia="等线"/>
                <w:sz w:val="18"/>
              </w:rPr>
              <w:t>监控系统根据设计要</w:t>
              <w:br/>
              <w:t>求设置，由监测器、变</w:t>
              <w:br/>
              <w:t>送器、摄像机、执行机</w:t>
              <w:br/>
              <w:t>构、监控计算机等组</w:t>
              <w:br/>
              <w:t>成。</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可能导致重大事故或标定、检修和维护</w:t>
              <w:br/>
              <w:t>困难的场所，宜采用高安全完整性等级</w:t>
              <w:br/>
              <w:t>（SIL）的安全监控设备，并根据功能安</w:t>
              <w:br/>
              <w:t>全相关标准建立安全相关系统。</w:t>
            </w:r>
          </w:p>
        </w:tc>
        <w:tc>
          <w:tcPr>
            <w:tcW w:type="dxa" w:w="1728"/>
            <w:vAlign w:val="center"/>
          </w:tcPr>
          <w:p>
            <w:r>
              <w:rPr>
                <w:rFonts w:ascii="等线" w:hAnsi="等线" w:eastAsia="等线"/>
                <w:sz w:val="18"/>
              </w:rPr>
              <w:t>AQ3035-2010</w:t>
              <w:br/>
              <w:t>第4.6.2.2条</w:t>
            </w:r>
          </w:p>
        </w:tc>
        <w:tc>
          <w:tcPr>
            <w:tcW w:type="dxa" w:w="1728"/>
            <w:vAlign w:val="center"/>
          </w:tcPr>
          <w:p>
            <w:r>
              <w:rPr>
                <w:rFonts w:ascii="等线" w:hAnsi="等线" w:eastAsia="等线"/>
                <w:sz w:val="18"/>
              </w:rPr>
              <w:t>溴素罐有SIS系统等安</w:t>
              <w:br/>
              <w:t>全装置。</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四、储罐现场安全监控装备设置</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r>
          </w:p>
        </w:tc>
      </w:tr>
      <w:tr>
        <w:tc>
          <w:tcPr>
            <w:tcW w:type="dxa" w:w="1728"/>
            <w:vAlign w:val="center"/>
          </w:tcPr>
          <w:p>
            <w:r>
              <w:rPr>
                <w:rFonts w:ascii="等线" w:hAnsi="等线" w:eastAsia="等线"/>
                <w:sz w:val="18"/>
              </w:rPr>
              <w:t>1</w:t>
            </w:r>
          </w:p>
        </w:tc>
        <w:tc>
          <w:tcPr>
            <w:tcW w:type="dxa" w:w="1728"/>
            <w:vAlign w:val="center"/>
          </w:tcPr>
          <w:p>
            <w:r>
              <w:rPr>
                <w:rFonts w:ascii="等线" w:hAnsi="等线" w:eastAsia="等线"/>
                <w:sz w:val="18"/>
              </w:rPr>
              <w:t>罐区的监控预警参数一般有罐内介质的</w:t>
              <w:br/>
              <w:t>液位、温度、压力等工艺参数，罐区内</w:t>
              <w:br/>
              <w:t>可燃/有毒气体的浓度、明火以及气象参</w:t>
              <w:br/>
              <w:t>数和音视频信号等。主要的预警和报警</w:t>
              <w:br/>
              <w:t>指标包括与液位相关的高低液位超限，</w:t>
              <w:br/>
              <w:t>温度、压力、流速和流量超限，空气中</w:t>
              <w:br/>
              <w:t>可燃和有毒气体浓度、明火源和风速等</w:t>
              <w:br/>
              <w:t>超限及异常情况。</w:t>
            </w:r>
          </w:p>
        </w:tc>
        <w:tc>
          <w:tcPr>
            <w:tcW w:type="dxa" w:w="1728"/>
            <w:vAlign w:val="center"/>
          </w:tcPr>
          <w:p>
            <w:r>
              <w:rPr>
                <w:rFonts w:ascii="等线" w:hAnsi="等线" w:eastAsia="等线"/>
                <w:sz w:val="18"/>
              </w:rPr>
              <w:t>AQ3036-2010</w:t>
              <w:br/>
              <w:t>第4.1条</w:t>
            </w:r>
          </w:p>
        </w:tc>
        <w:tc>
          <w:tcPr>
            <w:tcW w:type="dxa" w:w="1728"/>
            <w:vAlign w:val="center"/>
          </w:tcPr>
          <w:p>
            <w:r>
              <w:rPr>
                <w:rFonts w:ascii="等线" w:hAnsi="等线" w:eastAsia="等线"/>
                <w:sz w:val="18"/>
              </w:rPr>
              <w:t>构成重大危险源的储</w:t>
              <w:br/>
              <w:t>罐根据罐内介质的特</w:t>
              <w:br/>
              <w:t>性监控其液位、温度、</w:t>
              <w:br/>
              <w:t>压力等工艺参数，以及</w:t>
              <w:br/>
              <w:t>泄漏气体浓度报警等。</w:t>
            </w:r>
          </w:p>
        </w:tc>
        <w:tc>
          <w:tcPr>
            <w:tcW w:type="dxa" w:w="1728"/>
            <w:vAlign w:val="center"/>
          </w:tcPr>
          <w:p>
            <w:r>
              <w:rPr>
                <w:rFonts w:ascii="等线" w:hAnsi="等线" w:eastAsia="等线"/>
                <w:sz w:val="18"/>
              </w:rPr>
              <w:t>符合</w:t>
            </w:r>
          </w:p>
        </w:tc>
      </w:tr>
    </w:tbl>
    <w:p/>
    <w:p>
      <w:pPr>
        <w:spacing w:after="120"/>
      </w:pPr>
      <w:r>
        <w:rPr>
          <w:rFonts w:ascii="等线" w:hAnsi="等线" w:eastAsia="等线"/>
          <w:b/>
          <w:sz w:val="21"/>
        </w:rPr>
        <w:t>page_328_table_1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检查依据</w:t>
            </w:r>
          </w:p>
        </w:tc>
        <w:tc>
          <w:tcPr>
            <w:tcW w:type="dxa" w:w="1728"/>
            <w:vAlign w:val="center"/>
            <w:shd w:fill="D3D3D3"/>
          </w:tcPr>
          <w:p>
            <w:r>
              <w:rPr>
                <w:rFonts w:ascii="等线" w:hAnsi="等线" w:eastAsia="等线"/>
                <w:b/>
                <w:sz w:val="18"/>
              </w:rPr>
              <w:t>实际情况</w:t>
            </w:r>
          </w:p>
        </w:tc>
        <w:tc>
          <w:tcPr>
            <w:tcW w:type="dxa" w:w="1728"/>
            <w:vAlign w:val="center"/>
            <w:shd w:fill="D3D3D3"/>
          </w:tcPr>
          <w:p>
            <w:r>
              <w:rPr>
                <w:rFonts w:ascii="等线" w:hAnsi="等线" w:eastAsia="等线"/>
                <w:b/>
                <w:sz w:val="18"/>
              </w:rPr>
              <w:t>检查</w:t>
              <w:br/>
              <w:t>结果</w:t>
            </w:r>
          </w:p>
        </w:tc>
      </w:tr>
      <w:tr>
        <w:tc>
          <w:tcPr>
            <w:tcW w:type="dxa" w:w="1728"/>
            <w:vAlign w:val="center"/>
          </w:tcPr>
          <w:p>
            <w:r>
              <w:rPr>
                <w:rFonts w:ascii="等线" w:hAnsi="等线" w:eastAsia="等线"/>
                <w:sz w:val="18"/>
              </w:rPr>
              <w:t>2</w:t>
            </w:r>
          </w:p>
        </w:tc>
        <w:tc>
          <w:tcPr>
            <w:tcW w:type="dxa" w:w="1728"/>
            <w:vAlign w:val="center"/>
          </w:tcPr>
          <w:p>
            <w:r>
              <w:rPr>
                <w:rFonts w:ascii="等线" w:hAnsi="等线" w:eastAsia="等线"/>
                <w:sz w:val="18"/>
              </w:rPr>
              <w:t>储罐区监测传感器可分为罐内监测传感</w:t>
              <w:br/>
              <w:t>器和罐外监测传感器两类。罐内监测传</w:t>
              <w:br/>
              <w:t>感器用于储罐内的液位、压力和温度等</w:t>
              <w:br/>
              <w:t>工艺参数的监控，防止冒顶或者异常的</w:t>
              <w:br/>
              <w:t>温度压力变化。罐外监测传感器用于明</w:t>
              <w:br/>
              <w:t>火、可燃和有毒气体泄漏及相关的环境</w:t>
              <w:br/>
              <w:t>危险因素等的监控。</w:t>
            </w:r>
          </w:p>
        </w:tc>
        <w:tc>
          <w:tcPr>
            <w:tcW w:type="dxa" w:w="1728"/>
            <w:vAlign w:val="center"/>
          </w:tcPr>
          <w:p>
            <w:r>
              <w:rPr>
                <w:rFonts w:ascii="等线" w:hAnsi="等线" w:eastAsia="等线"/>
                <w:sz w:val="18"/>
              </w:rPr>
              <w:t>AQ3036-2010</w:t>
              <w:br/>
              <w:t>第4.2.2条</w:t>
            </w:r>
          </w:p>
        </w:tc>
        <w:tc>
          <w:tcPr>
            <w:tcW w:type="dxa" w:w="1728"/>
            <w:vAlign w:val="center"/>
          </w:tcPr>
          <w:p>
            <w:r>
              <w:rPr>
                <w:rFonts w:ascii="等线" w:hAnsi="等线" w:eastAsia="等线"/>
                <w:sz w:val="18"/>
              </w:rPr>
              <w:t>罐内监测传感器用于</w:t>
              <w:br/>
              <w:t>储罐内的液位、压力和</w:t>
              <w:br/>
              <w:t>温度等工艺参数的监</w:t>
              <w:br/>
              <w:t>控，罐外监测传感器用</w:t>
              <w:br/>
              <w:t>于有毒气体泄漏、视频</w:t>
              <w:br/>
              <w:t>等的监控。</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3</w:t>
            </w:r>
          </w:p>
        </w:tc>
        <w:tc>
          <w:tcPr>
            <w:tcW w:type="dxa" w:w="1728"/>
            <w:vAlign w:val="center"/>
          </w:tcPr>
          <w:p>
            <w:r>
              <w:rPr>
                <w:rFonts w:ascii="等线" w:hAnsi="等线" w:eastAsia="等线"/>
                <w:sz w:val="18"/>
              </w:rPr>
              <w:t>罐区传感器和仪表的安装，可执行</w:t>
              <w:br/>
              <w:t>HG/T21581 和 SH/T3104 的规定，应选</w:t>
              <w:br/>
              <w:t>择合适的安装位置和安装方式，符合安</w:t>
              <w:br/>
              <w:t>全和可靠性要求。</w:t>
            </w:r>
          </w:p>
        </w:tc>
        <w:tc>
          <w:tcPr>
            <w:tcW w:type="dxa" w:w="1728"/>
            <w:vAlign w:val="center"/>
          </w:tcPr>
          <w:p>
            <w:r>
              <w:rPr>
                <w:rFonts w:ascii="等线" w:hAnsi="等线" w:eastAsia="等线"/>
                <w:sz w:val="18"/>
              </w:rPr>
              <w:t>AQ3036-2010</w:t>
              <w:br/>
              <w:t>第4.2.4条</w:t>
            </w:r>
          </w:p>
        </w:tc>
        <w:tc>
          <w:tcPr>
            <w:tcW w:type="dxa" w:w="1728"/>
            <w:vAlign w:val="center"/>
          </w:tcPr>
          <w:p>
            <w:r>
              <w:rPr>
                <w:rFonts w:ascii="等线" w:hAnsi="等线" w:eastAsia="等线"/>
                <w:sz w:val="18"/>
              </w:rPr>
              <w:t>罐区传感器和仪表按</w:t>
              <w:br/>
              <w:t>照设计要求选择安装</w:t>
              <w:br/>
              <w:t>位置和安装方式。</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4</w:t>
            </w:r>
          </w:p>
        </w:tc>
        <w:tc>
          <w:tcPr>
            <w:tcW w:type="dxa" w:w="1728"/>
            <w:vAlign w:val="center"/>
          </w:tcPr>
          <w:p>
            <w:r>
              <w:rPr>
                <w:rFonts w:ascii="等线" w:hAnsi="等线" w:eastAsia="等线"/>
                <w:sz w:val="18"/>
              </w:rPr>
              <w:t>对于罐区明火和可燃、有毒气体的监测</w:t>
              <w:br/>
              <w:t>报警仪，应根据监测范围、监测点和环</w:t>
              <w:br/>
              <w:t>境因素等确定其安装位置，安装应符合</w:t>
              <w:br/>
              <w:t>有关规定。</w:t>
            </w:r>
          </w:p>
        </w:tc>
        <w:tc>
          <w:tcPr>
            <w:tcW w:type="dxa" w:w="1728"/>
            <w:vAlign w:val="center"/>
          </w:tcPr>
          <w:p>
            <w:r>
              <w:rPr>
                <w:rFonts w:ascii="等线" w:hAnsi="等线" w:eastAsia="等线"/>
                <w:sz w:val="18"/>
              </w:rPr>
              <w:t>AQ3036-2010</w:t>
              <w:br/>
              <w:t>第4.2.6条</w:t>
            </w:r>
          </w:p>
        </w:tc>
        <w:tc>
          <w:tcPr>
            <w:tcW w:type="dxa" w:w="1728"/>
            <w:vAlign w:val="center"/>
          </w:tcPr>
          <w:p>
            <w:r>
              <w:rPr>
                <w:rFonts w:ascii="等线" w:hAnsi="等线" w:eastAsia="等线"/>
                <w:sz w:val="18"/>
              </w:rPr>
              <w:t>罐区的有毒气体检测</w:t>
              <w:br/>
              <w:t>报警器、视频监控按照</w:t>
              <w:br/>
              <w:t>设计要求确定安装位</w:t>
              <w:br/>
              <w:t>置。</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5</w:t>
            </w:r>
          </w:p>
        </w:tc>
        <w:tc>
          <w:tcPr>
            <w:tcW w:type="dxa" w:w="1728"/>
            <w:vAlign w:val="center"/>
          </w:tcPr>
          <w:p>
            <w:r>
              <w:rPr>
                <w:rFonts w:ascii="等线" w:hAnsi="等线" w:eastAsia="等线"/>
                <w:sz w:val="18"/>
              </w:rPr>
              <w:t>罐区应实时监测风速、风向、环境温度</w:t>
              <w:br/>
              <w:t>等参数。</w:t>
            </w:r>
          </w:p>
        </w:tc>
        <w:tc>
          <w:tcPr>
            <w:tcW w:type="dxa" w:w="1728"/>
            <w:vAlign w:val="center"/>
          </w:tcPr>
          <w:p>
            <w:r>
              <w:rPr>
                <w:rFonts w:ascii="等线" w:hAnsi="等线" w:eastAsia="等线"/>
                <w:sz w:val="18"/>
              </w:rPr>
              <w:t>AQ3036-2010</w:t>
              <w:br/>
              <w:t>第4.2.7条</w:t>
            </w:r>
          </w:p>
        </w:tc>
        <w:tc>
          <w:tcPr>
            <w:tcW w:type="dxa" w:w="1728"/>
            <w:vAlign w:val="center"/>
          </w:tcPr>
          <w:p>
            <w:r>
              <w:rPr>
                <w:rFonts w:ascii="等线" w:hAnsi="等线" w:eastAsia="等线"/>
                <w:sz w:val="18"/>
              </w:rPr>
              <w:t>设置了风向标，实时掌</w:t>
              <w:br/>
              <w:t>握风速和环境温度。</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6</w:t>
            </w:r>
          </w:p>
        </w:tc>
        <w:tc>
          <w:tcPr>
            <w:tcW w:type="dxa" w:w="1728"/>
            <w:vAlign w:val="center"/>
          </w:tcPr>
          <w:p>
            <w:r>
              <w:rPr>
                <w:rFonts w:ascii="等线" w:hAnsi="等线" w:eastAsia="等线"/>
                <w:sz w:val="18"/>
              </w:rPr>
              <w:t>液位报警高低位至少各设置一级，报警</w:t>
              <w:br/>
              <w:t>阈值分别为高位限和低位限。</w:t>
            </w:r>
          </w:p>
        </w:tc>
        <w:tc>
          <w:tcPr>
            <w:tcW w:type="dxa" w:w="1728"/>
            <w:vAlign w:val="center"/>
          </w:tcPr>
          <w:p>
            <w:r>
              <w:rPr>
                <w:rFonts w:ascii="等线" w:hAnsi="等线" w:eastAsia="等线"/>
                <w:sz w:val="18"/>
              </w:rPr>
              <w:t>AQ3036-2010</w:t>
              <w:br/>
              <w:t>第4.3.2条</w:t>
            </w:r>
          </w:p>
        </w:tc>
        <w:tc>
          <w:tcPr>
            <w:tcW w:type="dxa" w:w="1728"/>
            <w:vAlign w:val="center"/>
          </w:tcPr>
          <w:p>
            <w:r>
              <w:rPr>
                <w:rFonts w:ascii="等线" w:hAnsi="等线" w:eastAsia="等线"/>
                <w:sz w:val="18"/>
              </w:rPr>
              <w:t>溴素罐设置了高低液</w:t>
              <w:br/>
              <w:t>位报警。</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7</w:t>
            </w:r>
          </w:p>
        </w:tc>
        <w:tc>
          <w:tcPr>
            <w:tcW w:type="dxa" w:w="1728"/>
            <w:vAlign w:val="center"/>
          </w:tcPr>
          <w:p>
            <w:r>
              <w:rPr>
                <w:rFonts w:ascii="等线" w:hAnsi="等线" w:eastAsia="等线"/>
                <w:sz w:val="18"/>
              </w:rPr>
              <w:t>压力报警高限至少设置两级，第一级报</w:t>
              <w:br/>
              <w:t>警阈值为正常工作压力的上限，第二级</w:t>
              <w:br/>
              <w:t>为容器设计压力的 80%，并应低于安全</w:t>
              <w:br/>
              <w:t>阀设定值。</w:t>
            </w:r>
          </w:p>
        </w:tc>
        <w:tc>
          <w:tcPr>
            <w:tcW w:type="dxa" w:w="1728"/>
            <w:vAlign w:val="center"/>
          </w:tcPr>
          <w:p>
            <w:r>
              <w:rPr>
                <w:rFonts w:ascii="等线" w:hAnsi="等线" w:eastAsia="等线"/>
                <w:sz w:val="18"/>
              </w:rPr>
              <w:t>AQ3036-2010</w:t>
              <w:br/>
              <w:t>第4.3.3条</w:t>
            </w:r>
          </w:p>
        </w:tc>
        <w:tc>
          <w:tcPr>
            <w:tcW w:type="dxa" w:w="1728"/>
            <w:vAlign w:val="center"/>
          </w:tcPr>
          <w:p>
            <w:r>
              <w:rPr>
                <w:rFonts w:ascii="等线" w:hAnsi="等线" w:eastAsia="等线"/>
                <w:sz w:val="18"/>
              </w:rPr>
              <w:t>溴素罐的压力报警高</w:t>
              <w:br/>
              <w:t>限设置两级，第二级报</w:t>
              <w:br/>
              <w:t>警低于安全阀设定值。</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8</w:t>
            </w:r>
          </w:p>
        </w:tc>
        <w:tc>
          <w:tcPr>
            <w:tcW w:type="dxa" w:w="1728"/>
            <w:vAlign w:val="center"/>
          </w:tcPr>
          <w:p>
            <w:r>
              <w:rPr>
                <w:rFonts w:ascii="等线" w:hAnsi="等线" w:eastAsia="等线"/>
                <w:sz w:val="18"/>
              </w:rPr>
              <w:t>风速报警高限设置一级，报警阈值为风</w:t>
              <w:br/>
              <w:t>速 13.8m/s(相当于6级风)。</w:t>
            </w:r>
          </w:p>
        </w:tc>
        <w:tc>
          <w:tcPr>
            <w:tcW w:type="dxa" w:w="1728"/>
            <w:vAlign w:val="center"/>
          </w:tcPr>
          <w:p>
            <w:r>
              <w:rPr>
                <w:rFonts w:ascii="等线" w:hAnsi="等线" w:eastAsia="等线"/>
                <w:sz w:val="18"/>
              </w:rPr>
              <w:t>AQ3036-2010</w:t>
              <w:br/>
              <w:t>第4.3.4条</w:t>
            </w:r>
          </w:p>
        </w:tc>
        <w:tc>
          <w:tcPr>
            <w:tcW w:type="dxa" w:w="1728"/>
            <w:vAlign w:val="center"/>
          </w:tcPr>
          <w:p>
            <w:r>
              <w:rPr>
                <w:rFonts w:ascii="等线" w:hAnsi="等线" w:eastAsia="等线"/>
                <w:sz w:val="18"/>
              </w:rPr>
              <w:t>设置了风速报警高限</w:t>
              <w:br/>
              <w:t>的相关制度。</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9</w:t>
            </w:r>
          </w:p>
        </w:tc>
        <w:tc>
          <w:tcPr>
            <w:tcW w:type="dxa" w:w="1728"/>
            <w:vAlign w:val="center"/>
          </w:tcPr>
          <w:p>
            <w:r>
              <w:rPr>
                <w:rFonts w:ascii="等线" w:hAnsi="等线" w:eastAsia="等线"/>
                <w:sz w:val="18"/>
              </w:rPr>
              <w:t>可燃气体报警至少应分为两级，第一级</w:t>
              <w:br/>
              <w:t>报警阈值不高于25% LEL，第二级报警</w:t>
              <w:br/>
              <w:t>阈值不高于50%LEL。</w:t>
            </w:r>
          </w:p>
        </w:tc>
        <w:tc>
          <w:tcPr>
            <w:tcW w:type="dxa" w:w="1728"/>
            <w:vAlign w:val="center"/>
          </w:tcPr>
          <w:p>
            <w:r>
              <w:rPr>
                <w:rFonts w:ascii="等线" w:hAnsi="等线" w:eastAsia="等线"/>
                <w:sz w:val="18"/>
              </w:rPr>
              <w:t>AQ3036-2010</w:t>
              <w:br/>
              <w:t>第4.3.5条</w:t>
            </w:r>
          </w:p>
        </w:tc>
        <w:tc>
          <w:tcPr>
            <w:tcW w:type="dxa" w:w="1728"/>
            <w:vAlign w:val="center"/>
          </w:tcPr>
          <w:p>
            <w:r>
              <w:rPr>
                <w:rFonts w:ascii="等线" w:hAnsi="等线" w:eastAsia="等线"/>
                <w:sz w:val="18"/>
              </w:rPr>
              <w:t>可燃气体报警设置了</w:t>
              <w:br/>
              <w:t>两级报警。</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10</w:t>
            </w:r>
          </w:p>
        </w:tc>
        <w:tc>
          <w:tcPr>
            <w:tcW w:type="dxa" w:w="1728"/>
            <w:vAlign w:val="center"/>
          </w:tcPr>
          <w:p>
            <w:r>
              <w:rPr>
                <w:rFonts w:ascii="等线" w:hAnsi="等线" w:eastAsia="等线"/>
                <w:sz w:val="18"/>
              </w:rPr>
              <w:t>可根据实际情况设置储罐的温度、液位、</w:t>
              <w:br/>
              <w:t>压力以及环境温度等参数的联锁自动控</w:t>
              <w:br/>
              <w:t>制装备，包括物料的自动切断或转移以</w:t>
              <w:br/>
              <w:t>及喷淋降温装备等。</w:t>
            </w:r>
          </w:p>
        </w:tc>
        <w:tc>
          <w:tcPr>
            <w:tcW w:type="dxa" w:w="1728"/>
            <w:vAlign w:val="center"/>
          </w:tcPr>
          <w:p>
            <w:r>
              <w:rPr>
                <w:rFonts w:ascii="等线" w:hAnsi="等线" w:eastAsia="等线"/>
                <w:sz w:val="18"/>
              </w:rPr>
              <w:t>AQ3036-2010</w:t>
              <w:br/>
              <w:t>第5.1条</w:t>
            </w:r>
          </w:p>
        </w:tc>
        <w:tc>
          <w:tcPr>
            <w:tcW w:type="dxa" w:w="1728"/>
            <w:vAlign w:val="center"/>
          </w:tcPr>
          <w:p>
            <w:r>
              <w:rPr>
                <w:rFonts w:ascii="等线" w:hAnsi="等线" w:eastAsia="等线"/>
                <w:sz w:val="18"/>
              </w:rPr>
              <w:t>储罐设置了温度、压</w:t>
              <w:br/>
              <w:t>力、液位等参数的联锁</w:t>
              <w:br/>
              <w:t>自动控制，并有喷淋降</w:t>
              <w:br/>
              <w:t>温设施。</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11</w:t>
            </w:r>
          </w:p>
        </w:tc>
        <w:tc>
          <w:tcPr>
            <w:tcW w:type="dxa" w:w="1728"/>
            <w:vAlign w:val="center"/>
          </w:tcPr>
          <w:p>
            <w:r>
              <w:rPr>
                <w:rFonts w:ascii="等线" w:hAnsi="等线" w:eastAsia="等线"/>
                <w:sz w:val="18"/>
              </w:rPr>
              <w:t>紧急切换装置应同时考虑对上下游装置</w:t>
              <w:br/>
              <w:t>安全生产的影响，并实现与上下游装置</w:t>
              <w:br/>
              <w:t>的报警通讯、延迟执行功能。必要时，</w:t>
              <w:br/>
              <w:t>应同时设置紧急泄压或物料回收设施。</w:t>
            </w:r>
          </w:p>
        </w:tc>
        <w:tc>
          <w:tcPr>
            <w:tcW w:type="dxa" w:w="1728"/>
            <w:vAlign w:val="center"/>
          </w:tcPr>
          <w:p>
            <w:r>
              <w:rPr>
                <w:rFonts w:ascii="等线" w:hAnsi="等线" w:eastAsia="等线"/>
                <w:sz w:val="18"/>
              </w:rPr>
              <w:t>AQ3036-2010</w:t>
              <w:br/>
              <w:t>第5.2条</w:t>
            </w:r>
          </w:p>
        </w:tc>
        <w:tc>
          <w:tcPr>
            <w:tcW w:type="dxa" w:w="1728"/>
            <w:vAlign w:val="center"/>
          </w:tcPr>
          <w:p>
            <w:r>
              <w:rPr>
                <w:rFonts w:ascii="等线" w:hAnsi="等线" w:eastAsia="等线"/>
                <w:sz w:val="18"/>
              </w:rPr>
              <w:t>设有紧急泄压设施。</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12</w:t>
            </w:r>
          </w:p>
        </w:tc>
        <w:tc>
          <w:tcPr>
            <w:tcW w:type="dxa" w:w="1728"/>
            <w:vAlign w:val="center"/>
          </w:tcPr>
          <w:p>
            <w:r>
              <w:rPr>
                <w:rFonts w:ascii="等线" w:hAnsi="等线" w:eastAsia="等线"/>
                <w:sz w:val="18"/>
              </w:rPr>
              <w:t>安全控制装备应符合相关产品的技术质</w:t>
              <w:br/>
              <w:t>量要求和使用场所的防爆等级要求。</w:t>
            </w:r>
          </w:p>
        </w:tc>
        <w:tc>
          <w:tcPr>
            <w:tcW w:type="dxa" w:w="1728"/>
            <w:vAlign w:val="center"/>
          </w:tcPr>
          <w:p>
            <w:r>
              <w:rPr>
                <w:rFonts w:ascii="等线" w:hAnsi="等线" w:eastAsia="等线"/>
                <w:sz w:val="18"/>
              </w:rPr>
              <w:t>AQ3036-2010</w:t>
              <w:br/>
              <w:t>第5.5条</w:t>
            </w:r>
          </w:p>
        </w:tc>
        <w:tc>
          <w:tcPr>
            <w:tcW w:type="dxa" w:w="1728"/>
            <w:vAlign w:val="center"/>
          </w:tcPr>
          <w:p>
            <w:r>
              <w:rPr>
                <w:rFonts w:ascii="等线" w:hAnsi="等线" w:eastAsia="等线"/>
                <w:sz w:val="18"/>
              </w:rPr>
              <w:t>控制装备符合使用场</w:t>
              <w:br/>
              <w:t>所的防爆要求。</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13</w:t>
            </w:r>
          </w:p>
        </w:tc>
        <w:tc>
          <w:tcPr>
            <w:tcW w:type="dxa" w:w="1728"/>
            <w:vAlign w:val="center"/>
          </w:tcPr>
          <w:p>
            <w:r>
              <w:rPr>
                <w:rFonts w:ascii="等线" w:hAnsi="等线" w:eastAsia="等线"/>
                <w:sz w:val="18"/>
              </w:rPr>
              <w:t>储罐内温度监控装备一般采用双金属温</w:t>
              <w:br/>
              <w:t>度计和热电阻温度计，优先采用铂热电</w:t>
              <w:br/>
              <w:t>阻温度计。</w:t>
            </w:r>
          </w:p>
        </w:tc>
        <w:tc>
          <w:tcPr>
            <w:tcW w:type="dxa" w:w="1728"/>
            <w:vAlign w:val="center"/>
          </w:tcPr>
          <w:p>
            <w:r>
              <w:rPr>
                <w:rFonts w:ascii="等线" w:hAnsi="等线" w:eastAsia="等线"/>
                <w:sz w:val="18"/>
              </w:rPr>
              <w:t>AQ3036-2010</w:t>
              <w:br/>
              <w:t>第6.1.1条</w:t>
            </w:r>
          </w:p>
        </w:tc>
        <w:tc>
          <w:tcPr>
            <w:tcW w:type="dxa" w:w="1728"/>
            <w:vAlign w:val="center"/>
          </w:tcPr>
          <w:p>
            <w:r>
              <w:rPr>
                <w:rFonts w:ascii="等线" w:hAnsi="等线" w:eastAsia="等线"/>
                <w:sz w:val="18"/>
              </w:rPr>
              <w:t>采用铂热电阻温度计。</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14</w:t>
            </w:r>
          </w:p>
        </w:tc>
        <w:tc>
          <w:tcPr>
            <w:tcW w:type="dxa" w:w="1728"/>
            <w:vAlign w:val="center"/>
          </w:tcPr>
          <w:p>
            <w:r>
              <w:rPr>
                <w:rFonts w:ascii="等线" w:hAnsi="等线" w:eastAsia="等线"/>
                <w:sz w:val="18"/>
              </w:rPr>
              <w:t>储罐应设置液位监测器，应具备高低位</w:t>
              <w:br/>
              <w:t>液位报警功能。</w:t>
            </w:r>
          </w:p>
        </w:tc>
        <w:tc>
          <w:tcPr>
            <w:tcW w:type="dxa" w:w="1728"/>
            <w:vAlign w:val="center"/>
          </w:tcPr>
          <w:p>
            <w:r>
              <w:rPr>
                <w:rFonts w:ascii="等线" w:hAnsi="等线" w:eastAsia="等线"/>
                <w:sz w:val="18"/>
              </w:rPr>
              <w:t>AQ3036-2010</w:t>
              <w:br/>
              <w:t>第6.3.1条</w:t>
            </w:r>
          </w:p>
        </w:tc>
        <w:tc>
          <w:tcPr>
            <w:tcW w:type="dxa" w:w="1728"/>
            <w:vAlign w:val="center"/>
          </w:tcPr>
          <w:p>
            <w:r>
              <w:rPr>
                <w:rFonts w:ascii="等线" w:hAnsi="等线" w:eastAsia="等线"/>
                <w:sz w:val="18"/>
              </w:rPr>
              <w:t>储罐设有液位计，并有</w:t>
              <w:br/>
              <w:t>高低液位报警功能。</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15</w:t>
            </w:r>
          </w:p>
        </w:tc>
        <w:tc>
          <w:tcPr>
            <w:tcW w:type="dxa" w:w="1728"/>
            <w:vAlign w:val="center"/>
          </w:tcPr>
          <w:p>
            <w:r>
              <w:rPr>
                <w:rFonts w:ascii="等线" w:hAnsi="等线" w:eastAsia="等线"/>
                <w:sz w:val="18"/>
              </w:rPr>
              <w:t>具有可燃气体释放源，且释放时空气中</w:t>
              <w:br/>
              <w:t>可燃气体的浓度有可能达到 25% LEL</w:t>
              <w:br/>
              <w:t>的场所，应设置相关的可燃气体监测报</w:t>
              <w:br/>
              <w:t>警仪。</w:t>
            </w:r>
          </w:p>
        </w:tc>
        <w:tc>
          <w:tcPr>
            <w:tcW w:type="dxa" w:w="1728"/>
            <w:vAlign w:val="center"/>
          </w:tcPr>
          <w:p>
            <w:r>
              <w:rPr>
                <w:rFonts w:ascii="等线" w:hAnsi="等线" w:eastAsia="等线"/>
                <w:sz w:val="18"/>
              </w:rPr>
              <w:t>AQ3036-2010</w:t>
              <w:br/>
              <w:t>第7.1.1条</w:t>
            </w:r>
          </w:p>
        </w:tc>
        <w:tc>
          <w:tcPr>
            <w:tcW w:type="dxa" w:w="1728"/>
            <w:vAlign w:val="center"/>
          </w:tcPr>
          <w:p>
            <w:r>
              <w:rPr>
                <w:rFonts w:ascii="等线" w:hAnsi="等线" w:eastAsia="等线"/>
                <w:sz w:val="18"/>
              </w:rPr>
              <w:t>14 号楼内设置了可燃</w:t>
              <w:br/>
              <w:t>气体检测报警器。</w:t>
            </w:r>
          </w:p>
        </w:tc>
        <w:tc>
          <w:tcPr>
            <w:tcW w:type="dxa" w:w="1728"/>
            <w:vAlign w:val="center"/>
          </w:tcPr>
          <w:p>
            <w:r>
              <w:rPr>
                <w:rFonts w:ascii="等线" w:hAnsi="等线" w:eastAsia="等线"/>
                <w:sz w:val="18"/>
              </w:rPr>
              <w:t>符合</w:t>
            </w:r>
          </w:p>
        </w:tc>
      </w:tr>
    </w:tbl>
    <w:p/>
    <w:p>
      <w:pPr>
        <w:spacing w:after="120"/>
      </w:pPr>
      <w:r>
        <w:rPr>
          <w:rFonts w:ascii="等线" w:hAnsi="等线" w:eastAsia="等线"/>
          <w:b/>
          <w:sz w:val="21"/>
        </w:rPr>
        <w:t>page_329_table_1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检查依据</w:t>
            </w:r>
          </w:p>
        </w:tc>
        <w:tc>
          <w:tcPr>
            <w:tcW w:type="dxa" w:w="1728"/>
            <w:vAlign w:val="center"/>
            <w:shd w:fill="D3D3D3"/>
          </w:tcPr>
          <w:p>
            <w:r>
              <w:rPr>
                <w:rFonts w:ascii="等线" w:hAnsi="等线" w:eastAsia="等线"/>
                <w:b/>
                <w:sz w:val="18"/>
              </w:rPr>
              <w:t>实际情况</w:t>
            </w:r>
          </w:p>
        </w:tc>
        <w:tc>
          <w:tcPr>
            <w:tcW w:type="dxa" w:w="1728"/>
            <w:vAlign w:val="center"/>
            <w:shd w:fill="D3D3D3"/>
          </w:tcPr>
          <w:p>
            <w:r>
              <w:rPr>
                <w:rFonts w:ascii="等线" w:hAnsi="等线" w:eastAsia="等线"/>
                <w:b/>
                <w:sz w:val="18"/>
              </w:rPr>
              <w:t>检查</w:t>
              <w:br/>
              <w:t>结果</w:t>
            </w:r>
          </w:p>
        </w:tc>
      </w:tr>
      <w:tr>
        <w:tc>
          <w:tcPr>
            <w:tcW w:type="dxa" w:w="1728"/>
            <w:vAlign w:val="center"/>
          </w:tcPr>
          <w:p>
            <w:r>
              <w:rPr>
                <w:rFonts w:ascii="等线" w:hAnsi="等线" w:eastAsia="等线"/>
                <w:sz w:val="18"/>
              </w:rPr>
              <w:t>16</w:t>
            </w:r>
          </w:p>
        </w:tc>
        <w:tc>
          <w:tcPr>
            <w:tcW w:type="dxa" w:w="1728"/>
            <w:vAlign w:val="center"/>
          </w:tcPr>
          <w:p>
            <w:r>
              <w:rPr>
                <w:rFonts w:ascii="等线" w:hAnsi="等线" w:eastAsia="等线"/>
                <w:sz w:val="18"/>
              </w:rPr>
              <w:t>一般情况安装固定式可燃气体或有毒气</w:t>
              <w:br/>
              <w:t>体监测报警仪。但是，若没有相关固定</w:t>
              <w:br/>
              <w:t>式监测报警仪或无安装固定式检报警测</w:t>
              <w:br/>
              <w:t>仪的条件，或属于非长期固定的生产场</w:t>
              <w:br/>
              <w:t>所的，可使用便携式仪器监测，或者采</w:t>
              <w:br/>
              <w:t>样监测。</w:t>
            </w:r>
          </w:p>
        </w:tc>
        <w:tc>
          <w:tcPr>
            <w:tcW w:type="dxa" w:w="1728"/>
            <w:vAlign w:val="center"/>
          </w:tcPr>
          <w:p>
            <w:r>
              <w:rPr>
                <w:rFonts w:ascii="等线" w:hAnsi="等线" w:eastAsia="等线"/>
                <w:sz w:val="18"/>
              </w:rPr>
              <w:t>AQ3036-2010</w:t>
              <w:br/>
              <w:t>第7.1.6条</w:t>
            </w:r>
          </w:p>
        </w:tc>
        <w:tc>
          <w:tcPr>
            <w:tcW w:type="dxa" w:w="1728"/>
            <w:vAlign w:val="center"/>
          </w:tcPr>
          <w:p>
            <w:r>
              <w:rPr>
                <w:rFonts w:ascii="等线" w:hAnsi="等线" w:eastAsia="等线"/>
                <w:sz w:val="18"/>
              </w:rPr>
              <w:t>溴素罐旁安装固定式</w:t>
              <w:br/>
              <w:t>有毒气体检测报警仪。</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17</w:t>
            </w:r>
          </w:p>
        </w:tc>
        <w:tc>
          <w:tcPr>
            <w:tcW w:type="dxa" w:w="1728"/>
            <w:vAlign w:val="center"/>
          </w:tcPr>
          <w:p>
            <w:r>
              <w:rPr>
                <w:rFonts w:ascii="等线" w:hAnsi="等线" w:eastAsia="等线"/>
                <w:sz w:val="18"/>
              </w:rPr>
              <w:t>可燃气体或易燃液体储罐场所，在防火</w:t>
              <w:br/>
              <w:t>堤内每隔20m～30m 设置一台可燃气体</w:t>
              <w:br/>
              <w:t>报警仪，且监测报警器与储罐的排水口、</w:t>
              <w:br/>
              <w:t>连接处、阀门等易释放物料处的距离不</w:t>
              <w:br/>
              <w:t>宜大于15m。</w:t>
            </w:r>
          </w:p>
        </w:tc>
        <w:tc>
          <w:tcPr>
            <w:tcW w:type="dxa" w:w="1728"/>
            <w:vAlign w:val="center"/>
          </w:tcPr>
          <w:p>
            <w:r>
              <w:rPr>
                <w:rFonts w:ascii="等线" w:hAnsi="等线" w:eastAsia="等线"/>
                <w:sz w:val="18"/>
              </w:rPr>
              <w:t>AQ3036-2010</w:t>
              <w:br/>
              <w:t>第7.2.1.1条</w:t>
            </w:r>
          </w:p>
        </w:tc>
        <w:tc>
          <w:tcPr>
            <w:tcW w:type="dxa" w:w="1728"/>
            <w:vAlign w:val="center"/>
          </w:tcPr>
          <w:p>
            <w:r>
              <w:rPr>
                <w:rFonts w:ascii="等线" w:hAnsi="等线" w:eastAsia="等线"/>
                <w:sz w:val="18"/>
              </w:rPr>
              <w:t>可燃气体检测报警器</w:t>
              <w:br/>
              <w:t>按照设计要求安装。</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18</w:t>
            </w:r>
          </w:p>
        </w:tc>
        <w:tc>
          <w:tcPr>
            <w:tcW w:type="dxa" w:w="1728"/>
            <w:vAlign w:val="center"/>
          </w:tcPr>
          <w:p>
            <w:r>
              <w:rPr>
                <w:rFonts w:ascii="等线" w:hAnsi="等线" w:eastAsia="等线"/>
                <w:sz w:val="18"/>
              </w:rPr>
              <w:t>可燃气体监测探头安装可采用房顶吊</w:t>
              <w:br/>
              <w:t>装、墙壁安装或抱管安装等方式，应确</w:t>
              <w:br/>
              <w:t>保安装牢固可靠，同时应考虑便于维护、</w:t>
              <w:br/>
              <w:t>标定。</w:t>
            </w:r>
          </w:p>
        </w:tc>
        <w:tc>
          <w:tcPr>
            <w:tcW w:type="dxa" w:w="1728"/>
            <w:vAlign w:val="center"/>
          </w:tcPr>
          <w:p>
            <w:r>
              <w:rPr>
                <w:rFonts w:ascii="等线" w:hAnsi="等线" w:eastAsia="等线"/>
                <w:sz w:val="18"/>
              </w:rPr>
              <w:t>AQ3036-2010</w:t>
              <w:br/>
              <w:t>第7.3.1条</w:t>
            </w:r>
          </w:p>
        </w:tc>
        <w:tc>
          <w:tcPr>
            <w:tcW w:type="dxa" w:w="1728"/>
            <w:vAlign w:val="center"/>
          </w:tcPr>
          <w:p>
            <w:r>
              <w:rPr>
                <w:rFonts w:ascii="等线" w:hAnsi="等线" w:eastAsia="等线"/>
                <w:sz w:val="18"/>
              </w:rPr>
              <w:t>可燃气体探测器根据</w:t>
              <w:br/>
              <w:t>设计要求安装，便于维</w:t>
              <w:br/>
              <w:t>护、标定。</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19</w:t>
            </w:r>
          </w:p>
        </w:tc>
        <w:tc>
          <w:tcPr>
            <w:tcW w:type="dxa" w:w="1728"/>
            <w:vAlign w:val="center"/>
          </w:tcPr>
          <w:p>
            <w:r>
              <w:rPr>
                <w:rFonts w:ascii="等线" w:hAnsi="等线" w:eastAsia="等线"/>
                <w:sz w:val="18"/>
              </w:rPr>
              <w:t>可燃气及有毒气体浓度报警器的安装高</w:t>
              <w:br/>
              <w:t>度，应按探测介质的比重以及周围状况</w:t>
              <w:br/>
              <w:t>等因素来确定。当被监测气体的比重小</w:t>
              <w:br/>
              <w:t>于空气的比重时，可燃气体监测探头的</w:t>
              <w:br/>
              <w:t>安装位置应高于泄漏源0.5m以上；被监</w:t>
              <w:br/>
              <w:t>测气体的比重大于空气的比重时，安装</w:t>
              <w:br/>
              <w:t>位置应在泄漏源下方，但距离地面不得</w:t>
              <w:br/>
              <w:t>小于0.3m。</w:t>
            </w:r>
          </w:p>
        </w:tc>
        <w:tc>
          <w:tcPr>
            <w:tcW w:type="dxa" w:w="1728"/>
            <w:vAlign w:val="center"/>
          </w:tcPr>
          <w:p>
            <w:r>
              <w:rPr>
                <w:rFonts w:ascii="等线" w:hAnsi="等线" w:eastAsia="等线"/>
                <w:sz w:val="18"/>
              </w:rPr>
              <w:t>AQ3036-2010</w:t>
              <w:br/>
              <w:t>第7.3.2条</w:t>
            </w:r>
          </w:p>
        </w:tc>
        <w:tc>
          <w:tcPr>
            <w:tcW w:type="dxa" w:w="1728"/>
            <w:vAlign w:val="center"/>
          </w:tcPr>
          <w:p>
            <w:r>
              <w:rPr>
                <w:rFonts w:ascii="等线" w:hAnsi="等线" w:eastAsia="等线"/>
                <w:sz w:val="18"/>
              </w:rPr>
              <w:t>气体探测器的安装位</w:t>
              <w:br/>
              <w:t>置符合规范要求。</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20</w:t>
            </w:r>
          </w:p>
        </w:tc>
        <w:tc>
          <w:tcPr>
            <w:tcW w:type="dxa" w:w="1728"/>
            <w:vAlign w:val="center"/>
          </w:tcPr>
          <w:p>
            <w:r>
              <w:rPr>
                <w:rFonts w:ascii="等线" w:hAnsi="等线" w:eastAsia="等线"/>
                <w:sz w:val="18"/>
              </w:rPr>
              <w:t>可燃及有毒气体监测探头安装时，应保</w:t>
              <w:br/>
              <w:t>证传感器垂直朝下固定。</w:t>
            </w:r>
          </w:p>
        </w:tc>
        <w:tc>
          <w:tcPr>
            <w:tcW w:type="dxa" w:w="1728"/>
            <w:vAlign w:val="center"/>
          </w:tcPr>
          <w:p>
            <w:r>
              <w:rPr>
                <w:rFonts w:ascii="等线" w:hAnsi="等线" w:eastAsia="等线"/>
                <w:sz w:val="18"/>
              </w:rPr>
              <w:t>AQ3036-2010</w:t>
              <w:br/>
              <w:t>第7.3.4条</w:t>
            </w:r>
          </w:p>
        </w:tc>
        <w:tc>
          <w:tcPr>
            <w:tcW w:type="dxa" w:w="1728"/>
            <w:vAlign w:val="center"/>
          </w:tcPr>
          <w:p>
            <w:r>
              <w:rPr>
                <w:rFonts w:ascii="等线" w:hAnsi="等线" w:eastAsia="等线"/>
                <w:sz w:val="18"/>
              </w:rPr>
              <w:t>气体探测器的传感器</w:t>
              <w:br/>
              <w:t>垂直朝下固定。</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21</w:t>
            </w:r>
          </w:p>
        </w:tc>
        <w:tc>
          <w:tcPr>
            <w:tcW w:type="dxa" w:w="1728"/>
            <w:vAlign w:val="center"/>
          </w:tcPr>
          <w:p>
            <w:r>
              <w:rPr>
                <w:rFonts w:ascii="等线" w:hAnsi="等线" w:eastAsia="等线"/>
                <w:sz w:val="18"/>
              </w:rPr>
              <w:t>可燃气体及有毒气体探测器应避开强机</w:t>
              <w:br/>
              <w:t>械或电磁干扰，避开强风尘及其他自然</w:t>
              <w:br/>
              <w:t>污染源，且周围应留有不小于0.3m的净</w:t>
              <w:br/>
              <w:t>空间。</w:t>
            </w:r>
          </w:p>
        </w:tc>
        <w:tc>
          <w:tcPr>
            <w:tcW w:type="dxa" w:w="1728"/>
            <w:vAlign w:val="center"/>
          </w:tcPr>
          <w:p>
            <w:r>
              <w:rPr>
                <w:rFonts w:ascii="等线" w:hAnsi="等线" w:eastAsia="等线"/>
                <w:sz w:val="18"/>
              </w:rPr>
              <w:t>AQ3036-2010</w:t>
              <w:br/>
              <w:t>第7.3.6条</w:t>
            </w:r>
          </w:p>
        </w:tc>
        <w:tc>
          <w:tcPr>
            <w:tcW w:type="dxa" w:w="1728"/>
            <w:vAlign w:val="center"/>
          </w:tcPr>
          <w:p>
            <w:r>
              <w:rPr>
                <w:rFonts w:ascii="等线" w:hAnsi="等线" w:eastAsia="等线"/>
                <w:sz w:val="18"/>
              </w:rPr>
              <w:t>气体探测器安装位置</w:t>
              <w:br/>
              <w:t>避开强机械或电磁干</w:t>
              <w:br/>
              <w:t>扰等场所。</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22</w:t>
            </w:r>
          </w:p>
        </w:tc>
        <w:tc>
          <w:tcPr>
            <w:tcW w:type="dxa" w:w="1728"/>
            <w:vAlign w:val="center"/>
          </w:tcPr>
          <w:p>
            <w:r>
              <w:rPr>
                <w:rFonts w:ascii="等线" w:hAnsi="等线" w:eastAsia="等线"/>
                <w:sz w:val="18"/>
              </w:rPr>
              <w:t>可燃气体的监测报警，一般选用催化燃</w:t>
              <w:br/>
              <w:t>烧式可燃气体监测报警仪，也可选用红</w:t>
              <w:br/>
              <w:t>外式、半导体式或光纤式等仪器，微量</w:t>
              <w:br/>
              <w:t>泄漏时可优先选用半导体式。</w:t>
            </w:r>
          </w:p>
        </w:tc>
        <w:tc>
          <w:tcPr>
            <w:tcW w:type="dxa" w:w="1728"/>
            <w:vAlign w:val="center"/>
          </w:tcPr>
          <w:p>
            <w:r>
              <w:rPr>
                <w:rFonts w:ascii="等线" w:hAnsi="等线" w:eastAsia="等线"/>
                <w:sz w:val="18"/>
              </w:rPr>
              <w:t>AQ3036-2010</w:t>
              <w:br/>
              <w:t>第7.4.3条</w:t>
            </w:r>
          </w:p>
        </w:tc>
        <w:tc>
          <w:tcPr>
            <w:tcW w:type="dxa" w:w="1728"/>
            <w:vAlign w:val="center"/>
          </w:tcPr>
          <w:p>
            <w:r>
              <w:rPr>
                <w:rFonts w:ascii="等线" w:hAnsi="等线" w:eastAsia="等线"/>
                <w:sz w:val="18"/>
              </w:rPr>
              <w:t>采用催化燃烧式可燃</w:t>
              <w:br/>
              <w:t>气体监测报警仪。</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23</w:t>
            </w:r>
          </w:p>
        </w:tc>
        <w:tc>
          <w:tcPr>
            <w:tcW w:type="dxa" w:w="1728"/>
            <w:vAlign w:val="center"/>
          </w:tcPr>
          <w:p>
            <w:r>
              <w:rPr>
                <w:rFonts w:ascii="等线" w:hAnsi="等线" w:eastAsia="等线"/>
                <w:sz w:val="18"/>
              </w:rPr>
              <w:t>配备检漏、防漏和堵漏装备和工具器材，</w:t>
              <w:br/>
              <w:t>泄漏报警时，可及时控制泄漏。</w:t>
            </w:r>
          </w:p>
        </w:tc>
        <w:tc>
          <w:tcPr>
            <w:tcW w:type="dxa" w:w="1728"/>
            <w:vAlign w:val="center"/>
          </w:tcPr>
          <w:p>
            <w:r>
              <w:rPr>
                <w:rFonts w:ascii="等线" w:hAnsi="等线" w:eastAsia="等线"/>
                <w:sz w:val="18"/>
              </w:rPr>
              <w:t>AQ3036-2010</w:t>
              <w:br/>
              <w:t>第7.6.1条</w:t>
            </w:r>
          </w:p>
        </w:tc>
        <w:tc>
          <w:tcPr>
            <w:tcW w:type="dxa" w:w="1728"/>
            <w:vAlign w:val="center"/>
          </w:tcPr>
          <w:p>
            <w:r>
              <w:rPr>
                <w:rFonts w:ascii="等线" w:hAnsi="等线" w:eastAsia="等线"/>
                <w:sz w:val="18"/>
              </w:rPr>
              <w:t>配备了堵漏工具。</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24</w:t>
            </w:r>
          </w:p>
        </w:tc>
        <w:tc>
          <w:tcPr>
            <w:tcW w:type="dxa" w:w="1728"/>
            <w:vAlign w:val="center"/>
          </w:tcPr>
          <w:p>
            <w:r>
              <w:rPr>
                <w:rFonts w:ascii="等线" w:hAnsi="等线" w:eastAsia="等线"/>
                <w:sz w:val="18"/>
              </w:rPr>
              <w:t>针对罐区物料的种类和性质，配备相应</w:t>
              <w:br/>
              <w:t>的个体防护用品，泄漏时用于应急防护。</w:t>
            </w:r>
          </w:p>
        </w:tc>
        <w:tc>
          <w:tcPr>
            <w:tcW w:type="dxa" w:w="1728"/>
            <w:vAlign w:val="center"/>
          </w:tcPr>
          <w:p>
            <w:r>
              <w:rPr>
                <w:rFonts w:ascii="等线" w:hAnsi="等线" w:eastAsia="等线"/>
                <w:sz w:val="18"/>
              </w:rPr>
              <w:t>AQ3036-2010</w:t>
              <w:br/>
              <w:t>第7.6.2条</w:t>
            </w:r>
          </w:p>
        </w:tc>
        <w:tc>
          <w:tcPr>
            <w:tcW w:type="dxa" w:w="1728"/>
            <w:vAlign w:val="center"/>
          </w:tcPr>
          <w:p>
            <w:r>
              <w:rPr>
                <w:rFonts w:ascii="等线" w:hAnsi="等线" w:eastAsia="等线"/>
                <w:sz w:val="18"/>
              </w:rPr>
              <w:t>配备了空气呼吸器、防</w:t>
              <w:br/>
              <w:t>毒面具、化学防护服等</w:t>
              <w:br/>
              <w:t>个体防护用品。</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25</w:t>
            </w:r>
          </w:p>
        </w:tc>
        <w:tc>
          <w:tcPr>
            <w:tcW w:type="dxa" w:w="1728"/>
            <w:vAlign w:val="center"/>
          </w:tcPr>
          <w:p>
            <w:r>
              <w:rPr>
                <w:rFonts w:ascii="等线" w:hAnsi="等线" w:eastAsia="等线"/>
                <w:sz w:val="18"/>
              </w:rPr>
              <w:t>防雷装备按GB50074设置。定期监测避</w:t>
              <w:br/>
              <w:t>雷针（网、带）的接地电阻，不得大于</w:t>
              <w:br/>
              <w:t>10Ω。</w:t>
            </w:r>
          </w:p>
        </w:tc>
        <w:tc>
          <w:tcPr>
            <w:tcW w:type="dxa" w:w="1728"/>
            <w:vAlign w:val="center"/>
          </w:tcPr>
          <w:p>
            <w:r>
              <w:rPr>
                <w:rFonts w:ascii="等线" w:hAnsi="等线" w:eastAsia="等线"/>
                <w:sz w:val="18"/>
              </w:rPr>
              <w:t>AQ3036-2010</w:t>
              <w:br/>
              <w:t>第8.3条</w:t>
            </w:r>
          </w:p>
        </w:tc>
        <w:tc>
          <w:tcPr>
            <w:tcW w:type="dxa" w:w="1728"/>
            <w:vAlign w:val="center"/>
          </w:tcPr>
          <w:p>
            <w:r>
              <w:rPr>
                <w:rFonts w:ascii="等线" w:hAnsi="等线" w:eastAsia="等线"/>
                <w:sz w:val="18"/>
              </w:rPr>
              <w:t>罐区防雷接地装置定</w:t>
              <w:br/>
              <w:t>期经有资质单位检测</w:t>
              <w:br/>
              <w:t>合格。</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26</w:t>
            </w:r>
          </w:p>
        </w:tc>
        <w:tc>
          <w:tcPr>
            <w:tcW w:type="dxa" w:w="1728"/>
            <w:vAlign w:val="center"/>
          </w:tcPr>
          <w:p>
            <w:r>
              <w:rPr>
                <w:rFonts w:ascii="等线" w:hAnsi="等线" w:eastAsia="等线"/>
                <w:sz w:val="18"/>
              </w:rPr>
              <w:t>易于发生火灾且难以快速报警的场所，</w:t>
              <w:br/>
              <w:t>应按要求设置火灾报警按钮，控制室、</w:t>
              <w:br/>
              <w:t>操作室应设置声光报警控制装置。</w:t>
            </w:r>
          </w:p>
        </w:tc>
        <w:tc>
          <w:tcPr>
            <w:tcW w:type="dxa" w:w="1728"/>
            <w:vAlign w:val="center"/>
          </w:tcPr>
          <w:p>
            <w:r>
              <w:rPr>
                <w:rFonts w:ascii="等线" w:hAnsi="等线" w:eastAsia="等线"/>
                <w:sz w:val="18"/>
              </w:rPr>
              <w:t>AQ3036-2010</w:t>
              <w:br/>
              <w:t>第9.1.2条</w:t>
            </w:r>
          </w:p>
        </w:tc>
        <w:tc>
          <w:tcPr>
            <w:tcW w:type="dxa" w:w="1728"/>
            <w:vAlign w:val="center"/>
          </w:tcPr>
          <w:p>
            <w:r>
              <w:rPr>
                <w:rFonts w:ascii="等线" w:hAnsi="等线" w:eastAsia="等线"/>
                <w:sz w:val="18"/>
              </w:rPr>
              <w:t>14 号车间设有火灾报</w:t>
              <w:br/>
              <w:t>警按钮，控制室内设有</w:t>
              <w:br/>
              <w:t>声光报警控制装置。</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27</w:t>
            </w:r>
          </w:p>
        </w:tc>
        <w:tc>
          <w:tcPr>
            <w:tcW w:type="dxa" w:w="1728"/>
            <w:vAlign w:val="center"/>
          </w:tcPr>
          <w:p>
            <w:r>
              <w:rPr>
                <w:rFonts w:ascii="等线" w:hAnsi="等线" w:eastAsia="等线"/>
                <w:sz w:val="18"/>
              </w:rPr>
              <w:t>罐区消防灭火装备的设置应符合</w:t>
              <w:br/>
              <w:t>GB50160 和GB50074 的要求。</w:t>
            </w:r>
          </w:p>
        </w:tc>
        <w:tc>
          <w:tcPr>
            <w:tcW w:type="dxa" w:w="1728"/>
            <w:vAlign w:val="center"/>
          </w:tcPr>
          <w:p>
            <w:r>
              <w:rPr>
                <w:rFonts w:ascii="等线" w:hAnsi="等线" w:eastAsia="等线"/>
                <w:sz w:val="18"/>
              </w:rPr>
              <w:t>AQ3036-2010</w:t>
              <w:br/>
              <w:t>第9.2.1条</w:t>
            </w:r>
          </w:p>
        </w:tc>
        <w:tc>
          <w:tcPr>
            <w:tcW w:type="dxa" w:w="1728"/>
            <w:vAlign w:val="center"/>
          </w:tcPr>
          <w:p>
            <w:r>
              <w:rPr>
                <w:rFonts w:ascii="等线" w:hAnsi="等线" w:eastAsia="等线"/>
                <w:sz w:val="18"/>
              </w:rPr>
              <w:t>不涉及。</w:t>
            </w:r>
          </w:p>
        </w:tc>
        <w:tc>
          <w:tcPr>
            <w:tcW w:type="dxa" w:w="1728"/>
            <w:vAlign w:val="center"/>
          </w:tcPr>
          <w:p>
            <w:r>
              <w:rPr>
                <w:rFonts w:ascii="等线" w:hAnsi="等线" w:eastAsia="等线"/>
                <w:sz w:val="18"/>
              </w:rPr>
              <w:t>——</w:t>
            </w:r>
          </w:p>
        </w:tc>
      </w:tr>
    </w:tbl>
    <w:p/>
    <w:p>
      <w:pPr>
        <w:spacing w:after="120"/>
      </w:pPr>
      <w:r>
        <w:rPr>
          <w:rFonts w:ascii="等线" w:hAnsi="等线" w:eastAsia="等线"/>
          <w:b/>
          <w:sz w:val="21"/>
        </w:rPr>
        <w:t>page_330_table_1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检查依据</w:t>
            </w:r>
          </w:p>
        </w:tc>
        <w:tc>
          <w:tcPr>
            <w:tcW w:type="dxa" w:w="1728"/>
            <w:vAlign w:val="center"/>
            <w:shd w:fill="D3D3D3"/>
          </w:tcPr>
          <w:p>
            <w:r>
              <w:rPr>
                <w:rFonts w:ascii="等线" w:hAnsi="等线" w:eastAsia="等线"/>
                <w:b/>
                <w:sz w:val="18"/>
              </w:rPr>
              <w:t>实际情况</w:t>
            </w:r>
          </w:p>
        </w:tc>
        <w:tc>
          <w:tcPr>
            <w:tcW w:type="dxa" w:w="1728"/>
            <w:vAlign w:val="center"/>
            <w:shd w:fill="D3D3D3"/>
          </w:tcPr>
          <w:p>
            <w:r>
              <w:rPr>
                <w:rFonts w:ascii="等线" w:hAnsi="等线" w:eastAsia="等线"/>
                <w:b/>
                <w:sz w:val="18"/>
              </w:rPr>
              <w:t>检查</w:t>
              <w:br/>
              <w:t>结果</w:t>
            </w:r>
          </w:p>
        </w:tc>
      </w:tr>
      <w:tr>
        <w:tc>
          <w:tcPr>
            <w:tcW w:type="dxa" w:w="1728"/>
            <w:vAlign w:val="center"/>
          </w:tcPr>
          <w:p>
            <w:r>
              <w:rPr>
                <w:rFonts w:ascii="等线" w:hAnsi="等线" w:eastAsia="等线"/>
                <w:sz w:val="18"/>
              </w:rPr>
              <w:t>28</w:t>
            </w:r>
          </w:p>
        </w:tc>
        <w:tc>
          <w:tcPr>
            <w:tcW w:type="dxa" w:w="1728"/>
            <w:vAlign w:val="center"/>
          </w:tcPr>
          <w:p>
            <w:r>
              <w:rPr>
                <w:rFonts w:ascii="等线" w:hAnsi="等线" w:eastAsia="等线"/>
                <w:sz w:val="18"/>
              </w:rPr>
              <w:t>在储罐着火后会引起相邻的储罐受高温</w:t>
              <w:br/>
              <w:t>辐射影响而产生次生灾害的罐区，应设</w:t>
              <w:br/>
              <w:t>置远程水喷淋控制系统，并要求水源充</w:t>
              <w:br/>
              <w:t>足，能及时快捷喷淋降温。</w:t>
            </w:r>
          </w:p>
        </w:tc>
        <w:tc>
          <w:tcPr>
            <w:tcW w:type="dxa" w:w="1728"/>
            <w:vAlign w:val="center"/>
          </w:tcPr>
          <w:p>
            <w:r>
              <w:rPr>
                <w:rFonts w:ascii="等线" w:hAnsi="等线" w:eastAsia="等线"/>
                <w:sz w:val="18"/>
              </w:rPr>
              <w:t>AQ3036-2010</w:t>
              <w:br/>
              <w:t>第9.2.4条</w:t>
            </w:r>
          </w:p>
        </w:tc>
        <w:tc>
          <w:tcPr>
            <w:tcW w:type="dxa" w:w="1728"/>
            <w:vAlign w:val="center"/>
          </w:tcPr>
          <w:p>
            <w:r>
              <w:rPr>
                <w:rFonts w:ascii="等线" w:hAnsi="等线" w:eastAsia="等线"/>
                <w:sz w:val="18"/>
              </w:rPr>
              <w:t>溴素罐设有水喷淋降</w:t>
              <w:br/>
              <w:t>温系统，可远程控制。</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29</w:t>
            </w:r>
          </w:p>
        </w:tc>
        <w:tc>
          <w:tcPr>
            <w:tcW w:type="dxa" w:w="1728"/>
            <w:vAlign w:val="center"/>
          </w:tcPr>
          <w:p>
            <w:r>
              <w:rPr>
                <w:rFonts w:ascii="等线" w:hAnsi="等线" w:eastAsia="等线"/>
                <w:sz w:val="18"/>
              </w:rPr>
              <w:t>罐区应设置音视频监控报警系统，监视</w:t>
              <w:br/>
              <w:t>突发的危险因素或初期的火灾报警等情</w:t>
              <w:br/>
              <w:t>况。</w:t>
            </w:r>
          </w:p>
        </w:tc>
        <w:tc>
          <w:tcPr>
            <w:tcW w:type="dxa" w:w="1728"/>
            <w:vAlign w:val="center"/>
          </w:tcPr>
          <w:p>
            <w:r>
              <w:rPr>
                <w:rFonts w:ascii="等线" w:hAnsi="等线" w:eastAsia="等线"/>
                <w:sz w:val="18"/>
              </w:rPr>
              <w:t>AQ3036-2010</w:t>
              <w:br/>
              <w:t>第10.1.1条</w:t>
            </w:r>
          </w:p>
        </w:tc>
        <w:tc>
          <w:tcPr>
            <w:tcW w:type="dxa" w:w="1728"/>
            <w:vAlign w:val="center"/>
          </w:tcPr>
          <w:p>
            <w:r>
              <w:rPr>
                <w:rFonts w:ascii="等线" w:hAnsi="等线" w:eastAsia="等线"/>
                <w:sz w:val="18"/>
              </w:rPr>
              <w:t>溴素罐区设有视频监</w:t>
              <w:br/>
              <w:t>控。</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30</w:t>
            </w:r>
          </w:p>
        </w:tc>
        <w:tc>
          <w:tcPr>
            <w:tcW w:type="dxa" w:w="1728"/>
            <w:vAlign w:val="center"/>
          </w:tcPr>
          <w:p>
            <w:r>
              <w:rPr>
                <w:rFonts w:ascii="等线" w:hAnsi="等线" w:eastAsia="等线"/>
                <w:sz w:val="18"/>
              </w:rPr>
              <w:t>摄像监控设备的选型和安装要符合相关</w:t>
              <w:br/>
              <w:t>技术标准，有防爆要求的应使用防爆摄</w:t>
              <w:br/>
              <w:t>像机或采取防爆措施。</w:t>
            </w:r>
          </w:p>
        </w:tc>
        <w:tc>
          <w:tcPr>
            <w:tcW w:type="dxa" w:w="1728"/>
            <w:vAlign w:val="center"/>
          </w:tcPr>
          <w:p>
            <w:r>
              <w:rPr>
                <w:rFonts w:ascii="等线" w:hAnsi="等线" w:eastAsia="等线"/>
                <w:sz w:val="18"/>
              </w:rPr>
              <w:t>AQ3036-2010</w:t>
              <w:br/>
              <w:t>第10.1.4条</w:t>
            </w:r>
          </w:p>
        </w:tc>
        <w:tc>
          <w:tcPr>
            <w:tcW w:type="dxa" w:w="1728"/>
            <w:vAlign w:val="center"/>
          </w:tcPr>
          <w:p>
            <w:r>
              <w:rPr>
                <w:rFonts w:ascii="等线" w:hAnsi="等线" w:eastAsia="等线"/>
                <w:sz w:val="18"/>
              </w:rPr>
              <w:t>爆炸危险区域采用防</w:t>
              <w:br/>
              <w:t>爆摄像机。</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31</w:t>
            </w:r>
          </w:p>
        </w:tc>
        <w:tc>
          <w:tcPr>
            <w:tcW w:type="dxa" w:w="1728"/>
            <w:vAlign w:val="center"/>
          </w:tcPr>
          <w:p>
            <w:r>
              <w:rPr>
                <w:rFonts w:ascii="等线" w:hAnsi="等线" w:eastAsia="等线"/>
                <w:sz w:val="18"/>
              </w:rPr>
              <w:t>电缆明敷设时，应选用钢管加以保护，</w:t>
              <w:br/>
              <w:t>所用保护管应与相关仪表设备等妥善连</w:t>
              <w:br/>
              <w:t>接，电缆的连接处需安装防爆接线盒。</w:t>
            </w:r>
          </w:p>
        </w:tc>
        <w:tc>
          <w:tcPr>
            <w:tcW w:type="dxa" w:w="1728"/>
            <w:vAlign w:val="center"/>
          </w:tcPr>
          <w:p>
            <w:r>
              <w:rPr>
                <w:rFonts w:ascii="等线" w:hAnsi="等线" w:eastAsia="等线"/>
                <w:sz w:val="18"/>
              </w:rPr>
              <w:t>AQ3036-2010</w:t>
              <w:br/>
              <w:t>第11.2.1条</w:t>
            </w:r>
          </w:p>
        </w:tc>
        <w:tc>
          <w:tcPr>
            <w:tcW w:type="dxa" w:w="1728"/>
            <w:vAlign w:val="center"/>
          </w:tcPr>
          <w:p>
            <w:r>
              <w:rPr>
                <w:rFonts w:ascii="等线" w:hAnsi="等线" w:eastAsia="等线"/>
                <w:sz w:val="18"/>
              </w:rPr>
              <w:t>电缆明敷时穿钢管保</w:t>
              <w:br/>
              <w:t>护，连接处采用防爆接</w:t>
              <w:br/>
              <w:t>线盒。</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32</w:t>
            </w:r>
          </w:p>
        </w:tc>
        <w:tc>
          <w:tcPr>
            <w:tcW w:type="dxa" w:w="1728"/>
            <w:vAlign w:val="center"/>
          </w:tcPr>
          <w:p>
            <w:r>
              <w:rPr>
                <w:rFonts w:ascii="等线" w:hAnsi="等线" w:eastAsia="等线"/>
                <w:sz w:val="18"/>
              </w:rPr>
              <w:t>罐区应设置防止雷电、静电的接地保护</w:t>
              <w:br/>
              <w:t>系统，接地保护系统应符合GB12158 等</w:t>
              <w:br/>
              <w:t>标准的要求。</w:t>
            </w:r>
          </w:p>
        </w:tc>
        <w:tc>
          <w:tcPr>
            <w:tcW w:type="dxa" w:w="1728"/>
            <w:vAlign w:val="center"/>
          </w:tcPr>
          <w:p>
            <w:r>
              <w:rPr>
                <w:rFonts w:ascii="等线" w:hAnsi="等线" w:eastAsia="等线"/>
                <w:sz w:val="18"/>
              </w:rPr>
              <w:t>AQ3036-2010</w:t>
              <w:br/>
              <w:t>第11.4.1条</w:t>
            </w:r>
          </w:p>
        </w:tc>
        <w:tc>
          <w:tcPr>
            <w:tcW w:type="dxa" w:w="1728"/>
            <w:vAlign w:val="center"/>
          </w:tcPr>
          <w:p>
            <w:r>
              <w:rPr>
                <w:rFonts w:ascii="等线" w:hAnsi="等线" w:eastAsia="等线"/>
                <w:sz w:val="18"/>
              </w:rPr>
              <w:t>储罐区设有防雷防静</w:t>
              <w:br/>
              <w:t>电接地装置。</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33</w:t>
            </w:r>
          </w:p>
        </w:tc>
        <w:tc>
          <w:tcPr>
            <w:tcW w:type="dxa" w:w="1728"/>
            <w:vAlign w:val="center"/>
          </w:tcPr>
          <w:p>
            <w:r>
              <w:rPr>
                <w:rFonts w:ascii="等线" w:hAnsi="等线" w:eastAsia="等线"/>
                <w:sz w:val="18"/>
              </w:rPr>
              <w:t>安全监控装备，应定期进行检查、维护</w:t>
              <w:br/>
              <w:t>和校验，保持其正常运行。强制计量检</w:t>
              <w:br/>
              <w:t>定的仪器和装置，应按有关标准的规定</w:t>
              <w:br/>
              <w:t>进行计量检定，保持其监控的准确性。</w:t>
            </w:r>
          </w:p>
        </w:tc>
        <w:tc>
          <w:tcPr>
            <w:tcW w:type="dxa" w:w="1728"/>
            <w:vAlign w:val="center"/>
          </w:tcPr>
          <w:p>
            <w:r>
              <w:rPr>
                <w:rFonts w:ascii="等线" w:hAnsi="等线" w:eastAsia="等线"/>
                <w:sz w:val="18"/>
              </w:rPr>
              <w:t>AQ3036-2010</w:t>
              <w:br/>
              <w:t>第12.2条</w:t>
            </w:r>
          </w:p>
        </w:tc>
        <w:tc>
          <w:tcPr>
            <w:tcW w:type="dxa" w:w="1728"/>
            <w:vAlign w:val="center"/>
          </w:tcPr>
          <w:p>
            <w:r>
              <w:rPr>
                <w:rFonts w:ascii="等线" w:hAnsi="等线" w:eastAsia="等线"/>
                <w:sz w:val="18"/>
              </w:rPr>
              <w:t>监控装备定期检查，计</w:t>
              <w:br/>
              <w:t>量设备定期检定。</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34</w:t>
            </w:r>
          </w:p>
        </w:tc>
        <w:tc>
          <w:tcPr>
            <w:tcW w:type="dxa" w:w="1728"/>
            <w:vAlign w:val="center"/>
          </w:tcPr>
          <w:p>
            <w:r>
              <w:rPr>
                <w:rFonts w:ascii="等线" w:hAnsi="等线" w:eastAsia="等线"/>
                <w:sz w:val="18"/>
              </w:rPr>
              <w:t>安全监控项目应建立档案，内容包括：</w:t>
              <w:br/>
              <w:t>监控对象和监控点所在位置，监控方案</w:t>
              <w:br/>
              <w:t>及其主要装备的名称，监控装备运行和</w:t>
              <w:br/>
              <w:t>维修记录。</w:t>
            </w:r>
          </w:p>
        </w:tc>
        <w:tc>
          <w:tcPr>
            <w:tcW w:type="dxa" w:w="1728"/>
            <w:vAlign w:val="center"/>
          </w:tcPr>
          <w:p>
            <w:r>
              <w:rPr>
                <w:rFonts w:ascii="等线" w:hAnsi="等线" w:eastAsia="等线"/>
                <w:sz w:val="18"/>
              </w:rPr>
              <w:t>AQ3036-2010</w:t>
              <w:br/>
              <w:t>第12.3.1条</w:t>
            </w:r>
          </w:p>
        </w:tc>
        <w:tc>
          <w:tcPr>
            <w:tcW w:type="dxa" w:w="1728"/>
            <w:vAlign w:val="center"/>
          </w:tcPr>
          <w:p>
            <w:r>
              <w:rPr>
                <w:rFonts w:ascii="等线" w:hAnsi="等线" w:eastAsia="等线"/>
                <w:sz w:val="18"/>
              </w:rPr>
              <w:t>建立了档案，有维修保</w:t>
              <w:br/>
              <w:t>养记录。</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35</w:t>
            </w:r>
          </w:p>
        </w:tc>
        <w:tc>
          <w:tcPr>
            <w:tcW w:type="dxa" w:w="1728"/>
            <w:vAlign w:val="center"/>
          </w:tcPr>
          <w:p>
            <w:r>
              <w:rPr>
                <w:rFonts w:ascii="等线" w:hAnsi="等线" w:eastAsia="等线"/>
                <w:sz w:val="18"/>
              </w:rPr>
              <w:t>溴素储罐应采用搪玻璃或衬铅（衬氟）</w:t>
              <w:br/>
              <w:t>的钢制容器，不应在底部或侧面开进出</w:t>
              <w:br/>
              <w:t>料口。</w:t>
            </w:r>
          </w:p>
        </w:tc>
        <w:tc>
          <w:tcPr>
            <w:tcW w:type="dxa" w:w="1728"/>
            <w:vAlign w:val="center"/>
          </w:tcPr>
          <w:p>
            <w:r>
              <w:rPr>
                <w:rFonts w:ascii="等线" w:hAnsi="等线" w:eastAsia="等线"/>
                <w:sz w:val="18"/>
              </w:rPr>
              <w:t>DB33/T2531-</w:t>
              <w:br/>
              <w:t>2022</w:t>
            </w:r>
          </w:p>
        </w:tc>
        <w:tc>
          <w:tcPr>
            <w:tcW w:type="dxa" w:w="1728"/>
            <w:vAlign w:val="center"/>
          </w:tcPr>
          <w:p>
            <w:r>
              <w:rPr>
                <w:rFonts w:ascii="等线" w:hAnsi="等线" w:eastAsia="等线"/>
                <w:sz w:val="18"/>
              </w:rPr>
              <w:t>溴素储罐采用搪玻璃</w:t>
              <w:br/>
              <w:t>容器，顶部开进出料</w:t>
              <w:br/>
              <w:t>口。</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36</w:t>
            </w:r>
          </w:p>
        </w:tc>
        <w:tc>
          <w:tcPr>
            <w:tcW w:type="dxa" w:w="1728"/>
            <w:vAlign w:val="center"/>
          </w:tcPr>
          <w:p>
            <w:r>
              <w:rPr>
                <w:rFonts w:ascii="等线" w:hAnsi="等线" w:eastAsia="等线"/>
                <w:sz w:val="18"/>
              </w:rPr>
              <w:t>溴素储罐贮存上限为 90%。</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上限为 90%。</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37</w:t>
            </w:r>
          </w:p>
        </w:tc>
        <w:tc>
          <w:tcPr>
            <w:tcW w:type="dxa" w:w="1728"/>
            <w:vAlign w:val="center"/>
          </w:tcPr>
          <w:p>
            <w:r>
              <w:rPr>
                <w:rFonts w:ascii="等线" w:hAnsi="等线" w:eastAsia="等线"/>
                <w:sz w:val="18"/>
              </w:rPr>
              <w:t>溴素储罐进出料可用泵或惰性气体驱</w:t>
              <w:br/>
              <w:t>动，惰性压缩气体应干燥，尾气应进入</w:t>
              <w:br/>
              <w:t>处理系统。</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泵驱动，尾气进入处理</w:t>
              <w:br/>
              <w:t>系统。</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38</w:t>
            </w:r>
          </w:p>
        </w:tc>
        <w:tc>
          <w:tcPr>
            <w:tcW w:type="dxa" w:w="1728"/>
            <w:vAlign w:val="center"/>
          </w:tcPr>
          <w:p>
            <w:r>
              <w:rPr>
                <w:rFonts w:ascii="等线" w:hAnsi="等线" w:eastAsia="等线"/>
                <w:sz w:val="18"/>
              </w:rPr>
              <w:t>储罐液位显示应采用脉冲型雷达物位计</w:t>
              <w:br/>
              <w:t>或智能外侧液位仪等，其重量宜采用电</w:t>
              <w:br/>
              <w:t>子称计量，并设上下限报警装置，定期</w:t>
              <w:br/>
              <w:t>校验。</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储罐有液位检测装置，</w:t>
              <w:br/>
              <w:t>上下限报警装置，定期</w:t>
              <w:br/>
              <w:t>校验。</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39</w:t>
            </w:r>
          </w:p>
        </w:tc>
        <w:tc>
          <w:tcPr>
            <w:tcW w:type="dxa" w:w="1728"/>
            <w:vAlign w:val="center"/>
          </w:tcPr>
          <w:p>
            <w:r>
              <w:rPr>
                <w:rFonts w:ascii="等线" w:hAnsi="等线" w:eastAsia="等线"/>
                <w:sz w:val="18"/>
              </w:rPr>
              <w:t>溴素储罐区应设置应急备用罐，其容积</w:t>
              <w:br/>
              <w:t>不小于最大一只储罐的容积。储罐区四</w:t>
              <w:br/>
              <w:t>周应设不低于 500 mm的围堰，并在围</w:t>
              <w:br/>
              <w:t>堰内存放 150 mm～200 mm 高的清水。</w:t>
              <w:br/>
              <w:t>该围堰内可设置 200 mm×200 mm（高</w:t>
              <w:br/>
              <w:t>×宽）的地沟并铺设盖板，储存区外可</w:t>
              <w:br/>
              <w:t>设置 1 ㎥～2 ㎥溴素应急收集池，池内</w:t>
              <w:br/>
              <w:t>应急水的体积不少于 80%。</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设置应急备用罐，大小</w:t>
              <w:br/>
              <w:t>相同，有应急收集池，</w:t>
              <w:br/>
              <w:t>池内应急水的体积不</w:t>
              <w:br/>
              <w:t>少于 80%。</w:t>
            </w:r>
          </w:p>
        </w:tc>
        <w:tc>
          <w:tcPr>
            <w:tcW w:type="dxa" w:w="1728"/>
            <w:vAlign w:val="center"/>
          </w:tcPr>
          <w:p>
            <w:r>
              <w:rPr>
                <w:rFonts w:ascii="等线" w:hAnsi="等线" w:eastAsia="等线"/>
                <w:sz w:val="18"/>
              </w:rPr>
              <w:t>符合</w:t>
            </w:r>
          </w:p>
        </w:tc>
      </w:tr>
      <w:tr>
        <w:tc>
          <w:tcPr>
            <w:tcW w:type="dxa" w:w="1728"/>
            <w:vAlign w:val="center"/>
          </w:tcPr>
          <w:p>
            <w:r>
              <w:rPr>
                <w:rFonts w:ascii="等线" w:hAnsi="等线" w:eastAsia="等线"/>
                <w:sz w:val="18"/>
              </w:rPr>
              <w:t>40</w:t>
            </w:r>
          </w:p>
        </w:tc>
        <w:tc>
          <w:tcPr>
            <w:tcW w:type="dxa" w:w="1728"/>
            <w:vAlign w:val="center"/>
          </w:tcPr>
          <w:p>
            <w:r>
              <w:rPr>
                <w:rFonts w:ascii="等线" w:hAnsi="等线" w:eastAsia="等线"/>
                <w:sz w:val="18"/>
              </w:rPr>
              <w:t>作业现场装卸搬运人员和机具操作人</w:t>
              <w:br/>
              <w:t>员，应遵守劳动纪律，服从指挥。无关</w:t>
              <w:br/>
              <w:t>人员不应在现场逗留。</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有相关操作规程，现场</w:t>
              <w:br/>
              <w:t>检查无违规操作。</w:t>
            </w:r>
          </w:p>
        </w:tc>
        <w:tc>
          <w:tcPr>
            <w:tcW w:type="dxa" w:w="1728"/>
            <w:vAlign w:val="center"/>
          </w:tcPr>
          <w:p>
            <w:r>
              <w:rPr>
                <w:rFonts w:ascii="等线" w:hAnsi="等线" w:eastAsia="等线"/>
                <w:sz w:val="18"/>
              </w:rPr>
              <w:t>符合</w:t>
            </w:r>
          </w:p>
        </w:tc>
      </w:tr>
    </w:tbl>
    <w:p/>
    <w:p>
      <w:pPr>
        <w:spacing w:after="120"/>
      </w:pPr>
      <w:r>
        <w:rPr>
          <w:rFonts w:ascii="等线" w:hAnsi="等线" w:eastAsia="等线"/>
          <w:b/>
          <w:sz w:val="21"/>
        </w:rPr>
        <w:t>page_331_table_1</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fill="D3D3D3"/>
          </w:tcPr>
          <w:p>
            <w:r>
              <w:rPr>
                <w:rFonts w:ascii="等线" w:hAnsi="等线" w:eastAsia="等线"/>
                <w:b/>
                <w:sz w:val="18"/>
              </w:rPr>
              <w:t>序</w:t>
              <w:br/>
              <w:t>号</w:t>
            </w:r>
          </w:p>
        </w:tc>
        <w:tc>
          <w:tcPr>
            <w:tcW w:type="dxa" w:w="1728"/>
            <w:vAlign w:val="center"/>
            <w:shd w:fill="D3D3D3"/>
          </w:tcPr>
          <w:p>
            <w:r>
              <w:rPr>
                <w:rFonts w:ascii="等线" w:hAnsi="等线" w:eastAsia="等线"/>
                <w:b/>
                <w:sz w:val="18"/>
              </w:rPr>
              <w:t>检查内容</w:t>
            </w:r>
          </w:p>
        </w:tc>
        <w:tc>
          <w:tcPr>
            <w:tcW w:type="dxa" w:w="1728"/>
            <w:vAlign w:val="center"/>
            <w:shd w:fill="D3D3D3"/>
          </w:tcPr>
          <w:p>
            <w:r>
              <w:rPr>
                <w:rFonts w:ascii="等线" w:hAnsi="等线" w:eastAsia="等线"/>
                <w:b/>
                <w:sz w:val="18"/>
              </w:rPr>
              <w:t>检查依据</w:t>
            </w:r>
          </w:p>
        </w:tc>
        <w:tc>
          <w:tcPr>
            <w:tcW w:type="dxa" w:w="1728"/>
            <w:vAlign w:val="center"/>
            <w:shd w:fill="D3D3D3"/>
          </w:tcPr>
          <w:p>
            <w:r>
              <w:rPr>
                <w:rFonts w:ascii="等线" w:hAnsi="等线" w:eastAsia="等线"/>
                <w:b/>
                <w:sz w:val="18"/>
              </w:rPr>
              <w:t>实际情况</w:t>
            </w:r>
          </w:p>
        </w:tc>
        <w:tc>
          <w:tcPr>
            <w:tcW w:type="dxa" w:w="1728"/>
            <w:vAlign w:val="center"/>
            <w:shd w:fill="D3D3D3"/>
          </w:tcPr>
          <w:p>
            <w:r>
              <w:rPr>
                <w:rFonts w:ascii="等线" w:hAnsi="等线" w:eastAsia="等线"/>
                <w:b/>
                <w:sz w:val="18"/>
              </w:rPr>
              <w:t>检查</w:t>
              <w:br/>
              <w:t>结果</w:t>
            </w:r>
          </w:p>
        </w:tc>
      </w:tr>
      <w:tr>
        <w:tc>
          <w:tcPr>
            <w:tcW w:type="dxa" w:w="1728"/>
            <w:vAlign w:val="center"/>
          </w:tcPr>
          <w:p>
            <w:r>
              <w:rPr>
                <w:rFonts w:ascii="等线" w:hAnsi="等线" w:eastAsia="等线"/>
                <w:sz w:val="18"/>
              </w:rPr>
              <w:t>41</w:t>
            </w:r>
          </w:p>
        </w:tc>
        <w:tc>
          <w:tcPr>
            <w:tcW w:type="dxa" w:w="1728"/>
            <w:vAlign w:val="center"/>
          </w:tcPr>
          <w:p>
            <w:r>
              <w:rPr>
                <w:rFonts w:ascii="等线" w:hAnsi="等线" w:eastAsia="等线"/>
                <w:sz w:val="18"/>
              </w:rPr>
              <w:t>防护用品应定期检查，应按 GB/T 18664</w:t>
              <w:br/>
              <w:t>规定，定期更换。</w:t>
              <w:br/>
              <w:t>防护用品存放位置应便于作业人员快速</w:t>
              <w:br/>
              <w:t>取用。</w:t>
            </w:r>
          </w:p>
        </w:tc>
        <w:tc>
          <w:tcPr>
            <w:tcW w:type="dxa" w:w="1728"/>
            <w:vAlign w:val="center"/>
          </w:tcPr>
          <w:p>
            <w:r>
              <w:rPr>
                <w:rFonts w:ascii="等线" w:hAnsi="等线" w:eastAsia="等线"/>
                <w:sz w:val="18"/>
              </w:rPr>
            </w:r>
          </w:p>
        </w:tc>
        <w:tc>
          <w:tcPr>
            <w:tcW w:type="dxa" w:w="1728"/>
            <w:vAlign w:val="center"/>
          </w:tcPr>
          <w:p>
            <w:r>
              <w:rPr>
                <w:rFonts w:ascii="等线" w:hAnsi="等线" w:eastAsia="等线"/>
                <w:sz w:val="18"/>
              </w:rPr>
              <w:t>已按要求配备防护用</w:t>
              <w:br/>
              <w:t>品，取用方便。</w:t>
            </w:r>
          </w:p>
        </w:tc>
        <w:tc>
          <w:tcPr>
            <w:tcW w:type="dxa" w:w="1728"/>
            <w:vAlign w:val="center"/>
          </w:tcPr>
          <w:p>
            <w:r>
              <w:rPr>
                <w:rFonts w:ascii="等线" w:hAnsi="等线" w:eastAsia="等线"/>
                <w:sz w:val="18"/>
              </w:rPr>
              <w:t>符合</w:t>
            </w:r>
          </w:p>
        </w:tc>
      </w:tr>
    </w:tbl>
    <w:p/>
    <w:p>
      <w:pPr>
        <w:spacing w:after="120"/>
      </w:pPr>
      <w:r>
        <w:rPr>
          <w:rFonts w:ascii="等线" w:hAnsi="等线" w:eastAsia="等线"/>
          <w:b/>
          <w:sz w:val="21"/>
        </w:rPr>
        <w:t>page_337_table_1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特别</w:t>
              <w:br/>
              <w:t>警示</w:t>
            </w:r>
          </w:p>
        </w:tc>
        <w:tc>
          <w:tcPr>
            <w:tcW w:type="dxa" w:w="4320"/>
            <w:vAlign w:val="center"/>
            <w:shd w:fill="D3D3D3"/>
          </w:tcPr>
          <w:p>
            <w:r>
              <w:rPr>
                <w:rFonts w:ascii="等线" w:hAnsi="等线" w:eastAsia="等线"/>
                <w:b/>
                <w:sz w:val="18"/>
              </w:rPr>
              <w:t>极易燃气体。</w:t>
            </w:r>
          </w:p>
        </w:tc>
      </w:tr>
      <w:tr>
        <w:tc>
          <w:tcPr>
            <w:tcW w:type="dxa" w:w="4320"/>
            <w:vAlign w:val="center"/>
          </w:tcPr>
          <w:p>
            <w:r>
              <w:rPr>
                <w:rFonts w:ascii="等线" w:hAnsi="等线" w:eastAsia="等线"/>
                <w:sz w:val="18"/>
              </w:rPr>
              <w:t>理</w:t>
              <w:br/>
              <w:t>化</w:t>
              <w:br/>
              <w:t>特</w:t>
              <w:br/>
              <w:t>性</w:t>
            </w:r>
          </w:p>
        </w:tc>
        <w:tc>
          <w:tcPr>
            <w:tcW w:type="dxa" w:w="4320"/>
            <w:vAlign w:val="center"/>
          </w:tcPr>
          <w:p>
            <w:r>
              <w:rPr>
                <w:rFonts w:ascii="等线" w:hAnsi="等线" w:eastAsia="等线"/>
                <w:sz w:val="18"/>
              </w:rPr>
              <w:t>无色、无臭的气体。很难液化。液态氢无色透明。极易扩散和渗透。微溶于水，</w:t>
              <w:br/>
              <w:t>不溶于乙醇、乙醚。分子量2.02，熔点-259.2℃，沸点-252.8℃，气体密度0.0899g/L，</w:t>
              <w:br/>
              <w:t>相对密度（水=1）0.07(-252℃)，相对蒸气密度（空气=1）0.07，临界压力1.30MPa，</w:t>
              <w:br/>
              <w:t>临界温度-240℃，饱和蒸气压13.33kPa(-257.9℃)，爆炸极限4%～75%（体积比），</w:t>
              <w:br/>
              <w:t>自燃温度500℃，最小点火能0.019mJ，最大爆炸压力0.720MPa。</w:t>
              <w:br/>
              <w:t>主要用途：主要用于合成氨和甲醇等，石油精制，有机物氢化及作火箭燃料。</w:t>
            </w:r>
          </w:p>
        </w:tc>
      </w:tr>
      <w:tr>
        <w:tc>
          <w:tcPr>
            <w:tcW w:type="dxa" w:w="4320"/>
            <w:vAlign w:val="center"/>
          </w:tcPr>
          <w:p>
            <w:r>
              <w:rPr>
                <w:rFonts w:ascii="等线" w:hAnsi="等线" w:eastAsia="等线"/>
                <w:sz w:val="18"/>
              </w:rPr>
              <w:t>危</w:t>
              <w:br/>
              <w:t>害</w:t>
              <w:br/>
              <w:t>信</w:t>
              <w:br/>
              <w:t>息</w:t>
            </w:r>
          </w:p>
        </w:tc>
        <w:tc>
          <w:tcPr>
            <w:tcW w:type="dxa" w:w="4320"/>
            <w:vAlign w:val="center"/>
          </w:tcPr>
          <w:p>
            <w:r>
              <w:rPr>
                <w:rFonts w:ascii="等线" w:hAnsi="等线" w:eastAsia="等线"/>
                <w:sz w:val="18"/>
              </w:rPr>
              <w:t>【燃烧和爆炸危险性】</w:t>
              <w:br/>
              <w:t>极易燃，与空气混合能形成爆炸性混合物，遇热或明火即发生爆炸。比空气轻，</w:t>
              <w:br/>
              <w:t>在室内使用和储存时，漏气上升滞留屋顶不易排出，遇火星会引起爆炸。在空气中</w:t>
              <w:br/>
              <w:t>燃烧时，火焰呈蓝色，不易被发现。</w:t>
              <w:br/>
              <w:t>【活性反应】</w:t>
              <w:br/>
              <w:t>与氟、氯、溴等卤素会剧烈反应。</w:t>
              <w:br/>
              <w:t>【健康危害】</w:t>
              <w:br/>
              <w:t>为单纯性窒息性气体，仅在高浓度时，由于空气中氧分压降低才引起缺氧性窒</w:t>
              <w:br/>
              <w:t>息。在很高的分压下，呈现出麻醉作用。</w:t>
            </w:r>
          </w:p>
        </w:tc>
      </w:tr>
      <w:tr>
        <w:tc>
          <w:tcPr>
            <w:tcW w:type="dxa" w:w="4320"/>
            <w:vAlign w:val="center"/>
          </w:tcPr>
          <w:p>
            <w:r>
              <w:rPr>
                <w:rFonts w:ascii="等线" w:hAnsi="等线" w:eastAsia="等线"/>
                <w:sz w:val="18"/>
              </w:rPr>
              <w:t>安</w:t>
              <w:br/>
              <w:t>全</w:t>
              <w:br/>
              <w:t>措</w:t>
              <w:br/>
              <w:t>施</w:t>
            </w:r>
          </w:p>
        </w:tc>
        <w:tc>
          <w:tcPr>
            <w:tcW w:type="dxa" w:w="4320"/>
            <w:vAlign w:val="center"/>
          </w:tcPr>
          <w:p>
            <w:r>
              <w:rPr>
                <w:rFonts w:ascii="等线" w:hAnsi="等线" w:eastAsia="等线"/>
                <w:sz w:val="18"/>
              </w:rPr>
              <w:t>【一般要求】</w:t>
              <w:br/>
              <w:t>操作人员必须经过专门培训，严格遵守操作规程，熟练掌握操作技能，具备应</w:t>
              <w:br/>
              <w:t>急处置知识。</w:t>
              <w:br/>
              <w:t>密闭操作，严防泄漏，工作场所加强通风。远离火种、热源，工作场所严禁吸</w:t>
              <w:br/>
              <w:t>烟。</w:t>
              <w:br/>
              <w:t>生产、使用氢气的车间及贮氢场所应设置氢气泄漏检测报警仪，使用防爆型的</w:t>
              <w:br/>
              <w:t>通风系统和设备。建议操作人员穿防静电工作服。储罐等压力容器和设备应设置安</w:t>
              <w:br/>
              <w:t>全阀、压力表、温度计，并应装有带压力、温度远传记录和报警功能的安全装置。</w:t>
              <w:br/>
              <w:t>避免与氧化剂、卤素接触。</w:t>
              <w:br/>
              <w:t>生产、储存区域应设置安全警示标志。在传送过程中，钢瓶和容器必须接地和</w:t>
              <w:br/>
              <w:t>跨接，防止产生静电。搬运时轻装轻卸，防止钢瓶及附件破损。配备相应品种和数</w:t>
              <w:br/>
              <w:t>量的消防器材及泄漏应急处理设备。</w:t>
              <w:br/>
              <w:t>【特殊要求】</w:t>
              <w:br/>
              <w:t>【操作安全】</w:t>
              <w:br/>
              <w:t>（1）氢气系统运行时，不准敲击，不准带压修理和紧固，不得超压，严禁负压。</w:t>
            </w:r>
          </w:p>
        </w:tc>
      </w:tr>
    </w:tbl>
    <w:p/>
    <w:p>
      <w:pPr>
        <w:spacing w:after="120"/>
      </w:pPr>
      <w:r>
        <w:rPr>
          <w:rFonts w:ascii="等线" w:hAnsi="等线" w:eastAsia="等线"/>
          <w:b/>
          <w:sz w:val="21"/>
        </w:rPr>
        <w:t>page_338_table_1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r>
          </w:p>
        </w:tc>
        <w:tc>
          <w:tcPr>
            <w:tcW w:type="dxa" w:w="4320"/>
            <w:vAlign w:val="center"/>
            <w:shd w:fill="D3D3D3"/>
          </w:tcPr>
          <w:p>
            <w:r>
              <w:rPr>
                <w:rFonts w:ascii="等线" w:hAnsi="等线" w:eastAsia="等线"/>
                <w:b/>
                <w:sz w:val="18"/>
              </w:rPr>
              <w:t>制氢和充灌人员工作时，不可穿戴易产生静电的服装及带钉的鞋作业，以免产生静</w:t>
              <w:br/>
              <w:t>电和撞击起火。</w:t>
              <w:br/>
              <w:t>（2）当氢气作焊接、切割、燃料和保护气等使用时，每台(组)用氢设备的支管</w:t>
              <w:br/>
              <w:t>上应设阻火器。因生产需要，必须在现场（室内）使用氢气瓶时，其数量不得超过5</w:t>
              <w:br/>
              <w:t>瓶，并且氢气瓶与盛有易燃、易爆、可燃物质及氧化性气体的容器或气瓶的间距不</w:t>
              <w:br/>
              <w:t>应小于8m，与空调装置、空气压缩机和通风设备等吸风口的间距不应小于20m。</w:t>
              <w:br/>
              <w:t>（3）管道、阀门和水封装置冻结时，只能用热水或蒸汽加热解冻，严禁使用明</w:t>
              <w:br/>
              <w:t>火烘烤。不准在室内排放氢气。吹洗置换，应立即切断气源，进行通风，不得进行</w:t>
              <w:br/>
              <w:t>可能发生火花的一切操作。</w:t>
              <w:br/>
              <w:t>（4）使用氢气瓶时注意以下事项：</w:t>
              <w:br/>
              <w:t>——必须使用专用的减压器，开启时，操作者应站在阀口的侧后方，动作要轻</w:t>
              <w:br/>
              <w:t>缓；</w:t>
              <w:br/>
              <w:t>——气瓶的阀门或减压器泄漏时，不得继续使用。阀门损坏时，严禁在瓶内有</w:t>
              <w:br/>
              <w:t>压力的情况下更换阀门；</w:t>
              <w:br/>
              <w:t>——气瓶禁止敲击、碰撞，不得靠近热源，夏季应防止曝晒；</w:t>
              <w:br/>
              <w:t>——瓶内气体严禁用尽，应留有0.5MPa的剩余压力。</w:t>
              <w:br/>
              <w:t>【储存安全】</w:t>
              <w:br/>
              <w:t>（1）储存于阴凉、通风的易燃气体专用库房。远离火种、热源。库房温度不宜</w:t>
              <w:br/>
              <w:t>超过30℃。</w:t>
              <w:br/>
              <w:t>（2）应与氧化剂、卤素分开存放，切忌混储。采用防爆型照明、通风设施。禁</w:t>
              <w:br/>
              <w:t>止使用易产生火花的机械设备和工具。储存区应备有泄漏应急处理设备。储存室内</w:t>
              <w:br/>
              <w:t>必须通风良好，保证空气中氢气最高含量不超过1%（体积比）。储存室建筑物顶部</w:t>
              <w:br/>
              <w:t>或外墙的上部设气窗或排气孔。排气孔应朝向安全地带，室内换气次数每小时不得</w:t>
              <w:br/>
              <w:t>小于3次，事故通风每小时换气次数不得小于7次。</w:t>
              <w:br/>
              <w:t>（3）氢气瓶与盛有易燃、易爆、可燃物质及氧化性气体的容器或气瓶的间距不</w:t>
              <w:br/>
              <w:t>应小于8m；与空调装置、空气压缩机或通风设备等吸风口的间距不应小于20m；与</w:t>
              <w:br/>
              <w:t>明火或普通电气设备的间距不应小于10m。</w:t>
              <w:br/>
              <w:t>【运输安全】</w:t>
              <w:br/>
              <w:t>（1）运输车辆应有危险货物运输标志、安装具有行驶记录功能的卫星定位装置。</w:t>
              <w:br/>
              <w:t>未经公安机关批准，运输车辆不得进入危险化学品运输车辆限制通行的区域。</w:t>
              <w:br/>
              <w:t>（2）槽车运输时要用专用槽车。槽车安装的阻火器（火星熄灭器）必须完好。</w:t>
              <w:br/>
              <w:t>槽车和运输卡车要有导静电拖线；槽车上要备有2只以上干粉或二氧化碳灭火器和</w:t>
              <w:br/>
              <w:t>防爆工具；要有遮阳措施，防止阳光直射。</w:t>
              <w:br/>
              <w:t>（3）在使用汽车、手推车运输氢气瓶时，应轻装轻卸。严禁抛、滑、滚、碰。</w:t>
              <w:br/>
              <w:t>严禁用电磁起重机和链绳吊装搬运。装运时，应妥善固定。汽车装运时，氢气瓶头</w:t>
              <w:br/>
              <w:t>部应朝向同一方向，装车高度不得超过车厢高度，直立排放时，车厢高度不得低于</w:t>
              <w:br/>
              <w:t>瓶高的2/3。不能和氧化剂、卤素等同车混运。夏季应早晚运输，防止日光曝晒。中</w:t>
              <w:br/>
              <w:t>途停留时应远离火种、热源。</w:t>
            </w:r>
          </w:p>
        </w:tc>
      </w:tr>
    </w:tbl>
    <w:p/>
    <w:p>
      <w:pPr>
        <w:spacing w:after="120"/>
      </w:pPr>
      <w:r>
        <w:rPr>
          <w:rFonts w:ascii="等线" w:hAnsi="等线" w:eastAsia="等线"/>
          <w:b/>
          <w:sz w:val="21"/>
        </w:rPr>
        <w:t>page_339_table_1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r>
          </w:p>
        </w:tc>
        <w:tc>
          <w:tcPr>
            <w:tcW w:type="dxa" w:w="4320"/>
            <w:vAlign w:val="center"/>
            <w:shd w:fill="D3D3D3"/>
          </w:tcPr>
          <w:p>
            <w:r>
              <w:rPr>
                <w:rFonts w:ascii="等线" w:hAnsi="等线" w:eastAsia="等线"/>
                <w:b/>
                <w:sz w:val="18"/>
              </w:rPr>
              <w:t>（4）氢气管道输送时，管道敷设应符合下列要求：</w:t>
              <w:br/>
              <w:t>——氢气管道宜采用架空敷设，其支架应为非燃烧体。架空管道不应与电缆、</w:t>
              <w:br/>
              <w:t>导电线敷设在同一支架上；</w:t>
              <w:br/>
              <w:t>——氢气管道与燃气管道、氧气管道平行敷设时，中间宜有不燃物料管道隔开，</w:t>
              <w:br/>
              <w:t>或净距不小于250mm。分层敷设时，氢气管道应位于上方。氢气管道与建筑物、构筑</w:t>
              <w:br/>
              <w:t>物或其他管线的最小净距可参照有关规定执行；</w:t>
              <w:br/>
              <w:t>——室内管道不应敷设在地沟中或直接埋地，室外地沟敷设的管道，应有防止</w:t>
              <w:br/>
              <w:t>氢气泄漏、积聚或窜入其他沟道的措施。埋地敷设的管道埋深不宜小于0.7m。含湿</w:t>
              <w:br/>
              <w:t>氢气的管道应敷设在冰冻层以下；</w:t>
              <w:br/>
              <w:t>——管道应避免穿过地沟、下水道及铁路汽车道路等，必须穿过时应设套管保</w:t>
              <w:br/>
              <w:t>护；</w:t>
              <w:br/>
              <w:t>——氢管道外壁颜色、标志应执行《工业管道的基本识别色、识别符号和安全</w:t>
              <w:br/>
              <w:t>标识》（GB 7231）的规定。</w:t>
            </w:r>
          </w:p>
        </w:tc>
      </w:tr>
      <w:tr>
        <w:tc>
          <w:tcPr>
            <w:tcW w:type="dxa" w:w="4320"/>
            <w:vAlign w:val="center"/>
          </w:tcPr>
          <w:p>
            <w:r>
              <w:rPr>
                <w:rFonts w:ascii="等线" w:hAnsi="等线" w:eastAsia="等线"/>
                <w:sz w:val="18"/>
              </w:rPr>
              <w:t>应</w:t>
              <w:br/>
              <w:t>急</w:t>
              <w:br/>
              <w:t>处</w:t>
              <w:br/>
              <w:t>置</w:t>
              <w:br/>
              <w:t>原</w:t>
              <w:br/>
              <w:t>则</w:t>
            </w:r>
          </w:p>
        </w:tc>
        <w:tc>
          <w:tcPr>
            <w:tcW w:type="dxa" w:w="4320"/>
            <w:vAlign w:val="center"/>
          </w:tcPr>
          <w:p>
            <w:r>
              <w:rPr>
                <w:rFonts w:ascii="等线" w:hAnsi="等线" w:eastAsia="等线"/>
                <w:sz w:val="18"/>
              </w:rPr>
              <w:t>【急救措施】</w:t>
              <w:br/>
              <w:t>吸入：迅速脱离现场至空气新鲜处。保持呼吸道通畅。如呼吸困难，给氧。如</w:t>
              <w:br/>
              <w:t>呼吸停止，立即进行人工呼吸。就医。</w:t>
              <w:br/>
              <w:t>【灭火方法】</w:t>
              <w:br/>
              <w:t>切断气源。若不能切断气源，则不允许熄灭泄漏处的火焰。喷水冷却容器，尽</w:t>
              <w:br/>
              <w:t>可能将容器从火场移至空旷处。</w:t>
              <w:br/>
              <w:t>氢火焰肉眼不易察觉，消防人员应佩戴自给式呼吸器，穿防静电服进入现场，</w:t>
              <w:br/>
              <w:t>注意防止外露皮肤烧伤。</w:t>
              <w:br/>
              <w:t>灭火剂：雾状水、泡沫、二氧化碳、干粉。</w:t>
              <w:br/>
              <w:t>【泄漏应急处置】</w:t>
              <w:br/>
              <w:t>消除所有点火源。根据气体的影响区域划定警戒区，无关人员从侧风、上风向</w:t>
              <w:br/>
              <w:t>撤离至安全区。建议应急处理人员戴正压自给式空气呼吸器，穿防静电服。作业时</w:t>
              <w:br/>
              <w:t>使用的所有设备应接地。尽可能切断泄漏源。喷雾状水抑制蒸气或改变蒸气云流向。</w:t>
              <w:br/>
              <w:t>防止气体通过下水道、通风系统和密闭性空间扩散。若泄漏发生在室内，宜采用吸</w:t>
              <w:br/>
              <w:t>风系统或将泄漏的钢瓶移至室外，以避免氢气四处扩散。隔离泄漏区直至气体散尽。</w:t>
              <w:br/>
              <w:t>作为一项紧急预防措施，泄漏隔离距离至少为100m。如果为大量泄漏，下风向</w:t>
              <w:br/>
              <w:t>的初始疏散距离应至少为800m。</w:t>
            </w:r>
          </w:p>
        </w:tc>
      </w:tr>
    </w:tbl>
    <w:p/>
    <w:p>
      <w:pPr>
        <w:spacing w:after="120"/>
      </w:pPr>
      <w:r>
        <w:rPr>
          <w:rFonts w:ascii="等线" w:hAnsi="等线" w:eastAsia="等线"/>
          <w:b/>
          <w:sz w:val="21"/>
        </w:rPr>
        <w:t>page_339_table_2</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特别</w:t>
              <w:br/>
              <w:t>警示</w:t>
            </w:r>
          </w:p>
        </w:tc>
        <w:tc>
          <w:tcPr>
            <w:tcW w:type="dxa" w:w="4320"/>
            <w:vAlign w:val="center"/>
            <w:shd w:fill="D3D3D3"/>
          </w:tcPr>
          <w:p>
            <w:r>
              <w:rPr>
                <w:rFonts w:ascii="等线" w:hAnsi="等线" w:eastAsia="等线"/>
                <w:b/>
                <w:sz w:val="18"/>
              </w:rPr>
              <w:t>高度易燃液体，用水灭火无效，不能使用直流水扑救。</w:t>
            </w:r>
          </w:p>
        </w:tc>
      </w:tr>
      <w:tr>
        <w:tc>
          <w:tcPr>
            <w:tcW w:type="dxa" w:w="4320"/>
            <w:vAlign w:val="center"/>
          </w:tcPr>
          <w:p>
            <w:r>
              <w:rPr>
                <w:rFonts w:ascii="等线" w:hAnsi="等线" w:eastAsia="等线"/>
                <w:sz w:val="18"/>
              </w:rPr>
              <w:t>理</w:t>
              <w:br/>
              <w:t>化</w:t>
              <w:br/>
              <w:t>特</w:t>
            </w:r>
          </w:p>
        </w:tc>
        <w:tc>
          <w:tcPr>
            <w:tcW w:type="dxa" w:w="4320"/>
            <w:vAlign w:val="center"/>
          </w:tcPr>
          <w:p>
            <w:r>
              <w:rPr>
                <w:rFonts w:ascii="等线" w:hAnsi="等线" w:eastAsia="等线"/>
                <w:sz w:val="18"/>
              </w:rPr>
              <w:t>无色透明液体，有芳香气味。不溶于水，与乙醇、乙醚、丙酮、氯仿等混溶。</w:t>
              <w:br/>
              <w:t>分子量92.14，熔点-94.9℃，沸点110.6℃，相对密度（水=1）0.87，相对蒸气密</w:t>
              <w:br/>
              <w:t>度（空气=1）3.14，临界压力4.11MPa，临界温度318.6℃，饱和蒸气压3.8kPa(25℃)，</w:t>
            </w:r>
          </w:p>
        </w:tc>
      </w:tr>
    </w:tbl>
    <w:p/>
    <w:p>
      <w:pPr>
        <w:spacing w:after="120"/>
      </w:pPr>
      <w:r>
        <w:rPr>
          <w:rFonts w:ascii="等线" w:hAnsi="等线" w:eastAsia="等线"/>
          <w:b/>
          <w:sz w:val="21"/>
        </w:rPr>
        <w:t>page_340_table_1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性</w:t>
            </w:r>
          </w:p>
        </w:tc>
        <w:tc>
          <w:tcPr>
            <w:tcW w:type="dxa" w:w="4320"/>
            <w:vAlign w:val="center"/>
            <w:shd w:fill="D3D3D3"/>
          </w:tcPr>
          <w:p>
            <w:r>
              <w:rPr>
                <w:rFonts w:ascii="等线" w:hAnsi="等线" w:eastAsia="等线"/>
                <w:b/>
                <w:sz w:val="18"/>
              </w:rPr>
              <w:t>折射率1.4967，闪点4℃，爆炸极限1.2%～7.0%（体积比），自燃温度535℃，最</w:t>
              <w:br/>
              <w:t>小点火能2.5mJ，最大爆炸压力0.784MPa。</w:t>
              <w:br/>
              <w:t>主要用途：主要用于掺合汽油组成及作为生产甲苯衍生物、炸药、染料中间体、</w:t>
              <w:br/>
              <w:t>药物等的主要原料。</w:t>
            </w:r>
          </w:p>
        </w:tc>
      </w:tr>
      <w:tr>
        <w:tc>
          <w:tcPr>
            <w:tcW w:type="dxa" w:w="4320"/>
            <w:vAlign w:val="center"/>
          </w:tcPr>
          <w:p>
            <w:r>
              <w:rPr>
                <w:rFonts w:ascii="等线" w:hAnsi="等线" w:eastAsia="等线"/>
                <w:sz w:val="18"/>
              </w:rPr>
              <w:t>危</w:t>
              <w:br/>
              <w:t>害</w:t>
              <w:br/>
              <w:t>信</w:t>
              <w:br/>
              <w:t>息</w:t>
            </w:r>
          </w:p>
        </w:tc>
        <w:tc>
          <w:tcPr>
            <w:tcW w:type="dxa" w:w="4320"/>
            <w:vAlign w:val="center"/>
          </w:tcPr>
          <w:p>
            <w:r>
              <w:rPr>
                <w:rFonts w:ascii="等线" w:hAnsi="等线" w:eastAsia="等线"/>
                <w:sz w:val="18"/>
              </w:rPr>
              <w:t>【燃烧和爆炸危险性】</w:t>
              <w:br/>
              <w:t>高度易燃，蒸气与空气能形成爆炸性混合物，遇明火、高热能引起燃烧爆炸。</w:t>
              <w:br/>
              <w:t>蒸气比空气重，能在较低处扩散到相当远的地方，遇火源会着火回燃和爆炸。</w:t>
              <w:br/>
              <w:t>【健康危害】</w:t>
              <w:br/>
              <w:t>短时间内吸入较高浓度本品表现为麻醉作用，重症者可有躁动、抽搐、昏迷。</w:t>
              <w:br/>
              <w:t>对眼和呼吸道有刺激作用。直接吸入肺内可引起吸入性肺炎。可出现明显的心脏损</w:t>
              <w:br/>
              <w:t>害。</w:t>
              <w:br/>
              <w:t>职业接触限值：PC-TWA(时间加权平均容许浓度)(mg/m3),50（皮）;PC-STEL(短</w:t>
              <w:br/>
              <w:t>时间接触容许浓度)(mg/m3),100（皮）。</w:t>
            </w:r>
          </w:p>
        </w:tc>
      </w:tr>
      <w:tr>
        <w:tc>
          <w:tcPr>
            <w:tcW w:type="dxa" w:w="4320"/>
            <w:vAlign w:val="center"/>
          </w:tcPr>
          <w:p>
            <w:r>
              <w:rPr>
                <w:rFonts w:ascii="等线" w:hAnsi="等线" w:eastAsia="等线"/>
                <w:sz w:val="18"/>
              </w:rPr>
              <w:t>安</w:t>
              <w:br/>
              <w:t>全</w:t>
              <w:br/>
              <w:t>措</w:t>
              <w:br/>
              <w:t>施</w:t>
            </w:r>
          </w:p>
        </w:tc>
        <w:tc>
          <w:tcPr>
            <w:tcW w:type="dxa" w:w="4320"/>
            <w:vAlign w:val="center"/>
          </w:tcPr>
          <w:p>
            <w:r>
              <w:rPr>
                <w:rFonts w:ascii="等线" w:hAnsi="等线" w:eastAsia="等线"/>
                <w:sz w:val="18"/>
              </w:rPr>
              <w:t>【一般要求】</w:t>
              <w:br/>
              <w:t>操作人员必须经过专门培训，严格遵守操作规程。熟练掌握操作技能，具备应</w:t>
              <w:br/>
              <w:t>急处置知识。</w:t>
              <w:br/>
              <w:t>操作应严加密闭。要求有局部排风设施和全面通风。</w:t>
              <w:br/>
              <w:t>设置固定式可燃气体报警器，或配备便携式可燃气体报警器、宜增设有毒气体</w:t>
              <w:br/>
              <w:t>报警仪。采用防爆型的通风系统和设备。穿防静电工作服，戴橡胶防护手套。空气</w:t>
              <w:br/>
              <w:t>中浓度超标时，佩戴防毒面具。紧急事态抢救或撤离时，佩戴自给式呼吸器。选用</w:t>
              <w:br/>
              <w:t>无泄漏泵来输送本介质，如屏蔽泵或磁力泵输送。甲苯储罐采取人工脱水方式时，</w:t>
              <w:br/>
              <w:t>应增配检测有毒气体检测报警仪（固定式或便携式）。采样宜采用循环密闭采样系</w:t>
              <w:br/>
              <w:t>统。在作业现场应提供安全淋浴和洗眼设备。安全喷淋和洗眼器应在生产装置开车</w:t>
              <w:br/>
              <w:t>时进行校验。操作现场严禁吸烟。进入罐、限制性空间或其它高浓度区作业，须有</w:t>
              <w:br/>
              <w:t>人监护。</w:t>
              <w:br/>
              <w:t>储罐等容器和设备应设置液位计、温度计，并应装有带液位、温度远传记录和</w:t>
              <w:br/>
              <w:t>报警功能的安全装置。</w:t>
              <w:br/>
              <w:t>禁止与强氧化剂接触。</w:t>
              <w:br/>
              <w:t>生产、储存区域应设置安全警示标志。在传送过程中，容器、管道必须接地和</w:t>
              <w:br/>
              <w:t>跨接，防止产生静电。输送过程中易产生静电积聚，相关防护知识应加强培训。</w:t>
              <w:br/>
              <w:t>【特殊要求】</w:t>
              <w:br/>
              <w:t>【操作安全】</w:t>
              <w:br/>
              <w:t>（1）选用无泄漏泵来输送本介质，如屏蔽泵或磁力泵输送。甲苯储罐采取人工</w:t>
              <w:br/>
              <w:t>脱水方式时，应增配检测有毒气体检测报警仪（固定式的或便携式的）。采样宜采</w:t>
              <w:br/>
              <w:t>用循环密闭采样系统。设置必要的安全联锁及紧急排放系统，通风设施应每年进行</w:t>
              <w:br/>
              <w:t>一次检查。</w:t>
              <w:br/>
              <w:t>（2）在生产企业设置DCS集散控制系统，同时设置安全联锁、紧急停车系统(ESD)</w:t>
              <w:br/>
              <w:t>以及正常及事故通风设施并独立设置。</w:t>
            </w:r>
          </w:p>
        </w:tc>
      </w:tr>
    </w:tbl>
    <w:p/>
    <w:p>
      <w:pPr>
        <w:spacing w:after="120"/>
      </w:pPr>
      <w:r>
        <w:rPr>
          <w:rFonts w:ascii="等线" w:hAnsi="等线" w:eastAsia="等线"/>
          <w:b/>
          <w:sz w:val="21"/>
        </w:rPr>
        <w:t>page_341_table_1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r>
          </w:p>
        </w:tc>
        <w:tc>
          <w:tcPr>
            <w:tcW w:type="dxa" w:w="4320"/>
            <w:vAlign w:val="center"/>
            <w:shd w:fill="D3D3D3"/>
          </w:tcPr>
          <w:p>
            <w:r>
              <w:rPr>
                <w:rFonts w:ascii="等线" w:hAnsi="等线" w:eastAsia="等线"/>
                <w:b/>
                <w:sz w:val="18"/>
              </w:rPr>
              <w:t>（3）装置内配备防毒面具等防护用品，操作人员在操作、取样、检维修时宜佩</w:t>
              <w:br/>
              <w:t>戴防毒面具。装置区所有设备、泵以及管线的放净均排放到密闭排放系统，保证职</w:t>
              <w:br/>
              <w:t>工健康不受损害。</w:t>
              <w:br/>
              <w:t>（4）介质为高温、有毒或强腐蚀性的设备及管线上的压力表与设备之间应有能</w:t>
              <w:br/>
              <w:t>隔离介质的装置或切断阀。另外，装置中的设备和管道应有惰性气体置换设施。</w:t>
              <w:br/>
              <w:t>（5）充装时使用万向节管道充装系统，严防超装。</w:t>
              <w:br/>
              <w:t>【储存安全】</w:t>
              <w:br/>
              <w:t>（1）储存于阴凉、通风仓库内。远离火种、热源。库房温度不宜超过30℃。防</w:t>
              <w:br/>
              <w:t>止阳光直射，保持容器密封。</w:t>
              <w:br/>
              <w:t>（2）应与氧化剂分开存放。储存间内的照明、通风等设施应采用防爆型。罐储</w:t>
              <w:br/>
              <w:t>时要有防火防爆技术措施。禁止使用易产生火花的机械设备和工具。灌装时应注意</w:t>
              <w:br/>
              <w:t>流速（不超过3m/s），且有接地装置，防止静电积聚。搬运时要轻装轻卸，防止包</w:t>
              <w:br/>
              <w:t>装及容器损坏。</w:t>
              <w:br/>
              <w:t>（3）储罐采用金属浮舱式的浮顶或内浮顶罐。储罐应设固定或移动式消防冷却</w:t>
              <w:br/>
              <w:t>水系统。</w:t>
              <w:br/>
              <w:t>（4）生产装置重要岗位如罐区设置工业电视监控。</w:t>
              <w:br/>
              <w:t>（5）介质为高温、有毒或强腐蚀性的设备及管线上的压力表与设备之间应有能</w:t>
              <w:br/>
              <w:t>隔离介质的装置或切断阀。另外，装置中的甲、乙类设备和管道应有惰性气体置换</w:t>
              <w:br/>
              <w:t>设施。</w:t>
              <w:br/>
              <w:t>【运输安全】</w:t>
              <w:br/>
              <w:t>（1）运输车辆应有危险货物运输标志、安装具有行驶记录功能的卫星定位装置。</w:t>
              <w:br/>
              <w:t>未经公安机关批准，运输车辆不得进入危险化学品运输车辆限制通行的区域。</w:t>
              <w:br/>
              <w:t>（2）槽车和运输卡车要有导静电拖线；槽车上要备有2只以上干粉或二氧化碳</w:t>
              <w:br/>
              <w:t>灭火器和防爆工具；要有遮阳措施，防止阳光直射。</w:t>
              <w:br/>
              <w:t>（3）车辆运输钢瓶时,瓶口一律朝向车辆行驶方向的右方，堆放高度不得超过</w:t>
              <w:br/>
              <w:t>车辆的防护栏板，并用三角木垫卡牢，防止滚动。不准同车混装有抵触性质的物品</w:t>
              <w:br/>
              <w:t>和让无关人员搭车。运输途中远离火种，不准在有明火地点或人多地段停车，停车</w:t>
              <w:br/>
              <w:t>时要有人看管。发生泄漏或火灾要开到安全地方进行灭火或堵漏。</w:t>
            </w:r>
          </w:p>
        </w:tc>
      </w:tr>
      <w:tr>
        <w:tc>
          <w:tcPr>
            <w:tcW w:type="dxa" w:w="4320"/>
            <w:vAlign w:val="center"/>
          </w:tcPr>
          <w:p>
            <w:r>
              <w:rPr>
                <w:rFonts w:ascii="等线" w:hAnsi="等线" w:eastAsia="等线"/>
                <w:sz w:val="18"/>
              </w:rPr>
              <w:t>应</w:t>
              <w:br/>
              <w:t>急</w:t>
              <w:br/>
              <w:t>处</w:t>
              <w:br/>
              <w:t>置</w:t>
              <w:br/>
              <w:t>原</w:t>
              <w:br/>
              <w:t>则</w:t>
            </w:r>
          </w:p>
        </w:tc>
        <w:tc>
          <w:tcPr>
            <w:tcW w:type="dxa" w:w="4320"/>
            <w:vAlign w:val="center"/>
          </w:tcPr>
          <w:p>
            <w:r>
              <w:rPr>
                <w:rFonts w:ascii="等线" w:hAnsi="等线" w:eastAsia="等线"/>
                <w:sz w:val="18"/>
              </w:rPr>
              <w:t>【急救措施】</w:t>
              <w:br/>
              <w:t>吸入：迅速脱离现场至空气新鲜处。保持呼吸道通畅。如呼吸困难，给氧。如</w:t>
              <w:br/>
              <w:t>呼吸停止，立即进行人工呼吸。就医。</w:t>
              <w:br/>
              <w:t>食入：饮足量温水，催吐。就医。</w:t>
              <w:br/>
              <w:t>皮肤接触：脱去污染的衣着，用肥皂水和清水彻底冲洗皮肤。</w:t>
              <w:br/>
              <w:t>眼睛接触：提起眼睑，用流动清水或生理盐水冲洗。就医。</w:t>
              <w:br/>
              <w:t>【灭火方法】</w:t>
              <w:br/>
              <w:t>喷水冷却容器，尽可能将容器从火场移至空旷处。处在火场中的容器若已变色</w:t>
              <w:br/>
              <w:t>或从安全泄压装置中产生声音，必须马上撤离。</w:t>
              <w:br/>
              <w:t>灭火剂：泡沫、干粉、二氧化碳、砂土。用水灭火无效。</w:t>
            </w:r>
          </w:p>
        </w:tc>
      </w:tr>
    </w:tbl>
    <w:p/>
    <w:p>
      <w:pPr>
        <w:spacing w:after="120"/>
      </w:pPr>
      <w:r>
        <w:rPr>
          <w:rFonts w:ascii="等线" w:hAnsi="等线" w:eastAsia="等线"/>
          <w:b/>
          <w:sz w:val="21"/>
        </w:rPr>
        <w:t>page_342_table_1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r>
          </w:p>
        </w:tc>
        <w:tc>
          <w:tcPr>
            <w:tcW w:type="dxa" w:w="4320"/>
            <w:vAlign w:val="center"/>
            <w:shd w:fill="D3D3D3"/>
          </w:tcPr>
          <w:p>
            <w:r>
              <w:rPr>
                <w:rFonts w:ascii="等线" w:hAnsi="等线" w:eastAsia="等线"/>
                <w:b/>
                <w:sz w:val="18"/>
              </w:rPr>
              <w:t>【泄漏应急处置】</w:t>
              <w:br/>
              <w:t>消除所有点火源。根据液体流动和蒸气扩散的影响区域划定警戒区，无关人员</w:t>
              <w:br/>
              <w:t>从侧风、上风向撤离至安全区。建议应急处理人员戴正压自给式空气呼吸器，穿防</w:t>
              <w:br/>
              <w:t>毒、防静电服。作业时使用的所有设备应接地。禁止接触或跨越泄漏物。尽可能切</w:t>
              <w:br/>
              <w:t>断泄漏源。防止泄漏物进入水体、下水道、地下室或密闭性空间。小量泄漏：用砂</w:t>
              <w:br/>
              <w:t>土或其它不燃材料吸收。使用洁净的无火花工具收集吸收材料。大量泄漏：构筑围</w:t>
              <w:br/>
              <w:t>堤或挖坑收容。用石灰粉吸收大量液体。用泡沫覆盖，减少蒸发。喷水雾能减少蒸</w:t>
              <w:br/>
              <w:t>发，但不能降低泄漏物在受限制空间内的易燃性。用防爆泵转移至槽车或专用收集</w:t>
              <w:br/>
              <w:t>器内。</w:t>
              <w:br/>
              <w:t>作为一项紧急预防措施，泄漏隔离距离至少为50m。如果为大量泄漏，下风向的</w:t>
              <w:br/>
              <w:t>初始疏散距离应至少为300m。</w:t>
            </w:r>
          </w:p>
        </w:tc>
      </w:tr>
    </w:tbl>
    <w:p/>
    <w:p>
      <w:pPr>
        <w:spacing w:after="120"/>
      </w:pPr>
      <w:r>
        <w:rPr>
          <w:rFonts w:ascii="等线" w:hAnsi="等线" w:eastAsia="等线"/>
          <w:b/>
          <w:sz w:val="21"/>
        </w:rPr>
        <w:t>page_342_table_2</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特别</w:t>
              <w:br/>
              <w:t>警示</w:t>
            </w:r>
          </w:p>
        </w:tc>
        <w:tc>
          <w:tcPr>
            <w:tcW w:type="dxa" w:w="4320"/>
            <w:vAlign w:val="center"/>
            <w:shd w:fill="D3D3D3"/>
          </w:tcPr>
          <w:p>
            <w:r>
              <w:rPr>
                <w:rFonts w:ascii="等线" w:hAnsi="等线" w:eastAsia="等线"/>
                <w:b/>
                <w:sz w:val="18"/>
              </w:rPr>
              <w:t>有毒液体，可引起失明、死亡。</w:t>
            </w:r>
          </w:p>
        </w:tc>
      </w:tr>
      <w:tr>
        <w:tc>
          <w:tcPr>
            <w:tcW w:type="dxa" w:w="4320"/>
            <w:vAlign w:val="center"/>
          </w:tcPr>
          <w:p>
            <w:r>
              <w:rPr>
                <w:rFonts w:ascii="等线" w:hAnsi="等线" w:eastAsia="等线"/>
                <w:sz w:val="18"/>
              </w:rPr>
              <w:t>理</w:t>
              <w:br/>
              <w:t>化</w:t>
              <w:br/>
              <w:t>特</w:t>
              <w:br/>
              <w:t>性</w:t>
            </w:r>
          </w:p>
        </w:tc>
        <w:tc>
          <w:tcPr>
            <w:tcW w:type="dxa" w:w="4320"/>
            <w:vAlign w:val="center"/>
          </w:tcPr>
          <w:p>
            <w:r>
              <w:rPr>
                <w:rFonts w:ascii="等线" w:hAnsi="等线" w:eastAsia="等线"/>
                <w:sz w:val="18"/>
              </w:rPr>
              <w:t>无色透明的易挥发液体，有刺激性气味。溶于水，可混溶于乙醇、乙醚、酮类、</w:t>
              <w:br/>
              <w:t>苯等有机溶剂。分子量32.04，熔点-97.8℃，沸点64.7℃，相对密度（水=1）0.79，</w:t>
              <w:br/>
              <w:t>相对蒸气密度（空气=1）1.1，临界压力7.95MPa，临界温度240℃，饱和蒸气压</w:t>
              <w:br/>
              <w:t>12.26kPa(20℃)，折射率1.3288，闪点11℃，爆炸极限5.5%～44.0%（体积比），</w:t>
              <w:br/>
              <w:t>自燃温度464℃，最小点火能0.215mJ。</w:t>
              <w:br/>
              <w:t>主要用途：主要用于制甲醛、香精、染料、医药、火药、防冻剂、溶剂等。</w:t>
            </w:r>
          </w:p>
        </w:tc>
      </w:tr>
      <w:tr>
        <w:tc>
          <w:tcPr>
            <w:tcW w:type="dxa" w:w="4320"/>
            <w:vAlign w:val="center"/>
          </w:tcPr>
          <w:p>
            <w:r>
              <w:rPr>
                <w:rFonts w:ascii="等线" w:hAnsi="等线" w:eastAsia="等线"/>
                <w:sz w:val="18"/>
              </w:rPr>
              <w:t>危</w:t>
              <w:br/>
              <w:t>害</w:t>
              <w:br/>
              <w:t>信</w:t>
              <w:br/>
              <w:t>息</w:t>
            </w:r>
          </w:p>
        </w:tc>
        <w:tc>
          <w:tcPr>
            <w:tcW w:type="dxa" w:w="4320"/>
            <w:vAlign w:val="center"/>
          </w:tcPr>
          <w:p>
            <w:r>
              <w:rPr>
                <w:rFonts w:ascii="等线" w:hAnsi="等线" w:eastAsia="等线"/>
                <w:sz w:val="18"/>
              </w:rPr>
              <w:t>【燃烧和爆炸危险性】</w:t>
              <w:br/>
              <w:t>高度易燃，蒸气与空气能形成爆炸性混合物，遇明火、高热能引起燃烧爆炸。</w:t>
              <w:br/>
              <w:t>蒸气比空气重，能在较低处扩散到相当远的地方，遇火源会着火回燃和爆炸。</w:t>
              <w:br/>
              <w:t>【健康危害】</w:t>
              <w:br/>
              <w:t>易经胃肠道、呼吸道和皮肤吸收。</w:t>
              <w:br/>
              <w:t>急性中毒：表现为头痛、眩晕、乏力、嗜睡和轻度意识障碍等，重者出现昏迷</w:t>
              <w:br/>
              <w:t>和癫痫样抽搐，直至死亡。引起代谢性酸中毒。甲醇可致视神经损害，重者引起失</w:t>
              <w:br/>
              <w:t>明。</w:t>
              <w:br/>
              <w:t>慢性影响：主要为神经系统症状，有头晕、无力、眩晕、震颤性麻痹及视觉损</w:t>
              <w:br/>
              <w:t>害。皮肤反复接触甲醇溶液，可引起局部脱脂和皮炎。</w:t>
              <w:br/>
              <w:t>解毒剂：口服乙醇或静脉输乙醇、碳酸氢钠、叶酸、4-甲基吡唑。</w:t>
              <w:br/>
              <w:t>职业接触限值：PC-TWA(时间加权平均容许浓度)(mg/m3),25(皮);PC-STEL(短时</w:t>
              <w:br/>
              <w:t>间接触容许浓度)(mg/m3)：50(皮)。</w:t>
            </w:r>
          </w:p>
        </w:tc>
      </w:tr>
      <w:tr>
        <w:tc>
          <w:tcPr>
            <w:tcW w:type="dxa" w:w="4320"/>
            <w:vAlign w:val="center"/>
          </w:tcPr>
          <w:p>
            <w:r>
              <w:rPr>
                <w:rFonts w:ascii="等线" w:hAnsi="等线" w:eastAsia="等线"/>
                <w:sz w:val="18"/>
              </w:rPr>
              <w:t>安</w:t>
              <w:br/>
              <w:t>全</w:t>
              <w:br/>
              <w:t>措</w:t>
            </w:r>
          </w:p>
        </w:tc>
        <w:tc>
          <w:tcPr>
            <w:tcW w:type="dxa" w:w="4320"/>
            <w:vAlign w:val="center"/>
          </w:tcPr>
          <w:p>
            <w:r>
              <w:rPr>
                <w:rFonts w:ascii="等线" w:hAnsi="等线" w:eastAsia="等线"/>
                <w:sz w:val="18"/>
              </w:rPr>
              <w:t>【一般要求】</w:t>
              <w:br/>
              <w:t>操作人员必须经过专门培训，严格遵守操作规程，熟练掌握操作技能，具备应</w:t>
              <w:br/>
              <w:t>急处置知识。</w:t>
            </w:r>
          </w:p>
        </w:tc>
      </w:tr>
    </w:tbl>
    <w:p/>
    <w:p>
      <w:pPr>
        <w:spacing w:after="120"/>
      </w:pPr>
      <w:r>
        <w:rPr>
          <w:rFonts w:ascii="等线" w:hAnsi="等线" w:eastAsia="等线"/>
          <w:b/>
          <w:sz w:val="21"/>
        </w:rPr>
        <w:t>page_343_table_1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施</w:t>
            </w:r>
          </w:p>
        </w:tc>
        <w:tc>
          <w:tcPr>
            <w:tcW w:type="dxa" w:w="4320"/>
            <w:vAlign w:val="center"/>
            <w:shd w:fill="D3D3D3"/>
          </w:tcPr>
          <w:p>
            <w:r>
              <w:rPr>
                <w:rFonts w:ascii="等线" w:hAnsi="等线" w:eastAsia="等线"/>
                <w:b/>
                <w:sz w:val="18"/>
              </w:rPr>
              <w:t>密闭操作，防止泄漏，加强通风。远离火种、热源，工作场所严禁吸烟。使用</w:t>
              <w:br/>
              <w:t>防爆型的通风系统和设备。戴化学安全防护眼镜，穿防静电工作服，戴橡胶手套，</w:t>
              <w:br/>
              <w:t>建议操作人员佩戴过滤式防毒面具（半面罩）。</w:t>
              <w:br/>
              <w:t>储罐等压力设备应设置压力表、液位计、温度计，并应装有带压力、液位、温</w:t>
              <w:br/>
              <w:t>度远传记录和报警功能的安全装置，</w:t>
              <w:br/>
              <w:t>避免与氧化剂、酸类、碱金属接触。</w:t>
              <w:br/>
              <w:t>生产、储存区域应设置安全警示标志。灌装时应控制流速，且有接地装置，防</w:t>
              <w:br/>
              <w:t>止静电积聚。配备相应品种和数量的消防器材及泄漏应急处理设备。</w:t>
              <w:br/>
              <w:t>【特殊要求】</w:t>
              <w:br/>
              <w:t>【操作安全】</w:t>
              <w:br/>
              <w:t>（1）打开甲醇容器前，应确定工作区通风良好且无火花或引火源存在；避免让</w:t>
              <w:br/>
              <w:t>释出的蒸气进入工作区的空气中。生产、贮存甲醇的车间要有可靠的防火、防爆措</w:t>
              <w:br/>
              <w:t>施。一旦发生物品着火，应用干粉灭火器、二氧化碳灭火器、砂土灭火。</w:t>
              <w:br/>
              <w:t>（2）设备罐内作业时注意以下事项：</w:t>
              <w:br/>
              <w:t>——进入设备内作业，必须办理罐内作业许可证。入罐作业前必须严格执行安</w:t>
              <w:br/>
              <w:t>全隔离、清洗、置换的规定。做到物料不切断不进入；清洗置换不合格不进入；行</w:t>
              <w:br/>
              <w:t>灯不符合规定不进入；没有监护人员不进入；没有事故抢救后备措施不进入；</w:t>
              <w:br/>
              <w:t>——入罐作业前30分钟取样分析，易燃易爆、有毒有害物质浓度及氧含量合格</w:t>
              <w:br/>
              <w:t>方可进入作业。视具体条件加强罐内通风；对通风不良环境，应采取间歇作业；</w:t>
              <w:br/>
              <w:t>——在罐内动火作业，除了执行动火规定外，还必须符合罐内作业条件，有毒</w:t>
              <w:br/>
              <w:t>气体浓度低于国家规定值，严禁向罐内充氧。焊工离开作业罐时不准将焊（割）具</w:t>
              <w:br/>
              <w:t>留在罐内。</w:t>
              <w:br/>
              <w:t>（3）生产设备的清洗污水及生产车间内部地坪的冲洗水须收入应急池，经处理</w:t>
              <w:br/>
              <w:t>合格后才可排放。</w:t>
              <w:br/>
              <w:t>【储存安全】</w:t>
              <w:br/>
              <w:t>（1）储存于阴凉、通风良好的专用库房或储罐内，远离火种、热源。库房温度</w:t>
              <w:br/>
              <w:t>不宜超过37℃，保持容器密封。</w:t>
              <w:br/>
              <w:t>（2）应与氧化剂、酸类、碱金属等分开存放，切忌混储。采用防爆型照明、通</w:t>
              <w:br/>
              <w:t>风设施。禁止使用易产生火花的机械设备和工具。在甲醇储罐四周设置围堰，围堰</w:t>
              <w:br/>
              <w:t>的容积等于储罐的容积。储存区应备有泄漏应急处理设备和合适的收容材料。</w:t>
              <w:br/>
              <w:t>（3）注意防雷、防静电，厂(车间)内的储罐应按《建筑物防雷设计规范》（GB</w:t>
              <w:br/>
              <w:t>50057）的规定设置防雷防静电设施。</w:t>
              <w:br/>
              <w:t>【运输安全】</w:t>
              <w:br/>
              <w:t>（1）运输车辆应有危险货物运输标志、安装具有行驶记录功能的卫星定位装置。</w:t>
              <w:br/>
              <w:t>未经公安机关批准，运输车辆不得进入危险化学品运输车辆限制通行的区域。</w:t>
              <w:br/>
              <w:t>（2）甲醇装于专用的槽车(船)内运输，槽车(船)应定期清理；用其他包装容器</w:t>
              <w:br/>
              <w:t>运输时，容器须用盖密封。严禁与氧化剂、酸类、碱金属等混装混运。运输时运输</w:t>
              <w:br/>
              <w:t>车辆应配备2只以上干粉或二氧化碳灭火器和防爆工具。运输途中应防曝晒、防雨</w:t>
            </w:r>
          </w:p>
        </w:tc>
      </w:tr>
    </w:tbl>
    <w:p/>
    <w:p>
      <w:pPr>
        <w:spacing w:after="120"/>
      </w:pPr>
      <w:r>
        <w:rPr>
          <w:rFonts w:ascii="等线" w:hAnsi="等线" w:eastAsia="等线"/>
          <w:b/>
          <w:sz w:val="21"/>
        </w:rPr>
        <w:t>page_344_table_1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r>
          </w:p>
        </w:tc>
        <w:tc>
          <w:tcPr>
            <w:tcW w:type="dxa" w:w="4320"/>
            <w:vAlign w:val="center"/>
            <w:shd w:fill="D3D3D3"/>
          </w:tcPr>
          <w:p>
            <w:r>
              <w:rPr>
                <w:rFonts w:ascii="等线" w:hAnsi="等线" w:eastAsia="等线"/>
                <w:b/>
                <w:sz w:val="18"/>
              </w:rPr>
              <w:t>淋、防高温。不准在有明火地点或人多地段停车，高温季节应早晚运输。</w:t>
              <w:br/>
              <w:t>（3）在使用汽车、手推车运输甲醇容器时，应轻装轻卸。严禁抛、滑、滚、碰。</w:t>
              <w:br/>
              <w:t>严禁用电磁起重机和链绳吊装搬运。装运时，应妥善固定。</w:t>
              <w:br/>
              <w:t>（4）甲醇管道输送时，注意以下事项：</w:t>
              <w:br/>
              <w:t>——甲醇管道架空敷设时，甲醇管道应敷设在非燃烧体的支架或栈桥上；在已</w:t>
              <w:br/>
              <w:t>敷设的甲醇管道下面，不得修建与甲醇管道无关的建筑物和堆放易燃物品；</w:t>
              <w:br/>
              <w:t>——管道消除静电接地装置和防雷接地线，单独接地。防雷的接地电阻值不大</w:t>
              <w:br/>
              <w:t>于10Ω，防静电的接地电阻值不大于100Ω；</w:t>
              <w:br/>
              <w:t>——甲醇管道不应靠近热源敷设；</w:t>
              <w:br/>
              <w:t>——管道采用地上敷设时，应在人员活动较多和易遭车辆、外来物撞击的地段，</w:t>
              <w:br/>
              <w:t>采取保护措施并设置明显的警示标志；</w:t>
              <w:br/>
              <w:t>——甲醇管道外壁颜色、标志应执行《工业管道的基本识别色、识别符号和安</w:t>
              <w:br/>
              <w:t>全标识》（GB 7231）的规定；</w:t>
              <w:br/>
              <w:t>——室内管道不应敷设在地沟中或直接埋地，室外地沟敷设的管道，应有防止</w:t>
              <w:br/>
              <w:t>泄漏、积聚或窜入其他沟道的措施。</w:t>
            </w:r>
          </w:p>
        </w:tc>
      </w:tr>
      <w:tr>
        <w:tc>
          <w:tcPr>
            <w:tcW w:type="dxa" w:w="4320"/>
            <w:vAlign w:val="center"/>
          </w:tcPr>
          <w:p>
            <w:r>
              <w:rPr>
                <w:rFonts w:ascii="等线" w:hAnsi="等线" w:eastAsia="等线"/>
                <w:sz w:val="18"/>
              </w:rPr>
              <w:t>应</w:t>
              <w:br/>
              <w:t>急</w:t>
              <w:br/>
              <w:t>处</w:t>
              <w:br/>
              <w:t>置</w:t>
              <w:br/>
              <w:t>原</w:t>
              <w:br/>
              <w:t>则</w:t>
            </w:r>
          </w:p>
        </w:tc>
        <w:tc>
          <w:tcPr>
            <w:tcW w:type="dxa" w:w="4320"/>
            <w:vAlign w:val="center"/>
          </w:tcPr>
          <w:p>
            <w:r>
              <w:rPr>
                <w:rFonts w:ascii="等线" w:hAnsi="等线" w:eastAsia="等线"/>
                <w:sz w:val="18"/>
              </w:rPr>
              <w:t>【急救措施】</w:t>
              <w:br/>
              <w:t>吸入：迅速脱离现场至空气新鲜处。保持呼吸道通畅。如呼吸困难，给氧。如</w:t>
              <w:br/>
              <w:t>呼吸停止，立即进行人工呼吸。就医。</w:t>
              <w:br/>
              <w:t>食入：饮足量温水，催吐。用清水或 1％硫代硫酸钠溶液洗胃。就医。</w:t>
              <w:br/>
              <w:t>皮肤接触：脱去污染的衣着，用肥皂水和清水彻底冲洗皮肤。</w:t>
              <w:br/>
              <w:t>眼睛接触：提起眼睑，用流动清水或生理盐水冲洗。就医。</w:t>
              <w:br/>
              <w:t>【灭火方法】</w:t>
              <w:br/>
              <w:t>尽可能将容器从火场移至空旷处。喷水保持火场容器冷却，直至灭火结束。处</w:t>
              <w:br/>
              <w:t>在火场中的容器若已变色或从安全泄压装置中产生声音，必须马上撤离。</w:t>
              <w:br/>
              <w:t>灭火剂：抗溶性泡沫、干粉、二氧化碳、砂土。</w:t>
              <w:br/>
              <w:t>【泄漏应急处置】</w:t>
              <w:br/>
              <w:t>消除所有点火源。根据液体流动和蒸气扩散的影响区域划定警戒区，无关人员</w:t>
              <w:br/>
              <w:t>从侧风、上风向撤离至安全区。建议应急处理人员戴正压自给式空气呼吸器，穿防</w:t>
              <w:br/>
              <w:t>毒、防静电服。作业时使用的所有设备应接地。禁止接触或跨越泄漏物。尽可能切</w:t>
              <w:br/>
              <w:t>断泄漏源。防止泄漏物进入水体、下水道、地下室或密闭性空间。小量泄漏：用砂</w:t>
              <w:br/>
              <w:t>土或其它不燃材料吸收。使用洁净的无火花工具收集吸收材料。大量泄漏：构筑围</w:t>
              <w:br/>
              <w:t>堤或挖坑收容。用抗溶性泡沫覆盖，减少蒸发。喷水雾能减少蒸发，但不能降低泄</w:t>
              <w:br/>
              <w:t>漏物在受限制空间内的易燃性。用防爆泵转移至槽车或专用收集器内。喷雾状水驱</w:t>
              <w:br/>
              <w:t>散蒸气、稀释液体泄漏物。</w:t>
              <w:br/>
              <w:t>作为一项紧急预防措施，泄漏隔离距离至少为50m。如果为大量泄漏，在初始隔</w:t>
              <w:br/>
              <w:t>离距离的基础上加大下风向的疏散距离。</w:t>
            </w:r>
          </w:p>
        </w:tc>
      </w:tr>
    </w:tbl>
    <w:p/>
    <w:p>
      <w:pPr>
        <w:spacing w:after="120"/>
      </w:pPr>
      <w:r>
        <w:rPr>
          <w:rFonts w:ascii="等线" w:hAnsi="等线" w:eastAsia="等线"/>
          <w:b/>
          <w:sz w:val="21"/>
        </w:rPr>
        <w:t>page_345_table_1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特别</w:t>
              <w:br/>
              <w:t>警示</w:t>
            </w:r>
          </w:p>
        </w:tc>
        <w:tc>
          <w:tcPr>
            <w:tcW w:type="dxa" w:w="4320"/>
            <w:vAlign w:val="center"/>
            <w:shd w:fill="D3D3D3"/>
          </w:tcPr>
          <w:p>
            <w:r>
              <w:rPr>
                <w:rFonts w:ascii="等线" w:hAnsi="等线" w:eastAsia="等线"/>
                <w:b/>
                <w:sz w:val="18"/>
              </w:rPr>
              <w:t>高度易燃，对眼、鼻、咽喉有刺激作用。</w:t>
            </w:r>
          </w:p>
        </w:tc>
      </w:tr>
      <w:tr>
        <w:tc>
          <w:tcPr>
            <w:tcW w:type="dxa" w:w="4320"/>
            <w:vAlign w:val="center"/>
          </w:tcPr>
          <w:p>
            <w:r>
              <w:rPr>
                <w:rFonts w:ascii="等线" w:hAnsi="等线" w:eastAsia="等线"/>
                <w:sz w:val="18"/>
              </w:rPr>
              <w:t>理</w:t>
              <w:br/>
              <w:t>化</w:t>
              <w:br/>
              <w:t>特</w:t>
              <w:br/>
              <w:t>性</w:t>
            </w:r>
          </w:p>
        </w:tc>
        <w:tc>
          <w:tcPr>
            <w:tcW w:type="dxa" w:w="4320"/>
            <w:vAlign w:val="center"/>
          </w:tcPr>
          <w:p>
            <w:r>
              <w:rPr>
                <w:rFonts w:ascii="等线" w:hAnsi="等线" w:eastAsia="等线"/>
                <w:sz w:val="18"/>
              </w:rPr>
              <w:t>无色澄清液体，有芳香气味，易挥发。微溶于水，溶于醇、酮、醚、氯仿等多数</w:t>
              <w:br/>
              <w:t>有机溶剂。分子量88.10，熔点-83.6℃，沸点77.2℃，相对密度(水=1)0.90，相对</w:t>
              <w:br/>
              <w:t>蒸气密度(空气=1)3.04，饱和蒸气压10.1kPa(20℃)，燃烧热2244.2kJ/mol，临界</w:t>
              <w:br/>
              <w:t>温度250.1℃，临界压力3.83MPa，辛醇/水分配系数0.73，闪点-4℃，引燃温度</w:t>
              <w:br/>
              <w:t>426.7℃，爆炸极限2.2％～11.5％（体积比）。</w:t>
              <w:br/>
              <w:t>主要用途：用途很广，主要用作溶剂，及用于染料和一些医药中间体的合成。</w:t>
            </w:r>
          </w:p>
        </w:tc>
      </w:tr>
      <w:tr>
        <w:tc>
          <w:tcPr>
            <w:tcW w:type="dxa" w:w="4320"/>
            <w:vAlign w:val="center"/>
          </w:tcPr>
          <w:p>
            <w:r>
              <w:rPr>
                <w:rFonts w:ascii="等线" w:hAnsi="等线" w:eastAsia="等线"/>
                <w:sz w:val="18"/>
              </w:rPr>
              <w:t>危</w:t>
              <w:br/>
              <w:t>害</w:t>
              <w:br/>
              <w:t>信</w:t>
              <w:br/>
              <w:t>息</w:t>
            </w:r>
          </w:p>
        </w:tc>
        <w:tc>
          <w:tcPr>
            <w:tcW w:type="dxa" w:w="4320"/>
            <w:vAlign w:val="center"/>
          </w:tcPr>
          <w:p>
            <w:r>
              <w:rPr>
                <w:rFonts w:ascii="等线" w:hAnsi="等线" w:eastAsia="等线"/>
                <w:sz w:val="18"/>
              </w:rPr>
              <w:t>【燃烧和爆炸危险性】</w:t>
              <w:br/>
              <w:t>高度易燃，其蒸气与空气混合，能形成爆炸性混合物。遇明火、高热能引起燃</w:t>
              <w:br/>
              <w:t>烧爆炸。与氧化剂接触猛烈反应。蒸气比空气重，沿地面扩散并易积存于低洼处，</w:t>
              <w:br/>
              <w:t>遇火源会着火回燃。</w:t>
              <w:br/>
              <w:t>【健康危害】</w:t>
              <w:br/>
              <w:t>对眼、鼻、咽喉有刺激作用。高浓度吸入可引起进行性麻醉作用，急性肺水肿，</w:t>
              <w:br/>
              <w:t>肝、肾损害。持续大量吸入，可致呼吸麻痹。误服者可产生恶心、呕吐、腹痛、腹</w:t>
              <w:br/>
              <w:t>泻等。有致敏作用，因血管神经障碍而致牙龈出血；可致湿疹样皮炎。</w:t>
              <w:br/>
              <w:t>慢性影响；长期接触本品有时可致角膜混浊、继发性贫血、白细胞增多等。</w:t>
              <w:br/>
              <w:t>职业接触限值：PC-TWA(时间加权平均容许浓度)(mg/m3):200;PC-STEL(短时间接</w:t>
              <w:br/>
              <w:t>触容许浓度)(mg/m3):300。</w:t>
            </w:r>
          </w:p>
        </w:tc>
      </w:tr>
      <w:tr>
        <w:tc>
          <w:tcPr>
            <w:tcW w:type="dxa" w:w="4320"/>
            <w:vAlign w:val="center"/>
          </w:tcPr>
          <w:p>
            <w:r>
              <w:rPr>
                <w:rFonts w:ascii="等线" w:hAnsi="等线" w:eastAsia="等线"/>
                <w:sz w:val="18"/>
              </w:rPr>
              <w:t>安</w:t>
              <w:br/>
              <w:t>全</w:t>
              <w:br/>
              <w:t>措</w:t>
              <w:br/>
              <w:t>施</w:t>
            </w:r>
          </w:p>
        </w:tc>
        <w:tc>
          <w:tcPr>
            <w:tcW w:type="dxa" w:w="4320"/>
            <w:vAlign w:val="center"/>
          </w:tcPr>
          <w:p>
            <w:r>
              <w:rPr>
                <w:rFonts w:ascii="等线" w:hAnsi="等线" w:eastAsia="等线"/>
                <w:sz w:val="18"/>
              </w:rPr>
              <w:t>【一般要求】</w:t>
              <w:br/>
              <w:t>操作人员必须经过专门培训，应具有防火、防爆、防静电事故和预防职业病的</w:t>
              <w:br/>
              <w:t>知识和操作能力，严格遵守操作规程。</w:t>
              <w:br/>
              <w:t>生产过程密闭，全面通风。防止乙酸乙酯蒸气泄漏到工作场所空气中；在有乙酸</w:t>
              <w:br/>
              <w:t>乙酯存在或使用乙酸乙酯的场所，设置可燃气体检测报警仪，并与应急通风联锁。</w:t>
              <w:br/>
              <w:t>禁止接触高温和明火。可能接触其蒸气时，应佩戴自吸过滤式防毒面具，穿防静电</w:t>
              <w:br/>
              <w:t>工作服。戴乳胶手套。工作现场禁止吸烟。工作毕，沐浴更衣。注意个人清洁卫生。</w:t>
              <w:br/>
              <w:t>紧急事态抢救或撤离时，应佩戴正压自给式空气呼吸器。戴化学安全防护眼镜。提</w:t>
              <w:br/>
              <w:t>供安全淋浴和洗眼设备。</w:t>
              <w:br/>
              <w:t>储罐等容器和设备应设置液位计、温度计，并应装有带液位、温度远传记录和报</w:t>
              <w:br/>
              <w:t>警功能的安全装置。</w:t>
              <w:br/>
              <w:t>避免与强氧化剂、酸类、碱类接触。</w:t>
              <w:br/>
              <w:t>生产、储存区域应设置安全警示标志。禁止使用易产生火花的机械设备和工具</w:t>
              <w:br/>
              <w:t>装卸。进入作业场所时，应去除身体携带的静电。</w:t>
              <w:br/>
              <w:t>【特殊要求】</w:t>
              <w:br/>
              <w:t>【操作安全】</w:t>
              <w:br/>
              <w:t>（1）乙酸乙酯挥发性极强，在大量存在乙酸乙酯的区域或使用乙酸乙酯作业的</w:t>
              <w:br/>
              <w:t>人员，应配备便携式可燃气体检测报警仪。</w:t>
              <w:br/>
              <w:t>（2）灌装时控制管道内流速小于3m/s，且有良好接地装置，防止静电积聚。</w:t>
            </w:r>
          </w:p>
        </w:tc>
      </w:tr>
    </w:tbl>
    <w:p/>
    <w:p>
      <w:pPr>
        <w:spacing w:after="120"/>
      </w:pPr>
      <w:r>
        <w:rPr>
          <w:rFonts w:ascii="等线" w:hAnsi="等线" w:eastAsia="等线"/>
          <w:b/>
          <w:sz w:val="21"/>
        </w:rPr>
        <w:t>page_346_table_1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r>
          </w:p>
        </w:tc>
        <w:tc>
          <w:tcPr>
            <w:tcW w:type="dxa" w:w="4320"/>
            <w:vAlign w:val="center"/>
            <w:shd w:fill="D3D3D3"/>
          </w:tcPr>
          <w:p>
            <w:r>
              <w:rPr>
                <w:rFonts w:ascii="等线" w:hAnsi="等线" w:eastAsia="等线"/>
                <w:b/>
                <w:sz w:val="18"/>
              </w:rPr>
              <w:t>（3）避免将容器置于调温环境中，以免发生泄漏和爆炸。</w:t>
              <w:br/>
              <w:t>（4）生产装置中宜采用微负压操作，以免蒸气泄漏。</w:t>
              <w:br/>
              <w:t>【储存安全】</w:t>
              <w:br/>
              <w:t>（1）储存于阴凉，通风的库房。远离火种，热源。库房内温度不宜超过30℃。</w:t>
              <w:br/>
              <w:t>保持容器密封。</w:t>
              <w:br/>
              <w:t>（2）应与氧化剂、酸类、碱类、食用化学品分开存放，切忌混储。库房内的照</w:t>
              <w:br/>
              <w:t>明、通风等设施应采用防爆型，开关设在室外。配备相应品种和数量的消防器材。</w:t>
              <w:br/>
              <w:t>禁止使用易产生火花的机械设备和工具。定期检查是否有泄漏现象。储存区应备有</w:t>
              <w:br/>
              <w:t>泄漏应急处理设备和合适的收容材料。</w:t>
              <w:br/>
              <w:t>【运输安全】</w:t>
              <w:br/>
              <w:t>（1）运输车辆应有危险货物运输标志、安装具有行驶记录功能的卫星定位装置。</w:t>
              <w:br/>
              <w:t>未经公安机关批准，运输车辆不得进入危险化学品运输车辆限制通行的区域。</w:t>
              <w:br/>
              <w:t>（2）运输时所用的槽（罐）车应有接地链，槽内可设孔隔板以减少震荡产生静</w:t>
              <w:br/>
              <w:t>电。运输车辆应配备相应品种和数量的消防器材及泄漏应急处理设备。装运该物品</w:t>
              <w:br/>
              <w:t>的车辆排气管必须配备阻火装置，禁止使用易产生火花的机械设备和工具装卸。严</w:t>
              <w:br/>
              <w:t>禁与氧化剂、酸类、碱类、食用化学品等混装混运。运输途中应防爆晒、雨淋，防</w:t>
              <w:br/>
              <w:t>高温。中途停留时应远离火种、热源、高温区，勿在居民区和人口稠密区停留。高</w:t>
              <w:br/>
              <w:t>温季节最好早晚运输。</w:t>
            </w:r>
          </w:p>
        </w:tc>
      </w:tr>
      <w:tr>
        <w:tc>
          <w:tcPr>
            <w:tcW w:type="dxa" w:w="4320"/>
            <w:vAlign w:val="center"/>
          </w:tcPr>
          <w:p>
            <w:r>
              <w:rPr>
                <w:rFonts w:ascii="等线" w:hAnsi="等线" w:eastAsia="等线"/>
                <w:sz w:val="18"/>
              </w:rPr>
              <w:t>应</w:t>
              <w:br/>
              <w:t>急</w:t>
              <w:br/>
              <w:t>处</w:t>
              <w:br/>
              <w:t>置</w:t>
              <w:br/>
              <w:t>原</w:t>
              <w:br/>
              <w:t>则</w:t>
            </w:r>
          </w:p>
        </w:tc>
        <w:tc>
          <w:tcPr>
            <w:tcW w:type="dxa" w:w="4320"/>
            <w:vAlign w:val="center"/>
          </w:tcPr>
          <w:p>
            <w:r>
              <w:rPr>
                <w:rFonts w:ascii="等线" w:hAnsi="等线" w:eastAsia="等线"/>
                <w:sz w:val="18"/>
              </w:rPr>
              <w:t>【急救措施】</w:t>
              <w:br/>
              <w:t>吸入：将患者移到空气新鲜处。保持呼吸道通畅，如果呼吸困难，给氧。若呼</w:t>
              <w:br/>
              <w:t>吸、心跳停止、给予心肺复苏。就医。</w:t>
              <w:br/>
              <w:t>食入：饮足量温水，催吐。尽快就医。</w:t>
              <w:br/>
              <w:t>皮肤接触：脱去污染的衣着，用肥皂水和清水彻底冲洗皮肤至少15分钟。如有</w:t>
              <w:br/>
              <w:t>不适感，就医。</w:t>
              <w:br/>
              <w:t>眼睛接触：立即提起眼睑，用大量流动清水或生理盐水彻底冲洗至少15分钟。</w:t>
              <w:br/>
              <w:t>就医。</w:t>
              <w:br/>
              <w:t>【灭火方法】</w:t>
              <w:br/>
              <w:t>采用抗溶性泡沫、二氧化碳、干粉、砂土灭火。用水灭火无效，但可用水保持</w:t>
              <w:br/>
              <w:t>火场中容器冷却。</w:t>
              <w:br/>
              <w:t>【泄漏应急处置】</w:t>
              <w:br/>
              <w:t>消除所有点火源。根据液体流动和蒸气扩散的影响区域划定警戒区，无关人员</w:t>
              <w:br/>
              <w:t>从侧风、上风向撤离至安全区。建议应急处理人员戴正压自给式空气呼吸器，穿防</w:t>
              <w:br/>
              <w:t>静电服。作业时使用的所有设备应接地。禁止接触或跨越泄漏物。尽可能切断泄漏</w:t>
              <w:br/>
              <w:t>源。防止泄漏物进入水体、下水道、地下室或密闭性空间。小量泄漏：用砂土或其</w:t>
              <w:br/>
              <w:t>它不燃材料吸收。使用洁净的无火花工具收集吸收材料。大量泄漏：构筑围堤或挖</w:t>
              <w:br/>
              <w:t>坑收容。用泡沫覆盖，减少蒸发。喷水雾能减少蒸发，但不能降低泄漏物在受限制</w:t>
              <w:br/>
              <w:t>空间内的易燃性。用防爆泵转移至槽车或专用收集器内。喷雾状水驱散蒸气、稀释</w:t>
              <w:br/>
              <w:t>液体泄漏物。</w:t>
            </w:r>
          </w:p>
        </w:tc>
      </w:tr>
    </w:tbl>
    <w:p/>
    <w:p>
      <w:pPr>
        <w:spacing w:after="120"/>
      </w:pPr>
      <w:r>
        <w:rPr>
          <w:rFonts w:ascii="等线" w:hAnsi="等线" w:eastAsia="等线"/>
          <w:b/>
          <w:sz w:val="21"/>
        </w:rPr>
        <w:t>page_347_table_1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r>
          </w:p>
        </w:tc>
        <w:tc>
          <w:tcPr>
            <w:tcW w:type="dxa" w:w="4320"/>
            <w:vAlign w:val="center"/>
            <w:shd w:fill="D3D3D3"/>
          </w:tcPr>
          <w:p>
            <w:r>
              <w:rPr>
                <w:rFonts w:ascii="等线" w:hAnsi="等线" w:eastAsia="等线"/>
                <w:b/>
                <w:sz w:val="18"/>
              </w:rPr>
              <w:t>作为一项紧急预防措施，泄漏隔离距离周围至少为50m。如果为大量泄漏，下风</w:t>
              <w:br/>
              <w:t>向的初始疏散距离应至少为300m。</w:t>
            </w:r>
          </w:p>
        </w:tc>
      </w:tr>
    </w:tbl>
    <w:p/>
    <w:p>
      <w:pPr>
        <w:spacing w:after="120"/>
      </w:pPr>
      <w:r>
        <w:rPr>
          <w:rFonts w:ascii="等线" w:hAnsi="等线" w:eastAsia="等线"/>
          <w:b/>
          <w:sz w:val="21"/>
        </w:rPr>
        <w:t>page_347_table_2</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特别</w:t>
              <w:br/>
              <w:t>警示</w:t>
            </w:r>
          </w:p>
        </w:tc>
        <w:tc>
          <w:tcPr>
            <w:tcW w:type="dxa" w:w="4320"/>
            <w:vAlign w:val="center"/>
            <w:shd w:fill="D3D3D3"/>
          </w:tcPr>
          <w:p>
            <w:r>
              <w:rPr>
                <w:rFonts w:ascii="等线" w:hAnsi="等线" w:eastAsia="等线"/>
                <w:b/>
                <w:sz w:val="18"/>
              </w:rPr>
              <w:t>易燃，对中枢神经系统有抑制和麻醉作用。</w:t>
            </w:r>
          </w:p>
        </w:tc>
      </w:tr>
      <w:tr>
        <w:tc>
          <w:tcPr>
            <w:tcW w:type="dxa" w:w="4320"/>
            <w:vAlign w:val="center"/>
          </w:tcPr>
          <w:p>
            <w:r>
              <w:rPr>
                <w:rFonts w:ascii="等线" w:hAnsi="等线" w:eastAsia="等线"/>
                <w:sz w:val="18"/>
              </w:rPr>
              <w:t>理</w:t>
              <w:br/>
              <w:t>化</w:t>
              <w:br/>
              <w:t>特</w:t>
              <w:br/>
              <w:t>性</w:t>
            </w:r>
          </w:p>
        </w:tc>
        <w:tc>
          <w:tcPr>
            <w:tcW w:type="dxa" w:w="4320"/>
            <w:vAlign w:val="center"/>
          </w:tcPr>
          <w:p>
            <w:r>
              <w:rPr>
                <w:rFonts w:ascii="等线" w:hAnsi="等线" w:eastAsia="等线"/>
                <w:sz w:val="18"/>
              </w:rPr>
              <w:t>无色透明液体，具有不愉快的苦杏仁味。不溶于水，溶于乙醇、乙醚、氯仿、</w:t>
              <w:br/>
              <w:t>二硫化碳、苯等多数有机溶剂。分子量112.56，熔点-45.2℃，沸点131.7℃，相对</w:t>
              <w:br/>
              <w:t>密度(水=1) 1.11，相对蒸气密度(空气=1) 3.88，饱和蒸气压1.17 kPa (20℃)，燃</w:t>
              <w:br/>
              <w:t>烧热3100kJ/mol，临界温度359.2℃，临界压力4.52MPa ，辛醇/水分配系数2.89，</w:t>
              <w:br/>
              <w:t>闪点29℃，引燃温度638℃，爆炸下限1.3％～11％（体积比）。</w:t>
              <w:br/>
              <w:t>主要用途：主要作为有机合成的重要原料。</w:t>
            </w:r>
          </w:p>
        </w:tc>
      </w:tr>
      <w:tr>
        <w:tc>
          <w:tcPr>
            <w:tcW w:type="dxa" w:w="4320"/>
            <w:vAlign w:val="center"/>
          </w:tcPr>
          <w:p>
            <w:r>
              <w:rPr>
                <w:rFonts w:ascii="等线" w:hAnsi="等线" w:eastAsia="等线"/>
                <w:sz w:val="18"/>
              </w:rPr>
              <w:t>危</w:t>
              <w:br/>
              <w:t>害</w:t>
              <w:br/>
              <w:t>信</w:t>
              <w:br/>
              <w:t>息</w:t>
            </w:r>
          </w:p>
        </w:tc>
        <w:tc>
          <w:tcPr>
            <w:tcW w:type="dxa" w:w="4320"/>
            <w:vAlign w:val="center"/>
          </w:tcPr>
          <w:p>
            <w:r>
              <w:rPr>
                <w:rFonts w:ascii="等线" w:hAnsi="等线" w:eastAsia="等线"/>
                <w:sz w:val="18"/>
              </w:rPr>
              <w:t>【燃烧和爆炸危险性】</w:t>
              <w:br/>
              <w:t>易燃，遇明火、高热或与氧化剂接触，有引起燃烧爆炸的危险。</w:t>
              <w:br/>
              <w:t>【活性反应】</w:t>
              <w:br/>
              <w:t>与过氯酸银、二甲亚砜反应剧烈。</w:t>
              <w:br/>
              <w:t>【健康危害】</w:t>
              <w:br/>
              <w:t>对中枢神经系统有抑制和麻醉作用；对皮肤和粘膜有刺激性。急性中毒表现为</w:t>
              <w:br/>
              <w:t>接触高浓度可引起麻醉症状，甚至昏迷。脱离现场，积极救治后，可较快恢复，但</w:t>
              <w:br/>
              <w:t>数日内仍有头痛、头晕、无力、食欲减退等症状。液体对皮肤有轻度刺激性，但反</w:t>
              <w:br/>
              <w:t>复接触，则起红斑或有轻度浅性表坏死。慢性中毒常有眼痛、流泪、结膜充血；早</w:t>
              <w:br/>
              <w:t>期有头痛、失眠、记忆力减退等神经衰弱症状；重者引起中毒性肝炎，个别可发生</w:t>
              <w:br/>
              <w:t>肾脏损害。</w:t>
              <w:br/>
              <w:t>职业接触限值：PC-TWA(时间加权平均容许浓度)(mg/m3):50。</w:t>
            </w:r>
          </w:p>
        </w:tc>
      </w:tr>
      <w:tr>
        <w:tc>
          <w:tcPr>
            <w:tcW w:type="dxa" w:w="4320"/>
            <w:vAlign w:val="center"/>
          </w:tcPr>
          <w:p>
            <w:r>
              <w:rPr>
                <w:rFonts w:ascii="等线" w:hAnsi="等线" w:eastAsia="等线"/>
                <w:sz w:val="18"/>
              </w:rPr>
              <w:t>安</w:t>
              <w:br/>
              <w:t>全</w:t>
              <w:br/>
              <w:t>措</w:t>
              <w:br/>
              <w:t>施</w:t>
            </w:r>
          </w:p>
        </w:tc>
        <w:tc>
          <w:tcPr>
            <w:tcW w:type="dxa" w:w="4320"/>
            <w:vAlign w:val="center"/>
          </w:tcPr>
          <w:p>
            <w:r>
              <w:rPr>
                <w:rFonts w:ascii="等线" w:hAnsi="等线" w:eastAsia="等线"/>
                <w:sz w:val="18"/>
              </w:rPr>
              <w:t>【一般要求】</w:t>
              <w:br/>
              <w:t>操作人员必须经过专门培训，严格遵守操作规程。熟练掌握操作技能，具备氯</w:t>
              <w:br/>
              <w:t>苯应急处置知识。</w:t>
              <w:br/>
              <w:t>严加密闭，防止泄漏，禁止人员进入，减少接触的机会。工作场所提供充分的</w:t>
              <w:br/>
              <w:t>局部排风和全面通风。工作现场严禁吸烟。</w:t>
              <w:br/>
              <w:t>设置氯苯检测报警仪，使用防爆型的通风系统和设备。空气中浓度超标时，应</w:t>
              <w:br/>
              <w:t>该佩戴自吸过滤式防毒面具（半面罩）；一般不需要特殊防护，高浓度接触时可戴</w:t>
              <w:br/>
              <w:t>化学安全防护眼镜；穿防毒物渗透工作服；戴耐油橡胶手套。</w:t>
              <w:br/>
              <w:t>储罐等容器和设备应设置液位计、温度计，并应装有带液位、温度远传记录和</w:t>
              <w:br/>
              <w:t>报警功能的安全装置。</w:t>
              <w:br/>
              <w:t>避免与强氧化剂、过氯酸银、二甲亚枫接触。</w:t>
              <w:br/>
              <w:t>生产、储存区域应设置安全警示标志。灌装时应控制流速，且有接地装置，防</w:t>
              <w:br/>
              <w:t>止静电积聚。搬运时要轻装轻卸，防止包装及容器损坏。</w:t>
            </w:r>
          </w:p>
        </w:tc>
      </w:tr>
    </w:tbl>
    <w:p/>
    <w:p>
      <w:pPr>
        <w:spacing w:after="120"/>
      </w:pPr>
      <w:r>
        <w:rPr>
          <w:rFonts w:ascii="等线" w:hAnsi="等线" w:eastAsia="等线"/>
          <w:b/>
          <w:sz w:val="21"/>
        </w:rPr>
        <w:t>page_348_table_1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r>
          </w:p>
        </w:tc>
        <w:tc>
          <w:tcPr>
            <w:tcW w:type="dxa" w:w="4320"/>
            <w:vAlign w:val="center"/>
            <w:shd w:fill="D3D3D3"/>
          </w:tcPr>
          <w:p>
            <w:r>
              <w:rPr>
                <w:rFonts w:ascii="等线" w:hAnsi="等线" w:eastAsia="等线"/>
                <w:b/>
                <w:sz w:val="18"/>
              </w:rPr>
              <w:t>【特殊要求】</w:t>
              <w:br/>
              <w:t>【操作安全】</w:t>
              <w:br/>
              <w:t>（1）配备便携式氯化苯报警仪。进入密闭有限空间前检测，强制机械通风 10</w:t>
              <w:br/>
              <w:t>分钟，氧含量&gt;19.5%方可进入，作业过程中有人监护，每隔30分钟监测一次。</w:t>
              <w:br/>
              <w:t>（2）氯化反应设备必须有良好的冷却系统，控制好氯气流量，以免反应剧烈，</w:t>
              <w:br/>
              <w:t>温度骤升而引起事故，使用过程中其设备应选用耐腐蚀性材料。</w:t>
              <w:br/>
              <w:t>【储存安全】</w:t>
              <w:br/>
              <w:t>（1）储存于阴凉、通风的库房。远离火种、热源。库房内温度不宜超过30℃。</w:t>
              <w:br/>
              <w:t>保持容器密封。</w:t>
              <w:br/>
              <w:t>（2）应与氧化剂分开存放，切忌混储。采用防爆型照明、通风设施。禁止使用</w:t>
              <w:br/>
              <w:t>易产生火花的机械设备和工具。储存区应备有泄漏应急处理设备和合适的收容材料。</w:t>
              <w:br/>
              <w:t>【运输安全】</w:t>
              <w:br/>
              <w:t>（1）运输车辆应有危险货物运输标志、安装具有行驶记录功能的卫星定位装置。</w:t>
              <w:br/>
              <w:t>未经公安机关批准，运输车辆不得进入危险化学品运输车辆限制通行的区域。</w:t>
              <w:br/>
              <w:t>（2）运输时运输车辆应配备相应品种和数量的消防器材及泄漏应急处理设备。</w:t>
              <w:br/>
              <w:t>运输时所用的槽（罐）车应有接地链，槽内可设孔隔板以减少震荡产生静电。装运</w:t>
              <w:br/>
              <w:t>该物品的车辆排气管必须配备阻火装置，禁止使用易产生火花的机械设备和工具装</w:t>
              <w:br/>
              <w:t>卸。严禁与氧化剂、食用化学品等混装混运。运输途中应防曝晒、防雨淋、防高温。</w:t>
              <w:br/>
              <w:t>中途停留时应远离火种、热源、高温区，勿在居民区和人口稠密区停留。高温季节</w:t>
              <w:br/>
              <w:t>应早晚运输。</w:t>
            </w:r>
          </w:p>
        </w:tc>
      </w:tr>
      <w:tr>
        <w:tc>
          <w:tcPr>
            <w:tcW w:type="dxa" w:w="4320"/>
            <w:vAlign w:val="center"/>
          </w:tcPr>
          <w:p>
            <w:r>
              <w:rPr>
                <w:rFonts w:ascii="等线" w:hAnsi="等线" w:eastAsia="等线"/>
                <w:sz w:val="18"/>
              </w:rPr>
              <w:t>应</w:t>
              <w:br/>
              <w:t>急</w:t>
              <w:br/>
              <w:t>处</w:t>
              <w:br/>
              <w:t>置</w:t>
              <w:br/>
              <w:t>原</w:t>
              <w:br/>
              <w:t>则</w:t>
            </w:r>
          </w:p>
        </w:tc>
        <w:tc>
          <w:tcPr>
            <w:tcW w:type="dxa" w:w="4320"/>
            <w:vAlign w:val="center"/>
          </w:tcPr>
          <w:p>
            <w:r>
              <w:rPr>
                <w:rFonts w:ascii="等线" w:hAnsi="等线" w:eastAsia="等线"/>
                <w:sz w:val="18"/>
              </w:rPr>
              <w:t>【急救措施】</w:t>
              <w:br/>
              <w:t>吸入：迅速脱离现场至空气新鲜处。保持呼吸道通畅。如呼吸困难，给氧。如</w:t>
              <w:br/>
              <w:t>呼吸停止，立即进行人工呼吸。就医。</w:t>
              <w:br/>
              <w:t>食入：饮足量温水，催吐。就医。</w:t>
              <w:br/>
              <w:t>皮肤接触：脱去污染的衣着，用肥皂水和清水彻底冲洗皮肤。</w:t>
              <w:br/>
              <w:t>眼睛接触：提起眼睑，用流动清水或生理盐水冲洗。就医。</w:t>
              <w:br/>
              <w:t>【灭火方法】</w:t>
              <w:br/>
              <w:t>喷水冷却容器，尽可能将容器从火场移至空旷处。</w:t>
              <w:br/>
              <w:t>灭火剂：雾状水、泡沫、干粉、二氧化碳、砂土。</w:t>
              <w:br/>
              <w:t>【泄漏应急处置】</w:t>
              <w:br/>
              <w:t>消除所有点火源。根据液体流动和蒸气扩散的影响区域划定警戒区，无关人员</w:t>
              <w:br/>
              <w:t>从侧风、上风向撤离至安全区。建议应急处理人员戴正压自给式空气呼吸器，穿防</w:t>
              <w:br/>
              <w:t>静电服。作业时使用的所有设备应接地。禁止接触或跨越泄漏物。尽可能切断泄漏</w:t>
              <w:br/>
              <w:t>源。防止泄漏物进入水体、下水道、地下室或密闭性空间。小量泄漏：用砂土或其</w:t>
              <w:br/>
              <w:t>它不燃材料吸收。使用洁净的无火花工具收集吸收材料。大量泄漏：构筑围堤或挖</w:t>
              <w:br/>
              <w:t>坑收容。用石灰粉吸收大量液体。用泡沫覆盖，减少蒸发。喷水雾能减少蒸发，但</w:t>
              <w:br/>
              <w:t>不能降低泄漏物在受限制空间内的易燃性。用防爆泵转移至槽车或专用收集器内。</w:t>
              <w:br/>
              <w:t>作为一项紧急预防措施，泄漏隔离距离至少为50m。如果为大量泄漏，下风向的</w:t>
            </w:r>
          </w:p>
        </w:tc>
      </w:tr>
    </w:tbl>
    <w:p/>
    <w:p>
      <w:pPr>
        <w:spacing w:after="120"/>
      </w:pPr>
      <w:r>
        <w:rPr>
          <w:rFonts w:ascii="等线" w:hAnsi="等线" w:eastAsia="等线"/>
          <w:b/>
          <w:sz w:val="21"/>
        </w:rPr>
        <w:t>page_349_table_1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r>
          </w:p>
        </w:tc>
        <w:tc>
          <w:tcPr>
            <w:tcW w:type="dxa" w:w="4320"/>
            <w:vAlign w:val="center"/>
            <w:shd w:fill="D3D3D3"/>
          </w:tcPr>
          <w:p>
            <w:r>
              <w:rPr>
                <w:rFonts w:ascii="等线" w:hAnsi="等线" w:eastAsia="等线"/>
                <w:b/>
                <w:sz w:val="18"/>
              </w:rPr>
              <w:t>初始疏散距离应至少为300m。</w:t>
            </w:r>
          </w:p>
        </w:tc>
      </w:tr>
    </w:tbl>
    <w:p/>
    <w:p>
      <w:pPr>
        <w:spacing w:after="120"/>
      </w:pPr>
      <w:r>
        <w:rPr>
          <w:rFonts w:ascii="等线" w:hAnsi="等线" w:eastAsia="等线"/>
          <w:b/>
          <w:sz w:val="21"/>
        </w:rPr>
        <w:t>page_349_table_2</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特别</w:t>
              <w:br/>
              <w:t>警示</w:t>
            </w:r>
          </w:p>
        </w:tc>
        <w:tc>
          <w:tcPr>
            <w:tcW w:type="dxa" w:w="4320"/>
            <w:vAlign w:val="center"/>
            <w:shd w:fill="D3D3D3"/>
          </w:tcPr>
          <w:p>
            <w:r>
              <w:rPr>
                <w:rFonts w:ascii="等线" w:hAnsi="等线" w:eastAsia="等线"/>
                <w:b/>
                <w:sz w:val="18"/>
              </w:rPr>
              <w:t>可疑人类致癌物。受热可产生剧毒的光气。</w:t>
            </w:r>
          </w:p>
        </w:tc>
      </w:tr>
      <w:tr>
        <w:tc>
          <w:tcPr>
            <w:tcW w:type="dxa" w:w="4320"/>
            <w:vAlign w:val="center"/>
          </w:tcPr>
          <w:p>
            <w:r>
              <w:rPr>
                <w:rFonts w:ascii="等线" w:hAnsi="等线" w:eastAsia="等线"/>
                <w:sz w:val="18"/>
              </w:rPr>
              <w:t>理</w:t>
              <w:br/>
              <w:t>化</w:t>
              <w:br/>
              <w:t>特</w:t>
              <w:br/>
              <w:t>性</w:t>
            </w:r>
          </w:p>
        </w:tc>
        <w:tc>
          <w:tcPr>
            <w:tcW w:type="dxa" w:w="4320"/>
            <w:vAlign w:val="center"/>
          </w:tcPr>
          <w:p>
            <w:r>
              <w:rPr>
                <w:rFonts w:ascii="等线" w:hAnsi="等线" w:eastAsia="等线"/>
                <w:sz w:val="18"/>
              </w:rPr>
              <w:t>无色透明液体，极易挥发，有特殊香甜味。微溶于水，混溶于醇、醚、石油醚、</w:t>
              <w:br/>
              <w:t>四氯化碳、苯和挥发油。分子量 119.38，熔点-63.5℃，沸点61.3℃，相对密度(水</w:t>
              <w:br/>
              <w:t>=1)1.50，相对蒸气密度（空气=1）4.12，临界压力5.47MPa，临界温度263.4℃，</w:t>
              <w:br/>
              <w:t>饱和蒸气压21.3kPa(20℃)，折射率1.4476。</w:t>
              <w:br/>
              <w:t>主要用途：主要用于有机合成、溶剂及麻醉剂等。</w:t>
            </w:r>
          </w:p>
        </w:tc>
      </w:tr>
      <w:tr>
        <w:tc>
          <w:tcPr>
            <w:tcW w:type="dxa" w:w="4320"/>
            <w:vAlign w:val="center"/>
          </w:tcPr>
          <w:p>
            <w:r>
              <w:rPr>
                <w:rFonts w:ascii="等线" w:hAnsi="等线" w:eastAsia="等线"/>
                <w:sz w:val="18"/>
              </w:rPr>
              <w:t>危</w:t>
              <w:br/>
              <w:t>害</w:t>
              <w:br/>
              <w:t>信</w:t>
              <w:br/>
              <w:t>息</w:t>
            </w:r>
          </w:p>
        </w:tc>
        <w:tc>
          <w:tcPr>
            <w:tcW w:type="dxa" w:w="4320"/>
            <w:vAlign w:val="center"/>
          </w:tcPr>
          <w:p>
            <w:r>
              <w:rPr>
                <w:rFonts w:ascii="等线" w:hAnsi="等线" w:eastAsia="等线"/>
                <w:sz w:val="18"/>
              </w:rPr>
              <w:t>【燃烧和爆炸危险性】</w:t>
              <w:br/>
              <w:t>一般不燃，但长期暴露于明火和高温环境下也能燃烧。</w:t>
              <w:br/>
              <w:t>【活性反应】</w:t>
              <w:br/>
              <w:t>与明火或灼热的物体接触时产生剧毒的光气、氯化氢和一氧化碳。</w:t>
              <w:br/>
              <w:t>【健康危害】</w:t>
              <w:br/>
              <w:t>能迅速经肺吸收，也能经消化道和皮肤吸收。主要作用于中枢神经系统，具有</w:t>
              <w:br/>
              <w:t>麻醉作用，对心、肝、肾有损害。可经乳汁和胎盘影响子代。具有较高的胚胎毒性</w:t>
              <w:br/>
              <w:t>和轻度致畸性。</w:t>
              <w:br/>
              <w:t>职业接触限值： PC-TWA(时间加权平均容许浓度)(mg/m3):20。</w:t>
              <w:br/>
              <w:t>IARC：可疑人类致癌物。</w:t>
            </w:r>
          </w:p>
        </w:tc>
      </w:tr>
      <w:tr>
        <w:tc>
          <w:tcPr>
            <w:tcW w:type="dxa" w:w="4320"/>
            <w:vAlign w:val="center"/>
          </w:tcPr>
          <w:p>
            <w:r>
              <w:rPr>
                <w:rFonts w:ascii="等线" w:hAnsi="等线" w:eastAsia="等线"/>
                <w:sz w:val="18"/>
              </w:rPr>
              <w:t>安</w:t>
              <w:br/>
              <w:t>全</w:t>
              <w:br/>
              <w:t>措</w:t>
              <w:br/>
              <w:t>施</w:t>
            </w:r>
          </w:p>
        </w:tc>
        <w:tc>
          <w:tcPr>
            <w:tcW w:type="dxa" w:w="4320"/>
            <w:vAlign w:val="center"/>
          </w:tcPr>
          <w:p>
            <w:r>
              <w:rPr>
                <w:rFonts w:ascii="等线" w:hAnsi="等线" w:eastAsia="等线"/>
                <w:sz w:val="18"/>
              </w:rPr>
              <w:t>【一般要求】</w:t>
              <w:br/>
              <w:t>操作人员必须经过专门培训，严格遵守操作规程，熟练掌握操作技能，具备应</w:t>
              <w:br/>
              <w:t>急处置知识。</w:t>
              <w:br/>
              <w:t>生产三氯甲烷和大量使用三氯甲烷作为原料生产单位，现场反应、水洗、冷却、</w:t>
              <w:br/>
              <w:t>干燥、冷凝过程应密封，封闭作业场所应全面通风；防止三氯甲烷及其蒸气泄漏到</w:t>
              <w:br/>
              <w:t>工作场所空气中；在有三氯甲烷存在或使用三氯甲烷的场所，设置三氯甲烷检测报</w:t>
              <w:br/>
              <w:t>警仪，并与应急通风联锁；少量使用三氯甲烷时，应在通风橱（柜）内进行操作；</w:t>
              <w:br/>
              <w:t>禁止接触高温和明火。配备两套以上重型防护服。提供安全淋浴和洗眼设备。</w:t>
              <w:br/>
              <w:t>储罐等容器和设备应设置液位计、温度计，并应装有液位、温度远传记录和报</w:t>
              <w:br/>
              <w:t>警功能的安全装置。</w:t>
              <w:br/>
              <w:t>避免直接接触三氯甲烷，可能接触其蒸气时，应佩戴自吸过滤式防毒面具，穿</w:t>
              <w:br/>
              <w:t>防静电工作服。戴乳胶手套。工作现场禁止吸烟。工作毕，沐浴更衣。注意个人清</w:t>
              <w:br/>
              <w:t>洁卫生。紧急事态抢救或撤离时，应佩戴空气呼吸器，穿化学安全防护服。</w:t>
              <w:br/>
              <w:t>避免与强氧化剂、碱类、铝接触。</w:t>
              <w:br/>
              <w:t>生产、储存区域应设置安全警示标志。存在三氯甲烷蒸气的场所的管沟应充砂。</w:t>
              <w:br/>
              <w:t>【特殊要求】</w:t>
              <w:br/>
              <w:t>【操作安全】</w:t>
            </w:r>
          </w:p>
        </w:tc>
      </w:tr>
    </w:tbl>
    <w:p/>
    <w:p>
      <w:pPr>
        <w:spacing w:after="120"/>
      </w:pPr>
      <w:r>
        <w:rPr>
          <w:rFonts w:ascii="等线" w:hAnsi="等线" w:eastAsia="等线"/>
          <w:b/>
          <w:sz w:val="21"/>
        </w:rPr>
        <w:t>page_350_table_1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r>
          </w:p>
        </w:tc>
        <w:tc>
          <w:tcPr>
            <w:tcW w:type="dxa" w:w="4320"/>
            <w:vAlign w:val="center"/>
            <w:shd w:fill="D3D3D3"/>
          </w:tcPr>
          <w:p>
            <w:r>
              <w:rPr>
                <w:rFonts w:ascii="等线" w:hAnsi="等线" w:eastAsia="等线"/>
                <w:b/>
                <w:sz w:val="18"/>
              </w:rPr>
              <w:t>（1）三氯甲烷挥发性极强，在大量存在三氯甲烷的区域或使用三氯甲烷作业的</w:t>
              <w:br/>
              <w:t>人员，应配备便携式三氯甲烷检测报警仪，并落实人员管理，使三氯甲烷检测仪及</w:t>
              <w:br/>
              <w:t>防护装置处于备用状态。</w:t>
              <w:br/>
              <w:t>（2）作业环境应设立风向标。</w:t>
              <w:br/>
              <w:t>（3）供气装置的空气压缩机应置于年主导风向的上风向。</w:t>
              <w:br/>
              <w:t>（4）重点检测区应设置醒目的标志、三氯甲烷检测仪、报警器及排风扇；在可</w:t>
              <w:br/>
              <w:t>能发生三氯甲烷中毒的主要出入口应设置醒目的中文危险危害因素告知牌，在作业</w:t>
              <w:br/>
              <w:t>的场所应设置醒目的中文警示标志。</w:t>
              <w:br/>
              <w:t>（5）生产设备的清洗污水及生产车间内部地坪的冲洗水须收入应急池，经处理</w:t>
              <w:br/>
              <w:t>合格后才可排放。</w:t>
              <w:br/>
              <w:t>【储存安全】</w:t>
              <w:br/>
              <w:t>（1）储存于阴凉、干燥、通风良好的专用库房内，仓库房温度不超过35℃，相</w:t>
              <w:br/>
              <w:t>对湿度不超过85％。应与碱类、铝、食用化学品分开存放，切忌混储。储存区应备</w:t>
              <w:br/>
              <w:t>有合适的材料收容泄漏物。</w:t>
              <w:br/>
              <w:t>（2）三氯甲烷储罐区设置围堰，地面进行防渗透处理，并配备倒装罐或储液池。</w:t>
              <w:br/>
              <w:t>（3）定期检查三氯甲烷的储罐、槽车、阀门和泵等，防止滴漏。</w:t>
              <w:br/>
              <w:t>【运输安全】</w:t>
              <w:br/>
              <w:t>（1）运输车辆应有危险货物运输标志、安装具有行驶记录功能的卫星定位装置。</w:t>
              <w:br/>
              <w:t>未经公安机关批准，运输车辆不得进入危险化学品运输车辆限制通行的区域。</w:t>
              <w:br/>
              <w:t>（2）三氯甲烷应用专用槽车运输。用其他包装容器运输时，容器须用盖密封。</w:t>
              <w:br/>
              <w:t>运输车辆应符合符合消防安全要求（阻火器、危险品标志牌、静电导链），配备相</w:t>
              <w:br/>
              <w:t>应的消防器材。运输车辆进入厂区，保持安全车速。严禁与碱类、碱金属、食用化</w:t>
              <w:br/>
              <w:t>学品等混装混运。运输时运输车辆应配备泄漏应急处理设备。运输途中应防曝晒、</w:t>
              <w:br/>
              <w:t>防雨淋、防高温。公路运输时要按规定路线行驶，勿在居民区和人口稠密区停留。</w:t>
              <w:br/>
              <w:t>搬运时要轻装轻卸，防止包装及容器损坏。</w:t>
              <w:br/>
              <w:t>（3）输送三氯甲烷溶液的管道不应靠近热源敷设；管道采用地上敷设时，应在</w:t>
              <w:br/>
              <w:t>人员活动较多和易遭车辆、外来物撞击的地段，采取保护措施并设置明显的警示标</w:t>
              <w:br/>
              <w:t>志；三氯甲烷管道架空敷设时，管道应敷设在非燃烧体的支架或栈桥上。在已敷设</w:t>
              <w:br/>
              <w:t>的三氯甲烷管道下面，不得修建与三氯甲烷管道无关的建筑物和堆放易燃物品；三</w:t>
              <w:br/>
              <w:t>氯甲烷管道外壁颜色、标志应执行《工业管道的基本识别色、识别符号和安全标识》</w:t>
              <w:br/>
              <w:t>（GB 7231）的规定。</w:t>
            </w:r>
          </w:p>
        </w:tc>
      </w:tr>
      <w:tr>
        <w:tc>
          <w:tcPr>
            <w:tcW w:type="dxa" w:w="4320"/>
            <w:vAlign w:val="center"/>
          </w:tcPr>
          <w:p>
            <w:r>
              <w:rPr>
                <w:rFonts w:ascii="等线" w:hAnsi="等线" w:eastAsia="等线"/>
                <w:sz w:val="18"/>
              </w:rPr>
              <w:t>应</w:t>
              <w:br/>
              <w:t>急</w:t>
              <w:br/>
              <w:t>处</w:t>
              <w:br/>
              <w:t>置</w:t>
              <w:br/>
              <w:t>原</w:t>
              <w:br/>
              <w:t>则</w:t>
            </w:r>
          </w:p>
        </w:tc>
        <w:tc>
          <w:tcPr>
            <w:tcW w:type="dxa" w:w="4320"/>
            <w:vAlign w:val="center"/>
          </w:tcPr>
          <w:p>
            <w:r>
              <w:rPr>
                <w:rFonts w:ascii="等线" w:hAnsi="等线" w:eastAsia="等线"/>
                <w:sz w:val="18"/>
              </w:rPr>
              <w:t>【急救措施】</w:t>
              <w:br/>
              <w:t>吸入：迅速脱离现场至空气新鲜处。保持呼吸道通畅。如呼吸困难，给氧。如</w:t>
              <w:br/>
              <w:t>呼吸停止，立即进行人工呼吸。就医。</w:t>
              <w:br/>
              <w:t>食入：饮足量温水，催吐。就医。</w:t>
              <w:br/>
              <w:t>皮肤接触：立即脱去污染的衣着，用大量流动清水冲洗至少15分钟。就医。</w:t>
              <w:br/>
              <w:t>眼睛接触：立即提起眼睑，用大量流动清水或生理盐水彻底冲洗至少15分钟。</w:t>
              <w:br/>
              <w:t>就医。</w:t>
            </w:r>
          </w:p>
        </w:tc>
      </w:tr>
    </w:tbl>
    <w:p/>
    <w:p>
      <w:pPr>
        <w:spacing w:after="120"/>
      </w:pPr>
      <w:r>
        <w:rPr>
          <w:rFonts w:ascii="等线" w:hAnsi="等线" w:eastAsia="等线"/>
          <w:b/>
          <w:sz w:val="21"/>
        </w:rPr>
        <w:t>page_351_table_1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r>
          </w:p>
        </w:tc>
        <w:tc>
          <w:tcPr>
            <w:tcW w:type="dxa" w:w="4320"/>
            <w:vAlign w:val="center"/>
            <w:shd w:fill="D3D3D3"/>
          </w:tcPr>
          <w:p>
            <w:r>
              <w:rPr>
                <w:rFonts w:ascii="等线" w:hAnsi="等线" w:eastAsia="等线"/>
                <w:b/>
                <w:sz w:val="18"/>
              </w:rPr>
              <w:t>【灭火方法】</w:t>
              <w:br/>
              <w:t>消防人员必须佩戴过滤式防毒面具(全面罩)或隔离式呼吸器、穿全身防火防毒</w:t>
              <w:br/>
              <w:t>服，在上风向灭火。</w:t>
              <w:br/>
              <w:t>灭火剂：雾状水、二氧化碳、砂土。</w:t>
              <w:br/>
              <w:t>【泄漏应急处置】</w:t>
              <w:br/>
              <w:t>根据液体流动和蒸气扩散的影响区域划定警戒区，无关人员从侧风、上风向撤</w:t>
              <w:br/>
              <w:t>离至安全区。建议应急处理人员戴正压自给式空气呼吸器，穿防毒服。穿上适当的</w:t>
              <w:br/>
              <w:t>防护服前严禁接触破裂的容器和泄漏物。尽可能切断泄漏源。防止泄漏物进入水体、</w:t>
              <w:br/>
              <w:t>下水道、地下室或密闭性空间。小量泄漏：用干燥的砂土或其它不燃材料吸收或覆</w:t>
              <w:br/>
              <w:t>盖，收集于容器中。大量泄漏：构筑围堤或挖坑收容。用石灰粉吸收大量液体。用</w:t>
              <w:br/>
              <w:t>泵转移至槽车或专用收集器内。</w:t>
              <w:br/>
              <w:t>作为一项紧急预防措施，泄漏隔离距离对于液体周围至少为50m。如果为大量泄</w:t>
              <w:br/>
              <w:t>漏，在初始隔离距离的基础上加大下风向的疏散距离。</w:t>
            </w:r>
          </w:p>
        </w:tc>
      </w:tr>
    </w:tbl>
    <w:p/>
    <w:p>
      <w:pPr>
        <w:spacing w:after="120"/>
      </w:pPr>
      <w:r>
        <w:rPr>
          <w:rFonts w:ascii="等线" w:hAnsi="等线" w:eastAsia="等线"/>
          <w:b/>
          <w:sz w:val="21"/>
        </w:rPr>
        <w:t>page_352_table_1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氢</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氢；氢气</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Hydrogen</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H</w:t>
              <w:br/>
              <w:t>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2.01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1333-74-0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t>MW8900000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UN/CN编号：</w:t>
            </w:r>
          </w:p>
        </w:tc>
        <w:tc>
          <w:tcPr>
            <w:tcW w:type="dxa" w:w="2880"/>
            <w:vAlign w:val="center"/>
          </w:tcPr>
          <w:p>
            <w:r>
              <w:rPr>
                <w:rFonts w:ascii="等线" w:hAnsi="等线" w:eastAsia="等线"/>
                <w:sz w:val="18"/>
              </w:rPr>
              <w:t>1049（压缩的）/21001；1966（液化的）/21002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1648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重点监管；重大危险源临界量：5t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t>2148</w:t>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无色无臭气体。</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用于合成氨和甲醇等，石油精制，有机物氢化及作火箭燃料。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-259.2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-252.8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0.07/-252℃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0.07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t>13.33/-257.9℃</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不溶于水，不溶于乙醇、乙醚。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t>-240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t>1.30 最大爆炸压力(MPa)：0.720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t>241.0（1.20×105kJ/kg）；最小引燃能量(mJ)：0.02</w:t>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t>光照。</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易燃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建规火险类别：</w:t>
            </w:r>
          </w:p>
        </w:tc>
        <w:tc>
          <w:tcPr>
            <w:tcW w:type="dxa" w:w="2880"/>
            <w:vAlign w:val="center"/>
          </w:tcPr>
          <w:p>
            <w:r>
              <w:rPr>
                <w:rFonts w:ascii="等线" w:hAnsi="等线" w:eastAsia="等线"/>
                <w:sz w:val="18"/>
              </w:rPr>
              <w:t>甲</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&lt;-50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引燃温度（℃）：500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75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与空气混合能形成爆炸性混合物，遇明火、高热能引起燃烧爆炸。</w:t>
              <w:br/>
              <w:t>气体比空气轻，在室内使用和储存时，漏气上升滞留屋顶不易排出，</w:t>
              <w:br/>
              <w:t>遇火星会引起爆炸。与氟、氯等能发生剧烈的化学反应。燃烧时看</w:t>
              <w:br/>
              <w:t>不见火焰(即使在黑暗中)。高压释放常常在没有任何点火源的情况下</w:t>
              <w:br/>
              <w:t>着火。如果该物质或被污染的流体进入水路，通知有潜在水体污染</w:t>
              <w:br/>
              <w:t>的下游用户，通知地方卫生、消防官员和污染控制部门。受过特殊</w:t>
              <w:br/>
              <w:t>培训的人员可以利用喷雾水流冷却周围暴露物，让火自行烧尽。在</w:t>
              <w:br/>
              <w:t>安全防爆距离以外，使用雾状水冷却暴露的容器。若冷却水流不起</w:t>
              <w:br/>
              <w:t>作用(排放音量、音调升高，罐体变色或有任何变形的迹象)，立即撤</w:t>
              <w:br/>
              <w:t>离到安全区域。</w:t>
              <w:br/>
              <w:t>最小点火能(MJ)：0.019 易燃性(红色)：4 化学活性(黄色)：0</w:t>
            </w:r>
          </w:p>
        </w:tc>
      </w:tr>
    </w:tbl>
    <w:p/>
    <w:p>
      <w:pPr>
        <w:spacing w:after="120"/>
      </w:pPr>
      <w:r>
        <w:rPr>
          <w:rFonts w:ascii="等线" w:hAnsi="等线" w:eastAsia="等线"/>
          <w:b/>
          <w:sz w:val="21"/>
        </w:rPr>
        <w:t>page_353_table_1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燃烧(分解)产物：</w:t>
            </w:r>
          </w:p>
        </w:tc>
        <w:tc>
          <w:tcPr>
            <w:tcW w:type="dxa" w:w="2880"/>
            <w:vAlign w:val="center"/>
            <w:shd w:fill="D3D3D3"/>
          </w:tcPr>
          <w:p>
            <w:r>
              <w:rPr>
                <w:rFonts w:ascii="等线" w:hAnsi="等线" w:eastAsia="等线"/>
                <w:b/>
                <w:sz w:val="18"/>
              </w:rPr>
              <w:t>水。</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聚合危害：</w:t>
            </w:r>
          </w:p>
        </w:tc>
        <w:tc>
          <w:tcPr>
            <w:tcW w:type="dxa" w:w="2880"/>
            <w:vAlign w:val="center"/>
          </w:tcPr>
          <w:p>
            <w:r>
              <w:rPr>
                <w:rFonts w:ascii="等线" w:hAnsi="等线" w:eastAsia="等线"/>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强氧化剂、卤素。</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灭火方法：</w:t>
            </w:r>
          </w:p>
        </w:tc>
        <w:tc>
          <w:tcPr>
            <w:tcW w:type="dxa" w:w="2880"/>
            <w:vAlign w:val="center"/>
          </w:tcPr>
          <w:p>
            <w:r>
              <w:rPr>
                <w:rFonts w:ascii="等线" w:hAnsi="等线" w:eastAsia="等线"/>
                <w:sz w:val="18"/>
              </w:rPr>
              <w:t>切断气源。若不能立即切断气源，则不允许熄灭正在燃烧的气体。</w:t>
              <w:br/>
              <w:t>喷水冷却容器，可能的话将容器从火场移至空旷处。雾状水、二氧</w:t>
              <w:br/>
              <w:t>化碳。</w:t>
            </w:r>
          </w:p>
        </w:tc>
      </w:tr>
      <w:tr>
        <w:tc>
          <w:tcPr>
            <w:tcW w:type="dxa" w:w="2880"/>
            <w:vAlign w:val="center"/>
          </w:tcPr>
          <w:p>
            <w:r>
              <w:rPr>
                <w:rFonts w:ascii="等线" w:hAnsi="等线" w:eastAsia="等线"/>
                <w:sz w:val="18"/>
              </w:rPr>
              <w:t>包</w:t>
              <w:br/>
              <w:t>装</w:t>
              <w:br/>
              <w:t>与</w:t>
              <w:br/>
              <w:t>储</w:t>
              <w:br/>
              <w:t>运</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易燃气体，类别1</w:t>
              <w:br/>
              <w:t>加压气体</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t>Ⅱ</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易燃压缩气体。储存于阴凉、通风仓间内。仓温不宜超过 30℃。远</w:t>
              <w:br/>
              <w:t>离火种、热源。防止阳光直射。应与氧气、压缩空气、卤素(氟、氯、</w:t>
              <w:br/>
              <w:t>溴)、氧化剂等分开存放。切忌混储混运。储存间内的照明、通风等</w:t>
              <w:br/>
              <w:t>设施应采用防爆型，开关设在仓外。配备相应品种和数量的消防器</w:t>
              <w:br/>
              <w:t>材。禁止使用易产生火花的机械设备和工具。验收时要注意品名，</w:t>
              <w:br/>
              <w:t>注意验瓶日期，先进仓的先发用。搬运时轻装轻卸，防止钢瓶及附</w:t>
              <w:br/>
              <w:t>件破损。</w:t>
              <w:br/>
              <w:t>废弃：根据国家和地方有关法规的要求处置。或与厂商或制造商联</w:t>
              <w:br/>
              <w:t>系，确定处置方法。</w:t>
              <w:br/>
              <w:t>包装方法：钢质气瓶。</w:t>
              <w:br/>
              <w:t>ERG指南：115 ERG指南分类：气体—易燃(包括冷冻液化液体)</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未制定标准</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在很高的浓度时，由于正常氧分压的降低造成窒息；在很高的分压</w:t>
              <w:br/>
              <w:t>下，可出现麻醉作用。接触液体可引起冻伤。</w:t>
              <w:br/>
              <w:t>健康危害(蓝色)：0</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脱去并隔离被污染的衣服和鞋。对少量皮肤接触，避免将物质播散</w:t>
              <w:br/>
              <w:t>面积扩大。</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t>如果皮肤或眼睛接触该物质，应立即用清水冲洗至少20min。</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迅速脱离现场至空气新鲜处。保持呼吸道通畅。呼吸困难时给输氧。</w:t>
              <w:br/>
              <w:t>呼吸停止时，立即进行人工呼吸。就医。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注意患者保暖并且保持安静。吸入、食入或皮肤接触该物质可引起</w:t>
              <w:br/>
              <w:t>迟发反应。确保医务人员了解该物质相关的个体防护知识，注意自</w:t>
              <w:br/>
              <w:t>身防护。</w:t>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密闭操作。提供良好的自然通风条件。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高浓度环境中，佩带供气式呼吸器或自给式呼吸器。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一般不需特殊防护。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穿工作服。</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一般不需特殊防护。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工作现场严禁吸烟。避免高浓度吸入。进入罐或其它高浓度区作业，</w:t>
              <w:br/>
              <w:t>须有人监护。</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迅速撤离泄漏污染区人员至上风处，并隔离直至气体散尽，切断火</w:t>
              <w:br/>
              <w:t>源。建议应急处理人员戴自给式呼吸器，穿一般消防防护服。切断</w:t>
              <w:br/>
              <w:t>气源，抽排(室内)或强力通风(室外)。如有可能，将漏出气用排风机</w:t>
            </w:r>
          </w:p>
        </w:tc>
      </w:tr>
    </w:tbl>
    <w:p/>
    <w:p>
      <w:pPr>
        <w:spacing w:after="120"/>
      </w:pPr>
      <w:r>
        <w:rPr>
          <w:rFonts w:ascii="等线" w:hAnsi="等线" w:eastAsia="等线"/>
          <w:b/>
          <w:sz w:val="21"/>
        </w:rPr>
        <w:t>page_354_table_1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r>
          </w:p>
        </w:tc>
        <w:tc>
          <w:tcPr>
            <w:tcW w:type="dxa" w:w="4320"/>
            <w:vAlign w:val="center"/>
            <w:shd w:fill="D3D3D3"/>
          </w:tcPr>
          <w:p>
            <w:r>
              <w:rPr>
                <w:rFonts w:ascii="等线" w:hAnsi="等线" w:eastAsia="等线"/>
                <w:b/>
                <w:sz w:val="18"/>
              </w:rPr>
              <w:t>送至空旷地方或装设适当喷头烧掉。漏气容器不能再用，且要经过</w:t>
              <w:br/>
              <w:t>技术处理以清除可能剩下的气体。</w:t>
            </w:r>
          </w:p>
        </w:tc>
      </w:tr>
    </w:tbl>
    <w:p/>
    <w:p>
      <w:pPr>
        <w:spacing w:after="120"/>
      </w:pPr>
      <w:r>
        <w:rPr>
          <w:rFonts w:ascii="等线" w:hAnsi="等线" w:eastAsia="等线"/>
          <w:b/>
          <w:sz w:val="21"/>
        </w:rPr>
        <w:t>page_354_table_2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氮[压缩的或液化的]</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氮；氮气</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Nitrogen</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N</w:t>
              <w:br/>
              <w:t>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28.01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7727-37-9</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t>QW9700000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UN/CN号：</w:t>
            </w:r>
          </w:p>
        </w:tc>
        <w:tc>
          <w:tcPr>
            <w:tcW w:type="dxa" w:w="2880"/>
            <w:vAlign w:val="center"/>
          </w:tcPr>
          <w:p>
            <w:r>
              <w:rPr>
                <w:rFonts w:ascii="等线" w:hAnsi="等线" w:eastAsia="等线"/>
                <w:sz w:val="18"/>
              </w:rPr>
              <w:t>1066/22005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172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t>2163</w:t>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无色无臭气体。</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用于合成氨，制硝酸，用作物质保护剂，冷冻剂。</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-209.8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-195.6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0.81/-196℃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0.97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t>1026.42/-173℃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微溶于水、乙醇。</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t>-147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t>3.40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不燃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建规火险类别：</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惰性气体，有窒息性，在密闭空间内可将人窒息死亡。若遇高热，容</w:t>
              <w:br/>
              <w:t>器内压增大，有开裂和爆炸的危险。</w:t>
              <w:br/>
              <w:t>易燃性(红色)：0 反应活性(黄色)：0 健康危害(蓝色)：3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氮气。</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bl>
    <w:p/>
    <w:p>
      <w:pPr>
        <w:spacing w:after="120"/>
      </w:pPr>
      <w:r>
        <w:rPr>
          <w:rFonts w:ascii="等线" w:hAnsi="等线" w:eastAsia="等线"/>
          <w:b/>
          <w:sz w:val="21"/>
        </w:rPr>
        <w:t>page_355_table_1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聚合危害：</w:t>
            </w:r>
          </w:p>
        </w:tc>
        <w:tc>
          <w:tcPr>
            <w:tcW w:type="dxa" w:w="2880"/>
            <w:vAlign w:val="center"/>
            <w:shd w:fill="D3D3D3"/>
          </w:tcPr>
          <w:p>
            <w:r>
              <w:rPr>
                <w:rFonts w:ascii="等线" w:hAnsi="等线" w:eastAsia="等线"/>
                <w:b/>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灭火方法：</w:t>
            </w:r>
          </w:p>
        </w:tc>
        <w:tc>
          <w:tcPr>
            <w:tcW w:type="dxa" w:w="2880"/>
            <w:vAlign w:val="center"/>
          </w:tcPr>
          <w:p>
            <w:r>
              <w:rPr>
                <w:rFonts w:ascii="等线" w:hAnsi="等线" w:eastAsia="等线"/>
                <w:sz w:val="18"/>
              </w:rPr>
              <w:t>不燃。切断气源。喷水冷却容器，可能的话将容器从火场移至空旷处。</w:t>
              <w:br/>
              <w:t>储存容器及其部件可能向四面八方飞射很远。通知地方卫生、消防官</w:t>
              <w:br/>
              <w:t>员和污染控制部门。严禁将水喷到低温液体容器上。如果低温液体容</w:t>
              <w:br/>
              <w:t>器暴露于明火中或高温下很长时间，立即撤离到安全区域。</w:t>
            </w:r>
          </w:p>
        </w:tc>
      </w:tr>
      <w:tr>
        <w:tc>
          <w:tcPr>
            <w:tcW w:type="dxa" w:w="2880"/>
            <w:vAlign w:val="center"/>
          </w:tcPr>
          <w:p>
            <w:r>
              <w:rPr>
                <w:rFonts w:ascii="等线" w:hAnsi="等线" w:eastAsia="等线"/>
                <w:sz w:val="18"/>
              </w:rPr>
              <w:t>包</w:t>
              <w:br/>
              <w:t>装</w:t>
              <w:br/>
              <w:t>与</w:t>
              <w:br/>
              <w:t>储</w:t>
              <w:br/>
              <w:t>运</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加压气体</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t>Ⅲ</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不燃性压缩气体。储存于阴凉、通风仓间内。仓温不宜超过 30℃。远</w:t>
              <w:br/>
              <w:t>离火种、热源。防止阳光直射。验收时要注意品名，注意验瓶日期，</w:t>
              <w:br/>
              <w:t>先进仓的先发用。搬运时轻装轻卸，防止钢瓶及附件破损。</w:t>
              <w:br/>
              <w:t>ERG ID：UN1066(压缩的)；UN1977(冷冻液化液体)</w:t>
              <w:br/>
              <w:t>ERG指南：121(压缩的)；120(冷冻液化液体)</w:t>
              <w:br/>
              <w:t>ERG指南分类：气体－惰性的</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未制定标准</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嗅阈：气味不能可靠指示气体毒性大小。</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氮气过量，使氧分压下降，会引起缺氧。大气压力为392kPa表现爱笑</w:t>
              <w:br/>
              <w:t>和多言，对视、听和嗅觉刺激迟钝，智力活动减弱；在980kPa时，肌</w:t>
              <w:br/>
              <w:t>肉运动严重失调。潜水员深潜时，可发生氮的麻醉作用；上升时快速</w:t>
              <w:br/>
              <w:t>减压，可发生“减压病”。</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脱去并隔离被污染的衣服和鞋。冻结在皮肤上的衣服，要在解冻后才</w:t>
              <w:br/>
              <w:t>可脱去。接触液化气体，接触部位用温水浸泡复温。注意患者保暖并</w:t>
              <w:br/>
              <w:t>且保持安静。确保医务人员了解该物质相关的个体防护知识，注意自</w:t>
              <w:br/>
              <w:t>身防护。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迅速脱离现场至空气新鲜处。保持呼吸道通畅。呼吸困难时给输氧。</w:t>
              <w:br/>
              <w:t>呼吸停止时，立即进行人工呼吸。就医。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密闭操作。提供良好的自然通风条件。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高浓度环境中，佩带供气式呼吸器。 高于NIOSH REL浓度或尚未建</w:t>
              <w:br/>
              <w:t>立 REL，任何可检测浓度下：自携式正压全面罩呼吸器、供气式正压</w:t>
              <w:br/>
              <w:t>全面罩呼吸器辅之以辅助自携式正压呼吸器。 逃生：装有机蒸气滤</w:t>
              <w:br/>
              <w:t>毒盒的空气净化式全面罩呼吸器(防毒面具)、自携式逃生呼吸器。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一般不需特殊防护。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穿工作服。</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必要时戴防护手套。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避免高浓度吸入。进入罐或其它高浓度区作业，须有人监护。</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迅速撤离泄漏污染区人员至上风处，并隔离直至气体散尽，建议应急</w:t>
              <w:br/>
              <w:t>处理人员戴自给式呼吸器，穿相应的工作服。切断气源，通风对流，</w:t>
              <w:br/>
              <w:t>稀释扩散。漏气容器不能再用，且要经过技术处理以清除可能剩下的</w:t>
              <w:br/>
              <w:t>气体。</w:t>
            </w:r>
          </w:p>
        </w:tc>
      </w:tr>
    </w:tbl>
    <w:p/>
    <w:p>
      <w:pPr>
        <w:spacing w:after="120"/>
      </w:pPr>
      <w:r>
        <w:rPr>
          <w:rFonts w:ascii="等线" w:hAnsi="等线" w:eastAsia="等线"/>
          <w:b/>
          <w:sz w:val="21"/>
        </w:rPr>
        <w:t>page_356_table_1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甲苯</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甲苯；甲炝；甲基苯</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Methylbenzene；Toluene</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C H</w:t>
              <w:br/>
              <w:t>7 8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92.14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108-88-3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t>XS5250000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UN/CN编号：</w:t>
            </w:r>
          </w:p>
        </w:tc>
        <w:tc>
          <w:tcPr>
            <w:tcW w:type="dxa" w:w="2880"/>
            <w:vAlign w:val="center"/>
          </w:tcPr>
          <w:p>
            <w:r>
              <w:rPr>
                <w:rFonts w:ascii="等线" w:hAnsi="等线" w:eastAsia="等线"/>
                <w:sz w:val="18"/>
              </w:rPr>
              <w:t>1294/32052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1014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重点监管、第三类易制毒；重大危险源临界量：500t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t>3285</w:t>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无色透明液体，有类似苯的芳香气味。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用于掺合汽油组成及作为生产甲苯衍生物、炸药、染料中间体、药</w:t>
              <w:br/>
              <w:t>物等的主要原料。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-94.9</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110.6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0.87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3.14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t>4.89/30℃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不溶于水，可混溶于苯、醇、醚等多数有机溶剂。</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t>318.6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t>4.11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t>3905.0（4.2×104kJ/kg）</w:t>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易燃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建规火险类别：</w:t>
            </w:r>
          </w:p>
        </w:tc>
        <w:tc>
          <w:tcPr>
            <w:tcW w:type="dxa" w:w="2880"/>
            <w:vAlign w:val="center"/>
          </w:tcPr>
          <w:p>
            <w:r>
              <w:rPr>
                <w:rFonts w:ascii="等线" w:hAnsi="等线" w:eastAsia="等线"/>
                <w:sz w:val="18"/>
              </w:rPr>
              <w:t>甲</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4.4℃闭杯；13℃开杯</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353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1.2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7.0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其蒸气与空气形成爆炸性混合物，遇明火、高热能引起燃烧爆炸。</w:t>
              <w:br/>
              <w:t>与氧化剂能发生强烈反应。其蒸气比空气重，能在较低处扩散到相</w:t>
              <w:br/>
              <w:t>当远的地方，遇火源引着回燃。若遇高热，容器内压增大，有开裂</w:t>
              <w:br/>
              <w:t>和爆炸的危险。流速过快，容易产生和积聚静电。</w:t>
              <w:br/>
              <w:t>易燃性(红色)：3 反应活性(黄色)：0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一氧化碳、二氧化碳。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聚合危害：</w:t>
            </w:r>
          </w:p>
        </w:tc>
        <w:tc>
          <w:tcPr>
            <w:tcW w:type="dxa" w:w="2880"/>
            <w:vAlign w:val="center"/>
          </w:tcPr>
          <w:p>
            <w:r>
              <w:rPr>
                <w:rFonts w:ascii="等线" w:hAnsi="等线" w:eastAsia="等线"/>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强氧化剂。</w:t>
            </w:r>
          </w:p>
        </w:tc>
      </w:tr>
    </w:tbl>
    <w:p/>
    <w:p>
      <w:pPr>
        <w:spacing w:after="120"/>
      </w:pPr>
      <w:r>
        <w:rPr>
          <w:rFonts w:ascii="等线" w:hAnsi="等线" w:eastAsia="等线"/>
          <w:b/>
          <w:sz w:val="21"/>
        </w:rPr>
        <w:t>page_357_table_1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灭火方法：</w:t>
            </w:r>
          </w:p>
        </w:tc>
        <w:tc>
          <w:tcPr>
            <w:tcW w:type="dxa" w:w="2880"/>
            <w:vAlign w:val="center"/>
            <w:shd w:fill="D3D3D3"/>
          </w:tcPr>
          <w:p>
            <w:r>
              <w:rPr>
                <w:rFonts w:ascii="等线" w:hAnsi="等线" w:eastAsia="等线"/>
                <w:b/>
                <w:sz w:val="18"/>
              </w:rPr>
              <w:t>泡沫、二氧化碳、干粉、砂土。用水灭火无效。如果该物质或被污</w:t>
              <w:br/>
              <w:t>染的流体进入水路，通知有潜在水体污染的下游用户，通知地方卫</w:t>
              <w:br/>
              <w:t>生、消防官员和污染控制部门。在安全防爆距离以外，使用雾状水</w:t>
              <w:br/>
              <w:t>冷却暴露的容器。若冷却水流不起作用(排放音量、音调升高，罐体</w:t>
              <w:br/>
              <w:t>变色或有任何变形的迹象)，立即撤离到安全区域。</w:t>
            </w:r>
          </w:p>
        </w:tc>
      </w:tr>
      <w:tr>
        <w:tc>
          <w:tcPr>
            <w:tcW w:type="dxa" w:w="2880"/>
            <w:vAlign w:val="center"/>
          </w:tcPr>
          <w:p>
            <w:r>
              <w:rPr>
                <w:rFonts w:ascii="等线" w:hAnsi="等线" w:eastAsia="等线"/>
                <w:sz w:val="18"/>
              </w:rPr>
              <w:t>包</w:t>
              <w:br/>
              <w:t>装</w:t>
              <w:br/>
              <w:t>与</w:t>
              <w:br/>
              <w:t>储</w:t>
              <w:br/>
              <w:t>运</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易燃液体，类别2</w:t>
              <w:br/>
              <w:t>皮肤腐蚀/刺激，类别2</w:t>
              <w:br/>
              <w:t>生殖毒性，类别2</w:t>
              <w:br/>
              <w:t>特异性靶器官毒性-一次接触，类别3（麻醉效应）</w:t>
              <w:br/>
              <w:t>特异性靶器官毒性-反复接触，类别2*</w:t>
              <w:br/>
              <w:t>吸入危害，类别1</w:t>
              <w:br/>
              <w:t>危害水生环境-急性危害，类别2</w:t>
              <w:br/>
              <w:t>危害水生环境-长期危害，类别3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t>Ⅱ</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储存于阴凉、通风仓间内。远离火种、热源。仓温不宜超过 30℃。</w:t>
              <w:br/>
              <w:t>防止阳光直射。保持容器密封。应与氧化剂分开存放。储存间内的</w:t>
              <w:br/>
              <w:t>照明、通风等设施应采用防爆型，开关设在仓外。配备相应品种和</w:t>
              <w:br/>
              <w:t>数量的消防器材。桶装堆垛不可过大，应留墙距、顶距、柱距及必</w:t>
              <w:br/>
              <w:t>要的防火检查走道。罐储时要有防火防爆技术措施。禁止使用易产</w:t>
              <w:br/>
              <w:t>生火花的机械设备和工具。灌装时应注意流速(不超过3m/s)，且有接</w:t>
              <w:br/>
              <w:t>地装置，防止静电积聚。搬运时要轻装轻卸，防止包装及容器损坏。</w:t>
              <w:br/>
              <w:t>ERG指南：130</w:t>
              <w:br/>
              <w:t>ERG指南分类：易燃液体(非极性的/与水不混溶的/有害的)</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PC-TWA：50 mg/m3；PC-STEL：100 mg/m3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吸入、食入、经皮吸收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属低毒类；</w:t>
              <w:br/>
              <w:t>LD ：1000mg/kg(大鼠经口)；12124mg/kg(兔经皮)</w:t>
              <w:br/>
              <w:t>50</w:t>
              <w:br/>
              <w:t>LC ：5320ppm 8h(小鼠吸入)</w:t>
              <w:br/>
              <w:t>50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对皮肤、粘膜有刺激作用，对中枢神经系统有麻醉作用；长期作用</w:t>
              <w:br/>
              <w:t>可影响肝、肾功能。</w:t>
              <w:br/>
              <w:t>急性中毒：病人有咳嗽、流泪、结膜充血等；重症者有幻觉、谵妄、</w:t>
              <w:br/>
              <w:t>神志不清等，有的有癔病样发作。</w:t>
              <w:br/>
              <w:t>慢性中毒：病人有神经衰弱综合征的表现，女工有月经异常，工人</w:t>
              <w:br/>
              <w:t>常发生皮肤干燥、皲裂、皮炎。</w:t>
              <w:br/>
              <w:t>IARC评价：3组，未分类的。人类证明不充分。动物证据不充分</w:t>
              <w:br/>
              <w:t>IDLH：500ppm(1885mg/m3) 嗅阈：0.16ppm</w:t>
              <w:br/>
              <w:t>NIOSH标准文件：NIOSH 73—11023</w:t>
              <w:br/>
              <w:t>OSHA：表Z—1空气污染物</w:t>
              <w:br/>
              <w:t>OSHA：表Z—2空气污染物</w:t>
              <w:br/>
              <w:t>健康危害(蓝色)：2</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脱去污染的衣着，用肥皂水及清水彻底冲洗。注意患者保暖并且保</w:t>
              <w:br/>
              <w:t>持安静。吸入、食入或皮肤接触该物质可引起迟发反应。确保医务</w:t>
              <w:br/>
              <w:t>人员了解该物质相关的个体防护知识，注意自身防护。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t>立即提起眼睑，用大量流动清水彻底冲洗。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迅速脱离现场至空气新鲜处。保持呼吸道通畅。呼吸困难时给输氧。</w:t>
              <w:br/>
              <w:t>呼吸及心跳停止者立即进行人工呼吸和心脏按压术。就医。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误服者给充分漱口、饮水，尽快洗胃。就医。</w:t>
            </w:r>
          </w:p>
        </w:tc>
      </w:tr>
    </w:tbl>
    <w:p/>
    <w:p>
      <w:pPr>
        <w:spacing w:after="120"/>
      </w:pPr>
      <w:r>
        <w:rPr>
          <w:rFonts w:ascii="等线" w:hAnsi="等线" w:eastAsia="等线"/>
          <w:b/>
          <w:sz w:val="21"/>
        </w:rPr>
        <w:t>page_358_table_1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防</w:t>
              <w:br/>
              <w:t>护</w:t>
              <w:br/>
              <w:t>措</w:t>
              <w:br/>
              <w:t>施</w:t>
            </w:r>
          </w:p>
        </w:tc>
        <w:tc>
          <w:tcPr>
            <w:tcW w:type="dxa" w:w="2880"/>
            <w:vAlign w:val="center"/>
            <w:shd w:fill="D3D3D3"/>
          </w:tcPr>
          <w:p>
            <w:r>
              <w:rPr>
                <w:rFonts w:ascii="等线" w:hAnsi="等线" w:eastAsia="等线"/>
                <w:b/>
                <w:sz w:val="18"/>
              </w:rPr>
              <w:t>工程控制：</w:t>
            </w:r>
          </w:p>
        </w:tc>
        <w:tc>
          <w:tcPr>
            <w:tcW w:type="dxa" w:w="2880"/>
            <w:vAlign w:val="center"/>
            <w:shd w:fill="D3D3D3"/>
          </w:tcPr>
          <w:p>
            <w:r>
              <w:rPr>
                <w:rFonts w:ascii="等线" w:hAnsi="等线" w:eastAsia="等线"/>
                <w:b/>
                <w:sz w:val="18"/>
              </w:rPr>
              <w:t>生产过程密闭，加强通风。</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空气中浓度超标时，佩带防毒面具。紧急事态抢救或逃生时，建议</w:t>
              <w:br/>
              <w:t>佩带自给式呼吸器。NIOSH 500ppm：装药剂盒防有机蒸气的全面</w:t>
              <w:br/>
              <w:t>罩呼吸器、动力驱动装有机蒸气滤毒盒的空气净化呼吸器、装有机</w:t>
              <w:br/>
              <w:t>蒸气滤毒盒的空气净化式全面罩呼吸器(防毒面具)、供气式呼吸器、</w:t>
              <w:br/>
              <w:t>自携式呼吸器。 高于NIOSH REL浓度或尚未建立REL，任何可检</w:t>
              <w:br/>
              <w:t>测浓度下：自携式正压全面罩呼吸器、供气式正压全面罩呼吸器辅</w:t>
              <w:br/>
              <w:t>之以辅助自携式正压呼吸器。 逃生：装有机蒸气滤毒盒的空气净</w:t>
              <w:br/>
              <w:t>化式全面罩呼吸器(防毒面具)、自携式逃生呼吸器。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一般不需特殊防护，高浓度接触时可戴化学安全防护眼镜。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穿相应的防护服。</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戴防化学品手套。也可使用皮肤防护膜。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工作现场禁止吸烟、进食和饮水。工作后，淋浴更衣。保持良好的</w:t>
              <w:br/>
              <w:t>卫生习惯。</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疏散泄漏污染区人员至安全区，禁止无关人员进入污染区，切断火</w:t>
              <w:br/>
              <w:t>源。建议应急处理人员戴自给式呼吸器，穿一般消防防护服。在确</w:t>
              <w:br/>
              <w:t>保安全情况下堵漏。喷水雾会减少蒸发，但不能降低泄漏物在受限</w:t>
              <w:br/>
              <w:t>制空间内的易燃性。用活性炭或其它惰性材料吸收，然后使用无火</w:t>
              <w:br/>
              <w:t>花工具收集运至废物处理场所处置。也可以用不然性分散剂制成的</w:t>
              <w:br/>
              <w:t>乳液刷洗，经稀释的洗水放入废水系统。如大量泄漏，利用围堤收</w:t>
              <w:br/>
              <w:t>容，然后收集、转移、回收或无害处理后废弃。</w:t>
            </w:r>
          </w:p>
        </w:tc>
      </w:tr>
    </w:tbl>
    <w:p/>
    <w:p>
      <w:pPr>
        <w:spacing w:after="120"/>
      </w:pPr>
      <w:r>
        <w:rPr>
          <w:rFonts w:ascii="等线" w:hAnsi="等线" w:eastAsia="等线"/>
          <w:b/>
          <w:sz w:val="21"/>
        </w:rPr>
        <w:t>page_358_table_2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甲醇</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甲醇；木酒精；木精；木醇</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Methyl alcohol；Methanol</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CH O</w:t>
              <w:br/>
              <w:t>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32.04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67-56-1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t>PC1400000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UN/CN编号：</w:t>
            </w:r>
          </w:p>
        </w:tc>
        <w:tc>
          <w:tcPr>
            <w:tcW w:type="dxa" w:w="2880"/>
            <w:vAlign w:val="center"/>
          </w:tcPr>
          <w:p>
            <w:r>
              <w:rPr>
                <w:rFonts w:ascii="等线" w:hAnsi="等线" w:eastAsia="等线"/>
                <w:sz w:val="18"/>
              </w:rPr>
              <w:t>1230/32058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1022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重点监管、第四类特别管控；重大危险源临界量：500t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t>3251</w:t>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无色澄清液体，有刺激性气味。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主要用于制甲醛、香精、染料、医药、火药、防冻剂等。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-97.8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64.8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0.79</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1.11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t>13.33/21.2℃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溶于水，可混溶于醇、醚等多数有机溶剂。</w:t>
            </w:r>
          </w:p>
        </w:tc>
      </w:tr>
    </w:tbl>
    <w:p/>
    <w:p>
      <w:pPr>
        <w:spacing w:after="120"/>
      </w:pPr>
      <w:r>
        <w:rPr>
          <w:rFonts w:ascii="等线" w:hAnsi="等线" w:eastAsia="等线"/>
          <w:b/>
          <w:sz w:val="21"/>
        </w:rPr>
        <w:t>page_359_table_1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临界温度(℃)：</w:t>
            </w:r>
          </w:p>
        </w:tc>
        <w:tc>
          <w:tcPr>
            <w:tcW w:type="dxa" w:w="2880"/>
            <w:vAlign w:val="center"/>
            <w:shd w:fill="D3D3D3"/>
          </w:tcPr>
          <w:p>
            <w:r>
              <w:rPr>
                <w:rFonts w:ascii="等线" w:hAnsi="等线" w:eastAsia="等线"/>
                <w:b/>
                <w:sz w:val="18"/>
              </w:rPr>
              <w:t>240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t>7.95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t>727.0</w:t>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易燃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建规火险类别：</w:t>
            </w:r>
          </w:p>
        </w:tc>
        <w:tc>
          <w:tcPr>
            <w:tcW w:type="dxa" w:w="2880"/>
            <w:vAlign w:val="center"/>
          </w:tcPr>
          <w:p>
            <w:r>
              <w:rPr>
                <w:rFonts w:ascii="等线" w:hAnsi="等线" w:eastAsia="等线"/>
                <w:sz w:val="18"/>
              </w:rPr>
              <w:t>甲</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11℃闭杯；16℃开杯</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385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5.5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44.0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其蒸气与空气形成爆炸性混合物，遇明火、高热能引起燃烧爆炸。与</w:t>
              <w:br/>
              <w:t>氧化剂能发生强烈反应。其蒸气比空气重，能在较低处扩散到相当远</w:t>
              <w:br/>
              <w:t>的地方，遇火源引着回燃。若遇高热，容器内压增大，有开裂和爆炸</w:t>
              <w:br/>
              <w:t>的危险。燃烧时无光焰。能积聚静电，引燃其蒸气。腐蚀某些塑料、</w:t>
              <w:br/>
              <w:t>橡胶和涂料。</w:t>
              <w:br/>
              <w:t>易燃性(红色)：3 反应活性(黄色)：0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一氧化碳、二氧化碳。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聚合危害：</w:t>
            </w:r>
          </w:p>
        </w:tc>
        <w:tc>
          <w:tcPr>
            <w:tcW w:type="dxa" w:w="2880"/>
            <w:vAlign w:val="center"/>
          </w:tcPr>
          <w:p>
            <w:r>
              <w:rPr>
                <w:rFonts w:ascii="等线" w:hAnsi="等线" w:eastAsia="等线"/>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酸类、酸酐、强氧化剂、碱金属。</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灭火方法：</w:t>
            </w:r>
          </w:p>
        </w:tc>
        <w:tc>
          <w:tcPr>
            <w:tcW w:type="dxa" w:w="2880"/>
            <w:vAlign w:val="center"/>
          </w:tcPr>
          <w:p>
            <w:r>
              <w:rPr>
                <w:rFonts w:ascii="等线" w:hAnsi="等线" w:eastAsia="等线"/>
                <w:sz w:val="18"/>
              </w:rPr>
              <w:t>泡沫、二氧化碳、干粉、砂土。用水灭火无效。如果该物质或被污染</w:t>
              <w:br/>
              <w:t>的流体进入水路，通知有潜在水体污染的下游用户，通知地方卫生、</w:t>
              <w:br/>
              <w:t>消防官员和污染控制部门。在安全防爆距离以外，使用雾状水冷却暴</w:t>
              <w:br/>
              <w:t>露的容器。</w:t>
            </w:r>
          </w:p>
        </w:tc>
      </w:tr>
      <w:tr>
        <w:tc>
          <w:tcPr>
            <w:tcW w:type="dxa" w:w="2880"/>
            <w:vAlign w:val="center"/>
          </w:tcPr>
          <w:p>
            <w:r>
              <w:rPr>
                <w:rFonts w:ascii="等线" w:hAnsi="等线" w:eastAsia="等线"/>
                <w:sz w:val="18"/>
              </w:rPr>
              <w:t>包</w:t>
              <w:br/>
              <w:t>装</w:t>
              <w:br/>
              <w:t>与</w:t>
              <w:br/>
              <w:t>储</w:t>
              <w:br/>
              <w:t>运</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易燃液体，类别2</w:t>
              <w:br/>
              <w:t>急性毒性-经口，类别3*</w:t>
              <w:br/>
              <w:t>急性毒性-经皮，类别3*</w:t>
              <w:br/>
              <w:t>急性毒性-吸入，类别3*</w:t>
              <w:br/>
              <w:t>特异性靶器官毒性-一次接触，类别1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t>Ⅱ</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储存于阴凉、通风仓间内。远离火种、热源。仓温不宜超过 30℃。</w:t>
              <w:br/>
              <w:t>防止阳光直射。保持容器密封。应与氧化剂分开存放。储存间内的照</w:t>
              <w:br/>
              <w:t>明、通风等设施应采用防爆型，开关设在仓外。配备相应品种和数量</w:t>
              <w:br/>
              <w:t>的消防器材。桶装堆垛不可过大，应留墙距、顶距、柱距及必要的防</w:t>
              <w:br/>
              <w:t>火检查走道。罐储时要有防火防爆技术措施。露天贮罐夏季要有降温</w:t>
              <w:br/>
              <w:t>措施。禁止使用易产生火花的机械设备和工具。灌装时应注意流速(不</w:t>
              <w:br/>
              <w:t>超过3m/s)，且有接地装置，防止静电积聚。</w:t>
              <w:br/>
              <w:t>ERG指南：131 ERG指南分类：易燃液体—有毒的</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PC-TWA：25mg/m3；PC-STEL：50mg/m3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吸入、食入、经皮吸收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LD ：5628mg/kg(大鼠经口)；15800mg/kg(兔经皮)</w:t>
              <w:br/>
              <w:t>50</w:t>
              <w:br/>
              <w:t>LC ：64000ppm 4h(大鼠吸入)</w:t>
              <w:br/>
              <w:t>50</w:t>
            </w:r>
          </w:p>
        </w:tc>
      </w:tr>
    </w:tbl>
    <w:p/>
    <w:p>
      <w:pPr>
        <w:spacing w:after="120"/>
      </w:pPr>
      <w:r>
        <w:rPr>
          <w:rFonts w:ascii="等线" w:hAnsi="等线" w:eastAsia="等线"/>
          <w:b/>
          <w:sz w:val="21"/>
        </w:rPr>
        <w:t>page_360_table_1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健康危害：</w:t>
            </w:r>
          </w:p>
        </w:tc>
        <w:tc>
          <w:tcPr>
            <w:tcW w:type="dxa" w:w="2880"/>
            <w:vAlign w:val="center"/>
            <w:shd w:fill="D3D3D3"/>
          </w:tcPr>
          <w:p>
            <w:r>
              <w:rPr>
                <w:rFonts w:ascii="等线" w:hAnsi="等线" w:eastAsia="等线"/>
                <w:b/>
                <w:sz w:val="18"/>
              </w:rPr>
              <w:t>对呼吸道及胃肠道粘膜有刺激作用，对血管神经有毒作用，引起血管</w:t>
              <w:br/>
              <w:t>痉挛，形成瘀血或出血；对视神经和视网膜有特殊的选择作用，使视</w:t>
              <w:br/>
              <w:t>网膜因缺乏营养而坏死。急性中毒：表现以神经系统症状、酸中毒和</w:t>
              <w:br/>
              <w:t>视神经炎为主，可伴有粘膜刺激症状。病人有头痛、头晕、乏力、恶</w:t>
              <w:br/>
              <w:t>心、狂燥不安、共济失调、眼痛、复视或视物模糊，对光反应迟钝，</w:t>
              <w:br/>
              <w:t>可因视神经炎的发展而失明等。</w:t>
              <w:br/>
              <w:t>慢性中毒：主要为神经系统症状，有头晕、无力、眩晕、震颤性麻痹</w:t>
              <w:br/>
              <w:t>及视神经损害。</w:t>
              <w:br/>
              <w:t>IDLH：6000ppm 嗅阈：141ppm</w:t>
              <w:br/>
              <w:t>OSHA：表Z—1空气朽染物 NIOSH标准文件：NIOSH 76～148</w:t>
              <w:br/>
              <w:t>健康危害(蓝色)：1</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脱去污染的衣着，立即用流动清水彻底冲洗。注意患者保暖并且保持</w:t>
              <w:br/>
              <w:t>安静。吸入、食入或皮肤接触该物质可引起迟发反应。确保医务人员</w:t>
              <w:br/>
              <w:t>了解该物质相关的个体防护知识，注意自身防护。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t>立即提起眼睑，用流动清水或生理盐水冲洗至少15min。</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迅速脱离现场至空气新鲜处。必要时进行人工呼吸。就医。如果呼吸</w:t>
              <w:br/>
              <w:t>困难，给予吸氧。如果患者食入或吸入该物质不要用口对口进行人工</w:t>
              <w:br/>
              <w:t>呼吸，可用单向阀小型呼吸器或其他适当的医疗呼吸器。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误服者用清水或硫代硫酸钠溶液洗胃。就医。</w:t>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生产过程密闭，加强通风。</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可能接触其蒸气时，应该佩带防毒面具。紧急事态抢救或逃生时，建</w:t>
              <w:br/>
              <w:t>议佩带自给式呼吸器。</w:t>
              <w:br/>
              <w:t>NIOSH/OSHA 2000ppm：供气式呼吸器。5000ppm：连续供气式呼</w:t>
              <w:br/>
              <w:t>吸器。6000ppm：面罩紧贴面部的连续供气呼吸器、自携式呼吸器、</w:t>
              <w:br/>
              <w:t>全面罩呼吸器。</w:t>
              <w:br/>
              <w:t>应急或有计划进入浓度未知区域，或处于立即危及生命或健康的状</w:t>
              <w:br/>
              <w:t>况：自携式正压全面罩呼吸器、供气式正压全面罩呼吸器辅之以辅助</w:t>
              <w:br/>
              <w:t>自携式正压呼吸器。</w:t>
              <w:br/>
              <w:t>逃生：自携式逃生呼吸器。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戴化学安全防护眼镜。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穿相应的防护服。</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戴防护手套。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工作现场禁止吸烟、进食和饮水。工作后，淋浴更衣。进行就业前和</w:t>
              <w:br/>
              <w:t>定期的体检。</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疏散泄漏污染区人员至安全区，禁止无关人员进入污染区，切断火源。</w:t>
              <w:br/>
              <w:t>建议应急处理人员戴自给式呼吸器，穿一般消防防护服。不要直接接</w:t>
              <w:br/>
              <w:t>触泄漏物，在确保安全情况下堵漏。喷水雾会减少蒸发，但不能降低</w:t>
              <w:br/>
              <w:t>泄漏物在受限制空间内的易燃性。用沙土或其它不燃性吸附剂混合吸</w:t>
              <w:br/>
              <w:t>收，然后使用无火花工具收集运至废物处理场所处置。也可以用大量</w:t>
              <w:br/>
              <w:t>水冲洗，经稀释的洗水放入废水系统。如大量泄漏，利用围堤收容，</w:t>
              <w:br/>
              <w:t>然后收集、转移、回收或无害处理后废弃。</w:t>
            </w:r>
          </w:p>
        </w:tc>
      </w:tr>
    </w:tbl>
    <w:p/>
    <w:p>
      <w:pPr>
        <w:spacing w:after="120"/>
      </w:pPr>
      <w:r>
        <w:rPr>
          <w:rFonts w:ascii="等线" w:hAnsi="等线" w:eastAsia="等线"/>
          <w:b/>
          <w:sz w:val="21"/>
        </w:rPr>
        <w:t>page_360_table_2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乙醇[无水]</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乙醇；酒精</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Ethyl atcohol；Ethanol</w:t>
            </w:r>
          </w:p>
        </w:tc>
      </w:tr>
    </w:tbl>
    <w:p/>
    <w:p>
      <w:pPr>
        <w:spacing w:after="120"/>
      </w:pPr>
      <w:r>
        <w:rPr>
          <w:rFonts w:ascii="等线" w:hAnsi="等线" w:eastAsia="等线"/>
          <w:b/>
          <w:sz w:val="21"/>
        </w:rPr>
        <w:t>page_361_table_1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识</w:t>
            </w:r>
          </w:p>
        </w:tc>
        <w:tc>
          <w:tcPr>
            <w:tcW w:type="dxa" w:w="2880"/>
            <w:vAlign w:val="center"/>
            <w:shd w:fill="D3D3D3"/>
          </w:tcPr>
          <w:p>
            <w:r>
              <w:rPr>
                <w:rFonts w:ascii="等线" w:hAnsi="等线" w:eastAsia="等线"/>
                <w:b/>
                <w:sz w:val="18"/>
              </w:rPr>
              <w:t>分子式：</w:t>
            </w:r>
          </w:p>
        </w:tc>
        <w:tc>
          <w:tcPr>
            <w:tcW w:type="dxa" w:w="2880"/>
            <w:vAlign w:val="center"/>
            <w:shd w:fill="D3D3D3"/>
          </w:tcPr>
          <w:p>
            <w:r>
              <w:rPr>
                <w:rFonts w:ascii="等线" w:hAnsi="等线" w:eastAsia="等线"/>
                <w:b/>
                <w:sz w:val="18"/>
              </w:rPr>
              <w:t>C H O</w:t>
              <w:br/>
              <w:t>2 6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46.07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64-17-5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t>KQ6300000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UN/CN编号：</w:t>
            </w:r>
          </w:p>
        </w:tc>
        <w:tc>
          <w:tcPr>
            <w:tcW w:type="dxa" w:w="2880"/>
            <w:vAlign w:val="center"/>
          </w:tcPr>
          <w:p>
            <w:r>
              <w:rPr>
                <w:rFonts w:ascii="等线" w:hAnsi="等线" w:eastAsia="等线"/>
                <w:sz w:val="18"/>
              </w:rPr>
              <w:t>1170/32061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2568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第四类特别管控；重大危险源临界量：500t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t>3219</w:t>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无色液体，有酒香。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用于制酒工业、有机合成、消毒以及用作溶剂。</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-114.1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78.3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0.79</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1.59</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t>5.33/19℃</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与水混溶，可混溶于醚、氯仿、甘油等多数有机溶剂。可产生易燃、</w:t>
              <w:br/>
              <w:t>刺激性蒸气。</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t>243.1 折射率：1.366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t>6.38 最大爆炸压力(MPa)：0.735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t>1365.5（3.0×104kJ/kg）</w:t>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易燃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建规火险类别：</w:t>
            </w:r>
          </w:p>
        </w:tc>
        <w:tc>
          <w:tcPr>
            <w:tcW w:type="dxa" w:w="2880"/>
            <w:vAlign w:val="center"/>
          </w:tcPr>
          <w:p>
            <w:r>
              <w:rPr>
                <w:rFonts w:ascii="等线" w:hAnsi="等线" w:eastAsia="等线"/>
                <w:sz w:val="18"/>
              </w:rPr>
              <w:t>甲</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12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363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3.3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19.0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其蒸气与空气形成爆炸性混合物，遇明火、高热能引起燃烧爆炸。</w:t>
              <w:br/>
              <w:t>与氧化剂能发生强烈反应。其蒸气比空气重，能在较低处扩散到相</w:t>
              <w:br/>
              <w:t>当远的地方，遇火源引着回燃。若遇高热，容器内压增大，有开裂</w:t>
              <w:br/>
              <w:t>和爆炸的危险。燃烧时发出紫色火焰。</w:t>
              <w:br/>
              <w:t>易燃性(红色)：3 反应活性(黄色)：0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一氧化碳、二氧化碳。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聚合危害：</w:t>
            </w:r>
          </w:p>
        </w:tc>
        <w:tc>
          <w:tcPr>
            <w:tcW w:type="dxa" w:w="2880"/>
            <w:vAlign w:val="center"/>
          </w:tcPr>
          <w:p>
            <w:r>
              <w:rPr>
                <w:rFonts w:ascii="等线" w:hAnsi="等线" w:eastAsia="等线"/>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强氧化剂、酸类、酸酐、碱金属、胺类。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灭火方法：</w:t>
            </w:r>
          </w:p>
        </w:tc>
        <w:tc>
          <w:tcPr>
            <w:tcW w:type="dxa" w:w="2880"/>
            <w:vAlign w:val="center"/>
          </w:tcPr>
          <w:p>
            <w:r>
              <w:rPr>
                <w:rFonts w:ascii="等线" w:hAnsi="等线" w:eastAsia="等线"/>
                <w:sz w:val="18"/>
              </w:rPr>
              <w:t>泡沫、二氧化碳、干粉、砂土。用水灭火无效。如果该物质或被污</w:t>
              <w:br/>
              <w:t>染的流体进入水路，通知有潜在水体污染的下游用户，通知地方卫</w:t>
              <w:br/>
              <w:t>生、消防官员和污染控制部门。</w:t>
            </w:r>
          </w:p>
        </w:tc>
      </w:tr>
      <w:tr>
        <w:tc>
          <w:tcPr>
            <w:tcW w:type="dxa" w:w="2880"/>
            <w:vAlign w:val="center"/>
          </w:tcPr>
          <w:p>
            <w:r>
              <w:rPr>
                <w:rFonts w:ascii="等线" w:hAnsi="等线" w:eastAsia="等线"/>
                <w:sz w:val="18"/>
              </w:rPr>
              <w:t>包</w:t>
              <w:br/>
              <w:t>装</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易燃液体，类别2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3</w:t>
            </w:r>
          </w:p>
        </w:tc>
      </w:tr>
    </w:tbl>
    <w:p/>
    <w:p>
      <w:pPr>
        <w:spacing w:after="120"/>
      </w:pPr>
      <w:r>
        <w:rPr>
          <w:rFonts w:ascii="等线" w:hAnsi="等线" w:eastAsia="等线"/>
          <w:b/>
          <w:sz w:val="21"/>
        </w:rPr>
        <w:t>page_362_table_1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与</w:t>
              <w:br/>
              <w:t>储</w:t>
              <w:br/>
              <w:t>运</w:t>
            </w:r>
          </w:p>
        </w:tc>
        <w:tc>
          <w:tcPr>
            <w:tcW w:type="dxa" w:w="2880"/>
            <w:vAlign w:val="center"/>
            <w:shd w:fill="D3D3D3"/>
          </w:tcPr>
          <w:p>
            <w:r>
              <w:rPr>
                <w:rFonts w:ascii="等线" w:hAnsi="等线" w:eastAsia="等线"/>
                <w:b/>
                <w:sz w:val="18"/>
              </w:rPr>
              <w:t>包装类别：</w:t>
            </w:r>
          </w:p>
        </w:tc>
        <w:tc>
          <w:tcPr>
            <w:tcW w:type="dxa" w:w="2880"/>
            <w:vAlign w:val="center"/>
            <w:shd w:fill="D3D3D3"/>
          </w:tcPr>
          <w:p>
            <w:r>
              <w:rPr>
                <w:rFonts w:ascii="等线" w:hAnsi="等线" w:eastAsia="等线"/>
                <w:b/>
                <w:sz w:val="18"/>
              </w:rPr>
              <w:t>Ⅱ</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储存于阴凉、通风仓间内。远离火种、热源。仓温不宜超过 30℃。</w:t>
              <w:br/>
              <w:t>防止阳光直射。保持容器密封。应与氧化剂分开存放。储存间内的</w:t>
              <w:br/>
              <w:t>照明、通风等设施应采用防爆型，开关设在仓外。配备相应品种和</w:t>
              <w:br/>
              <w:t>数量的消防器材。桶装堆垛不可过大，应留墙距、顶距、柱距及必</w:t>
              <w:br/>
              <w:t>要的防火检查走道。罐储时要有防火防爆技术措施。露天贮罐夏季</w:t>
              <w:br/>
              <w:t>要有降温措施。禁止使用易产生火花的机械设备和工具。灌装时应</w:t>
              <w:br/>
              <w:t>注意流速(不超过3m/s)，且有接地装置，防止静电积聚。</w:t>
              <w:br/>
              <w:t>废弃：处置前参阅国家和地方有关法规。用控制焚烧法处置。</w:t>
              <w:br/>
              <w:t>包装方法：小开口钢桶；螺纹口玻璃瓶、铁盖压口玻璃瓶、塑料瓶</w:t>
              <w:br/>
              <w:t>或金属桶（罐）外木板箱。</w:t>
              <w:br/>
              <w:t>ERG指南：127 ERG指南分类：易燃液体(极性的/与水混溶的)</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未制定标准</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吸入、食入、经皮吸收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属微毒类</w:t>
              <w:br/>
              <w:t>LD ：7060mg/kg(兔经口)；＞7430mg/kg(兔经皮)</w:t>
              <w:br/>
              <w:t>50</w:t>
              <w:br/>
              <w:t>LC ：20000ppm 10h(大鼠吸入)</w:t>
              <w:br/>
              <w:t>50</w:t>
              <w:br/>
              <w:t>刺激性 家兔经眼：500mg，重度刺激。家兔经皮开放性刺激试验：</w:t>
              <w:br/>
              <w:t>15mg/24h，轻度刺激。</w:t>
              <w:br/>
              <w:t>亚急性和慢性毒性 大鼠经口10.2g/(kg·天)，12周，体重下降，脂肪</w:t>
              <w:br/>
              <w:t>肝。</w:t>
              <w:br/>
              <w:t>致突变性 微生物致突变：鼠伤寒沙门氏菌阴性。显性致死试验：小</w:t>
              <w:br/>
              <w:t>鼠经口1～1.5g/(kg·天)，2周，阳性。</w:t>
              <w:br/>
              <w:t>生殖毒性 小鼠腹腔最低中毒剂量(TDLo)：7.5g/kg(孕 9 天)，致畸阳</w:t>
              <w:br/>
              <w:t>性。</w:t>
              <w:br/>
              <w:t>致癌性 小鼠经口最低中毒剂量(TDLo)：340mg/kg(57周，间断)，致</w:t>
              <w:br/>
              <w:t>癌阳性。</w:t>
              <w:br/>
              <w:t>该物质对环境可能有危害，对水体应给予特别注意。</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人长期口服中毒剂量的乙醇，可见到肝、心肌脂肪浸润，慢性软脑</w:t>
              <w:br/>
              <w:t>膜炎和慢性胃炎。对中枢神经系统的作用，先作用于大脑皮质，表</w:t>
              <w:br/>
              <w:t>现为兴奋，最后由于延髓血管运动中枢和呼吸中枢受到抑制而死亡，</w:t>
              <w:br/>
              <w:t>呼吸中枢麻痹是致死的主要原因。急性中毒：表现分兴奋期、共济</w:t>
              <w:br/>
              <w:t>失调期、昏睡期，严重者深度昏迷。血中乙醇浓度过高可致死。慢</w:t>
              <w:br/>
              <w:t>性影响：可引起头痛、头晕、易激动、乏力、震颤、恶心等，皮肤</w:t>
              <w:br/>
              <w:t>反复接触可引起干燥、脱屑、皲裂和皮炎。</w:t>
              <w:br/>
              <w:t>IDLH：3300ppm(10％LEL) 嗅阈：0.136ppm</w:t>
              <w:br/>
              <w:t>OSHA：表Z—1空气污染物 健康危害(蓝色)：0</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脱去污染的衣着，用流动清水冲洗。注意患者保暖并且保持安静。</w:t>
              <w:br/>
              <w:t>确保医务人员了解该物质相关的个体防护知识，注意自身防护。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t>立即提起眼睑，用大量流动清水彻底冲洗。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迅速脱离现场至空气新鲜处。必要时进行人工呼吸。就医。如果呼</w:t>
              <w:br/>
              <w:t>吸困难，给予吸氧。</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误服者给饮大量温水，催吐，就医。</w:t>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生产过程密闭，全面通风。</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一般 不需特殊 防护，高浓 度接触时 可佩带防毒 口罩。</w:t>
              <w:br/>
              <w:t>NIOSH/OSHA 3300ppm：供气式呼吸器、自携式呼吸器。应急或有</w:t>
              <w:br/>
              <w:t>计划进入浓度未知区域，或处于立即危及生命或健康的状况：自携</w:t>
              <w:br/>
              <w:t>式正压全面罩呼吸器、供气式正压全面罩呼吸器辅之以辅助自携式</w:t>
              <w:br/>
              <w:t>正压呼吸器。 逃生：自携式逃生呼吸器。</w:t>
            </w:r>
          </w:p>
        </w:tc>
      </w:tr>
    </w:tbl>
    <w:p/>
    <w:p>
      <w:pPr>
        <w:spacing w:after="120"/>
      </w:pPr>
      <w:r>
        <w:rPr>
          <w:rFonts w:ascii="等线" w:hAnsi="等线" w:eastAsia="等线"/>
          <w:b/>
          <w:sz w:val="21"/>
        </w:rPr>
        <w:t>page_363_table_1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眼睛防护：</w:t>
            </w:r>
          </w:p>
        </w:tc>
        <w:tc>
          <w:tcPr>
            <w:tcW w:type="dxa" w:w="2880"/>
            <w:vAlign w:val="center"/>
            <w:shd w:fill="D3D3D3"/>
          </w:tcPr>
          <w:p>
            <w:r>
              <w:rPr>
                <w:rFonts w:ascii="等线" w:hAnsi="等线" w:eastAsia="等线"/>
                <w:b/>
                <w:sz w:val="18"/>
              </w:rPr>
              <w:t>一般不需特殊防护。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穿工作服。</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一般不需特殊防护。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工作现场严禁吸烟。</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疏散泄漏污染区人员至安全区，禁止无关人员进入污染区，切断火</w:t>
              <w:br/>
              <w:t>源。在确保安全情况下堵漏。喷水雾会减少蒸发，但不能降低泄漏</w:t>
              <w:br/>
              <w:t>物在受限制空间内的易燃性。用沙土或其它不燃性吸附剂混合吸收，</w:t>
              <w:br/>
              <w:t>然后使用无火花工具收集运至废物处理场所处置。也可以用大量水</w:t>
              <w:br/>
              <w:t>冲洗，经稀释的洗水放入废水系统。如大量泄漏，利用围堤收容，</w:t>
              <w:br/>
              <w:t>然后收集、转移、回收或无害处理后废弃。</w:t>
            </w:r>
          </w:p>
        </w:tc>
      </w:tr>
    </w:tbl>
    <w:p/>
    <w:p>
      <w:pPr>
        <w:spacing w:after="120"/>
      </w:pPr>
      <w:r>
        <w:rPr>
          <w:rFonts w:ascii="等线" w:hAnsi="等线" w:eastAsia="等线"/>
          <w:b/>
          <w:sz w:val="21"/>
        </w:rPr>
        <w:t>page_363_table_2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乙酸乙酯</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乙酸乙酯；醋酸乙酯</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Ethyl acetate；Acetic ester</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C H O</w:t>
              <w:br/>
              <w:t>4 8 2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88.1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141-78-6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t>AH5425000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UN/CN号：</w:t>
            </w:r>
          </w:p>
        </w:tc>
        <w:tc>
          <w:tcPr>
            <w:tcW w:type="dxa" w:w="2880"/>
            <w:vAlign w:val="center"/>
          </w:tcPr>
          <w:p>
            <w:r>
              <w:rPr>
                <w:rFonts w:ascii="等线" w:hAnsi="等线" w:eastAsia="等线"/>
                <w:sz w:val="18"/>
              </w:rPr>
              <w:t>1173/32127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2651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重点监管；重大危险源临界量：500t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t>3220</w:t>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无色澄清液体，有芳香气味，易挥发。</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用途很广。主要用作溶剂，及用于染料和一些医药中间体的合成。</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-83.6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77.2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0.90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3.04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t>13.33/27℃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微溶于水，溶于氯仿、丙酮、醇、醚等多数有机溶剂。</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t>250.1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t>3.83 最大爆炸压力(MPa)：0.850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t>2244.2</w:t>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易燃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建规火险类别：</w:t>
            </w:r>
          </w:p>
        </w:tc>
        <w:tc>
          <w:tcPr>
            <w:tcW w:type="dxa" w:w="2880"/>
            <w:vAlign w:val="center"/>
          </w:tcPr>
          <w:p>
            <w:r>
              <w:rPr>
                <w:rFonts w:ascii="等线" w:hAnsi="等线" w:eastAsia="等线"/>
                <w:sz w:val="18"/>
              </w:rPr>
              <w:t>甲</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-4℃闭杯；13℃开杯</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426℃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2.0</w:t>
            </w:r>
          </w:p>
        </w:tc>
      </w:tr>
    </w:tbl>
    <w:p/>
    <w:p>
      <w:pPr>
        <w:spacing w:after="120"/>
      </w:pPr>
      <w:r>
        <w:rPr>
          <w:rFonts w:ascii="等线" w:hAnsi="等线" w:eastAsia="等线"/>
          <w:b/>
          <w:sz w:val="21"/>
        </w:rPr>
        <w:t>page_364_table_1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爆炸上限(V%)：</w:t>
            </w:r>
          </w:p>
        </w:tc>
        <w:tc>
          <w:tcPr>
            <w:tcW w:type="dxa" w:w="2880"/>
            <w:vAlign w:val="center"/>
            <w:shd w:fill="D3D3D3"/>
          </w:tcPr>
          <w:p>
            <w:r>
              <w:rPr>
                <w:rFonts w:ascii="等线" w:hAnsi="等线" w:eastAsia="等线"/>
                <w:b/>
                <w:sz w:val="18"/>
              </w:rPr>
              <w:t>11.5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其蒸气与空气形成爆炸性混合物，遇明火、高热能引起燃烧爆炸。与</w:t>
              <w:br/>
              <w:t>氧化剂能发生强烈反应。其蒸气比空气重，能在较低处扩散到相当远</w:t>
              <w:br/>
              <w:t>的地方，遇火源引着回燃。若遇高热，容器内压增大，有开裂和爆炸</w:t>
              <w:br/>
              <w:t>的危险。</w:t>
              <w:br/>
              <w:t>易燃性(红色)：3 反应活性(黄色)：0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一氧化碳、二氧化碳。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聚合危害：</w:t>
            </w:r>
          </w:p>
        </w:tc>
        <w:tc>
          <w:tcPr>
            <w:tcW w:type="dxa" w:w="2880"/>
            <w:vAlign w:val="center"/>
          </w:tcPr>
          <w:p>
            <w:r>
              <w:rPr>
                <w:rFonts w:ascii="等线" w:hAnsi="等线" w:eastAsia="等线"/>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强氧化剂、碱类、酸类。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灭火方法：</w:t>
            </w:r>
          </w:p>
        </w:tc>
        <w:tc>
          <w:tcPr>
            <w:tcW w:type="dxa" w:w="2880"/>
            <w:vAlign w:val="center"/>
          </w:tcPr>
          <w:p>
            <w:r>
              <w:rPr>
                <w:rFonts w:ascii="等线" w:hAnsi="等线" w:eastAsia="等线"/>
                <w:sz w:val="18"/>
              </w:rPr>
              <w:t>泡沫、二氧化碳、干粉、砂土。用水灭火无效。如果该物质或被污染</w:t>
              <w:br/>
              <w:t>的流体进入水路，通知有潜在水体污染的下游用户，通知地方卫生、</w:t>
              <w:br/>
              <w:t>消防官员和污染控制部门。</w:t>
            </w:r>
          </w:p>
        </w:tc>
      </w:tr>
      <w:tr>
        <w:tc>
          <w:tcPr>
            <w:tcW w:type="dxa" w:w="2880"/>
            <w:vAlign w:val="center"/>
          </w:tcPr>
          <w:p>
            <w:r>
              <w:rPr>
                <w:rFonts w:ascii="等线" w:hAnsi="等线" w:eastAsia="等线"/>
                <w:sz w:val="18"/>
              </w:rPr>
              <w:t>包</w:t>
              <w:br/>
              <w:t>装</w:t>
              <w:br/>
              <w:t>与</w:t>
              <w:br/>
              <w:t>储</w:t>
              <w:br/>
              <w:t>运</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易燃液体，类别2</w:t>
              <w:br/>
              <w:t>严重眼损伤/眼刺激，类别2</w:t>
              <w:br/>
              <w:t>特异性靶器官毒性-一次接触，类别3（麻醉效应）</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t>Ⅱ</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储存于阴凉、通风仓间内。远离火种、热源。仓温不宜超过 30℃。</w:t>
              <w:br/>
              <w:t>防止阳光直射。保持容器密封。应与氧化剂分开存放。储存间内的照</w:t>
              <w:br/>
              <w:t>明、通风等设施应采用防爆型，开关设在仓外。配备相应品种和数量</w:t>
              <w:br/>
              <w:t>的消防器材。禁止使用易产生火花的机械设备和工具。定期检查是否</w:t>
              <w:br/>
              <w:t>有泄漏现象。灌装时应注意流速(不超过3m/s)，且有接地装置，防止</w:t>
              <w:br/>
              <w:t>静电积聚。搬运时要轻装轻卸，防止包装及容器损坏。</w:t>
              <w:br/>
              <w:t>废弃：处置前参阅国家和地方有关法规。废物储存参见“储运注意事</w:t>
              <w:br/>
              <w:t>项”。用控制焚烧法处置。</w:t>
              <w:br/>
              <w:t>包装方法：小开口钢桶；螺纹口玻璃瓶、铁盖压口玻璃瓶、塑料瓶或</w:t>
              <w:br/>
              <w:t>金属桶（罐）外木板箱。</w:t>
              <w:br/>
              <w:t>ERG指南：129</w:t>
              <w:br/>
              <w:t>ERG指南分类：易燃液体(极性的/与水混溶的/有毒的)</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PC-TWA：200mg/m3；PC-STEL：300mg/m3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吸入、食入、经皮吸收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LD ：5620mg/kg(大鼠经口)；4940mg/kg(兔经口)</w:t>
              <w:br/>
              <w:t>50</w:t>
              <w:br/>
              <w:t>LC ：1600ppm 8h(大鼠吸入)</w:t>
              <w:br/>
              <w:t>50</w:t>
              <w:br/>
              <w:t>亚急性和慢性毒性 豚鼠吸入 2000ppm或7.2g/m3，65 次接触，无明</w:t>
              <w:br/>
              <w:t>显影响。</w:t>
              <w:br/>
              <w:t>致突变性 性染色体缺失和不分离：啤酒酵母菌24400ppm。细胞遗传</w:t>
              <w:br/>
              <w:t>学分析：仓鼠成纤维细胞9g/L。</w:t>
              <w:br/>
              <w:t>该物质对环境可能有危害，对水体应给予特别注意。</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对眼、鼻、咽喉有刺激作用。高浓度吸入可引起缓慢而渐进的麻醉作</w:t>
              <w:br/>
              <w:t>用。持续大量吸入，可致呼吸麻痹。有致敏作用，因血管神经障碍而</w:t>
              <w:br/>
              <w:t>致牙龈路充血及粘膜炎症；可致湿疹样皮炎。</w:t>
              <w:br/>
              <w:t>IDLH：7320mg/m3(2000ppm)(10％LEL) 嗅阈：0.61ppm</w:t>
              <w:br/>
              <w:t>OSHA：表Z—1空气污染物 健康危害(蓝色)：1</w:t>
            </w:r>
          </w:p>
        </w:tc>
      </w:tr>
      <w:tr>
        <w:tc>
          <w:tcPr>
            <w:tcW w:type="dxa" w:w="2880"/>
            <w:vAlign w:val="center"/>
          </w:tcPr>
          <w:p>
            <w:r>
              <w:rPr>
                <w:rFonts w:ascii="等线" w:hAnsi="等线" w:eastAsia="等线"/>
                <w:sz w:val="18"/>
              </w:rPr>
              <w:t>急</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脱去污染的衣着，用流动清水冲洗。注意患者保暖并且保持安静。吸</w:t>
              <w:br/>
              <w:t>入、食入或皮肤接触该物质可引起迟发反应。确保医务人员了解该物</w:t>
              <w:br/>
              <w:t>质相关的个体防护知识，注意自身防护。</w:t>
            </w:r>
          </w:p>
        </w:tc>
      </w:tr>
    </w:tbl>
    <w:p/>
    <w:p>
      <w:pPr>
        <w:spacing w:after="120"/>
      </w:pPr>
      <w:r>
        <w:rPr>
          <w:rFonts w:ascii="等线" w:hAnsi="等线" w:eastAsia="等线"/>
          <w:b/>
          <w:sz w:val="21"/>
        </w:rPr>
        <w:t>page_365_table_1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救</w:t>
            </w:r>
          </w:p>
        </w:tc>
        <w:tc>
          <w:tcPr>
            <w:tcW w:type="dxa" w:w="2880"/>
            <w:vAlign w:val="center"/>
            <w:shd w:fill="D3D3D3"/>
          </w:tcPr>
          <w:p>
            <w:r>
              <w:rPr>
                <w:rFonts w:ascii="等线" w:hAnsi="等线" w:eastAsia="等线"/>
                <w:b/>
                <w:sz w:val="18"/>
              </w:rPr>
              <w:t>眼睛接触：</w:t>
            </w:r>
          </w:p>
        </w:tc>
        <w:tc>
          <w:tcPr>
            <w:tcW w:type="dxa" w:w="2880"/>
            <w:vAlign w:val="center"/>
            <w:shd w:fill="D3D3D3"/>
          </w:tcPr>
          <w:p>
            <w:r>
              <w:rPr>
                <w:rFonts w:ascii="等线" w:hAnsi="等线" w:eastAsia="等线"/>
                <w:b/>
                <w:sz w:val="18"/>
              </w:rPr>
              <w:t>立即提起眼睑，用流动清水冲洗。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脱离现场至空气新鲜处。必要时进行人工呼吸。就医。如果呼吸困难，</w:t>
              <w:br/>
              <w:t>给予吸氧。</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误服者给饮大量温水，催吐，就医。</w:t>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生产过程密闭，全面通风。</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空气中浓度超标时，应该佩带防毒口罩。必要时佩带自给式呼吸器。</w:t>
              <w:br/>
              <w:t>NIOSH/OSHA 2000ppm：连续供气式呼吸器、动力驱动装有机蒸气</w:t>
              <w:br/>
              <w:t>滤毒盒的空气净化呼吸器、装药剂盒防有机蒸气的全面罩呼吸器、装</w:t>
              <w:br/>
              <w:t>有机蒸气滤毒盒的空气净化式全面罩呼吸器(防毒面具)、自携式呼吸</w:t>
              <w:br/>
              <w:t>器、全面罩呼吸器。应急或有计划进入浓度未知区域，或处于立即危</w:t>
              <w:br/>
              <w:t>及生命或健康的状况：自携式正压全面罩呼吸器、供气式正压全面罩</w:t>
              <w:br/>
              <w:t>呼吸器辅之以辅助自携式正压呼吸器。逃生：装有机蒸气滤毒盒的空</w:t>
              <w:br/>
              <w:t>气净化式全面罩呼吸器(防毒面具)、自携式逃生呼吸器。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一般不需特殊防护，高浓度接触时可戴化学安全防护眼镜。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穿相应的防护服。</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戴防护手套。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工作现场严禁吸烟。工作后，淋浴更衣。注意个人清洁卫生。</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疏散泄漏污染区人员至安全区，禁止无关人员进入污染区，切断火源。</w:t>
              <w:br/>
              <w:t>建议应急处理人员戴自给式呼吸器，穿一般消防防护服。在确保安全</w:t>
              <w:br/>
              <w:t>情况下堵漏。喷水雾会减少蒸发，但不能降低泄漏物在受限制空间内</w:t>
              <w:br/>
              <w:t>的易燃性。用活性炭或其它惰性材料吸收，收集运至废物处理场所处</w:t>
              <w:br/>
              <w:t>置。也可以用大量水冲洗，经稀释的洗水放入废水系统。如大量泄漏，</w:t>
              <w:br/>
              <w:t>利用围堤收容，然后收集、转移、回收或无害处理后废弃。</w:t>
            </w:r>
          </w:p>
        </w:tc>
      </w:tr>
    </w:tbl>
    <w:p/>
    <w:p>
      <w:pPr>
        <w:spacing w:after="120"/>
      </w:pPr>
      <w:r>
        <w:rPr>
          <w:rFonts w:ascii="等线" w:hAnsi="等线" w:eastAsia="等线"/>
          <w:b/>
          <w:sz w:val="21"/>
        </w:rPr>
        <w:t>page_365_table_2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丙酮</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丙酮；二甲基酮；阿西通；二甲酮；醋酮</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Acetone</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C H O</w:t>
              <w:br/>
              <w:t>3 6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58.08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67-64-1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t>AI3150000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UN/CN号：</w:t>
            </w:r>
          </w:p>
        </w:tc>
        <w:tc>
          <w:tcPr>
            <w:tcW w:type="dxa" w:w="2880"/>
            <w:vAlign w:val="center"/>
          </w:tcPr>
          <w:p>
            <w:r>
              <w:rPr>
                <w:rFonts w:ascii="等线" w:hAnsi="等线" w:eastAsia="等线"/>
                <w:sz w:val="18"/>
              </w:rPr>
              <w:t>1090/31025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137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第三类易制毒；重大危险源临界量：500t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t>3102</w:t>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无色透明易流动液体，有芳香气味，极易挥发。有指甲油去除剂的</w:t>
              <w:br/>
              <w:t>甜味。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是基本的有机原料和低沸点溶剂。</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-94.6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56.5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0.80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2.00</w:t>
            </w:r>
          </w:p>
        </w:tc>
      </w:tr>
    </w:tbl>
    <w:p/>
    <w:p>
      <w:pPr>
        <w:spacing w:after="120"/>
      </w:pPr>
      <w:r>
        <w:rPr>
          <w:rFonts w:ascii="等线" w:hAnsi="等线" w:eastAsia="等线"/>
          <w:b/>
          <w:sz w:val="21"/>
        </w:rPr>
        <w:t>page_366_table_1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饱和蒸汽压(kPa)：</w:t>
            </w:r>
          </w:p>
        </w:tc>
        <w:tc>
          <w:tcPr>
            <w:tcW w:type="dxa" w:w="2880"/>
            <w:vAlign w:val="center"/>
            <w:shd w:fill="D3D3D3"/>
          </w:tcPr>
          <w:p>
            <w:r>
              <w:rPr>
                <w:rFonts w:ascii="等线" w:hAnsi="等线" w:eastAsia="等线"/>
                <w:b/>
                <w:sz w:val="18"/>
              </w:rPr>
              <w:t>53.32/39.5℃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与水混溶，可混溶于乙醇、乙醚、氯仿、油类、烃类等多数有机溶</w:t>
              <w:br/>
              <w:t>剂。在水中漂浮并可与水混溶。可产生易燃，刺激性蒸气。在人体</w:t>
              <w:br/>
              <w:t>内能形成氰化物。</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t>235.5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t>4.72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t>1788.7（3.1×104kJ/kg）</w:t>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易燃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建规火险类别：</w:t>
            </w:r>
          </w:p>
        </w:tc>
        <w:tc>
          <w:tcPr>
            <w:tcW w:type="dxa" w:w="2880"/>
            <w:vAlign w:val="center"/>
          </w:tcPr>
          <w:p>
            <w:r>
              <w:rPr>
                <w:rFonts w:ascii="等线" w:hAnsi="等线" w:eastAsia="等线"/>
                <w:sz w:val="18"/>
              </w:rPr>
              <w:t>甲</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-20℃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465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2.5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13.0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其蒸气与空气形成爆炸性混合物，遇明火、高热极易燃烧爆炸。与</w:t>
              <w:br/>
              <w:t>氧化剂能发生强烈反应。其蒸气比空气重，能在较低处扩散到相当</w:t>
              <w:br/>
              <w:t>远的地方，遇火源引着回燃。若遇高热，容器内压增大，有开裂和</w:t>
              <w:br/>
              <w:t>爆炸的危险。</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一氧化碳、二氧化碳。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聚合危害：</w:t>
            </w:r>
          </w:p>
        </w:tc>
        <w:tc>
          <w:tcPr>
            <w:tcW w:type="dxa" w:w="2880"/>
            <w:vAlign w:val="center"/>
          </w:tcPr>
          <w:p>
            <w:r>
              <w:rPr>
                <w:rFonts w:ascii="等线" w:hAnsi="等线" w:eastAsia="等线"/>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强氧化剂、强还原剂、碱。</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灭火方法：</w:t>
            </w:r>
          </w:p>
        </w:tc>
        <w:tc>
          <w:tcPr>
            <w:tcW w:type="dxa" w:w="2880"/>
            <w:vAlign w:val="center"/>
          </w:tcPr>
          <w:p>
            <w:r>
              <w:rPr>
                <w:rFonts w:ascii="等线" w:hAnsi="等线" w:eastAsia="等线"/>
                <w:sz w:val="18"/>
              </w:rPr>
              <w:t>泡沫、二氧化碳、干粉、砂土。用水灭火无效。如果该物质或被污</w:t>
              <w:br/>
              <w:t>染的流体进入水路，通知有潜在水体污染的下游用户，通知地方卫</w:t>
              <w:br/>
              <w:t>生、消防官员和污染控制部门。在安全防爆距离以外，使用雾状水</w:t>
              <w:br/>
              <w:t>冷却暴露的容器。若冷却水流不起作用(排放音量、音调升高，罐体</w:t>
              <w:br/>
              <w:t>变色或有任何变形的迹象)，立即撤离到安全区域。</w:t>
            </w:r>
          </w:p>
        </w:tc>
      </w:tr>
      <w:tr>
        <w:tc>
          <w:tcPr>
            <w:tcW w:type="dxa" w:w="2880"/>
            <w:vAlign w:val="center"/>
          </w:tcPr>
          <w:p>
            <w:r>
              <w:rPr>
                <w:rFonts w:ascii="等线" w:hAnsi="等线" w:eastAsia="等线"/>
                <w:sz w:val="18"/>
              </w:rPr>
              <w:t>包</w:t>
              <w:br/>
              <w:t>装</w:t>
              <w:br/>
              <w:t>与</w:t>
              <w:br/>
              <w:t>储</w:t>
              <w:br/>
              <w:t>运</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易燃液体，类别2</w:t>
              <w:br/>
              <w:t>严重眼损伤/眼刺激，类别2</w:t>
              <w:br/>
              <w:t>特异性靶器官毒性-一次接触，类别3（麻醉效应）</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t>Ⅱ</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储存于阴凉、通风仓间内。远离火种、热源。仓温不宜超过 30℃。</w:t>
              <w:br/>
              <w:t>防止阳光直射。保持容器密封。应与氧化剂分开存放。储存间内的</w:t>
              <w:br/>
              <w:t>照明、通风等设施应采用防爆型，开关设在仓外。配备相应品种和</w:t>
              <w:br/>
              <w:t>数量的消防器材。罐储时要有防火防爆技术措施。露天贮罐夏季要</w:t>
              <w:br/>
              <w:t>有降温措施。禁止使用易产生火花的机械设备和工具。灌装时应注</w:t>
              <w:br/>
              <w:t>意流速(不超过3m/s)，且有接地装置，防止静电积聚。搬运时要轻装</w:t>
              <w:br/>
              <w:t>轻卸，防止包装及容器损坏。</w:t>
              <w:br/>
              <w:t>ERG指南：127 ERG指南分类：易燃液体(极性的/与水混溶的)</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PC-TWA：300mg/m3；PC-STEL：450mg/m3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吸入、食入、经皮吸收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属微毒类</w:t>
              <w:br/>
              <w:t>LD ：5800mg/kg(大鼠经口)；20000mg/kg(兔经皮)</w:t>
              <w:br/>
              <w:t>50</w:t>
            </w:r>
          </w:p>
        </w:tc>
      </w:tr>
    </w:tbl>
    <w:p/>
    <w:p>
      <w:pPr>
        <w:spacing w:after="120"/>
      </w:pPr>
      <w:r>
        <w:rPr>
          <w:rFonts w:ascii="等线" w:hAnsi="等线" w:eastAsia="等线"/>
          <w:b/>
          <w:sz w:val="21"/>
        </w:rPr>
        <w:t>page_367_table_1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健康危害：</w:t>
            </w:r>
          </w:p>
        </w:tc>
        <w:tc>
          <w:tcPr>
            <w:tcW w:type="dxa" w:w="2880"/>
            <w:vAlign w:val="center"/>
            <w:shd w:fill="D3D3D3"/>
          </w:tcPr>
          <w:p>
            <w:r>
              <w:rPr>
                <w:rFonts w:ascii="等线" w:hAnsi="等线" w:eastAsia="等线"/>
                <w:b/>
                <w:sz w:val="18"/>
              </w:rPr>
              <w:t>急性中毒主要表现为对中枢神经系统的麻醉作用，出现乏力、恶心、</w:t>
              <w:br/>
              <w:t>头痛、头晕，容易激动。重者发生呕吐、气急、痉挛，甚至昏迷。</w:t>
              <w:br/>
              <w:t>对眼、鼻、喉有刺激性。口服后，口唇、咽喉有烧灼感，后出现口</w:t>
              <w:br/>
              <w:t>干、呕吐；昏迷、酸中毒和酮症。慢性影响：长期高浓度接触该品</w:t>
              <w:br/>
              <w:t>出现眩晕、灼烧感、咽炎、支气管炎、乏力、易激动等。皮肤长期</w:t>
              <w:br/>
              <w:t>反复接触可致皮炎。</w:t>
              <w:br/>
              <w:t>健康危害(蓝色)： 1 易燃性(红色)： 3 反应活性： 0</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脱去污染的衣着，立即用流动清水彻底冲洗。注意患者保暖并且保</w:t>
              <w:br/>
              <w:t>持安静。确保医务人员了解该物质相关的个体防护知识，注意自身</w:t>
              <w:br/>
              <w:t>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t>立即提起眼睑，用大量流动清水彻底冲洗。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迅速脱离现场至空气新鲜处。呼吸困难时给输氧。呼吸停止时，立</w:t>
              <w:br/>
              <w:t>即进行人工呼吸。就医。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误服者给饮大量温水，催吐，就医。</w:t>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密闭操作，注意通风。</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空气中浓度超标时，佩带防毒口罩。呼吸器选择：1、2500ppm：装</w:t>
              <w:br/>
              <w:t>药剂盒防有机蒸气的全面罩呼吸器、动力驱动装有机蒸气滤毒盒的</w:t>
              <w:br/>
              <w:t>空气净化呼吸器、装有机蒸气滤毒盒的空气净化式全面罩呼吸器(防</w:t>
              <w:br/>
              <w:t>毒面具)、自携式呼吸器。2、应急或有计划进入浓度未知区域，或处</w:t>
              <w:br/>
              <w:t>于立即危及生命或健康的状况：自携式正压全面罩呼吸器、供气式</w:t>
              <w:br/>
              <w:t>正压全面罩呼吸器辅之以辅助自携式正压呼吸器。3、逃生：装有机</w:t>
              <w:br/>
              <w:t>蒸气滤毒盒的空气净化式全面罩呼吸器(防毒面具)、自携式逃生呼吸</w:t>
              <w:br/>
              <w:t>器。4、注意：据报告属于可引起眼睛刺激或损伤的物质，需眼部防</w:t>
              <w:br/>
              <w:t>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一般不需特殊防护，高浓度接触时可戴安全防护眼镜。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穿工作服。</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高浓度接触时，戴防护手套。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工作现场严禁吸烟。注意个人清洁卫生。避免长期反复接触。</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疏散泄漏污染区人员至安全区，禁止无关人员进入污染区，切断火</w:t>
              <w:br/>
              <w:t>源。建议应急处理人员戴自给式呼吸器，穿一般消防防护服。在确</w:t>
              <w:br/>
              <w:t>保安全情况下堵漏。喷水雾会减少蒸发，但不能降低泄漏物在受限</w:t>
              <w:br/>
              <w:t>制空间内的易燃性。用沙土或其它不燃性吸附剂混合吸收，然后收</w:t>
              <w:br/>
              <w:t>集运至废物处理场所处置。也可以用大量水冲洗，经稀释的洗水放</w:t>
              <w:br/>
              <w:t>入废水系统。如大量泄漏，利用围堤收容，然后收集、转移、回收</w:t>
              <w:br/>
              <w:t>或无害处理后废弃。</w:t>
            </w:r>
          </w:p>
        </w:tc>
      </w:tr>
    </w:tbl>
    <w:p/>
    <w:p>
      <w:pPr>
        <w:spacing w:after="120"/>
      </w:pPr>
      <w:r>
        <w:rPr>
          <w:rFonts w:ascii="等线" w:hAnsi="等线" w:eastAsia="等线"/>
          <w:b/>
          <w:sz w:val="21"/>
        </w:rPr>
        <w:t>page_367_table_2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四氢呋喃</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四氢呋喃；一氧五环；氧杂环戊烷</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Tetrahydrofuran</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C H O</w:t>
              <w:br/>
              <w:t>4 8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72.11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109-99-9</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t>LU5950000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UN/CN号：</w:t>
            </w:r>
          </w:p>
        </w:tc>
        <w:tc>
          <w:tcPr>
            <w:tcW w:type="dxa" w:w="2880"/>
            <w:vAlign w:val="center"/>
          </w:tcPr>
          <w:p>
            <w:r>
              <w:rPr>
                <w:rFonts w:ascii="等线" w:hAnsi="等线" w:eastAsia="等线"/>
                <w:sz w:val="18"/>
              </w:rPr>
              <w:t>2056/31042</w:t>
            </w:r>
          </w:p>
        </w:tc>
      </w:tr>
    </w:tbl>
    <w:p/>
    <w:p>
      <w:pPr>
        <w:spacing w:after="120"/>
      </w:pPr>
      <w:r>
        <w:rPr>
          <w:rFonts w:ascii="等线" w:hAnsi="等线" w:eastAsia="等线"/>
          <w:b/>
          <w:sz w:val="21"/>
        </w:rPr>
        <w:t>page_368_table_1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危险化学品序号：</w:t>
            </w:r>
          </w:p>
        </w:tc>
        <w:tc>
          <w:tcPr>
            <w:tcW w:type="dxa" w:w="2880"/>
            <w:vAlign w:val="center"/>
            <w:shd w:fill="D3D3D3"/>
          </w:tcPr>
          <w:p>
            <w:r>
              <w:rPr>
                <w:rFonts w:ascii="等线" w:hAnsi="等线" w:eastAsia="等线"/>
                <w:b/>
                <w:sz w:val="18"/>
              </w:rPr>
              <w:t>2071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重大危险源临界量：W5.3，易燃液体，类别2，1000t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t>3144</w:t>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无色易挥发液体，有类似乙醚的气味。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用作溶剂、化学合成中间体、分析试剂。</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-108.5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65.4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0.89</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2.5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t>15.20/15℃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溶于水、乙醇、乙醚、丙酮、苯等多数有机溶剂。</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t>268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t>5.19最小点火能(mJ)：0.54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t>无资料</w:t>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t>接触空气。</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易燃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建规火险类别：</w:t>
            </w:r>
          </w:p>
        </w:tc>
        <w:tc>
          <w:tcPr>
            <w:tcW w:type="dxa" w:w="2880"/>
            <w:vAlign w:val="center"/>
          </w:tcPr>
          <w:p>
            <w:r>
              <w:rPr>
                <w:rFonts w:ascii="等线" w:hAnsi="等线" w:eastAsia="等线"/>
                <w:sz w:val="18"/>
              </w:rPr>
              <w:t>甲</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-20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230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1.5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12.4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其蒸气与空气形成爆炸性混合物，遇明火、高热极易燃烧爆炸。与</w:t>
              <w:br/>
              <w:t>氧化剂能发生强烈反应。接触空气或在光照条件下可生成具有潜在</w:t>
              <w:br/>
              <w:t>爆炸危险性的过氧化物。其蒸气比空气重，能在较低处扩散到相当</w:t>
              <w:br/>
              <w:t>远的地方，遇火源引着回燃。若遇高热，容器内压增大，有开裂和</w:t>
              <w:br/>
              <w:t>爆炸的危险。</w:t>
              <w:br/>
              <w:t>易燃性(红色)：3 反应活性(黄色)： 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一氧化碳、二氧化碳。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聚合危害：</w:t>
            </w:r>
          </w:p>
        </w:tc>
        <w:tc>
          <w:tcPr>
            <w:tcW w:type="dxa" w:w="2880"/>
            <w:vAlign w:val="center"/>
          </w:tcPr>
          <w:p>
            <w:r>
              <w:rPr>
                <w:rFonts w:ascii="等线" w:hAnsi="等线" w:eastAsia="等线"/>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酸类、碱、强氧化剂、氧。</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灭火方法：</w:t>
            </w:r>
          </w:p>
        </w:tc>
        <w:tc>
          <w:tcPr>
            <w:tcW w:type="dxa" w:w="2880"/>
            <w:vAlign w:val="center"/>
          </w:tcPr>
          <w:p>
            <w:r>
              <w:rPr>
                <w:rFonts w:ascii="等线" w:hAnsi="等线" w:eastAsia="等线"/>
                <w:sz w:val="18"/>
              </w:rPr>
              <w:t>泡沫、二氧化碳、干粉、砂土。用水灭火无效。如果该物质或被污</w:t>
              <w:br/>
              <w:t>染的流体进入水路，通知有潜在水体污染的下游用户，通知地方卫</w:t>
              <w:br/>
              <w:t>生、消防官员和污染控制部门。在安全防爆距离以外，使用雾状水</w:t>
              <w:br/>
              <w:t>冷却暴露的容器。</w:t>
            </w:r>
          </w:p>
        </w:tc>
      </w:tr>
      <w:tr>
        <w:tc>
          <w:tcPr>
            <w:tcW w:type="dxa" w:w="2880"/>
            <w:vAlign w:val="center"/>
          </w:tcPr>
          <w:p>
            <w:r>
              <w:rPr>
                <w:rFonts w:ascii="等线" w:hAnsi="等线" w:eastAsia="等线"/>
                <w:sz w:val="18"/>
              </w:rPr>
              <w:t>包</w:t>
              <w:br/>
              <w:t>装</w:t>
              <w:br/>
              <w:t>与</w:t>
              <w:br/>
              <w:t>储</w:t>
              <w:br/>
              <w:t>运</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易燃液体，类别2</w:t>
              <w:br/>
              <w:t>严重眼损伤/眼刺激，类别2</w:t>
              <w:br/>
              <w:t>致癌性，类别2</w:t>
              <w:br/>
              <w:t>特异性靶器官毒性-一次接触，类别3（呼吸道刺激）</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t>Ⅱ</w:t>
            </w:r>
          </w:p>
        </w:tc>
      </w:tr>
    </w:tbl>
    <w:p/>
    <w:p>
      <w:pPr>
        <w:spacing w:after="120"/>
      </w:pPr>
      <w:r>
        <w:rPr>
          <w:rFonts w:ascii="等线" w:hAnsi="等线" w:eastAsia="等线"/>
          <w:b/>
          <w:sz w:val="21"/>
        </w:rPr>
        <w:t>page_369_table_1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储运注意事项：</w:t>
            </w:r>
          </w:p>
        </w:tc>
        <w:tc>
          <w:tcPr>
            <w:tcW w:type="dxa" w:w="2880"/>
            <w:vAlign w:val="center"/>
            <w:shd w:fill="D3D3D3"/>
          </w:tcPr>
          <w:p>
            <w:r>
              <w:rPr>
                <w:rFonts w:ascii="等线" w:hAnsi="等线" w:eastAsia="等线"/>
                <w:b/>
                <w:sz w:val="18"/>
              </w:rPr>
              <w:t>通常商品加有阻聚剂。储存于阴凉、通风仓间内。远离火种、热源。</w:t>
              <w:br/>
              <w:t>仓温不宜超过 20℃。防止阳光直射。包装要求密封，不可与空气接</w:t>
              <w:br/>
              <w:t>触。应与氧化剂、酸类、碱类分开存放。储存间内的照明、通风等</w:t>
              <w:br/>
              <w:t>设施应采用防爆型，开关设在仓外。配备相应品种和数量的消防器</w:t>
              <w:br/>
              <w:t>材。罐储时要有防火防爆技术措施。露天贮罐夏季要有降温措施。</w:t>
              <w:br/>
              <w:t>禁止使用易产生火花的机械设备和工具。灌装时应注意流速(不超过</w:t>
              <w:br/>
              <w:t>3m/s)，且有接地装置，防止静电积聚。搬运时要轻装轻卸，防止包</w:t>
              <w:br/>
              <w:t>装及容器损坏。</w:t>
              <w:br/>
              <w:t>废弃：处置前参阅国家和地方有关法规。废物储存参见“储运注意事</w:t>
              <w:br/>
              <w:t>项”。用控制焚烧法处置。</w:t>
              <w:br/>
              <w:t>ERG指南：127 ERG指南分类：易燃液体(极性的/与水混溶的)</w:t>
              <w:br/>
              <w:t>包装方法：小开口钢桶；螺纹口玻璃瓶、铁盖压口玻璃瓶、塑料瓶</w:t>
              <w:br/>
              <w:t>或金属桶（罐）外木板箱。</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PC-TWA：300mg/m3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吸入、食入、经皮吸收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LD ：2816mg/kg(大鼠经口)；LC ：21000ppm 3h(大鼠吸入)</w:t>
              <w:br/>
              <w:t>50 50</w:t>
              <w:br/>
              <w:t>致突变性 DNA损失：哺乳动物淋巴细胞100mmol/L。</w:t>
              <w:br/>
              <w:t>该物质对环境可能有危害，对水体应给予特别注意。</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本品具有麻醉作用。吸入后引起上呼吸道刺激、恶心、头晕、头痛</w:t>
              <w:br/>
              <w:t>和中枢神经系统抑制。能引起肝、肾损害。液体或高浓度蒸气对眼</w:t>
              <w:br/>
              <w:t>有刺激性。长期反复皮肤接触，可因脱脂作用而发生皮炎。</w:t>
              <w:br/>
              <w:t>IDLH：2000ppm(5900mg、m3)(10％LEL)</w:t>
              <w:br/>
              <w:t>嗅阈：3.8ppm；OSHA：表Z—1空气污染物</w:t>
              <w:br/>
              <w:t>健康危害(蓝色)：2</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脱去污染的衣着，立即用流动清水彻底冲洗。注意患者保暖并且保</w:t>
              <w:br/>
              <w:t>持安静。确保医务人员了解该物质相关的个体防护知识，注意自身</w:t>
              <w:br/>
              <w:t>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t>立即提起眼睑；用大量流动清水彻底冲洗。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迅速脱离现场至空气新鲜处。呼吸困难时给输氧。呼吸停止时，立</w:t>
              <w:br/>
              <w:t>即进行人工呼吸。就医。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患者清醒时给饮大量温水，催吐，就医。</w:t>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生产过程密闭，全面通风。</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可能接触其蒸气时，应该佩带防毒口罩。必要时建议佩带自给式呼</w:t>
              <w:br/>
              <w:t>吸器。NIOSH/OSHA 2000ppm：连续供气式呼吸器、装药剂盒防有</w:t>
              <w:br/>
              <w:t>机蒸气的全面罩呼吸器、装有机蒸气滤毒盒的空气净化式全面罩呼</w:t>
              <w:br/>
              <w:t>吸器(防毒面具)、动力驱动装有机蒸气滤毒盒的空气净化呼吸器、自</w:t>
              <w:br/>
              <w:t>携式呼吸器、全面罩呼吸器。 应急或有计划进入浓度未知区域，</w:t>
              <w:br/>
              <w:t>或处于立即危及生命或健康的状况：自携式正压全面罩呼吸器、供</w:t>
              <w:br/>
              <w:t>气式正压全面罩呼吸器辅之以辅助自携式正压呼吸器。 逃生：装</w:t>
              <w:br/>
              <w:t>有机蒸气滤毒盒的空气净化式全面罩呼吸器(防毒面具)、自携式逃生</w:t>
              <w:br/>
              <w:t>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一般不需特殊防护，高浓度接触时可戴安全防护眼镜。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穿相应的防护服。</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戴防化学品手套。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工作现场严禁吸烟。工作后，淋浴更衣。注意个人清洁卫生。</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疏散泄漏污染区人员至安全区，禁止无关人员进入污染区，切断火</w:t>
              <w:br/>
              <w:t>源。建议应急处理人员戴自给式呼吸器，穿一般消防防护服。在确</w:t>
              <w:br/>
              <w:t>保安全情况下堵漏。喷水雾会减少蒸发，但不能降低泄漏物在受限</w:t>
            </w:r>
          </w:p>
        </w:tc>
      </w:tr>
    </w:tbl>
    <w:p/>
    <w:p>
      <w:pPr>
        <w:spacing w:after="120"/>
      </w:pPr>
      <w:r>
        <w:rPr>
          <w:rFonts w:ascii="等线" w:hAnsi="等线" w:eastAsia="等线"/>
          <w:b/>
          <w:sz w:val="21"/>
        </w:rPr>
        <w:t>page_370_table_1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r>
          </w:p>
        </w:tc>
        <w:tc>
          <w:tcPr>
            <w:tcW w:type="dxa" w:w="4320"/>
            <w:vAlign w:val="center"/>
            <w:shd w:fill="D3D3D3"/>
          </w:tcPr>
          <w:p>
            <w:r>
              <w:rPr>
                <w:rFonts w:ascii="等线" w:hAnsi="等线" w:eastAsia="等线"/>
                <w:b/>
                <w:sz w:val="18"/>
              </w:rPr>
              <w:t>制空间内的易燃性。用沙土或其它不燃性吸附剂混合吸收，然后收</w:t>
              <w:br/>
              <w:t>集运至废物处理场所处置。也可以用大量水冲洗，经稀释的洗水放</w:t>
              <w:br/>
              <w:t>入废水系统。如大量泄漏，利用围堤收容，然后收集、转移、回收</w:t>
              <w:br/>
              <w:t>或无害处理后废弃。</w:t>
            </w:r>
          </w:p>
        </w:tc>
      </w:tr>
    </w:tbl>
    <w:p/>
    <w:p>
      <w:pPr>
        <w:spacing w:after="120"/>
      </w:pPr>
      <w:r>
        <w:rPr>
          <w:rFonts w:ascii="等线" w:hAnsi="等线" w:eastAsia="等线"/>
          <w:b/>
          <w:sz w:val="21"/>
        </w:rPr>
        <w:t>page_370_table_2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氯苯</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氯苯；一氯代苯</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Chlorobenzene；Monochlorobenzene</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C H Cl</w:t>
              <w:br/>
              <w:t>6 5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112.56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108-90-7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t>CZ0175000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UN/CN编号：</w:t>
            </w:r>
          </w:p>
        </w:tc>
        <w:tc>
          <w:tcPr>
            <w:tcW w:type="dxa" w:w="2880"/>
            <w:vAlign w:val="center"/>
          </w:tcPr>
          <w:p>
            <w:r>
              <w:rPr>
                <w:rFonts w:ascii="等线" w:hAnsi="等线" w:eastAsia="等线"/>
                <w:sz w:val="18"/>
              </w:rPr>
              <w:t>1134/33546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1414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重点监管；重大危险源临界量：W5.4，易燃液体，类别3，5000t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t>3318</w:t>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无色透明液体，具有不愉快的苦杏仁味。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作为有机合成的重要原料。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-45.2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132.2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1.10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3.9</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t>1.33/20℃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不溶于水，溶于乙醇、乙醚、氯仿、二硫化碳、苯等多数有机溶剂。</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t>359.2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t>4.52 辛醇/水分配系数的对数值：2.84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t>无资料</w:t>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易燃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建规火险分级：</w:t>
            </w:r>
          </w:p>
        </w:tc>
        <w:tc>
          <w:tcPr>
            <w:tcW w:type="dxa" w:w="2880"/>
            <w:vAlign w:val="center"/>
          </w:tcPr>
          <w:p>
            <w:r>
              <w:rPr>
                <w:rFonts w:ascii="等线" w:hAnsi="等线" w:eastAsia="等线"/>
                <w:sz w:val="18"/>
              </w:rPr>
              <w:t>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28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590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1.3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9.6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遇明火、高热或与氧化剂接触，有引起燃烧爆炸的危险。与过氯酸银、</w:t>
              <w:br/>
              <w:t>二甲亚砜反应剧烈。若遇高热，容器内压增大，有开裂和爆炸的危险。</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一氧化碳、二氧化碳、氯化物。</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聚合危害：</w:t>
            </w:r>
          </w:p>
        </w:tc>
        <w:tc>
          <w:tcPr>
            <w:tcW w:type="dxa" w:w="2880"/>
            <w:vAlign w:val="center"/>
          </w:tcPr>
          <w:p>
            <w:r>
              <w:rPr>
                <w:rFonts w:ascii="等线" w:hAnsi="等线" w:eastAsia="等线"/>
                <w:sz w:val="18"/>
              </w:rPr>
              <w:t>不能出现</w:t>
            </w:r>
          </w:p>
        </w:tc>
      </w:tr>
    </w:tbl>
    <w:p/>
    <w:p>
      <w:pPr>
        <w:spacing w:after="120"/>
      </w:pPr>
      <w:r>
        <w:rPr>
          <w:rFonts w:ascii="等线" w:hAnsi="等线" w:eastAsia="等线"/>
          <w:b/>
          <w:sz w:val="21"/>
        </w:rPr>
        <w:t>page_371_table_1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禁忌物：</w:t>
            </w:r>
          </w:p>
        </w:tc>
        <w:tc>
          <w:tcPr>
            <w:tcW w:type="dxa" w:w="2880"/>
            <w:vAlign w:val="center"/>
            <w:shd w:fill="D3D3D3"/>
          </w:tcPr>
          <w:p>
            <w:r>
              <w:rPr>
                <w:rFonts w:ascii="等线" w:hAnsi="等线" w:eastAsia="等线"/>
                <w:b/>
                <w:sz w:val="18"/>
              </w:rPr>
              <w:t>强氧化剂。</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灭火方法：</w:t>
            </w:r>
          </w:p>
        </w:tc>
        <w:tc>
          <w:tcPr>
            <w:tcW w:type="dxa" w:w="2880"/>
            <w:vAlign w:val="center"/>
          </w:tcPr>
          <w:p>
            <w:r>
              <w:rPr>
                <w:rFonts w:ascii="等线" w:hAnsi="等线" w:eastAsia="等线"/>
                <w:sz w:val="18"/>
              </w:rPr>
              <w:t>雾状水、泡沫、二氧化碳、干粉、砂土。</w:t>
            </w:r>
          </w:p>
        </w:tc>
      </w:tr>
      <w:tr>
        <w:tc>
          <w:tcPr>
            <w:tcW w:type="dxa" w:w="2880"/>
            <w:vAlign w:val="center"/>
          </w:tcPr>
          <w:p>
            <w:r>
              <w:rPr>
                <w:rFonts w:ascii="等线" w:hAnsi="等线" w:eastAsia="等线"/>
                <w:sz w:val="18"/>
              </w:rPr>
              <w:t>包</w:t>
              <w:br/>
              <w:t>装</w:t>
              <w:br/>
              <w:t>与</w:t>
              <w:br/>
              <w:t>储</w:t>
              <w:br/>
              <w:t>运</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易燃液体，类别3</w:t>
              <w:br/>
              <w:t>危害水生环境-急性危害，类别2</w:t>
              <w:br/>
              <w:t>危害水生环境-长期危害，类别2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t>Ⅲ</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储存于阴凉、通风仓间内。远离火种、热源。仓温不宜超过 30℃。</w:t>
              <w:br/>
              <w:t>防止阳光直射。保持容器密封。应与氧化剂分开存放。储存间内的照</w:t>
              <w:br/>
              <w:t>明、通风等设施应采用防爆型，开关设在仓外。配备相应品种和数量</w:t>
              <w:br/>
              <w:t>的消防器材。罐储时要有防火防爆技术措施。禁止使用易产生火花的</w:t>
              <w:br/>
              <w:t>机械设备和工具。灌装时应注意流速(不超过3m/s)，且有接地装置，</w:t>
              <w:br/>
              <w:t>防止静电积聚。搬运时要轻装轻卸，防止包装及容器损坏。</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PC-TWA：50mg/m3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吸入、食入、经皮吸收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LD ：2290mg/kg(大鼠经口)</w:t>
              <w:br/>
              <w:t>50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对中枢神经系统有抑制作用和麻醉作用，对皮肤和粘膜有轻微刺激作</w:t>
              <w:br/>
              <w:t>用。急性中毒：有头痛、头晕、无力、食欲减退、麻醉状态，甚至昏</w:t>
              <w:br/>
              <w:t>迷。慢性影响：常有眼痛、流泪、结膜充血。早期有头痛、失眠、记</w:t>
              <w:br/>
              <w:t>忆减退等神经衰弱征候群，重者引起中毒性肝炎，个别可发生肾脏损</w:t>
              <w:br/>
              <w:t>害。</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脱去污染的衣着，用肥皂水及清水彻底冲洗。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t>立即提起眼睑，用大量流动清水或生理盐水冲洗。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迅速脱离现场至空气新鲜处。呼吸困难时给输氧。呼吸停止时，立即</w:t>
              <w:br/>
              <w:t>进行人工呼吸。就医。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误服者给充分漱口、饮水，尽快洗胃。就医。</w:t>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密闭操作，局部排风。</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空气中浓度超标时，应该佩带防毒口罩。紧急事态抢救或逃生时，建</w:t>
              <w:br/>
              <w:t>议佩带自给式呼吸器。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一般不需特殊防护，高浓度接触时可戴化学安全防护眼镜。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穿相应的防护服。</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戴防化学品手套。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工作现场严禁吸烟。工作后，淋浴更衣。注意个人清洁卫生。</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疏散泄漏污染区人员至安全区，禁止无关人员进入污染区，切断火源。</w:t>
              <w:br/>
              <w:t>建议应急处理人员戴好防毒面具，穿一般消防防护服。在确保安全情</w:t>
              <w:br/>
              <w:t>况下堵漏。喷水雾会减少蒸发，但不能降低泄漏物在受限制空间内的</w:t>
              <w:br/>
              <w:t>易燃性。用沙土或其它不燃性吸附剂混合吸收，然后收集运至废物处</w:t>
              <w:br/>
              <w:t>理场所处置。也可以用不燃性分散剂制成的乳液刷洗，经稀释的洗水</w:t>
              <w:br/>
              <w:t>放入废水系统。如大量泄漏，利用围堤收容，然后收集、转移、回收</w:t>
              <w:br/>
              <w:t>或无害处理后废弃。</w:t>
            </w:r>
          </w:p>
        </w:tc>
      </w:tr>
    </w:tbl>
    <w:p/>
    <w:p>
      <w:pPr>
        <w:spacing w:after="120"/>
      </w:pPr>
      <w:r>
        <w:rPr>
          <w:rFonts w:ascii="等线" w:hAnsi="等线" w:eastAsia="等线"/>
          <w:b/>
          <w:sz w:val="21"/>
        </w:rPr>
        <w:t>page_371_table_2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硼氢化钾</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硼氢化钾；钾硼氢；四氢硼钾；氢硼化钾</w:t>
            </w:r>
          </w:p>
        </w:tc>
      </w:tr>
    </w:tbl>
    <w:p/>
    <w:p>
      <w:pPr>
        <w:spacing w:after="120"/>
      </w:pPr>
      <w:r>
        <w:rPr>
          <w:rFonts w:ascii="等线" w:hAnsi="等线" w:eastAsia="等线"/>
          <w:b/>
          <w:sz w:val="21"/>
        </w:rPr>
        <w:t>page_372_table_1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识</w:t>
            </w:r>
          </w:p>
        </w:tc>
        <w:tc>
          <w:tcPr>
            <w:tcW w:type="dxa" w:w="2880"/>
            <w:vAlign w:val="center"/>
            <w:shd w:fill="D3D3D3"/>
          </w:tcPr>
          <w:p>
            <w:r>
              <w:rPr>
                <w:rFonts w:ascii="等线" w:hAnsi="等线" w:eastAsia="等线"/>
                <w:b/>
                <w:sz w:val="18"/>
              </w:rPr>
              <w:t>英文名：</w:t>
            </w:r>
          </w:p>
        </w:tc>
        <w:tc>
          <w:tcPr>
            <w:tcW w:type="dxa" w:w="2880"/>
            <w:vAlign w:val="center"/>
            <w:shd w:fill="D3D3D3"/>
          </w:tcPr>
          <w:p>
            <w:r>
              <w:rPr>
                <w:rFonts w:ascii="等线" w:hAnsi="等线" w:eastAsia="等线"/>
                <w:b/>
                <w:sz w:val="18"/>
              </w:rPr>
              <w:t>Potassium borohydride</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KBH</w:t>
              <w:br/>
              <w:t>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53.94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13762-51-1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t>TS7525000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UN/CN编号：</w:t>
            </w:r>
          </w:p>
        </w:tc>
        <w:tc>
          <w:tcPr>
            <w:tcW w:type="dxa" w:w="2880"/>
            <w:vAlign w:val="center"/>
          </w:tcPr>
          <w:p>
            <w:r>
              <w:rPr>
                <w:rFonts w:ascii="等线" w:hAnsi="等线" w:eastAsia="等线"/>
                <w:sz w:val="18"/>
              </w:rPr>
              <w:t>1870/43045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1605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易制爆；重大危险源临界量：W11，遇水放出易燃气体的物质和混合</w:t>
              <w:br/>
              <w:t>物，类别1，200t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t>4357</w:t>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白色结晶性粉末。</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用于醛、酮、酰氯化物的还原剂，以及用于制氢和其他硼氢盐。</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&gt;400(分解)</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无资料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1.18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无资料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t>无资料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不溶于烃类、苯、乙醚，微溶于甲醇、乙醇，溶于液氨。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t>接触潮湿空气。</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易燃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建规火险类别：</w:t>
            </w:r>
          </w:p>
        </w:tc>
        <w:tc>
          <w:tcPr>
            <w:tcW w:type="dxa" w:w="2880"/>
            <w:vAlign w:val="center"/>
          </w:tcPr>
          <w:p>
            <w:r>
              <w:rPr>
                <w:rFonts w:ascii="等线" w:hAnsi="等线" w:eastAsia="等线"/>
                <w:sz w:val="18"/>
              </w:rPr>
              <w:t>甲</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无资料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无资料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无资料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无资料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遇明火、高热或与氧化剂接触，有引起燃烧爆炸的危险。遇水或酸发</w:t>
              <w:br/>
              <w:t>生反应放出氢气及热量，能引起燃烧。</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氧化硼、氢气。</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聚合危害：</w:t>
            </w:r>
          </w:p>
        </w:tc>
        <w:tc>
          <w:tcPr>
            <w:tcW w:type="dxa" w:w="2880"/>
            <w:vAlign w:val="center"/>
          </w:tcPr>
          <w:p>
            <w:r>
              <w:rPr>
                <w:rFonts w:ascii="等线" w:hAnsi="等线" w:eastAsia="等线"/>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强氧化剂、酸类、水、醇类。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灭火方法：</w:t>
            </w:r>
          </w:p>
        </w:tc>
        <w:tc>
          <w:tcPr>
            <w:tcW w:type="dxa" w:w="2880"/>
            <w:vAlign w:val="center"/>
          </w:tcPr>
          <w:p>
            <w:r>
              <w:rPr>
                <w:rFonts w:ascii="等线" w:hAnsi="等线" w:eastAsia="等线"/>
                <w:sz w:val="18"/>
              </w:rPr>
              <w:t>砂土、干粉。禁止用水。禁止用泡沫。封闭区域内的蒸气遇火能爆炸。</w:t>
              <w:br/>
              <w:t>如果该物质或被污染的流体进入水路，通知有潜在水体污染的下游用</w:t>
              <w:br/>
              <w:t>户，通知地方卫生、消防官员和污染控制部门。在安全防爆距离以外，</w:t>
              <w:br/>
              <w:t>使用雾状水冷却暴露的容器。如果容器长时间暴露于明火中或高温</w:t>
              <w:br/>
              <w:t>下，立即撤离到安全区域。</w:t>
            </w:r>
          </w:p>
        </w:tc>
      </w:tr>
      <w:tr>
        <w:tc>
          <w:tcPr>
            <w:tcW w:type="dxa" w:w="2880"/>
            <w:vAlign w:val="center"/>
          </w:tcPr>
          <w:p>
            <w:r>
              <w:rPr>
                <w:rFonts w:ascii="等线" w:hAnsi="等线" w:eastAsia="等线"/>
                <w:sz w:val="18"/>
              </w:rPr>
              <w:t>包</w:t>
              <w:br/>
              <w:t>装</w:t>
              <w:br/>
              <w:t>与</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遇水放出易燃气体的物质和混合物，类别1</w:t>
              <w:br/>
              <w:t>急性毒性-经口，类别3</w:t>
              <w:br/>
              <w:t>急性毒性-经皮，类别3</w:t>
            </w:r>
          </w:p>
        </w:tc>
      </w:tr>
    </w:tbl>
    <w:p/>
    <w:p>
      <w:pPr>
        <w:spacing w:after="120"/>
      </w:pPr>
      <w:r>
        <w:rPr>
          <w:rFonts w:ascii="等线" w:hAnsi="等线" w:eastAsia="等线"/>
          <w:b/>
          <w:sz w:val="21"/>
        </w:rPr>
        <w:t>page_373_table_1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储</w:t>
              <w:br/>
              <w:t>运</w:t>
            </w:r>
          </w:p>
        </w:tc>
        <w:tc>
          <w:tcPr>
            <w:tcW w:type="dxa" w:w="2880"/>
            <w:vAlign w:val="center"/>
            <w:shd w:fill="D3D3D3"/>
          </w:tcPr>
          <w:p>
            <w:r>
              <w:rPr>
                <w:rFonts w:ascii="等线" w:hAnsi="等线" w:eastAsia="等线"/>
                <w:b/>
                <w:sz w:val="18"/>
              </w:rPr>
              <w:t>危险货物包装标志：</w:t>
            </w:r>
          </w:p>
        </w:tc>
        <w:tc>
          <w:tcPr>
            <w:tcW w:type="dxa" w:w="2880"/>
            <w:vAlign w:val="center"/>
            <w:shd w:fill="D3D3D3"/>
          </w:tcPr>
          <w:p>
            <w:r>
              <w:rPr>
                <w:rFonts w:ascii="等线" w:hAnsi="等线" w:eastAsia="等线"/>
                <w:b/>
                <w:sz w:val="18"/>
              </w:rPr>
              <w:t>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储存于高燥清洁的仓间内。远离火种、热源。相对湿度保持在 75％</w:t>
              <w:br/>
              <w:t>以下。防止阳光直射。包装必须密封，切勿受潮。应与酸类、氧化剂、</w:t>
              <w:br/>
              <w:t>潮湿物品等分开存放。搬运时要轻装轻卸，防止包装及容器损坏。雨</w:t>
              <w:br/>
              <w:t>天不宜运输。</w:t>
              <w:br/>
              <w:t>ERG指南：138； ERG指南分类：遇水反应性物质(放出易燃气体)</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未制定标准</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吸入、食入、经皮吸收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本品对粘膜、上呼吸道、眼睛及皮肤有强烈刺激性。吸入后，可因喉</w:t>
              <w:br/>
              <w:t>和支气管的炎症、水肿、痉挛，化学性肺炎或肺水肿而致死。中毒表</w:t>
              <w:br/>
              <w:t>现有烧灼感、咳嗽、喘息、喉炎、气短、头痛、恶心和呕吐等。</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脱去污染的衣着，立即用流动清水彻底冲洗。注意患者保暖并且保持</w:t>
              <w:br/>
              <w:t>安静。确保医务人员了解该物质相关的个体防护知识，注意自身防护。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t>立即提起眼睑，用流动清水或生理盐水冲洗至少15min。就医。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脱离现场至空气新鲜处。保持呼吸道通畅。必要时进行人工呼吸。就</w:t>
              <w:br/>
              <w:t>医。如果呼吸困难，给予吸氧。</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误服者立即漱口，给饮牛奶或蛋清。就医。</w:t>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密闭操作，局部排风。</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作业工人应该佩带防尘口罩。必要时建议佩带自给式呼吸器。</w:t>
              <w:br/>
              <w:t>高于NIOSH REL浓度或尚未建立REL，任何可检测浓度下：自携式</w:t>
              <w:br/>
              <w:t>正压全面罩呼吸器、供气式正压全面罩呼吸器辅之以辅助自携式正压</w:t>
              <w:br/>
              <w:t>呼吸器。</w:t>
              <w:br/>
              <w:t>逃生：装有机蒸气滤毒盒的空气净化式全面罩呼吸器(防毒面具)、自</w:t>
              <w:br/>
              <w:t>携式逃生呼吸器。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戴化学安全防护眼镜。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穿相应的防护服。</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戴防护手套。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工作现场严禁吸烟。进行就业前和定期的体检。</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隔离泄漏污染区，周围设警告标志，切断火源。建议应急处理人员戴</w:t>
              <w:br/>
              <w:t>好防毒面具，穿化学防护服。不要直接接触泄漏物，禁止向泄漏物直</w:t>
              <w:br/>
              <w:t>接喷水，更不要让水进入包装容器内。用清洁的铲子收集于干燥净洁</w:t>
              <w:br/>
              <w:t>有盖的容器中，移至大量水中，再在其中小心加入醋酸或丙酮的稀溶</w:t>
              <w:br/>
              <w:t>液，静置后中和至中性，然后废弃。如果大量泄漏，收集于密闭容器</w:t>
              <w:br/>
              <w:t>中作好标记，等待处理。</w:t>
            </w:r>
          </w:p>
        </w:tc>
      </w:tr>
    </w:tbl>
    <w:p/>
    <w:p>
      <w:pPr>
        <w:spacing w:after="120"/>
      </w:pPr>
      <w:r>
        <w:rPr>
          <w:rFonts w:ascii="等线" w:hAnsi="等线" w:eastAsia="等线"/>
          <w:b/>
          <w:sz w:val="21"/>
        </w:rPr>
        <w:t>page_373_table_2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锌尘；锌粉；锌灰</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锌；锌粉；锌灰；亚铅粉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Zinc powder；Zinc dust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Zn</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65.38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7740-66-6</w:t>
            </w:r>
          </w:p>
        </w:tc>
      </w:tr>
    </w:tbl>
    <w:p/>
    <w:p>
      <w:pPr>
        <w:spacing w:after="120"/>
      </w:pPr>
      <w:r>
        <w:rPr>
          <w:rFonts w:ascii="等线" w:hAnsi="等线" w:eastAsia="等线"/>
          <w:b/>
          <w:sz w:val="21"/>
        </w:rPr>
        <w:t>page_374_table_1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t>RTECS号：</w:t>
            </w:r>
          </w:p>
        </w:tc>
        <w:tc>
          <w:tcPr>
            <w:tcW w:type="dxa" w:w="2160"/>
            <w:vAlign w:val="center"/>
            <w:shd w:fill="D3D3D3"/>
          </w:tcPr>
          <w:p>
            <w:r>
              <w:rPr>
                <w:rFonts w:ascii="等线" w:hAnsi="等线" w:eastAsia="等线"/>
                <w:b/>
                <w:sz w:val="18"/>
              </w:rPr>
              <w:t>ZG8600000</w:t>
            </w:r>
          </w:p>
        </w:tc>
        <w:tc>
          <w:tcPr>
            <w:tcW w:type="dxa" w:w="2160"/>
            <w:vAlign w:val="center"/>
            <w:shd w:fill="D3D3D3"/>
          </w:tcPr>
          <w:p>
            <w:r>
              <w:rPr>
                <w:rFonts w:ascii="等线" w:hAnsi="等线" w:eastAsia="等线"/>
                <w:b/>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UN/CN号：</w:t>
            </w:r>
          </w:p>
        </w:tc>
        <w:tc>
          <w:tcPr>
            <w:tcW w:type="dxa" w:w="2160"/>
            <w:vAlign w:val="center"/>
          </w:tcPr>
          <w:p>
            <w:r>
              <w:rPr>
                <w:rFonts w:ascii="等线" w:hAnsi="等线" w:eastAsia="等线"/>
                <w:sz w:val="18"/>
              </w:rPr>
              <w:t>1435；1436粉末或粉尘/43014</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危险化学品序号：</w:t>
            </w:r>
          </w:p>
        </w:tc>
        <w:tc>
          <w:tcPr>
            <w:tcW w:type="dxa" w:w="2160"/>
            <w:vAlign w:val="center"/>
          </w:tcPr>
          <w:p>
            <w:r>
              <w:rPr>
                <w:rFonts w:ascii="等线" w:hAnsi="等线" w:eastAsia="等线"/>
                <w:sz w:val="18"/>
              </w:rPr>
              <w:t>2358</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特殊事项：</w:t>
            </w:r>
          </w:p>
        </w:tc>
        <w:tc>
          <w:tcPr>
            <w:tcW w:type="dxa" w:w="2160"/>
            <w:vAlign w:val="center"/>
          </w:tcPr>
          <w:p>
            <w:r>
              <w:rPr>
                <w:rFonts w:ascii="等线" w:hAnsi="等线" w:eastAsia="等线"/>
                <w:sz w:val="18"/>
              </w:rPr>
              <w:t>易制爆；重大危险源临界量：W11，遇水放出易燃气体的物质和混</w:t>
              <w:br/>
              <w:t>合物，类别1，200t</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IMDG规则页码：</w:t>
            </w:r>
          </w:p>
        </w:tc>
        <w:tc>
          <w:tcPr>
            <w:tcW w:type="dxa" w:w="2160"/>
            <w:vAlign w:val="center"/>
          </w:tcPr>
          <w:p>
            <w:r>
              <w:rPr>
                <w:rFonts w:ascii="等线" w:hAnsi="等线" w:eastAsia="等线"/>
                <w:sz w:val="18"/>
              </w:rPr>
              <w:t>4373</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理</w:t>
              <w:br/>
              <w:t>化</w:t>
              <w:br/>
              <w:t>性</w:t>
              <w:br/>
              <w:t>质</w:t>
            </w:r>
          </w:p>
        </w:tc>
        <w:tc>
          <w:tcPr>
            <w:tcW w:type="dxa" w:w="2160"/>
            <w:vAlign w:val="center"/>
          </w:tcPr>
          <w:p>
            <w:r>
              <w:rPr>
                <w:rFonts w:ascii="等线" w:hAnsi="等线" w:eastAsia="等线"/>
                <w:sz w:val="18"/>
              </w:rPr>
              <w:t>外观与性状：</w:t>
            </w:r>
          </w:p>
        </w:tc>
        <w:tc>
          <w:tcPr>
            <w:tcW w:type="dxa" w:w="2160"/>
            <w:vAlign w:val="center"/>
          </w:tcPr>
          <w:p>
            <w:r>
              <w:rPr>
                <w:rFonts w:ascii="等线" w:hAnsi="等线" w:eastAsia="等线"/>
                <w:sz w:val="18"/>
              </w:rPr>
              <w:t>浅灰色的细小粉末。</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主要用途：</w:t>
            </w:r>
          </w:p>
        </w:tc>
        <w:tc>
          <w:tcPr>
            <w:tcW w:type="dxa" w:w="2160"/>
            <w:vAlign w:val="center"/>
          </w:tcPr>
          <w:p>
            <w:r>
              <w:rPr>
                <w:rFonts w:ascii="等线" w:hAnsi="等线" w:eastAsia="等线"/>
                <w:sz w:val="18"/>
              </w:rPr>
              <w:t>用作催化剂、还原剂和用于有机合成，也用于制备有色金属合金。</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熔点：</w:t>
            </w:r>
          </w:p>
        </w:tc>
        <w:tc>
          <w:tcPr>
            <w:tcW w:type="dxa" w:w="2160"/>
            <w:vAlign w:val="center"/>
          </w:tcPr>
          <w:p>
            <w:r>
              <w:rPr>
                <w:rFonts w:ascii="等线" w:hAnsi="等线" w:eastAsia="等线"/>
                <w:sz w:val="18"/>
              </w:rPr>
              <w:t>419.6</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沸点：</w:t>
            </w:r>
          </w:p>
        </w:tc>
        <w:tc>
          <w:tcPr>
            <w:tcW w:type="dxa" w:w="2160"/>
            <w:vAlign w:val="center"/>
          </w:tcPr>
          <w:p>
            <w:r>
              <w:rPr>
                <w:rFonts w:ascii="等线" w:hAnsi="等线" w:eastAsia="等线"/>
                <w:sz w:val="18"/>
              </w:rPr>
              <w:t>907</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相对密度(水=1)：</w:t>
            </w:r>
          </w:p>
        </w:tc>
        <w:tc>
          <w:tcPr>
            <w:tcW w:type="dxa" w:w="2160"/>
            <w:vAlign w:val="center"/>
          </w:tcPr>
          <w:p>
            <w:r>
              <w:rPr>
                <w:rFonts w:ascii="等线" w:hAnsi="等线" w:eastAsia="等线"/>
                <w:sz w:val="18"/>
              </w:rPr>
              <w:t>7.13</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相对密度(空气=1):</w:t>
            </w:r>
          </w:p>
        </w:tc>
        <w:tc>
          <w:tcPr>
            <w:tcW w:type="dxa" w:w="2160"/>
            <w:vAlign w:val="center"/>
          </w:tcPr>
          <w:p>
            <w:r>
              <w:rPr>
                <w:rFonts w:ascii="等线" w:hAnsi="等线" w:eastAsia="等线"/>
                <w:sz w:val="18"/>
              </w:rPr>
              <w:t>无资料</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饱和蒸汽压(kPa)：</w:t>
            </w:r>
          </w:p>
        </w:tc>
        <w:tc>
          <w:tcPr>
            <w:tcW w:type="dxa" w:w="2160"/>
            <w:vAlign w:val="center"/>
          </w:tcPr>
          <w:p>
            <w:r>
              <w:rPr>
                <w:rFonts w:ascii="等线" w:hAnsi="等线" w:eastAsia="等线"/>
                <w:sz w:val="18"/>
              </w:rPr>
              <w:t>0.13/487℃</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溶解性：</w:t>
            </w:r>
          </w:p>
        </w:tc>
        <w:tc>
          <w:tcPr>
            <w:tcW w:type="dxa" w:w="2160"/>
            <w:vAlign w:val="center"/>
          </w:tcPr>
          <w:p>
            <w:r>
              <w:rPr>
                <w:rFonts w:ascii="等线" w:hAnsi="等线" w:eastAsia="等线"/>
                <w:sz w:val="18"/>
              </w:rPr>
              <w:t>溶于酸、碱。</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临界温度(℃)：</w:t>
            </w:r>
          </w:p>
        </w:tc>
        <w:tc>
          <w:tcPr>
            <w:tcW w:type="dxa" w:w="2160"/>
            <w:vAlign w:val="center"/>
          </w:tcPr>
          <w:p>
            <w:r>
              <w:rPr>
                <w:rFonts w:ascii="等线" w:hAnsi="等线" w:eastAsia="等线"/>
                <w:sz w:val="18"/>
              </w:rPr>
              <w:t>变脆点(℃)：210</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临界压力(MPa)：</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燃烧热(kj/mol)：</w:t>
            </w:r>
          </w:p>
        </w:tc>
        <w:tc>
          <w:tcPr>
            <w:tcW w:type="dxa" w:w="2160"/>
            <w:vAlign w:val="center"/>
          </w:tcPr>
          <w:p>
            <w:r>
              <w:rPr>
                <w:rFonts w:ascii="等线" w:hAnsi="等线" w:eastAsia="等线"/>
                <w:sz w:val="18"/>
              </w:rPr>
              <w:t>无资料</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燃</w:t>
              <w:br/>
              <w:t>烧</w:t>
              <w:br/>
              <w:t>爆</w:t>
              <w:br/>
              <w:t>炸</w:t>
              <w:br/>
              <w:t>危</w:t>
              <w:br/>
              <w:t>险</w:t>
              <w:br/>
              <w:t>性</w:t>
            </w:r>
          </w:p>
        </w:tc>
        <w:tc>
          <w:tcPr>
            <w:tcW w:type="dxa" w:w="2160"/>
            <w:vAlign w:val="center"/>
          </w:tcPr>
          <w:p>
            <w:r>
              <w:rPr>
                <w:rFonts w:ascii="等线" w:hAnsi="等线" w:eastAsia="等线"/>
                <w:sz w:val="18"/>
              </w:rPr>
              <w:t>避免接触的条件：</w:t>
            </w:r>
          </w:p>
        </w:tc>
        <w:tc>
          <w:tcPr>
            <w:tcW w:type="dxa" w:w="2160"/>
            <w:vAlign w:val="center"/>
          </w:tcPr>
          <w:p>
            <w:r>
              <w:rPr>
                <w:rFonts w:ascii="等线" w:hAnsi="等线" w:eastAsia="等线"/>
                <w:sz w:val="18"/>
              </w:rPr>
              <w:t>接触潮湿空气。</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燃烧性：</w:t>
            </w:r>
          </w:p>
        </w:tc>
        <w:tc>
          <w:tcPr>
            <w:tcW w:type="dxa" w:w="2160"/>
            <w:vAlign w:val="center"/>
          </w:tcPr>
          <w:p>
            <w:r>
              <w:rPr>
                <w:rFonts w:ascii="等线" w:hAnsi="等线" w:eastAsia="等线"/>
                <w:sz w:val="18"/>
              </w:rPr>
              <w:t>可燃。最小引燃能量(mj)：65</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建规火险类别：</w:t>
            </w:r>
          </w:p>
        </w:tc>
        <w:tc>
          <w:tcPr>
            <w:tcW w:type="dxa" w:w="2160"/>
            <w:vAlign w:val="center"/>
          </w:tcPr>
          <w:p>
            <w:r>
              <w:rPr>
                <w:rFonts w:ascii="等线" w:hAnsi="等线" w:eastAsia="等线"/>
                <w:sz w:val="18"/>
              </w:rPr>
              <w:t>乙</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闪点(℃)：</w:t>
            </w:r>
          </w:p>
        </w:tc>
        <w:tc>
          <w:tcPr>
            <w:tcW w:type="dxa" w:w="2160"/>
            <w:vAlign w:val="center"/>
          </w:tcPr>
          <w:p>
            <w:r>
              <w:rPr>
                <w:rFonts w:ascii="等线" w:hAnsi="等线" w:eastAsia="等线"/>
                <w:sz w:val="18"/>
              </w:rPr>
              <w:t>无资料</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自燃温度(℃)：</w:t>
            </w:r>
          </w:p>
        </w:tc>
        <w:tc>
          <w:tcPr>
            <w:tcW w:type="dxa" w:w="2160"/>
            <w:vAlign w:val="center"/>
          </w:tcPr>
          <w:p>
            <w:r>
              <w:rPr>
                <w:rFonts w:ascii="等线" w:hAnsi="等线" w:eastAsia="等线"/>
                <w:sz w:val="18"/>
              </w:rPr>
              <w:t>500</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爆炸下限(V%)：</w:t>
            </w:r>
          </w:p>
        </w:tc>
        <w:tc>
          <w:tcPr>
            <w:tcW w:type="dxa" w:w="2160"/>
            <w:vAlign w:val="center"/>
          </w:tcPr>
          <w:p>
            <w:r>
              <w:rPr>
                <w:rFonts w:ascii="等线" w:hAnsi="等线" w:eastAsia="等线"/>
                <w:sz w:val="18"/>
              </w:rPr>
              <w:t>无资料</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爆炸上限(V%)：</w:t>
            </w:r>
          </w:p>
        </w:tc>
        <w:tc>
          <w:tcPr>
            <w:tcW w:type="dxa" w:w="2160"/>
            <w:vAlign w:val="center"/>
          </w:tcPr>
          <w:p>
            <w:r>
              <w:rPr>
                <w:rFonts w:ascii="等线" w:hAnsi="等线" w:eastAsia="等线"/>
                <w:sz w:val="18"/>
              </w:rPr>
              <w:t>无资料</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危险特性：</w:t>
            </w:r>
          </w:p>
        </w:tc>
        <w:tc>
          <w:tcPr>
            <w:tcW w:type="dxa" w:w="2160"/>
            <w:vAlign w:val="center"/>
          </w:tcPr>
          <w:p>
            <w:r>
              <w:rPr>
                <w:rFonts w:ascii="等线" w:hAnsi="等线" w:eastAsia="等线"/>
                <w:sz w:val="18"/>
              </w:rPr>
              <w:t>具有强还原性。遇酸类、水、卤素和氧化剂等能发生强烈的化学反</w:t>
              <w:br/>
              <w:t>应，引起燃烧或爆炸。粉体与空气可形成爆炸性混合物，当达到一</w:t>
              <w:br/>
              <w:t>定的浓度时，遇火星会发生爆炸。</w:t>
              <w:br/>
              <w:t>易燃性(红色)：2 反应活性(黄色)：2 健康危害(蓝色)：0</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燃烧(分解)产物：</w:t>
            </w:r>
          </w:p>
        </w:tc>
        <w:tc>
          <w:tcPr>
            <w:tcW w:type="dxa" w:w="2160"/>
            <w:vAlign w:val="center"/>
          </w:tcPr>
          <w:p>
            <w:r>
              <w:rPr>
                <w:rFonts w:ascii="等线" w:hAnsi="等线" w:eastAsia="等线"/>
                <w:sz w:val="18"/>
              </w:rPr>
              <w:t>氧化锌。</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稳定性：</w:t>
            </w:r>
          </w:p>
        </w:tc>
        <w:tc>
          <w:tcPr>
            <w:tcW w:type="dxa" w:w="2160"/>
            <w:vAlign w:val="center"/>
          </w:tcPr>
          <w:p>
            <w:r>
              <w:rPr>
                <w:rFonts w:ascii="等线" w:hAnsi="等线" w:eastAsia="等线"/>
                <w:sz w:val="18"/>
              </w:rPr>
              <w:t>不稳定</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聚合危害：</w:t>
            </w:r>
          </w:p>
        </w:tc>
        <w:tc>
          <w:tcPr>
            <w:tcW w:type="dxa" w:w="2160"/>
            <w:vAlign w:val="center"/>
          </w:tcPr>
          <w:p>
            <w:r>
              <w:rPr>
                <w:rFonts w:ascii="等线" w:hAnsi="等线" w:eastAsia="等线"/>
                <w:sz w:val="18"/>
              </w:rPr>
              <w:t>不能出现</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禁忌物：</w:t>
            </w:r>
          </w:p>
        </w:tc>
        <w:tc>
          <w:tcPr>
            <w:tcW w:type="dxa" w:w="2160"/>
            <w:vAlign w:val="center"/>
          </w:tcPr>
          <w:p>
            <w:r>
              <w:rPr>
                <w:rFonts w:ascii="等线" w:hAnsi="等线" w:eastAsia="等线"/>
                <w:sz w:val="18"/>
              </w:rPr>
              <w:t>胺类、硫、氯代烃、强酸、强碱、氧化物、强氧化剂、空气。</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灭火方法：</w:t>
            </w:r>
          </w:p>
        </w:tc>
        <w:tc>
          <w:tcPr>
            <w:tcW w:type="dxa" w:w="2160"/>
            <w:vAlign w:val="center"/>
          </w:tcPr>
          <w:p>
            <w:r>
              <w:rPr>
                <w:rFonts w:ascii="等线" w:hAnsi="等线" w:eastAsia="等线"/>
                <w:sz w:val="18"/>
              </w:rPr>
              <w:t>砂土、干粉。禁止用水。禁止用泡沫。如果该物质或被污染的流体</w:t>
              <w:br/>
              <w:t>进入水路，通知有潜在水体污染的下游用户，通知地方卫生、消防</w:t>
              <w:br/>
              <w:t>官员和污染控制部门。在安全防爆距离以外，使用雾状水冷却暴露</w:t>
              <w:br/>
              <w:t>的容器。</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包</w:t>
              <w:br/>
              <w:t>装</w:t>
              <w:br/>
              <w:t>与</w:t>
              <w:br/>
              <w:t>储</w:t>
              <w:br/>
              <w:t>运</w:t>
            </w:r>
          </w:p>
        </w:tc>
        <w:tc>
          <w:tcPr>
            <w:tcW w:type="dxa" w:w="2160"/>
            <w:vAlign w:val="center"/>
          </w:tcPr>
          <w:p>
            <w:r>
              <w:rPr>
                <w:rFonts w:ascii="等线" w:hAnsi="等线" w:eastAsia="等线"/>
                <w:sz w:val="18"/>
              </w:rPr>
              <w:t>危险性类别：</w:t>
            </w:r>
          </w:p>
        </w:tc>
        <w:tc>
          <w:tcPr>
            <w:tcW w:type="dxa" w:w="2160"/>
            <w:vAlign w:val="center"/>
          </w:tcPr>
          <w:p>
            <w:r>
              <w:rPr>
                <w:rFonts w:ascii="等线" w:hAnsi="等线" w:eastAsia="等线"/>
                <w:sz w:val="18"/>
              </w:rPr>
              <w:t>锌尘：</w:t>
            </w:r>
          </w:p>
        </w:tc>
        <w:tc>
          <w:tcPr>
            <w:tcW w:type="dxa" w:w="2160"/>
            <w:vAlign w:val="center"/>
          </w:tcPr>
          <w:p>
            <w:r>
              <w:rPr>
                <w:rFonts w:ascii="等线" w:hAnsi="等线" w:eastAsia="等线"/>
                <w:sz w:val="18"/>
              </w:rPr>
              <w:t>自热物质和混合物，类别1</w:t>
              <w:br/>
              <w:t>遇水放出易燃气体的物质和混合物，类别1</w:t>
              <w:br/>
              <w:t>危害水生环境-急性危害，类别1</w:t>
              <w:br/>
              <w:t>危害水生环境-长期危害，类别1</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t>锌粉：</w:t>
            </w:r>
          </w:p>
        </w:tc>
        <w:tc>
          <w:tcPr>
            <w:tcW w:type="dxa" w:w="2160"/>
            <w:vAlign w:val="center"/>
          </w:tcPr>
          <w:p>
            <w:r>
              <w:rPr>
                <w:rFonts w:ascii="等线" w:hAnsi="等线" w:eastAsia="等线"/>
                <w:sz w:val="18"/>
              </w:rPr>
              <w:t>自热物质和混合物，类别1</w:t>
              <w:br/>
              <w:t>遇水放出易燃气体的物质和混合物，类别1</w:t>
              <w:br/>
              <w:t>危害水生环境-急性危害，类别1</w:t>
            </w:r>
          </w:p>
        </w:tc>
      </w:tr>
    </w:tbl>
    <w:p/>
    <w:p>
      <w:pPr>
        <w:spacing w:after="120"/>
      </w:pPr>
      <w:r>
        <w:rPr>
          <w:rFonts w:ascii="等线" w:hAnsi="等线" w:eastAsia="等线"/>
          <w:b/>
          <w:sz w:val="21"/>
        </w:rPr>
        <w:t>page_375_table_1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t>危害水生环境-长期危害，类别1</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t>锌灰：</w:t>
            </w:r>
          </w:p>
        </w:tc>
        <w:tc>
          <w:tcPr>
            <w:tcW w:type="dxa" w:w="2160"/>
            <w:vAlign w:val="center"/>
          </w:tcPr>
          <w:p>
            <w:r>
              <w:rPr>
                <w:rFonts w:ascii="等线" w:hAnsi="等线" w:eastAsia="等线"/>
                <w:sz w:val="18"/>
              </w:rPr>
              <w:t>遇水放出易燃气体的物质和混合物，类别3</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危险货物包装标志：</w:t>
            </w:r>
          </w:p>
        </w:tc>
        <w:tc>
          <w:tcPr>
            <w:tcW w:type="dxa" w:w="2160"/>
            <w:vAlign w:val="center"/>
          </w:tcPr>
          <w:p>
            <w:r>
              <w:rPr>
                <w:rFonts w:ascii="等线" w:hAnsi="等线" w:eastAsia="等线"/>
                <w:sz w:val="18"/>
              </w:rPr>
              <w:t>4</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包装类别：</w:t>
            </w:r>
          </w:p>
        </w:tc>
        <w:tc>
          <w:tcPr>
            <w:tcW w:type="dxa" w:w="2160"/>
            <w:vAlign w:val="center"/>
          </w:tcPr>
          <w:p>
            <w:r>
              <w:rPr>
                <w:rFonts w:ascii="等线" w:hAnsi="等线" w:eastAsia="等线"/>
                <w:sz w:val="18"/>
              </w:rPr>
              <w:t>Ⅱ</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储运注意事项：</w:t>
            </w:r>
          </w:p>
        </w:tc>
        <w:tc>
          <w:tcPr>
            <w:tcW w:type="dxa" w:w="2160"/>
            <w:vAlign w:val="center"/>
          </w:tcPr>
          <w:p>
            <w:r>
              <w:rPr>
                <w:rFonts w:ascii="等线" w:hAnsi="等线" w:eastAsia="等线"/>
                <w:sz w:val="18"/>
              </w:rPr>
              <w:t>储存于高燥清洁的仓间内。相对湿度保持在 75％以下。远离火种、</w:t>
              <w:br/>
              <w:t>热源。防止阳光直射。保持容器密封。应与碱类、酸类、潮湿物品、</w:t>
              <w:br/>
              <w:t>卤素(氟、氯、溴)、氧化剂等分开存放。平时需勤检查，查仓温，查</w:t>
              <w:br/>
              <w:t>混储。搬运时要轻装轻卸，防止包装及容器损坏。雨天不宜运输。</w:t>
              <w:br/>
              <w:t>废弃：处置前参阅国家和地方有关法规。恢复材料的原状态，以便</w:t>
              <w:br/>
              <w:t>重新使用。</w:t>
              <w:br/>
              <w:t>包装方法：塑料袋、多层牛皮纸袋外全开口钢桶；塑料袋、多层牛</w:t>
              <w:br/>
              <w:t>皮纸袋外纤维板桶、胶合板桶、硬纸板桶；螺纹口玻璃瓶、铁盖压</w:t>
              <w:br/>
              <w:t>口玻璃瓶、塑料瓶或金属桶（罐）外木板箱。</w:t>
              <w:br/>
              <w:t>ERG指南：138；ERG指南分类：遇水反应性物质(放出易燃气体)</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毒</w:t>
              <w:br/>
              <w:t>性</w:t>
              <w:br/>
              <w:t>危</w:t>
              <w:br/>
              <w:t>害</w:t>
            </w:r>
          </w:p>
        </w:tc>
        <w:tc>
          <w:tcPr>
            <w:tcW w:type="dxa" w:w="2160"/>
            <w:vAlign w:val="center"/>
          </w:tcPr>
          <w:p>
            <w:r>
              <w:rPr>
                <w:rFonts w:ascii="等线" w:hAnsi="等线" w:eastAsia="等线"/>
                <w:sz w:val="18"/>
              </w:rPr>
              <w:t>接触限值：</w:t>
            </w:r>
          </w:p>
        </w:tc>
        <w:tc>
          <w:tcPr>
            <w:tcW w:type="dxa" w:w="2160"/>
            <w:vAlign w:val="center"/>
          </w:tcPr>
          <w:p>
            <w:r>
              <w:rPr>
                <w:rFonts w:ascii="等线" w:hAnsi="等线" w:eastAsia="等线"/>
                <w:sz w:val="18"/>
              </w:rPr>
              <w:t>未制定标准</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侵入途径：</w:t>
            </w:r>
          </w:p>
        </w:tc>
        <w:tc>
          <w:tcPr>
            <w:tcW w:type="dxa" w:w="2160"/>
            <w:vAlign w:val="center"/>
          </w:tcPr>
          <w:p>
            <w:r>
              <w:rPr>
                <w:rFonts w:ascii="等线" w:hAnsi="等线" w:eastAsia="等线"/>
                <w:sz w:val="18"/>
              </w:rPr>
              <w:t>吸入、食入</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毒性：</w:t>
            </w:r>
          </w:p>
        </w:tc>
        <w:tc>
          <w:tcPr>
            <w:tcW w:type="dxa" w:w="2160"/>
            <w:vAlign w:val="center"/>
          </w:tcPr>
          <w:p>
            <w:r>
              <w:rPr>
                <w:rFonts w:ascii="等线" w:hAnsi="等线" w:eastAsia="等线"/>
                <w:sz w:val="18"/>
              </w:rPr>
              <w:t>该物质对环境可能有危害，建议不要让其进入环境。</w:t>
              <w:br/>
              <w:t>OSHA表Z—1空气污染物：锌及其化合物</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健康危害：</w:t>
            </w:r>
          </w:p>
        </w:tc>
        <w:tc>
          <w:tcPr>
            <w:tcW w:type="dxa" w:w="2160"/>
            <w:vAlign w:val="center"/>
          </w:tcPr>
          <w:p>
            <w:r>
              <w:rPr>
                <w:rFonts w:ascii="等线" w:hAnsi="等线" w:eastAsia="等线"/>
                <w:sz w:val="18"/>
              </w:rPr>
              <w:t>吸入锌在高温下形成的氧化锌烟雾可致金属烟雾热，症状有口中金</w:t>
              <w:br/>
              <w:t>属味、口渴、胸部紧束感、干咳、头痛、头晕、高热、寒战等。粉</w:t>
              <w:br/>
              <w:t>尘对眼有刺激性。口服刺激胃肠道。长期或反复接触对皮肤有刺激</w:t>
              <w:br/>
              <w:t>性。</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急</w:t>
              <w:br/>
              <w:t>救</w:t>
            </w:r>
          </w:p>
        </w:tc>
        <w:tc>
          <w:tcPr>
            <w:tcW w:type="dxa" w:w="2160"/>
            <w:vAlign w:val="center"/>
          </w:tcPr>
          <w:p>
            <w:r>
              <w:rPr>
                <w:rFonts w:ascii="等线" w:hAnsi="等线" w:eastAsia="等线"/>
                <w:sz w:val="18"/>
              </w:rPr>
              <w:t>皮肤接触：</w:t>
            </w:r>
          </w:p>
        </w:tc>
        <w:tc>
          <w:tcPr>
            <w:tcW w:type="dxa" w:w="2160"/>
            <w:vAlign w:val="center"/>
          </w:tcPr>
          <w:p>
            <w:r>
              <w:rPr>
                <w:rFonts w:ascii="等线" w:hAnsi="等线" w:eastAsia="等线"/>
                <w:sz w:val="18"/>
              </w:rPr>
              <w:t>脱去污染的衣着，立即用流动清水彻底冲洗。注意患者保暖并且保</w:t>
              <w:br/>
              <w:t>持安静。确保医务人员了解该物质相关的个体防护知识，注意自身</w:t>
              <w:br/>
              <w:t>防护。</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眼睛接触：</w:t>
            </w:r>
          </w:p>
        </w:tc>
        <w:tc>
          <w:tcPr>
            <w:tcW w:type="dxa" w:w="2160"/>
            <w:vAlign w:val="center"/>
          </w:tcPr>
          <w:p>
            <w:r>
              <w:rPr>
                <w:rFonts w:ascii="等线" w:hAnsi="等线" w:eastAsia="等线"/>
                <w:sz w:val="18"/>
              </w:rPr>
              <w:t>立即提起眼睑，用大量流动清水或生理盐水冲洗。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吸入：</w:t>
            </w:r>
          </w:p>
        </w:tc>
        <w:tc>
          <w:tcPr>
            <w:tcW w:type="dxa" w:w="2160"/>
            <w:vAlign w:val="center"/>
          </w:tcPr>
          <w:p>
            <w:r>
              <w:rPr>
                <w:rFonts w:ascii="等线" w:hAnsi="等线" w:eastAsia="等线"/>
                <w:sz w:val="18"/>
              </w:rPr>
              <w:t>迅速脱离现场至空气新鲜处。保持呼吸道通畅。必要时进行人工呼</w:t>
              <w:br/>
              <w:t>吸。就医。</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食入：</w:t>
            </w:r>
          </w:p>
        </w:tc>
        <w:tc>
          <w:tcPr>
            <w:tcW w:type="dxa" w:w="2160"/>
            <w:vAlign w:val="center"/>
          </w:tcPr>
          <w:p>
            <w:r>
              <w:rPr>
                <w:rFonts w:ascii="等线" w:hAnsi="等线" w:eastAsia="等线"/>
                <w:sz w:val="18"/>
              </w:rPr>
              <w:t>误服者立即漱口，给饮大量温水，催吐，就医。</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防</w:t>
              <w:br/>
              <w:t>护</w:t>
              <w:br/>
              <w:t>措</w:t>
              <w:br/>
              <w:t>施</w:t>
            </w:r>
          </w:p>
        </w:tc>
        <w:tc>
          <w:tcPr>
            <w:tcW w:type="dxa" w:w="2160"/>
            <w:vAlign w:val="center"/>
          </w:tcPr>
          <w:p>
            <w:r>
              <w:rPr>
                <w:rFonts w:ascii="等线" w:hAnsi="等线" w:eastAsia="等线"/>
                <w:sz w:val="18"/>
              </w:rPr>
              <w:t>工程控制：</w:t>
            </w:r>
          </w:p>
        </w:tc>
        <w:tc>
          <w:tcPr>
            <w:tcW w:type="dxa" w:w="2160"/>
            <w:vAlign w:val="center"/>
          </w:tcPr>
          <w:p>
            <w:r>
              <w:rPr>
                <w:rFonts w:ascii="等线" w:hAnsi="等线" w:eastAsia="等线"/>
                <w:sz w:val="18"/>
              </w:rPr>
              <w:t>密闭操作。</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呼吸系统防护：</w:t>
            </w:r>
          </w:p>
        </w:tc>
        <w:tc>
          <w:tcPr>
            <w:tcW w:type="dxa" w:w="2160"/>
            <w:vAlign w:val="center"/>
          </w:tcPr>
          <w:p>
            <w:r>
              <w:rPr>
                <w:rFonts w:ascii="等线" w:hAnsi="等线" w:eastAsia="等线"/>
                <w:sz w:val="18"/>
              </w:rPr>
              <w:t>作业工人应该佩带防尘口罩。必要时建议佩带自给式呼吸器。</w:t>
              <w:br/>
              <w:t>高于NIOSH REL浓度或尚未建立REL，任何可检测浓度下：自携式</w:t>
              <w:br/>
              <w:t>正压全面罩呼吸器、供气式正压全面罩呼吸器辅之以辅助自携式正</w:t>
              <w:br/>
              <w:t>压呼吸器。</w:t>
              <w:br/>
              <w:t>逃生：装有机蒸气滤毒盒的空气净化式全面罩呼吸器(防毒面具)、自</w:t>
              <w:br/>
              <w:t>携式逃生呼吸器。</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眼睛防护：</w:t>
            </w:r>
          </w:p>
        </w:tc>
        <w:tc>
          <w:tcPr>
            <w:tcW w:type="dxa" w:w="2160"/>
            <w:vAlign w:val="center"/>
          </w:tcPr>
          <w:p>
            <w:r>
              <w:rPr>
                <w:rFonts w:ascii="等线" w:hAnsi="等线" w:eastAsia="等线"/>
                <w:sz w:val="18"/>
              </w:rPr>
              <w:t>一般不需特殊防护。必要时戴安全防护眼镜。</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防护服：</w:t>
            </w:r>
          </w:p>
        </w:tc>
        <w:tc>
          <w:tcPr>
            <w:tcW w:type="dxa" w:w="2160"/>
            <w:vAlign w:val="center"/>
          </w:tcPr>
          <w:p>
            <w:r>
              <w:rPr>
                <w:rFonts w:ascii="等线" w:hAnsi="等线" w:eastAsia="等线"/>
                <w:sz w:val="18"/>
              </w:rPr>
              <w:t>穿工作服。</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手防护：</w:t>
            </w:r>
          </w:p>
        </w:tc>
        <w:tc>
          <w:tcPr>
            <w:tcW w:type="dxa" w:w="2160"/>
            <w:vAlign w:val="center"/>
          </w:tcPr>
          <w:p>
            <w:r>
              <w:rPr>
                <w:rFonts w:ascii="等线" w:hAnsi="等线" w:eastAsia="等线"/>
                <w:sz w:val="18"/>
              </w:rPr>
              <w:t>戴防护手套。</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其他：</w:t>
            </w:r>
          </w:p>
        </w:tc>
        <w:tc>
          <w:tcPr>
            <w:tcW w:type="dxa" w:w="2160"/>
            <w:vAlign w:val="center"/>
          </w:tcPr>
          <w:p>
            <w:r>
              <w:rPr>
                <w:rFonts w:ascii="等线" w:hAnsi="等线" w:eastAsia="等线"/>
                <w:sz w:val="18"/>
              </w:rPr>
              <w:t>工作现场禁止吸烟、进食和饮水。工作后，淋浴更衣。进行就业前</w:t>
              <w:br/>
              <w:t>和定期的体检。</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泄漏处置：</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t>隔离泄漏污染区，周围设警告标志，切断火源。建议应急处理人员</w:t>
              <w:br/>
              <w:t>戴好防毒面具，穿相应的工作服。不要直接接触泄漏物，转移未破</w:t>
              <w:br/>
              <w:t>损的包装，禁止向泄漏物直接喷水，更不要让水进入包装容器内。</w:t>
              <w:br/>
              <w:t>避免扬尘，使用无火花工具收集于干燥净洁有盖的容器中，转移回</w:t>
              <w:br/>
              <w:t>收。如果大量泄漏，用塑料布、帆布覆盖，在技术人员指导下清除。</w:t>
            </w:r>
          </w:p>
        </w:tc>
        <w:tc>
          <w:tcPr>
            <w:tcW w:type="dxa" w:w="2160"/>
            <w:vAlign w:val="center"/>
          </w:tcPr>
          <w:p>
            <w:r>
              <w:rPr>
                <w:rFonts w:ascii="等线" w:hAnsi="等线" w:eastAsia="等线"/>
                <w:sz w:val="18"/>
              </w:rPr>
            </w:r>
          </w:p>
        </w:tc>
      </w:tr>
    </w:tbl>
    <w:p/>
    <w:p>
      <w:pPr>
        <w:spacing w:after="120"/>
      </w:pPr>
      <w:r>
        <w:rPr>
          <w:rFonts w:ascii="等线" w:hAnsi="等线" w:eastAsia="等线"/>
          <w:b/>
          <w:sz w:val="21"/>
        </w:rPr>
        <w:t>page_376_table_1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亚硝酸钠</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亚硝酸钠</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Sodium nitrite</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NaNO</w:t>
              <w:br/>
              <w:t>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69.01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7632-00-0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t>RA1225000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UN/CN编号：</w:t>
            </w:r>
          </w:p>
        </w:tc>
        <w:tc>
          <w:tcPr>
            <w:tcW w:type="dxa" w:w="2880"/>
            <w:vAlign w:val="center"/>
          </w:tcPr>
          <w:p>
            <w:r>
              <w:rPr>
                <w:rFonts w:ascii="等线" w:hAnsi="等线" w:eastAsia="等线"/>
                <w:sz w:val="18"/>
              </w:rPr>
              <w:t>1500/51525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2492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重大危险源临界量：W9.2，氧化性固体，类别3，200t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t>5181</w:t>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白色或淡黄色细结晶，无臭，略有咸味，易潮解。</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用于染料、医药等的制造，也用于有机合成。</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271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320(分解)</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2.17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无资料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t>无资料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易溶于水，微溶于乙醇、甲醇、乙醚。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t>分解温度(℃)：320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t>接触空气。</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助燃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建规火险类别：</w:t>
            </w:r>
          </w:p>
        </w:tc>
        <w:tc>
          <w:tcPr>
            <w:tcW w:type="dxa" w:w="2880"/>
            <w:vAlign w:val="center"/>
          </w:tcPr>
          <w:p>
            <w:r>
              <w:rPr>
                <w:rFonts w:ascii="等线" w:hAnsi="等线" w:eastAsia="等线"/>
                <w:sz w:val="18"/>
              </w:rPr>
              <w:t>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暴露在空气中会被氧化而变质。与还原剂、有机物、易燃物如硫、磷</w:t>
              <w:br/>
              <w:t>或金属粉末等混合可形成爆炸性混合物，急剧加热时可发生爆炸。</w:t>
              <w:br/>
              <w:t>易燃性(红色)：0 反应活性(黄色)：1 特殊危险：氧化剂</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氮氧化物。</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聚合危害：</w:t>
            </w:r>
          </w:p>
        </w:tc>
        <w:tc>
          <w:tcPr>
            <w:tcW w:type="dxa" w:w="2880"/>
            <w:vAlign w:val="center"/>
          </w:tcPr>
          <w:p>
            <w:r>
              <w:rPr>
                <w:rFonts w:ascii="等线" w:hAnsi="等线" w:eastAsia="等线"/>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强还原剂、活性金属粉末、强酸。</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灭火方法：</w:t>
            </w:r>
          </w:p>
        </w:tc>
        <w:tc>
          <w:tcPr>
            <w:tcW w:type="dxa" w:w="2880"/>
            <w:vAlign w:val="center"/>
          </w:tcPr>
          <w:p>
            <w:r>
              <w:rPr>
                <w:rFonts w:ascii="等线" w:hAnsi="等线" w:eastAsia="等线"/>
                <w:sz w:val="18"/>
              </w:rPr>
              <w:t>雾状水、砂土。如果该物质或被污染的流体进入水路，通知有潜在水</w:t>
              <w:br/>
              <w:t>体污染的下游用户，通知地方卫生、消防官员和污染控制部门。在安</w:t>
              <w:br/>
              <w:t>全防爆距离以外，使用雾状水冷却暴露的容器。</w:t>
            </w:r>
          </w:p>
        </w:tc>
      </w:tr>
    </w:tbl>
    <w:p/>
    <w:p>
      <w:pPr>
        <w:spacing w:after="120"/>
      </w:pPr>
      <w:r>
        <w:rPr>
          <w:rFonts w:ascii="等线" w:hAnsi="等线" w:eastAsia="等线"/>
          <w:b/>
          <w:sz w:val="21"/>
        </w:rPr>
        <w:t>page_377_table_1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包</w:t>
              <w:br/>
              <w:t>装</w:t>
              <w:br/>
              <w:t>与</w:t>
              <w:br/>
              <w:t>储</w:t>
              <w:br/>
              <w:t>运</w:t>
            </w:r>
          </w:p>
        </w:tc>
        <w:tc>
          <w:tcPr>
            <w:tcW w:type="dxa" w:w="2880"/>
            <w:vAlign w:val="center"/>
            <w:shd w:fill="D3D3D3"/>
          </w:tcPr>
          <w:p>
            <w:r>
              <w:rPr>
                <w:rFonts w:ascii="等线" w:hAnsi="等线" w:eastAsia="等线"/>
                <w:b/>
                <w:sz w:val="18"/>
              </w:rPr>
              <w:t>危险性类别：</w:t>
            </w:r>
          </w:p>
        </w:tc>
        <w:tc>
          <w:tcPr>
            <w:tcW w:type="dxa" w:w="2880"/>
            <w:vAlign w:val="center"/>
            <w:shd w:fill="D3D3D3"/>
          </w:tcPr>
          <w:p>
            <w:r>
              <w:rPr>
                <w:rFonts w:ascii="等线" w:hAnsi="等线" w:eastAsia="等线"/>
                <w:b/>
                <w:sz w:val="18"/>
              </w:rPr>
              <w:t>氧化性固体，类别3</w:t>
              <w:br/>
              <w:t>急性毒性-经口，类别3*</w:t>
              <w:br/>
              <w:t>危害水生环境-急性危害，类别1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t>Ⅲ</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储存于阴凉、通风仓间内。远离火种、热源。包装要求密封，不可与</w:t>
              <w:br/>
              <w:t>空气接触。应与易燃、可燃物，还原剂、硫、磷、氧化剂等分开存放。</w:t>
              <w:br/>
              <w:t>切忌混储混运。搬运时要轻装轻卸，防止包装及容器损坏。</w:t>
              <w:br/>
              <w:t>废弃：根据国家和地方有关法规的要求处置。或与厂商或制造商联系，</w:t>
              <w:br/>
              <w:t>确定处置方法。</w:t>
              <w:br/>
              <w:t>包装方法：螺纹口玻璃瓶、铁盖压口玻璃瓶、塑料瓶或金属桶（罐）</w:t>
              <w:br/>
              <w:t>外木板箱；塑料袋外麻袋。</w:t>
              <w:br/>
              <w:t>ERG指南：140 ERG指南分类：氧化剂</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未制定标准</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吸入、食入、经皮吸收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LD ：85mg/kg(大鼠经口) LC ：5.5mg/kg(大鼠吸入)</w:t>
              <w:br/>
              <w:t>50 50</w:t>
              <w:br/>
              <w:t>该物质对环境可能有危害，在地下水中有蓄积作用。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毒作用为麻痹血管运动中枢及周围血管，形成高铁血红蛋白。急性中</w:t>
              <w:br/>
              <w:t>毒表现为全身无力、头痛、头晕、恶心、呕吐、腹泻、呼吸困难；检</w:t>
              <w:br/>
              <w:t>查见皮肤粘膜明显紫绀。严重者血压下降、昏迷，死亡。接触工人手、</w:t>
              <w:br/>
              <w:t>足部皮肤可发生损害。</w:t>
              <w:br/>
              <w:t>健康危害(蓝色)：2</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脱去污染的衣着，用大量流动清水彻底冲洗。注意患者保暖并且保持</w:t>
              <w:br/>
              <w:t>安静。确保医务人员了解该物质相关的个体防护知识，注意自身防护。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t>立即提起眼睑，用流动清水或生理盐水冲洗至少15min。</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脱离现场至空气新鲜处。必要时进行人工呼吸。就医。如果呼吸困难，</w:t>
              <w:br/>
              <w:t>给予吸氧。</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误服者立即漱口，给饮大量温水，催吐，就医。</w:t>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生产过程密闭，加强通风。</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作业工人应戴口罩。</w:t>
              <w:br/>
              <w:t>高于NIOSH REL浓度或尚未建立REL，任何可检测浓度下：自携式</w:t>
              <w:br/>
              <w:t>正压全面罩呼吸器、供气式正压全面罩呼吸器辅之以辅助自携式正压</w:t>
              <w:br/>
              <w:t>呼吸器。</w:t>
              <w:br/>
              <w:t>逃生：装有机蒸气滤毒盒的空气净化式全面罩呼吸器(防毒面具)、自</w:t>
              <w:br/>
              <w:t>携式逃生呼吸器。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可采用安全面罩。</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穿相应的防护服。</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必要时戴防护手套。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工作后，淋浴更衣。保持良好的卫生习惯。</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隔离泄漏污染区，周围设警告标志，建议应急处理人员戴好防毒面具，</w:t>
              <w:br/>
              <w:t>穿化学防护服。不要直接接触泄漏物，勿使泄漏物与可燃物质(木材、</w:t>
              <w:br/>
              <w:t>纸、油等)接触，然后收集加入水中(3％)，用硫酸调节pH值至2，再</w:t>
              <w:br/>
              <w:t>逐渐加入过量的亚硫酸氢钠，待反应完后废弃。如大量泄漏，收集回</w:t>
              <w:br/>
              <w:t>收或无害处理后废弃。</w:t>
            </w:r>
          </w:p>
        </w:tc>
      </w:tr>
    </w:tbl>
    <w:p/>
    <w:p>
      <w:pPr>
        <w:spacing w:after="120"/>
      </w:pPr>
      <w:r>
        <w:rPr>
          <w:rFonts w:ascii="等线" w:hAnsi="等线" w:eastAsia="等线"/>
          <w:b/>
          <w:sz w:val="21"/>
        </w:rPr>
        <w:t>page_378_table_1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三氯甲烷</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三氯甲烷；氯仿；哥罗仿</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Trichloromethane；Chloroform</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CHCl</w:t>
              <w:br/>
              <w:t>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119.39</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67-66-3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t>FS9100000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UN/CN编号：</w:t>
            </w:r>
          </w:p>
        </w:tc>
        <w:tc>
          <w:tcPr>
            <w:tcW w:type="dxa" w:w="2880"/>
            <w:vAlign w:val="center"/>
          </w:tcPr>
          <w:p>
            <w:r>
              <w:rPr>
                <w:rFonts w:ascii="等线" w:hAnsi="等线" w:eastAsia="等线"/>
                <w:sz w:val="18"/>
              </w:rPr>
              <w:t>1888/61553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1852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重点监管；第二类易制毒</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t>6103</w:t>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无色透明重质液体，极易挥发，有特殊气味。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用于有机合成及麻醉剂等。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-63.5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6l.3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1.50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4.12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t>13.33/10.4℃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不溶于水，溶于醇、醚、苯。</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t>263.4 折射率：1.447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t>5.47 辛醇/水分配系数的对数值：1.97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t>373.5</w:t>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t>光照。</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不燃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建规火险类别：</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一般不会燃烧，但长时间暴露在明火及高温下仍能燃烧。在过量水、</w:t>
              <w:br/>
              <w:t>光照、高温下会发生分解，生成高毒的具有腐蚀性的光气和氯化氢。</w:t>
              <w:br/>
              <w:t>类似碱液的强碱和氢氧化钾能使氯仿分解成氯酸盐和甲酸盐。在强碱</w:t>
              <w:br/>
              <w:t>和水的作用下，能形成爆炸物。高温接触水，有腐蚀性；腐蚀铁和其</w:t>
              <w:br/>
              <w:t>他金属。腐蚀塑料和橡胶。能积聚静电。</w:t>
              <w:br/>
              <w:t>易燃性(红色)：0 反应活性(黄色)：0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氯化氢、光气。</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聚合危害：</w:t>
            </w:r>
          </w:p>
        </w:tc>
        <w:tc>
          <w:tcPr>
            <w:tcW w:type="dxa" w:w="2880"/>
            <w:vAlign w:val="center"/>
          </w:tcPr>
          <w:p>
            <w:r>
              <w:rPr>
                <w:rFonts w:ascii="等线" w:hAnsi="等线" w:eastAsia="等线"/>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碱类、铝、丙酮、强氧化剂、钾、钠、活泼金属。</w:t>
            </w:r>
          </w:p>
        </w:tc>
      </w:tr>
    </w:tbl>
    <w:p/>
    <w:p>
      <w:pPr>
        <w:spacing w:after="120"/>
      </w:pPr>
      <w:r>
        <w:rPr>
          <w:rFonts w:ascii="等线" w:hAnsi="等线" w:eastAsia="等线"/>
          <w:b/>
          <w:sz w:val="21"/>
        </w:rPr>
        <w:t>page_379_table_1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灭火方法：</w:t>
            </w:r>
          </w:p>
        </w:tc>
        <w:tc>
          <w:tcPr>
            <w:tcW w:type="dxa" w:w="2880"/>
            <w:vAlign w:val="center"/>
            <w:shd w:fill="D3D3D3"/>
          </w:tcPr>
          <w:p>
            <w:r>
              <w:rPr>
                <w:rFonts w:ascii="等线" w:hAnsi="等线" w:eastAsia="等线"/>
                <w:b/>
                <w:sz w:val="18"/>
              </w:rPr>
              <w:t>雾状水、二氧化碳、砂土。如果该物质或被污染的流体进入水路，通</w:t>
              <w:br/>
              <w:t>知有潜在水体污染的下游用户，通知地方卫生、消防官员和污染控制</w:t>
              <w:br/>
              <w:t>部门。在安全防爆距离以外，使用雾状水冷却暴露的容器。</w:t>
            </w:r>
          </w:p>
        </w:tc>
      </w:tr>
      <w:tr>
        <w:tc>
          <w:tcPr>
            <w:tcW w:type="dxa" w:w="2880"/>
            <w:vAlign w:val="center"/>
          </w:tcPr>
          <w:p>
            <w:r>
              <w:rPr>
                <w:rFonts w:ascii="等线" w:hAnsi="等线" w:eastAsia="等线"/>
                <w:sz w:val="18"/>
              </w:rPr>
              <w:t>包</w:t>
              <w:br/>
              <w:t>装</w:t>
              <w:br/>
              <w:t>与</w:t>
              <w:br/>
              <w:t>储</w:t>
              <w:br/>
              <w:t>运</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急性毒性-吸入，类别3</w:t>
              <w:br/>
              <w:t>皮肤腐蚀/刺激，类别2</w:t>
              <w:br/>
              <w:t>严重眼损伤/眼刺激，类别2</w:t>
              <w:br/>
              <w:t>致癌性，类别2</w:t>
              <w:br/>
              <w:t>生殖毒性，类别2</w:t>
              <w:br/>
              <w:t>特异性靶器官毒性-反复接触，类别1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t>Ⅱ</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储存于阴凉、通风仓间内。远离火种、热源。避免光照。保持容器密</w:t>
              <w:br/>
              <w:t>封。应与氧化剂、食用化工原料分开存放。不可混储混运。搬运时要</w:t>
              <w:br/>
              <w:t>轻装轻卸，防止包装及容器损坏。分装和搬运作业要注意个人防护。</w:t>
              <w:br/>
              <w:t>运输按规定路线行驶。</w:t>
              <w:br/>
              <w:t>废弃：处置前参阅国家和地方有关法规。废物储存参见“储运注意事</w:t>
              <w:br/>
              <w:t>项”。用控制焚烧法处置。溶于易燃溶剂或与燃料混合后，再焚烧。</w:t>
              <w:br/>
              <w:t>焚烧炉排出的卤代烃通过酸洗涤器除去。</w:t>
              <w:br/>
              <w:t>包装方法：螺纹口玻璃瓶、铁盖压口玻璃瓶、塑料瓶或金属桶（罐）</w:t>
              <w:br/>
              <w:t>外木板箱。</w:t>
              <w:br/>
              <w:t>ERG指南：151 ERG指南分类：有毒物质(不燃的)</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PC-TWA：20mg/m3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吸入、食入、经皮吸收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LD ：908mg/kg(大鼠经口)</w:t>
              <w:br/>
              <w:t>50</w:t>
              <w:br/>
              <w:t>LC ：47702mg/m3 4h(大鼠吸入)</w:t>
              <w:br/>
              <w:t>50</w:t>
              <w:br/>
              <w:t>亚急性和慢性毒性：动物慢性毒性主要表现为肝肾损害。</w:t>
              <w:br/>
              <w:t>致癌性：IARC致癌性评论：对人可能致癌。</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主要作用于中枢神经系统，具有麻醉作用，对肝，肾有损害作用。吸</w:t>
              <w:br/>
              <w:t>入或经皮肤吸收引起急性中毒，初期有头痛、头晕、恶心、呕吐、兴</w:t>
              <w:br/>
              <w:t>奋、皮肤粘膜有刺激症状，以后呈现精神紊乱、呼吸表浅、反射消失、</w:t>
              <w:br/>
              <w:t>昏迷等，重者发生呼吸麻痹、心室纤维性颤动、并可有肝、肾损害。</w:t>
              <w:br/>
              <w:t>误服中毒时，胃有烧灼感、伴恶心、呕吐、腹痛、腹泻。以后出现麻</w:t>
              <w:br/>
              <w:t>醉症状。慢性中毒：主要引起肝脏损害，此外还有消化不良、乏力、</w:t>
              <w:br/>
              <w:t>头痛、失眠等症状，少数有肾损害。</w:t>
              <w:br/>
              <w:t>IARC 评价：2B 组；可疑人类致癌物；人类证据不足；动物证据充</w:t>
              <w:br/>
              <w:t>分</w:t>
              <w:br/>
              <w:t>NTP：可疑人类致癌物；IDLH：500ppm潜在人类致癌物</w:t>
              <w:br/>
              <w:t>嗅阈：11.7ppm；OSHA：表Z—1空气污染物</w:t>
              <w:br/>
              <w:t>NIOSH标准文件：NIOSH 75—114；健康危害(蓝色)：2</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脱去污染的衣着，用肥皂水及清水彻底冲洗。对少量皮肤接触，避免</w:t>
              <w:br/>
              <w:t>将物质播散面积扩大。注意患者保暖并且保持安静。吸入、食入或皮</w:t>
              <w:br/>
              <w:t>肤接触该物质可引起迟发反应。确保医务人员了解该物质相关的个体</w:t>
              <w:br/>
              <w:t>防护知识，注意自身防护。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t>立即提起眼睑，用大量流动清水或生理盐水冲洗。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迅速脱离现场至空气新鲜处。呼吸困难时给输氧。呼吸停止时，立即</w:t>
              <w:br/>
              <w:t>进行人工呼吸。就医。如果患者食入或吸入该物质不要用口对口进行</w:t>
              <w:br/>
              <w:t>人工呼吸，可用单向阀小型呼吸器或其他适当的医疗呼吸器。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误服者给饮大量温水，催吐，就医。</w:t>
            </w:r>
          </w:p>
        </w:tc>
      </w:tr>
    </w:tbl>
    <w:p/>
    <w:p>
      <w:pPr>
        <w:spacing w:after="120"/>
      </w:pPr>
      <w:r>
        <w:rPr>
          <w:rFonts w:ascii="等线" w:hAnsi="等线" w:eastAsia="等线"/>
          <w:b/>
          <w:sz w:val="21"/>
        </w:rPr>
        <w:t>page_380_table_1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防</w:t>
              <w:br/>
              <w:t>护</w:t>
              <w:br/>
              <w:t>措</w:t>
              <w:br/>
              <w:t>施</w:t>
            </w:r>
          </w:p>
        </w:tc>
        <w:tc>
          <w:tcPr>
            <w:tcW w:type="dxa" w:w="2880"/>
            <w:vAlign w:val="center"/>
            <w:shd w:fill="D3D3D3"/>
          </w:tcPr>
          <w:p>
            <w:r>
              <w:rPr>
                <w:rFonts w:ascii="等线" w:hAnsi="等线" w:eastAsia="等线"/>
                <w:b/>
                <w:sz w:val="18"/>
              </w:rPr>
              <w:t>工程控制：</w:t>
            </w:r>
          </w:p>
        </w:tc>
        <w:tc>
          <w:tcPr>
            <w:tcW w:type="dxa" w:w="2880"/>
            <w:vAlign w:val="center"/>
            <w:shd w:fill="D3D3D3"/>
          </w:tcPr>
          <w:p>
            <w:r>
              <w:rPr>
                <w:rFonts w:ascii="等线" w:hAnsi="等线" w:eastAsia="等线"/>
                <w:b/>
                <w:sz w:val="18"/>
              </w:rPr>
              <w:t>密闭操作，局部排风。</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空气中浓度超标时，必须佩带防毒面具。紧急事态抢救或逃生时，佩</w:t>
              <w:br/>
              <w:t>带自给式呼吸器。高于NIOSH REL浓度或尚未建立REL，任何可检</w:t>
              <w:br/>
              <w:t>测浓度下：自携式正压全面罩呼吸器、供气式正压全面罩呼吸器辅之</w:t>
              <w:br/>
              <w:t>以辅助自携式正压呼吸器。逃生：装有机蒸气滤毒盒的空气净化式全</w:t>
              <w:br/>
              <w:t>面罩呼吸器(防毒面具)、自携式逃生呼吸器。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戴化学安全防护眼镜。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穿相应的防护服。</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必要时戴防化学品手套。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工作现场禁止吸烟、进食和饮水。工作后，淋浴更衣。单独存放被毒</w:t>
              <w:br/>
              <w:t>物污染的衣服，洗后再用。注意个人清洁卫生。</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疏散泄漏污染区人员至安全区，禁止无关人员进入污染区，建议应急</w:t>
              <w:br/>
              <w:t>处理人员戴自给式呼吸器，穿化学防护服。不要直接接触泄漏物，在</w:t>
              <w:br/>
              <w:t>确保安全情况下堵漏。喷雾状水，减少蒸发。用沙土、蛭石或其它惰</w:t>
              <w:br/>
              <w:t>性材料吸收，然后收集运至废物处理场所处置。如大量泄漏，利用围</w:t>
              <w:br/>
              <w:t>堤收容，然后收集、转移、回收或无害处理后废弃。</w:t>
            </w:r>
          </w:p>
        </w:tc>
      </w:tr>
    </w:tbl>
    <w:p/>
    <w:p>
      <w:pPr>
        <w:spacing w:after="120"/>
      </w:pPr>
      <w:r>
        <w:rPr>
          <w:rFonts w:ascii="等线" w:hAnsi="等线" w:eastAsia="等线"/>
          <w:b/>
          <w:sz w:val="21"/>
        </w:rPr>
        <w:t>page_380_table_2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盐酸</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盐酸；氢氯酸</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Hydrochloric acid；Chlorohydric acid</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HCl</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36.46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7647-01-0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t>MW4025000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UN/CN编号：</w:t>
            </w:r>
          </w:p>
        </w:tc>
        <w:tc>
          <w:tcPr>
            <w:tcW w:type="dxa" w:w="2880"/>
            <w:vAlign w:val="center"/>
          </w:tcPr>
          <w:p>
            <w:r>
              <w:rPr>
                <w:rFonts w:ascii="等线" w:hAnsi="等线" w:eastAsia="等线"/>
                <w:sz w:val="18"/>
              </w:rPr>
              <w:t>1789/81013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2507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第三类易制毒</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t>8183</w:t>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无色或微黄色发烟液体，有刺鼻的酸味。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重要的无机化工原料，广泛用于染料、医药、食品、印染、皮革、冶</w:t>
              <w:br/>
              <w:t>金等行业。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-114.8(纯)</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108.6(20%)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1.20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1.26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t>30.66/21℃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与水混溶，溶于碱液。UN1050(无水的)；UN2186(冷冻)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t>燃</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r>
          </w:p>
        </w:tc>
      </w:tr>
    </w:tbl>
    <w:p/>
    <w:p>
      <w:pPr>
        <w:spacing w:after="120"/>
      </w:pPr>
      <w:r>
        <w:rPr>
          <w:rFonts w:ascii="等线" w:hAnsi="等线" w:eastAsia="等线"/>
          <w:b/>
          <w:sz w:val="21"/>
        </w:rPr>
        <w:t>page_381_table_1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烧</w:t>
              <w:br/>
              <w:t>爆</w:t>
              <w:br/>
              <w:t>炸</w:t>
              <w:br/>
              <w:t>危</w:t>
              <w:br/>
              <w:t>险</w:t>
              <w:br/>
              <w:t>性</w:t>
            </w:r>
          </w:p>
        </w:tc>
        <w:tc>
          <w:tcPr>
            <w:tcW w:type="dxa" w:w="2880"/>
            <w:vAlign w:val="center"/>
            <w:shd w:fill="D3D3D3"/>
          </w:tcPr>
          <w:p>
            <w:r>
              <w:rPr>
                <w:rFonts w:ascii="等线" w:hAnsi="等线" w:eastAsia="等线"/>
                <w:b/>
                <w:sz w:val="18"/>
              </w:rPr>
              <w:t>燃烧性：</w:t>
            </w:r>
          </w:p>
        </w:tc>
        <w:tc>
          <w:tcPr>
            <w:tcW w:type="dxa" w:w="2880"/>
            <w:vAlign w:val="center"/>
            <w:shd w:fill="D3D3D3"/>
          </w:tcPr>
          <w:p>
            <w:r>
              <w:rPr>
                <w:rFonts w:ascii="等线" w:hAnsi="等线" w:eastAsia="等线"/>
                <w:b/>
                <w:sz w:val="18"/>
              </w:rPr>
              <w:t>不燃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建规火险类别：</w:t>
            </w:r>
          </w:p>
        </w:tc>
        <w:tc>
          <w:tcPr>
            <w:tcW w:type="dxa" w:w="2880"/>
            <w:vAlign w:val="center"/>
          </w:tcPr>
          <w:p>
            <w:r>
              <w:rPr>
                <w:rFonts w:ascii="等线" w:hAnsi="等线" w:eastAsia="等线"/>
                <w:sz w:val="18"/>
              </w:rPr>
              <w:t>戊</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能与一些活性金属粉末发生反应，放出氢气。遇氰化物能产生剧毒的</w:t>
              <w:br/>
              <w:t>氰化氢气体。与碱发生中合反应，并放出大量的热。具有较强的腐蚀</w:t>
              <w:br/>
              <w:t>性。与乙酸酐、脂肪胺类、链烷醇胺类、烯基氧化物、芳香胺类、氨</w:t>
              <w:br/>
              <w:t>基化合物、2-氨基乙醇、氨、氢氧化氨、二磷化三钙、氯磺酸、乙撑</w:t>
              <w:br/>
              <w:t>二胺、二甲亚胺、环氧氯丙烷、异氰酸酯类、乙炔基金属、发烟硫酸、</w:t>
              <w:br/>
              <w:t>有机酸酐、高氯酸、3-丙内酯、磷化铀、硫酸、氢氧化钠及其他碱类、</w:t>
              <w:br/>
              <w:t>强氧化剂、醋酸乙烯酯及二氟乙烯接触发生反应。接触绝大多数金属，</w:t>
              <w:br/>
              <w:t>放出易燃氢气。腐蚀某些塑料、橡胶和涂料。</w:t>
              <w:br/>
              <w:t>易燃性(红色)：0 化学活性(黄色)：0 健康危害(蓝色)：3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氯化氢。</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聚合危害：</w:t>
            </w:r>
          </w:p>
        </w:tc>
        <w:tc>
          <w:tcPr>
            <w:tcW w:type="dxa" w:w="2880"/>
            <w:vAlign w:val="center"/>
          </w:tcPr>
          <w:p>
            <w:r>
              <w:rPr>
                <w:rFonts w:ascii="等线" w:hAnsi="等线" w:eastAsia="等线"/>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碱类、胺类、碱金属、易燃或可燃物。</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灭火方法：</w:t>
            </w:r>
          </w:p>
        </w:tc>
        <w:tc>
          <w:tcPr>
            <w:tcW w:type="dxa" w:w="2880"/>
            <w:vAlign w:val="center"/>
          </w:tcPr>
          <w:p>
            <w:r>
              <w:rPr>
                <w:rFonts w:ascii="等线" w:hAnsi="等线" w:eastAsia="等线"/>
                <w:sz w:val="18"/>
              </w:rPr>
              <w:t>雾状水、砂土。消防器具(包括 SCBA)不能提供足够有效的防护。若</w:t>
              <w:br/>
              <w:t>不小心接触，立即撤离现场，隔离器具，对人员彻底清污。蒸气比空</w:t>
              <w:br/>
              <w:t>气重，易在低处聚集。封闭区域内的蒸气遇火能爆炸。蒸气能扩散到</w:t>
              <w:br/>
              <w:t>远处，遇点火源着火，并引起回燃。储存容器及其部件可能向四面八</w:t>
              <w:br/>
              <w:t>方飞射很远。如果该物质或被污染的流体进入水路，通知有潜在水体</w:t>
              <w:br/>
              <w:t>污染的下游用户，通知地方卫生、消防官员和污染控制部门。若不能</w:t>
              <w:br/>
              <w:t>切断气源，则不允许熄灭泄漏处的火焰。受过特殊培训的人员可以利</w:t>
              <w:br/>
              <w:t>用喷雾水流冷却周围暴露物，让火自行烧尽。在安全防爆距离以外，</w:t>
              <w:br/>
              <w:t>使用雾状水冷却暴露的容器。若冷却水流不起作用(排放音量、音调</w:t>
              <w:br/>
              <w:t>升高，罐体变色或有任何变形的迹象)，立即撤离到安全区域。</w:t>
            </w:r>
          </w:p>
        </w:tc>
      </w:tr>
      <w:tr>
        <w:tc>
          <w:tcPr>
            <w:tcW w:type="dxa" w:w="2880"/>
            <w:vAlign w:val="center"/>
          </w:tcPr>
          <w:p>
            <w:r>
              <w:rPr>
                <w:rFonts w:ascii="等线" w:hAnsi="等线" w:eastAsia="等线"/>
                <w:sz w:val="18"/>
              </w:rPr>
              <w:t>包</w:t>
              <w:br/>
              <w:t>装</w:t>
              <w:br/>
              <w:t>与</w:t>
              <w:br/>
              <w:t>储</w:t>
              <w:br/>
              <w:t>运</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皮肤腐蚀/刺激，类别1B</w:t>
              <w:br/>
              <w:t>严重眼损伤/眼刺激，类别1</w:t>
              <w:br/>
              <w:t>特异性靶器官毒性-一次接触，类别3（呼吸道刺激）</w:t>
              <w:br/>
              <w:t>危害水生环境-急性危害，类别2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t>Ⅱ</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储存于阴凉、干燥、通风处。应与碱类、金属粉末、卤素(氟、氯、</w:t>
              <w:br/>
              <w:t>溴)、易燃、可燃物等分开存放。不可混储混运。搬运时要轻装轻卸，</w:t>
              <w:br/>
              <w:t>防止包装及容器损坏。分装和搬运作业要注意个人防护。运输按规定</w:t>
              <w:br/>
              <w:t>路线行驶。</w:t>
              <w:br/>
              <w:t>废弃：处置前参阅国家和地方有关法规。废物储存参见“储运注意事</w:t>
              <w:br/>
              <w:t>项”。用碱液－石灰水中和，生成氯化钠和氯化钙，用水稀释后排入</w:t>
              <w:br/>
              <w:t>下水道。</w:t>
              <w:br/>
              <w:t>包装方法：螺纹口玻璃瓶、铁盖压口玻璃瓶、塑料瓶或金属桶（罐）</w:t>
              <w:br/>
              <w:t>外木板箱；耐酸坛、陶瓷罐外木箱或半花格箱。</w:t>
              <w:br/>
              <w:t>ERG指南：125(无水的)；157(溶液)；125(冷冻)</w:t>
              <w:br/>
              <w:t>ERG指南分类：125：气体—腐蚀性的；</w:t>
              <w:br/>
              <w:t>157：有毒和/或腐蚀性物质(不燃/遇水反应的)</w:t>
            </w:r>
          </w:p>
        </w:tc>
      </w:tr>
    </w:tbl>
    <w:p/>
    <w:p>
      <w:pPr>
        <w:spacing w:after="120"/>
      </w:pPr>
      <w:r>
        <w:rPr>
          <w:rFonts w:ascii="等线" w:hAnsi="等线" w:eastAsia="等线"/>
          <w:b/>
          <w:sz w:val="21"/>
        </w:rPr>
        <w:t>page_382_table_1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毒</w:t>
              <w:br/>
              <w:t>性</w:t>
              <w:br/>
              <w:t>危</w:t>
              <w:br/>
              <w:t>害</w:t>
            </w:r>
          </w:p>
        </w:tc>
        <w:tc>
          <w:tcPr>
            <w:tcW w:type="dxa" w:w="2880"/>
            <w:vAlign w:val="center"/>
            <w:shd w:fill="D3D3D3"/>
          </w:tcPr>
          <w:p>
            <w:r>
              <w:rPr>
                <w:rFonts w:ascii="等线" w:hAnsi="等线" w:eastAsia="等线"/>
                <w:b/>
                <w:sz w:val="18"/>
              </w:rPr>
              <w:t>接触限值：</w:t>
            </w:r>
          </w:p>
        </w:tc>
        <w:tc>
          <w:tcPr>
            <w:tcW w:type="dxa" w:w="2880"/>
            <w:vAlign w:val="center"/>
            <w:shd w:fill="D3D3D3"/>
          </w:tcPr>
          <w:p>
            <w:r>
              <w:rPr>
                <w:rFonts w:ascii="等线" w:hAnsi="等线" w:eastAsia="等线"/>
                <w:b/>
                <w:sz w:val="18"/>
              </w:rPr>
              <w:t>MAC：7.5mg/m3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吸入、食入</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LD ：900mg/kg(兔经口)</w:t>
              <w:br/>
              <w:t>50</w:t>
              <w:br/>
              <w:t>LC ：3124ppm 1h(大鼠吸入)</w:t>
              <w:br/>
              <w:t>50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接触其蒸气或烟雾，引起眼结膜炎，鼻及口腔粘膜有烧灼感，鼻衄、</w:t>
              <w:br/>
              <w:t>齿龈出血、气管炎；刺激皮肤发生皮炎，慢性支气管炎等病变。误服</w:t>
              <w:br/>
              <w:t>盐酸中毒，可引起消化道灼伤、溃疡形成，有可能胃穿孔、腹膜炎等。</w:t>
              <w:br/>
              <w:t>IDLH：50ppm</w:t>
              <w:br/>
              <w:t>嗅阈：6.31ppm；在1～5ppm范围内有强烈的窒息气味</w:t>
              <w:br/>
              <w:t>OSHA：表Z—1空气污染物</w:t>
              <w:br/>
              <w:t>OSHA高危险化学品过程安全管理：29CFR1910.119．附录A，临界</w:t>
              <w:br/>
              <w:t>值 5000lb(2268kg)(以无水盐酸氯化氢计)</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立即用水冲洗至少 15min。或用 2%碳酸氢钠溶液冲洗。若有灼伤，</w:t>
              <w:br/>
              <w:t>就医治疗。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t>立即提起眼睑，用流动清水冲洗10min或用2%碳酸氢钠溶液冲洗。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迅速脱离现场至空气新鲜处。呼吸困难时给输氧。给予 2～4%碳酸</w:t>
              <w:br/>
              <w:t>氢钠溶液雾化吸入。就医。如果患者食入或吸入该物质不要用口对口</w:t>
              <w:br/>
              <w:t>进行人工呼吸，可用单向阀小型呼吸器或其他适当的医疗呼吸器。注</w:t>
              <w:br/>
              <w:t>意患者保暖并且保持安静。吸入、食入或皮肤接触该物质可引起迟发</w:t>
              <w:br/>
              <w:t>反应。确保医务人员了解该物质相关的个体防护知识，注意自身防护。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误服者立即漱口，给牛奶、蛋清、植物油等口服，不可催吐。立即就</w:t>
              <w:br/>
              <w:t>医。</w:t>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密闭操作，注意通风。尽可能机械化、自动化。</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可能接触其蒸气或烟雾时，必须佩带防毒面具或供气式头盔。紧急事</w:t>
              <w:br/>
              <w:t>态抢救或逃生时，建议佩带自给式呼吸器。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戴化学安全防护眼镜。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穿工作服(防腐材料制作)。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戴橡皮手套。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工作后，淋浴更衣。单独存放被毒物污染的衣服，洗后再用。保持良</w:t>
              <w:br/>
              <w:t>好的卫生习惯。</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疏散泄漏污染区人员至安全区，禁止无关人员进入污染区，建议应急</w:t>
              <w:br/>
              <w:t>处理人员戴好防毒面具，穿化学防护服。不要直接接触泄漏物，禁止</w:t>
              <w:br/>
              <w:t>向泄漏物直接喷水，更不要让水进入包装容器内。用沙土、干燥石灰</w:t>
              <w:br/>
              <w:t>或苏打灰混合，然后收集运至废物处理场所处置。也可以用大量水冲</w:t>
              <w:br/>
              <w:t>洗，经稀释的洗水放入废水系统。如大量泄漏，利用围堤收容，然后</w:t>
              <w:br/>
              <w:t>收集、转移、回收或无害处理后废弃。</w:t>
            </w:r>
          </w:p>
        </w:tc>
      </w:tr>
    </w:tbl>
    <w:p/>
    <w:p>
      <w:pPr>
        <w:spacing w:after="120"/>
      </w:pPr>
      <w:r>
        <w:rPr>
          <w:rFonts w:ascii="等线" w:hAnsi="等线" w:eastAsia="等线"/>
          <w:b/>
          <w:sz w:val="21"/>
        </w:rPr>
        <w:t>page_382_table_2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溴</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溴；溴素</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Bromine</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Br</w:t>
              <w:br/>
              <w:t>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159.82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7726-95-6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t>EF9100000</w:t>
            </w:r>
          </w:p>
        </w:tc>
      </w:tr>
    </w:tbl>
    <w:p/>
    <w:p>
      <w:pPr>
        <w:spacing w:after="120"/>
      </w:pPr>
      <w:r>
        <w:rPr>
          <w:rFonts w:ascii="等线" w:hAnsi="等线" w:eastAsia="等线"/>
          <w:b/>
          <w:sz w:val="21"/>
        </w:rPr>
        <w:t>page_383_table_1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UN/CN编号：</w:t>
            </w:r>
          </w:p>
        </w:tc>
        <w:tc>
          <w:tcPr>
            <w:tcW w:type="dxa" w:w="2880"/>
            <w:vAlign w:val="center"/>
            <w:shd w:fill="D3D3D3"/>
          </w:tcPr>
          <w:p>
            <w:r>
              <w:rPr>
                <w:rFonts w:ascii="等线" w:hAnsi="等线" w:eastAsia="等线"/>
                <w:b/>
                <w:sz w:val="18"/>
              </w:rPr>
              <w:t>1744/81021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2361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第二类易制毒；重大危险源临界量：20t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t>8130</w:t>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暗红褐色发烟液体，有刺鼻气味。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用作分析试剂、氧化剂、烯烃吸收剂、溴化剂。</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-7.2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59.5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3.10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7.14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t>23.33/20℃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微溶于水，易溶于乙醇、乙醚、苯、氯仿、二硫化碳、盐酸。</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t>折射率：1.647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t>光照。</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助燃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建规火险分级：</w:t>
            </w:r>
          </w:p>
        </w:tc>
        <w:tc>
          <w:tcPr>
            <w:tcW w:type="dxa" w:w="2880"/>
            <w:vAlign w:val="center"/>
          </w:tcPr>
          <w:p>
            <w:r>
              <w:rPr>
                <w:rFonts w:ascii="等线" w:hAnsi="等线" w:eastAsia="等线"/>
                <w:sz w:val="18"/>
              </w:rPr>
              <w:t>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具有强氧化性。与易燃物(如苯)和有机物(如糖、纤维素等)接触会发</w:t>
              <w:br/>
              <w:t>生剧烈反应，甚至引起燃烧。与还原剂强烈反应。腐蚀性极强。</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溴化氢。</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聚合危害：</w:t>
            </w:r>
          </w:p>
        </w:tc>
        <w:tc>
          <w:tcPr>
            <w:tcW w:type="dxa" w:w="2880"/>
            <w:vAlign w:val="center"/>
          </w:tcPr>
          <w:p>
            <w:r>
              <w:rPr>
                <w:rFonts w:ascii="等线" w:hAnsi="等线" w:eastAsia="等线"/>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强还原剂、碱金属、铝、铜、易燃或可燃物。</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灭火方法：</w:t>
            </w:r>
          </w:p>
        </w:tc>
        <w:tc>
          <w:tcPr>
            <w:tcW w:type="dxa" w:w="2880"/>
            <w:vAlign w:val="center"/>
          </w:tcPr>
          <w:p>
            <w:r>
              <w:rPr>
                <w:rFonts w:ascii="等线" w:hAnsi="等线" w:eastAsia="等线"/>
                <w:sz w:val="18"/>
              </w:rPr>
              <w:t>二氧化碳、砂土。消防器具(包括SCBA)不能提供足够有效的防护。</w:t>
              <w:br/>
              <w:t>若不小心接触，立即脱离现场，隔离器具，对人员彻底清污。强氧化</w:t>
              <w:br/>
              <w:t>剂，能助长火势。如果该物质或被污染的流体进入水路，通知有潜在</w:t>
              <w:br/>
              <w:t>水体污染的下游用户，通知地方卫生、消防官员和污染控制部门。</w:t>
            </w:r>
          </w:p>
        </w:tc>
      </w:tr>
      <w:tr>
        <w:tc>
          <w:tcPr>
            <w:tcW w:type="dxa" w:w="2880"/>
            <w:vAlign w:val="center"/>
          </w:tcPr>
          <w:p>
            <w:r>
              <w:rPr>
                <w:rFonts w:ascii="等线" w:hAnsi="等线" w:eastAsia="等线"/>
                <w:sz w:val="18"/>
              </w:rPr>
              <w:t>包</w:t>
              <w:br/>
              <w:t>装</w:t>
              <w:br/>
              <w:t>与</w:t>
              <w:br/>
              <w:t>储</w:t>
              <w:br/>
              <w:t>运</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急性毒性-吸入，类别2*</w:t>
              <w:br/>
              <w:t>皮肤腐蚀/刺激，类别1A</w:t>
              <w:br/>
              <w:t>严重眼损伤/眼刺激，类别1</w:t>
              <w:br/>
              <w:t>危害水生环境-急性危害，类别1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t>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储存于阴凉、干燥、通风处。远离火种、热源。防止阳光直射。保持</w:t>
              <w:br/>
              <w:t>容器密封。应与金属粉末、易燃、可燃物，还原剂、碱类等分开存放。</w:t>
              <w:br/>
              <w:t>切忌混储混运。搬运时要轻装轻卸，防止包装及容器损坏。分装和搬</w:t>
              <w:br/>
              <w:t>运作业要注意个人防护。运输按规定路线行驶，中途不得停驶。</w:t>
            </w:r>
          </w:p>
        </w:tc>
      </w:tr>
    </w:tbl>
    <w:p/>
    <w:p>
      <w:pPr>
        <w:spacing w:after="120"/>
      </w:pPr>
      <w:r>
        <w:rPr>
          <w:rFonts w:ascii="等线" w:hAnsi="等线" w:eastAsia="等线"/>
          <w:b/>
          <w:sz w:val="21"/>
        </w:rPr>
        <w:t>page_384_table_1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废弃：处置前参阅国家和地方有关法规。中和、稀释后，排入下水道。</w:t>
              <w:br/>
              <w:t>包装方法：螺纹口玻璃瓶、铁盖压口玻璃瓶、塑料瓶或金属桶（罐）</w:t>
              <w:br/>
              <w:t>外木板箱；耐酸坛、陶瓷罐外木箱或半花格箱；玻璃瓶、塑料桶外木</w:t>
              <w:br/>
              <w:t>板箱或半花格箱。</w:t>
              <w:br/>
              <w:t>ERG指南：154 ERG指南分类：有毒和/或腐蚀性物质(不燃的)</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PC-TWA：0.6mg/m3；PC-STEL：2mg/m3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吸入、食入、经皮吸收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LC ：750ppm 9min(小鼠吸入)</w:t>
              <w:br/>
              <w:t>50</w:t>
              <w:br/>
              <w:t>IDLH：3ppm； 嗅阈：0.066ppm； OSHA：表Z—1空气污染物</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对皮肤、粘膜有强烈刺激作用和腐蚀作用。轻度中毒时，有全身无力、</w:t>
              <w:br/>
              <w:t>胸部发紧、干咳、恶心或呕吐；吸入较多时，有头痛、呼吸困难、剧</w:t>
              <w:br/>
              <w:t>烈咳嗽、流泪、眼睑水肿及痉挛。有的出现支气管哮喘、支气管炎或</w:t>
              <w:br/>
              <w:t>肺炎。少数人出现过敏性皮炎，高浓度溴可造成皮肤灼伤，甚至溃疡。</w:t>
              <w:br/>
              <w:t>长期吸入，除粘膜刺激症状外，还伴有神经衰弱征候群等。</w:t>
              <w:br/>
              <w:t>健康危害(蓝色)：3 易燃性(红色)：0 反应活性(黄色)：0</w:t>
              <w:br/>
              <w:t>特殊注意：氧化剂</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立即脱去污染的衣着，用流动清水冲洗10min或用2%碳酸氢钠溶液</w:t>
              <w:br/>
              <w:t>冲洗。若有灼伤，就医治疗。脱去并隔离被污染的衣服和鞋。对少量</w:t>
              <w:br/>
              <w:t>皮肤接触，避免将物质播散面积扩大。注意患者保暖并且保持安静。</w:t>
              <w:br/>
              <w:t>吸入、食入或皮肤接触该物质可引起迟发反应。确保医务人员了解该</w:t>
              <w:br/>
              <w:t>物质相关的个体防护知识，注意自身防护。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t>立即提起眼睑，用流动清水或生理盐水冲洗至少15min。就医。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迅速脱离现场至空气新鲜处。呼吸困难时给输氧。呼吸停止时，立即</w:t>
              <w:br/>
              <w:t>进行人工呼吸。就医。如果患者食入或吸入该物质不要用口对口进行</w:t>
              <w:br/>
              <w:t>人工呼吸，可用单向阀小型呼吸器或其他适当的医疗呼吸器。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患者清醒时立即漱口，给饮牛奶或蛋清。就医。</w:t>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密闭操作，注意通风。尽可能机械化、自动化。</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可能接触其蒸气或烟雾时，必须佩带防毒面具或供气式头盔。紧急事</w:t>
              <w:br/>
              <w:t>态抢救或逃生时，建议佩带自给式呼吸器。2.5ppm：连续供气式呼</w:t>
              <w:br/>
              <w:t>吸器、动力驱动滤毒盒空气净化呼吸器。3ppm：装药剂盒的全面罩</w:t>
              <w:br/>
              <w:t>呼吸器、装滤毒盒的空气净化式呼吸器、动力驱动面罩紧贴面部装滤</w:t>
              <w:br/>
              <w:t>毒盒防相应化合物的空气净化呼吸器、自携式呼吸器、全面罩呼吸器。</w:t>
              <w:br/>
              <w:t>应急或有计划进入浓度未知区域，或处于立即危及生命或健康的状</w:t>
              <w:br/>
              <w:t>况：自携式正压全面罩呼吸器、供气式正压全面罩呼吸器辅之以辅助</w:t>
              <w:br/>
              <w:t>自携式正压呼吸器。逃生：装滤毒盒的空气净化式呼吸器、自携式逃</w:t>
              <w:br/>
              <w:t>生呼吸器。(1)只用不能被氧化的吸附剂(不能用炭)。</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戴化学安全防护眼镜。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穿工作服(防腐材料制作)。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戴橡皮手套。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工作后，淋浴更衣。单独存放被毒物污染的衣服，洗后再用。保持良</w:t>
              <w:br/>
              <w:t>好的卫生习惯。</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疏散泄漏污染区人员至安全区，禁止无关人员进入污染区，建议应急</w:t>
              <w:br/>
              <w:t>处理人员戴正压自给式呼吸器，穿厂商特别推荐的化学防护服(完全</w:t>
              <w:br/>
              <w:t>隔离)。不要直接接触泄漏物，在确保安全情况下堵漏。用沙土、干</w:t>
              <w:br/>
              <w:t>燥石灰或苏打灰混合，收集运至废物处理场所处置。也可以用大量水</w:t>
              <w:br/>
              <w:t>冲洗，经稀释的洗水放入废水系统。</w:t>
            </w:r>
          </w:p>
        </w:tc>
      </w:tr>
    </w:tbl>
    <w:p/>
    <w:p>
      <w:pPr>
        <w:spacing w:after="120"/>
      </w:pPr>
      <w:r>
        <w:rPr>
          <w:rFonts w:ascii="等线" w:hAnsi="等线" w:eastAsia="等线"/>
          <w:b/>
          <w:sz w:val="21"/>
        </w:rPr>
        <w:t>page_385_table_1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正磷酸</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磷酸；正磷酸</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Phosphoric acid；Orthophosphoric acid</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H PO</w:t>
              <w:br/>
              <w:t>3 4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98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7664-38-2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t>TB6300000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UN/CN编号：</w:t>
            </w:r>
          </w:p>
        </w:tc>
        <w:tc>
          <w:tcPr>
            <w:tcW w:type="dxa" w:w="2880"/>
            <w:vAlign w:val="center"/>
          </w:tcPr>
          <w:p>
            <w:r>
              <w:rPr>
                <w:rFonts w:ascii="等线" w:hAnsi="等线" w:eastAsia="等线"/>
                <w:sz w:val="18"/>
              </w:rPr>
              <w:t>1805/81501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2790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t>8204</w:t>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纯磷酸为无色结晶，无臭，具有酸味。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用于制药、颜料、电镀、防锈等。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42.4(纯品)</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260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1.87(纯晶)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3.38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t>0.67/25℃(纯)</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与水混溶，可混溶于乙醇。</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t>粘度(mm2/S)：47.0c.p.</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助燃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建规火险类别：</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有腐蚀性。受热分解产生剧毒的氧化磷烟气。 强酸；接触强腐蚀剂，</w:t>
              <w:br/>
              <w:t>放出大量热量，并发生溅射。与脂肪胺、链烷醇胺、烯基氧化物、</w:t>
              <w:br/>
              <w:t>芳香胺、氨基化合物、氨、氢氧化铵、碱、氧化钙、环氧氯丙烷、</w:t>
              <w:br/>
              <w:t>异氰酸酯不能配伍。与硝基甲烷、发烟硫酸、有机酸酐、硫酸、四</w:t>
              <w:br/>
              <w:t>硼氢化钠、强氧化剂、醋酸乙烯酯和水接触发生爆炸。接触大多数</w:t>
              <w:br/>
              <w:t>金属能形成易燃氢气。如果作为金属洗净剂，金属中的杂质能引起</w:t>
              <w:br/>
              <w:t>形成剧毒的磷化氢气体。能腐蚀某些塑料、橡胶、涂料、玻璃和陶</w:t>
              <w:br/>
              <w:t>瓷。</w:t>
              <w:br/>
              <w:t>易燃性(红色)： 0 反应活性(黄色)：0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氧化磷。</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bl>
    <w:p/>
    <w:p>
      <w:pPr>
        <w:spacing w:after="120"/>
      </w:pPr>
      <w:r>
        <w:rPr>
          <w:rFonts w:ascii="等线" w:hAnsi="等线" w:eastAsia="等线"/>
          <w:b/>
          <w:sz w:val="21"/>
        </w:rPr>
        <w:t>page_386_table_1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聚合危害：</w:t>
            </w:r>
          </w:p>
        </w:tc>
        <w:tc>
          <w:tcPr>
            <w:tcW w:type="dxa" w:w="2880"/>
            <w:vAlign w:val="center"/>
            <w:shd w:fill="D3D3D3"/>
          </w:tcPr>
          <w:p>
            <w:r>
              <w:rPr>
                <w:rFonts w:ascii="等线" w:hAnsi="等线" w:eastAsia="等线"/>
                <w:b/>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强碱、活性金属粉末、易燃或可燃物。</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灭火方法：</w:t>
            </w:r>
          </w:p>
        </w:tc>
        <w:tc>
          <w:tcPr>
            <w:tcW w:type="dxa" w:w="2880"/>
            <w:vAlign w:val="center"/>
          </w:tcPr>
          <w:p>
            <w:r>
              <w:rPr>
                <w:rFonts w:ascii="等线" w:hAnsi="等线" w:eastAsia="等线"/>
                <w:sz w:val="18"/>
              </w:rPr>
              <w:t>泡沫、二氧化碳、砂土、干粉。如果该物质或被污染的流体进入水</w:t>
              <w:br/>
              <w:t>路，通知有潜在水体污染的下游用户，通知地方卫生、消防官员和</w:t>
              <w:br/>
              <w:t>污染控制部门。在安全防爆距离以外，使用雾状水冷却暴露的容器。</w:t>
            </w:r>
          </w:p>
        </w:tc>
      </w:tr>
      <w:tr>
        <w:tc>
          <w:tcPr>
            <w:tcW w:type="dxa" w:w="2880"/>
            <w:vAlign w:val="center"/>
          </w:tcPr>
          <w:p>
            <w:r>
              <w:rPr>
                <w:rFonts w:ascii="等线" w:hAnsi="等线" w:eastAsia="等线"/>
                <w:sz w:val="18"/>
              </w:rPr>
              <w:t>包</w:t>
              <w:br/>
              <w:t>装</w:t>
              <w:br/>
              <w:t>与</w:t>
              <w:br/>
              <w:t>储</w:t>
              <w:br/>
              <w:t>运</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皮肤腐蚀/刺激，类别1B</w:t>
              <w:br/>
              <w:t>严重眼损伤/眼刺激，类别1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t>Ⅲ</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储存于阴凉、干燥、通风处。远离火种、热源。防止阳光直射。保</w:t>
              <w:br/>
              <w:t>持容器密封。应与碱类、H 发泡剂等分开存放。分装和搬运作业要</w:t>
              <w:br/>
              <w:t>注意个人防护。搬运时要轻装轻卸，防止包装及容器损坏。</w:t>
              <w:br/>
              <w:t>ERG指南：154 ERG指南分类：有毒和/或腐蚀性物质(不燃的)</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PC-TWA：1mg/m3；PC-STEL：3mg/m3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吸入、食入、经皮吸收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LD ：1530mg/kg(大鼠经口)；2740mg/kg(兔经皮)</w:t>
              <w:br/>
              <w:t>50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蒸气或雾对眼、鼻、喉有刺激性。液体可致皮肤或眼灼伤。慢性影</w:t>
              <w:br/>
              <w:t>响：鼻粘膜萎缩，鼻中隔穿孔。长期反复皮肤接触，可引起皮肤刺</w:t>
              <w:br/>
              <w:t>激。</w:t>
              <w:br/>
              <w:t>IDLH：1000mg/m3 OSHA：表Z—1空气污染物</w:t>
              <w:br/>
              <w:t>健康危害(蓝色)：3</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脱去污染的衣着，立即用流动清水彻底冲洗。若有灼伤，按酸灼伤</w:t>
              <w:br/>
              <w:t>处理。对少量皮肤接触，避免将物质播散面积扩大。注意患者保暖</w:t>
              <w:br/>
              <w:t>并且保持安静。吸入、食入或皮肤接触该物质可引起迟发反应。确</w:t>
              <w:br/>
              <w:t>保医务人员了解该物质相关的个体防护知识，注意自身防护。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t>立即提起眼睑，用流动清水或生理盐水冲洗至少15min。就医。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脱离现场至空气新鲜处。必要时进行人工呼吸。就医。如果呼吸困</w:t>
              <w:br/>
              <w:t>难，给予吸氧。如果患者食入或吸入该物质不要用口对口进行人工</w:t>
              <w:br/>
              <w:t>呼吸，可用单向阀小型呼吸器或其他适当的医疗呼吸器。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误服者立即漱口，给饮牛奶或蛋清。就医。</w:t>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密闭操作，注意通风。尽可能机械化、自动化。</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空气中浓度超标时，必须佩带防毒面具或供气式头盔。紧急事态抢</w:t>
              <w:br/>
              <w:t>救或逃生时，建议佩带自给式呼吸器。</w:t>
              <w:br/>
              <w:t>NIOSH/OSHA 25mg/m3：连续供气式呼吸器。</w:t>
              <w:br/>
              <w:t>50mg/m3：高效滤层防微粒全面罩呼吸器、自携式呼吸器、全面罩呼</w:t>
              <w:br/>
              <w:t>吸器。</w:t>
              <w:br/>
              <w:t>1000mg/m3：供气式正压全面罩呼吸器。</w:t>
              <w:br/>
              <w:t>应急或有计划进入浓度未知区域，或处于立即危及生命或健康的状</w:t>
              <w:br/>
              <w:t>况：自携式正压全面罩呼吸器、供气式正压全面罩呼吸器、辅助自</w:t>
              <w:br/>
              <w:t>携式正压呼吸器。</w:t>
              <w:br/>
              <w:t>逃生：高效滤层防微粒全面罩呼吸器、自携式逃生呼吸器。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戴化学安全防护眼镜。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穿工作服(防腐材料制作)。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戴橡皮手套。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工作后，淋浴更衣。单独存放被毒物污染的衣服，洗后再用。保持</w:t>
              <w:br/>
              <w:t>良好的卫生习惯。</w:t>
            </w:r>
          </w:p>
        </w:tc>
      </w:tr>
    </w:tbl>
    <w:p/>
    <w:p>
      <w:pPr>
        <w:spacing w:after="120"/>
      </w:pPr>
      <w:r>
        <w:rPr>
          <w:rFonts w:ascii="等线" w:hAnsi="等线" w:eastAsia="等线"/>
          <w:b/>
          <w:sz w:val="21"/>
        </w:rPr>
        <w:t>page_387_table_1</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D3D3D3"/>
          </w:tcPr>
          <w:p>
            <w:r>
              <w:rPr>
                <w:rFonts w:ascii="等线" w:hAnsi="等线" w:eastAsia="等线"/>
                <w:b/>
                <w:sz w:val="18"/>
              </w:rPr>
              <w:t>泄漏处置：</w:t>
            </w:r>
          </w:p>
        </w:tc>
        <w:tc>
          <w:tcPr>
            <w:tcW w:type="dxa" w:w="4320"/>
            <w:vAlign w:val="center"/>
            <w:shd w:fill="D3D3D3"/>
          </w:tcPr>
          <w:p>
            <w:r>
              <w:rPr>
                <w:rFonts w:ascii="等线" w:hAnsi="等线" w:eastAsia="等线"/>
                <w:b/>
                <w:sz w:val="18"/>
              </w:rPr>
              <w:t>疏散泄漏污染区人员至安全区，禁止无关人员进入污染区，建议应</w:t>
              <w:br/>
              <w:t>急处理人员戴好防毒面具，穿化学防护服。不要直接接触泄漏物，</w:t>
              <w:br/>
              <w:t>用沙土、干燥石灰或苏打灰混合，然后收集转移到安全场所或以少</w:t>
              <w:br/>
              <w:t>量加入大量水中，调节至中性，再放入废水系统。如大量泄漏，收</w:t>
              <w:br/>
              <w:t>集回收或无害处理后废弃。</w:t>
            </w:r>
          </w:p>
        </w:tc>
      </w:tr>
    </w:tbl>
    <w:p/>
    <w:p>
      <w:pPr>
        <w:spacing w:after="120"/>
      </w:pPr>
      <w:r>
        <w:rPr>
          <w:rFonts w:ascii="等线" w:hAnsi="等线" w:eastAsia="等线"/>
          <w:b/>
          <w:sz w:val="21"/>
        </w:rPr>
        <w:t>page_387_table_2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4-氯苯甲酰氯</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4-氯苯甲酰氯；对氯苯甲酰氯</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p-Chlorobenzoyl chloride；4-Chlorobenzoyl chloride</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C H Cl O</w:t>
              <w:br/>
              <w:t>7 4 2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175.02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122-01-0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UN/CN编号：</w:t>
            </w:r>
          </w:p>
        </w:tc>
        <w:tc>
          <w:tcPr>
            <w:tcW w:type="dxa" w:w="2880"/>
            <w:vAlign w:val="center"/>
          </w:tcPr>
          <w:p>
            <w:r>
              <w:rPr>
                <w:rFonts w:ascii="等线" w:hAnsi="等线" w:eastAsia="等线"/>
                <w:sz w:val="18"/>
              </w:rPr>
              <w:t>-/81636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1426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无色或微黄色透明液体或结晶。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用作农药和医药中间体。</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12～14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220～222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1.3770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不溶于水，溶于乙醇、乙醚、丙酮。</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t>折射率：1.5780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t>接触潮湿空气。</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可燃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建规火险分级：</w:t>
            </w:r>
          </w:p>
        </w:tc>
        <w:tc>
          <w:tcPr>
            <w:tcW w:type="dxa" w:w="2880"/>
            <w:vAlign w:val="center"/>
          </w:tcPr>
          <w:p>
            <w:r>
              <w:rPr>
                <w:rFonts w:ascii="等线" w:hAnsi="等线" w:eastAsia="等线"/>
                <w:sz w:val="18"/>
              </w:rPr>
              <w:t>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105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遇明火、高热可燃。与强氧化剂可发生反应。有腐蚀性。吸潮或遇</w:t>
              <w:br/>
              <w:t>水会产生大量的腐蚀性烟雾。受高热分解产生有毒的腐蚀性烟气。</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一氧化碳、二氧化碳、氯化氢、光气。</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bl>
    <w:p/>
    <w:p>
      <w:pPr>
        <w:spacing w:after="120"/>
      </w:pPr>
      <w:r>
        <w:rPr>
          <w:rFonts w:ascii="等线" w:hAnsi="等线" w:eastAsia="等线"/>
          <w:b/>
          <w:sz w:val="21"/>
        </w:rPr>
        <w:t>page_388_table_1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聚合危害：</w:t>
            </w:r>
          </w:p>
        </w:tc>
        <w:tc>
          <w:tcPr>
            <w:tcW w:type="dxa" w:w="2880"/>
            <w:vAlign w:val="center"/>
            <w:shd w:fill="D3D3D3"/>
          </w:tcPr>
          <w:p>
            <w:r>
              <w:rPr>
                <w:rFonts w:ascii="等线" w:hAnsi="等线" w:eastAsia="等线"/>
                <w:b/>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强碱、氧化剂、水、潮湿空气、醇类。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灭火方法：</w:t>
            </w:r>
          </w:p>
        </w:tc>
        <w:tc>
          <w:tcPr>
            <w:tcW w:type="dxa" w:w="2880"/>
            <w:vAlign w:val="center"/>
          </w:tcPr>
          <w:p>
            <w:r>
              <w:rPr>
                <w:rFonts w:ascii="等线" w:hAnsi="等线" w:eastAsia="等线"/>
                <w:sz w:val="18"/>
              </w:rPr>
              <w:t>二氧化碳、干粉。禁止用水。</w:t>
            </w:r>
          </w:p>
        </w:tc>
      </w:tr>
      <w:tr>
        <w:tc>
          <w:tcPr>
            <w:tcW w:type="dxa" w:w="2880"/>
            <w:vAlign w:val="center"/>
          </w:tcPr>
          <w:p>
            <w:r>
              <w:rPr>
                <w:rFonts w:ascii="等线" w:hAnsi="等线" w:eastAsia="等线"/>
                <w:sz w:val="18"/>
              </w:rPr>
              <w:t>包</w:t>
              <w:br/>
              <w:t>装</w:t>
              <w:br/>
              <w:t>与</w:t>
              <w:br/>
              <w:t>储</w:t>
              <w:br/>
              <w:t>运</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皮肤腐蚀/刺激，类别1</w:t>
              <w:br/>
              <w:t>严重眼损伤/眼刺激，类别1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t>Ⅱ</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储存于阴凉、干燥、通风良好的库房。远离火种、热源。专人保管。</w:t>
              <w:br/>
              <w:t>保持容器密封。防止受潮和雨淋。应与碱类、氧化剂、醇类、潮湿</w:t>
              <w:br/>
              <w:t>物品、食用化工原料等分开存放。搬运时要轻装轻卸，防止包装及</w:t>
              <w:br/>
              <w:t>容器损坏。分装和搬运作业要注意个人防护。</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未制订标准</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吸入、食入、经皮吸收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未见毒性资料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本品有腐蚀性。其蒸气对皮肤、眼睛和粘膜有腐蚀性。遇水会释出</w:t>
              <w:br/>
              <w:t>有毒和腐蚀性的氯化物气体。</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用肥皂水及清水彻底冲洗。就医。若有灼伤，按酸灼伤处理。</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t>拉开眼睑，用流动清水冲洗15min。就医。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脱离现场至空气新鲜处。呼吸困难时给输氧。呼吸停止时，立即进</w:t>
              <w:br/>
              <w:t>行人工呼吸。就医。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误服者，口服牛奶、豆浆或蛋清，就医。</w:t>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严加密闭，提供充分的局部排风。</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可能接触其蒸气时，佩戴防毒口罩。紧急事态抢救或逃生时，应该</w:t>
              <w:br/>
              <w:t>佩戴防毒面具。</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戴化学安全防护眼镜。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穿防腐工作服。</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戴橡胶手套。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工作现场禁止吸烟、进食和饮水。工作后，淋浴更衣。工作服不要</w:t>
              <w:br/>
              <w:t>带到非作业场所，单独存放被毒物污染的衣服，洗后再用。车间应</w:t>
              <w:br/>
              <w:t>配备急救设备及药品。</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隔离泄漏污染区，周围设警告标志，切断火源。建议应急处理人员</w:t>
              <w:br/>
              <w:t>戴好防毒面具，穿化学防护服。不要直接接触泄漏物，禁止向泄漏</w:t>
              <w:br/>
              <w:t>物直接喷水，更不要让水进入包装容器内。使用不产生火花的工具</w:t>
              <w:br/>
              <w:t>收集转移至水槽中，加碱灰混和，再用大量水稀释、冲洗。经稀释</w:t>
              <w:br/>
              <w:t>的洗水放入废水系统。如大量泄漏，收集回收或无害处理后废弃。</w:t>
            </w:r>
          </w:p>
        </w:tc>
      </w:tr>
    </w:tbl>
    <w:p/>
    <w:p>
      <w:pPr>
        <w:spacing w:after="120"/>
      </w:pPr>
      <w:r>
        <w:rPr>
          <w:rFonts w:ascii="等线" w:hAnsi="等线" w:eastAsia="等线"/>
          <w:b/>
          <w:sz w:val="21"/>
        </w:rPr>
        <w:t>page_388_table_2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氢氧化钾；氢氧化钾溶液[含量≥30%]</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氢氧化钾；苛性钾；苛性碱；氢氧化钾溶液[含量≥30%]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Potassium hydroxide；Caustic potash</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KOH</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56.11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1310-58-3</w:t>
            </w:r>
          </w:p>
        </w:tc>
      </w:tr>
    </w:tbl>
    <w:p/>
    <w:p>
      <w:pPr>
        <w:spacing w:after="120"/>
      </w:pPr>
      <w:r>
        <w:rPr>
          <w:rFonts w:ascii="等线" w:hAnsi="等线" w:eastAsia="等线"/>
          <w:b/>
          <w:sz w:val="21"/>
        </w:rPr>
        <w:t>page_389_table_1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RTECS号：</w:t>
            </w:r>
          </w:p>
        </w:tc>
        <w:tc>
          <w:tcPr>
            <w:tcW w:type="dxa" w:w="2880"/>
            <w:vAlign w:val="center"/>
            <w:shd w:fill="D3D3D3"/>
          </w:tcPr>
          <w:p>
            <w:r>
              <w:rPr>
                <w:rFonts w:ascii="等线" w:hAnsi="等线" w:eastAsia="等线"/>
                <w:b/>
                <w:sz w:val="18"/>
              </w:rPr>
              <w:t>TT2100000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UN/CN编号：</w:t>
            </w:r>
          </w:p>
        </w:tc>
        <w:tc>
          <w:tcPr>
            <w:tcW w:type="dxa" w:w="2880"/>
            <w:vAlign w:val="center"/>
          </w:tcPr>
          <w:p>
            <w:r>
              <w:rPr>
                <w:rFonts w:ascii="等线" w:hAnsi="等线" w:eastAsia="等线"/>
                <w:sz w:val="18"/>
              </w:rPr>
              <w:t>1813固体；1814溶液/82002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1667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t>8214</w:t>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白色晶体，易潮解，无臭</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用作化工生产的原料，也用于医药、染料、轻工等工业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360.4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1320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2.04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无资料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t>0.13/719℃</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溶于水、乙醇，微溶于醚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t>接触潮湿空气。</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不燃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建规火险类别：</w:t>
            </w:r>
          </w:p>
        </w:tc>
        <w:tc>
          <w:tcPr>
            <w:tcW w:type="dxa" w:w="2880"/>
            <w:vAlign w:val="center"/>
          </w:tcPr>
          <w:p>
            <w:r>
              <w:rPr>
                <w:rFonts w:ascii="等线" w:hAnsi="等线" w:eastAsia="等线"/>
                <w:sz w:val="18"/>
              </w:rPr>
              <w:t>丁</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本品不会燃烧，遇水和水蒸气大量放热，形成腐蚀性溶液。与酸发</w:t>
              <w:br/>
              <w:t>生中和反应并放热。具有强腐蚀性。氢氧化钾吸收了水分，能点燃</w:t>
              <w:br/>
              <w:t>临近的物质。</w:t>
              <w:br/>
              <w:t>易燃性(红色)：0 反应活性(黄色)：1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可能产生有害的毒性烟雾。</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聚合危害：</w:t>
            </w:r>
          </w:p>
        </w:tc>
        <w:tc>
          <w:tcPr>
            <w:tcW w:type="dxa" w:w="2880"/>
            <w:vAlign w:val="center"/>
          </w:tcPr>
          <w:p>
            <w:r>
              <w:rPr>
                <w:rFonts w:ascii="等线" w:hAnsi="等线" w:eastAsia="等线"/>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强酸、易燃或可燃物、二氧化碳、酸酐、酰基氯。</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灭火方法：</w:t>
            </w:r>
          </w:p>
        </w:tc>
        <w:tc>
          <w:tcPr>
            <w:tcW w:type="dxa" w:w="2880"/>
            <w:vAlign w:val="center"/>
          </w:tcPr>
          <w:p>
            <w:r>
              <w:rPr>
                <w:rFonts w:ascii="等线" w:hAnsi="等线" w:eastAsia="等线"/>
                <w:sz w:val="18"/>
              </w:rPr>
              <w:t>雾状水、砂土。蒸气比空气重，易在低处聚集。封闭区域内的蒸气</w:t>
              <w:br/>
              <w:t>遇火能爆炸。如果该物质或被污染的流体进入水路，通知有潜在水</w:t>
              <w:br/>
              <w:t>体污染的下游用户，通知地方卫生、消防官员和污染控制部门。</w:t>
            </w:r>
          </w:p>
        </w:tc>
      </w:tr>
      <w:tr>
        <w:tc>
          <w:tcPr>
            <w:tcW w:type="dxa" w:w="2880"/>
            <w:vAlign w:val="center"/>
          </w:tcPr>
          <w:p>
            <w:r>
              <w:rPr>
                <w:rFonts w:ascii="等线" w:hAnsi="等线" w:eastAsia="等线"/>
                <w:sz w:val="18"/>
              </w:rPr>
              <w:t>包</w:t>
              <w:br/>
              <w:t>装</w:t>
              <w:br/>
              <w:t>与</w:t>
              <w:br/>
              <w:t>储</w:t>
              <w:br/>
              <w:t>运</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皮肤腐蚀/刺激，类别1A</w:t>
              <w:br/>
              <w:t>严重眼损伤/眼刺激，类别1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t>Ⅱ</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储存于高燥清洁的仓间内。注意防潮和雨水浸入。应与易燃、可燃</w:t>
              <w:br/>
              <w:t>物及酸类分开存放。分装和搬运作业要注意个人防护。搬运时要轻</w:t>
              <w:br/>
              <w:t>装轻卸，防止包装及容器损坏。雨天不宜运输。</w:t>
              <w:br/>
              <w:t>废弃：处置前参阅国家和地方有关法规。中和、稀释后，排入下水</w:t>
            </w:r>
          </w:p>
        </w:tc>
      </w:tr>
    </w:tbl>
    <w:p/>
    <w:p>
      <w:pPr>
        <w:spacing w:after="120"/>
      </w:pPr>
      <w:r>
        <w:rPr>
          <w:rFonts w:ascii="等线" w:hAnsi="等线" w:eastAsia="等线"/>
          <w:b/>
          <w:sz w:val="21"/>
        </w:rPr>
        <w:t>page_390_table_1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道。高浓度对水生生物有害。</w:t>
              <w:br/>
              <w:t>包装方法：小开口塑料桶；螺纹口玻璃瓶、铁盖压口玻璃瓶、塑料</w:t>
              <w:br/>
              <w:t>瓶或金属桶（罐）外木板箱。</w:t>
              <w:br/>
              <w:t>ERG指南：154 ERG指南分类：有毒和/或腐蚀性物质(不燃的)</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未制定标准</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吸入、食入</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LD ：273mg/kg(大鼠经口)</w:t>
              <w:br/>
              <w:t>50</w:t>
              <w:br/>
              <w:t>刺激性：家兔经眼：1％重度刺激。家兔经皮：50mg（24h），重度</w:t>
              <w:br/>
              <w:t>刺激。</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本品具强烈腐蚀性。吸入后强烈刺激呼吸道或造成灼伤。眼和皮肤</w:t>
              <w:br/>
              <w:t>直接接触可致灼伤。口服灼伤口腔和消化道，可致死。</w:t>
              <w:br/>
              <w:t>慢性影响：肺损害。</w:t>
              <w:br/>
              <w:t>OSHA：表Z—1空气污染物；健康危害(蓝色)：3</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立即用水冲洗至少15min。若有灼伤，就医治疗。对少量皮肤接触，</w:t>
              <w:br/>
              <w:t>避免将物质播散面积扩大。注意患者保暖并且保持安静。吸入、食</w:t>
              <w:br/>
              <w:t>入或皮肤接触该物质可引起迟发反应。确保医务人员了解该物质相</w:t>
              <w:br/>
              <w:t>关的个体防护知识，注意自身防护。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t>立即提起眼睑，用流动清水或生理盐水冲洗至少15min。或用3%硼</w:t>
              <w:br/>
              <w:t>酸溶液冲洗。就医。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脱离现场至空气新鲜处。必要时进行人工呼吸。就医。如果呼吸困</w:t>
              <w:br/>
              <w:t>难，给予吸氧。如果患者食入或吸入该物质不要用口对口进行人工</w:t>
              <w:br/>
              <w:t>呼吸，可用单向阀小型呼吸器或其他适当的医疗呼吸器。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误服者立即漱口，口服稀释的醋或柠檬汁，就医。</w:t>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密闭操作。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必要时佩带防毒口罩。高于NIOSH REL浓度或尚未建立REL，任何</w:t>
              <w:br/>
              <w:t>可检测浓度下：自携式正压全面罩呼吸器、供气式正压全面罩呼吸</w:t>
              <w:br/>
              <w:t>器辅之以辅助自携式正压呼吸器。 逃生：装有机蒸气滤毒盒的空</w:t>
              <w:br/>
              <w:t>气净化式全面罩呼吸器(防毒面具)、自携式逃生呼吸器。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戴化学安全防护眼镜。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穿工作服(防腐材料制作)。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戴橡皮手套。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工作后，淋浴更衣。注意个人清洁卫生。</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隔离泄漏污染区，周围设警告标志，建议应急处理人员戴好防毒面</w:t>
              <w:br/>
              <w:t>具，穿化学防护服。不要直接接触泄漏物，用洁清的铲子收集于干</w:t>
              <w:br/>
              <w:t>燥净洁有盖的容器中，以少量加入木量水中，调节至中性，再放入</w:t>
              <w:br/>
              <w:t>废水系统。也可以用大量水冲洗，经稀释的洗水放入库水系统。如</w:t>
              <w:br/>
              <w:t>大量泄漏，收集回收或无害处理后废弃。</w:t>
            </w:r>
          </w:p>
        </w:tc>
      </w:tr>
    </w:tbl>
    <w:p/>
    <w:p>
      <w:pPr>
        <w:spacing w:after="120"/>
      </w:pPr>
      <w:r>
        <w:rPr>
          <w:rFonts w:ascii="等线" w:hAnsi="等线" w:eastAsia="等线"/>
          <w:b/>
          <w:sz w:val="21"/>
        </w:rPr>
        <w:t>page_390_table_2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氢氧化钠；氢氧化钠溶液[含量≥30%]</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氢氧化钠；片碱；烧碱；苛性钠；氢氧化钠溶液[含量≥30%]；液碱</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Sodiun hydroxide；Caustic soda</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NaOH</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40.01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1310-73-2</w:t>
            </w:r>
          </w:p>
        </w:tc>
      </w:tr>
    </w:tbl>
    <w:p/>
    <w:p>
      <w:pPr>
        <w:spacing w:after="120"/>
      </w:pPr>
      <w:r>
        <w:rPr>
          <w:rFonts w:ascii="等线" w:hAnsi="等线" w:eastAsia="等线"/>
          <w:b/>
          <w:sz w:val="21"/>
        </w:rPr>
        <w:t>page_391_table_1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RTECS号：</w:t>
            </w:r>
          </w:p>
        </w:tc>
        <w:tc>
          <w:tcPr>
            <w:tcW w:type="dxa" w:w="2880"/>
            <w:vAlign w:val="center"/>
            <w:shd w:fill="D3D3D3"/>
          </w:tcPr>
          <w:p>
            <w:r>
              <w:rPr>
                <w:rFonts w:ascii="等线" w:hAnsi="等线" w:eastAsia="等线"/>
                <w:b/>
                <w:sz w:val="18"/>
              </w:rPr>
              <w:t>WB4900000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UN/CN编号：</w:t>
            </w:r>
          </w:p>
        </w:tc>
        <w:tc>
          <w:tcPr>
            <w:tcW w:type="dxa" w:w="2880"/>
            <w:vAlign w:val="center"/>
          </w:tcPr>
          <w:p>
            <w:r>
              <w:rPr>
                <w:rFonts w:ascii="等线" w:hAnsi="等线" w:eastAsia="等线"/>
                <w:sz w:val="18"/>
              </w:rPr>
              <w:t>1823/82001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1669</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t>8225</w:t>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白色不透明固体，易潮解；液碱为无色透明液体。</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用于肥皂工业、石油精炼、造纸、人造丝、染色、制革、医药、有机</w:t>
              <w:br/>
              <w:t>合成等。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318.4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1390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2.12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无资料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易溶于水、乙醇、甘油，不溶于丙酮。</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t>0.13/739℃</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t>接触潮湿空气。</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不燃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建规火险类别：</w:t>
            </w:r>
          </w:p>
        </w:tc>
        <w:tc>
          <w:tcPr>
            <w:tcW w:type="dxa" w:w="2880"/>
            <w:vAlign w:val="center"/>
          </w:tcPr>
          <w:p>
            <w:r>
              <w:rPr>
                <w:rFonts w:ascii="等线" w:hAnsi="等线" w:eastAsia="等线"/>
                <w:sz w:val="18"/>
              </w:rPr>
              <w:t>戊</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本品不会燃烧，遇水和水蒸气大量放热，形成腐蚀性溶液。与酸发生</w:t>
              <w:br/>
              <w:t>中和反应并放热。具有强腐蚀性。</w:t>
              <w:br/>
              <w:t>易燃性(红色)：0 反应活性(黄色)：1 健康危害(蓝色)：3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可能产生有害的毒性烟雾。</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聚合危害：</w:t>
            </w:r>
          </w:p>
        </w:tc>
        <w:tc>
          <w:tcPr>
            <w:tcW w:type="dxa" w:w="2880"/>
            <w:vAlign w:val="center"/>
          </w:tcPr>
          <w:p>
            <w:r>
              <w:rPr>
                <w:rFonts w:ascii="等线" w:hAnsi="等线" w:eastAsia="等线"/>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强酸、易燃或可燃物、二氧化碳、过氧化物、水。</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灭火方法：</w:t>
            </w:r>
          </w:p>
        </w:tc>
        <w:tc>
          <w:tcPr>
            <w:tcW w:type="dxa" w:w="2880"/>
            <w:vAlign w:val="center"/>
          </w:tcPr>
          <w:p>
            <w:r>
              <w:rPr>
                <w:rFonts w:ascii="等线" w:hAnsi="等线" w:eastAsia="等线"/>
                <w:sz w:val="18"/>
              </w:rPr>
              <w:t>雾状水、砂土。消防器具(包括 SCBA)不能提供足够有效的防护。若</w:t>
              <w:br/>
              <w:t>不小心接触，立即撤离现场，隔离器具，对人员彻底清污。如果该物</w:t>
              <w:br/>
              <w:t>质或被污染的流体进入水路，通知有潜在水体污染的下游用户，通知</w:t>
              <w:br/>
              <w:t>地方卫生、消防官员和污染控制部门。在安全防爆距离以外，使用雾</w:t>
              <w:br/>
              <w:t>状水冷却暴露的容器。</w:t>
            </w:r>
          </w:p>
        </w:tc>
      </w:tr>
      <w:tr>
        <w:tc>
          <w:tcPr>
            <w:tcW w:type="dxa" w:w="2880"/>
            <w:vAlign w:val="center"/>
          </w:tcPr>
          <w:p>
            <w:r>
              <w:rPr>
                <w:rFonts w:ascii="等线" w:hAnsi="等线" w:eastAsia="等线"/>
                <w:sz w:val="18"/>
              </w:rPr>
              <w:t>包</w:t>
              <w:br/>
              <w:t>装</w:t>
              <w:br/>
              <w:t>与</w:t>
              <w:br/>
              <w:t>储</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皮肤腐蚀/刺激，类别1A</w:t>
              <w:br/>
              <w:t>严重眼损伤/眼刺激，类别1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t>Ⅱ</w:t>
            </w:r>
          </w:p>
        </w:tc>
      </w:tr>
    </w:tbl>
    <w:p/>
    <w:p>
      <w:pPr>
        <w:spacing w:after="120"/>
      </w:pPr>
      <w:r>
        <w:rPr>
          <w:rFonts w:ascii="等线" w:hAnsi="等线" w:eastAsia="等线"/>
          <w:b/>
          <w:sz w:val="21"/>
        </w:rPr>
        <w:t>page_392_table_1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运</w:t>
            </w:r>
          </w:p>
        </w:tc>
        <w:tc>
          <w:tcPr>
            <w:tcW w:type="dxa" w:w="2880"/>
            <w:vAlign w:val="center"/>
            <w:shd w:fill="D3D3D3"/>
          </w:tcPr>
          <w:p>
            <w:r>
              <w:rPr>
                <w:rFonts w:ascii="等线" w:hAnsi="等线" w:eastAsia="等线"/>
                <w:b/>
                <w:sz w:val="18"/>
              </w:rPr>
              <w:t>储运注意事项：</w:t>
            </w:r>
          </w:p>
        </w:tc>
        <w:tc>
          <w:tcPr>
            <w:tcW w:type="dxa" w:w="2880"/>
            <w:vAlign w:val="center"/>
            <w:shd w:fill="D3D3D3"/>
          </w:tcPr>
          <w:p>
            <w:r>
              <w:rPr>
                <w:rFonts w:ascii="等线" w:hAnsi="等线" w:eastAsia="等线"/>
                <w:b/>
                <w:sz w:val="18"/>
              </w:rPr>
              <w:t>储存于高燥清洁的仓·间内。注意防潮和雨水浸入。应与易燃、可燃</w:t>
              <w:br/>
              <w:t>物及酸类分开存放。分装和搬运作业要注意个人防护。搬运时要轻装</w:t>
              <w:br/>
              <w:t>轻卸，防止包装及容器损坏。雨天不宜运输。</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MAC：2mg/m3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吸入、食入</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IDLH：10mg/m3 嗅阈：未被列出；在2mg/m3时有黏膜刺激</w:t>
              <w:br/>
              <w:t>OSHA：表Z—1空气污染物 NIOSH标准文件：NIOSH 76—105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本品有强烈刺激和腐蚀性。粉尘或烟雾刺激眼和呼吸道，腐蚀鼻中隔；</w:t>
              <w:br/>
              <w:t>皮肤和眼直接接触可引起灼伤；误服可造成消化道灼伤，粘膜糜烂、</w:t>
              <w:br/>
              <w:t>出血和休克。</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立即用水冲洗至少15min。若有灼伤，就医治疗。脱去并隔离被污染</w:t>
              <w:br/>
              <w:t>的衣服和鞋。对少量皮肤接触，避免将物质播散面积扩大。注意患者</w:t>
              <w:br/>
              <w:t>保暖并且保持安静。吸入、食入或皮肤接触该物质可引起迟发反应。</w:t>
              <w:br/>
              <w:t>确保医务人员了解该物质相关的个体防护知识，注意自身防护。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t>立即提起眼脸，用流动清水或生理盐水冲洗至少 15min。或用 3%硼</w:t>
              <w:br/>
              <w:t>酸溶液冲洗。就医。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脱离现场至空气新鲜处。必要时进行人工呼吸。就医。如果呼吸困难，</w:t>
              <w:br/>
              <w:t>给予吸氧。如果患者食入或吸入该物质不要用口对口进行人工呼吸，</w:t>
              <w:br/>
              <w:t>可用单向阀小型呼吸器或其他适当的医疗呼吸器。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患者清醒时立即漱口，口服稀释的醋或柠檬汁，就医。</w:t>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密闭操作。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必要时佩带防毒口罩。NIOSH/OSHA 10mg/m3：连续供气式呼吸器、</w:t>
              <w:br/>
              <w:t>高效滤层防微粒全面罩呼吸器、动力驱动带烟尘过滤层的空气净化呼</w:t>
              <w:br/>
              <w:t>吸器、自携式呼吸器、全面罩呼吸器。 应急或有计划进入浓度未知</w:t>
              <w:br/>
              <w:t>区域，或处于立即危及生命或健康的状况：自携式正压全面罩呼吸器、</w:t>
              <w:br/>
              <w:t>供气式正压全面罩呼吸器辅之以辅助自携式正压呼吸器。 逃生：高</w:t>
              <w:br/>
              <w:t>效滤层防微粒全面罩呼吸器、自携式逃生呼吸器。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戴化学安全防护眼镜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穿工作服(防腐材料制作)。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戴橡皮手套。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工作后，淋浴更衣。注意个人清洁卫生。</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隔离泄漏污染区，周围设警告标志，建议应急处理人员戴好防毒面具，</w:t>
              <w:br/>
              <w:t>穿化学防护服。不要直接接触泄漏物，用洁清的铲子收集于干燥净洁</w:t>
              <w:br/>
              <w:t>有盖的容器中，以少量加入大量水中，调节至中性，再放入废水系统。</w:t>
              <w:br/>
              <w:t>也可以用大量水冲洗，经稀释的洗水放入废水系统。如大量泄漏，收</w:t>
              <w:br/>
              <w:t>集回收或无害处理后废弃。</w:t>
            </w:r>
          </w:p>
        </w:tc>
      </w:tr>
    </w:tbl>
    <w:p/>
    <w:p>
      <w:pPr>
        <w:spacing w:after="120"/>
      </w:pPr>
      <w:r>
        <w:rPr>
          <w:rFonts w:ascii="等线" w:hAnsi="等线" w:eastAsia="等线"/>
          <w:b/>
          <w:sz w:val="21"/>
        </w:rPr>
        <w:t>page_392_table_2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氯化锌；氯化锌溶液</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氯化锌；氯化锌溶液；锌氯粉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Zinc chloride</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ZnCl</w:t>
              <w:br/>
              <w:t>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136.29</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7646-85-7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t>ZHl400000</w:t>
            </w:r>
          </w:p>
        </w:tc>
      </w:tr>
    </w:tbl>
    <w:p/>
    <w:p>
      <w:pPr>
        <w:spacing w:after="120"/>
      </w:pPr>
      <w:r>
        <w:rPr>
          <w:rFonts w:ascii="等线" w:hAnsi="等线" w:eastAsia="等线"/>
          <w:b/>
          <w:sz w:val="21"/>
        </w:rPr>
        <w:t>page_393_table_1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D3D3D3"/>
          </w:tcPr>
          <w:p>
            <w:r>
              <w:rPr>
                <w:rFonts w:ascii="等线" w:hAnsi="等线" w:eastAsia="等线"/>
                <w:b/>
                <w:sz w:val="18"/>
              </w:rPr>
            </w:r>
          </w:p>
        </w:tc>
        <w:tc>
          <w:tcPr>
            <w:tcW w:type="dxa" w:w="2160"/>
            <w:vAlign w:val="center"/>
            <w:shd w:fill="D3D3D3"/>
          </w:tcPr>
          <w:p>
            <w:r>
              <w:rPr>
                <w:rFonts w:ascii="等线" w:hAnsi="等线" w:eastAsia="等线"/>
                <w:b/>
                <w:sz w:val="18"/>
              </w:rPr>
              <w:t>UN/CN号：</w:t>
            </w:r>
          </w:p>
        </w:tc>
        <w:tc>
          <w:tcPr>
            <w:tcW w:type="dxa" w:w="2160"/>
            <w:vAlign w:val="center"/>
            <w:shd w:fill="D3D3D3"/>
          </w:tcPr>
          <w:p>
            <w:r>
              <w:rPr>
                <w:rFonts w:ascii="等线" w:hAnsi="等线" w:eastAsia="等线"/>
                <w:b/>
                <w:sz w:val="18"/>
              </w:rPr>
              <w:t>2331无水；1840溶液/83504</w:t>
            </w:r>
          </w:p>
        </w:tc>
        <w:tc>
          <w:tcPr>
            <w:tcW w:type="dxa" w:w="2160"/>
            <w:vAlign w:val="center"/>
            <w:shd w:fill="D3D3D3"/>
          </w:tcPr>
          <w:p>
            <w:r>
              <w:rPr>
                <w:rFonts w:ascii="等线" w:hAnsi="等线" w:eastAsia="等线"/>
                <w:b/>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危险化学品序号：</w:t>
            </w:r>
          </w:p>
        </w:tc>
        <w:tc>
          <w:tcPr>
            <w:tcW w:type="dxa" w:w="2160"/>
            <w:vAlign w:val="center"/>
          </w:tcPr>
          <w:p>
            <w:r>
              <w:rPr>
                <w:rFonts w:ascii="等线" w:hAnsi="等线" w:eastAsia="等线"/>
                <w:sz w:val="18"/>
              </w:rPr>
              <w:t>1480</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特殊事项：</w:t>
            </w:r>
          </w:p>
        </w:tc>
        <w:tc>
          <w:tcPr>
            <w:tcW w:type="dxa" w:w="2160"/>
            <w:vAlign w:val="center"/>
          </w:tcPr>
          <w:p>
            <w:r>
              <w:rPr>
                <w:rFonts w:ascii="等线" w:hAnsi="等线" w:eastAsia="等线"/>
                <w:sz w:val="18"/>
              </w:rPr>
              <w:t>/</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IMDG规则页码：</w:t>
            </w:r>
          </w:p>
        </w:tc>
        <w:tc>
          <w:tcPr>
            <w:tcW w:type="dxa" w:w="2160"/>
            <w:vAlign w:val="center"/>
          </w:tcPr>
          <w:p>
            <w:r>
              <w:rPr>
                <w:rFonts w:ascii="等线" w:hAnsi="等线" w:eastAsia="等线"/>
                <w:sz w:val="18"/>
              </w:rPr>
              <w:t>8247</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理</w:t>
              <w:br/>
              <w:t>化</w:t>
              <w:br/>
              <w:t>性</w:t>
              <w:br/>
              <w:t>质</w:t>
            </w:r>
          </w:p>
        </w:tc>
        <w:tc>
          <w:tcPr>
            <w:tcW w:type="dxa" w:w="2160"/>
            <w:vAlign w:val="center"/>
          </w:tcPr>
          <w:p>
            <w:r>
              <w:rPr>
                <w:rFonts w:ascii="等线" w:hAnsi="等线" w:eastAsia="等线"/>
                <w:sz w:val="18"/>
              </w:rPr>
              <w:t>外观与性状：</w:t>
            </w:r>
          </w:p>
        </w:tc>
        <w:tc>
          <w:tcPr>
            <w:tcW w:type="dxa" w:w="2160"/>
            <w:vAlign w:val="center"/>
          </w:tcPr>
          <w:p>
            <w:r>
              <w:rPr>
                <w:rFonts w:ascii="等线" w:hAnsi="等线" w:eastAsia="等线"/>
                <w:sz w:val="18"/>
              </w:rPr>
              <w:t>白色粉末，无臭，易潮解。</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主要用途：</w:t>
            </w:r>
          </w:p>
        </w:tc>
        <w:tc>
          <w:tcPr>
            <w:tcW w:type="dxa" w:w="2160"/>
            <w:vAlign w:val="center"/>
          </w:tcPr>
          <w:p>
            <w:r>
              <w:rPr>
                <w:rFonts w:ascii="等线" w:hAnsi="等线" w:eastAsia="等线"/>
                <w:sz w:val="18"/>
              </w:rPr>
              <w:t>用作脱水剂、缩合剂、媒染剂、石油净化剂，还用于电池、电镀、</w:t>
              <w:br/>
              <w:t>医药等行业。</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熔点：</w:t>
            </w:r>
          </w:p>
        </w:tc>
        <w:tc>
          <w:tcPr>
            <w:tcW w:type="dxa" w:w="2160"/>
            <w:vAlign w:val="center"/>
          </w:tcPr>
          <w:p>
            <w:r>
              <w:rPr>
                <w:rFonts w:ascii="等线" w:hAnsi="等线" w:eastAsia="等线"/>
                <w:sz w:val="18"/>
              </w:rPr>
              <w:t>365</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沸点：</w:t>
            </w:r>
          </w:p>
        </w:tc>
        <w:tc>
          <w:tcPr>
            <w:tcW w:type="dxa" w:w="2160"/>
            <w:vAlign w:val="center"/>
          </w:tcPr>
          <w:p>
            <w:r>
              <w:rPr>
                <w:rFonts w:ascii="等线" w:hAnsi="等线" w:eastAsia="等线"/>
                <w:sz w:val="18"/>
              </w:rPr>
              <w:t>732</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相对密度(水=1)：</w:t>
            </w:r>
          </w:p>
        </w:tc>
        <w:tc>
          <w:tcPr>
            <w:tcW w:type="dxa" w:w="2160"/>
            <w:vAlign w:val="center"/>
          </w:tcPr>
          <w:p>
            <w:r>
              <w:rPr>
                <w:rFonts w:ascii="等线" w:hAnsi="等线" w:eastAsia="等线"/>
                <w:sz w:val="18"/>
              </w:rPr>
              <w:t>2.91</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相对密度(空气=1):</w:t>
            </w:r>
          </w:p>
        </w:tc>
        <w:tc>
          <w:tcPr>
            <w:tcW w:type="dxa" w:w="2160"/>
            <w:vAlign w:val="center"/>
          </w:tcPr>
          <w:p>
            <w:r>
              <w:rPr>
                <w:rFonts w:ascii="等线" w:hAnsi="等线" w:eastAsia="等线"/>
                <w:sz w:val="18"/>
              </w:rPr>
              <w:t>无资料</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饱和蒸汽压(kPa)：</w:t>
            </w:r>
          </w:p>
        </w:tc>
        <w:tc>
          <w:tcPr>
            <w:tcW w:type="dxa" w:w="2160"/>
            <w:vAlign w:val="center"/>
          </w:tcPr>
          <w:p>
            <w:r>
              <w:rPr>
                <w:rFonts w:ascii="等线" w:hAnsi="等线" w:eastAsia="等线"/>
                <w:sz w:val="18"/>
              </w:rPr>
              <w:t>0.13/428</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溶解性：</w:t>
            </w:r>
          </w:p>
        </w:tc>
        <w:tc>
          <w:tcPr>
            <w:tcW w:type="dxa" w:w="2160"/>
            <w:vAlign w:val="center"/>
          </w:tcPr>
          <w:p>
            <w:r>
              <w:rPr>
                <w:rFonts w:ascii="等线" w:hAnsi="等线" w:eastAsia="等线"/>
                <w:sz w:val="18"/>
              </w:rPr>
              <w:t>溶于水、乙醇、乙醚、甘油，不溶于液氨。</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临界温度(℃)：</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临界压力(MPa)：</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燃烧热(kj/mol)：</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燃</w:t>
              <w:br/>
              <w:t>烧</w:t>
              <w:br/>
              <w:t>爆</w:t>
              <w:br/>
              <w:t>炸</w:t>
              <w:br/>
              <w:t>危</w:t>
              <w:br/>
              <w:t>险</w:t>
              <w:br/>
              <w:t>性</w:t>
            </w:r>
          </w:p>
        </w:tc>
        <w:tc>
          <w:tcPr>
            <w:tcW w:type="dxa" w:w="2160"/>
            <w:vAlign w:val="center"/>
          </w:tcPr>
          <w:p>
            <w:r>
              <w:rPr>
                <w:rFonts w:ascii="等线" w:hAnsi="等线" w:eastAsia="等线"/>
                <w:sz w:val="18"/>
              </w:rPr>
              <w:t>避免接触的条件：</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燃烧性：</w:t>
            </w:r>
          </w:p>
        </w:tc>
        <w:tc>
          <w:tcPr>
            <w:tcW w:type="dxa" w:w="2160"/>
            <w:vAlign w:val="center"/>
          </w:tcPr>
          <w:p>
            <w:r>
              <w:rPr>
                <w:rFonts w:ascii="等线" w:hAnsi="等线" w:eastAsia="等线"/>
                <w:sz w:val="18"/>
              </w:rPr>
              <w:t>不燃</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建规火险类别：</w:t>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闪点(℃)：</w:t>
            </w:r>
          </w:p>
        </w:tc>
        <w:tc>
          <w:tcPr>
            <w:tcW w:type="dxa" w:w="2160"/>
            <w:vAlign w:val="center"/>
          </w:tcPr>
          <w:p>
            <w:r>
              <w:rPr>
                <w:rFonts w:ascii="等线" w:hAnsi="等线" w:eastAsia="等线"/>
                <w:sz w:val="18"/>
              </w:rPr>
              <w:t>无意义</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自燃温度(℃)：</w:t>
            </w:r>
          </w:p>
        </w:tc>
        <w:tc>
          <w:tcPr>
            <w:tcW w:type="dxa" w:w="2160"/>
            <w:vAlign w:val="center"/>
          </w:tcPr>
          <w:p>
            <w:r>
              <w:rPr>
                <w:rFonts w:ascii="等线" w:hAnsi="等线" w:eastAsia="等线"/>
                <w:sz w:val="18"/>
              </w:rPr>
              <w:t>无意义</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爆炸下限(V%)：</w:t>
            </w:r>
          </w:p>
        </w:tc>
        <w:tc>
          <w:tcPr>
            <w:tcW w:type="dxa" w:w="2160"/>
            <w:vAlign w:val="center"/>
          </w:tcPr>
          <w:p>
            <w:r>
              <w:rPr>
                <w:rFonts w:ascii="等线" w:hAnsi="等线" w:eastAsia="等线"/>
                <w:sz w:val="18"/>
              </w:rPr>
              <w:t>无意义</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爆炸上限(V%)：</w:t>
            </w:r>
          </w:p>
        </w:tc>
        <w:tc>
          <w:tcPr>
            <w:tcW w:type="dxa" w:w="2160"/>
            <w:vAlign w:val="center"/>
          </w:tcPr>
          <w:p>
            <w:r>
              <w:rPr>
                <w:rFonts w:ascii="等线" w:hAnsi="等线" w:eastAsia="等线"/>
                <w:sz w:val="18"/>
              </w:rPr>
              <w:t>无意义</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危险特性：</w:t>
            </w:r>
          </w:p>
        </w:tc>
        <w:tc>
          <w:tcPr>
            <w:tcW w:type="dxa" w:w="2160"/>
            <w:vAlign w:val="center"/>
          </w:tcPr>
          <w:p>
            <w:r>
              <w:rPr>
                <w:rFonts w:ascii="等线" w:hAnsi="等线" w:eastAsia="等线"/>
                <w:sz w:val="18"/>
              </w:rPr>
              <w:t>受高热分解产生有毒的腐蚀性气体。遇水迅速分解，放出白色烟雾。</w:t>
              <w:br/>
              <w:t>易燃性(红色)：0 反应活性(黄色)：0</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燃烧(分解)产物：</w:t>
            </w:r>
          </w:p>
        </w:tc>
        <w:tc>
          <w:tcPr>
            <w:tcW w:type="dxa" w:w="2160"/>
            <w:vAlign w:val="center"/>
          </w:tcPr>
          <w:p>
            <w:r>
              <w:rPr>
                <w:rFonts w:ascii="等线" w:hAnsi="等线" w:eastAsia="等线"/>
                <w:sz w:val="18"/>
              </w:rPr>
              <w:t>氯化氢。</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稳定性：</w:t>
            </w:r>
          </w:p>
        </w:tc>
        <w:tc>
          <w:tcPr>
            <w:tcW w:type="dxa" w:w="2160"/>
            <w:vAlign w:val="center"/>
          </w:tcPr>
          <w:p>
            <w:r>
              <w:rPr>
                <w:rFonts w:ascii="等线" w:hAnsi="等线" w:eastAsia="等线"/>
                <w:sz w:val="18"/>
              </w:rPr>
              <w:t>稳定</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聚合危害：</w:t>
            </w:r>
          </w:p>
        </w:tc>
        <w:tc>
          <w:tcPr>
            <w:tcW w:type="dxa" w:w="2160"/>
            <w:vAlign w:val="center"/>
          </w:tcPr>
          <w:p>
            <w:r>
              <w:rPr>
                <w:rFonts w:ascii="等线" w:hAnsi="等线" w:eastAsia="等线"/>
                <w:sz w:val="18"/>
              </w:rPr>
              <w:t>不能出现</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禁忌物：</w:t>
            </w:r>
          </w:p>
        </w:tc>
        <w:tc>
          <w:tcPr>
            <w:tcW w:type="dxa" w:w="2160"/>
            <w:vAlign w:val="center"/>
          </w:tcPr>
          <w:p>
            <w:r>
              <w:rPr>
                <w:rFonts w:ascii="等线" w:hAnsi="等线" w:eastAsia="等线"/>
                <w:sz w:val="18"/>
              </w:rPr>
              <w:t>强氧化剂。</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灭火方法：</w:t>
            </w:r>
          </w:p>
        </w:tc>
        <w:tc>
          <w:tcPr>
            <w:tcW w:type="dxa" w:w="2160"/>
            <w:vAlign w:val="center"/>
          </w:tcPr>
          <w:p>
            <w:r>
              <w:rPr>
                <w:rFonts w:ascii="等线" w:hAnsi="等线" w:eastAsia="等线"/>
                <w:sz w:val="18"/>
              </w:rPr>
              <w:t>雾状水、火场周围可用的灭火介质。如果该物质或被污染的流体进</w:t>
              <w:br/>
              <w:t>入水路，通知有潜在水体污染的下游用户，通知地方卫生、消防官</w:t>
              <w:br/>
              <w:t>员和污染控制部门。使用雾状水冷却暴露的容器。</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t>包</w:t>
              <w:br/>
              <w:t>装</w:t>
              <w:br/>
              <w:t>与</w:t>
              <w:br/>
              <w:t>储</w:t>
              <w:br/>
              <w:t>运</w:t>
            </w:r>
          </w:p>
        </w:tc>
        <w:tc>
          <w:tcPr>
            <w:tcW w:type="dxa" w:w="2160"/>
            <w:vAlign w:val="center"/>
          </w:tcPr>
          <w:p>
            <w:r>
              <w:rPr>
                <w:rFonts w:ascii="等线" w:hAnsi="等线" w:eastAsia="等线"/>
                <w:sz w:val="18"/>
              </w:rPr>
              <w:t>危险性类别：</w:t>
            </w:r>
          </w:p>
        </w:tc>
        <w:tc>
          <w:tcPr>
            <w:tcW w:type="dxa" w:w="2160"/>
            <w:vAlign w:val="center"/>
          </w:tcPr>
          <w:p>
            <w:r>
              <w:rPr>
                <w:rFonts w:ascii="等线" w:hAnsi="等线" w:eastAsia="等线"/>
                <w:sz w:val="18"/>
              </w:rPr>
              <w:t>氯化锌</w:t>
            </w:r>
          </w:p>
        </w:tc>
        <w:tc>
          <w:tcPr>
            <w:tcW w:type="dxa" w:w="2160"/>
            <w:vAlign w:val="center"/>
          </w:tcPr>
          <w:p>
            <w:r>
              <w:rPr>
                <w:rFonts w:ascii="等线" w:hAnsi="等线" w:eastAsia="等线"/>
                <w:sz w:val="18"/>
              </w:rPr>
              <w:t>皮肤腐蚀/刺激，类别1B</w:t>
              <w:br/>
              <w:t>严重眼损伤/眼刺激，类别1</w:t>
              <w:br/>
              <w:t>特异性靶器官毒性-一次接触，类别3（呼吸道刺激）</w:t>
              <w:br/>
              <w:t>危害水生环境-急性危害，类别1</w:t>
              <w:br/>
              <w:t>危害水生环境-长期危害，类别1</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r>
          </w:p>
        </w:tc>
        <w:tc>
          <w:tcPr>
            <w:tcW w:type="dxa" w:w="2160"/>
            <w:vAlign w:val="center"/>
          </w:tcPr>
          <w:p>
            <w:r>
              <w:rPr>
                <w:rFonts w:ascii="等线" w:hAnsi="等线" w:eastAsia="等线"/>
                <w:sz w:val="18"/>
              </w:rPr>
              <w:t>氯化锌溶液</w:t>
            </w:r>
          </w:p>
        </w:tc>
        <w:tc>
          <w:tcPr>
            <w:tcW w:type="dxa" w:w="2160"/>
            <w:vAlign w:val="center"/>
          </w:tcPr>
          <w:p>
            <w:r>
              <w:rPr>
                <w:rFonts w:ascii="等线" w:hAnsi="等线" w:eastAsia="等线"/>
                <w:sz w:val="18"/>
              </w:rPr>
              <w:t>皮肤腐蚀/刺激，类别1B</w:t>
              <w:br/>
              <w:t>严重眼损伤/眼刺激，类别1</w:t>
              <w:br/>
              <w:t>危害水生环境-急性危害，类别1</w:t>
              <w:br/>
              <w:t>危害水生环境-长期危害，类别1</w:t>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危险货物包装标志：</w:t>
            </w:r>
          </w:p>
        </w:tc>
        <w:tc>
          <w:tcPr>
            <w:tcW w:type="dxa" w:w="2160"/>
            <w:vAlign w:val="center"/>
          </w:tcPr>
          <w:p>
            <w:r>
              <w:rPr>
                <w:rFonts w:ascii="等线" w:hAnsi="等线" w:eastAsia="等线"/>
                <w:sz w:val="18"/>
              </w:rPr>
              <w:t>8</w:t>
            </w:r>
          </w:p>
        </w:tc>
        <w:tc>
          <w:tcPr>
            <w:tcW w:type="dxa" w:w="2160"/>
            <w:vAlign w:val="center"/>
          </w:tcPr>
          <w:p>
            <w:r>
              <w:rPr>
                <w:rFonts w:ascii="等线" w:hAnsi="等线" w:eastAsia="等线"/>
                <w:sz w:val="18"/>
              </w:rPr>
            </w:r>
          </w:p>
        </w:tc>
      </w:tr>
      <w:tr>
        <w:tc>
          <w:tcPr>
            <w:tcW w:type="dxa" w:w="2160"/>
            <w:vAlign w:val="center"/>
          </w:tcPr>
          <w:p>
            <w:r>
              <w:rPr>
                <w:rFonts w:ascii="等线" w:hAnsi="等线" w:eastAsia="等线"/>
                <w:sz w:val="18"/>
              </w:rPr>
            </w:r>
          </w:p>
        </w:tc>
        <w:tc>
          <w:tcPr>
            <w:tcW w:type="dxa" w:w="2160"/>
            <w:vAlign w:val="center"/>
          </w:tcPr>
          <w:p>
            <w:r>
              <w:rPr>
                <w:rFonts w:ascii="等线" w:hAnsi="等线" w:eastAsia="等线"/>
                <w:sz w:val="18"/>
              </w:rPr>
              <w:t>包装类别：</w:t>
            </w:r>
          </w:p>
        </w:tc>
        <w:tc>
          <w:tcPr>
            <w:tcW w:type="dxa" w:w="2160"/>
            <w:vAlign w:val="center"/>
          </w:tcPr>
          <w:p>
            <w:r>
              <w:rPr>
                <w:rFonts w:ascii="等线" w:hAnsi="等线" w:eastAsia="等线"/>
                <w:sz w:val="18"/>
              </w:rPr>
              <w:t>Ⅲ</w:t>
            </w:r>
          </w:p>
        </w:tc>
        <w:tc>
          <w:tcPr>
            <w:tcW w:type="dxa" w:w="2160"/>
            <w:vAlign w:val="center"/>
          </w:tcPr>
          <w:p>
            <w:r>
              <w:rPr>
                <w:rFonts w:ascii="等线" w:hAnsi="等线" w:eastAsia="等线"/>
                <w:sz w:val="18"/>
              </w:rPr>
            </w:r>
          </w:p>
        </w:tc>
      </w:tr>
    </w:tbl>
    <w:p/>
    <w:p>
      <w:pPr>
        <w:spacing w:after="120"/>
      </w:pPr>
      <w:r>
        <w:rPr>
          <w:rFonts w:ascii="等线" w:hAnsi="等线" w:eastAsia="等线"/>
          <w:b/>
          <w:sz w:val="21"/>
        </w:rPr>
        <w:t>page_394_table_1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储运注意事项：</w:t>
            </w:r>
          </w:p>
        </w:tc>
        <w:tc>
          <w:tcPr>
            <w:tcW w:type="dxa" w:w="2880"/>
            <w:vAlign w:val="center"/>
            <w:shd w:fill="D3D3D3"/>
          </w:tcPr>
          <w:p>
            <w:r>
              <w:rPr>
                <w:rFonts w:ascii="等线" w:hAnsi="等线" w:eastAsia="等线"/>
                <w:b/>
                <w:sz w:val="18"/>
              </w:rPr>
              <w:t>储存于阴凉、干燥、通风处。远离火种、热源。保持容器密封。应</w:t>
              <w:br/>
              <w:t>与氧化剂分开存放。分装和搬运作业要注意个人防护。搬运时要轻</w:t>
              <w:br/>
              <w:t>装轻卸，防止包装及容器损坏。</w:t>
              <w:br/>
              <w:t>ERG指南：154 ERG指南分类：有毒和/或腐蚀性物质(不燃的)</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氯化锌烟尘:PC-TWA：1mg/m3；PC-STEL：2mg/m3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吸入、食入、经皮吸收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LD ：350mg/kg(大鼠经口)</w:t>
              <w:br/>
              <w:t>50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本品有刺激和腐蚀作用。吸入氯化锌烟雾可引起支气管肺炎。高浓</w:t>
              <w:br/>
              <w:t>度吸入可致死。患者表现有呼吸困难、胸部紧束感、胸骨后疼痛、</w:t>
              <w:br/>
              <w:t>咳嗽等。眼接触可致结膜炎或灼伤。口服腐蚀口腔和消化道，严重</w:t>
              <w:br/>
              <w:t>者可致死。</w:t>
              <w:br/>
              <w:t>IDLH：50mg/m3(按烟计) OSHA：表Z—1空气污染物</w:t>
              <w:br/>
              <w:t>健康危害(蓝色)：1</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脱去污染的衣着，用流动清水冲洗l0min或用2％碳酸氢钠溶液冲洗。</w:t>
              <w:br/>
              <w:t>就医。对少量皮肤接触，避免将物质播散面积扩大。注意患者保暖</w:t>
              <w:br/>
              <w:t>并且保持安静。吸入、食入或皮肤接触该物质可引起迟发反应。确</w:t>
              <w:br/>
              <w:t>保医务人员了解该物质相关的个体防护知识，注意自身防护。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t>立即提起眼睑，用流动清水冲洗10min或用2％碳酸氢钠溶液冲洗。</w:t>
              <w:br/>
              <w:t>就医。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迅速脱离现场至空气新鲜处。保持呼吸道通畅。呼吸困难时给输氧。</w:t>
              <w:br/>
              <w:t>呼吸停止时，立即进行人工呼吸。就医。如果患者食入或吸入该物</w:t>
              <w:br/>
              <w:t>质不要用口对口进行人工呼吸，可用单向阀小型呼吸器或其他适当</w:t>
              <w:br/>
              <w:t>的医疗呼吸器。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患者清醒时立即漱口，给饮牛奶或蛋清。就医。</w:t>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密闭操作，局部排风。</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可能接触其粉尘时，应该佩带防毒面具。必要时佩带自给式呼吸器。</w:t>
              <w:br/>
              <w:t>NIOSH</w:t>
              <w:br/>
              <w:t>10mg/m3：防尘防烟雾防焊接烟尘呼吸器、供气式呼吸器。</w:t>
              <w:br/>
              <w:t>25mg/m3：连续供气式呼吸器、动力驱动且有防尘防烟雾防焊接烟尘</w:t>
              <w:br/>
              <w:t>滤层的空气净化呼吸器。</w:t>
              <w:br/>
              <w:t>50mg/m3：高效滤层防微粒全面罩呼吸器、动力驱动带高效滤层面罩</w:t>
              <w:br/>
              <w:t>紧贴面部的空气净化呼吸器、自携式呼吸器、全面罩呼吸器。</w:t>
              <w:br/>
              <w:t>应急或有计划进入浓度未知区城，或处于立即危及生命或健康的状</w:t>
              <w:br/>
              <w:t>况：自携式正压全面罩呼吸器、供气式正压全面罩呼吸器辅之以辅</w:t>
              <w:br/>
              <w:t>助自携式正压呼吸器。</w:t>
              <w:br/>
              <w:t>逃生：高效滤层防微粒全面罩呼吸器、自携式逃生呼吸器。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戴化学安全防护眼镜。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穿工作服(防腐材料制作)。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戴橡皮手套。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工作后，淋浴更衣。单独存放被毒物污染的衣服，洗后再用。保持</w:t>
              <w:br/>
              <w:t>良好的卫生习惯。</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隔离泄漏污染区，周围设警告标志，建议应急处理人员戴好防毒面</w:t>
              <w:br/>
              <w:t>具，穿化学防护服。不要直接接触泄漏物，避免扬尘，用清洁的铲</w:t>
              <w:br/>
              <w:t>子收集于干燥净洁有盖的容器中，使其溶于a．水、b．酸、或c．氧</w:t>
              <w:br/>
              <w:t>化成水溶液状态，再加硫化物发生沉淀反应，然后废弃。如大量泄</w:t>
              <w:br/>
              <w:t>漏，收集回收或无害处理后废弃。</w:t>
            </w:r>
          </w:p>
        </w:tc>
      </w:tr>
    </w:tbl>
    <w:p/>
    <w:p>
      <w:pPr>
        <w:spacing w:after="120"/>
      </w:pPr>
      <w:r>
        <w:rPr>
          <w:rFonts w:ascii="等线" w:hAnsi="等线" w:eastAsia="等线"/>
          <w:b/>
          <w:sz w:val="21"/>
        </w:rPr>
        <w:t>page_395_table_1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天然气[富含甲烷的]</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天然气；沼气</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Natural gas</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16.04（甲烷）</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8006-14-2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UN/CN号：</w:t>
            </w:r>
          </w:p>
        </w:tc>
        <w:tc>
          <w:tcPr>
            <w:tcW w:type="dxa" w:w="2880"/>
            <w:vAlign w:val="center"/>
          </w:tcPr>
          <w:p>
            <w:r>
              <w:rPr>
                <w:rFonts w:ascii="等线" w:hAnsi="等线" w:eastAsia="等线"/>
                <w:sz w:val="18"/>
              </w:rPr>
              <w:t>1971/21007[含甲烷的；压缩的]；1972/21008[含甲烷的；液化的]</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2123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重点监管；第三类特别管控（仅LNG）；重大危险源临界量：50t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无色、无臭、无味气体。</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是重要的有机化工原料，可用作制造炭黑、合成氨、甲醇以及其它</w:t>
              <w:br/>
              <w:t>有机化合物，亦是优良的燃料。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-182.5℃（甲烷）</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-161.5℃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0.42/-164℃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0.6（甲烷）</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t>53.32（-168.8℃，甲烷）</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溶于水。</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t>-82.6（甲烷）</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易燃。最大爆炸压力：(100kPa)：6.8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建规火险类别：</w:t>
            </w:r>
          </w:p>
        </w:tc>
        <w:tc>
          <w:tcPr>
            <w:tcW w:type="dxa" w:w="2880"/>
            <w:vAlign w:val="center"/>
          </w:tcPr>
          <w:p>
            <w:r>
              <w:rPr>
                <w:rFonts w:ascii="等线" w:hAnsi="等线" w:eastAsia="等线"/>
                <w:sz w:val="18"/>
              </w:rPr>
              <w:t>甲</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-188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537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5.0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16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与空气混合能形成爆炸性混合物，遇明火、高热极易燃烧爆炸。与</w:t>
              <w:br/>
              <w:t>氟、氯等能发生剧烈的化学反应。其蒸气比空气轻，比空气轻而容</w:t>
              <w:br/>
              <w:t>易发散，易在封闭环境里聚集，遇明火会引着回燃。若遇高热，容</w:t>
              <w:br/>
              <w:t>器内压增大，有开裂和爆炸的危险。</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一氧化碳、二氧化碳。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聚合危害：</w:t>
            </w:r>
          </w:p>
        </w:tc>
        <w:tc>
          <w:tcPr>
            <w:tcW w:type="dxa" w:w="2880"/>
            <w:vAlign w:val="center"/>
          </w:tcPr>
          <w:p>
            <w:r>
              <w:rPr>
                <w:rFonts w:ascii="等线" w:hAnsi="等线" w:eastAsia="等线"/>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强氧化剂、卤素。</w:t>
            </w:r>
          </w:p>
        </w:tc>
      </w:tr>
    </w:tbl>
    <w:p/>
    <w:p>
      <w:pPr>
        <w:spacing w:after="120"/>
      </w:pPr>
      <w:r>
        <w:rPr>
          <w:rFonts w:ascii="等线" w:hAnsi="等线" w:eastAsia="等线"/>
          <w:b/>
          <w:sz w:val="21"/>
        </w:rPr>
        <w:t>page_396_table_1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灭火方法：</w:t>
            </w:r>
          </w:p>
        </w:tc>
        <w:tc>
          <w:tcPr>
            <w:tcW w:type="dxa" w:w="2880"/>
            <w:vAlign w:val="center"/>
            <w:shd w:fill="D3D3D3"/>
          </w:tcPr>
          <w:p>
            <w:r>
              <w:rPr>
                <w:rFonts w:ascii="等线" w:hAnsi="等线" w:eastAsia="等线"/>
                <w:b/>
                <w:sz w:val="18"/>
              </w:rPr>
              <w:t>切断气源。若不能立即切断气源，则不允许熄灭正在燃烧的气体，</w:t>
              <w:br/>
              <w:t>喷水冷却容器，可能的话将容器从火场移至空旷处。雾状水、泡沫、</w:t>
              <w:br/>
              <w:t>二氧化碳。</w:t>
            </w:r>
          </w:p>
        </w:tc>
      </w:tr>
      <w:tr>
        <w:tc>
          <w:tcPr>
            <w:tcW w:type="dxa" w:w="2880"/>
            <w:vAlign w:val="center"/>
          </w:tcPr>
          <w:p>
            <w:r>
              <w:rPr>
                <w:rFonts w:ascii="等线" w:hAnsi="等线" w:eastAsia="等线"/>
                <w:sz w:val="18"/>
              </w:rPr>
              <w:t>包</w:t>
              <w:br/>
              <w:t>装</w:t>
              <w:br/>
              <w:t>与</w:t>
              <w:br/>
              <w:t>储</w:t>
              <w:br/>
              <w:t>运</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易燃气体，类别1</w:t>
              <w:br/>
              <w:t>加压气体</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t>Ⅱ</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易燃压缩气体。储存于阴凉、干燥、通风良好的不燃库房。仓温不</w:t>
              <w:br/>
              <w:t>宜超过 30℃。远离火种、热源。防止阳光直射。应与氧气、压缩空</w:t>
              <w:br/>
              <w:t>气、卤素(氟、氯、溴)、氧化剂等分开存放。储存间内的照明、通风</w:t>
              <w:br/>
              <w:t>等设施应采用防爆型。若是储罐存放，储罐区域要有禁火标志和防</w:t>
              <w:br/>
              <w:t>火防爆技术措施。禁止使用易产生火花的机械设备和工具。槽车运</w:t>
              <w:br/>
              <w:t>送时要灌装适量，不可超压超量运输。搬运时轻装轻卸，防止钢瓶</w:t>
              <w:br/>
              <w:t>及附件破损。</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未制订标准</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急性中毒时，可有头昏、头痛、呕吐、乏力甚至昏迷。病程中尚可</w:t>
              <w:br/>
              <w:t>出现精神症状，步态不稳，昏迷过程久者，醒后可有运动性失语及</w:t>
              <w:br/>
              <w:t>偏瘫。长期接触天然气者，可出现神经衰弱综合征。</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脱离有毒环境，至空气新鲜处，给氧，对症治疗。注意防治脑水肿。</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密闭操作。提供良好的自然通风条件。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高浓度环境中，佩带供气式呼吸器。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一般不需要特殊防护，高浓度接触时可戴化学安全防护眼镜。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穿防静电工作服。</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必要时戴防护手套。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工作现场严禁吸烟。避免高浓度吸入。进入罐或其它高浓度区作业，</w:t>
              <w:br/>
              <w:t>须有人监护。</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切断火源。戴自给式呼吸器，穿一般消防防护服。合理通风，禁止</w:t>
              <w:br/>
              <w:t>泄漏物进入受限制的空间(如下水道等)，以避免发生爆炸。切断气源，</w:t>
              <w:br/>
              <w:t>喷洒雾状水稀释，抽排(室内)或强力通风(室外)。漏气容器不能再用，</w:t>
              <w:br/>
              <w:t>且要经过技术处理以清除可能剩下的气体。</w:t>
            </w:r>
          </w:p>
        </w:tc>
      </w:tr>
    </w:tbl>
    <w:p/>
    <w:p>
      <w:pPr>
        <w:spacing w:after="120"/>
      </w:pPr>
      <w:r>
        <w:rPr>
          <w:rFonts w:ascii="等线" w:hAnsi="等线" w:eastAsia="等线"/>
          <w:b/>
          <w:sz w:val="21"/>
        </w:rPr>
        <w:t>page_396_table_2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一氯二氟甲烷</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一氯二氟甲烷；氟利昂22；R22；二氟一氯甲烷；氯二氟甲烷</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Monochlorodifluoromethane；Freon-22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t>CHClF</w:t>
              <w:br/>
              <w:t>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t>86.47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75-45-6</w:t>
            </w:r>
          </w:p>
        </w:tc>
      </w:tr>
    </w:tbl>
    <w:p/>
    <w:p>
      <w:pPr>
        <w:spacing w:after="120"/>
      </w:pPr>
      <w:r>
        <w:rPr>
          <w:rFonts w:ascii="等线" w:hAnsi="等线" w:eastAsia="等线"/>
          <w:b/>
          <w:sz w:val="21"/>
        </w:rPr>
        <w:t>page_397_table_1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RTECS号：</w:t>
            </w:r>
          </w:p>
        </w:tc>
        <w:tc>
          <w:tcPr>
            <w:tcW w:type="dxa" w:w="2880"/>
            <w:vAlign w:val="center"/>
            <w:shd w:fill="D3D3D3"/>
          </w:tcPr>
          <w:p>
            <w:r>
              <w:rPr>
                <w:rFonts w:ascii="等线" w:hAnsi="等线" w:eastAsia="等线"/>
                <w:b/>
                <w:sz w:val="18"/>
              </w:rPr>
              <w:t>PA6390000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UN/CN编号：</w:t>
            </w:r>
          </w:p>
        </w:tc>
        <w:tc>
          <w:tcPr>
            <w:tcW w:type="dxa" w:w="2880"/>
            <w:vAlign w:val="center"/>
          </w:tcPr>
          <w:p>
            <w:r>
              <w:rPr>
                <w:rFonts w:ascii="等线" w:hAnsi="等线" w:eastAsia="等线"/>
                <w:sz w:val="18"/>
              </w:rPr>
              <w:t>1018/22039</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2552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IMDG规则页码：</w:t>
            </w:r>
          </w:p>
        </w:tc>
        <w:tc>
          <w:tcPr>
            <w:tcW w:type="dxa" w:w="2880"/>
            <w:vAlign w:val="center"/>
          </w:tcPr>
          <w:p>
            <w:r>
              <w:rPr>
                <w:rFonts w:ascii="等线" w:hAnsi="等线" w:eastAsia="等线"/>
                <w:sz w:val="18"/>
              </w:rPr>
              <w:t>2118</w:t>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无色气体，有轻微的发甜气味。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用作致冷剂及气溶杀虫药发射剂。</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熔点：</w:t>
            </w:r>
          </w:p>
        </w:tc>
        <w:tc>
          <w:tcPr>
            <w:tcW w:type="dxa" w:w="2880"/>
            <w:vAlign w:val="center"/>
          </w:tcPr>
          <w:p>
            <w:r>
              <w:rPr>
                <w:rFonts w:ascii="等线" w:hAnsi="等线" w:eastAsia="等线"/>
                <w:sz w:val="18"/>
              </w:rPr>
              <w:t>-146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沸点：</w:t>
            </w:r>
          </w:p>
        </w:tc>
        <w:tc>
          <w:tcPr>
            <w:tcW w:type="dxa" w:w="2880"/>
            <w:vAlign w:val="center"/>
          </w:tcPr>
          <w:p>
            <w:r>
              <w:rPr>
                <w:rFonts w:ascii="等线" w:hAnsi="等线" w:eastAsia="等线"/>
                <w:sz w:val="18"/>
              </w:rPr>
              <w:t>-40.8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1.18</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t>3.0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t>13.33/-76.4℃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t>溶于水。</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t>96</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t>4.91 折射率：1.252（26.5℃）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不燃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建规火险类别：</w:t>
            </w:r>
          </w:p>
        </w:tc>
        <w:tc>
          <w:tcPr>
            <w:tcW w:type="dxa" w:w="2880"/>
            <w:vAlign w:val="center"/>
          </w:tcPr>
          <w:p>
            <w:r>
              <w:rPr>
                <w:rFonts w:ascii="等线" w:hAnsi="等线" w:eastAsia="等线"/>
                <w:sz w:val="18"/>
              </w:rPr>
              <w:t>戊</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无意义</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若遇高热，容器内压增大，有开裂和爆炸的危险。</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一氧化碳、二氧化碳、氟化氢。</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聚合危害：</w:t>
            </w:r>
          </w:p>
        </w:tc>
        <w:tc>
          <w:tcPr>
            <w:tcW w:type="dxa" w:w="2880"/>
            <w:vAlign w:val="center"/>
          </w:tcPr>
          <w:p>
            <w:r>
              <w:rPr>
                <w:rFonts w:ascii="等线" w:hAnsi="等线" w:eastAsia="等线"/>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强氧化剂、易燃或可燃物。</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灭火方法：</w:t>
            </w:r>
          </w:p>
        </w:tc>
        <w:tc>
          <w:tcPr>
            <w:tcW w:type="dxa" w:w="2880"/>
            <w:vAlign w:val="center"/>
          </w:tcPr>
          <w:p>
            <w:r>
              <w:rPr>
                <w:rFonts w:ascii="等线" w:hAnsi="等线" w:eastAsia="等线"/>
                <w:sz w:val="18"/>
              </w:rPr>
              <w:t>不燃。切断气源。喷水冷却容器，可能的话将容器从火场移至空旷</w:t>
              <w:br/>
              <w:t>处。</w:t>
            </w:r>
          </w:p>
        </w:tc>
      </w:tr>
      <w:tr>
        <w:tc>
          <w:tcPr>
            <w:tcW w:type="dxa" w:w="2880"/>
            <w:vAlign w:val="center"/>
          </w:tcPr>
          <w:p>
            <w:r>
              <w:rPr>
                <w:rFonts w:ascii="等线" w:hAnsi="等线" w:eastAsia="等线"/>
                <w:sz w:val="18"/>
              </w:rPr>
              <w:t>包</w:t>
              <w:br/>
              <w:t>装</w:t>
              <w:br/>
              <w:t>与</w:t>
              <w:br/>
              <w:t>储</w:t>
              <w:br/>
              <w:t>运</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加压气体</w:t>
              <w:br/>
              <w:t>严重眼损伤/眼刺激，类别2B</w:t>
              <w:br/>
              <w:t>生殖毒性，类别1B</w:t>
              <w:br/>
              <w:t>特异性靶器官毒性-一次接触，类别3（麻醉效应）</w:t>
              <w:br/>
              <w:t>危害臭氧层，类别1</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包装类别：</w:t>
            </w:r>
          </w:p>
        </w:tc>
        <w:tc>
          <w:tcPr>
            <w:tcW w:type="dxa" w:w="2880"/>
            <w:vAlign w:val="center"/>
          </w:tcPr>
          <w:p>
            <w:r>
              <w:rPr>
                <w:rFonts w:ascii="等线" w:hAnsi="等线" w:eastAsia="等线"/>
                <w:sz w:val="18"/>
              </w:rPr>
              <w:t>Ⅲ</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不燃性压缩气体。储存于阴凉、通风仓间内。仓温不宜超过 30℃。</w:t>
              <w:br/>
              <w:t>远离火种、热源。防止阳光直射。应与易燃、可燃物分开存放。验</w:t>
              <w:br/>
              <w:t>收时要注意品名，注意验瓶日期，先进仓的先发用。搬运时轻装轻</w:t>
              <w:br/>
              <w:t>卸，防止钢瓶及附件破损。</w:t>
              <w:br/>
              <w:t>废弃：根据国家和地方有关法规的要求处置。或与厂商或制造商联</w:t>
            </w:r>
          </w:p>
        </w:tc>
      </w:tr>
    </w:tbl>
    <w:p/>
    <w:p>
      <w:pPr>
        <w:spacing w:after="120"/>
      </w:pPr>
      <w:r>
        <w:rPr>
          <w:rFonts w:ascii="等线" w:hAnsi="等线" w:eastAsia="等线"/>
          <w:b/>
          <w:sz w:val="21"/>
        </w:rPr>
        <w:t>page_398_table_1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系，确定处置方法。 包装方法：钢质气瓶。</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PC-TWA：2mg/m3[按F计]</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LC ：1000000 mg/m3 2h(大鼠吸入)</w:t>
              <w:br/>
              <w:t>50</w:t>
              <w:br/>
              <w:t>亚急性和慢性毒性 兔、大鼠、小鼠吸入 0.2%浓度，6h/d，共 10 个</w:t>
              <w:br/>
              <w:t>月，均无毒性反应；1.4%浓度，体重减轻，血清蛋白降低，球蛋白</w:t>
              <w:br/>
              <w:t>升高。剖检肺见肺泡间质增厚、肺水肿，心、肝、肾及神经系统退</w:t>
              <w:br/>
              <w:t>行性变。</w:t>
              <w:br/>
              <w:t>致突变性 微生物致突变：鼠伤寒沙门氏菌33pph(24h)，连续。微粒</w:t>
              <w:br/>
              <w:t>体诱变：鼠伤寒沙门氏菌33pph(24h)(连续)。</w:t>
              <w:br/>
              <w:t>生殖毒性 大鼠吸人最低中毒浓度(TCLo)：50000ppm(5h，雄性56天)，</w:t>
              <w:br/>
              <w:t>对前列腺、精囊、Cowper氏腺、附属腺体、尿道产生影响。</w:t>
              <w:br/>
              <w:t>该物质对大气臭氧层破坏力极强。</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氟利昂22本身毒性低，但用其制备四氟乙烯所发生的裂解气，毒性</w:t>
              <w:br/>
              <w:t>较大，可引起中毒。初期仅有恶心、发冷、胸闷及乏力感，但在1-2</w:t>
              <w:br/>
              <w:t>周，病情突变，发生肺间质水肿伴化学性肺炎，后期有纤维增生征</w:t>
              <w:br/>
              <w:t>象。</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脱离现场至空气新鲜处。注意保暖，必要时进行人工呼吸。就医。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防</w:t>
              <w:br/>
              <w:t>护</w:t>
              <w:br/>
              <w:t>措</w:t>
              <w:br/>
              <w:t>施</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生产过程密闭，全面通风。</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高浓度环境中，建议佩带供气式呼吸器或自给式呼吸器。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眼睛防护：</w:t>
            </w:r>
          </w:p>
        </w:tc>
        <w:tc>
          <w:tcPr>
            <w:tcW w:type="dxa" w:w="2880"/>
            <w:vAlign w:val="center"/>
          </w:tcPr>
          <w:p>
            <w:r>
              <w:rPr>
                <w:rFonts w:ascii="等线" w:hAnsi="等线" w:eastAsia="等线"/>
                <w:sz w:val="18"/>
              </w:rPr>
              <w:t>一般不需特殊防护。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穿工作服。</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一般不需特殊防护。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避免高浓度吸入。进入罐或其它高浓度区作业，须有人监护。</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迅速撤离泄漏污染区人员至上风处，并隔离直至气体散尽，建议应</w:t>
              <w:br/>
              <w:t>急处理人员戴自给式呼吸器，穿相应的工作服。切断气源，通风对</w:t>
              <w:br/>
              <w:t>流，稀释扩散。如有可能，即时使用。漏气容器不能再用，且要经</w:t>
              <w:br/>
              <w:t>过技术处理以清除可能剩下的气体。</w:t>
            </w:r>
          </w:p>
        </w:tc>
      </w:tr>
    </w:tbl>
    <w:p/>
    <w:p>
      <w:pPr>
        <w:spacing w:after="120"/>
      </w:pPr>
      <w:r>
        <w:rPr>
          <w:rFonts w:ascii="等线" w:hAnsi="等线" w:eastAsia="等线"/>
          <w:b/>
          <w:sz w:val="21"/>
        </w:rPr>
        <w:t>page_398_table_2</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柴油</w:t>
            </w:r>
          </w:p>
        </w:tc>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标</w:t>
              <w:br/>
              <w:t>识</w:t>
            </w:r>
          </w:p>
        </w:tc>
        <w:tc>
          <w:tcPr>
            <w:tcW w:type="dxa" w:w="2880"/>
            <w:vAlign w:val="center"/>
          </w:tcPr>
          <w:p>
            <w:r>
              <w:rPr>
                <w:rFonts w:ascii="等线" w:hAnsi="等线" w:eastAsia="等线"/>
                <w:sz w:val="18"/>
              </w:rPr>
              <w:t>中文名：</w:t>
            </w:r>
          </w:p>
        </w:tc>
        <w:tc>
          <w:tcPr>
            <w:tcW w:type="dxa" w:w="2880"/>
            <w:vAlign w:val="center"/>
          </w:tcPr>
          <w:p>
            <w:r>
              <w:rPr>
                <w:rFonts w:ascii="等线" w:hAnsi="等线" w:eastAsia="等线"/>
                <w:sz w:val="18"/>
              </w:rPr>
              <w:t>柴油</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英文名：</w:t>
            </w:r>
          </w:p>
        </w:tc>
        <w:tc>
          <w:tcPr>
            <w:tcW w:type="dxa" w:w="2880"/>
            <w:vAlign w:val="center"/>
          </w:tcPr>
          <w:p>
            <w:r>
              <w:rPr>
                <w:rFonts w:ascii="等线" w:hAnsi="等线" w:eastAsia="等线"/>
                <w:sz w:val="18"/>
              </w:rPr>
              <w:t>Diesel oil；Diesel fuel</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分子式：</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分子量：</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CAS号：</w:t>
            </w:r>
          </w:p>
        </w:tc>
        <w:tc>
          <w:tcPr>
            <w:tcW w:type="dxa" w:w="2880"/>
            <w:vAlign w:val="center"/>
          </w:tcPr>
          <w:p>
            <w:r>
              <w:rPr>
                <w:rFonts w:ascii="等线" w:hAnsi="等线" w:eastAsia="等线"/>
                <w:sz w:val="18"/>
              </w:rPr>
              <w:t>68334-30-5</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RTECS号：</w:t>
            </w:r>
          </w:p>
        </w:tc>
        <w:tc>
          <w:tcPr>
            <w:tcW w:type="dxa" w:w="2880"/>
            <w:vAlign w:val="center"/>
          </w:tcPr>
          <w:p>
            <w:r>
              <w:rPr>
                <w:rFonts w:ascii="等线" w:hAnsi="等线" w:eastAsia="等线"/>
                <w:sz w:val="18"/>
              </w:rPr>
              <w:t>HZl770000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UN/CN编号：</w:t>
            </w:r>
          </w:p>
        </w:tc>
        <w:tc>
          <w:tcPr>
            <w:tcW w:type="dxa" w:w="2880"/>
            <w:vAlign w:val="center"/>
          </w:tcPr>
          <w:p>
            <w:r>
              <w:rPr>
                <w:rFonts w:ascii="等线" w:hAnsi="等线" w:eastAsia="等线"/>
                <w:sz w:val="18"/>
              </w:rPr>
              <w:t>1202/—</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危险化学品序号：</w:t>
            </w:r>
          </w:p>
        </w:tc>
        <w:tc>
          <w:tcPr>
            <w:tcW w:type="dxa" w:w="2880"/>
            <w:vAlign w:val="center"/>
          </w:tcPr>
          <w:p>
            <w:r>
              <w:rPr>
                <w:rFonts w:ascii="等线" w:hAnsi="等线" w:eastAsia="等线"/>
                <w:sz w:val="18"/>
              </w:rPr>
              <w:t>1674</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特殊事项：</w:t>
            </w:r>
          </w:p>
        </w:tc>
        <w:tc>
          <w:tcPr>
            <w:tcW w:type="dxa" w:w="2880"/>
            <w:vAlign w:val="center"/>
          </w:tcPr>
          <w:p>
            <w:r>
              <w:rPr>
                <w:rFonts w:ascii="等线" w:hAnsi="等线" w:eastAsia="等线"/>
                <w:sz w:val="18"/>
              </w:rPr>
              <w:t>重大危险源临界量：W5.4，易燃液体，类别3，5000t</w:t>
            </w:r>
          </w:p>
        </w:tc>
      </w:tr>
    </w:tbl>
    <w:p/>
    <w:p>
      <w:pPr>
        <w:spacing w:after="120"/>
      </w:pPr>
      <w:r>
        <w:rPr>
          <w:rFonts w:ascii="等线" w:hAnsi="等线" w:eastAsia="等线"/>
          <w:b/>
          <w:sz w:val="21"/>
        </w:rPr>
        <w:t>page_399_table_1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r>
          </w:p>
        </w:tc>
        <w:tc>
          <w:tcPr>
            <w:tcW w:type="dxa" w:w="2880"/>
            <w:vAlign w:val="center"/>
            <w:shd w:fill="D3D3D3"/>
          </w:tcPr>
          <w:p>
            <w:r>
              <w:rPr>
                <w:rFonts w:ascii="等线" w:hAnsi="等线" w:eastAsia="等线"/>
                <w:b/>
                <w:sz w:val="18"/>
              </w:rPr>
              <w:t>IMDG规则页码：</w:t>
            </w:r>
          </w:p>
        </w:tc>
        <w:tc>
          <w:tcPr>
            <w:tcW w:type="dxa" w:w="2880"/>
            <w:vAlign w:val="center"/>
            <w:shd w:fill="D3D3D3"/>
          </w:tcPr>
          <w:p>
            <w:r>
              <w:rPr>
                <w:rFonts w:ascii="等线" w:hAnsi="等线" w:eastAsia="等线"/>
                <w:b/>
                <w:sz w:val="18"/>
              </w:rPr>
            </w:r>
          </w:p>
        </w:tc>
      </w:tr>
      <w:tr>
        <w:tc>
          <w:tcPr>
            <w:tcW w:type="dxa" w:w="2880"/>
            <w:vAlign w:val="center"/>
          </w:tcPr>
          <w:p>
            <w:r>
              <w:rPr>
                <w:rFonts w:ascii="等线" w:hAnsi="等线" w:eastAsia="等线"/>
                <w:sz w:val="18"/>
              </w:rPr>
              <w:t>理</w:t>
              <w:br/>
              <w:t>化</w:t>
              <w:br/>
              <w:t>性</w:t>
              <w:br/>
              <w:t>质</w:t>
            </w:r>
          </w:p>
        </w:tc>
        <w:tc>
          <w:tcPr>
            <w:tcW w:type="dxa" w:w="2880"/>
            <w:vAlign w:val="center"/>
          </w:tcPr>
          <w:p>
            <w:r>
              <w:rPr>
                <w:rFonts w:ascii="等线" w:hAnsi="等线" w:eastAsia="等线"/>
                <w:sz w:val="18"/>
              </w:rPr>
              <w:t>外观与性状：</w:t>
            </w:r>
          </w:p>
        </w:tc>
        <w:tc>
          <w:tcPr>
            <w:tcW w:type="dxa" w:w="2880"/>
            <w:vAlign w:val="center"/>
          </w:tcPr>
          <w:p>
            <w:r>
              <w:rPr>
                <w:rFonts w:ascii="等线" w:hAnsi="等线" w:eastAsia="等线"/>
                <w:sz w:val="18"/>
              </w:rPr>
              <w:t>稍有粘性的棕色液体。</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主要用途：</w:t>
            </w:r>
          </w:p>
        </w:tc>
        <w:tc>
          <w:tcPr>
            <w:tcW w:type="dxa" w:w="2880"/>
            <w:vAlign w:val="center"/>
          </w:tcPr>
          <w:p>
            <w:r>
              <w:rPr>
                <w:rFonts w:ascii="等线" w:hAnsi="等线" w:eastAsia="等线"/>
                <w:sz w:val="18"/>
              </w:rPr>
              <w:t>用作柴油机的燃料。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相对密度(水=1)：</w:t>
            </w:r>
          </w:p>
        </w:tc>
        <w:tc>
          <w:tcPr>
            <w:tcW w:type="dxa" w:w="2880"/>
            <w:vAlign w:val="center"/>
          </w:tcPr>
          <w:p>
            <w:r>
              <w:rPr>
                <w:rFonts w:ascii="等线" w:hAnsi="等线" w:eastAsia="等线"/>
                <w:sz w:val="18"/>
              </w:rPr>
              <w:t>0.87-0.9</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相对密度(空气=1):</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饱和蒸汽压(kPa)：</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溶解性：</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临界温度(℃)：</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临界压力(MPa)：</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燃烧热(kj/mol)：</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t>燃</w:t>
              <w:br/>
              <w:t>烧</w:t>
              <w:br/>
              <w:t>爆</w:t>
              <w:br/>
              <w:t>炸</w:t>
              <w:br/>
              <w:t>危</w:t>
              <w:br/>
              <w:t>险</w:t>
              <w:br/>
              <w:t>性</w:t>
            </w:r>
          </w:p>
        </w:tc>
        <w:tc>
          <w:tcPr>
            <w:tcW w:type="dxa" w:w="2880"/>
            <w:vAlign w:val="center"/>
          </w:tcPr>
          <w:p>
            <w:r>
              <w:rPr>
                <w:rFonts w:ascii="等线" w:hAnsi="等线" w:eastAsia="等线"/>
                <w:sz w:val="18"/>
              </w:rPr>
              <w:t>避免接触的条件：</w:t>
            </w:r>
          </w:p>
        </w:tc>
        <w:tc>
          <w:tcPr>
            <w:tcW w:type="dxa" w:w="2880"/>
            <w:vAlign w:val="center"/>
          </w:tcPr>
          <w:p>
            <w:r>
              <w:rPr>
                <w:rFonts w:ascii="等线" w:hAnsi="等线" w:eastAsia="等线"/>
                <w:sz w:val="18"/>
              </w:rPr>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燃烧性：</w:t>
            </w:r>
          </w:p>
        </w:tc>
        <w:tc>
          <w:tcPr>
            <w:tcW w:type="dxa" w:w="2880"/>
            <w:vAlign w:val="center"/>
          </w:tcPr>
          <w:p>
            <w:r>
              <w:rPr>
                <w:rFonts w:ascii="等线" w:hAnsi="等线" w:eastAsia="等线"/>
                <w:sz w:val="18"/>
              </w:rPr>
              <w:t>易燃</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建规火险分级：</w:t>
            </w:r>
          </w:p>
        </w:tc>
        <w:tc>
          <w:tcPr>
            <w:tcW w:type="dxa" w:w="2880"/>
            <w:vAlign w:val="center"/>
          </w:tcPr>
          <w:p>
            <w:r>
              <w:rPr>
                <w:rFonts w:ascii="等线" w:hAnsi="等线" w:eastAsia="等线"/>
                <w:sz w:val="18"/>
              </w:rPr>
              <w:t>丙类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闪点(℃)：</w:t>
            </w:r>
          </w:p>
        </w:tc>
        <w:tc>
          <w:tcPr>
            <w:tcW w:type="dxa" w:w="2880"/>
            <w:vAlign w:val="center"/>
          </w:tcPr>
          <w:p>
            <w:r>
              <w:rPr>
                <w:rFonts w:ascii="等线" w:hAnsi="等线" w:eastAsia="等线"/>
                <w:sz w:val="18"/>
              </w:rPr>
              <w:t>＞60</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自燃温度(℃)：</w:t>
            </w:r>
          </w:p>
        </w:tc>
        <w:tc>
          <w:tcPr>
            <w:tcW w:type="dxa" w:w="2880"/>
            <w:vAlign w:val="center"/>
          </w:tcPr>
          <w:p>
            <w:r>
              <w:rPr>
                <w:rFonts w:ascii="等线" w:hAnsi="等线" w:eastAsia="等线"/>
                <w:sz w:val="18"/>
              </w:rPr>
              <w:t>引燃温度(℃)：257</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爆炸下限(V%)：</w:t>
            </w:r>
          </w:p>
        </w:tc>
        <w:tc>
          <w:tcPr>
            <w:tcW w:type="dxa" w:w="2880"/>
            <w:vAlign w:val="center"/>
          </w:tcPr>
          <w:p>
            <w:r>
              <w:rPr>
                <w:rFonts w:ascii="等线" w:hAnsi="等线" w:eastAsia="等线"/>
                <w:sz w:val="18"/>
              </w:rPr>
              <w:t>无资料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爆炸上限(V%)：</w:t>
            </w:r>
          </w:p>
        </w:tc>
        <w:tc>
          <w:tcPr>
            <w:tcW w:type="dxa" w:w="2880"/>
            <w:vAlign w:val="center"/>
          </w:tcPr>
          <w:p>
            <w:r>
              <w:rPr>
                <w:rFonts w:ascii="等线" w:hAnsi="等线" w:eastAsia="等线"/>
                <w:sz w:val="18"/>
              </w:rPr>
              <w:t>无资料</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危险特性：</w:t>
            </w:r>
          </w:p>
        </w:tc>
        <w:tc>
          <w:tcPr>
            <w:tcW w:type="dxa" w:w="2880"/>
            <w:vAlign w:val="center"/>
          </w:tcPr>
          <w:p>
            <w:r>
              <w:rPr>
                <w:rFonts w:ascii="等线" w:hAnsi="等线" w:eastAsia="等线"/>
                <w:sz w:val="18"/>
              </w:rPr>
              <w:t>遇明火、高热或与氧化剂接触，有引起燃烧爆炸的危险。若遇高热，</w:t>
              <w:br/>
              <w:t>容器内压增大，有开裂和爆炸的危险。</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燃烧(分解)产物：</w:t>
            </w:r>
          </w:p>
        </w:tc>
        <w:tc>
          <w:tcPr>
            <w:tcW w:type="dxa" w:w="2880"/>
            <w:vAlign w:val="center"/>
          </w:tcPr>
          <w:p>
            <w:r>
              <w:rPr>
                <w:rFonts w:ascii="等线" w:hAnsi="等线" w:eastAsia="等线"/>
                <w:sz w:val="18"/>
              </w:rPr>
              <w:t>一氧化碳、二氧化碳。</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稳定性：</w:t>
            </w:r>
          </w:p>
        </w:tc>
        <w:tc>
          <w:tcPr>
            <w:tcW w:type="dxa" w:w="2880"/>
            <w:vAlign w:val="center"/>
          </w:tcPr>
          <w:p>
            <w:r>
              <w:rPr>
                <w:rFonts w:ascii="等线" w:hAnsi="等线" w:eastAsia="等线"/>
                <w:sz w:val="18"/>
              </w:rPr>
              <w:t>稳定</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聚合危害：</w:t>
            </w:r>
          </w:p>
        </w:tc>
        <w:tc>
          <w:tcPr>
            <w:tcW w:type="dxa" w:w="2880"/>
            <w:vAlign w:val="center"/>
          </w:tcPr>
          <w:p>
            <w:r>
              <w:rPr>
                <w:rFonts w:ascii="等线" w:hAnsi="等线" w:eastAsia="等线"/>
                <w:sz w:val="18"/>
              </w:rPr>
              <w:t>不能出现</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禁忌物：</w:t>
            </w:r>
          </w:p>
        </w:tc>
        <w:tc>
          <w:tcPr>
            <w:tcW w:type="dxa" w:w="2880"/>
            <w:vAlign w:val="center"/>
          </w:tcPr>
          <w:p>
            <w:r>
              <w:rPr>
                <w:rFonts w:ascii="等线" w:hAnsi="等线" w:eastAsia="等线"/>
                <w:sz w:val="18"/>
              </w:rPr>
              <w:t>强氧化剂、卤素。</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灭火方法：</w:t>
            </w:r>
          </w:p>
        </w:tc>
        <w:tc>
          <w:tcPr>
            <w:tcW w:type="dxa" w:w="2880"/>
            <w:vAlign w:val="center"/>
          </w:tcPr>
          <w:p>
            <w:r>
              <w:rPr>
                <w:rFonts w:ascii="等线" w:hAnsi="等线" w:eastAsia="等线"/>
                <w:sz w:val="18"/>
              </w:rPr>
              <w:t>泡沫、二氧化碳、干粉、砂土。</w:t>
            </w:r>
          </w:p>
        </w:tc>
      </w:tr>
      <w:tr>
        <w:tc>
          <w:tcPr>
            <w:tcW w:type="dxa" w:w="2880"/>
            <w:vAlign w:val="center"/>
          </w:tcPr>
          <w:p>
            <w:r>
              <w:rPr>
                <w:rFonts w:ascii="等线" w:hAnsi="等线" w:eastAsia="等线"/>
                <w:sz w:val="18"/>
              </w:rPr>
              <w:t>包</w:t>
              <w:br/>
              <w:t>装</w:t>
              <w:br/>
              <w:t>与</w:t>
              <w:br/>
              <w:t>储</w:t>
              <w:br/>
              <w:t>运</w:t>
            </w:r>
          </w:p>
        </w:tc>
        <w:tc>
          <w:tcPr>
            <w:tcW w:type="dxa" w:w="2880"/>
            <w:vAlign w:val="center"/>
          </w:tcPr>
          <w:p>
            <w:r>
              <w:rPr>
                <w:rFonts w:ascii="等线" w:hAnsi="等线" w:eastAsia="等线"/>
                <w:sz w:val="18"/>
              </w:rPr>
              <w:t>危险性类别：</w:t>
            </w:r>
          </w:p>
        </w:tc>
        <w:tc>
          <w:tcPr>
            <w:tcW w:type="dxa" w:w="2880"/>
            <w:vAlign w:val="center"/>
          </w:tcPr>
          <w:p>
            <w:r>
              <w:rPr>
                <w:rFonts w:ascii="等线" w:hAnsi="等线" w:eastAsia="等线"/>
                <w:sz w:val="18"/>
              </w:rPr>
              <w:t>易燃液体，类别3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危险货物包装标志：</w:t>
            </w:r>
          </w:p>
        </w:tc>
        <w:tc>
          <w:tcPr>
            <w:tcW w:type="dxa" w:w="2880"/>
            <w:vAlign w:val="center"/>
          </w:tcPr>
          <w:p>
            <w:r>
              <w:rPr>
                <w:rFonts w:ascii="等线" w:hAnsi="等线" w:eastAsia="等线"/>
                <w:sz w:val="18"/>
              </w:rPr>
              <w:t>3</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储运注意事项：</w:t>
            </w:r>
          </w:p>
        </w:tc>
        <w:tc>
          <w:tcPr>
            <w:tcW w:type="dxa" w:w="2880"/>
            <w:vAlign w:val="center"/>
          </w:tcPr>
          <w:p>
            <w:r>
              <w:rPr>
                <w:rFonts w:ascii="等线" w:hAnsi="等线" w:eastAsia="等线"/>
                <w:sz w:val="18"/>
              </w:rPr>
              <w:t>储存于阴凉、通风仓间内。远离火种、热源。防止阳光直射。保持容</w:t>
              <w:br/>
              <w:t>器密封。应与氧化剂分开存放。桶装堆垛不可过大，应留墙距、顶距、</w:t>
              <w:br/>
              <w:t>柱距及必要的防火检查走道。罐储时要有防火防爆技术措施。禁止使</w:t>
              <w:br/>
              <w:t>用易产生火花的机械设备和工具。充装要控制流速，注意防止静电积</w:t>
              <w:br/>
              <w:t>聚。搬运时要轻装轻卸，防止包装及容器损坏。</w:t>
            </w:r>
          </w:p>
        </w:tc>
      </w:tr>
      <w:tr>
        <w:tc>
          <w:tcPr>
            <w:tcW w:type="dxa" w:w="2880"/>
            <w:vAlign w:val="center"/>
          </w:tcPr>
          <w:p>
            <w:r>
              <w:rPr>
                <w:rFonts w:ascii="等线" w:hAnsi="等线" w:eastAsia="等线"/>
                <w:sz w:val="18"/>
              </w:rPr>
              <w:t>毒</w:t>
              <w:br/>
              <w:t>性</w:t>
              <w:br/>
              <w:t>危</w:t>
              <w:br/>
              <w:t>害</w:t>
            </w:r>
          </w:p>
        </w:tc>
        <w:tc>
          <w:tcPr>
            <w:tcW w:type="dxa" w:w="2880"/>
            <w:vAlign w:val="center"/>
          </w:tcPr>
          <w:p>
            <w:r>
              <w:rPr>
                <w:rFonts w:ascii="等线" w:hAnsi="等线" w:eastAsia="等线"/>
                <w:sz w:val="18"/>
              </w:rPr>
              <w:t>接触限值：</w:t>
            </w:r>
          </w:p>
        </w:tc>
        <w:tc>
          <w:tcPr>
            <w:tcW w:type="dxa" w:w="2880"/>
            <w:vAlign w:val="center"/>
          </w:tcPr>
          <w:p>
            <w:r>
              <w:rPr>
                <w:rFonts w:ascii="等线" w:hAnsi="等线" w:eastAsia="等线"/>
                <w:sz w:val="18"/>
              </w:rPr>
              <w:t>未制订标准</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侵入途径：</w:t>
            </w:r>
          </w:p>
        </w:tc>
        <w:tc>
          <w:tcPr>
            <w:tcW w:type="dxa" w:w="2880"/>
            <w:vAlign w:val="center"/>
          </w:tcPr>
          <w:p>
            <w:r>
              <w:rPr>
                <w:rFonts w:ascii="等线" w:hAnsi="等线" w:eastAsia="等线"/>
                <w:sz w:val="18"/>
              </w:rPr>
              <w:t>吸入、食入、经皮吸收</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毒性：</w:t>
            </w:r>
          </w:p>
        </w:tc>
        <w:tc>
          <w:tcPr>
            <w:tcW w:type="dxa" w:w="2880"/>
            <w:vAlign w:val="center"/>
          </w:tcPr>
          <w:p>
            <w:r>
              <w:rPr>
                <w:rFonts w:ascii="等线" w:hAnsi="等线" w:eastAsia="等线"/>
                <w:sz w:val="18"/>
              </w:rPr>
              <w:t>具有刺激作用</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健康危害：</w:t>
            </w:r>
          </w:p>
        </w:tc>
        <w:tc>
          <w:tcPr>
            <w:tcW w:type="dxa" w:w="2880"/>
            <w:vAlign w:val="center"/>
          </w:tcPr>
          <w:p>
            <w:r>
              <w:rPr>
                <w:rFonts w:ascii="等线" w:hAnsi="等线" w:eastAsia="等线"/>
                <w:sz w:val="18"/>
              </w:rPr>
              <w:t>皮肤接触柴油可引起接触性皮炎、油性痤疮，吸入可引起吸入性肺炎。</w:t>
              <w:br/>
              <w:t>能经胎盘进入胎儿血中。柴油废气可引起眼、鼻刺激症状，头晕及头</w:t>
              <w:br/>
              <w:t>痛。</w:t>
            </w:r>
          </w:p>
        </w:tc>
      </w:tr>
      <w:tr>
        <w:tc>
          <w:tcPr>
            <w:tcW w:type="dxa" w:w="2880"/>
            <w:vAlign w:val="center"/>
          </w:tcPr>
          <w:p>
            <w:r>
              <w:rPr>
                <w:rFonts w:ascii="等线" w:hAnsi="等线" w:eastAsia="等线"/>
                <w:sz w:val="18"/>
              </w:rPr>
              <w:t>急</w:t>
              <w:br/>
              <w:t>救</w:t>
            </w:r>
          </w:p>
        </w:tc>
        <w:tc>
          <w:tcPr>
            <w:tcW w:type="dxa" w:w="2880"/>
            <w:vAlign w:val="center"/>
          </w:tcPr>
          <w:p>
            <w:r>
              <w:rPr>
                <w:rFonts w:ascii="等线" w:hAnsi="等线" w:eastAsia="等线"/>
                <w:sz w:val="18"/>
              </w:rPr>
              <w:t>皮肤接触：</w:t>
            </w:r>
          </w:p>
        </w:tc>
        <w:tc>
          <w:tcPr>
            <w:tcW w:type="dxa" w:w="2880"/>
            <w:vAlign w:val="center"/>
          </w:tcPr>
          <w:p>
            <w:r>
              <w:rPr>
                <w:rFonts w:ascii="等线" w:hAnsi="等线" w:eastAsia="等线"/>
                <w:sz w:val="18"/>
              </w:rPr>
              <w:t>脱去污染的衣着，用肥皂和大量清水清洗污染皮肤。</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眼睛接触：</w:t>
            </w:r>
          </w:p>
        </w:tc>
        <w:tc>
          <w:tcPr>
            <w:tcW w:type="dxa" w:w="2880"/>
            <w:vAlign w:val="center"/>
          </w:tcPr>
          <w:p>
            <w:r>
              <w:rPr>
                <w:rFonts w:ascii="等线" w:hAnsi="等线" w:eastAsia="等线"/>
                <w:sz w:val="18"/>
              </w:rPr>
              <w:t>立即翻开上下眼睑，用流动清水冲洗，至少15min。就医。</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吸入：</w:t>
            </w:r>
          </w:p>
        </w:tc>
        <w:tc>
          <w:tcPr>
            <w:tcW w:type="dxa" w:w="2880"/>
            <w:vAlign w:val="center"/>
          </w:tcPr>
          <w:p>
            <w:r>
              <w:rPr>
                <w:rFonts w:ascii="等线" w:hAnsi="等线" w:eastAsia="等线"/>
                <w:sz w:val="18"/>
              </w:rPr>
              <w:t>脱离现场。脱去污染的衣着，至空气新鲜处，就医。防治吸入性肺炎。</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食入：</w:t>
            </w:r>
          </w:p>
        </w:tc>
        <w:tc>
          <w:tcPr>
            <w:tcW w:type="dxa" w:w="2880"/>
            <w:vAlign w:val="center"/>
          </w:tcPr>
          <w:p>
            <w:r>
              <w:rPr>
                <w:rFonts w:ascii="等线" w:hAnsi="等线" w:eastAsia="等线"/>
                <w:sz w:val="18"/>
              </w:rPr>
              <w:t>误服者饮牛奶或植物油，洗胃并灌肠，就医。</w:t>
            </w:r>
          </w:p>
        </w:tc>
      </w:tr>
      <w:tr>
        <w:tc>
          <w:tcPr>
            <w:tcW w:type="dxa" w:w="2880"/>
            <w:vAlign w:val="center"/>
          </w:tcPr>
          <w:p>
            <w:r>
              <w:rPr>
                <w:rFonts w:ascii="等线" w:hAnsi="等线" w:eastAsia="等线"/>
                <w:sz w:val="18"/>
              </w:rPr>
              <w:t>防</w:t>
              <w:br/>
              <w:t>护</w:t>
            </w:r>
          </w:p>
        </w:tc>
        <w:tc>
          <w:tcPr>
            <w:tcW w:type="dxa" w:w="2880"/>
            <w:vAlign w:val="center"/>
          </w:tcPr>
          <w:p>
            <w:r>
              <w:rPr>
                <w:rFonts w:ascii="等线" w:hAnsi="等线" w:eastAsia="等线"/>
                <w:sz w:val="18"/>
              </w:rPr>
              <w:t>工程控制：</w:t>
            </w:r>
          </w:p>
        </w:tc>
        <w:tc>
          <w:tcPr>
            <w:tcW w:type="dxa" w:w="2880"/>
            <w:vAlign w:val="center"/>
          </w:tcPr>
          <w:p>
            <w:r>
              <w:rPr>
                <w:rFonts w:ascii="等线" w:hAnsi="等线" w:eastAsia="等线"/>
                <w:sz w:val="18"/>
              </w:rPr>
              <w:t>密闭操作，注意通风。</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呼吸系统防护：</w:t>
            </w:r>
          </w:p>
        </w:tc>
        <w:tc>
          <w:tcPr>
            <w:tcW w:type="dxa" w:w="2880"/>
            <w:vAlign w:val="center"/>
          </w:tcPr>
          <w:p>
            <w:r>
              <w:rPr>
                <w:rFonts w:ascii="等线" w:hAnsi="等线" w:eastAsia="等线"/>
                <w:sz w:val="18"/>
              </w:rPr>
              <w:t>一般不需特殊防护，但建议特殊情况下，佩带供气式呼吸器。</w:t>
            </w:r>
          </w:p>
        </w:tc>
      </w:tr>
    </w:tbl>
    <w:p/>
    <w:p>
      <w:pPr>
        <w:spacing w:after="120"/>
      </w:pPr>
      <w:r>
        <w:rPr>
          <w:rFonts w:ascii="等线" w:hAnsi="等线" w:eastAsia="等线"/>
          <w:b/>
          <w:sz w:val="21"/>
        </w:rPr>
        <w:t>page_400_table_1</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D3D3D3"/>
          </w:tcPr>
          <w:p>
            <w:r>
              <w:rPr>
                <w:rFonts w:ascii="等线" w:hAnsi="等线" w:eastAsia="等线"/>
                <w:b/>
                <w:sz w:val="18"/>
              </w:rPr>
              <w:t>措</w:t>
              <w:br/>
              <w:t>施</w:t>
            </w:r>
          </w:p>
        </w:tc>
        <w:tc>
          <w:tcPr>
            <w:tcW w:type="dxa" w:w="2880"/>
            <w:vAlign w:val="center"/>
            <w:shd w:fill="D3D3D3"/>
          </w:tcPr>
          <w:p>
            <w:r>
              <w:rPr>
                <w:rFonts w:ascii="等线" w:hAnsi="等线" w:eastAsia="等线"/>
                <w:b/>
                <w:sz w:val="18"/>
              </w:rPr>
              <w:t>眼睛防护：</w:t>
            </w:r>
          </w:p>
        </w:tc>
        <w:tc>
          <w:tcPr>
            <w:tcW w:type="dxa" w:w="2880"/>
            <w:vAlign w:val="center"/>
            <w:shd w:fill="D3D3D3"/>
          </w:tcPr>
          <w:p>
            <w:r>
              <w:rPr>
                <w:rFonts w:ascii="等线" w:hAnsi="等线" w:eastAsia="等线"/>
                <w:b/>
                <w:sz w:val="18"/>
              </w:rPr>
              <w:t>必要时戴安全防护眼镜。</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防护服：</w:t>
            </w:r>
          </w:p>
        </w:tc>
        <w:tc>
          <w:tcPr>
            <w:tcW w:type="dxa" w:w="2880"/>
            <w:vAlign w:val="center"/>
          </w:tcPr>
          <w:p>
            <w:r>
              <w:rPr>
                <w:rFonts w:ascii="等线" w:hAnsi="等线" w:eastAsia="等线"/>
                <w:sz w:val="18"/>
              </w:rPr>
              <w:t>穿工作服。</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手防护：</w:t>
            </w:r>
          </w:p>
        </w:tc>
        <w:tc>
          <w:tcPr>
            <w:tcW w:type="dxa" w:w="2880"/>
            <w:vAlign w:val="center"/>
          </w:tcPr>
          <w:p>
            <w:r>
              <w:rPr>
                <w:rFonts w:ascii="等线" w:hAnsi="等线" w:eastAsia="等线"/>
                <w:sz w:val="18"/>
              </w:rPr>
              <w:t>必要时戴防护手套。</w:t>
            </w:r>
          </w:p>
        </w:tc>
      </w:tr>
      <w:tr>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其他：</w:t>
            </w:r>
          </w:p>
        </w:tc>
        <w:tc>
          <w:tcPr>
            <w:tcW w:type="dxa" w:w="2880"/>
            <w:vAlign w:val="center"/>
          </w:tcPr>
          <w:p>
            <w:r>
              <w:rPr>
                <w:rFonts w:ascii="等线" w:hAnsi="等线" w:eastAsia="等线"/>
                <w:sz w:val="18"/>
              </w:rPr>
              <w:t>工作现场严禁吸烟。避免长期反复接触。</w:t>
            </w:r>
          </w:p>
        </w:tc>
      </w:tr>
      <w:tr>
        <w:tc>
          <w:tcPr>
            <w:tcW w:type="dxa" w:w="2880"/>
            <w:vAlign w:val="center"/>
          </w:tcPr>
          <w:p>
            <w:r>
              <w:rPr>
                <w:rFonts w:ascii="等线" w:hAnsi="等线" w:eastAsia="等线"/>
                <w:sz w:val="18"/>
              </w:rPr>
              <w:t>泄漏处置：</w:t>
            </w:r>
          </w:p>
        </w:tc>
        <w:tc>
          <w:tcPr>
            <w:tcW w:type="dxa" w:w="2880"/>
            <w:vAlign w:val="center"/>
          </w:tcPr>
          <w:p>
            <w:r>
              <w:rPr>
                <w:rFonts w:ascii="等线" w:hAnsi="等线" w:eastAsia="等线"/>
                <w:sz w:val="18"/>
              </w:rPr>
            </w:r>
          </w:p>
        </w:tc>
        <w:tc>
          <w:tcPr>
            <w:tcW w:type="dxa" w:w="2880"/>
            <w:vAlign w:val="center"/>
          </w:tcPr>
          <w:p>
            <w:r>
              <w:rPr>
                <w:rFonts w:ascii="等线" w:hAnsi="等线" w:eastAsia="等线"/>
                <w:sz w:val="18"/>
              </w:rPr>
              <w:t>切断火源。应急处理人员戴好防毒面具，穿化学防护服。在确保安全</w:t>
              <w:br/>
              <w:t>情况下堵漏。用活性炭或其它惰性材料吸收，然后收集运到空旷处焚</w:t>
              <w:br/>
              <w:t>烧。如大量泄漏，利用围堤收容，然后收集、转移、回收或无害处理</w:t>
              <w:br/>
              <w:t>后废弃。</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