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HPC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任务会议</w:t>
      </w:r>
    </w:p>
    <w:p>
      <w:pPr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71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会议目标</w:t>
            </w:r>
          </w:p>
        </w:tc>
        <w:tc>
          <w:tcPr>
            <w:tcW w:w="7025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讨论</w:t>
            </w:r>
            <w:r>
              <w:rPr>
                <w:rFonts w:hint="eastAsia"/>
                <w:color w:val="FF0000"/>
              </w:rPr>
              <w:t>Stage</w:t>
            </w:r>
            <w:r>
              <w:rPr>
                <w:color w:val="FF0000"/>
              </w:rPr>
              <w:t>35</w:t>
            </w:r>
            <w:r>
              <w:rPr>
                <w:rFonts w:hint="eastAsia"/>
                <w:color w:val="FF0000"/>
              </w:rPr>
              <w:t>翻译工作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讨论如何实现6</w:t>
            </w:r>
            <w:r>
              <w:t>0</w:t>
            </w:r>
            <w:r>
              <w:rPr>
                <w:rFonts w:hint="eastAsia"/>
              </w:rPr>
              <w:t>W核并行的目标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70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020-03-02 16</w:t>
            </w:r>
            <w:r>
              <w:rPr>
                <w:rFonts w:hint="eastAsia"/>
              </w:rPr>
              <w:t>:</w:t>
            </w:r>
            <w:r>
              <w:t>30--17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71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会议人员</w:t>
            </w:r>
          </w:p>
        </w:tc>
        <w:tc>
          <w:tcPr>
            <w:tcW w:w="7025" w:type="dxa"/>
            <w:vAlign w:val="center"/>
          </w:tcPr>
          <w:p>
            <w:r>
              <w:rPr>
                <w:rFonts w:hint="eastAsia"/>
              </w:rPr>
              <w:t>肖兮、孙辉、董玉龙、张钰鑫、李靖波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3" w:hRule="atLeast"/>
        </w:trPr>
        <w:tc>
          <w:tcPr>
            <w:tcW w:w="1271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7025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Stage</w:t>
            </w:r>
            <w:r>
              <w:t>35</w:t>
            </w:r>
            <w:r>
              <w:rPr>
                <w:rFonts w:hint="eastAsia"/>
              </w:rPr>
              <w:t>与Rotor</w:t>
            </w:r>
            <w:r>
              <w:t>35</w:t>
            </w:r>
            <w:r>
              <w:rPr>
                <w:rFonts w:hint="eastAsia"/>
              </w:rPr>
              <w:t>代码有很多重复的地方，所以要在Rotor</w:t>
            </w:r>
            <w:r>
              <w:t xml:space="preserve">35 </w:t>
            </w:r>
            <w:r>
              <w:rPr>
                <w:rFonts w:hint="eastAsia"/>
              </w:rPr>
              <w:t>C的基础上进行修改。但是要先找到Stage</w:t>
            </w:r>
            <w:r>
              <w:t>35</w:t>
            </w:r>
            <w:r>
              <w:rPr>
                <w:rFonts w:hint="eastAsia"/>
              </w:rPr>
              <w:t>中新增或者改动的代码，整理成文档，与能动交流。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Stage35Fortran代码有5325行，各人在通读代码的基础上，初步分工为张钰鑫0-1000行代码，肖兮1001-2000行，董玉龙2001-3000行，孙辉3001-4000行，李靖波</w:t>
            </w:r>
            <w:r>
              <w:rPr>
                <w:rFonts w:hint="default"/>
              </w:rPr>
              <w:t>与王若尘</w:t>
            </w:r>
            <w:bookmarkStart w:id="0" w:name="_GoBack"/>
            <w:bookmarkEnd w:id="0"/>
            <w:r>
              <w:rPr>
                <w:rFonts w:hint="eastAsia"/>
              </w:rPr>
              <w:t>4001-5235行，在目标代码内找出与Rotor不一样，自己感觉疑惑、重要的点（变量、代码段、函数），整理成文档。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Rotor35 如果要突破60W核必需得到正确的加密后的网格数据。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3" w:hRule="atLeast"/>
        </w:trPr>
        <w:tc>
          <w:tcPr>
            <w:tcW w:w="1271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会议成果</w:t>
            </w:r>
          </w:p>
        </w:tc>
        <w:tc>
          <w:tcPr>
            <w:tcW w:w="7025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安排基本任务，如会议内容2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讨论Rotor</w:t>
            </w:r>
            <w:r>
              <w:t>35 60</w:t>
            </w:r>
            <w:r>
              <w:rPr>
                <w:rFonts w:hint="eastAsia"/>
              </w:rPr>
              <w:t>W核可能性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孙辉总结出Stage</w:t>
            </w:r>
            <w:r>
              <w:t>35</w:t>
            </w:r>
            <w:r>
              <w:rPr>
                <w:rFonts w:hint="eastAsia"/>
              </w:rPr>
              <w:t>中基本函数名：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cfd !采用双时间步推进方法，按周期循环-物理时间循环-虚拟时间迭代循环来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ini  !主进程读入控制参数和坐标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allocation  !申请内存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ini2 !初始化流场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distance   !到壁面的最短距离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geo   !计算网格参数-s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spaa  !由于y方向分区，为后处理输出打基础,求出当前进程下叶高百分比对应的实际距离值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slid  !各进程将其交接面真实顶点（2层）经坐标转换后，传递给相邻叶排，与相邻叶排的虚拟网格裁剪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overlapzone  !当前进程虚拟网格被相邻叶排真实网格（2层）裁剪，找到与其重叠的是相邻叶排的哪几个进程,并找到重叠的是哪个k部分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overlapgrid  !当前进程每个虚拟网格被相邻叶排进程每个真实网格拆分的面积比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overlapadj !确定重叠部分占&lt;相邻进程&gt;的jk范围，传递给相邻进程即bc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clip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clipv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newsec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shadow !点到面的垂足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interls !线段与面的交点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tsd!二阶向后差分中的前两时层值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march !3步R-K推进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ppp  !由守恒变量求原始变量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bc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 !vol/t    !用佘程序（对流和粘性，谱半径也各向异性）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 !需要先调用当地时间步长             !xyz全部包含边界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qqq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qqqv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SAsource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gradsfaceI(si,sj,sk,q,Idqd)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gradsfaceJ(si,sj,sk,q,Jdqd)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gradsfaceK(si,sj,sk,q,Kdqd)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gradscentre(direction,q,dqd) !计算网格中心物理量梯度（求湍流粘性项gv的S时用到）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dsdt(q,sss)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viscosity(temp,q6,cv,kc) !计算粘性系数和导热系数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pred(ims) !每步R-K推进方法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tdma(a,b,c,d,x,n) !TDMA算法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store!存储前两步真实时步值，用于真实时间导数项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probe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flow  !进出口质量流量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in1out !进出口压比，温比，效率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output0  !输出第nng层的质量流量和各个时间点的流场信息。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span(spa11,spa22) !该书写只适用于分别大于小于50情况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chord</w:t>
            </w:r>
          </w:p>
          <w:p>
            <w:pPr>
              <w:rPr>
                <w:rFonts w:hint="eastAsia"/>
              </w:rPr>
            </w:pPr>
            <w:r>
              <w:rPr>
                <w:sz w:val="21"/>
                <w:szCs w:val="21"/>
              </w:rPr>
              <w:t>wl(medx,medr,spax,spar,n1,n2)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DB9"/>
    <w:multiLevelType w:val="multilevel"/>
    <w:tmpl w:val="04170DB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F7CAB"/>
    <w:multiLevelType w:val="multilevel"/>
    <w:tmpl w:val="3DCF7CA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D42E8"/>
    <w:multiLevelType w:val="multilevel"/>
    <w:tmpl w:val="54FD42E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42"/>
    <w:rsid w:val="000B0BE3"/>
    <w:rsid w:val="000B4FFD"/>
    <w:rsid w:val="0011125C"/>
    <w:rsid w:val="00170DAA"/>
    <w:rsid w:val="001E523C"/>
    <w:rsid w:val="002F1B42"/>
    <w:rsid w:val="002F2767"/>
    <w:rsid w:val="003B6C7A"/>
    <w:rsid w:val="003B6D75"/>
    <w:rsid w:val="004928FE"/>
    <w:rsid w:val="008107ED"/>
    <w:rsid w:val="00815B05"/>
    <w:rsid w:val="008301DA"/>
    <w:rsid w:val="00973653"/>
    <w:rsid w:val="00A639CB"/>
    <w:rsid w:val="00D77700"/>
    <w:rsid w:val="00E65B50"/>
    <w:rsid w:val="FF7F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1226</Characters>
  <Lines>10</Lines>
  <Paragraphs>2</Paragraphs>
  <TotalTime>12</TotalTime>
  <ScaleCrop>false</ScaleCrop>
  <LinksUpToDate>false</LinksUpToDate>
  <CharactersWithSpaces>1439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2020-03-02T21:38:00Z</dcterms:created>
  <dc:creator>li jingbo</dc:creator>
  <cp:lastModifiedBy>li jingbo</cp:lastModifiedBy>
  <dcterms:modified xsi:type="dcterms:W3CDTF">2020-03-02T22:17:16Z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