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2E20E5" w14:textId="77777777" w:rsidR="00614F89" w:rsidRPr="00486864" w:rsidRDefault="00614F89" w:rsidP="002475EC">
      <w:pPr>
        <w:spacing w:after="160"/>
        <w:jc w:val="center"/>
        <w:rPr>
          <w:rFonts w:ascii="Times New Roman" w:hAnsi="Times New Roman" w:cs="Times New Roman"/>
          <w:b/>
          <w:sz w:val="22"/>
          <w:szCs w:val="22"/>
        </w:rPr>
      </w:pPr>
      <w:bookmarkStart w:id="0" w:name="_Hlk180933331"/>
      <w:bookmarkStart w:id="1" w:name="_Hlk181454977"/>
      <w:bookmarkStart w:id="2" w:name="_Hlk187403272"/>
      <w:r w:rsidRPr="00486864">
        <w:rPr>
          <w:rFonts w:ascii="Times New Roman" w:hAnsi="Times New Roman" w:cs="Times New Roman"/>
          <w:b/>
          <w:sz w:val="22"/>
          <w:szCs w:val="22"/>
        </w:rPr>
        <w:t>Response Letter</w:t>
      </w:r>
    </w:p>
    <w:p w14:paraId="1FA11284" w14:textId="6F5B6BBC" w:rsidR="00614F89" w:rsidRPr="00486864" w:rsidRDefault="006C4E9C" w:rsidP="00614F89">
      <w:pPr>
        <w:spacing w:after="160"/>
        <w:rPr>
          <w:rFonts w:ascii="Times New Roman" w:hAnsi="Times New Roman" w:cs="Times New Roman"/>
          <w:sz w:val="22"/>
          <w:szCs w:val="22"/>
        </w:rPr>
      </w:pPr>
      <w:r>
        <w:rPr>
          <w:rFonts w:ascii="Times New Roman" w:hAnsi="Times New Roman" w:cs="Times New Roman" w:hint="eastAsia"/>
          <w:b/>
          <w:sz w:val="22"/>
          <w:szCs w:val="22"/>
        </w:rPr>
        <w:t xml:space="preserve">Thesis </w:t>
      </w:r>
      <w:r w:rsidR="00614F89" w:rsidRPr="00486864">
        <w:rPr>
          <w:rFonts w:ascii="Times New Roman" w:hAnsi="Times New Roman" w:cs="Times New Roman"/>
          <w:b/>
          <w:sz w:val="22"/>
          <w:szCs w:val="22"/>
        </w:rPr>
        <w:t xml:space="preserve">Title: </w:t>
      </w:r>
      <w:r w:rsidRPr="006C4E9C">
        <w:rPr>
          <w:rFonts w:ascii="Times New Roman" w:hAnsi="Times New Roman" w:cs="Times New Roman"/>
          <w:sz w:val="22"/>
          <w:szCs w:val="22"/>
        </w:rPr>
        <w:t>Robust Cardiac Feature Monitoring Based on Millimeter-Wave Radar</w:t>
      </w:r>
    </w:p>
    <w:p w14:paraId="015025CD" w14:textId="43C08F06" w:rsidR="00614F89" w:rsidRPr="006C4E9C" w:rsidRDefault="00524C2D" w:rsidP="006C4E9C">
      <w:pPr>
        <w:spacing w:after="160"/>
        <w:rPr>
          <w:rFonts w:ascii="Times New Roman" w:hAnsi="Times New Roman" w:cs="Times New Roman"/>
          <w:bCs/>
          <w:sz w:val="22"/>
          <w:szCs w:val="22"/>
        </w:rPr>
      </w:pPr>
      <w:r>
        <w:rPr>
          <w:rFonts w:ascii="Times New Roman" w:hAnsi="Times New Roman" w:cs="Times New Roman" w:hint="eastAsia"/>
          <w:b/>
          <w:sz w:val="22"/>
          <w:szCs w:val="22"/>
        </w:rPr>
        <w:t xml:space="preserve">Student </w:t>
      </w:r>
      <w:r w:rsidR="006C4E9C">
        <w:rPr>
          <w:rFonts w:ascii="Times New Roman" w:hAnsi="Times New Roman" w:cs="Times New Roman" w:hint="eastAsia"/>
          <w:b/>
          <w:sz w:val="22"/>
          <w:szCs w:val="22"/>
        </w:rPr>
        <w:t>Name</w:t>
      </w:r>
      <w:r w:rsidR="00614F89" w:rsidRPr="00486864">
        <w:rPr>
          <w:rFonts w:ascii="Times New Roman" w:hAnsi="Times New Roman" w:cs="Times New Roman"/>
          <w:b/>
          <w:sz w:val="22"/>
          <w:szCs w:val="22"/>
        </w:rPr>
        <w:t xml:space="preserve">: </w:t>
      </w:r>
      <w:r w:rsidR="00614F89" w:rsidRPr="006C4E9C">
        <w:rPr>
          <w:rFonts w:ascii="Times New Roman" w:hAnsi="Times New Roman" w:cs="Times New Roman"/>
          <w:bCs/>
          <w:sz w:val="22"/>
          <w:szCs w:val="22"/>
        </w:rPr>
        <w:t>Yuanyuan Zhang</w:t>
      </w:r>
    </w:p>
    <w:p w14:paraId="1B5E301D" w14:textId="187989EF" w:rsidR="006C4E9C" w:rsidRPr="006C4E9C" w:rsidRDefault="006C4E9C" w:rsidP="006C4E9C">
      <w:pPr>
        <w:spacing w:after="160"/>
        <w:rPr>
          <w:rFonts w:ascii="Times New Roman" w:hAnsi="Times New Roman" w:cs="Times New Roman" w:hint="eastAsia"/>
          <w:bCs/>
          <w:sz w:val="22"/>
          <w:szCs w:val="22"/>
        </w:rPr>
      </w:pPr>
      <w:r w:rsidRPr="006C4E9C">
        <w:rPr>
          <w:rFonts w:ascii="Times New Roman" w:hAnsi="Times New Roman" w:cs="Times New Roman" w:hint="eastAsia"/>
          <w:b/>
          <w:sz w:val="22"/>
          <w:szCs w:val="22"/>
        </w:rPr>
        <w:t xml:space="preserve">Principle Supervisor: </w:t>
      </w:r>
      <w:r w:rsidRPr="006C4E9C">
        <w:rPr>
          <w:rFonts w:ascii="Times New Roman" w:hAnsi="Times New Roman" w:cs="Times New Roman" w:hint="eastAsia"/>
          <w:bCs/>
          <w:sz w:val="22"/>
          <w:szCs w:val="22"/>
        </w:rPr>
        <w:t>Dr. Rui Yang</w:t>
      </w:r>
    </w:p>
    <w:p w14:paraId="7AC6E6C3" w14:textId="2161F075" w:rsidR="00614F89" w:rsidRDefault="00614F89" w:rsidP="00614F89">
      <w:pPr>
        <w:pBdr>
          <w:top w:val="single" w:sz="12" w:space="1" w:color="auto"/>
          <w:bottom w:val="single" w:sz="12" w:space="1" w:color="auto"/>
        </w:pBdr>
        <w:spacing w:after="160"/>
        <w:jc w:val="both"/>
        <w:rPr>
          <w:rFonts w:ascii="Times New Roman" w:hAnsi="Times New Roman" w:cs="Times New Roman"/>
          <w:sz w:val="22"/>
          <w:szCs w:val="22"/>
        </w:rPr>
      </w:pPr>
      <w:r>
        <w:rPr>
          <w:rFonts w:ascii="Times New Roman" w:hAnsi="Times New Roman" w:cs="Times New Roman"/>
          <w:sz w:val="22"/>
          <w:szCs w:val="22"/>
        </w:rPr>
        <w:tab/>
      </w:r>
      <w:bookmarkStart w:id="3" w:name="_Hlk206420589"/>
      <w:r w:rsidR="006C4E9C">
        <w:rPr>
          <w:rFonts w:ascii="Times New Roman" w:hAnsi="Times New Roman" w:cs="Times New Roman" w:hint="eastAsia"/>
          <w:sz w:val="22"/>
          <w:szCs w:val="22"/>
        </w:rPr>
        <w:t>I</w:t>
      </w:r>
      <w:r w:rsidRPr="003B7E74">
        <w:rPr>
          <w:rFonts w:ascii="Times New Roman" w:hAnsi="Times New Roman" w:cs="Times New Roman"/>
          <w:sz w:val="22"/>
          <w:szCs w:val="22"/>
        </w:rPr>
        <w:t xml:space="preserve"> would like to thank the </w:t>
      </w:r>
      <w:bookmarkStart w:id="4" w:name="_Hlk206420586"/>
      <w:r w:rsidR="006C4E9C">
        <w:rPr>
          <w:rFonts w:ascii="Times New Roman" w:hAnsi="Times New Roman" w:cs="Times New Roman" w:hint="eastAsia"/>
          <w:sz w:val="22"/>
          <w:szCs w:val="22"/>
        </w:rPr>
        <w:t>examiners</w:t>
      </w:r>
      <w:r w:rsidRPr="003B7E74">
        <w:rPr>
          <w:rFonts w:ascii="Times New Roman" w:hAnsi="Times New Roman" w:cs="Times New Roman"/>
          <w:sz w:val="22"/>
          <w:szCs w:val="22"/>
        </w:rPr>
        <w:t xml:space="preserve"> </w:t>
      </w:r>
      <w:bookmarkEnd w:id="4"/>
      <w:r w:rsidRPr="003B7E74">
        <w:rPr>
          <w:rFonts w:ascii="Times New Roman" w:hAnsi="Times New Roman" w:cs="Times New Roman"/>
          <w:sz w:val="22"/>
          <w:szCs w:val="22"/>
        </w:rPr>
        <w:t xml:space="preserve">for </w:t>
      </w:r>
      <w:r w:rsidR="00524C2D">
        <w:rPr>
          <w:rFonts w:ascii="Times New Roman" w:hAnsi="Times New Roman" w:cs="Times New Roman" w:hint="eastAsia"/>
          <w:sz w:val="22"/>
          <w:szCs w:val="22"/>
        </w:rPr>
        <w:t>their</w:t>
      </w:r>
      <w:r w:rsidRPr="003B7E74">
        <w:rPr>
          <w:rFonts w:ascii="Times New Roman" w:hAnsi="Times New Roman" w:cs="Times New Roman"/>
          <w:sz w:val="22"/>
          <w:szCs w:val="22"/>
        </w:rPr>
        <w:t xml:space="preserve"> constructive comments and suggestions that have helped improve the quality of </w:t>
      </w:r>
      <w:r w:rsidR="006C4E9C">
        <w:rPr>
          <w:rFonts w:ascii="Times New Roman" w:hAnsi="Times New Roman" w:cs="Times New Roman" w:hint="eastAsia"/>
          <w:sz w:val="22"/>
          <w:szCs w:val="22"/>
        </w:rPr>
        <w:t>my thesis</w:t>
      </w:r>
      <w:r w:rsidRPr="003B7E74">
        <w:rPr>
          <w:rFonts w:ascii="Times New Roman" w:hAnsi="Times New Roman" w:cs="Times New Roman"/>
          <w:sz w:val="22"/>
          <w:szCs w:val="22"/>
        </w:rPr>
        <w:t xml:space="preserve">. The </w:t>
      </w:r>
      <w:r w:rsidR="006C4E9C">
        <w:rPr>
          <w:rFonts w:ascii="Times New Roman" w:hAnsi="Times New Roman" w:cs="Times New Roman" w:hint="eastAsia"/>
          <w:sz w:val="22"/>
          <w:szCs w:val="22"/>
        </w:rPr>
        <w:t>thesis</w:t>
      </w:r>
      <w:r w:rsidRPr="003B7E74">
        <w:rPr>
          <w:rFonts w:ascii="Times New Roman" w:hAnsi="Times New Roman" w:cs="Times New Roman"/>
          <w:sz w:val="22"/>
          <w:szCs w:val="22"/>
        </w:rPr>
        <w:t xml:space="preserve"> has undergone a thorough revision according to these comments. Please see below our responses. </w:t>
      </w:r>
      <w:r w:rsidR="00832D76">
        <w:rPr>
          <w:rFonts w:ascii="Times New Roman" w:hAnsi="Times New Roman" w:cs="Times New Roman" w:hint="eastAsia"/>
          <w:sz w:val="22"/>
          <w:szCs w:val="22"/>
        </w:rPr>
        <w:t xml:space="preserve">I </w:t>
      </w:r>
      <w:r w:rsidR="00832D76" w:rsidRPr="00664127">
        <w:rPr>
          <w:rFonts w:ascii="Times New Roman" w:hAnsi="Times New Roman" w:cs="Times New Roman"/>
          <w:sz w:val="22"/>
          <w:szCs w:val="22"/>
        </w:rPr>
        <w:t xml:space="preserve">have carefully followed all constructive comments from the </w:t>
      </w:r>
      <w:r w:rsidR="00832D76">
        <w:rPr>
          <w:rFonts w:ascii="Times New Roman" w:hAnsi="Times New Roman" w:cs="Times New Roman" w:hint="eastAsia"/>
          <w:sz w:val="22"/>
          <w:szCs w:val="22"/>
        </w:rPr>
        <w:t>examiners</w:t>
      </w:r>
      <w:r w:rsidR="00832D76" w:rsidRPr="003B7E74">
        <w:rPr>
          <w:rFonts w:ascii="Times New Roman" w:hAnsi="Times New Roman" w:cs="Times New Roman"/>
          <w:sz w:val="22"/>
          <w:szCs w:val="22"/>
        </w:rPr>
        <w:t xml:space="preserve"> </w:t>
      </w:r>
      <w:r w:rsidR="00832D76" w:rsidRPr="00664127">
        <w:rPr>
          <w:rFonts w:ascii="Times New Roman" w:hAnsi="Times New Roman" w:cs="Times New Roman"/>
          <w:sz w:val="22"/>
          <w:szCs w:val="22"/>
        </w:rPr>
        <w:t>an</w:t>
      </w:r>
      <w:r w:rsidR="00832D76">
        <w:rPr>
          <w:rFonts w:ascii="Times New Roman" w:hAnsi="Times New Roman" w:cs="Times New Roman" w:hint="eastAsia"/>
          <w:sz w:val="22"/>
          <w:szCs w:val="22"/>
        </w:rPr>
        <w:t xml:space="preserve">d </w:t>
      </w:r>
      <w:r w:rsidRPr="003B7E74">
        <w:rPr>
          <w:rFonts w:ascii="Times New Roman" w:hAnsi="Times New Roman" w:cs="Times New Roman"/>
          <w:sz w:val="22"/>
          <w:szCs w:val="22"/>
        </w:rPr>
        <w:t xml:space="preserve">have highlighted the major changes in the revised manuscript in </w:t>
      </w:r>
      <w:r w:rsidRPr="00732557">
        <w:rPr>
          <w:rFonts w:ascii="Times New Roman" w:hAnsi="Times New Roman" w:cs="Times New Roman"/>
          <w:color w:val="0641FF"/>
          <w:sz w:val="22"/>
          <w:szCs w:val="22"/>
        </w:rPr>
        <w:t>blue</w:t>
      </w:r>
      <w:r w:rsidRPr="003B7E74">
        <w:rPr>
          <w:rFonts w:ascii="Times New Roman" w:hAnsi="Times New Roman" w:cs="Times New Roman"/>
          <w:sz w:val="22"/>
          <w:szCs w:val="22"/>
        </w:rPr>
        <w:t>.</w:t>
      </w:r>
    </w:p>
    <w:p w14:paraId="2837E4BC" w14:textId="25C3C356" w:rsidR="00614F89" w:rsidRPr="00524C2D" w:rsidRDefault="00614F89" w:rsidP="00524C2D">
      <w:pPr>
        <w:rPr>
          <w:rFonts w:ascii="Times New Roman" w:hAnsi="Times New Roman" w:cs="Times New Roman"/>
          <w:sz w:val="22"/>
          <w:szCs w:val="22"/>
        </w:rPr>
      </w:pPr>
      <w:bookmarkStart w:id="5" w:name="OLE_LINK43"/>
      <w:bookmarkEnd w:id="3"/>
      <w:r w:rsidRPr="00486864">
        <w:rPr>
          <w:rFonts w:ascii="Times New Roman" w:hAnsi="Times New Roman" w:cs="Times New Roman" w:hint="eastAsia"/>
          <w:b/>
          <w:sz w:val="22"/>
          <w:szCs w:val="22"/>
        </w:rPr>
        <w:t>G</w:t>
      </w:r>
      <w:r w:rsidRPr="00486864">
        <w:rPr>
          <w:rFonts w:ascii="Times New Roman" w:hAnsi="Times New Roman" w:cs="Times New Roman"/>
          <w:b/>
          <w:sz w:val="22"/>
          <w:szCs w:val="22"/>
        </w:rPr>
        <w:t xml:space="preserve">eneral </w:t>
      </w:r>
      <w:r w:rsidR="00524C2D">
        <w:rPr>
          <w:rFonts w:ascii="Times New Roman" w:hAnsi="Times New Roman" w:cs="Times New Roman" w:hint="eastAsia"/>
          <w:b/>
          <w:sz w:val="22"/>
          <w:szCs w:val="22"/>
        </w:rPr>
        <w:t>Suggestions 1</w:t>
      </w:r>
      <w:r w:rsidRPr="00486864">
        <w:rPr>
          <w:rFonts w:ascii="Times New Roman" w:hAnsi="Times New Roman" w:cs="Times New Roman"/>
          <w:b/>
          <w:sz w:val="22"/>
          <w:szCs w:val="22"/>
        </w:rPr>
        <w:t>:</w:t>
      </w:r>
    </w:p>
    <w:p w14:paraId="034EC695" w14:textId="140ED5CD" w:rsidR="00614F89" w:rsidRDefault="00614F89" w:rsidP="00614F89">
      <w:pPr>
        <w:spacing w:after="160"/>
        <w:jc w:val="both"/>
        <w:rPr>
          <w:rFonts w:ascii="Times New Roman" w:hAnsi="Times New Roman" w:cs="Times New Roman"/>
          <w:sz w:val="22"/>
          <w:szCs w:val="22"/>
        </w:rPr>
      </w:pPr>
      <w:r>
        <w:rPr>
          <w:rFonts w:ascii="Times New Roman" w:hAnsi="Times New Roman" w:cs="Times New Roman"/>
          <w:sz w:val="22"/>
          <w:szCs w:val="22"/>
        </w:rPr>
        <w:tab/>
      </w:r>
      <w:r w:rsidR="00524C2D" w:rsidRPr="00524C2D">
        <w:rPr>
          <w:rFonts w:ascii="Times New Roman" w:hAnsi="Times New Roman" w:cs="Times New Roman"/>
          <w:sz w:val="22"/>
          <w:szCs w:val="22"/>
        </w:rPr>
        <w:t>To strengthen the structure and coherence, a clear mapping between each publication (published or under review) and the corresponding thesis chapters should be provided. This would help the reader understand how each study integrates into the overarching research narrative.</w:t>
      </w:r>
    </w:p>
    <w:p w14:paraId="00250425" w14:textId="77777777" w:rsidR="00614F89" w:rsidRPr="008A698E" w:rsidRDefault="00614F89" w:rsidP="00614F89">
      <w:pPr>
        <w:spacing w:after="160"/>
        <w:jc w:val="both"/>
        <w:rPr>
          <w:rFonts w:ascii="Times New Roman" w:hAnsi="Times New Roman" w:cs="Times New Roman"/>
          <w:b/>
          <w:i/>
          <w:sz w:val="22"/>
          <w:szCs w:val="22"/>
        </w:rPr>
      </w:pPr>
      <w:r w:rsidRPr="008A698E">
        <w:rPr>
          <w:rFonts w:ascii="Times New Roman" w:hAnsi="Times New Roman" w:cs="Times New Roman" w:hint="eastAsia"/>
          <w:b/>
          <w:i/>
          <w:sz w:val="22"/>
          <w:szCs w:val="22"/>
        </w:rPr>
        <w:t>R</w:t>
      </w:r>
      <w:r w:rsidRPr="008A698E">
        <w:rPr>
          <w:rFonts w:ascii="Times New Roman" w:hAnsi="Times New Roman" w:cs="Times New Roman"/>
          <w:b/>
          <w:i/>
          <w:sz w:val="22"/>
          <w:szCs w:val="22"/>
        </w:rPr>
        <w:t>esponse:</w:t>
      </w:r>
    </w:p>
    <w:p w14:paraId="0146BD31" w14:textId="403E39D7" w:rsidR="00B94065" w:rsidRDefault="00B94065" w:rsidP="00701509">
      <w:pPr>
        <w:spacing w:after="160"/>
        <w:ind w:firstLine="420"/>
        <w:jc w:val="both"/>
        <w:rPr>
          <w:rFonts w:ascii="Times New Roman" w:hAnsi="Times New Roman" w:cs="Times New Roman"/>
          <w:color w:val="000000" w:themeColor="text1"/>
          <w:sz w:val="22"/>
        </w:rPr>
      </w:pPr>
      <w:bookmarkStart w:id="6" w:name="_Hlk180933277"/>
      <w:bookmarkStart w:id="7" w:name="_Hlk206426471"/>
      <w:bookmarkStart w:id="8" w:name="_Hlk206439294"/>
      <w:bookmarkEnd w:id="5"/>
      <w:r>
        <w:rPr>
          <w:rFonts w:ascii="Times New Roman" w:hAnsi="Times New Roman" w:cs="Times New Roman" w:hint="eastAsia"/>
          <w:sz w:val="22"/>
          <w:szCs w:val="22"/>
        </w:rPr>
        <w:t>Thanks for this</w:t>
      </w:r>
      <w:r w:rsidR="00701509">
        <w:rPr>
          <w:rFonts w:ascii="Times New Roman" w:hAnsi="Times New Roman" w:cs="Times New Roman" w:hint="eastAsia"/>
          <w:sz w:val="22"/>
          <w:szCs w:val="22"/>
        </w:rPr>
        <w:t xml:space="preserve"> valuable</w:t>
      </w:r>
      <w:r>
        <w:rPr>
          <w:rFonts w:ascii="Times New Roman" w:hAnsi="Times New Roman" w:cs="Times New Roman" w:hint="eastAsia"/>
          <w:sz w:val="22"/>
          <w:szCs w:val="22"/>
        </w:rPr>
        <w:t xml:space="preserve"> suggestion</w:t>
      </w:r>
      <w:r w:rsidR="00701509">
        <w:rPr>
          <w:rFonts w:ascii="Times New Roman" w:hAnsi="Times New Roman" w:cs="Times New Roman" w:hint="eastAsia"/>
          <w:sz w:val="22"/>
          <w:szCs w:val="22"/>
        </w:rPr>
        <w:t>.</w:t>
      </w:r>
      <w:r>
        <w:rPr>
          <w:rFonts w:ascii="Times New Roman" w:hAnsi="Times New Roman" w:cs="Times New Roman" w:hint="eastAsia"/>
          <w:sz w:val="22"/>
          <w:szCs w:val="22"/>
        </w:rPr>
        <w:t xml:space="preserve"> I have highlighted the link between publication</w:t>
      </w:r>
      <w:r w:rsidR="008469BB">
        <w:rPr>
          <w:rFonts w:ascii="Times New Roman" w:hAnsi="Times New Roman" w:cs="Times New Roman" w:hint="eastAsia"/>
          <w:sz w:val="22"/>
          <w:szCs w:val="22"/>
        </w:rPr>
        <w:t>s</w:t>
      </w:r>
      <w:r>
        <w:rPr>
          <w:rFonts w:ascii="Times New Roman" w:hAnsi="Times New Roman" w:cs="Times New Roman" w:hint="eastAsia"/>
          <w:sz w:val="22"/>
          <w:szCs w:val="22"/>
        </w:rPr>
        <w:t xml:space="preserve"> and </w:t>
      </w:r>
      <w:r w:rsidR="008469BB">
        <w:rPr>
          <w:rFonts w:ascii="Times New Roman" w:hAnsi="Times New Roman" w:cs="Times New Roman"/>
          <w:sz w:val="22"/>
          <w:szCs w:val="22"/>
        </w:rPr>
        <w:t>different</w:t>
      </w:r>
      <w:r w:rsidR="008469BB">
        <w:rPr>
          <w:rFonts w:ascii="Times New Roman" w:hAnsi="Times New Roman" w:cs="Times New Roman" w:hint="eastAsia"/>
          <w:sz w:val="22"/>
          <w:szCs w:val="22"/>
        </w:rPr>
        <w:t xml:space="preserve"> </w:t>
      </w:r>
      <w:r>
        <w:rPr>
          <w:rFonts w:ascii="Times New Roman" w:hAnsi="Times New Roman" w:cs="Times New Roman" w:hint="eastAsia"/>
          <w:sz w:val="22"/>
          <w:szCs w:val="22"/>
        </w:rPr>
        <w:t>chapter</w:t>
      </w:r>
      <w:r w:rsidR="008469BB">
        <w:rPr>
          <w:rFonts w:ascii="Times New Roman" w:hAnsi="Times New Roman" w:cs="Times New Roman" w:hint="eastAsia"/>
          <w:sz w:val="22"/>
          <w:szCs w:val="22"/>
        </w:rPr>
        <w:t>s</w:t>
      </w:r>
      <w:r w:rsidR="00701509">
        <w:rPr>
          <w:rFonts w:ascii="Times New Roman" w:hAnsi="Times New Roman" w:cs="Times New Roman" w:hint="eastAsia"/>
          <w:sz w:val="22"/>
          <w:szCs w:val="22"/>
        </w:rPr>
        <w:t xml:space="preserve"> by attaching the associated </w:t>
      </w:r>
      <w:r w:rsidR="00701509">
        <w:rPr>
          <w:rFonts w:ascii="Times New Roman" w:hAnsi="Times New Roman" w:cs="Times New Roman" w:hint="eastAsia"/>
          <w:sz w:val="22"/>
          <w:szCs w:val="22"/>
        </w:rPr>
        <w:t>chapter</w:t>
      </w:r>
      <w:r w:rsidR="00701509">
        <w:rPr>
          <w:rFonts w:ascii="Times New Roman" w:hAnsi="Times New Roman" w:cs="Times New Roman" w:hint="eastAsia"/>
          <w:sz w:val="22"/>
          <w:szCs w:val="22"/>
        </w:rPr>
        <w:t xml:space="preserve"> </w:t>
      </w:r>
      <w:r w:rsidR="008469BB">
        <w:rPr>
          <w:rFonts w:ascii="Times New Roman" w:hAnsi="Times New Roman" w:cs="Times New Roman" w:hint="eastAsia"/>
          <w:sz w:val="22"/>
          <w:szCs w:val="22"/>
        </w:rPr>
        <w:t xml:space="preserve">at the end of each publication (in the Publication Section). Also, </w:t>
      </w:r>
      <w:r w:rsidR="001F5EB2">
        <w:rPr>
          <w:rFonts w:ascii="Times New Roman" w:hAnsi="Times New Roman" w:cs="Times New Roman" w:hint="eastAsia"/>
          <w:sz w:val="22"/>
          <w:szCs w:val="22"/>
        </w:rPr>
        <w:t xml:space="preserve">I have added one paragraph to </w:t>
      </w:r>
      <w:r w:rsidR="001F5EB2">
        <w:rPr>
          <w:rFonts w:ascii="Times New Roman" w:hAnsi="Times New Roman" w:cs="Times New Roman"/>
          <w:sz w:val="22"/>
          <w:szCs w:val="22"/>
        </w:rPr>
        <w:t>elaborate</w:t>
      </w:r>
      <w:r w:rsidR="001F5EB2">
        <w:rPr>
          <w:rFonts w:ascii="Times New Roman" w:hAnsi="Times New Roman" w:cs="Times New Roman" w:hint="eastAsia"/>
          <w:sz w:val="22"/>
          <w:szCs w:val="22"/>
        </w:rPr>
        <w:t xml:space="preserve"> on the </w:t>
      </w:r>
      <w:r w:rsidR="001F5EB2" w:rsidRPr="001F5EB2">
        <w:rPr>
          <w:rFonts w:ascii="Times New Roman" w:hAnsi="Times New Roman" w:cs="Times New Roman"/>
          <w:sz w:val="22"/>
          <w:szCs w:val="22"/>
        </w:rPr>
        <w:t>connections between the thesis chapters and journal papers</w:t>
      </w:r>
      <w:r w:rsidR="00732557">
        <w:rPr>
          <w:rFonts w:ascii="Times New Roman" w:hAnsi="Times New Roman" w:cs="Times New Roman" w:hint="eastAsia"/>
          <w:sz w:val="22"/>
          <w:szCs w:val="22"/>
        </w:rPr>
        <w:t xml:space="preserve"> as suggested in another comment</w:t>
      </w:r>
      <w:r w:rsidR="001F5EB2">
        <w:rPr>
          <w:rFonts w:ascii="Times New Roman" w:hAnsi="Times New Roman" w:cs="Times New Roman" w:hint="eastAsia"/>
          <w:sz w:val="22"/>
          <w:szCs w:val="22"/>
        </w:rPr>
        <w:t>.</w:t>
      </w:r>
      <w:r w:rsidR="00387B41" w:rsidRPr="00387B41">
        <w:rPr>
          <w:rFonts w:ascii="Times New Roman" w:hAnsi="Times New Roman" w:cs="Times New Roman"/>
          <w:color w:val="000000" w:themeColor="text1"/>
          <w:sz w:val="22"/>
        </w:rPr>
        <w:t xml:space="preserve"> </w:t>
      </w:r>
      <w:bookmarkStart w:id="9" w:name="_Hlk206426722"/>
      <w:r w:rsidR="00EC6ECD">
        <w:rPr>
          <w:rFonts w:ascii="Times New Roman" w:hAnsi="Times New Roman" w:cs="Times New Roman" w:hint="eastAsia"/>
          <w:color w:val="000000" w:themeColor="text1"/>
          <w:sz w:val="22"/>
        </w:rPr>
        <w:t xml:space="preserve">The detailed content for the revision and response will be given in the </w:t>
      </w:r>
      <w:r w:rsidR="00EC6ECD">
        <w:rPr>
          <w:rFonts w:ascii="Times New Roman" w:hAnsi="Times New Roman" w:cs="Times New Roman"/>
          <w:color w:val="000000" w:themeColor="text1"/>
          <w:sz w:val="22"/>
        </w:rPr>
        <w:t>corresponding</w:t>
      </w:r>
      <w:r w:rsidR="00EC6ECD">
        <w:rPr>
          <w:rFonts w:ascii="Times New Roman" w:hAnsi="Times New Roman" w:cs="Times New Roman" w:hint="eastAsia"/>
          <w:color w:val="000000" w:themeColor="text1"/>
          <w:sz w:val="22"/>
        </w:rPr>
        <w:t xml:space="preserve"> comments.</w:t>
      </w:r>
    </w:p>
    <w:bookmarkEnd w:id="8"/>
    <w:p w14:paraId="128D6164" w14:textId="77777777" w:rsidR="00D57163" w:rsidRDefault="00D57163" w:rsidP="00701509">
      <w:pPr>
        <w:spacing w:after="160"/>
        <w:ind w:firstLine="420"/>
        <w:jc w:val="both"/>
        <w:rPr>
          <w:rFonts w:ascii="Times New Roman" w:hAnsi="Times New Roman" w:cs="Times New Roman" w:hint="eastAsia"/>
          <w:iCs/>
          <w:color w:val="000000" w:themeColor="text1"/>
          <w:sz w:val="22"/>
          <w:lang w:val="en-GB"/>
        </w:rPr>
      </w:pPr>
    </w:p>
    <w:p w14:paraId="1189EFF3" w14:textId="77777777" w:rsidR="00EC6ECD" w:rsidRPr="00524C2D" w:rsidRDefault="00EC6ECD" w:rsidP="00EC6ECD">
      <w:pPr>
        <w:rPr>
          <w:rFonts w:ascii="Times New Roman" w:hAnsi="Times New Roman" w:cs="Times New Roman"/>
          <w:sz w:val="22"/>
          <w:szCs w:val="22"/>
        </w:rPr>
      </w:pPr>
      <w:bookmarkStart w:id="10" w:name="_Hlk206426766"/>
      <w:bookmarkEnd w:id="7"/>
      <w:bookmarkEnd w:id="9"/>
      <w:r w:rsidRPr="00486864">
        <w:rPr>
          <w:rFonts w:ascii="Times New Roman" w:hAnsi="Times New Roman" w:cs="Times New Roman" w:hint="eastAsia"/>
          <w:b/>
          <w:sz w:val="22"/>
          <w:szCs w:val="22"/>
        </w:rPr>
        <w:t>G</w:t>
      </w:r>
      <w:r w:rsidRPr="00486864">
        <w:rPr>
          <w:rFonts w:ascii="Times New Roman" w:hAnsi="Times New Roman" w:cs="Times New Roman"/>
          <w:b/>
          <w:sz w:val="22"/>
          <w:szCs w:val="22"/>
        </w:rPr>
        <w:t xml:space="preserve">eneral </w:t>
      </w:r>
      <w:r>
        <w:rPr>
          <w:rFonts w:ascii="Times New Roman" w:hAnsi="Times New Roman" w:cs="Times New Roman" w:hint="eastAsia"/>
          <w:b/>
          <w:sz w:val="22"/>
          <w:szCs w:val="22"/>
        </w:rPr>
        <w:t>Suggestions 2</w:t>
      </w:r>
      <w:r w:rsidRPr="00486864">
        <w:rPr>
          <w:rFonts w:ascii="Times New Roman" w:hAnsi="Times New Roman" w:cs="Times New Roman"/>
          <w:b/>
          <w:sz w:val="22"/>
          <w:szCs w:val="22"/>
        </w:rPr>
        <w:t>:</w:t>
      </w:r>
    </w:p>
    <w:p w14:paraId="73C6EE47" w14:textId="77777777" w:rsidR="00EC6ECD" w:rsidRDefault="00EC6ECD" w:rsidP="00EC6ECD">
      <w:pPr>
        <w:spacing w:after="160"/>
        <w:ind w:firstLine="420"/>
        <w:jc w:val="both"/>
        <w:rPr>
          <w:rFonts w:ascii="Times New Roman" w:hAnsi="Times New Roman" w:cs="Times New Roman"/>
          <w:color w:val="000000" w:themeColor="text1"/>
          <w:sz w:val="22"/>
        </w:rPr>
      </w:pPr>
      <w:r w:rsidRPr="00AA573F">
        <w:rPr>
          <w:rFonts w:ascii="Times New Roman" w:hAnsi="Times New Roman" w:cs="Times New Roman"/>
          <w:color w:val="000000" w:themeColor="text1"/>
          <w:sz w:val="22"/>
        </w:rPr>
        <w:t>Fine tune ‘Abstract’ section, i.e., first and second paragraphs</w:t>
      </w:r>
      <w:r w:rsidRPr="000965E7">
        <w:rPr>
          <w:rFonts w:ascii="Times New Roman" w:hAnsi="Times New Roman" w:cs="Times New Roman"/>
          <w:color w:val="000000" w:themeColor="text1"/>
          <w:sz w:val="22"/>
        </w:rPr>
        <w:t>.</w:t>
      </w:r>
    </w:p>
    <w:p w14:paraId="31B01D8E" w14:textId="77777777" w:rsidR="00EC6ECD" w:rsidRDefault="00EC6ECD" w:rsidP="00EC6ECD">
      <w:pPr>
        <w:spacing w:after="160"/>
        <w:jc w:val="both"/>
        <w:rPr>
          <w:rFonts w:ascii="Times New Roman" w:hAnsi="Times New Roman" w:cs="Times New Roman"/>
          <w:b/>
          <w:bCs/>
          <w:i/>
          <w:color w:val="000000" w:themeColor="text1"/>
          <w:sz w:val="22"/>
        </w:rPr>
      </w:pPr>
      <w:r w:rsidRPr="00B44162">
        <w:rPr>
          <w:rFonts w:ascii="Times New Roman" w:hAnsi="Times New Roman" w:cs="Times New Roman"/>
          <w:b/>
          <w:bCs/>
          <w:i/>
          <w:color w:val="000000" w:themeColor="text1"/>
          <w:sz w:val="22"/>
        </w:rPr>
        <w:t>R</w:t>
      </w:r>
      <w:r w:rsidRPr="00B44162">
        <w:rPr>
          <w:rFonts w:ascii="Times New Roman" w:hAnsi="Times New Roman" w:cs="Times New Roman" w:hint="eastAsia"/>
          <w:b/>
          <w:bCs/>
          <w:i/>
          <w:color w:val="000000" w:themeColor="text1"/>
          <w:sz w:val="22"/>
        </w:rPr>
        <w:t>esponse</w:t>
      </w:r>
      <w:r w:rsidRPr="00B44162">
        <w:rPr>
          <w:rFonts w:ascii="Times New Roman" w:hAnsi="Times New Roman" w:cs="Times New Roman"/>
          <w:b/>
          <w:bCs/>
          <w:i/>
          <w:color w:val="000000" w:themeColor="text1"/>
          <w:sz w:val="22"/>
        </w:rPr>
        <w:t>:</w:t>
      </w:r>
    </w:p>
    <w:p w14:paraId="1002780D" w14:textId="62746079" w:rsidR="00EC6ECD" w:rsidRPr="00D57163" w:rsidRDefault="00D57163" w:rsidP="00D57163">
      <w:pPr>
        <w:spacing w:after="160"/>
        <w:ind w:firstLine="420"/>
        <w:jc w:val="both"/>
        <w:rPr>
          <w:rFonts w:ascii="Times New Roman" w:hAnsi="Times New Roman" w:cs="Times New Roman" w:hint="eastAsia"/>
          <w:iCs/>
          <w:color w:val="000000" w:themeColor="text1"/>
          <w:sz w:val="22"/>
          <w:lang w:val="en-GB"/>
        </w:rPr>
      </w:pPr>
      <w:bookmarkStart w:id="11" w:name="_Hlk206439336"/>
      <w:bookmarkEnd w:id="10"/>
      <w:r w:rsidRPr="00D57163">
        <w:rPr>
          <w:rFonts w:ascii="Times New Roman" w:hAnsi="Times New Roman" w:cs="Times New Roman"/>
          <w:iCs/>
          <w:color w:val="000000" w:themeColor="text1"/>
          <w:sz w:val="22"/>
          <w:lang w:val="en-GB"/>
        </w:rPr>
        <w:t>Thanks for the question in the later comments, and I have revised the Abstract part by firstly clarifying the relationship between all the challenges and the proposed methods. In addition, I have also corrected the tense issue as mentioned to avoid ambiguity. The detailed content for the revision and response will be given in the corresponding comments.</w:t>
      </w:r>
    </w:p>
    <w:bookmarkEnd w:id="11"/>
    <w:p w14:paraId="6811ECEC" w14:textId="77777777" w:rsidR="00D57163" w:rsidRPr="00524C2D" w:rsidRDefault="00D57163" w:rsidP="00D57163">
      <w:pPr>
        <w:rPr>
          <w:rFonts w:ascii="Times New Roman" w:hAnsi="Times New Roman" w:cs="Times New Roman"/>
          <w:sz w:val="22"/>
          <w:szCs w:val="22"/>
        </w:rPr>
      </w:pPr>
      <w:r w:rsidRPr="00486864">
        <w:rPr>
          <w:rFonts w:ascii="Times New Roman" w:hAnsi="Times New Roman" w:cs="Times New Roman" w:hint="eastAsia"/>
          <w:b/>
          <w:sz w:val="22"/>
          <w:szCs w:val="22"/>
        </w:rPr>
        <w:lastRenderedPageBreak/>
        <w:t>G</w:t>
      </w:r>
      <w:r w:rsidRPr="00486864">
        <w:rPr>
          <w:rFonts w:ascii="Times New Roman" w:hAnsi="Times New Roman" w:cs="Times New Roman"/>
          <w:b/>
          <w:sz w:val="22"/>
          <w:szCs w:val="22"/>
        </w:rPr>
        <w:t xml:space="preserve">eneral </w:t>
      </w:r>
      <w:r>
        <w:rPr>
          <w:rFonts w:ascii="Times New Roman" w:hAnsi="Times New Roman" w:cs="Times New Roman" w:hint="eastAsia"/>
          <w:b/>
          <w:sz w:val="22"/>
          <w:szCs w:val="22"/>
        </w:rPr>
        <w:t>Suggestions 2</w:t>
      </w:r>
      <w:r w:rsidRPr="00486864">
        <w:rPr>
          <w:rFonts w:ascii="Times New Roman" w:hAnsi="Times New Roman" w:cs="Times New Roman"/>
          <w:b/>
          <w:sz w:val="22"/>
          <w:szCs w:val="22"/>
        </w:rPr>
        <w:t>:</w:t>
      </w:r>
    </w:p>
    <w:p w14:paraId="12BAFFF1" w14:textId="567E0B49" w:rsidR="00D57163" w:rsidRPr="00E14CF7" w:rsidRDefault="00D57163" w:rsidP="00E14CF7">
      <w:pPr>
        <w:spacing w:after="160"/>
        <w:ind w:firstLine="420"/>
        <w:jc w:val="both"/>
        <w:rPr>
          <w:rFonts w:ascii="Times New Roman" w:hAnsi="Times New Roman" w:cs="Times New Roman" w:hint="eastAsia"/>
          <w:color w:val="000000" w:themeColor="text1"/>
          <w:sz w:val="22"/>
        </w:rPr>
      </w:pPr>
      <w:r w:rsidRPr="00D57163">
        <w:rPr>
          <w:rFonts w:ascii="Times New Roman" w:hAnsi="Times New Roman" w:cs="Times New Roman"/>
          <w:color w:val="000000" w:themeColor="text1"/>
          <w:sz w:val="22"/>
        </w:rPr>
        <w:t>Double-check minor typos/grammar/formatting issues, e.g.,</w:t>
      </w:r>
      <w:r>
        <w:rPr>
          <w:rFonts w:ascii="Times New Roman" w:hAnsi="Times New Roman" w:cs="Times New Roman" w:hint="eastAsia"/>
          <w:color w:val="000000" w:themeColor="text1"/>
          <w:sz w:val="22"/>
        </w:rPr>
        <w:t xml:space="preserve"> </w:t>
      </w:r>
      <w:r w:rsidRPr="00D57163">
        <w:rPr>
          <w:rFonts w:ascii="Times New Roman" w:hAnsi="Times New Roman" w:cs="Times New Roman"/>
          <w:color w:val="000000" w:themeColor="text1"/>
          <w:sz w:val="22"/>
        </w:rPr>
        <w:t>Title: ‘based on’ -&gt; ‘Based on’ or change ‘based on’ to ‘with’</w:t>
      </w:r>
      <w:r w:rsidR="00E14CF7">
        <w:rPr>
          <w:rFonts w:ascii="Times New Roman" w:hAnsi="Times New Roman" w:cs="Times New Roman" w:hint="eastAsia"/>
          <w:color w:val="000000" w:themeColor="text1"/>
          <w:sz w:val="22"/>
        </w:rPr>
        <w:t>.</w:t>
      </w:r>
      <w:r>
        <w:rPr>
          <w:rFonts w:ascii="Times New Roman" w:hAnsi="Times New Roman" w:cs="Times New Roman" w:hint="eastAsia"/>
          <w:color w:val="000000" w:themeColor="text1"/>
          <w:sz w:val="22"/>
        </w:rPr>
        <w:t xml:space="preserve"> </w:t>
      </w:r>
      <w:r w:rsidR="00E14CF7">
        <w:rPr>
          <w:rFonts w:ascii="Times New Roman" w:hAnsi="Times New Roman" w:cs="Times New Roman" w:hint="eastAsia"/>
          <w:color w:val="000000" w:themeColor="text1"/>
          <w:sz w:val="22"/>
        </w:rPr>
        <w:t>P</w:t>
      </w:r>
      <w:r w:rsidRPr="00D57163">
        <w:rPr>
          <w:rFonts w:ascii="Times New Roman" w:hAnsi="Times New Roman" w:cs="Times New Roman"/>
          <w:color w:val="000000" w:themeColor="text1"/>
          <w:sz w:val="22"/>
        </w:rPr>
        <w:t>age 2, last line: ‘after the design…’ -&gt; ‘with the design’ or ‘through the design’</w:t>
      </w:r>
      <w:r w:rsidR="00E14CF7">
        <w:rPr>
          <w:rFonts w:ascii="Times New Roman" w:hAnsi="Times New Roman" w:cs="Times New Roman" w:hint="eastAsia"/>
          <w:color w:val="000000" w:themeColor="text1"/>
          <w:sz w:val="22"/>
        </w:rPr>
        <w:t>. P</w:t>
      </w:r>
      <w:r w:rsidRPr="00D57163">
        <w:rPr>
          <w:rFonts w:ascii="Times New Roman" w:hAnsi="Times New Roman" w:cs="Times New Roman"/>
          <w:color w:val="000000" w:themeColor="text1"/>
          <w:sz w:val="22"/>
        </w:rPr>
        <w:t xml:space="preserve">age 3, section 1.2: ‘with orders more amplitude…’ -&gt; ‘with an </w:t>
      </w:r>
      <w:r w:rsidR="00E14CF7" w:rsidRPr="00D57163">
        <w:rPr>
          <w:rFonts w:ascii="Times New Roman" w:hAnsi="Times New Roman" w:cs="Times New Roman"/>
          <w:color w:val="000000" w:themeColor="text1"/>
          <w:sz w:val="22"/>
        </w:rPr>
        <w:t>amplitude order of magnitude</w:t>
      </w:r>
      <w:r w:rsidRPr="00D57163">
        <w:rPr>
          <w:rFonts w:ascii="Times New Roman" w:hAnsi="Times New Roman" w:cs="Times New Roman"/>
          <w:color w:val="000000" w:themeColor="text1"/>
          <w:sz w:val="22"/>
        </w:rPr>
        <w:t xml:space="preserve"> greater …</w:t>
      </w:r>
      <w:r w:rsidR="00E14CF7">
        <w:rPr>
          <w:rFonts w:ascii="Times New Roman" w:hAnsi="Times New Roman" w:cs="Times New Roman"/>
          <w:color w:val="000000" w:themeColor="text1"/>
          <w:sz w:val="22"/>
        </w:rPr>
        <w:t>’</w:t>
      </w:r>
    </w:p>
    <w:p w14:paraId="2AF96ABD" w14:textId="77777777" w:rsidR="00D57163" w:rsidRDefault="00D57163" w:rsidP="00D57163">
      <w:pPr>
        <w:spacing w:after="160"/>
        <w:jc w:val="both"/>
        <w:rPr>
          <w:rFonts w:ascii="Times New Roman" w:hAnsi="Times New Roman" w:cs="Times New Roman"/>
          <w:b/>
          <w:bCs/>
          <w:i/>
          <w:color w:val="000000" w:themeColor="text1"/>
          <w:sz w:val="22"/>
        </w:rPr>
      </w:pPr>
      <w:r w:rsidRPr="00B44162">
        <w:rPr>
          <w:rFonts w:ascii="Times New Roman" w:hAnsi="Times New Roman" w:cs="Times New Roman"/>
          <w:b/>
          <w:bCs/>
          <w:i/>
          <w:color w:val="000000" w:themeColor="text1"/>
          <w:sz w:val="22"/>
        </w:rPr>
        <w:t>R</w:t>
      </w:r>
      <w:r w:rsidRPr="00B44162">
        <w:rPr>
          <w:rFonts w:ascii="Times New Roman" w:hAnsi="Times New Roman" w:cs="Times New Roman" w:hint="eastAsia"/>
          <w:b/>
          <w:bCs/>
          <w:i/>
          <w:color w:val="000000" w:themeColor="text1"/>
          <w:sz w:val="22"/>
        </w:rPr>
        <w:t>esponse</w:t>
      </w:r>
      <w:r w:rsidRPr="00B44162">
        <w:rPr>
          <w:rFonts w:ascii="Times New Roman" w:hAnsi="Times New Roman" w:cs="Times New Roman"/>
          <w:b/>
          <w:bCs/>
          <w:i/>
          <w:color w:val="000000" w:themeColor="text1"/>
          <w:sz w:val="22"/>
        </w:rPr>
        <w:t>:</w:t>
      </w:r>
    </w:p>
    <w:p w14:paraId="0B474D33" w14:textId="6B5C631D" w:rsidR="00453934" w:rsidRDefault="00E14CF7" w:rsidP="009A0DAE">
      <w:pPr>
        <w:spacing w:after="160"/>
        <w:ind w:firstLine="420"/>
        <w:jc w:val="both"/>
        <w:rPr>
          <w:rFonts w:ascii="Times New Roman" w:hAnsi="Times New Roman" w:cs="Times New Roman"/>
          <w:iCs/>
          <w:color w:val="000000" w:themeColor="text1"/>
          <w:sz w:val="22"/>
          <w:lang w:val="en-GB"/>
        </w:rPr>
      </w:pPr>
      <w:r>
        <w:rPr>
          <w:rFonts w:ascii="Times New Roman" w:hAnsi="Times New Roman" w:cs="Times New Roman" w:hint="eastAsia"/>
          <w:iCs/>
          <w:color w:val="000000" w:themeColor="text1"/>
          <w:sz w:val="22"/>
          <w:lang w:val="en-GB"/>
        </w:rPr>
        <w:t>Thanks for pointing out all these issues</w:t>
      </w:r>
      <w:r w:rsidR="009A0DAE">
        <w:rPr>
          <w:rFonts w:ascii="Times New Roman" w:hAnsi="Times New Roman" w:cs="Times New Roman" w:hint="eastAsia"/>
          <w:iCs/>
          <w:color w:val="000000" w:themeColor="text1"/>
          <w:sz w:val="22"/>
          <w:lang w:val="en-GB"/>
        </w:rPr>
        <w:t>, and</w:t>
      </w:r>
      <w:r>
        <w:rPr>
          <w:rFonts w:ascii="Times New Roman" w:hAnsi="Times New Roman" w:cs="Times New Roman" w:hint="eastAsia"/>
          <w:iCs/>
          <w:color w:val="000000" w:themeColor="text1"/>
          <w:sz w:val="22"/>
          <w:lang w:val="en-GB"/>
        </w:rPr>
        <w:t xml:space="preserve"> I have </w:t>
      </w:r>
      <w:r w:rsidR="00453934">
        <w:rPr>
          <w:rFonts w:ascii="Times New Roman" w:hAnsi="Times New Roman" w:cs="Times New Roman" w:hint="eastAsia"/>
          <w:iCs/>
          <w:color w:val="000000" w:themeColor="text1"/>
          <w:sz w:val="22"/>
          <w:lang w:val="en-GB"/>
        </w:rPr>
        <w:t>corrected</w:t>
      </w:r>
      <w:r w:rsidR="0088114E">
        <w:rPr>
          <w:rFonts w:ascii="Times New Roman" w:hAnsi="Times New Roman" w:cs="Times New Roman" w:hint="eastAsia"/>
          <w:iCs/>
          <w:color w:val="000000" w:themeColor="text1"/>
          <w:sz w:val="22"/>
          <w:lang w:val="en-GB"/>
        </w:rPr>
        <w:t xml:space="preserve"> </w:t>
      </w:r>
      <w:r w:rsidR="009A0DAE">
        <w:rPr>
          <w:rFonts w:ascii="Times New Roman" w:hAnsi="Times New Roman" w:cs="Times New Roman" w:hint="eastAsia"/>
          <w:iCs/>
          <w:color w:val="000000" w:themeColor="text1"/>
          <w:sz w:val="22"/>
          <w:lang w:val="en-GB"/>
        </w:rPr>
        <w:t xml:space="preserve">them in the revised version. Also, I have gone through the thesis and </w:t>
      </w:r>
      <w:r w:rsidR="00941B5E" w:rsidRPr="00941B5E">
        <w:rPr>
          <w:rFonts w:ascii="Times New Roman" w:hAnsi="Times New Roman" w:cs="Times New Roman"/>
          <w:iCs/>
          <w:color w:val="000000" w:themeColor="text1"/>
          <w:sz w:val="22"/>
          <w:lang w:val="en-GB"/>
        </w:rPr>
        <w:t>corrected</w:t>
      </w:r>
      <w:r w:rsidR="00941B5E">
        <w:rPr>
          <w:rFonts w:ascii="Times New Roman" w:hAnsi="Times New Roman" w:cs="Times New Roman" w:hint="eastAsia"/>
          <w:iCs/>
          <w:color w:val="000000" w:themeColor="text1"/>
          <w:sz w:val="22"/>
          <w:lang w:val="en-GB"/>
        </w:rPr>
        <w:t xml:space="preserve"> </w:t>
      </w:r>
      <w:r w:rsidR="009A0DAE">
        <w:rPr>
          <w:rFonts w:ascii="Times New Roman" w:hAnsi="Times New Roman" w:cs="Times New Roman" w:hint="eastAsia"/>
          <w:iCs/>
          <w:color w:val="000000" w:themeColor="text1"/>
          <w:sz w:val="22"/>
          <w:lang w:val="en-GB"/>
        </w:rPr>
        <w:t>other mistakes:</w:t>
      </w:r>
    </w:p>
    <w:p w14:paraId="6B497145" w14:textId="494359C0" w:rsidR="009A0DAE" w:rsidRDefault="009A0DAE" w:rsidP="000C4952">
      <w:pPr>
        <w:spacing w:after="160"/>
        <w:jc w:val="both"/>
        <w:rPr>
          <w:rFonts w:ascii="Times New Roman" w:hAnsi="Times New Roman" w:cs="Times New Roman"/>
          <w:iCs/>
          <w:color w:val="0641FF"/>
          <w:sz w:val="22"/>
          <w:lang w:val="en-GB"/>
        </w:rPr>
      </w:pPr>
      <w:r>
        <w:rPr>
          <w:rFonts w:ascii="Times New Roman" w:hAnsi="Times New Roman" w:cs="Times New Roman" w:hint="eastAsia"/>
          <w:iCs/>
          <w:color w:val="0641FF"/>
          <w:sz w:val="22"/>
          <w:lang w:val="en-GB"/>
        </w:rPr>
        <w:t xml:space="preserve">Section 2.1.2.2: </w:t>
      </w:r>
      <w:proofErr w:type="spellStart"/>
      <w:r>
        <w:rPr>
          <w:rFonts w:ascii="Times New Roman" w:hAnsi="Times New Roman" w:cs="Times New Roman" w:hint="eastAsia"/>
          <w:iCs/>
          <w:color w:val="0641FF"/>
          <w:sz w:val="22"/>
          <w:lang w:val="en-GB"/>
        </w:rPr>
        <w:t>glsmmWave</w:t>
      </w:r>
      <w:proofErr w:type="spellEnd"/>
      <w:r>
        <w:rPr>
          <w:rFonts w:ascii="Times New Roman" w:hAnsi="Times New Roman" w:cs="Times New Roman" w:hint="eastAsia"/>
          <w:iCs/>
          <w:color w:val="0641FF"/>
          <w:sz w:val="22"/>
          <w:lang w:val="en-GB"/>
        </w:rPr>
        <w:t xml:space="preserve"> </w:t>
      </w:r>
      <w:r w:rsidRPr="009A0DAE">
        <w:rPr>
          <w:rFonts w:ascii="Times New Roman" w:hAnsi="Times New Roman" w:cs="Times New Roman" w:hint="eastAsia"/>
          <w:iCs/>
          <w:color w:val="0641FF"/>
          <w:sz w:val="22"/>
          <w:lang w:val="en-GB"/>
        </w:rPr>
        <w:sym w:font="Wingdings" w:char="F0E0"/>
      </w:r>
      <w:r>
        <w:rPr>
          <w:rFonts w:ascii="Times New Roman" w:hAnsi="Times New Roman" w:cs="Times New Roman" w:hint="eastAsia"/>
          <w:iCs/>
          <w:color w:val="0641FF"/>
          <w:sz w:val="22"/>
          <w:lang w:val="en-GB"/>
        </w:rPr>
        <w:t xml:space="preserve"> </w:t>
      </w:r>
      <w:proofErr w:type="spellStart"/>
      <w:r>
        <w:rPr>
          <w:rFonts w:ascii="Times New Roman" w:hAnsi="Times New Roman" w:cs="Times New Roman" w:hint="eastAsia"/>
          <w:iCs/>
          <w:color w:val="0641FF"/>
          <w:sz w:val="22"/>
          <w:lang w:val="en-GB"/>
        </w:rPr>
        <w:t>mmWave</w:t>
      </w:r>
      <w:proofErr w:type="spellEnd"/>
    </w:p>
    <w:p w14:paraId="6489C42B" w14:textId="27A224FF" w:rsidR="009A0DAE" w:rsidRPr="009A0DAE" w:rsidRDefault="009A0DAE" w:rsidP="000C4952">
      <w:pPr>
        <w:spacing w:after="160"/>
        <w:jc w:val="both"/>
        <w:rPr>
          <w:rFonts w:ascii="Times New Roman" w:hAnsi="Times New Roman" w:cs="Times New Roman" w:hint="eastAsia"/>
          <w:iCs/>
          <w:color w:val="0641FF"/>
          <w:sz w:val="22"/>
        </w:rPr>
      </w:pPr>
      <w:r>
        <w:rPr>
          <w:rFonts w:ascii="Times New Roman" w:hAnsi="Times New Roman" w:cs="Times New Roman" w:hint="eastAsia"/>
          <w:iCs/>
          <w:color w:val="0641FF"/>
          <w:sz w:val="22"/>
          <w:lang w:val="en-GB"/>
        </w:rPr>
        <w:t xml:space="preserve">Section 5.4.3.4 </w:t>
      </w:r>
      <w:r w:rsidRPr="009A0DAE">
        <w:rPr>
          <w:rFonts w:ascii="Times New Roman" w:hAnsi="Times New Roman" w:cs="Times New Roman"/>
          <w:iCs/>
          <w:color w:val="0641FF"/>
          <w:sz w:val="22"/>
        </w:rPr>
        <w:t>capture more</w:t>
      </w:r>
      <w:r>
        <w:rPr>
          <w:rFonts w:ascii="Times New Roman" w:hAnsi="Times New Roman" w:cs="Times New Roman" w:hint="eastAsia"/>
          <w:iCs/>
          <w:color w:val="0641FF"/>
          <w:sz w:val="22"/>
        </w:rPr>
        <w:t xml:space="preserve"> </w:t>
      </w:r>
      <w:r w:rsidRPr="009A0DAE">
        <w:rPr>
          <w:rFonts w:ascii="Times New Roman" w:hAnsi="Times New Roman" w:cs="Times New Roman"/>
          <w:iCs/>
          <w:color w:val="0641FF"/>
          <w:sz w:val="22"/>
        </w:rPr>
        <w:t>dependency</w:t>
      </w:r>
      <w:r>
        <w:rPr>
          <w:rFonts w:ascii="Times New Roman" w:hAnsi="Times New Roman" w:cs="Times New Roman" w:hint="eastAsia"/>
          <w:iCs/>
          <w:color w:val="0641FF"/>
          <w:sz w:val="22"/>
        </w:rPr>
        <w:t xml:space="preserve"> </w:t>
      </w:r>
      <w:r w:rsidRPr="009A0DAE">
        <w:rPr>
          <w:rFonts w:ascii="Times New Roman" w:hAnsi="Times New Roman" w:cs="Times New Roman" w:hint="eastAsia"/>
          <w:iCs/>
          <w:color w:val="0641FF"/>
          <w:sz w:val="22"/>
        </w:rPr>
        <w:sym w:font="Wingdings" w:char="F0E0"/>
      </w:r>
      <w:r>
        <w:rPr>
          <w:rFonts w:ascii="Times New Roman" w:hAnsi="Times New Roman" w:cs="Times New Roman" w:hint="eastAsia"/>
          <w:iCs/>
          <w:color w:val="0641FF"/>
          <w:sz w:val="22"/>
        </w:rPr>
        <w:t xml:space="preserve"> </w:t>
      </w:r>
      <w:r w:rsidRPr="009A0DAE">
        <w:rPr>
          <w:rFonts w:ascii="Times New Roman" w:hAnsi="Times New Roman" w:cs="Times New Roman"/>
          <w:iCs/>
          <w:color w:val="0641FF"/>
          <w:sz w:val="22"/>
        </w:rPr>
        <w:t>capture more</w:t>
      </w:r>
      <w:r>
        <w:rPr>
          <w:rFonts w:ascii="Times New Roman" w:hAnsi="Times New Roman" w:cs="Times New Roman" w:hint="eastAsia"/>
          <w:iCs/>
          <w:color w:val="0641FF"/>
          <w:sz w:val="22"/>
        </w:rPr>
        <w:t xml:space="preserve"> </w:t>
      </w:r>
      <w:r w:rsidRPr="009A0DAE">
        <w:rPr>
          <w:rFonts w:ascii="Times New Roman" w:hAnsi="Times New Roman" w:cs="Times New Roman"/>
          <w:iCs/>
          <w:color w:val="0641FF"/>
          <w:sz w:val="22"/>
        </w:rPr>
        <w:t>dependenc</w:t>
      </w:r>
      <w:r>
        <w:rPr>
          <w:rFonts w:ascii="Times New Roman" w:hAnsi="Times New Roman" w:cs="Times New Roman" w:hint="eastAsia"/>
          <w:iCs/>
          <w:color w:val="0641FF"/>
          <w:sz w:val="22"/>
        </w:rPr>
        <w:t>ies</w:t>
      </w:r>
    </w:p>
    <w:p w14:paraId="38A20A61" w14:textId="6C3D0BEC" w:rsidR="009A0DAE" w:rsidRDefault="009A0DAE" w:rsidP="000C4952">
      <w:pPr>
        <w:spacing w:after="160"/>
        <w:jc w:val="both"/>
        <w:rPr>
          <w:rFonts w:ascii="Times New Roman" w:hAnsi="Times New Roman" w:cs="Times New Roman"/>
          <w:iCs/>
          <w:color w:val="0641FF"/>
          <w:sz w:val="22"/>
        </w:rPr>
      </w:pPr>
      <w:r>
        <w:rPr>
          <w:rFonts w:ascii="Times New Roman" w:hAnsi="Times New Roman" w:cs="Times New Roman" w:hint="eastAsia"/>
          <w:iCs/>
          <w:color w:val="0641FF"/>
          <w:sz w:val="22"/>
          <w:lang w:val="en-GB"/>
        </w:rPr>
        <w:t xml:space="preserve">Section 6.4.1: </w:t>
      </w:r>
      <w:r w:rsidRPr="009A0DAE">
        <w:rPr>
          <w:rFonts w:ascii="Times New Roman" w:hAnsi="Times New Roman" w:cs="Times New Roman"/>
          <w:iCs/>
          <w:color w:val="0641FF"/>
          <w:sz w:val="22"/>
        </w:rPr>
        <w:t>tolerant the low-SNR scenarios</w:t>
      </w:r>
      <w:r>
        <w:rPr>
          <w:rFonts w:ascii="Times New Roman" w:hAnsi="Times New Roman" w:cs="Times New Roman" w:hint="eastAsia"/>
          <w:iCs/>
          <w:color w:val="0641FF"/>
          <w:sz w:val="22"/>
        </w:rPr>
        <w:t xml:space="preserve"> </w:t>
      </w:r>
      <w:r w:rsidRPr="009A0DAE">
        <w:rPr>
          <w:rFonts w:ascii="Times New Roman" w:hAnsi="Times New Roman" w:cs="Times New Roman" w:hint="eastAsia"/>
          <w:iCs/>
          <w:color w:val="0641FF"/>
          <w:sz w:val="22"/>
        </w:rPr>
        <w:sym w:font="Wingdings" w:char="F0E0"/>
      </w:r>
      <w:r>
        <w:rPr>
          <w:rFonts w:ascii="Times New Roman" w:hAnsi="Times New Roman" w:cs="Times New Roman" w:hint="eastAsia"/>
          <w:iCs/>
          <w:color w:val="0641FF"/>
          <w:sz w:val="22"/>
        </w:rPr>
        <w:t xml:space="preserve"> tolerate the low-SNR scenarios</w:t>
      </w:r>
    </w:p>
    <w:p w14:paraId="3B762177" w14:textId="78B35457" w:rsidR="009A0DAE" w:rsidRDefault="009A0DAE" w:rsidP="000C4952">
      <w:pPr>
        <w:spacing w:after="160"/>
        <w:jc w:val="both"/>
        <w:rPr>
          <w:rFonts w:ascii="Times New Roman" w:hAnsi="Times New Roman" w:cs="Times New Roman" w:hint="eastAsia"/>
          <w:iCs/>
          <w:color w:val="0641FF"/>
          <w:sz w:val="22"/>
        </w:rPr>
      </w:pPr>
      <w:r>
        <w:rPr>
          <w:rFonts w:ascii="Times New Roman" w:hAnsi="Times New Roman" w:cs="Times New Roman" w:hint="eastAsia"/>
          <w:iCs/>
          <w:color w:val="0641FF"/>
          <w:sz w:val="22"/>
        </w:rPr>
        <w:t xml:space="preserve">Section 6.5.2: </w:t>
      </w:r>
      <w:r w:rsidRPr="009A0DAE">
        <w:rPr>
          <w:rFonts w:ascii="Times New Roman" w:hAnsi="Times New Roman" w:cs="Times New Roman"/>
          <w:iCs/>
          <w:color w:val="0641FF"/>
          <w:sz w:val="22"/>
        </w:rPr>
        <w:t>yield a bad morphological and peak accuracy</w:t>
      </w:r>
      <w:r>
        <w:rPr>
          <w:rFonts w:ascii="Times New Roman" w:hAnsi="Times New Roman" w:cs="Times New Roman" w:hint="eastAsia"/>
          <w:iCs/>
          <w:color w:val="0641FF"/>
          <w:sz w:val="22"/>
        </w:rPr>
        <w:t xml:space="preserve"> </w:t>
      </w:r>
      <w:r w:rsidRPr="009A0DAE">
        <w:rPr>
          <w:rFonts w:ascii="Times New Roman" w:hAnsi="Times New Roman" w:cs="Times New Roman" w:hint="eastAsia"/>
          <w:iCs/>
          <w:color w:val="0641FF"/>
          <w:sz w:val="22"/>
        </w:rPr>
        <w:sym w:font="Wingdings" w:char="F0E0"/>
      </w:r>
      <w:r>
        <w:rPr>
          <w:rFonts w:ascii="Times New Roman" w:hAnsi="Times New Roman" w:cs="Times New Roman" w:hint="eastAsia"/>
          <w:iCs/>
          <w:color w:val="0641FF"/>
          <w:sz w:val="22"/>
        </w:rPr>
        <w:t xml:space="preserve"> </w:t>
      </w:r>
      <w:r w:rsidRPr="009A0DAE">
        <w:rPr>
          <w:rFonts w:ascii="Times New Roman" w:hAnsi="Times New Roman" w:cs="Times New Roman"/>
          <w:iCs/>
          <w:color w:val="0641FF"/>
          <w:sz w:val="22"/>
        </w:rPr>
        <w:t xml:space="preserve">yield </w:t>
      </w:r>
      <w:r>
        <w:rPr>
          <w:rFonts w:ascii="Times New Roman" w:hAnsi="Times New Roman" w:cs="Times New Roman" w:hint="eastAsia"/>
          <w:iCs/>
          <w:color w:val="0641FF"/>
          <w:sz w:val="22"/>
        </w:rPr>
        <w:t>poor</w:t>
      </w:r>
      <w:r w:rsidRPr="009A0DAE">
        <w:rPr>
          <w:rFonts w:ascii="Times New Roman" w:hAnsi="Times New Roman" w:cs="Times New Roman"/>
          <w:iCs/>
          <w:color w:val="0641FF"/>
          <w:sz w:val="22"/>
        </w:rPr>
        <w:t xml:space="preserve"> morphological and peak accuracy</w:t>
      </w:r>
    </w:p>
    <w:p w14:paraId="68DA14BF" w14:textId="77777777" w:rsidR="009A0DAE" w:rsidRDefault="009A0DAE" w:rsidP="00B0400B">
      <w:pPr>
        <w:spacing w:after="160"/>
        <w:jc w:val="both"/>
        <w:rPr>
          <w:rFonts w:ascii="Times New Roman" w:hAnsi="Times New Roman" w:cs="Times New Roman"/>
          <w:iCs/>
          <w:color w:val="0641FF"/>
          <w:sz w:val="22"/>
        </w:rPr>
      </w:pPr>
    </w:p>
    <w:p w14:paraId="67B4848E" w14:textId="2B54FC67" w:rsidR="00B0400B" w:rsidRPr="00524C2D" w:rsidRDefault="00B0400B" w:rsidP="00B0400B">
      <w:pPr>
        <w:rPr>
          <w:rFonts w:ascii="Times New Roman" w:hAnsi="Times New Roman" w:cs="Times New Roman"/>
          <w:sz w:val="22"/>
          <w:szCs w:val="22"/>
        </w:rPr>
      </w:pPr>
      <w:r>
        <w:rPr>
          <w:rFonts w:ascii="Times New Roman" w:hAnsi="Times New Roman" w:cs="Times New Roman" w:hint="eastAsia"/>
          <w:b/>
          <w:sz w:val="22"/>
          <w:szCs w:val="22"/>
        </w:rPr>
        <w:t>Comment</w:t>
      </w:r>
      <w:r>
        <w:rPr>
          <w:rFonts w:ascii="Times New Roman" w:hAnsi="Times New Roman" w:cs="Times New Roman" w:hint="eastAsia"/>
          <w:b/>
          <w:sz w:val="22"/>
          <w:szCs w:val="22"/>
        </w:rPr>
        <w:t xml:space="preserve"> </w:t>
      </w:r>
      <w:r>
        <w:rPr>
          <w:rFonts w:ascii="Times New Roman" w:hAnsi="Times New Roman" w:cs="Times New Roman" w:hint="eastAsia"/>
          <w:b/>
          <w:sz w:val="22"/>
          <w:szCs w:val="22"/>
        </w:rPr>
        <w:t>1 (for Abstract)</w:t>
      </w:r>
      <w:r w:rsidRPr="00486864">
        <w:rPr>
          <w:rFonts w:ascii="Times New Roman" w:hAnsi="Times New Roman" w:cs="Times New Roman"/>
          <w:b/>
          <w:sz w:val="22"/>
          <w:szCs w:val="22"/>
        </w:rPr>
        <w:t>:</w:t>
      </w:r>
    </w:p>
    <w:p w14:paraId="2501915F" w14:textId="77777777" w:rsidR="00B0400B" w:rsidRDefault="00B0400B" w:rsidP="00B0400B">
      <w:pPr>
        <w:spacing w:after="160"/>
        <w:ind w:firstLine="420"/>
        <w:jc w:val="both"/>
        <w:rPr>
          <w:rFonts w:ascii="Times New Roman" w:hAnsi="Times New Roman" w:cs="Times New Roman"/>
          <w:color w:val="000000" w:themeColor="text1"/>
          <w:sz w:val="22"/>
        </w:rPr>
      </w:pPr>
      <w:r w:rsidRPr="00B0400B">
        <w:rPr>
          <w:rFonts w:ascii="Times New Roman" w:hAnsi="Times New Roman" w:cs="Times New Roman"/>
          <w:color w:val="000000" w:themeColor="text1"/>
          <w:sz w:val="22"/>
        </w:rPr>
        <w:t>The abstract identifies four challenges (a–d), but the methods are classified into three. It would be useful to discuss whether it is worth distinguishing short-term ECG recovery from long-term ECG recovery. Could one method address two challenges simultaneously?</w:t>
      </w:r>
    </w:p>
    <w:p w14:paraId="387B8709" w14:textId="6CA5858E" w:rsidR="00B0400B" w:rsidRDefault="00B0400B" w:rsidP="00B0400B">
      <w:pPr>
        <w:spacing w:after="160"/>
        <w:jc w:val="both"/>
        <w:rPr>
          <w:rFonts w:ascii="Times New Roman" w:hAnsi="Times New Roman" w:cs="Times New Roman"/>
          <w:b/>
          <w:bCs/>
          <w:i/>
          <w:color w:val="000000" w:themeColor="text1"/>
          <w:sz w:val="22"/>
        </w:rPr>
      </w:pPr>
      <w:r w:rsidRPr="00B44162">
        <w:rPr>
          <w:rFonts w:ascii="Times New Roman" w:hAnsi="Times New Roman" w:cs="Times New Roman"/>
          <w:b/>
          <w:bCs/>
          <w:i/>
          <w:color w:val="000000" w:themeColor="text1"/>
          <w:sz w:val="22"/>
        </w:rPr>
        <w:t>R</w:t>
      </w:r>
      <w:r w:rsidRPr="00B44162">
        <w:rPr>
          <w:rFonts w:ascii="Times New Roman" w:hAnsi="Times New Roman" w:cs="Times New Roman" w:hint="eastAsia"/>
          <w:b/>
          <w:bCs/>
          <w:i/>
          <w:color w:val="000000" w:themeColor="text1"/>
          <w:sz w:val="22"/>
        </w:rPr>
        <w:t>esponse</w:t>
      </w:r>
      <w:r w:rsidRPr="00B44162">
        <w:rPr>
          <w:rFonts w:ascii="Times New Roman" w:hAnsi="Times New Roman" w:cs="Times New Roman"/>
          <w:b/>
          <w:bCs/>
          <w:i/>
          <w:color w:val="000000" w:themeColor="text1"/>
          <w:sz w:val="22"/>
        </w:rPr>
        <w:t>:</w:t>
      </w:r>
    </w:p>
    <w:p w14:paraId="3B34D40D" w14:textId="1E01F14B" w:rsidR="00CE753D" w:rsidRPr="00614F89" w:rsidRDefault="00814092" w:rsidP="00CE753D">
      <w:pPr>
        <w:spacing w:after="160"/>
        <w:ind w:firstLine="420"/>
        <w:jc w:val="both"/>
        <w:rPr>
          <w:rFonts w:ascii="Times New Roman" w:hAnsi="Times New Roman" w:cs="Times New Roman"/>
          <w:color w:val="000000" w:themeColor="text1"/>
          <w:sz w:val="22"/>
        </w:rPr>
      </w:pPr>
      <w:r>
        <w:rPr>
          <w:rFonts w:ascii="Times New Roman" w:hAnsi="Times New Roman" w:cs="Times New Roman" w:hint="eastAsia"/>
          <w:iCs/>
          <w:color w:val="000000" w:themeColor="text1"/>
          <w:sz w:val="22"/>
        </w:rPr>
        <w:t xml:space="preserve">Thank you for figuring out this </w:t>
      </w:r>
      <w:r>
        <w:rPr>
          <w:rFonts w:ascii="Times New Roman" w:hAnsi="Times New Roman" w:cs="Times New Roman"/>
          <w:iCs/>
          <w:color w:val="000000" w:themeColor="text1"/>
          <w:sz w:val="22"/>
        </w:rPr>
        <w:t>ambiguity</w:t>
      </w:r>
      <w:r>
        <w:rPr>
          <w:rFonts w:ascii="Times New Roman" w:hAnsi="Times New Roman" w:cs="Times New Roman" w:hint="eastAsia"/>
          <w:iCs/>
          <w:color w:val="000000" w:themeColor="text1"/>
          <w:sz w:val="22"/>
        </w:rPr>
        <w:t>. In my thesis, each chapter focus</w:t>
      </w:r>
      <w:r w:rsidR="00CE753D">
        <w:rPr>
          <w:rFonts w:ascii="Times New Roman" w:hAnsi="Times New Roman" w:cs="Times New Roman" w:hint="eastAsia"/>
          <w:iCs/>
          <w:color w:val="000000" w:themeColor="text1"/>
          <w:sz w:val="22"/>
        </w:rPr>
        <w:t>es</w:t>
      </w:r>
      <w:r>
        <w:rPr>
          <w:rFonts w:ascii="Times New Roman" w:hAnsi="Times New Roman" w:cs="Times New Roman" w:hint="eastAsia"/>
          <w:iCs/>
          <w:color w:val="000000" w:themeColor="text1"/>
          <w:sz w:val="22"/>
        </w:rPr>
        <w:t xml:space="preserve"> on one </w:t>
      </w:r>
      <w:r>
        <w:rPr>
          <w:rFonts w:ascii="Times New Roman" w:hAnsi="Times New Roman" w:cs="Times New Roman"/>
          <w:iCs/>
          <w:color w:val="000000" w:themeColor="text1"/>
          <w:sz w:val="22"/>
        </w:rPr>
        <w:t>challenge</w:t>
      </w:r>
      <w:r>
        <w:rPr>
          <w:rFonts w:ascii="Times New Roman" w:hAnsi="Times New Roman" w:cs="Times New Roman" w:hint="eastAsia"/>
          <w:iCs/>
          <w:color w:val="000000" w:themeColor="text1"/>
          <w:sz w:val="22"/>
        </w:rPr>
        <w:t xml:space="preserve">. Therefore, challenge (b) corresponds to </w:t>
      </w:r>
      <w:r w:rsidR="00CE753D">
        <w:rPr>
          <w:rFonts w:ascii="Times New Roman" w:hAnsi="Times New Roman" w:cs="Times New Roman" w:hint="eastAsia"/>
          <w:iCs/>
          <w:color w:val="000000" w:themeColor="text1"/>
          <w:sz w:val="22"/>
        </w:rPr>
        <w:t>C</w:t>
      </w:r>
      <w:r>
        <w:rPr>
          <w:rFonts w:ascii="Times New Roman" w:hAnsi="Times New Roman" w:cs="Times New Roman" w:hint="eastAsia"/>
          <w:iCs/>
          <w:color w:val="000000" w:themeColor="text1"/>
          <w:sz w:val="22"/>
        </w:rPr>
        <w:t xml:space="preserve">hapter </w:t>
      </w:r>
      <w:r w:rsidR="00CE753D">
        <w:rPr>
          <w:rFonts w:ascii="Times New Roman" w:hAnsi="Times New Roman" w:cs="Times New Roman" w:hint="eastAsia"/>
          <w:iCs/>
          <w:color w:val="000000" w:themeColor="text1"/>
          <w:sz w:val="22"/>
        </w:rPr>
        <w:t xml:space="preserve">4 for the modelling and realization of short-term ECG recovery, while challenge (c) is </w:t>
      </w:r>
      <w:r w:rsidR="00CE753D">
        <w:rPr>
          <w:rFonts w:ascii="Times New Roman" w:hAnsi="Times New Roman" w:cs="Times New Roman"/>
          <w:iCs/>
          <w:color w:val="000000" w:themeColor="text1"/>
          <w:sz w:val="22"/>
        </w:rPr>
        <w:t>overcome</w:t>
      </w:r>
      <w:r w:rsidR="00CE753D">
        <w:rPr>
          <w:rFonts w:ascii="Times New Roman" w:hAnsi="Times New Roman" w:cs="Times New Roman" w:hint="eastAsia"/>
          <w:iCs/>
          <w:color w:val="000000" w:themeColor="text1"/>
          <w:sz w:val="22"/>
        </w:rPr>
        <w:t xml:space="preserve"> in Chapter 5 to realize long-term ECG recovery. In the revised thesis, I have </w:t>
      </w:r>
      <w:r w:rsidR="00CE753D">
        <w:rPr>
          <w:rFonts w:ascii="Times New Roman" w:hAnsi="Times New Roman" w:cs="Times New Roman"/>
          <w:iCs/>
          <w:color w:val="000000" w:themeColor="text1"/>
          <w:sz w:val="22"/>
        </w:rPr>
        <w:t>clarif</w:t>
      </w:r>
      <w:r w:rsidR="00CE753D">
        <w:rPr>
          <w:rFonts w:ascii="Times New Roman" w:hAnsi="Times New Roman" w:cs="Times New Roman" w:hint="eastAsia"/>
          <w:iCs/>
          <w:color w:val="000000" w:themeColor="text1"/>
          <w:sz w:val="22"/>
        </w:rPr>
        <w:t xml:space="preserve">ied the </w:t>
      </w:r>
      <w:r w:rsidR="00CE753D">
        <w:rPr>
          <w:rFonts w:ascii="Times New Roman" w:hAnsi="Times New Roman" w:cs="Times New Roman"/>
          <w:iCs/>
          <w:color w:val="000000" w:themeColor="text1"/>
          <w:sz w:val="22"/>
        </w:rPr>
        <w:t>correspondence</w:t>
      </w:r>
      <w:r w:rsidR="00CE753D">
        <w:rPr>
          <w:rFonts w:ascii="Times New Roman" w:hAnsi="Times New Roman" w:cs="Times New Roman" w:hint="eastAsia"/>
          <w:iCs/>
          <w:color w:val="000000" w:themeColor="text1"/>
          <w:sz w:val="22"/>
        </w:rPr>
        <w:t xml:space="preserve"> between challenges and methods</w:t>
      </w:r>
      <w:r w:rsidR="00CE753D" w:rsidRPr="00CE753D">
        <w:rPr>
          <w:rFonts w:ascii="Times New Roman" w:hAnsi="Times New Roman" w:cs="Times New Roman" w:hint="eastAsia"/>
          <w:sz w:val="22"/>
          <w:szCs w:val="22"/>
        </w:rPr>
        <w:t xml:space="preserve"> </w:t>
      </w:r>
      <w:r w:rsidR="00CE753D">
        <w:rPr>
          <w:rFonts w:ascii="Times New Roman" w:hAnsi="Times New Roman" w:cs="Times New Roman" w:hint="eastAsia"/>
          <w:sz w:val="22"/>
          <w:szCs w:val="22"/>
        </w:rPr>
        <w:t xml:space="preserve">as shown </w:t>
      </w:r>
      <w:r w:rsidR="00FF3AEE">
        <w:rPr>
          <w:rFonts w:ascii="Times New Roman" w:hAnsi="Times New Roman" w:cs="Times New Roman" w:hint="eastAsia"/>
          <w:sz w:val="22"/>
          <w:szCs w:val="22"/>
        </w:rPr>
        <w:t xml:space="preserve">in </w:t>
      </w:r>
      <w:r w:rsidR="0036318A">
        <w:rPr>
          <w:rFonts w:ascii="Times New Roman" w:hAnsi="Times New Roman" w:cs="Times New Roman" w:hint="eastAsia"/>
          <w:sz w:val="22"/>
          <w:szCs w:val="22"/>
        </w:rPr>
        <w:t xml:space="preserve">the </w:t>
      </w:r>
      <w:r w:rsidR="00FF3AEE">
        <w:rPr>
          <w:rFonts w:ascii="Times New Roman" w:hAnsi="Times New Roman" w:cs="Times New Roman" w:hint="eastAsia"/>
          <w:sz w:val="22"/>
          <w:szCs w:val="22"/>
        </w:rPr>
        <w:t>Abstract</w:t>
      </w:r>
      <w:r w:rsidR="00CE753D">
        <w:rPr>
          <w:rFonts w:ascii="Times New Roman" w:hAnsi="Times New Roman" w:cs="Times New Roman" w:hint="eastAsia"/>
          <w:iCs/>
          <w:color w:val="000000" w:themeColor="text1"/>
          <w:sz w:val="22"/>
          <w:lang w:val="en-GB"/>
        </w:rPr>
        <w:t>, with the detailed content</w:t>
      </w:r>
      <w:r w:rsidR="00FF3AEE">
        <w:rPr>
          <w:rFonts w:ascii="Times New Roman" w:hAnsi="Times New Roman" w:cs="Times New Roman" w:hint="eastAsia"/>
          <w:iCs/>
          <w:color w:val="000000" w:themeColor="text1"/>
          <w:sz w:val="22"/>
          <w:lang w:val="en-GB"/>
        </w:rPr>
        <w:t xml:space="preserve"> also</w:t>
      </w:r>
      <w:r w:rsidR="00CE753D">
        <w:rPr>
          <w:rFonts w:ascii="Times New Roman" w:hAnsi="Times New Roman" w:cs="Times New Roman" w:hint="eastAsia"/>
          <w:iCs/>
          <w:color w:val="000000" w:themeColor="text1"/>
          <w:sz w:val="22"/>
          <w:lang w:val="en-GB"/>
        </w:rPr>
        <w:t xml:space="preserve"> listed below</w:t>
      </w:r>
      <w:r w:rsidR="00CE753D">
        <w:rPr>
          <w:rFonts w:ascii="Times New Roman" w:hAnsi="Times New Roman" w:cs="Times New Roman" w:hint="eastAsia"/>
          <w:iCs/>
          <w:color w:val="000000" w:themeColor="text1"/>
          <w:sz w:val="22"/>
          <w:lang w:val="en-GB"/>
        </w:rPr>
        <w:t>.</w:t>
      </w:r>
    </w:p>
    <w:p w14:paraId="40A3D1CD" w14:textId="5A9CF71B" w:rsidR="00B0400B" w:rsidRPr="00FF3AEE" w:rsidRDefault="00FF3AEE" w:rsidP="00B0400B">
      <w:pPr>
        <w:spacing w:after="160"/>
        <w:jc w:val="both"/>
        <w:rPr>
          <w:rFonts w:ascii="Times New Roman" w:hAnsi="Times New Roman" w:cs="Times New Roman" w:hint="eastAsia"/>
          <w:iCs/>
          <w:color w:val="0641FF"/>
          <w:sz w:val="22"/>
        </w:rPr>
      </w:pPr>
      <w:r>
        <w:rPr>
          <w:rFonts w:ascii="Times New Roman" w:hAnsi="Times New Roman" w:cs="Times New Roman"/>
          <w:iCs/>
          <w:color w:val="000000" w:themeColor="text1"/>
          <w:sz w:val="22"/>
        </w:rPr>
        <w:tab/>
      </w:r>
      <w:bookmarkStart w:id="12" w:name="_Hlk206439360"/>
      <w:r w:rsidR="00ED1B83" w:rsidRPr="00ED1B83">
        <w:rPr>
          <w:rFonts w:ascii="Times New Roman" w:hAnsi="Times New Roman" w:cs="Times New Roman"/>
          <w:iCs/>
          <w:color w:val="0641FF"/>
          <w:sz w:val="22"/>
        </w:rPr>
        <w:t xml:space="preserve">Based on the challenges above, multiple novel algorithms and deep learning frameworks are proposed: (a) a </w:t>
      </w:r>
      <w:r w:rsidR="00ED1B83" w:rsidRPr="00ED1B83">
        <w:rPr>
          <w:rFonts w:ascii="Times New Roman" w:hAnsi="Times New Roman" w:cs="Times New Roman"/>
          <w:b/>
          <w:bCs/>
          <w:iCs/>
          <w:color w:val="0641FF"/>
          <w:sz w:val="22"/>
        </w:rPr>
        <w:t>cardio-focusing and -tracking (CFT)</w:t>
      </w:r>
      <w:r w:rsidR="00ED1B83" w:rsidRPr="00ED1B83">
        <w:rPr>
          <w:rFonts w:ascii="Times New Roman" w:hAnsi="Times New Roman" w:cs="Times New Roman"/>
          <w:iCs/>
          <w:color w:val="0641FF"/>
          <w:sz w:val="22"/>
        </w:rPr>
        <w:t xml:space="preserve"> algorithm is proposed to iteratively approach the point with a high-SNR radar signal extracted; (b) a deep learning model called </w:t>
      </w:r>
      <w:proofErr w:type="spellStart"/>
      <w:r w:rsidR="00ED1B83" w:rsidRPr="00ED1B83">
        <w:rPr>
          <w:rFonts w:ascii="Times New Roman" w:hAnsi="Times New Roman" w:cs="Times New Roman"/>
          <w:b/>
          <w:bCs/>
          <w:iCs/>
          <w:color w:val="0641FF"/>
          <w:sz w:val="22"/>
        </w:rPr>
        <w:t>radarODE</w:t>
      </w:r>
      <w:proofErr w:type="spellEnd"/>
      <w:r w:rsidR="00ED1B83" w:rsidRPr="00ED1B83">
        <w:rPr>
          <w:rFonts w:ascii="Times New Roman" w:hAnsi="Times New Roman" w:cs="Times New Roman"/>
          <w:iCs/>
          <w:color w:val="0641FF"/>
          <w:sz w:val="22"/>
        </w:rPr>
        <w:t xml:space="preserve"> is designed to realize robust single-cycle ECG recovery; (c) a multi-task learning framework</w:t>
      </w:r>
      <w:r w:rsidR="00ED1B83">
        <w:rPr>
          <w:rFonts w:ascii="Times New Roman" w:hAnsi="Times New Roman" w:cs="Times New Roman" w:hint="eastAsia"/>
          <w:iCs/>
          <w:color w:val="0641FF"/>
          <w:sz w:val="22"/>
        </w:rPr>
        <w:t xml:space="preserve"> called </w:t>
      </w:r>
      <w:bookmarkStart w:id="13" w:name="_Hlk206434888"/>
      <w:proofErr w:type="spellStart"/>
      <w:r w:rsidR="00ED1B83" w:rsidRPr="00ED1B83">
        <w:rPr>
          <w:rFonts w:ascii="Times New Roman" w:hAnsi="Times New Roman" w:cs="Times New Roman" w:hint="eastAsia"/>
          <w:b/>
          <w:bCs/>
          <w:iCs/>
          <w:color w:val="0641FF"/>
          <w:sz w:val="22"/>
        </w:rPr>
        <w:t>radarODE</w:t>
      </w:r>
      <w:proofErr w:type="spellEnd"/>
      <w:r w:rsidR="00ED1B83" w:rsidRPr="00ED1B83">
        <w:rPr>
          <w:rFonts w:ascii="Times New Roman" w:hAnsi="Times New Roman" w:cs="Times New Roman" w:hint="eastAsia"/>
          <w:b/>
          <w:bCs/>
          <w:iCs/>
          <w:color w:val="0641FF"/>
          <w:sz w:val="22"/>
        </w:rPr>
        <w:t>-MTL</w:t>
      </w:r>
      <w:bookmarkEnd w:id="13"/>
      <w:r w:rsidR="00ED1B83" w:rsidRPr="00ED1B83">
        <w:rPr>
          <w:rFonts w:ascii="Times New Roman" w:hAnsi="Times New Roman" w:cs="Times New Roman"/>
          <w:iCs/>
          <w:color w:val="0641FF"/>
          <w:sz w:val="22"/>
        </w:rPr>
        <w:t xml:space="preserve"> is proposed to realize robust long-term ECG recovery; (d) a data augmentation method</w:t>
      </w:r>
      <w:r w:rsidR="00ED1B83" w:rsidRPr="00ED1B83">
        <w:rPr>
          <w:rFonts w:ascii="Times New Roman" w:hAnsi="Times New Roman" w:cs="Times New Roman"/>
          <w:iCs/>
          <w:color w:val="0641FF"/>
          <w:sz w:val="22"/>
        </w:rPr>
        <w:t xml:space="preserve"> </w:t>
      </w:r>
      <w:r w:rsidR="00ED1B83" w:rsidRPr="00ED1B83">
        <w:rPr>
          <w:rFonts w:ascii="Times New Roman" w:hAnsi="Times New Roman" w:cs="Times New Roman"/>
          <w:b/>
          <w:bCs/>
          <w:iCs/>
          <w:color w:val="0641FF"/>
          <w:sz w:val="22"/>
        </w:rPr>
        <w:t>Horcrux</w:t>
      </w:r>
      <w:r w:rsidR="00ED1B83" w:rsidRPr="00ED1B83">
        <w:rPr>
          <w:rFonts w:ascii="Times New Roman" w:hAnsi="Times New Roman" w:cs="Times New Roman"/>
          <w:iCs/>
          <w:color w:val="0641FF"/>
          <w:sz w:val="22"/>
        </w:rPr>
        <w:t xml:space="preserve"> and a transfer learning framework</w:t>
      </w:r>
      <w:r w:rsidR="00ED1B83" w:rsidRPr="00ED1B83">
        <w:rPr>
          <w:rFonts w:ascii="Times New Roman" w:hAnsi="Times New Roman" w:cs="Times New Roman"/>
          <w:iCs/>
          <w:color w:val="0641FF"/>
          <w:sz w:val="22"/>
        </w:rPr>
        <w:t xml:space="preserve"> </w:t>
      </w:r>
      <w:proofErr w:type="spellStart"/>
      <w:r w:rsidR="00ED1B83" w:rsidRPr="00ED1B83">
        <w:rPr>
          <w:rFonts w:ascii="Times New Roman" w:hAnsi="Times New Roman" w:cs="Times New Roman"/>
          <w:b/>
          <w:bCs/>
          <w:iCs/>
          <w:color w:val="0641FF"/>
          <w:sz w:val="22"/>
        </w:rPr>
        <w:t>RFcardi</w:t>
      </w:r>
      <w:proofErr w:type="spellEnd"/>
      <w:r w:rsidR="00ED1B83" w:rsidRPr="00ED1B83">
        <w:rPr>
          <w:rFonts w:ascii="Times New Roman" w:hAnsi="Times New Roman" w:cs="Times New Roman"/>
          <w:iCs/>
          <w:color w:val="0641FF"/>
          <w:sz w:val="22"/>
        </w:rPr>
        <w:t xml:space="preserve"> are proposed to jointly decrease the demand for data acquisition. Extensive experiments are performed based on both public and private datasets to show the effectiveness of the proposed algorithms and frameworks. It is believed that this thesis contributes to the general development of the wireless sensing community and brings the future applications of wireless wellness monitoring closer to our daily lives.</w:t>
      </w:r>
    </w:p>
    <w:bookmarkEnd w:id="12"/>
    <w:p w14:paraId="2F50B010" w14:textId="77777777" w:rsidR="009A0DAE" w:rsidRDefault="009A0DAE" w:rsidP="00616A9D">
      <w:pPr>
        <w:spacing w:after="160"/>
        <w:jc w:val="both"/>
        <w:rPr>
          <w:rFonts w:ascii="Times New Roman" w:hAnsi="Times New Roman" w:cs="Times New Roman"/>
          <w:iCs/>
          <w:color w:val="0641FF"/>
          <w:sz w:val="22"/>
          <w:lang w:val="en-GB"/>
        </w:rPr>
      </w:pPr>
    </w:p>
    <w:p w14:paraId="16F725FE" w14:textId="0A111A70" w:rsidR="00616A9D" w:rsidRPr="00524C2D" w:rsidRDefault="00616A9D" w:rsidP="00616A9D">
      <w:pPr>
        <w:rPr>
          <w:rFonts w:ascii="Times New Roman" w:hAnsi="Times New Roman" w:cs="Times New Roman"/>
          <w:sz w:val="22"/>
          <w:szCs w:val="22"/>
        </w:rPr>
      </w:pPr>
      <w:r>
        <w:rPr>
          <w:rFonts w:ascii="Times New Roman" w:hAnsi="Times New Roman" w:cs="Times New Roman" w:hint="eastAsia"/>
          <w:b/>
          <w:sz w:val="22"/>
          <w:szCs w:val="22"/>
        </w:rPr>
        <w:t xml:space="preserve">Comment </w:t>
      </w:r>
      <w:r>
        <w:rPr>
          <w:rFonts w:ascii="Times New Roman" w:hAnsi="Times New Roman" w:cs="Times New Roman" w:hint="eastAsia"/>
          <w:b/>
          <w:sz w:val="22"/>
          <w:szCs w:val="22"/>
        </w:rPr>
        <w:t>2</w:t>
      </w:r>
      <w:r>
        <w:rPr>
          <w:rFonts w:ascii="Times New Roman" w:hAnsi="Times New Roman" w:cs="Times New Roman" w:hint="eastAsia"/>
          <w:b/>
          <w:sz w:val="22"/>
          <w:szCs w:val="22"/>
        </w:rPr>
        <w:t xml:space="preserve"> (for Abstract)</w:t>
      </w:r>
      <w:r w:rsidRPr="00486864">
        <w:rPr>
          <w:rFonts w:ascii="Times New Roman" w:hAnsi="Times New Roman" w:cs="Times New Roman"/>
          <w:b/>
          <w:sz w:val="22"/>
          <w:szCs w:val="22"/>
        </w:rPr>
        <w:t>:</w:t>
      </w:r>
    </w:p>
    <w:p w14:paraId="227941DD" w14:textId="51D20CA4" w:rsidR="00616A9D" w:rsidRDefault="003C2863" w:rsidP="003C2863">
      <w:pPr>
        <w:spacing w:after="160"/>
        <w:ind w:firstLine="420"/>
        <w:jc w:val="both"/>
        <w:rPr>
          <w:rFonts w:ascii="Times New Roman" w:hAnsi="Times New Roman" w:cs="Times New Roman"/>
          <w:color w:val="000000" w:themeColor="text1"/>
          <w:sz w:val="22"/>
        </w:rPr>
      </w:pPr>
      <w:r w:rsidRPr="003C2863">
        <w:rPr>
          <w:rFonts w:ascii="Times New Roman" w:hAnsi="Times New Roman" w:cs="Times New Roman"/>
          <w:color w:val="000000" w:themeColor="text1"/>
          <w:sz w:val="22"/>
        </w:rPr>
        <w:t>Line 2: ‘this thesis will focus on…’ -&gt; change to present tense. In additional, the first</w:t>
      </w:r>
      <w:r>
        <w:rPr>
          <w:rFonts w:ascii="Times New Roman" w:hAnsi="Times New Roman" w:cs="Times New Roman" w:hint="eastAsia"/>
          <w:color w:val="000000" w:themeColor="text1"/>
          <w:sz w:val="22"/>
        </w:rPr>
        <w:t xml:space="preserve"> </w:t>
      </w:r>
      <w:r w:rsidRPr="003C2863">
        <w:rPr>
          <w:rFonts w:ascii="Times New Roman" w:hAnsi="Times New Roman" w:cs="Times New Roman"/>
          <w:color w:val="000000" w:themeColor="text1"/>
          <w:sz w:val="22"/>
        </w:rPr>
        <w:t>paragraph focuses on the clarification of general subject area. ‘</w:t>
      </w:r>
      <w:proofErr w:type="gramStart"/>
      <w:r w:rsidRPr="003C2863">
        <w:rPr>
          <w:rFonts w:ascii="Times New Roman" w:hAnsi="Times New Roman" w:cs="Times New Roman"/>
          <w:color w:val="000000" w:themeColor="text1"/>
          <w:sz w:val="22"/>
        </w:rPr>
        <w:t>this</w:t>
      </w:r>
      <w:proofErr w:type="gramEnd"/>
      <w:r w:rsidRPr="003C2863">
        <w:rPr>
          <w:rFonts w:ascii="Times New Roman" w:hAnsi="Times New Roman" w:cs="Times New Roman"/>
          <w:color w:val="000000" w:themeColor="text1"/>
          <w:sz w:val="22"/>
        </w:rPr>
        <w:t xml:space="preserve"> thesis will focus…’seems out of place.</w:t>
      </w:r>
    </w:p>
    <w:p w14:paraId="20E084CB" w14:textId="77777777" w:rsidR="00616A9D" w:rsidRDefault="00616A9D" w:rsidP="00616A9D">
      <w:pPr>
        <w:spacing w:after="160"/>
        <w:jc w:val="both"/>
        <w:rPr>
          <w:rFonts w:ascii="Times New Roman" w:hAnsi="Times New Roman" w:cs="Times New Roman"/>
          <w:b/>
          <w:bCs/>
          <w:i/>
          <w:color w:val="000000" w:themeColor="text1"/>
          <w:sz w:val="22"/>
        </w:rPr>
      </w:pPr>
      <w:r w:rsidRPr="00B44162">
        <w:rPr>
          <w:rFonts w:ascii="Times New Roman" w:hAnsi="Times New Roman" w:cs="Times New Roman"/>
          <w:b/>
          <w:bCs/>
          <w:i/>
          <w:color w:val="000000" w:themeColor="text1"/>
          <w:sz w:val="22"/>
        </w:rPr>
        <w:t>R</w:t>
      </w:r>
      <w:r w:rsidRPr="00B44162">
        <w:rPr>
          <w:rFonts w:ascii="Times New Roman" w:hAnsi="Times New Roman" w:cs="Times New Roman" w:hint="eastAsia"/>
          <w:b/>
          <w:bCs/>
          <w:i/>
          <w:color w:val="000000" w:themeColor="text1"/>
          <w:sz w:val="22"/>
        </w:rPr>
        <w:t>esponse</w:t>
      </w:r>
      <w:r w:rsidRPr="00B44162">
        <w:rPr>
          <w:rFonts w:ascii="Times New Roman" w:hAnsi="Times New Roman" w:cs="Times New Roman"/>
          <w:b/>
          <w:bCs/>
          <w:i/>
          <w:color w:val="000000" w:themeColor="text1"/>
          <w:sz w:val="22"/>
        </w:rPr>
        <w:t>:</w:t>
      </w:r>
    </w:p>
    <w:p w14:paraId="1CE4F77D" w14:textId="2748439C" w:rsidR="00616A9D" w:rsidRDefault="005F5029" w:rsidP="00616A9D">
      <w:pPr>
        <w:spacing w:after="160"/>
        <w:jc w:val="both"/>
        <w:rPr>
          <w:rFonts w:ascii="Times New Roman" w:hAnsi="Times New Roman" w:cs="Times New Roman"/>
          <w:iCs/>
          <w:color w:val="000000" w:themeColor="text1"/>
          <w:sz w:val="22"/>
          <w:lang w:val="en-GB"/>
        </w:rPr>
      </w:pPr>
      <w:r w:rsidRPr="005F5029">
        <w:rPr>
          <w:rFonts w:ascii="Times New Roman" w:hAnsi="Times New Roman" w:cs="Times New Roman"/>
          <w:iCs/>
          <w:color w:val="000000" w:themeColor="text1"/>
          <w:sz w:val="22"/>
          <w:lang w:val="en-GB"/>
        </w:rPr>
        <w:tab/>
      </w:r>
      <w:bookmarkStart w:id="14" w:name="_Hlk206438454"/>
      <w:r w:rsidRPr="005F5029">
        <w:rPr>
          <w:rFonts w:ascii="Times New Roman" w:hAnsi="Times New Roman" w:cs="Times New Roman" w:hint="eastAsia"/>
          <w:iCs/>
          <w:color w:val="000000" w:themeColor="text1"/>
          <w:sz w:val="22"/>
          <w:lang w:val="en-GB"/>
        </w:rPr>
        <w:t>Thanks</w:t>
      </w:r>
      <w:r>
        <w:rPr>
          <w:rFonts w:ascii="Times New Roman" w:hAnsi="Times New Roman" w:cs="Times New Roman" w:hint="eastAsia"/>
          <w:iCs/>
          <w:color w:val="000000" w:themeColor="text1"/>
          <w:sz w:val="22"/>
          <w:lang w:val="en-GB"/>
        </w:rPr>
        <w:t xml:space="preserve"> for the suggestion</w:t>
      </w:r>
      <w:r w:rsidR="00067081">
        <w:rPr>
          <w:rFonts w:ascii="Times New Roman" w:hAnsi="Times New Roman" w:cs="Times New Roman" w:hint="eastAsia"/>
          <w:iCs/>
          <w:color w:val="000000" w:themeColor="text1"/>
          <w:sz w:val="22"/>
          <w:lang w:val="en-GB"/>
        </w:rPr>
        <w:t>.</w:t>
      </w:r>
      <w:r>
        <w:rPr>
          <w:rFonts w:ascii="Times New Roman" w:hAnsi="Times New Roman" w:cs="Times New Roman" w:hint="eastAsia"/>
          <w:iCs/>
          <w:color w:val="000000" w:themeColor="text1"/>
          <w:sz w:val="22"/>
          <w:lang w:val="en-GB"/>
        </w:rPr>
        <w:t xml:space="preserve"> I </w:t>
      </w:r>
      <w:r w:rsidR="00CD7451">
        <w:rPr>
          <w:rFonts w:ascii="Times New Roman" w:hAnsi="Times New Roman" w:cs="Times New Roman" w:hint="eastAsia"/>
          <w:iCs/>
          <w:color w:val="000000" w:themeColor="text1"/>
          <w:sz w:val="22"/>
          <w:lang w:val="en-GB"/>
        </w:rPr>
        <w:t xml:space="preserve">have </w:t>
      </w:r>
      <w:r w:rsidR="00067081">
        <w:rPr>
          <w:rFonts w:ascii="Times New Roman" w:hAnsi="Times New Roman" w:cs="Times New Roman"/>
          <w:iCs/>
          <w:color w:val="000000" w:themeColor="text1"/>
          <w:sz w:val="22"/>
          <w:lang w:val="en-GB"/>
        </w:rPr>
        <w:t>rewrit</w:t>
      </w:r>
      <w:r w:rsidR="00067081">
        <w:rPr>
          <w:rFonts w:ascii="Times New Roman" w:hAnsi="Times New Roman" w:cs="Times New Roman" w:hint="eastAsia"/>
          <w:iCs/>
          <w:color w:val="000000" w:themeColor="text1"/>
          <w:sz w:val="22"/>
          <w:lang w:val="en-GB"/>
        </w:rPr>
        <w:t xml:space="preserve">ten the first </w:t>
      </w:r>
      <w:r w:rsidR="00067081">
        <w:rPr>
          <w:rFonts w:ascii="Times New Roman" w:hAnsi="Times New Roman" w:cs="Times New Roman"/>
          <w:iCs/>
          <w:color w:val="000000" w:themeColor="text1"/>
          <w:sz w:val="22"/>
          <w:lang w:val="en-GB"/>
        </w:rPr>
        <w:t>paragraph</w:t>
      </w:r>
      <w:r w:rsidR="00067081">
        <w:rPr>
          <w:rFonts w:ascii="Times New Roman" w:hAnsi="Times New Roman" w:cs="Times New Roman" w:hint="eastAsia"/>
          <w:iCs/>
          <w:color w:val="000000" w:themeColor="text1"/>
          <w:sz w:val="22"/>
          <w:lang w:val="en-GB"/>
        </w:rPr>
        <w:t xml:space="preserve">s </w:t>
      </w:r>
      <w:r w:rsidR="00C63332">
        <w:rPr>
          <w:rFonts w:ascii="Times New Roman" w:hAnsi="Times New Roman" w:cs="Times New Roman" w:hint="eastAsia"/>
          <w:iCs/>
          <w:color w:val="000000" w:themeColor="text1"/>
          <w:sz w:val="22"/>
          <w:lang w:val="en-GB"/>
        </w:rPr>
        <w:t xml:space="preserve">to </w:t>
      </w:r>
      <w:r w:rsidR="00C63332">
        <w:rPr>
          <w:rFonts w:ascii="Times New Roman" w:hAnsi="Times New Roman" w:cs="Times New Roman"/>
          <w:iCs/>
          <w:color w:val="000000" w:themeColor="text1"/>
          <w:sz w:val="22"/>
          <w:lang w:val="en-GB"/>
        </w:rPr>
        <w:t>avoid</w:t>
      </w:r>
      <w:r w:rsidR="00C63332">
        <w:rPr>
          <w:rFonts w:ascii="Times New Roman" w:hAnsi="Times New Roman" w:cs="Times New Roman" w:hint="eastAsia"/>
          <w:iCs/>
          <w:color w:val="000000" w:themeColor="text1"/>
          <w:sz w:val="22"/>
          <w:lang w:val="en-GB"/>
        </w:rPr>
        <w:t xml:space="preserve"> </w:t>
      </w:r>
      <w:r w:rsidR="00CD7451">
        <w:rPr>
          <w:rFonts w:ascii="Times New Roman" w:hAnsi="Times New Roman" w:cs="Times New Roman" w:hint="eastAsia"/>
          <w:iCs/>
          <w:color w:val="000000" w:themeColor="text1"/>
          <w:sz w:val="22"/>
          <w:lang w:val="en-GB"/>
        </w:rPr>
        <w:t xml:space="preserve">the </w:t>
      </w:r>
      <w:r w:rsidR="00C63332">
        <w:rPr>
          <w:rFonts w:ascii="Times New Roman" w:hAnsi="Times New Roman" w:cs="Times New Roman" w:hint="eastAsia"/>
          <w:iCs/>
          <w:color w:val="000000" w:themeColor="text1"/>
          <w:sz w:val="22"/>
          <w:lang w:val="en-GB"/>
        </w:rPr>
        <w:t xml:space="preserve">tense issue </w:t>
      </w:r>
      <w:proofErr w:type="gramStart"/>
      <w:r w:rsidR="00C63332">
        <w:rPr>
          <w:rFonts w:ascii="Times New Roman" w:hAnsi="Times New Roman" w:cs="Times New Roman" w:hint="eastAsia"/>
          <w:iCs/>
          <w:color w:val="000000" w:themeColor="text1"/>
          <w:sz w:val="22"/>
          <w:lang w:val="en-GB"/>
        </w:rPr>
        <w:t>and also</w:t>
      </w:r>
      <w:proofErr w:type="gramEnd"/>
      <w:r w:rsidR="00C63332">
        <w:rPr>
          <w:rFonts w:ascii="Times New Roman" w:hAnsi="Times New Roman" w:cs="Times New Roman" w:hint="eastAsia"/>
          <w:iCs/>
          <w:color w:val="000000" w:themeColor="text1"/>
          <w:sz w:val="22"/>
          <w:lang w:val="en-GB"/>
        </w:rPr>
        <w:t xml:space="preserve"> ensure </w:t>
      </w:r>
      <w:r w:rsidR="00067081" w:rsidRPr="00067081">
        <w:rPr>
          <w:rFonts w:ascii="Times New Roman" w:hAnsi="Times New Roman" w:cs="Times New Roman"/>
          <w:iCs/>
          <w:color w:val="000000" w:themeColor="text1"/>
          <w:sz w:val="22"/>
          <w:lang w:val="en-GB"/>
        </w:rPr>
        <w:t>coherence</w:t>
      </w:r>
      <w:r w:rsidR="00C63332">
        <w:rPr>
          <w:rFonts w:ascii="Times New Roman" w:hAnsi="Times New Roman" w:cs="Times New Roman" w:hint="eastAsia"/>
          <w:iCs/>
          <w:color w:val="000000" w:themeColor="text1"/>
          <w:sz w:val="22"/>
          <w:lang w:val="en-GB"/>
        </w:rPr>
        <w:t xml:space="preserve"> for the abstract section</w:t>
      </w:r>
      <w:r w:rsidR="00067081">
        <w:rPr>
          <w:rFonts w:ascii="Times New Roman" w:hAnsi="Times New Roman" w:cs="Times New Roman" w:hint="eastAsia"/>
          <w:iCs/>
          <w:color w:val="000000" w:themeColor="text1"/>
          <w:sz w:val="22"/>
          <w:lang w:val="en-GB"/>
        </w:rPr>
        <w:t>.</w:t>
      </w:r>
      <w:r w:rsidR="00601A8B">
        <w:rPr>
          <w:rFonts w:ascii="Times New Roman" w:hAnsi="Times New Roman" w:cs="Times New Roman" w:hint="eastAsia"/>
          <w:iCs/>
          <w:color w:val="000000" w:themeColor="text1"/>
          <w:sz w:val="22"/>
          <w:lang w:val="en-GB"/>
        </w:rPr>
        <w:t xml:space="preserve"> The detailed revision is shown below.</w:t>
      </w:r>
    </w:p>
    <w:p w14:paraId="20BEBAAC" w14:textId="1D3F0DBB" w:rsidR="00601A8B" w:rsidRPr="003354E7" w:rsidRDefault="00601A8B" w:rsidP="00601A8B">
      <w:pPr>
        <w:spacing w:after="160"/>
        <w:ind w:firstLine="420"/>
        <w:jc w:val="both"/>
        <w:rPr>
          <w:rFonts w:ascii="Times New Roman" w:hAnsi="Times New Roman" w:cs="Times New Roman" w:hint="eastAsia"/>
          <w:iCs/>
          <w:color w:val="0641FF"/>
          <w:sz w:val="22"/>
        </w:rPr>
      </w:pPr>
      <w:r w:rsidRPr="003354E7">
        <w:rPr>
          <w:rFonts w:ascii="Times New Roman" w:hAnsi="Times New Roman" w:cs="Times New Roman"/>
          <w:iCs/>
          <w:color w:val="0641FF"/>
          <w:sz w:val="22"/>
        </w:rPr>
        <w:t>Wireless sensing empowers numerous emerging industries such as autonomous driving and device-free monitoring. By introducing the contactless sensors such as millimeter-wave (</w:t>
      </w:r>
      <w:proofErr w:type="spellStart"/>
      <w:r w:rsidRPr="003354E7">
        <w:rPr>
          <w:rFonts w:ascii="Times New Roman" w:hAnsi="Times New Roman" w:cs="Times New Roman"/>
          <w:iCs/>
          <w:color w:val="0641FF"/>
          <w:sz w:val="22"/>
        </w:rPr>
        <w:t>mmWave</w:t>
      </w:r>
      <w:proofErr w:type="spellEnd"/>
      <w:r w:rsidRPr="003354E7">
        <w:rPr>
          <w:rFonts w:ascii="Times New Roman" w:hAnsi="Times New Roman" w:cs="Times New Roman"/>
          <w:iCs/>
          <w:color w:val="0641FF"/>
          <w:sz w:val="22"/>
        </w:rPr>
        <w:t>) radar, a promising and challenging research area is emerging to realize robust and remote vital sign monitoring, enabling contactless monitoring for future in-cabin monitoring, elderly people caregiving and even clinical diagnosis. In recent years, frequency-modulated continuous wave (FMCW) radar with high operating frequency is becoming mainstream in radar front-end design, encouraging the related research to extract fine-grained ECG signals as the golden standard in clinical diagnosis and realize robust monitoring in the presence of real-world noises.</w:t>
      </w:r>
    </w:p>
    <w:bookmarkEnd w:id="14"/>
    <w:p w14:paraId="05EEE96F" w14:textId="77777777" w:rsidR="009A0DAE" w:rsidRDefault="009A0DAE" w:rsidP="00710546">
      <w:pPr>
        <w:spacing w:after="160"/>
        <w:jc w:val="both"/>
        <w:rPr>
          <w:rFonts w:ascii="Times New Roman" w:hAnsi="Times New Roman" w:cs="Times New Roman"/>
          <w:iCs/>
          <w:color w:val="0641FF"/>
          <w:sz w:val="22"/>
          <w:lang w:val="en-GB"/>
        </w:rPr>
      </w:pPr>
    </w:p>
    <w:p w14:paraId="6B0FD251" w14:textId="52B855EA" w:rsidR="00710546" w:rsidRPr="00524C2D" w:rsidRDefault="00710546" w:rsidP="00710546">
      <w:pPr>
        <w:rPr>
          <w:rFonts w:ascii="Times New Roman" w:hAnsi="Times New Roman" w:cs="Times New Roman"/>
          <w:sz w:val="22"/>
          <w:szCs w:val="22"/>
        </w:rPr>
      </w:pPr>
      <w:r>
        <w:rPr>
          <w:rFonts w:ascii="Times New Roman" w:hAnsi="Times New Roman" w:cs="Times New Roman" w:hint="eastAsia"/>
          <w:b/>
          <w:sz w:val="22"/>
          <w:szCs w:val="22"/>
        </w:rPr>
        <w:t xml:space="preserve">Comment </w:t>
      </w:r>
      <w:r>
        <w:rPr>
          <w:rFonts w:ascii="Times New Roman" w:hAnsi="Times New Roman" w:cs="Times New Roman" w:hint="eastAsia"/>
          <w:b/>
          <w:sz w:val="22"/>
          <w:szCs w:val="22"/>
        </w:rPr>
        <w:t>3</w:t>
      </w:r>
      <w:r>
        <w:rPr>
          <w:rFonts w:ascii="Times New Roman" w:hAnsi="Times New Roman" w:cs="Times New Roman" w:hint="eastAsia"/>
          <w:b/>
          <w:sz w:val="22"/>
          <w:szCs w:val="22"/>
        </w:rPr>
        <w:t xml:space="preserve"> (for </w:t>
      </w:r>
      <w:r>
        <w:rPr>
          <w:rFonts w:ascii="Times New Roman" w:hAnsi="Times New Roman" w:cs="Times New Roman" w:hint="eastAsia"/>
          <w:b/>
          <w:sz w:val="22"/>
          <w:szCs w:val="22"/>
        </w:rPr>
        <w:t>Publication</w:t>
      </w:r>
      <w:r>
        <w:rPr>
          <w:rFonts w:ascii="Times New Roman" w:hAnsi="Times New Roman" w:cs="Times New Roman" w:hint="eastAsia"/>
          <w:b/>
          <w:sz w:val="22"/>
          <w:szCs w:val="22"/>
        </w:rPr>
        <w:t>)</w:t>
      </w:r>
      <w:r w:rsidRPr="00486864">
        <w:rPr>
          <w:rFonts w:ascii="Times New Roman" w:hAnsi="Times New Roman" w:cs="Times New Roman"/>
          <w:b/>
          <w:sz w:val="22"/>
          <w:szCs w:val="22"/>
        </w:rPr>
        <w:t>:</w:t>
      </w:r>
    </w:p>
    <w:p w14:paraId="401324EC" w14:textId="77777777" w:rsidR="00710546" w:rsidRDefault="00710546" w:rsidP="00710546">
      <w:pPr>
        <w:spacing w:after="160"/>
        <w:jc w:val="both"/>
        <w:rPr>
          <w:rFonts w:ascii="Times New Roman" w:hAnsi="Times New Roman" w:cs="Times New Roman"/>
          <w:color w:val="000000" w:themeColor="text1"/>
          <w:sz w:val="22"/>
        </w:rPr>
      </w:pPr>
      <w:r w:rsidRPr="00710546">
        <w:rPr>
          <w:rFonts w:ascii="Times New Roman" w:hAnsi="Times New Roman" w:cs="Times New Roman"/>
          <w:color w:val="000000" w:themeColor="text1"/>
          <w:sz w:val="22"/>
        </w:rPr>
        <w:t>Clarify more clearly the connections between the thesis chapters and journal papers e.g., in the introduction section.</w:t>
      </w:r>
    </w:p>
    <w:p w14:paraId="17146C16" w14:textId="1EFF37FA" w:rsidR="00710546" w:rsidRDefault="00710546" w:rsidP="00710546">
      <w:pPr>
        <w:spacing w:after="160"/>
        <w:jc w:val="both"/>
        <w:rPr>
          <w:rFonts w:ascii="Times New Roman" w:hAnsi="Times New Roman" w:cs="Times New Roman"/>
          <w:b/>
          <w:bCs/>
          <w:i/>
          <w:color w:val="000000" w:themeColor="text1"/>
          <w:sz w:val="22"/>
        </w:rPr>
      </w:pPr>
      <w:r w:rsidRPr="00B44162">
        <w:rPr>
          <w:rFonts w:ascii="Times New Roman" w:hAnsi="Times New Roman" w:cs="Times New Roman"/>
          <w:b/>
          <w:bCs/>
          <w:i/>
          <w:color w:val="000000" w:themeColor="text1"/>
          <w:sz w:val="22"/>
        </w:rPr>
        <w:t>R</w:t>
      </w:r>
      <w:r w:rsidRPr="00B44162">
        <w:rPr>
          <w:rFonts w:ascii="Times New Roman" w:hAnsi="Times New Roman" w:cs="Times New Roman" w:hint="eastAsia"/>
          <w:b/>
          <w:bCs/>
          <w:i/>
          <w:color w:val="000000" w:themeColor="text1"/>
          <w:sz w:val="22"/>
        </w:rPr>
        <w:t>esponse</w:t>
      </w:r>
      <w:r w:rsidRPr="00B44162">
        <w:rPr>
          <w:rFonts w:ascii="Times New Roman" w:hAnsi="Times New Roman" w:cs="Times New Roman"/>
          <w:b/>
          <w:bCs/>
          <w:i/>
          <w:color w:val="000000" w:themeColor="text1"/>
          <w:sz w:val="22"/>
        </w:rPr>
        <w:t>:</w:t>
      </w:r>
    </w:p>
    <w:p w14:paraId="12037727" w14:textId="7446D6AC" w:rsidR="005B2931" w:rsidRPr="005B2931" w:rsidRDefault="00710546" w:rsidP="005B2931">
      <w:pPr>
        <w:spacing w:after="160"/>
        <w:ind w:firstLine="420"/>
        <w:jc w:val="both"/>
        <w:rPr>
          <w:rFonts w:ascii="Times New Roman" w:hAnsi="Times New Roman" w:cs="Times New Roman" w:hint="eastAsia"/>
          <w:color w:val="000000" w:themeColor="text1"/>
          <w:sz w:val="22"/>
        </w:rPr>
      </w:pPr>
      <w:bookmarkStart w:id="15" w:name="_Hlk206439562"/>
      <w:r w:rsidRPr="00710546">
        <w:rPr>
          <w:rFonts w:ascii="Times New Roman" w:hAnsi="Times New Roman" w:cs="Times New Roman" w:hint="eastAsia"/>
          <w:iCs/>
          <w:color w:val="000000" w:themeColor="text1"/>
          <w:sz w:val="22"/>
          <w:lang w:val="en-GB"/>
        </w:rPr>
        <w:t>Than</w:t>
      </w:r>
      <w:r>
        <w:rPr>
          <w:rFonts w:ascii="Times New Roman" w:hAnsi="Times New Roman" w:cs="Times New Roman" w:hint="eastAsia"/>
          <w:iCs/>
          <w:color w:val="000000" w:themeColor="text1"/>
          <w:sz w:val="22"/>
          <w:lang w:val="en-GB"/>
        </w:rPr>
        <w:t xml:space="preserve">ks for the </w:t>
      </w:r>
      <w:r w:rsidR="00B617EA">
        <w:rPr>
          <w:rFonts w:ascii="Times New Roman" w:hAnsi="Times New Roman" w:cs="Times New Roman" w:hint="eastAsia"/>
          <w:iCs/>
          <w:color w:val="000000" w:themeColor="text1"/>
          <w:sz w:val="22"/>
          <w:lang w:val="en-GB"/>
        </w:rPr>
        <w:t xml:space="preserve">comment, and I have updated the content in the Publication section </w:t>
      </w:r>
      <w:proofErr w:type="gramStart"/>
      <w:r w:rsidR="005B2931">
        <w:rPr>
          <w:rFonts w:ascii="Times New Roman" w:hAnsi="Times New Roman" w:cs="Times New Roman" w:hint="eastAsia"/>
          <w:iCs/>
          <w:color w:val="000000" w:themeColor="text1"/>
          <w:sz w:val="22"/>
          <w:lang w:val="en-GB"/>
        </w:rPr>
        <w:t>and also</w:t>
      </w:r>
      <w:proofErr w:type="gramEnd"/>
      <w:r w:rsidR="005B2931">
        <w:rPr>
          <w:rFonts w:ascii="Times New Roman" w:hAnsi="Times New Roman" w:cs="Times New Roman" w:hint="eastAsia"/>
          <w:sz w:val="22"/>
          <w:szCs w:val="22"/>
        </w:rPr>
        <w:t xml:space="preserve"> added one paragraph to </w:t>
      </w:r>
      <w:r w:rsidR="005B2931">
        <w:rPr>
          <w:rFonts w:ascii="Times New Roman" w:hAnsi="Times New Roman" w:cs="Times New Roman"/>
          <w:sz w:val="22"/>
          <w:szCs w:val="22"/>
        </w:rPr>
        <w:t>elaborate</w:t>
      </w:r>
      <w:r w:rsidR="005B2931">
        <w:rPr>
          <w:rFonts w:ascii="Times New Roman" w:hAnsi="Times New Roman" w:cs="Times New Roman" w:hint="eastAsia"/>
          <w:sz w:val="22"/>
          <w:szCs w:val="22"/>
        </w:rPr>
        <w:t xml:space="preserve"> on the </w:t>
      </w:r>
      <w:r w:rsidR="005B2931" w:rsidRPr="001F5EB2">
        <w:rPr>
          <w:rFonts w:ascii="Times New Roman" w:hAnsi="Times New Roman" w:cs="Times New Roman"/>
          <w:sz w:val="22"/>
          <w:szCs w:val="22"/>
        </w:rPr>
        <w:t>connections between the thesis chapters and journal papers</w:t>
      </w:r>
      <w:r w:rsidR="005B2931">
        <w:rPr>
          <w:rFonts w:ascii="Times New Roman" w:hAnsi="Times New Roman" w:cs="Times New Roman" w:hint="eastAsia"/>
          <w:sz w:val="22"/>
          <w:szCs w:val="22"/>
        </w:rPr>
        <w:t xml:space="preserve"> as suggested in another comment.</w:t>
      </w:r>
      <w:r w:rsidR="005B2931" w:rsidRPr="00387B41">
        <w:rPr>
          <w:rFonts w:ascii="Times New Roman" w:hAnsi="Times New Roman" w:cs="Times New Roman"/>
          <w:color w:val="000000" w:themeColor="text1"/>
          <w:sz w:val="22"/>
        </w:rPr>
        <w:t xml:space="preserve"> </w:t>
      </w:r>
      <w:r w:rsidR="005B2931">
        <w:rPr>
          <w:rFonts w:ascii="Times New Roman" w:hAnsi="Times New Roman" w:cs="Times New Roman" w:hint="eastAsia"/>
          <w:color w:val="000000" w:themeColor="text1"/>
          <w:sz w:val="22"/>
        </w:rPr>
        <w:t xml:space="preserve">The detailed content for the revision and response will be given in the </w:t>
      </w:r>
      <w:r w:rsidR="005B2931">
        <w:rPr>
          <w:rFonts w:ascii="Times New Roman" w:hAnsi="Times New Roman" w:cs="Times New Roman"/>
          <w:color w:val="000000" w:themeColor="text1"/>
          <w:sz w:val="22"/>
        </w:rPr>
        <w:t>corresponding</w:t>
      </w:r>
      <w:r w:rsidR="005B2931">
        <w:rPr>
          <w:rFonts w:ascii="Times New Roman" w:hAnsi="Times New Roman" w:cs="Times New Roman" w:hint="eastAsia"/>
          <w:color w:val="000000" w:themeColor="text1"/>
          <w:sz w:val="22"/>
        </w:rPr>
        <w:t xml:space="preserve"> comments.</w:t>
      </w:r>
    </w:p>
    <w:p w14:paraId="132E285D" w14:textId="173E49F7" w:rsidR="00614F89" w:rsidRPr="00387B41" w:rsidRDefault="00387B41" w:rsidP="00732557">
      <w:pPr>
        <w:spacing w:after="160"/>
        <w:jc w:val="both"/>
        <w:rPr>
          <w:rFonts w:ascii="Times New Roman" w:hAnsi="Times New Roman" w:cs="Times New Roman"/>
          <w:b/>
          <w:bCs/>
          <w:color w:val="0641FF"/>
          <w:sz w:val="22"/>
        </w:rPr>
      </w:pPr>
      <w:bookmarkStart w:id="16" w:name="_Hlk206423953"/>
      <w:bookmarkEnd w:id="6"/>
      <w:bookmarkEnd w:id="15"/>
      <w:r w:rsidRPr="00387B41">
        <w:rPr>
          <w:rFonts w:ascii="Times New Roman" w:hAnsi="Times New Roman" w:cs="Times New Roman" w:hint="eastAsia"/>
          <w:b/>
          <w:bCs/>
          <w:color w:val="0641FF"/>
          <w:sz w:val="22"/>
        </w:rPr>
        <w:t>Revision f</w:t>
      </w:r>
      <w:r w:rsidR="00732557" w:rsidRPr="00387B41">
        <w:rPr>
          <w:rFonts w:ascii="Times New Roman" w:hAnsi="Times New Roman" w:cs="Times New Roman" w:hint="eastAsia"/>
          <w:b/>
          <w:bCs/>
          <w:color w:val="0641FF"/>
          <w:sz w:val="22"/>
        </w:rPr>
        <w:t xml:space="preserve">or </w:t>
      </w:r>
      <w:r w:rsidR="000B24F6">
        <w:rPr>
          <w:rFonts w:ascii="Times New Roman" w:hAnsi="Times New Roman" w:cs="Times New Roman" w:hint="eastAsia"/>
          <w:b/>
          <w:bCs/>
          <w:color w:val="0641FF"/>
          <w:sz w:val="22"/>
        </w:rPr>
        <w:t xml:space="preserve">the </w:t>
      </w:r>
      <w:r w:rsidR="00732557" w:rsidRPr="00387B41">
        <w:rPr>
          <w:rFonts w:ascii="Times New Roman" w:hAnsi="Times New Roman" w:cs="Times New Roman" w:hint="eastAsia"/>
          <w:b/>
          <w:bCs/>
          <w:color w:val="0641FF"/>
          <w:sz w:val="22"/>
        </w:rPr>
        <w:t>Publication Section</w:t>
      </w:r>
    </w:p>
    <w:bookmarkEnd w:id="16"/>
    <w:p w14:paraId="16552A5D" w14:textId="77777777" w:rsidR="00732557" w:rsidRPr="00732557" w:rsidRDefault="00732557" w:rsidP="00732557">
      <w:pPr>
        <w:spacing w:after="160"/>
        <w:jc w:val="both"/>
        <w:rPr>
          <w:rFonts w:ascii="Times New Roman" w:hAnsi="Times New Roman" w:cs="Times New Roman"/>
          <w:b/>
          <w:bCs/>
          <w:color w:val="000000" w:themeColor="text1"/>
          <w:sz w:val="22"/>
        </w:rPr>
      </w:pPr>
      <w:r w:rsidRPr="00732557">
        <w:rPr>
          <w:rFonts w:ascii="Times New Roman" w:hAnsi="Times New Roman" w:cs="Times New Roman"/>
          <w:b/>
          <w:bCs/>
          <w:color w:val="000000" w:themeColor="text1"/>
          <w:sz w:val="22"/>
        </w:rPr>
        <w:t>Journal paper:</w:t>
      </w:r>
    </w:p>
    <w:p w14:paraId="5C470255" w14:textId="58413599" w:rsidR="00732557" w:rsidRPr="00732557" w:rsidRDefault="00732557" w:rsidP="00732557">
      <w:pPr>
        <w:spacing w:after="160"/>
        <w:jc w:val="both"/>
        <w:rPr>
          <w:rFonts w:ascii="Times New Roman" w:hAnsi="Times New Roman" w:cs="Times New Roman"/>
          <w:color w:val="0641FF"/>
          <w:sz w:val="22"/>
        </w:rPr>
      </w:pPr>
      <w:r w:rsidRPr="00732557">
        <w:rPr>
          <w:rFonts w:ascii="Times New Roman" w:hAnsi="Times New Roman" w:cs="Times New Roman"/>
          <w:color w:val="000000" w:themeColor="text1"/>
          <w:sz w:val="22"/>
        </w:rPr>
        <w:t xml:space="preserve">1. Yuanyuan Zhang, Rui Yang, </w:t>
      </w:r>
      <w:proofErr w:type="spellStart"/>
      <w:r w:rsidRPr="00732557">
        <w:rPr>
          <w:rFonts w:ascii="Times New Roman" w:hAnsi="Times New Roman" w:cs="Times New Roman"/>
          <w:color w:val="000000" w:themeColor="text1"/>
          <w:sz w:val="22"/>
        </w:rPr>
        <w:t>Yutao</w:t>
      </w:r>
      <w:proofErr w:type="spellEnd"/>
      <w:r w:rsidRPr="00732557">
        <w:rPr>
          <w:rFonts w:ascii="Times New Roman" w:hAnsi="Times New Roman" w:cs="Times New Roman"/>
          <w:color w:val="000000" w:themeColor="text1"/>
          <w:sz w:val="22"/>
        </w:rPr>
        <w:t xml:space="preserve"> Yue, Eng Gee Lim, </w:t>
      </w:r>
      <w:proofErr w:type="spellStart"/>
      <w:r w:rsidRPr="00732557">
        <w:rPr>
          <w:rFonts w:ascii="Times New Roman" w:hAnsi="Times New Roman" w:cs="Times New Roman"/>
          <w:color w:val="000000" w:themeColor="text1"/>
          <w:sz w:val="22"/>
        </w:rPr>
        <w:t>Zidong</w:t>
      </w:r>
      <w:proofErr w:type="spellEnd"/>
      <w:r w:rsidRPr="00732557">
        <w:rPr>
          <w:rFonts w:ascii="Times New Roman" w:hAnsi="Times New Roman" w:cs="Times New Roman"/>
          <w:color w:val="000000" w:themeColor="text1"/>
          <w:sz w:val="22"/>
        </w:rPr>
        <w:t xml:space="preserve"> Wang, “An Overview of Algorithms for Contactless Cardiac Feature Extraction </w:t>
      </w:r>
      <w:r w:rsidRPr="00732557">
        <w:rPr>
          <w:rFonts w:ascii="Times New Roman" w:hAnsi="Times New Roman" w:cs="Times New Roman"/>
          <w:color w:val="000000" w:themeColor="text1"/>
          <w:sz w:val="22"/>
        </w:rPr>
        <w:t>from</w:t>
      </w:r>
      <w:r w:rsidRPr="00732557">
        <w:rPr>
          <w:rFonts w:ascii="Times New Roman" w:hAnsi="Times New Roman" w:cs="Times New Roman"/>
          <w:color w:val="000000" w:themeColor="text1"/>
          <w:sz w:val="22"/>
        </w:rPr>
        <w:t xml:space="preserve"> Radar Signals: Advances and Challenges”, </w:t>
      </w:r>
      <w:r w:rsidRPr="00732557">
        <w:rPr>
          <w:rFonts w:ascii="Times New Roman" w:hAnsi="Times New Roman" w:cs="Times New Roman"/>
          <w:i/>
          <w:iCs/>
          <w:color w:val="000000" w:themeColor="text1"/>
          <w:sz w:val="22"/>
        </w:rPr>
        <w:t>IEEE Transactions on Instrumentation and Measurement</w:t>
      </w:r>
      <w:r w:rsidRPr="00732557">
        <w:rPr>
          <w:rFonts w:ascii="Times New Roman" w:hAnsi="Times New Roman" w:cs="Times New Roman"/>
          <w:color w:val="000000" w:themeColor="text1"/>
          <w:sz w:val="22"/>
        </w:rPr>
        <w:t xml:space="preserve">, Jul. 2023. </w:t>
      </w:r>
      <w:r w:rsidRPr="00732557">
        <w:rPr>
          <w:rFonts w:ascii="Times New Roman" w:hAnsi="Times New Roman" w:cs="Times New Roman"/>
          <w:color w:val="0641FF"/>
          <w:sz w:val="22"/>
        </w:rPr>
        <w:t>(Chapter 2)</w:t>
      </w:r>
    </w:p>
    <w:p w14:paraId="2B315AD6" w14:textId="77777777" w:rsidR="00732557" w:rsidRPr="00732557" w:rsidRDefault="00732557" w:rsidP="00732557">
      <w:pPr>
        <w:spacing w:after="160"/>
        <w:jc w:val="both"/>
        <w:rPr>
          <w:rFonts w:ascii="Times New Roman" w:hAnsi="Times New Roman" w:cs="Times New Roman"/>
          <w:color w:val="0641FF"/>
          <w:sz w:val="22"/>
        </w:rPr>
      </w:pPr>
      <w:r w:rsidRPr="00732557">
        <w:rPr>
          <w:rFonts w:ascii="Times New Roman" w:hAnsi="Times New Roman" w:cs="Times New Roman"/>
          <w:color w:val="000000" w:themeColor="text1"/>
          <w:sz w:val="22"/>
        </w:rPr>
        <w:t xml:space="preserve">2. Yuanyuan Zhang, </w:t>
      </w:r>
      <w:proofErr w:type="spellStart"/>
      <w:r w:rsidRPr="00732557">
        <w:rPr>
          <w:rFonts w:ascii="Times New Roman" w:hAnsi="Times New Roman" w:cs="Times New Roman"/>
          <w:color w:val="000000" w:themeColor="text1"/>
          <w:sz w:val="22"/>
        </w:rPr>
        <w:t>Runwei</w:t>
      </w:r>
      <w:proofErr w:type="spellEnd"/>
      <w:r w:rsidRPr="00732557">
        <w:rPr>
          <w:rFonts w:ascii="Times New Roman" w:hAnsi="Times New Roman" w:cs="Times New Roman"/>
          <w:color w:val="000000" w:themeColor="text1"/>
          <w:sz w:val="22"/>
        </w:rPr>
        <w:t xml:space="preserve"> Guan, </w:t>
      </w:r>
      <w:proofErr w:type="spellStart"/>
      <w:r w:rsidRPr="00732557">
        <w:rPr>
          <w:rFonts w:ascii="Times New Roman" w:hAnsi="Times New Roman" w:cs="Times New Roman"/>
          <w:color w:val="000000" w:themeColor="text1"/>
          <w:sz w:val="22"/>
        </w:rPr>
        <w:t>Lingxiao</w:t>
      </w:r>
      <w:proofErr w:type="spellEnd"/>
      <w:r w:rsidRPr="00732557">
        <w:rPr>
          <w:rFonts w:ascii="Times New Roman" w:hAnsi="Times New Roman" w:cs="Times New Roman"/>
          <w:color w:val="000000" w:themeColor="text1"/>
          <w:sz w:val="22"/>
        </w:rPr>
        <w:t xml:space="preserve"> Li, Rui Yang, </w:t>
      </w:r>
      <w:proofErr w:type="spellStart"/>
      <w:r w:rsidRPr="00732557">
        <w:rPr>
          <w:rFonts w:ascii="Times New Roman" w:hAnsi="Times New Roman" w:cs="Times New Roman"/>
          <w:color w:val="000000" w:themeColor="text1"/>
          <w:sz w:val="22"/>
        </w:rPr>
        <w:t>Yutao</w:t>
      </w:r>
      <w:proofErr w:type="spellEnd"/>
      <w:r w:rsidRPr="00732557">
        <w:rPr>
          <w:rFonts w:ascii="Times New Roman" w:hAnsi="Times New Roman" w:cs="Times New Roman"/>
          <w:color w:val="000000" w:themeColor="text1"/>
          <w:sz w:val="22"/>
        </w:rPr>
        <w:t xml:space="preserve"> Yue, Eng Gee Lim, “</w:t>
      </w:r>
      <w:proofErr w:type="spellStart"/>
      <w:r w:rsidRPr="00732557">
        <w:rPr>
          <w:rFonts w:ascii="Times New Roman" w:hAnsi="Times New Roman" w:cs="Times New Roman"/>
          <w:color w:val="000000" w:themeColor="text1"/>
          <w:sz w:val="22"/>
        </w:rPr>
        <w:t>radarODE</w:t>
      </w:r>
      <w:proofErr w:type="spellEnd"/>
      <w:r w:rsidRPr="00732557">
        <w:rPr>
          <w:rFonts w:ascii="Times New Roman" w:hAnsi="Times New Roman" w:cs="Times New Roman"/>
          <w:color w:val="000000" w:themeColor="text1"/>
          <w:sz w:val="22"/>
        </w:rPr>
        <w:t xml:space="preserve">: An ODE-Embedded Deep Learning Model for Contactless ECG Reconstruction from Millimeter-Wave Radar”, </w:t>
      </w:r>
      <w:r w:rsidRPr="00732557">
        <w:rPr>
          <w:rFonts w:ascii="Times New Roman" w:hAnsi="Times New Roman" w:cs="Times New Roman"/>
          <w:i/>
          <w:iCs/>
          <w:color w:val="000000" w:themeColor="text1"/>
          <w:sz w:val="22"/>
        </w:rPr>
        <w:t>IEEE Transactions on Mobile Computing</w:t>
      </w:r>
      <w:r w:rsidRPr="00732557">
        <w:rPr>
          <w:rFonts w:ascii="Times New Roman" w:hAnsi="Times New Roman" w:cs="Times New Roman"/>
          <w:color w:val="000000" w:themeColor="text1"/>
          <w:sz w:val="22"/>
        </w:rPr>
        <w:t xml:space="preserve">, Apr. 2025. </w:t>
      </w:r>
      <w:r w:rsidRPr="00732557">
        <w:rPr>
          <w:rFonts w:ascii="Times New Roman" w:hAnsi="Times New Roman" w:cs="Times New Roman"/>
          <w:color w:val="0641FF"/>
          <w:sz w:val="22"/>
        </w:rPr>
        <w:t>(Chapter 4)</w:t>
      </w:r>
    </w:p>
    <w:p w14:paraId="4E1E1985" w14:textId="1F76830F" w:rsidR="00732557" w:rsidRPr="00732557" w:rsidRDefault="00732557" w:rsidP="00732557">
      <w:pPr>
        <w:spacing w:after="160"/>
        <w:jc w:val="both"/>
        <w:rPr>
          <w:rFonts w:ascii="Times New Roman" w:hAnsi="Times New Roman" w:cs="Times New Roman" w:hint="eastAsia"/>
          <w:color w:val="0641FF"/>
          <w:sz w:val="22"/>
        </w:rPr>
      </w:pPr>
      <w:r w:rsidRPr="00732557">
        <w:rPr>
          <w:rFonts w:ascii="Times New Roman" w:hAnsi="Times New Roman" w:cs="Times New Roman"/>
          <w:color w:val="000000" w:themeColor="text1"/>
          <w:sz w:val="22"/>
        </w:rPr>
        <w:t xml:space="preserve">3. Yuanyuan Zhang, Rui Yang, </w:t>
      </w:r>
      <w:proofErr w:type="spellStart"/>
      <w:r w:rsidRPr="00732557">
        <w:rPr>
          <w:rFonts w:ascii="Times New Roman" w:hAnsi="Times New Roman" w:cs="Times New Roman"/>
          <w:color w:val="000000" w:themeColor="text1"/>
          <w:sz w:val="22"/>
        </w:rPr>
        <w:t>Yutao</w:t>
      </w:r>
      <w:proofErr w:type="spellEnd"/>
      <w:r w:rsidRPr="00732557">
        <w:rPr>
          <w:rFonts w:ascii="Times New Roman" w:hAnsi="Times New Roman" w:cs="Times New Roman"/>
          <w:color w:val="000000" w:themeColor="text1"/>
          <w:sz w:val="22"/>
        </w:rPr>
        <w:t xml:space="preserve"> Yue, Eng Gee Lim, “</w:t>
      </w:r>
      <w:proofErr w:type="spellStart"/>
      <w:r w:rsidRPr="00732557">
        <w:rPr>
          <w:rFonts w:ascii="Times New Roman" w:hAnsi="Times New Roman" w:cs="Times New Roman"/>
          <w:color w:val="000000" w:themeColor="text1"/>
          <w:sz w:val="22"/>
        </w:rPr>
        <w:t>radarODE</w:t>
      </w:r>
      <w:proofErr w:type="spellEnd"/>
      <w:r w:rsidRPr="00732557">
        <w:rPr>
          <w:rFonts w:ascii="Times New Roman" w:hAnsi="Times New Roman" w:cs="Times New Roman"/>
          <w:color w:val="000000" w:themeColor="text1"/>
          <w:sz w:val="22"/>
        </w:rPr>
        <w:t xml:space="preserve">-MTL: A Multi-Task Learning Framework with Eccentric Gradient Alignment for Robust Radar-Based ECG Reconstruction”, </w:t>
      </w:r>
      <w:r w:rsidRPr="00732557">
        <w:rPr>
          <w:rFonts w:ascii="Times New Roman" w:hAnsi="Times New Roman" w:cs="Times New Roman"/>
          <w:i/>
          <w:iCs/>
          <w:color w:val="000000" w:themeColor="text1"/>
          <w:sz w:val="22"/>
        </w:rPr>
        <w:t>IEEE Transactions on Instrumentation and Measurement</w:t>
      </w:r>
      <w:r w:rsidRPr="00732557">
        <w:rPr>
          <w:rFonts w:ascii="Times New Roman" w:hAnsi="Times New Roman" w:cs="Times New Roman"/>
          <w:color w:val="000000" w:themeColor="text1"/>
          <w:sz w:val="22"/>
        </w:rPr>
        <w:t xml:space="preserve">, Apr. 2025. </w:t>
      </w:r>
      <w:r w:rsidRPr="00732557">
        <w:rPr>
          <w:rFonts w:ascii="Times New Roman" w:hAnsi="Times New Roman" w:cs="Times New Roman"/>
          <w:color w:val="0641FF"/>
          <w:sz w:val="22"/>
        </w:rPr>
        <w:t>(Chapter 5)</w:t>
      </w:r>
    </w:p>
    <w:p w14:paraId="7469CBC9" w14:textId="77777777" w:rsidR="00732557" w:rsidRPr="00732557" w:rsidRDefault="00732557" w:rsidP="00732557">
      <w:pPr>
        <w:spacing w:after="160"/>
        <w:jc w:val="both"/>
        <w:rPr>
          <w:rFonts w:ascii="Times New Roman" w:hAnsi="Times New Roman" w:cs="Times New Roman"/>
          <w:b/>
          <w:bCs/>
          <w:color w:val="000000" w:themeColor="text1"/>
          <w:sz w:val="22"/>
        </w:rPr>
      </w:pPr>
      <w:r w:rsidRPr="00732557">
        <w:rPr>
          <w:rFonts w:ascii="Times New Roman" w:hAnsi="Times New Roman" w:cs="Times New Roman"/>
          <w:b/>
          <w:bCs/>
          <w:color w:val="000000" w:themeColor="text1"/>
          <w:sz w:val="22"/>
        </w:rPr>
        <w:t>Conference paper:</w:t>
      </w:r>
    </w:p>
    <w:p w14:paraId="648A60B4" w14:textId="2AF7E1B8" w:rsidR="00732557" w:rsidRPr="00732557" w:rsidRDefault="00732557" w:rsidP="00732557">
      <w:pPr>
        <w:spacing w:after="160"/>
        <w:jc w:val="both"/>
        <w:rPr>
          <w:rFonts w:ascii="Times New Roman" w:hAnsi="Times New Roman" w:cs="Times New Roman"/>
          <w:color w:val="0641FF"/>
          <w:sz w:val="22"/>
        </w:rPr>
      </w:pPr>
      <w:r w:rsidRPr="00732557">
        <w:rPr>
          <w:rFonts w:ascii="Times New Roman" w:hAnsi="Times New Roman" w:cs="Times New Roman"/>
          <w:color w:val="000000" w:themeColor="text1"/>
          <w:sz w:val="22"/>
        </w:rPr>
        <w:t xml:space="preserve">1. Yuanyuan Zhang, </w:t>
      </w:r>
      <w:proofErr w:type="spellStart"/>
      <w:r w:rsidRPr="00732557">
        <w:rPr>
          <w:rFonts w:ascii="Times New Roman" w:hAnsi="Times New Roman" w:cs="Times New Roman"/>
          <w:color w:val="000000" w:themeColor="text1"/>
          <w:sz w:val="22"/>
        </w:rPr>
        <w:t>Sijie</w:t>
      </w:r>
      <w:proofErr w:type="spellEnd"/>
      <w:r w:rsidRPr="00732557">
        <w:rPr>
          <w:rFonts w:ascii="Times New Roman" w:hAnsi="Times New Roman" w:cs="Times New Roman"/>
          <w:color w:val="000000" w:themeColor="text1"/>
          <w:sz w:val="22"/>
        </w:rPr>
        <w:t xml:space="preserve"> Xiong, Rui Yang, Eng Gee Lim, </w:t>
      </w:r>
      <w:proofErr w:type="spellStart"/>
      <w:r w:rsidRPr="00732557">
        <w:rPr>
          <w:rFonts w:ascii="Times New Roman" w:hAnsi="Times New Roman" w:cs="Times New Roman"/>
          <w:color w:val="000000" w:themeColor="text1"/>
          <w:sz w:val="22"/>
        </w:rPr>
        <w:t>Yutao</w:t>
      </w:r>
      <w:proofErr w:type="spellEnd"/>
      <w:r w:rsidRPr="00732557">
        <w:rPr>
          <w:rFonts w:ascii="Times New Roman" w:hAnsi="Times New Roman" w:cs="Times New Roman"/>
          <w:color w:val="000000" w:themeColor="text1"/>
          <w:sz w:val="22"/>
        </w:rPr>
        <w:t xml:space="preserve"> Yue, “Recover</w:t>
      </w:r>
      <w:r w:rsidRPr="00732557">
        <w:rPr>
          <w:rFonts w:ascii="Times New Roman" w:hAnsi="Times New Roman" w:cs="Times New Roman" w:hint="eastAsia"/>
          <w:color w:val="000000" w:themeColor="text1"/>
          <w:sz w:val="22"/>
        </w:rPr>
        <w:t xml:space="preserve"> </w:t>
      </w:r>
      <w:r w:rsidRPr="00732557">
        <w:rPr>
          <w:rFonts w:ascii="Times New Roman" w:hAnsi="Times New Roman" w:cs="Times New Roman"/>
          <w:color w:val="000000" w:themeColor="text1"/>
          <w:sz w:val="22"/>
        </w:rPr>
        <w:t xml:space="preserve">from Horcrux: A Spectrogram Augmentation Method for Cardiac Feature Monitoring from Radar Signal Components”, in </w:t>
      </w:r>
      <w:r w:rsidRPr="00732557">
        <w:rPr>
          <w:rFonts w:ascii="Times New Roman" w:hAnsi="Times New Roman" w:cs="Times New Roman"/>
          <w:i/>
          <w:iCs/>
          <w:color w:val="000000" w:themeColor="text1"/>
          <w:sz w:val="22"/>
        </w:rPr>
        <w:t>2025 47th Annual International Conference of the IEEE Engineering in Medicine &amp; Biology Society (EMBC2025)</w:t>
      </w:r>
      <w:r w:rsidRPr="00732557">
        <w:rPr>
          <w:rFonts w:ascii="Times New Roman" w:hAnsi="Times New Roman" w:cs="Times New Roman"/>
          <w:color w:val="000000" w:themeColor="text1"/>
          <w:sz w:val="22"/>
        </w:rPr>
        <w:t>,</w:t>
      </w:r>
      <w:r w:rsidRPr="00732557">
        <w:rPr>
          <w:rFonts w:ascii="Times New Roman" w:hAnsi="Times New Roman" w:cs="Times New Roman" w:hint="eastAsia"/>
          <w:color w:val="000000" w:themeColor="text1"/>
          <w:sz w:val="22"/>
        </w:rPr>
        <w:t xml:space="preserve"> </w:t>
      </w:r>
      <w:r w:rsidRPr="00732557">
        <w:rPr>
          <w:rFonts w:ascii="Times New Roman" w:hAnsi="Times New Roman" w:cs="Times New Roman"/>
          <w:color w:val="000000" w:themeColor="text1"/>
          <w:sz w:val="22"/>
        </w:rPr>
        <w:t xml:space="preserve">Jul. 2025. </w:t>
      </w:r>
      <w:r w:rsidRPr="00732557">
        <w:rPr>
          <w:rFonts w:ascii="Times New Roman" w:hAnsi="Times New Roman" w:cs="Times New Roman"/>
          <w:color w:val="0641FF"/>
          <w:sz w:val="22"/>
        </w:rPr>
        <w:t>(Chapter 6)</w:t>
      </w:r>
    </w:p>
    <w:p w14:paraId="2BACC30B" w14:textId="77777777" w:rsidR="00732557" w:rsidRPr="00732557" w:rsidRDefault="00732557" w:rsidP="00732557">
      <w:pPr>
        <w:spacing w:after="160"/>
        <w:jc w:val="both"/>
        <w:rPr>
          <w:rFonts w:ascii="Times New Roman" w:hAnsi="Times New Roman" w:cs="Times New Roman"/>
          <w:b/>
          <w:bCs/>
          <w:color w:val="000000" w:themeColor="text1"/>
          <w:sz w:val="22"/>
        </w:rPr>
      </w:pPr>
      <w:r w:rsidRPr="00732557">
        <w:rPr>
          <w:rFonts w:ascii="Times New Roman" w:hAnsi="Times New Roman" w:cs="Times New Roman"/>
          <w:b/>
          <w:bCs/>
          <w:color w:val="000000" w:themeColor="text1"/>
          <w:sz w:val="22"/>
        </w:rPr>
        <w:t>Under Review:</w:t>
      </w:r>
    </w:p>
    <w:p w14:paraId="26484474" w14:textId="5D2FFC73" w:rsidR="00732557" w:rsidRDefault="00732557" w:rsidP="00732557">
      <w:pPr>
        <w:spacing w:after="160"/>
        <w:jc w:val="both"/>
        <w:rPr>
          <w:rFonts w:ascii="Times New Roman" w:hAnsi="Times New Roman" w:cs="Times New Roman"/>
          <w:color w:val="0641FF"/>
          <w:sz w:val="22"/>
        </w:rPr>
      </w:pPr>
      <w:r w:rsidRPr="00732557">
        <w:rPr>
          <w:rFonts w:ascii="Times New Roman" w:hAnsi="Times New Roman" w:cs="Times New Roman"/>
          <w:color w:val="000000" w:themeColor="text1"/>
          <w:sz w:val="22"/>
        </w:rPr>
        <w:t xml:space="preserve">1. Yuanyuan Zhang, </w:t>
      </w:r>
      <w:proofErr w:type="spellStart"/>
      <w:r w:rsidRPr="00732557">
        <w:rPr>
          <w:rFonts w:ascii="Times New Roman" w:hAnsi="Times New Roman" w:cs="Times New Roman"/>
          <w:color w:val="000000" w:themeColor="text1"/>
          <w:sz w:val="22"/>
        </w:rPr>
        <w:t>Haocheng</w:t>
      </w:r>
      <w:proofErr w:type="spellEnd"/>
      <w:r w:rsidRPr="00732557">
        <w:rPr>
          <w:rFonts w:ascii="Times New Roman" w:hAnsi="Times New Roman" w:cs="Times New Roman"/>
          <w:color w:val="000000" w:themeColor="text1"/>
          <w:sz w:val="22"/>
        </w:rPr>
        <w:t xml:space="preserve"> Zhao, </w:t>
      </w:r>
      <w:proofErr w:type="spellStart"/>
      <w:r w:rsidRPr="00732557">
        <w:rPr>
          <w:rFonts w:ascii="Times New Roman" w:hAnsi="Times New Roman" w:cs="Times New Roman"/>
          <w:color w:val="000000" w:themeColor="text1"/>
          <w:sz w:val="22"/>
        </w:rPr>
        <w:t>Sijie</w:t>
      </w:r>
      <w:proofErr w:type="spellEnd"/>
      <w:r w:rsidRPr="00732557">
        <w:rPr>
          <w:rFonts w:ascii="Times New Roman" w:hAnsi="Times New Roman" w:cs="Times New Roman"/>
          <w:color w:val="000000" w:themeColor="text1"/>
          <w:sz w:val="22"/>
        </w:rPr>
        <w:t xml:space="preserve"> Xiong, Rui Yang, Eng Gee Lim, </w:t>
      </w:r>
      <w:proofErr w:type="spellStart"/>
      <w:r w:rsidRPr="00732557">
        <w:rPr>
          <w:rFonts w:ascii="Times New Roman" w:hAnsi="Times New Roman" w:cs="Times New Roman"/>
          <w:color w:val="000000" w:themeColor="text1"/>
          <w:sz w:val="22"/>
        </w:rPr>
        <w:t>Yutao</w:t>
      </w:r>
      <w:proofErr w:type="spellEnd"/>
      <w:r w:rsidRPr="00387B41">
        <w:rPr>
          <w:rFonts w:ascii="Times New Roman" w:hAnsi="Times New Roman" w:cs="Times New Roman" w:hint="eastAsia"/>
          <w:color w:val="000000" w:themeColor="text1"/>
          <w:sz w:val="22"/>
        </w:rPr>
        <w:t xml:space="preserve"> </w:t>
      </w:r>
      <w:r w:rsidRPr="00732557">
        <w:rPr>
          <w:rFonts w:ascii="Times New Roman" w:hAnsi="Times New Roman" w:cs="Times New Roman"/>
          <w:color w:val="000000" w:themeColor="text1"/>
          <w:sz w:val="22"/>
        </w:rPr>
        <w:t>Yue, “From High-SNR Radar Signal to ECG: A Transfer Learning Model with</w:t>
      </w:r>
      <w:r w:rsidRPr="00387B41">
        <w:rPr>
          <w:rFonts w:ascii="Times New Roman" w:hAnsi="Times New Roman" w:cs="Times New Roman" w:hint="eastAsia"/>
          <w:color w:val="000000" w:themeColor="text1"/>
          <w:sz w:val="22"/>
        </w:rPr>
        <w:t xml:space="preserve"> </w:t>
      </w:r>
      <w:r w:rsidRPr="00732557">
        <w:rPr>
          <w:rFonts w:ascii="Times New Roman" w:hAnsi="Times New Roman" w:cs="Times New Roman"/>
          <w:color w:val="000000" w:themeColor="text1"/>
          <w:sz w:val="22"/>
        </w:rPr>
        <w:t xml:space="preserve">Cardio-Focusing Algorithm for Scenarios with Limited Data”, </w:t>
      </w:r>
      <w:r w:rsidRPr="00732557">
        <w:rPr>
          <w:rFonts w:ascii="Times New Roman" w:hAnsi="Times New Roman" w:cs="Times New Roman"/>
          <w:i/>
          <w:iCs/>
          <w:color w:val="000000" w:themeColor="text1"/>
          <w:sz w:val="22"/>
        </w:rPr>
        <w:t>IEEE Trans</w:t>
      </w:r>
      <w:r w:rsidRPr="00387B41">
        <w:rPr>
          <w:rFonts w:ascii="Times New Roman" w:hAnsi="Times New Roman" w:cs="Times New Roman"/>
          <w:i/>
          <w:iCs/>
          <w:color w:val="000000" w:themeColor="text1"/>
          <w:sz w:val="22"/>
        </w:rPr>
        <w:t>actions on Mobile Computing</w:t>
      </w:r>
      <w:r w:rsidRPr="00387B41">
        <w:rPr>
          <w:rFonts w:ascii="Times New Roman" w:hAnsi="Times New Roman" w:cs="Times New Roman"/>
          <w:color w:val="000000" w:themeColor="text1"/>
          <w:sz w:val="22"/>
        </w:rPr>
        <w:t xml:space="preserve">. (Under Major Revision) </w:t>
      </w:r>
      <w:r w:rsidRPr="00387B41">
        <w:rPr>
          <w:rFonts w:ascii="Times New Roman" w:hAnsi="Times New Roman" w:cs="Times New Roman"/>
          <w:color w:val="0641FF"/>
          <w:sz w:val="22"/>
        </w:rPr>
        <w:t>(Chapter 3)</w:t>
      </w:r>
    </w:p>
    <w:p w14:paraId="196BE87B" w14:textId="536907B4" w:rsidR="00EE5C59" w:rsidRDefault="00EE5C59" w:rsidP="00EE5C59">
      <w:pPr>
        <w:spacing w:after="160"/>
        <w:jc w:val="both"/>
        <w:rPr>
          <w:rFonts w:ascii="Times New Roman" w:hAnsi="Times New Roman" w:cs="Times New Roman"/>
          <w:b/>
          <w:bCs/>
          <w:color w:val="0641FF"/>
          <w:sz w:val="22"/>
        </w:rPr>
      </w:pPr>
      <w:r w:rsidRPr="00387B41">
        <w:rPr>
          <w:rFonts w:ascii="Times New Roman" w:hAnsi="Times New Roman" w:cs="Times New Roman" w:hint="eastAsia"/>
          <w:b/>
          <w:bCs/>
          <w:color w:val="0641FF"/>
          <w:sz w:val="22"/>
        </w:rPr>
        <w:t xml:space="preserve">Revision for </w:t>
      </w:r>
      <w:r>
        <w:rPr>
          <w:rFonts w:ascii="Times New Roman" w:hAnsi="Times New Roman" w:cs="Times New Roman" w:hint="eastAsia"/>
          <w:b/>
          <w:bCs/>
          <w:color w:val="0641FF"/>
          <w:sz w:val="22"/>
        </w:rPr>
        <w:t>the Introduction</w:t>
      </w:r>
      <w:r w:rsidRPr="00387B41">
        <w:rPr>
          <w:rFonts w:ascii="Times New Roman" w:hAnsi="Times New Roman" w:cs="Times New Roman" w:hint="eastAsia"/>
          <w:b/>
          <w:bCs/>
          <w:color w:val="0641FF"/>
          <w:sz w:val="22"/>
        </w:rPr>
        <w:t xml:space="preserve"> Section</w:t>
      </w:r>
      <w:r>
        <w:rPr>
          <w:rFonts w:ascii="Times New Roman" w:hAnsi="Times New Roman" w:cs="Times New Roman" w:hint="eastAsia"/>
          <w:b/>
          <w:bCs/>
          <w:color w:val="0641FF"/>
          <w:sz w:val="22"/>
        </w:rPr>
        <w:t xml:space="preserve"> (</w:t>
      </w:r>
      <w:r>
        <w:rPr>
          <w:rFonts w:ascii="Times New Roman" w:hAnsi="Times New Roman" w:cs="Times New Roman" w:hint="eastAsia"/>
          <w:b/>
          <w:bCs/>
          <w:color w:val="0641FF"/>
          <w:sz w:val="22"/>
        </w:rPr>
        <w:t>Section</w:t>
      </w:r>
      <w:r>
        <w:rPr>
          <w:rFonts w:ascii="Times New Roman" w:hAnsi="Times New Roman" w:cs="Times New Roman" w:hint="eastAsia"/>
          <w:b/>
          <w:bCs/>
          <w:color w:val="0641FF"/>
          <w:sz w:val="22"/>
        </w:rPr>
        <w:t xml:space="preserve"> </w:t>
      </w:r>
      <w:r>
        <w:rPr>
          <w:rFonts w:ascii="Times New Roman" w:hAnsi="Times New Roman" w:cs="Times New Roman" w:hint="eastAsia"/>
          <w:b/>
          <w:bCs/>
          <w:color w:val="0641FF"/>
          <w:sz w:val="22"/>
        </w:rPr>
        <w:t>1.4</w:t>
      </w:r>
      <w:r>
        <w:rPr>
          <w:rFonts w:ascii="Times New Roman" w:hAnsi="Times New Roman" w:cs="Times New Roman" w:hint="eastAsia"/>
          <w:b/>
          <w:bCs/>
          <w:color w:val="0641FF"/>
          <w:sz w:val="22"/>
        </w:rPr>
        <w:t>)</w:t>
      </w:r>
    </w:p>
    <w:p w14:paraId="5BC26536" w14:textId="4A89DABB" w:rsidR="00EE5C59" w:rsidRDefault="00EE5C59" w:rsidP="00EE5C59">
      <w:pPr>
        <w:spacing w:after="160"/>
        <w:jc w:val="both"/>
        <w:rPr>
          <w:rFonts w:ascii="Times New Roman" w:hAnsi="Times New Roman" w:cs="Times New Roman"/>
          <w:color w:val="0641FF"/>
          <w:sz w:val="22"/>
        </w:rPr>
      </w:pPr>
      <w:r w:rsidRPr="000B24F6">
        <w:rPr>
          <w:rFonts w:ascii="Times New Roman" w:hAnsi="Times New Roman" w:cs="Times New Roman"/>
          <w:color w:val="0641FF"/>
          <w:sz w:val="22"/>
        </w:rPr>
        <w:t>All the main chapters are associated with the published or under review publications and are modified from the corresponding manuscripts. In detail, Chapter 2 is</w:t>
      </w:r>
      <w:r>
        <w:rPr>
          <w:rFonts w:ascii="Times New Roman" w:hAnsi="Times New Roman" w:cs="Times New Roman" w:hint="eastAsia"/>
          <w:color w:val="0641FF"/>
          <w:sz w:val="22"/>
        </w:rPr>
        <w:t xml:space="preserve"> </w:t>
      </w:r>
      <w:r w:rsidRPr="000B24F6">
        <w:rPr>
          <w:rFonts w:ascii="Times New Roman" w:hAnsi="Times New Roman" w:cs="Times New Roman"/>
          <w:color w:val="0641FF"/>
          <w:sz w:val="22"/>
        </w:rPr>
        <w:t>based on the review paper published in the IEEE Transactions on Instrumentation and Measurement (TIM) named “An Overview of Algorithms for Contactless</w:t>
      </w:r>
      <w:r>
        <w:rPr>
          <w:rFonts w:ascii="Times New Roman" w:hAnsi="Times New Roman" w:cs="Times New Roman" w:hint="eastAsia"/>
          <w:color w:val="0641FF"/>
          <w:sz w:val="22"/>
        </w:rPr>
        <w:t xml:space="preserve"> </w:t>
      </w:r>
      <w:r w:rsidRPr="000B24F6">
        <w:rPr>
          <w:rFonts w:ascii="Times New Roman" w:hAnsi="Times New Roman" w:cs="Times New Roman"/>
          <w:color w:val="0641FF"/>
          <w:sz w:val="22"/>
        </w:rPr>
        <w:t xml:space="preserve">Cardiac Feature Extraction </w:t>
      </w:r>
      <w:proofErr w:type="gramStart"/>
      <w:r w:rsidRPr="000B24F6">
        <w:rPr>
          <w:rFonts w:ascii="Times New Roman" w:hAnsi="Times New Roman" w:cs="Times New Roman"/>
          <w:color w:val="0641FF"/>
          <w:sz w:val="22"/>
        </w:rPr>
        <w:t>From</w:t>
      </w:r>
      <w:proofErr w:type="gramEnd"/>
      <w:r w:rsidRPr="000B24F6">
        <w:rPr>
          <w:rFonts w:ascii="Times New Roman" w:hAnsi="Times New Roman" w:cs="Times New Roman"/>
          <w:color w:val="0641FF"/>
          <w:sz w:val="22"/>
        </w:rPr>
        <w:t xml:space="preserve"> Radar Signals: Advances and Challenges”. Chapter 3 focuses on the eﬃcient high-SNR radar signal collection and is modified from the</w:t>
      </w:r>
      <w:r>
        <w:rPr>
          <w:rFonts w:ascii="Times New Roman" w:hAnsi="Times New Roman" w:cs="Times New Roman" w:hint="eastAsia"/>
          <w:color w:val="0641FF"/>
          <w:sz w:val="22"/>
        </w:rPr>
        <w:t xml:space="preserve"> </w:t>
      </w:r>
      <w:r w:rsidRPr="000B24F6">
        <w:rPr>
          <w:rFonts w:ascii="Times New Roman" w:hAnsi="Times New Roman" w:cs="Times New Roman"/>
          <w:color w:val="0641FF"/>
          <w:sz w:val="22"/>
        </w:rPr>
        <w:t>under-reviewed paper submitted to IEEE Transactions on Mobile Computing</w:t>
      </w:r>
      <w:r>
        <w:rPr>
          <w:rFonts w:ascii="Times New Roman" w:hAnsi="Times New Roman" w:cs="Times New Roman" w:hint="eastAsia"/>
          <w:color w:val="0641FF"/>
          <w:sz w:val="22"/>
        </w:rPr>
        <w:t xml:space="preserve"> </w:t>
      </w:r>
      <w:r w:rsidRPr="000B24F6">
        <w:rPr>
          <w:rFonts w:ascii="Times New Roman" w:hAnsi="Times New Roman" w:cs="Times New Roman"/>
          <w:color w:val="0641FF"/>
          <w:sz w:val="22"/>
        </w:rPr>
        <w:t>(TMC) named “From High-SNR Radar Signal to ECG: A Transfer Learning Model</w:t>
      </w:r>
      <w:r>
        <w:rPr>
          <w:rFonts w:ascii="Times New Roman" w:hAnsi="Times New Roman" w:cs="Times New Roman" w:hint="eastAsia"/>
          <w:color w:val="0641FF"/>
          <w:sz w:val="22"/>
        </w:rPr>
        <w:t xml:space="preserve"> </w:t>
      </w:r>
      <w:r w:rsidRPr="000B24F6">
        <w:rPr>
          <w:rFonts w:ascii="Times New Roman" w:hAnsi="Times New Roman" w:cs="Times New Roman"/>
          <w:color w:val="0641FF"/>
          <w:sz w:val="22"/>
        </w:rPr>
        <w:t>with Cardio-Focusing Algorithm for Scenarios with Limited Data”. Chapter 4 and 5</w:t>
      </w:r>
      <w:r>
        <w:rPr>
          <w:rFonts w:ascii="Times New Roman" w:hAnsi="Times New Roman" w:cs="Times New Roman" w:hint="eastAsia"/>
          <w:color w:val="0641FF"/>
          <w:sz w:val="22"/>
        </w:rPr>
        <w:t xml:space="preserve"> </w:t>
      </w:r>
      <w:r w:rsidRPr="000B24F6">
        <w:rPr>
          <w:rFonts w:ascii="Times New Roman" w:hAnsi="Times New Roman" w:cs="Times New Roman"/>
          <w:color w:val="0641FF"/>
          <w:sz w:val="22"/>
        </w:rPr>
        <w:t>are for single-cycle and long-term radar-based ECG recovery, and contents are based</w:t>
      </w:r>
      <w:r>
        <w:rPr>
          <w:rFonts w:ascii="Times New Roman" w:hAnsi="Times New Roman" w:cs="Times New Roman" w:hint="eastAsia"/>
          <w:color w:val="0641FF"/>
          <w:sz w:val="22"/>
        </w:rPr>
        <w:t xml:space="preserve"> </w:t>
      </w:r>
      <w:r w:rsidRPr="000B24F6">
        <w:rPr>
          <w:rFonts w:ascii="Times New Roman" w:hAnsi="Times New Roman" w:cs="Times New Roman"/>
          <w:color w:val="0641FF"/>
          <w:sz w:val="22"/>
        </w:rPr>
        <w:t>on two publications in TMC and TIM, named “</w:t>
      </w:r>
      <w:proofErr w:type="spellStart"/>
      <w:r w:rsidRPr="000B24F6">
        <w:rPr>
          <w:rFonts w:ascii="Times New Roman" w:hAnsi="Times New Roman" w:cs="Times New Roman"/>
          <w:color w:val="0641FF"/>
          <w:sz w:val="22"/>
        </w:rPr>
        <w:t>radarODE</w:t>
      </w:r>
      <w:proofErr w:type="spellEnd"/>
      <w:r w:rsidRPr="000B24F6">
        <w:rPr>
          <w:rFonts w:ascii="Times New Roman" w:hAnsi="Times New Roman" w:cs="Times New Roman"/>
          <w:color w:val="0641FF"/>
          <w:sz w:val="22"/>
        </w:rPr>
        <w:t>: An ODE-Embedded Deep</w:t>
      </w:r>
      <w:r>
        <w:rPr>
          <w:rFonts w:ascii="Times New Roman" w:hAnsi="Times New Roman" w:cs="Times New Roman" w:hint="eastAsia"/>
          <w:color w:val="0641FF"/>
          <w:sz w:val="22"/>
        </w:rPr>
        <w:t xml:space="preserve"> </w:t>
      </w:r>
      <w:r w:rsidRPr="000B24F6">
        <w:rPr>
          <w:rFonts w:ascii="Times New Roman" w:hAnsi="Times New Roman" w:cs="Times New Roman"/>
          <w:color w:val="0641FF"/>
          <w:sz w:val="22"/>
        </w:rPr>
        <w:t>Learning Model for Contactless ECG Reconstruction from Millimeter-Wave Radar”</w:t>
      </w:r>
      <w:r>
        <w:rPr>
          <w:rFonts w:ascii="Times New Roman" w:hAnsi="Times New Roman" w:cs="Times New Roman" w:hint="eastAsia"/>
          <w:color w:val="0641FF"/>
          <w:sz w:val="22"/>
        </w:rPr>
        <w:t xml:space="preserve"> </w:t>
      </w:r>
      <w:r w:rsidRPr="000B24F6">
        <w:rPr>
          <w:rFonts w:ascii="Times New Roman" w:hAnsi="Times New Roman" w:cs="Times New Roman"/>
          <w:color w:val="0641FF"/>
          <w:sz w:val="22"/>
        </w:rPr>
        <w:t>and “</w:t>
      </w:r>
      <w:proofErr w:type="spellStart"/>
      <w:r w:rsidRPr="000B24F6">
        <w:rPr>
          <w:rFonts w:ascii="Times New Roman" w:hAnsi="Times New Roman" w:cs="Times New Roman"/>
          <w:color w:val="0641FF"/>
          <w:sz w:val="22"/>
        </w:rPr>
        <w:t>radarODE</w:t>
      </w:r>
      <w:proofErr w:type="spellEnd"/>
      <w:r w:rsidRPr="000B24F6">
        <w:rPr>
          <w:rFonts w:ascii="Times New Roman" w:hAnsi="Times New Roman" w:cs="Times New Roman"/>
          <w:color w:val="0641FF"/>
          <w:sz w:val="22"/>
        </w:rPr>
        <w:t>-MTL: A Multi-Task Learning Framework with Eccentric Gradient</w:t>
      </w:r>
      <w:r>
        <w:rPr>
          <w:rFonts w:ascii="Times New Roman" w:hAnsi="Times New Roman" w:cs="Times New Roman" w:hint="eastAsia"/>
          <w:color w:val="0641FF"/>
          <w:sz w:val="22"/>
        </w:rPr>
        <w:t xml:space="preserve"> </w:t>
      </w:r>
      <w:r w:rsidRPr="000B24F6">
        <w:rPr>
          <w:rFonts w:ascii="Times New Roman" w:hAnsi="Times New Roman" w:cs="Times New Roman"/>
          <w:color w:val="0641FF"/>
          <w:sz w:val="22"/>
        </w:rPr>
        <w:t>Alignment for Robust Radar-Based ECG Reconstruction”, respectively. Lastly, Chapter 6 contains the methods for alleviating data scarcity based on the content in the</w:t>
      </w:r>
      <w:r>
        <w:rPr>
          <w:rFonts w:ascii="Times New Roman" w:hAnsi="Times New Roman" w:cs="Times New Roman" w:hint="eastAsia"/>
          <w:color w:val="0641FF"/>
          <w:sz w:val="22"/>
        </w:rPr>
        <w:t xml:space="preserve"> </w:t>
      </w:r>
      <w:r w:rsidRPr="000B24F6">
        <w:rPr>
          <w:rFonts w:ascii="Times New Roman" w:hAnsi="Times New Roman" w:cs="Times New Roman"/>
          <w:color w:val="0641FF"/>
          <w:sz w:val="22"/>
        </w:rPr>
        <w:t>conference paper (</w:t>
      </w:r>
      <w:bookmarkStart w:id="17" w:name="_Hlk206441344"/>
      <w:r w:rsidRPr="000B24F6">
        <w:rPr>
          <w:rFonts w:ascii="Times New Roman" w:hAnsi="Times New Roman" w:cs="Times New Roman"/>
          <w:color w:val="0641FF"/>
          <w:sz w:val="22"/>
        </w:rPr>
        <w:t>EMBC2025</w:t>
      </w:r>
      <w:bookmarkEnd w:id="17"/>
      <w:r w:rsidRPr="000B24F6">
        <w:rPr>
          <w:rFonts w:ascii="Times New Roman" w:hAnsi="Times New Roman" w:cs="Times New Roman"/>
          <w:color w:val="0641FF"/>
          <w:sz w:val="22"/>
        </w:rPr>
        <w:t>) named “Recover from Horcrux: A Spectrogram Augmentation Method for Cardiac Feature Monitoring from Radar Signal Components”.</w:t>
      </w:r>
      <w:r>
        <w:rPr>
          <w:rFonts w:ascii="Times New Roman" w:hAnsi="Times New Roman" w:cs="Times New Roman"/>
          <w:b/>
          <w:bCs/>
          <w:color w:val="000000" w:themeColor="text1"/>
          <w:sz w:val="22"/>
        </w:rPr>
        <w:tab/>
      </w:r>
    </w:p>
    <w:p w14:paraId="6E2AB2EF" w14:textId="77777777" w:rsidR="00EE5C59" w:rsidRPr="00387B41" w:rsidRDefault="00EE5C59" w:rsidP="00732557">
      <w:pPr>
        <w:spacing w:after="160"/>
        <w:jc w:val="both"/>
        <w:rPr>
          <w:rFonts w:ascii="Times New Roman" w:hAnsi="Times New Roman" w:cs="Times New Roman" w:hint="eastAsia"/>
          <w:color w:val="000000" w:themeColor="text1"/>
          <w:sz w:val="22"/>
        </w:rPr>
      </w:pPr>
    </w:p>
    <w:p w14:paraId="30E495EA" w14:textId="77777777" w:rsidR="00B617EA" w:rsidRDefault="00B617EA" w:rsidP="00387B41">
      <w:pPr>
        <w:spacing w:after="160"/>
        <w:jc w:val="both"/>
        <w:rPr>
          <w:rFonts w:ascii="Times New Roman" w:hAnsi="Times New Roman" w:cs="Times New Roman"/>
          <w:b/>
          <w:bCs/>
          <w:color w:val="0641FF"/>
          <w:sz w:val="22"/>
        </w:rPr>
      </w:pPr>
    </w:p>
    <w:p w14:paraId="2B5185DD" w14:textId="1BCF7767" w:rsidR="00B617EA" w:rsidRPr="00B617EA" w:rsidRDefault="00B617EA" w:rsidP="00B617EA">
      <w:pPr>
        <w:spacing w:after="160"/>
        <w:jc w:val="both"/>
        <w:rPr>
          <w:rFonts w:ascii="Times New Roman" w:hAnsi="Times New Roman" w:cs="Times New Roman"/>
          <w:b/>
          <w:bCs/>
          <w:color w:val="000000" w:themeColor="text1"/>
          <w:sz w:val="22"/>
        </w:rPr>
      </w:pPr>
      <w:bookmarkStart w:id="18" w:name="_Hlk206440010"/>
      <w:r w:rsidRPr="00B617EA">
        <w:rPr>
          <w:rFonts w:ascii="Times New Roman" w:hAnsi="Times New Roman" w:cs="Times New Roman"/>
          <w:b/>
          <w:bCs/>
          <w:color w:val="000000" w:themeColor="text1"/>
          <w:sz w:val="22"/>
        </w:rPr>
        <w:t xml:space="preserve">Comment </w:t>
      </w:r>
      <w:r>
        <w:rPr>
          <w:rFonts w:ascii="Times New Roman" w:hAnsi="Times New Roman" w:cs="Times New Roman" w:hint="eastAsia"/>
          <w:b/>
          <w:bCs/>
          <w:color w:val="000000" w:themeColor="text1"/>
          <w:sz w:val="22"/>
        </w:rPr>
        <w:t>4</w:t>
      </w:r>
      <w:r w:rsidRPr="00B617EA">
        <w:rPr>
          <w:rFonts w:ascii="Times New Roman" w:hAnsi="Times New Roman" w:cs="Times New Roman"/>
          <w:b/>
          <w:bCs/>
          <w:color w:val="000000" w:themeColor="text1"/>
          <w:sz w:val="22"/>
        </w:rPr>
        <w:t xml:space="preserve"> (for </w:t>
      </w:r>
      <w:r>
        <w:rPr>
          <w:rFonts w:ascii="Times New Roman" w:hAnsi="Times New Roman" w:cs="Times New Roman" w:hint="eastAsia"/>
          <w:b/>
          <w:bCs/>
          <w:color w:val="000000" w:themeColor="text1"/>
          <w:sz w:val="22"/>
        </w:rPr>
        <w:t>Contents</w:t>
      </w:r>
      <w:r w:rsidRPr="00B617EA">
        <w:rPr>
          <w:rFonts w:ascii="Times New Roman" w:hAnsi="Times New Roman" w:cs="Times New Roman"/>
          <w:b/>
          <w:bCs/>
          <w:color w:val="000000" w:themeColor="text1"/>
          <w:sz w:val="22"/>
        </w:rPr>
        <w:t>):</w:t>
      </w:r>
    </w:p>
    <w:bookmarkEnd w:id="18"/>
    <w:p w14:paraId="7D53A5D8" w14:textId="77777777" w:rsidR="00B617EA" w:rsidRDefault="00B617EA" w:rsidP="00B617EA">
      <w:pPr>
        <w:spacing w:after="160"/>
        <w:jc w:val="both"/>
        <w:rPr>
          <w:rFonts w:ascii="Times New Roman" w:hAnsi="Times New Roman" w:cs="Times New Roman"/>
          <w:color w:val="000000" w:themeColor="text1"/>
          <w:sz w:val="22"/>
        </w:rPr>
      </w:pPr>
      <w:r w:rsidRPr="00B617EA">
        <w:rPr>
          <w:rFonts w:ascii="Times New Roman" w:hAnsi="Times New Roman" w:cs="Times New Roman"/>
          <w:color w:val="000000" w:themeColor="text1"/>
          <w:sz w:val="22"/>
        </w:rPr>
        <w:t>Section structure may be expanded to cover more subsubsection information for clarity.</w:t>
      </w:r>
    </w:p>
    <w:p w14:paraId="398810A7" w14:textId="22624148" w:rsidR="00B617EA" w:rsidRPr="00B617EA" w:rsidRDefault="006D3EE2" w:rsidP="006D3EE2">
      <w:pPr>
        <w:spacing w:after="160"/>
        <w:jc w:val="both"/>
        <w:rPr>
          <w:rFonts w:ascii="Times New Roman" w:hAnsi="Times New Roman" w:cs="Times New Roman"/>
          <w:b/>
          <w:bCs/>
          <w:i/>
          <w:color w:val="000000" w:themeColor="text1"/>
          <w:sz w:val="22"/>
        </w:rPr>
      </w:pPr>
      <w:bookmarkStart w:id="19" w:name="_Hlk206440014"/>
      <w:r w:rsidRPr="00B617EA">
        <w:rPr>
          <w:rFonts w:ascii="Times New Roman" w:hAnsi="Times New Roman" w:cs="Times New Roman"/>
          <w:b/>
          <w:bCs/>
          <w:i/>
          <w:color w:val="000000" w:themeColor="text1"/>
          <w:sz w:val="22"/>
        </w:rPr>
        <w:t>Response</w:t>
      </w:r>
      <w:r w:rsidR="00B617EA" w:rsidRPr="00B617EA">
        <w:rPr>
          <w:rFonts w:ascii="Times New Roman" w:hAnsi="Times New Roman" w:cs="Times New Roman"/>
          <w:b/>
          <w:bCs/>
          <w:i/>
          <w:color w:val="000000" w:themeColor="text1"/>
          <w:sz w:val="22"/>
        </w:rPr>
        <w:t>:</w:t>
      </w:r>
    </w:p>
    <w:p w14:paraId="6766E58A" w14:textId="62FEF13C" w:rsidR="00B617EA" w:rsidRPr="006D3EE2" w:rsidRDefault="00204081" w:rsidP="006D3EE2">
      <w:pPr>
        <w:spacing w:after="160"/>
        <w:ind w:firstLine="420"/>
        <w:jc w:val="both"/>
        <w:rPr>
          <w:rFonts w:ascii="Times New Roman" w:hAnsi="Times New Roman" w:cs="Times New Roman" w:hint="eastAsia"/>
          <w:color w:val="000000" w:themeColor="text1"/>
          <w:sz w:val="22"/>
        </w:rPr>
      </w:pPr>
      <w:bookmarkStart w:id="20" w:name="_Hlk206439997"/>
      <w:bookmarkEnd w:id="19"/>
      <w:r w:rsidRPr="00204081">
        <w:rPr>
          <w:rFonts w:ascii="Times New Roman" w:hAnsi="Times New Roman" w:cs="Times New Roman" w:hint="eastAsia"/>
          <w:color w:val="000000" w:themeColor="text1"/>
          <w:sz w:val="22"/>
        </w:rPr>
        <w:t>Thank</w:t>
      </w:r>
      <w:r w:rsidR="006D3EE2">
        <w:rPr>
          <w:rFonts w:ascii="Times New Roman" w:hAnsi="Times New Roman" w:cs="Times New Roman" w:hint="eastAsia"/>
          <w:color w:val="000000" w:themeColor="text1"/>
          <w:sz w:val="22"/>
        </w:rPr>
        <w:t xml:space="preserve">s for pointing out this issue, and I have added the depth of the content table to show the </w:t>
      </w:r>
      <w:r w:rsidR="006D3EE2">
        <w:rPr>
          <w:rFonts w:ascii="Times New Roman" w:hAnsi="Times New Roman" w:cs="Times New Roman"/>
          <w:color w:val="000000" w:themeColor="text1"/>
          <w:sz w:val="22"/>
        </w:rPr>
        <w:t>“</w:t>
      </w:r>
      <w:r w:rsidR="006D3EE2">
        <w:rPr>
          <w:rFonts w:ascii="Times New Roman" w:hAnsi="Times New Roman" w:cs="Times New Roman" w:hint="eastAsia"/>
          <w:color w:val="000000" w:themeColor="text1"/>
          <w:sz w:val="22"/>
        </w:rPr>
        <w:t>subsubsection</w:t>
      </w:r>
      <w:r w:rsidR="006D3EE2">
        <w:rPr>
          <w:rFonts w:ascii="Times New Roman" w:hAnsi="Times New Roman" w:cs="Times New Roman"/>
          <w:color w:val="000000" w:themeColor="text1"/>
          <w:sz w:val="22"/>
        </w:rPr>
        <w:t>”</w:t>
      </w:r>
      <w:r w:rsidR="006D3EE2">
        <w:rPr>
          <w:rFonts w:ascii="Times New Roman" w:hAnsi="Times New Roman" w:cs="Times New Roman" w:hint="eastAsia"/>
          <w:color w:val="000000" w:themeColor="text1"/>
          <w:sz w:val="22"/>
        </w:rPr>
        <w:t>.</w:t>
      </w:r>
    </w:p>
    <w:p w14:paraId="2BAB6624" w14:textId="1AE9BC67" w:rsidR="006D3EE2" w:rsidRPr="00B617EA" w:rsidRDefault="006D3EE2" w:rsidP="006D3EE2">
      <w:pPr>
        <w:spacing w:after="160"/>
        <w:jc w:val="both"/>
        <w:rPr>
          <w:rFonts w:ascii="Times New Roman" w:hAnsi="Times New Roman" w:cs="Times New Roman"/>
          <w:b/>
          <w:bCs/>
          <w:color w:val="000000" w:themeColor="text1"/>
          <w:sz w:val="22"/>
        </w:rPr>
      </w:pPr>
      <w:bookmarkStart w:id="21" w:name="_Hlk206440966"/>
      <w:bookmarkEnd w:id="20"/>
      <w:r w:rsidRPr="00B617EA">
        <w:rPr>
          <w:rFonts w:ascii="Times New Roman" w:hAnsi="Times New Roman" w:cs="Times New Roman"/>
          <w:b/>
          <w:bCs/>
          <w:color w:val="000000" w:themeColor="text1"/>
          <w:sz w:val="22"/>
        </w:rPr>
        <w:t xml:space="preserve">Comment </w:t>
      </w:r>
      <w:r w:rsidR="00D540E4">
        <w:rPr>
          <w:rFonts w:ascii="Times New Roman" w:hAnsi="Times New Roman" w:cs="Times New Roman" w:hint="eastAsia"/>
          <w:b/>
          <w:bCs/>
          <w:color w:val="000000" w:themeColor="text1"/>
          <w:sz w:val="22"/>
        </w:rPr>
        <w:t>5</w:t>
      </w:r>
      <w:r w:rsidRPr="00B617EA">
        <w:rPr>
          <w:rFonts w:ascii="Times New Roman" w:hAnsi="Times New Roman" w:cs="Times New Roman"/>
          <w:b/>
          <w:bCs/>
          <w:color w:val="000000" w:themeColor="text1"/>
          <w:sz w:val="22"/>
        </w:rPr>
        <w:t xml:space="preserve"> (for </w:t>
      </w:r>
      <w:r w:rsidR="00D540E4">
        <w:rPr>
          <w:rFonts w:ascii="Times New Roman" w:hAnsi="Times New Roman" w:cs="Times New Roman" w:hint="eastAsia"/>
          <w:b/>
          <w:bCs/>
          <w:color w:val="000000" w:themeColor="text1"/>
          <w:sz w:val="22"/>
        </w:rPr>
        <w:t>Chapter 1</w:t>
      </w:r>
      <w:r w:rsidRPr="00B617EA">
        <w:rPr>
          <w:rFonts w:ascii="Times New Roman" w:hAnsi="Times New Roman" w:cs="Times New Roman"/>
          <w:b/>
          <w:bCs/>
          <w:color w:val="000000" w:themeColor="text1"/>
          <w:sz w:val="22"/>
        </w:rPr>
        <w:t>):</w:t>
      </w:r>
    </w:p>
    <w:p w14:paraId="17899F10" w14:textId="4A685E3A" w:rsidR="00204081" w:rsidRPr="006D3EE2" w:rsidRDefault="006D3EE2" w:rsidP="006D3EE2">
      <w:pPr>
        <w:spacing w:after="160"/>
        <w:ind w:firstLine="420"/>
        <w:jc w:val="both"/>
        <w:rPr>
          <w:rFonts w:ascii="Times New Roman" w:hAnsi="Times New Roman" w:cs="Times New Roman"/>
          <w:color w:val="000000" w:themeColor="text1"/>
          <w:sz w:val="22"/>
        </w:rPr>
      </w:pPr>
      <w:r w:rsidRPr="006D3EE2">
        <w:rPr>
          <w:rFonts w:ascii="Times New Roman" w:hAnsi="Times New Roman" w:cs="Times New Roman"/>
          <w:color w:val="000000" w:themeColor="text1"/>
          <w:sz w:val="22"/>
        </w:rPr>
        <w:t>In Section 1.3, the challenge is phrased as “</w:t>
      </w:r>
      <w:bookmarkStart w:id="22" w:name="_Hlk206440520"/>
      <w:r w:rsidRPr="006D3EE2">
        <w:rPr>
          <w:rFonts w:ascii="Times New Roman" w:hAnsi="Times New Roman" w:cs="Times New Roman"/>
          <w:color w:val="000000" w:themeColor="text1"/>
          <w:sz w:val="22"/>
        </w:rPr>
        <w:t>Efficient High-SNR Signal Acquisition</w:t>
      </w:r>
      <w:bookmarkEnd w:id="22"/>
      <w:r w:rsidRPr="006D3EE2">
        <w:rPr>
          <w:rFonts w:ascii="Times New Roman" w:hAnsi="Times New Roman" w:cs="Times New Roman"/>
          <w:color w:val="000000" w:themeColor="text1"/>
          <w:sz w:val="22"/>
        </w:rPr>
        <w:t>.” It may be intended as “Inefficient High-SNR Signal Acquisition,” to better reflect that acquiring high-quality signals remains a challenge. The phrasing of the other challenge statements should also be clarified.</w:t>
      </w:r>
    </w:p>
    <w:p w14:paraId="583121FB" w14:textId="77777777" w:rsidR="006D3EE2" w:rsidRPr="00B617EA" w:rsidRDefault="006D3EE2" w:rsidP="006D3EE2">
      <w:pPr>
        <w:spacing w:after="160"/>
        <w:jc w:val="both"/>
        <w:rPr>
          <w:rFonts w:ascii="Times New Roman" w:hAnsi="Times New Roman" w:cs="Times New Roman"/>
          <w:b/>
          <w:bCs/>
          <w:i/>
          <w:color w:val="000000" w:themeColor="text1"/>
          <w:sz w:val="22"/>
        </w:rPr>
      </w:pPr>
      <w:r w:rsidRPr="00B617EA">
        <w:rPr>
          <w:rFonts w:ascii="Times New Roman" w:hAnsi="Times New Roman" w:cs="Times New Roman"/>
          <w:b/>
          <w:bCs/>
          <w:i/>
          <w:color w:val="000000" w:themeColor="text1"/>
          <w:sz w:val="22"/>
        </w:rPr>
        <w:t>Response:</w:t>
      </w:r>
    </w:p>
    <w:bookmarkEnd w:id="21"/>
    <w:p w14:paraId="79193C74" w14:textId="46E63A3B" w:rsidR="006D3EE2" w:rsidRDefault="00E92962" w:rsidP="00387B41">
      <w:pPr>
        <w:spacing w:after="160"/>
        <w:jc w:val="both"/>
        <w:rPr>
          <w:rFonts w:ascii="Times New Roman" w:hAnsi="Times New Roman" w:cs="Times New Roman"/>
          <w:color w:val="000000" w:themeColor="text1"/>
          <w:sz w:val="22"/>
        </w:rPr>
      </w:pPr>
      <w:r w:rsidRPr="00E92962">
        <w:rPr>
          <w:rFonts w:ascii="Times New Roman" w:hAnsi="Times New Roman" w:cs="Times New Roman"/>
          <w:color w:val="000000" w:themeColor="text1"/>
          <w:sz w:val="22"/>
        </w:rPr>
        <w:tab/>
      </w:r>
      <w:r w:rsidRPr="00E92962">
        <w:rPr>
          <w:rFonts w:ascii="Times New Roman" w:hAnsi="Times New Roman" w:cs="Times New Roman" w:hint="eastAsia"/>
          <w:color w:val="000000" w:themeColor="text1"/>
          <w:sz w:val="22"/>
        </w:rPr>
        <w:t>Than</w:t>
      </w:r>
      <w:r>
        <w:rPr>
          <w:rFonts w:ascii="Times New Roman" w:hAnsi="Times New Roman" w:cs="Times New Roman" w:hint="eastAsia"/>
          <w:color w:val="000000" w:themeColor="text1"/>
          <w:sz w:val="22"/>
        </w:rPr>
        <w:t xml:space="preserve">k you for </w:t>
      </w:r>
      <w:r w:rsidR="001F70F2">
        <w:rPr>
          <w:rFonts w:ascii="Times New Roman" w:hAnsi="Times New Roman" w:cs="Times New Roman" w:hint="eastAsia"/>
          <w:color w:val="000000" w:themeColor="text1"/>
          <w:sz w:val="22"/>
        </w:rPr>
        <w:t>pointing out this</w:t>
      </w:r>
      <w:r w:rsidR="002E2774">
        <w:rPr>
          <w:rFonts w:ascii="Times New Roman" w:hAnsi="Times New Roman" w:cs="Times New Roman" w:hint="eastAsia"/>
          <w:color w:val="000000" w:themeColor="text1"/>
          <w:sz w:val="22"/>
        </w:rPr>
        <w:t xml:space="preserve"> </w:t>
      </w:r>
      <w:r w:rsidR="002E2774">
        <w:rPr>
          <w:rFonts w:ascii="Times New Roman" w:hAnsi="Times New Roman" w:cs="Times New Roman"/>
          <w:color w:val="000000" w:themeColor="text1"/>
          <w:sz w:val="22"/>
        </w:rPr>
        <w:t>ambiguity</w:t>
      </w:r>
      <w:r w:rsidR="002E2774">
        <w:rPr>
          <w:rFonts w:ascii="Times New Roman" w:hAnsi="Times New Roman" w:cs="Times New Roman" w:hint="eastAsia"/>
          <w:color w:val="000000" w:themeColor="text1"/>
          <w:sz w:val="22"/>
        </w:rPr>
        <w:t xml:space="preserve">, and I have changed the title for </w:t>
      </w:r>
      <w:r w:rsidR="00D540E4">
        <w:rPr>
          <w:rFonts w:ascii="Times New Roman" w:hAnsi="Times New Roman" w:cs="Times New Roman" w:hint="eastAsia"/>
          <w:color w:val="000000" w:themeColor="text1"/>
          <w:sz w:val="22"/>
        </w:rPr>
        <w:t xml:space="preserve">all the </w:t>
      </w:r>
      <w:r w:rsidR="002E2774">
        <w:rPr>
          <w:rFonts w:ascii="Times New Roman" w:hAnsi="Times New Roman" w:cs="Times New Roman" w:hint="eastAsia"/>
          <w:color w:val="000000" w:themeColor="text1"/>
          <w:sz w:val="22"/>
        </w:rPr>
        <w:t>challenge</w:t>
      </w:r>
      <w:r w:rsidR="00D540E4">
        <w:rPr>
          <w:rFonts w:ascii="Times New Roman" w:hAnsi="Times New Roman" w:cs="Times New Roman" w:hint="eastAsia"/>
          <w:color w:val="000000" w:themeColor="text1"/>
          <w:sz w:val="22"/>
        </w:rPr>
        <w:t>s</w:t>
      </w:r>
      <w:r w:rsidR="002E2774">
        <w:rPr>
          <w:rFonts w:ascii="Times New Roman" w:hAnsi="Times New Roman" w:cs="Times New Roman" w:hint="eastAsia"/>
          <w:color w:val="000000" w:themeColor="text1"/>
          <w:sz w:val="22"/>
        </w:rPr>
        <w:t xml:space="preserve"> as:</w:t>
      </w:r>
    </w:p>
    <w:p w14:paraId="592FEE86" w14:textId="3301F847" w:rsidR="002E2774" w:rsidRPr="002E2774" w:rsidRDefault="002E2774" w:rsidP="00387B41">
      <w:pPr>
        <w:spacing w:after="160"/>
        <w:jc w:val="both"/>
        <w:rPr>
          <w:rFonts w:ascii="Times New Roman" w:hAnsi="Times New Roman" w:cs="Times New Roman" w:hint="eastAsia"/>
          <w:color w:val="0641FF"/>
          <w:sz w:val="22"/>
        </w:rPr>
      </w:pPr>
      <w:bookmarkStart w:id="23" w:name="_Hlk206440861"/>
      <w:r w:rsidRPr="002E2774">
        <w:rPr>
          <w:rFonts w:ascii="Times New Roman" w:hAnsi="Times New Roman" w:cs="Times New Roman" w:hint="eastAsia"/>
          <w:color w:val="0641FF"/>
          <w:sz w:val="22"/>
        </w:rPr>
        <w:t>Section</w:t>
      </w:r>
      <w:r>
        <w:rPr>
          <w:rFonts w:ascii="Times New Roman" w:hAnsi="Times New Roman" w:cs="Times New Roman" w:hint="eastAsia"/>
          <w:color w:val="0641FF"/>
          <w:sz w:val="22"/>
        </w:rPr>
        <w:t xml:space="preserve"> 1.3.1: </w:t>
      </w:r>
      <w:r w:rsidRPr="002E2774">
        <w:rPr>
          <w:rFonts w:ascii="Times New Roman" w:hAnsi="Times New Roman" w:cs="Times New Roman"/>
          <w:color w:val="0641FF"/>
          <w:sz w:val="22"/>
        </w:rPr>
        <w:t>Inefficient High-SNR Signal Acquisition</w:t>
      </w:r>
    </w:p>
    <w:bookmarkEnd w:id="23"/>
    <w:p w14:paraId="5A0211EE" w14:textId="77777777" w:rsidR="002E2774" w:rsidRDefault="002E2774" w:rsidP="00387B41">
      <w:pPr>
        <w:spacing w:after="160"/>
        <w:jc w:val="both"/>
        <w:rPr>
          <w:rFonts w:ascii="Times New Roman" w:hAnsi="Times New Roman" w:cs="Times New Roman"/>
          <w:color w:val="0641FF"/>
          <w:sz w:val="22"/>
        </w:rPr>
      </w:pPr>
      <w:r w:rsidRPr="002E2774">
        <w:rPr>
          <w:rFonts w:ascii="Times New Roman" w:hAnsi="Times New Roman" w:cs="Times New Roman" w:hint="eastAsia"/>
          <w:color w:val="0641FF"/>
          <w:sz w:val="22"/>
        </w:rPr>
        <w:t>Section</w:t>
      </w:r>
      <w:r>
        <w:rPr>
          <w:rFonts w:ascii="Times New Roman" w:hAnsi="Times New Roman" w:cs="Times New Roman" w:hint="eastAsia"/>
          <w:color w:val="0641FF"/>
          <w:sz w:val="22"/>
        </w:rPr>
        <w:t xml:space="preserve"> 1.3.</w:t>
      </w:r>
      <w:r>
        <w:rPr>
          <w:rFonts w:ascii="Times New Roman" w:hAnsi="Times New Roman" w:cs="Times New Roman" w:hint="eastAsia"/>
          <w:color w:val="0641FF"/>
          <w:sz w:val="22"/>
        </w:rPr>
        <w:t>2</w:t>
      </w:r>
      <w:r>
        <w:rPr>
          <w:rFonts w:ascii="Times New Roman" w:hAnsi="Times New Roman" w:cs="Times New Roman" w:hint="eastAsia"/>
          <w:color w:val="0641FF"/>
          <w:sz w:val="22"/>
        </w:rPr>
        <w:t xml:space="preserve">: </w:t>
      </w:r>
      <w:r w:rsidRPr="002E2774">
        <w:rPr>
          <w:rFonts w:ascii="Times New Roman" w:hAnsi="Times New Roman" w:cs="Times New Roman"/>
          <w:color w:val="0641FF"/>
          <w:sz w:val="22"/>
        </w:rPr>
        <w:t>Non-robust Single-cycle ECG Generation</w:t>
      </w:r>
    </w:p>
    <w:p w14:paraId="57B5043C" w14:textId="21F14AF5" w:rsidR="002E2774" w:rsidRDefault="002E2774" w:rsidP="00387B41">
      <w:pPr>
        <w:spacing w:after="160"/>
        <w:jc w:val="both"/>
        <w:rPr>
          <w:rFonts w:ascii="Times New Roman" w:hAnsi="Times New Roman" w:cs="Times New Roman"/>
          <w:color w:val="0641FF"/>
          <w:sz w:val="22"/>
        </w:rPr>
      </w:pPr>
      <w:r w:rsidRPr="002E2774">
        <w:rPr>
          <w:rFonts w:ascii="Times New Roman" w:hAnsi="Times New Roman" w:cs="Times New Roman" w:hint="eastAsia"/>
          <w:color w:val="0641FF"/>
          <w:sz w:val="22"/>
        </w:rPr>
        <w:t>Section</w:t>
      </w:r>
      <w:r>
        <w:rPr>
          <w:rFonts w:ascii="Times New Roman" w:hAnsi="Times New Roman" w:cs="Times New Roman" w:hint="eastAsia"/>
          <w:color w:val="0641FF"/>
          <w:sz w:val="22"/>
        </w:rPr>
        <w:t xml:space="preserve"> 1.3.</w:t>
      </w:r>
      <w:r>
        <w:rPr>
          <w:rFonts w:ascii="Times New Roman" w:hAnsi="Times New Roman" w:cs="Times New Roman" w:hint="eastAsia"/>
          <w:color w:val="0641FF"/>
          <w:sz w:val="22"/>
        </w:rPr>
        <w:t>3</w:t>
      </w:r>
      <w:r>
        <w:rPr>
          <w:rFonts w:ascii="Times New Roman" w:hAnsi="Times New Roman" w:cs="Times New Roman" w:hint="eastAsia"/>
          <w:color w:val="0641FF"/>
          <w:sz w:val="22"/>
        </w:rPr>
        <w:t>:</w:t>
      </w:r>
      <w:r w:rsidRPr="002E2774">
        <w:t xml:space="preserve"> </w:t>
      </w:r>
      <w:r w:rsidRPr="002E2774">
        <w:rPr>
          <w:rFonts w:ascii="Times New Roman" w:hAnsi="Times New Roman" w:cs="Times New Roman"/>
          <w:color w:val="0641FF"/>
          <w:sz w:val="22"/>
        </w:rPr>
        <w:t xml:space="preserve">Non-robust </w:t>
      </w:r>
      <w:r>
        <w:rPr>
          <w:rFonts w:ascii="Times New Roman" w:hAnsi="Times New Roman" w:cs="Times New Roman" w:hint="eastAsia"/>
          <w:color w:val="0641FF"/>
          <w:sz w:val="22"/>
        </w:rPr>
        <w:t>Long-term</w:t>
      </w:r>
      <w:r w:rsidRPr="002E2774">
        <w:rPr>
          <w:rFonts w:ascii="Times New Roman" w:hAnsi="Times New Roman" w:cs="Times New Roman"/>
          <w:color w:val="0641FF"/>
          <w:sz w:val="22"/>
        </w:rPr>
        <w:t xml:space="preserve"> ECG Generation</w:t>
      </w:r>
    </w:p>
    <w:p w14:paraId="568E51AE" w14:textId="3E9601E5" w:rsidR="002E2774" w:rsidRPr="00E92962" w:rsidRDefault="002E2774" w:rsidP="00387B41">
      <w:pPr>
        <w:spacing w:after="160"/>
        <w:jc w:val="both"/>
        <w:rPr>
          <w:rFonts w:ascii="Times New Roman" w:hAnsi="Times New Roman" w:cs="Times New Roman" w:hint="eastAsia"/>
          <w:color w:val="000000" w:themeColor="text1"/>
          <w:sz w:val="22"/>
        </w:rPr>
      </w:pPr>
      <w:r w:rsidRPr="002E2774">
        <w:rPr>
          <w:rFonts w:ascii="Times New Roman" w:hAnsi="Times New Roman" w:cs="Times New Roman" w:hint="eastAsia"/>
          <w:color w:val="0641FF"/>
          <w:sz w:val="22"/>
        </w:rPr>
        <w:t>Section</w:t>
      </w:r>
      <w:r>
        <w:rPr>
          <w:rFonts w:ascii="Times New Roman" w:hAnsi="Times New Roman" w:cs="Times New Roman" w:hint="eastAsia"/>
          <w:color w:val="0641FF"/>
          <w:sz w:val="22"/>
        </w:rPr>
        <w:t xml:space="preserve"> 1.3.</w:t>
      </w:r>
      <w:r>
        <w:rPr>
          <w:rFonts w:ascii="Times New Roman" w:hAnsi="Times New Roman" w:cs="Times New Roman" w:hint="eastAsia"/>
          <w:color w:val="0641FF"/>
          <w:sz w:val="22"/>
        </w:rPr>
        <w:t>4</w:t>
      </w:r>
      <w:r>
        <w:rPr>
          <w:rFonts w:ascii="Times New Roman" w:hAnsi="Times New Roman" w:cs="Times New Roman" w:hint="eastAsia"/>
          <w:color w:val="0641FF"/>
          <w:sz w:val="22"/>
        </w:rPr>
        <w:t xml:space="preserve">: </w:t>
      </w:r>
      <w:r w:rsidRPr="002E2774">
        <w:rPr>
          <w:rFonts w:ascii="Times New Roman" w:hAnsi="Times New Roman" w:cs="Times New Roman"/>
          <w:color w:val="0641FF"/>
          <w:sz w:val="22"/>
        </w:rPr>
        <w:t>Dependenc</w:t>
      </w:r>
      <w:r w:rsidR="00D540E4">
        <w:rPr>
          <w:rFonts w:ascii="Times New Roman" w:hAnsi="Times New Roman" w:cs="Times New Roman" w:hint="eastAsia"/>
          <w:color w:val="0641FF"/>
          <w:sz w:val="22"/>
        </w:rPr>
        <w:t>y</w:t>
      </w:r>
      <w:r w:rsidRPr="002E2774">
        <w:rPr>
          <w:rFonts w:ascii="Times New Roman" w:hAnsi="Times New Roman" w:cs="Times New Roman"/>
          <w:color w:val="0641FF"/>
          <w:sz w:val="22"/>
        </w:rPr>
        <w:t xml:space="preserve"> on Massive Data</w:t>
      </w:r>
    </w:p>
    <w:p w14:paraId="18F77F85" w14:textId="77777777" w:rsidR="00D540E4" w:rsidRDefault="00D540E4" w:rsidP="00D540E4">
      <w:pPr>
        <w:spacing w:after="160"/>
        <w:jc w:val="both"/>
        <w:rPr>
          <w:rFonts w:ascii="Times New Roman" w:hAnsi="Times New Roman" w:cs="Times New Roman"/>
          <w:b/>
          <w:bCs/>
          <w:color w:val="000000" w:themeColor="text1"/>
          <w:sz w:val="22"/>
        </w:rPr>
      </w:pPr>
    </w:p>
    <w:p w14:paraId="50D57C67" w14:textId="5A6D58E7" w:rsidR="00D540E4" w:rsidRPr="00B617EA" w:rsidRDefault="00D540E4" w:rsidP="00D540E4">
      <w:pPr>
        <w:spacing w:after="160"/>
        <w:jc w:val="both"/>
        <w:rPr>
          <w:rFonts w:ascii="Times New Roman" w:hAnsi="Times New Roman" w:cs="Times New Roman"/>
          <w:b/>
          <w:bCs/>
          <w:color w:val="000000" w:themeColor="text1"/>
          <w:sz w:val="22"/>
        </w:rPr>
      </w:pPr>
      <w:r w:rsidRPr="00B617EA">
        <w:rPr>
          <w:rFonts w:ascii="Times New Roman" w:hAnsi="Times New Roman" w:cs="Times New Roman"/>
          <w:b/>
          <w:bCs/>
          <w:color w:val="000000" w:themeColor="text1"/>
          <w:sz w:val="22"/>
        </w:rPr>
        <w:t xml:space="preserve">Comment </w:t>
      </w:r>
      <w:r>
        <w:rPr>
          <w:rFonts w:ascii="Times New Roman" w:hAnsi="Times New Roman" w:cs="Times New Roman" w:hint="eastAsia"/>
          <w:b/>
          <w:bCs/>
          <w:color w:val="000000" w:themeColor="text1"/>
          <w:sz w:val="22"/>
        </w:rPr>
        <w:t>6</w:t>
      </w:r>
      <w:r w:rsidRPr="00B617EA">
        <w:rPr>
          <w:rFonts w:ascii="Times New Roman" w:hAnsi="Times New Roman" w:cs="Times New Roman"/>
          <w:b/>
          <w:bCs/>
          <w:color w:val="000000" w:themeColor="text1"/>
          <w:sz w:val="22"/>
        </w:rPr>
        <w:t xml:space="preserve"> (for </w:t>
      </w:r>
      <w:r>
        <w:rPr>
          <w:rFonts w:ascii="Times New Roman" w:hAnsi="Times New Roman" w:cs="Times New Roman" w:hint="eastAsia"/>
          <w:b/>
          <w:bCs/>
          <w:color w:val="000000" w:themeColor="text1"/>
          <w:sz w:val="22"/>
        </w:rPr>
        <w:t>Chapter 1</w:t>
      </w:r>
      <w:r w:rsidRPr="00B617EA">
        <w:rPr>
          <w:rFonts w:ascii="Times New Roman" w:hAnsi="Times New Roman" w:cs="Times New Roman"/>
          <w:b/>
          <w:bCs/>
          <w:color w:val="000000" w:themeColor="text1"/>
          <w:sz w:val="22"/>
        </w:rPr>
        <w:t>):</w:t>
      </w:r>
    </w:p>
    <w:p w14:paraId="29125602" w14:textId="5960365F" w:rsidR="00D540E4" w:rsidRPr="006D3EE2" w:rsidRDefault="00D540E4" w:rsidP="00D540E4">
      <w:pPr>
        <w:spacing w:after="160"/>
        <w:ind w:firstLine="420"/>
        <w:jc w:val="both"/>
        <w:rPr>
          <w:rFonts w:ascii="Times New Roman" w:hAnsi="Times New Roman" w:cs="Times New Roman"/>
          <w:color w:val="000000" w:themeColor="text1"/>
          <w:sz w:val="22"/>
        </w:rPr>
      </w:pPr>
      <w:r w:rsidRPr="00D540E4">
        <w:rPr>
          <w:rFonts w:ascii="Times New Roman" w:hAnsi="Times New Roman" w:cs="Times New Roman"/>
          <w:color w:val="000000" w:themeColor="text1"/>
          <w:sz w:val="22"/>
        </w:rPr>
        <w:t>Clarification is needed on the intended meaning of the term ECG recovery. Does it refer to: denoising the ECG signal to enhance SNR, discovering or decoding ECG patterns such as heart rate; or as you might phrase it: “ECG recovery refers to the estimation of ECG equivalent signals from radar data, either through denoising or signal reconstruction, enabling cardiac feature extraction without direct skin contact”?</w:t>
      </w:r>
    </w:p>
    <w:p w14:paraId="3F7A555B" w14:textId="77777777" w:rsidR="00D540E4" w:rsidRPr="00B617EA" w:rsidRDefault="00D540E4" w:rsidP="00D540E4">
      <w:pPr>
        <w:spacing w:after="160"/>
        <w:jc w:val="both"/>
        <w:rPr>
          <w:rFonts w:ascii="Times New Roman" w:hAnsi="Times New Roman" w:cs="Times New Roman"/>
          <w:b/>
          <w:bCs/>
          <w:i/>
          <w:color w:val="000000" w:themeColor="text1"/>
          <w:sz w:val="22"/>
        </w:rPr>
      </w:pPr>
      <w:r w:rsidRPr="00B617EA">
        <w:rPr>
          <w:rFonts w:ascii="Times New Roman" w:hAnsi="Times New Roman" w:cs="Times New Roman"/>
          <w:b/>
          <w:bCs/>
          <w:i/>
          <w:color w:val="000000" w:themeColor="text1"/>
          <w:sz w:val="22"/>
        </w:rPr>
        <w:t>Response:</w:t>
      </w:r>
    </w:p>
    <w:p w14:paraId="64A0CA35" w14:textId="77777777" w:rsidR="00204081" w:rsidRPr="006D3EE2" w:rsidRDefault="00204081" w:rsidP="00387B41">
      <w:pPr>
        <w:spacing w:after="160"/>
        <w:jc w:val="both"/>
        <w:rPr>
          <w:rFonts w:ascii="Times New Roman" w:hAnsi="Times New Roman" w:cs="Times New Roman" w:hint="eastAsia"/>
          <w:b/>
          <w:bCs/>
          <w:color w:val="000000" w:themeColor="text1"/>
          <w:sz w:val="22"/>
        </w:rPr>
      </w:pPr>
    </w:p>
    <w:bookmarkEnd w:id="0"/>
    <w:bookmarkEnd w:id="1"/>
    <w:bookmarkEnd w:id="2"/>
    <w:p w14:paraId="450ACFA2" w14:textId="796E3D5B" w:rsidR="006029A6" w:rsidRPr="006029A6" w:rsidRDefault="006029A6" w:rsidP="006029A6">
      <w:pPr>
        <w:spacing w:after="160"/>
        <w:ind w:firstLine="420"/>
        <w:jc w:val="both"/>
        <w:rPr>
          <w:rFonts w:ascii="Times New Roman" w:hAnsi="Times New Roman" w:cs="Times New Roman"/>
          <w:color w:val="0000FF"/>
          <w:sz w:val="22"/>
          <w:szCs w:val="22"/>
        </w:rPr>
      </w:pPr>
    </w:p>
    <w:sectPr w:rsidR="006029A6" w:rsidRPr="006029A6" w:rsidSect="002D7741">
      <w:footerReference w:type="even" r:id="rId8"/>
      <w:footerReference w:type="default" r:id="rId9"/>
      <w:pgSz w:w="11900" w:h="16840"/>
      <w:pgMar w:top="1440" w:right="1800" w:bottom="1440" w:left="1800" w:header="851" w:footer="992" w:gutter="0"/>
      <w:cols w:space="425"/>
      <w:docGrid w:type="lines" w:linePitch="42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1D9EBC" w14:textId="77777777" w:rsidR="00CA2978" w:rsidRDefault="00CA2978" w:rsidP="00D730B3">
      <w:r>
        <w:separator/>
      </w:r>
    </w:p>
  </w:endnote>
  <w:endnote w:type="continuationSeparator" w:id="0">
    <w:p w14:paraId="15E08891" w14:textId="77777777" w:rsidR="00CA2978" w:rsidRDefault="00CA2978" w:rsidP="00D730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604020202020204"/>
    <w:charset w:val="00"/>
    <w:family w:val="swiss"/>
    <w:pitch w:val="variable"/>
    <w:sig w:usb0="E4002EFF" w:usb1="C000E47F"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27047828"/>
      <w:docPartObj>
        <w:docPartGallery w:val="Page Numbers (Bottom of Page)"/>
        <w:docPartUnique/>
      </w:docPartObj>
    </w:sdtPr>
    <w:sdtContent>
      <w:p w14:paraId="1F104AB8" w14:textId="1567CDFF" w:rsidR="006D370B" w:rsidRDefault="006D370B" w:rsidP="004518E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AAA3717" w14:textId="77777777" w:rsidR="006D370B" w:rsidRDefault="006D370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5261494"/>
      <w:docPartObj>
        <w:docPartGallery w:val="Page Numbers (Bottom of Page)"/>
        <w:docPartUnique/>
      </w:docPartObj>
    </w:sdtPr>
    <w:sdtContent>
      <w:p w14:paraId="3014AE5A" w14:textId="39A21FEE" w:rsidR="006D370B" w:rsidRDefault="006D370B" w:rsidP="004518E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A11DCC">
          <w:rPr>
            <w:rStyle w:val="PageNumber"/>
            <w:noProof/>
          </w:rPr>
          <w:t>29</w:t>
        </w:r>
        <w:r>
          <w:rPr>
            <w:rStyle w:val="PageNumber"/>
          </w:rPr>
          <w:fldChar w:fldCharType="end"/>
        </w:r>
      </w:p>
    </w:sdtContent>
  </w:sdt>
  <w:p w14:paraId="25B51C8A" w14:textId="77777777" w:rsidR="006D370B" w:rsidRDefault="006D37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611E57" w14:textId="77777777" w:rsidR="00CA2978" w:rsidRDefault="00CA2978" w:rsidP="00D730B3">
      <w:r>
        <w:separator/>
      </w:r>
    </w:p>
  </w:footnote>
  <w:footnote w:type="continuationSeparator" w:id="0">
    <w:p w14:paraId="01F453B8" w14:textId="77777777" w:rsidR="00CA2978" w:rsidRDefault="00CA2978" w:rsidP="00D730B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11851"/>
    <w:multiLevelType w:val="hybridMultilevel"/>
    <w:tmpl w:val="B90ECD9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4171BA2"/>
    <w:multiLevelType w:val="hybridMultilevel"/>
    <w:tmpl w:val="C65C5550"/>
    <w:lvl w:ilvl="0" w:tplc="63680B3E">
      <w:start w:val="1"/>
      <w:numFmt w:val="lowerLetter"/>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 w15:restartNumberingAfterBreak="0">
    <w:nsid w:val="0B1838E0"/>
    <w:multiLevelType w:val="hybridMultilevel"/>
    <w:tmpl w:val="D75098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E807382"/>
    <w:multiLevelType w:val="hybridMultilevel"/>
    <w:tmpl w:val="A2F049EC"/>
    <w:lvl w:ilvl="0" w:tplc="FBE40D5A">
      <w:start w:val="1"/>
      <w:numFmt w:val="decimal"/>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4" w15:restartNumberingAfterBreak="0">
    <w:nsid w:val="0E9938EB"/>
    <w:multiLevelType w:val="hybridMultilevel"/>
    <w:tmpl w:val="A1D054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5371E32"/>
    <w:multiLevelType w:val="hybridMultilevel"/>
    <w:tmpl w:val="2EB8C8A8"/>
    <w:lvl w:ilvl="0" w:tplc="973C5390">
      <w:start w:val="1"/>
      <w:numFmt w:val="decimal"/>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6" w15:restartNumberingAfterBreak="0">
    <w:nsid w:val="155C13E5"/>
    <w:multiLevelType w:val="hybridMultilevel"/>
    <w:tmpl w:val="BEAA1B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5E9447E"/>
    <w:multiLevelType w:val="hybridMultilevel"/>
    <w:tmpl w:val="8E1C52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9EA6C9D"/>
    <w:multiLevelType w:val="hybridMultilevel"/>
    <w:tmpl w:val="7B5E477C"/>
    <w:lvl w:ilvl="0" w:tplc="80EC5132">
      <w:start w:val="1"/>
      <w:numFmt w:val="lowerLetter"/>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9" w15:restartNumberingAfterBreak="0">
    <w:nsid w:val="270D51DF"/>
    <w:multiLevelType w:val="hybridMultilevel"/>
    <w:tmpl w:val="43EE7CCA"/>
    <w:lvl w:ilvl="0" w:tplc="1B669414">
      <w:start w:val="1"/>
      <w:numFmt w:val="decimal"/>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0" w15:restartNumberingAfterBreak="0">
    <w:nsid w:val="2B6A4904"/>
    <w:multiLevelType w:val="hybridMultilevel"/>
    <w:tmpl w:val="E38E56C0"/>
    <w:lvl w:ilvl="0" w:tplc="04090001">
      <w:start w:val="1"/>
      <w:numFmt w:val="bullet"/>
      <w:lvlText w:val=""/>
      <w:lvlJc w:val="left"/>
      <w:pPr>
        <w:ind w:left="1140" w:hanging="360"/>
      </w:pPr>
      <w:rPr>
        <w:rFonts w:ascii="Symbol" w:hAnsi="Symbol" w:hint="default"/>
      </w:rPr>
    </w:lvl>
    <w:lvl w:ilvl="1" w:tplc="04090003" w:tentative="1">
      <w:start w:val="1"/>
      <w:numFmt w:val="bullet"/>
      <w:lvlText w:val="o"/>
      <w:lvlJc w:val="left"/>
      <w:pPr>
        <w:ind w:left="1860" w:hanging="360"/>
      </w:pPr>
      <w:rPr>
        <w:rFonts w:ascii="Courier New" w:hAnsi="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11" w15:restartNumberingAfterBreak="0">
    <w:nsid w:val="2BF52425"/>
    <w:multiLevelType w:val="hybridMultilevel"/>
    <w:tmpl w:val="A2F069F8"/>
    <w:lvl w:ilvl="0" w:tplc="04090001">
      <w:start w:val="1"/>
      <w:numFmt w:val="bullet"/>
      <w:lvlText w:val=""/>
      <w:lvlJc w:val="left"/>
      <w:pPr>
        <w:ind w:left="1140" w:hanging="360"/>
      </w:pPr>
      <w:rPr>
        <w:rFonts w:ascii="Symbol" w:hAnsi="Symbol" w:hint="default"/>
      </w:rPr>
    </w:lvl>
    <w:lvl w:ilvl="1" w:tplc="04090003" w:tentative="1">
      <w:start w:val="1"/>
      <w:numFmt w:val="bullet"/>
      <w:lvlText w:val="o"/>
      <w:lvlJc w:val="left"/>
      <w:pPr>
        <w:ind w:left="1860" w:hanging="360"/>
      </w:pPr>
      <w:rPr>
        <w:rFonts w:ascii="Courier New" w:hAnsi="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12" w15:restartNumberingAfterBreak="0">
    <w:nsid w:val="2E8A0F1F"/>
    <w:multiLevelType w:val="hybridMultilevel"/>
    <w:tmpl w:val="A622D5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F2302F2"/>
    <w:multiLevelType w:val="hybridMultilevel"/>
    <w:tmpl w:val="8F44B53E"/>
    <w:lvl w:ilvl="0" w:tplc="2C8E912A">
      <w:start w:val="1"/>
      <w:numFmt w:val="upperRoman"/>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32CD0EA7"/>
    <w:multiLevelType w:val="hybridMultilevel"/>
    <w:tmpl w:val="59D84640"/>
    <w:lvl w:ilvl="0" w:tplc="0409001B">
      <w:start w:val="1"/>
      <w:numFmt w:val="lowerRoman"/>
      <w:lvlText w:val="%1."/>
      <w:lvlJc w:val="right"/>
      <w:pPr>
        <w:ind w:left="1620" w:hanging="360"/>
      </w:pPr>
      <w:rPr>
        <w:rFonts w:hint="default"/>
      </w:rPr>
    </w:lvl>
    <w:lvl w:ilvl="1" w:tplc="04090019">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abstractNum w:abstractNumId="15" w15:restartNumberingAfterBreak="0">
    <w:nsid w:val="387E7405"/>
    <w:multiLevelType w:val="hybridMultilevel"/>
    <w:tmpl w:val="A38A7B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EF87E04"/>
    <w:multiLevelType w:val="hybridMultilevel"/>
    <w:tmpl w:val="7D0EEB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0E00BDA"/>
    <w:multiLevelType w:val="hybridMultilevel"/>
    <w:tmpl w:val="329622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558738B"/>
    <w:multiLevelType w:val="hybridMultilevel"/>
    <w:tmpl w:val="DA4C4F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6B308A1"/>
    <w:multiLevelType w:val="hybridMultilevel"/>
    <w:tmpl w:val="F3FA4618"/>
    <w:lvl w:ilvl="0" w:tplc="3C66A614">
      <w:start w:val="1"/>
      <w:numFmt w:val="decimal"/>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0" w15:restartNumberingAfterBreak="0">
    <w:nsid w:val="46F85F1A"/>
    <w:multiLevelType w:val="hybridMultilevel"/>
    <w:tmpl w:val="A8A09B86"/>
    <w:lvl w:ilvl="0" w:tplc="6A748542">
      <w:start w:val="1"/>
      <w:numFmt w:val="decimal"/>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1" w15:restartNumberingAfterBreak="0">
    <w:nsid w:val="49C0081D"/>
    <w:multiLevelType w:val="hybridMultilevel"/>
    <w:tmpl w:val="8AC429D2"/>
    <w:lvl w:ilvl="0" w:tplc="6F4081FE">
      <w:start w:val="1"/>
      <w:numFmt w:val="lowerLetter"/>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2" w15:restartNumberingAfterBreak="0">
    <w:nsid w:val="4AA02EB2"/>
    <w:multiLevelType w:val="hybridMultilevel"/>
    <w:tmpl w:val="2FF8C8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CE36430"/>
    <w:multiLevelType w:val="hybridMultilevel"/>
    <w:tmpl w:val="CD0CD9D4"/>
    <w:lvl w:ilvl="0" w:tplc="6F4081FE">
      <w:start w:val="1"/>
      <w:numFmt w:val="lowerLetter"/>
      <w:lvlText w:val="(%1)"/>
      <w:lvlJc w:val="left"/>
      <w:pPr>
        <w:ind w:left="1140" w:hanging="360"/>
      </w:pPr>
      <w:rPr>
        <w:rFonts w:hint="default"/>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24" w15:restartNumberingAfterBreak="0">
    <w:nsid w:val="502E44C8"/>
    <w:multiLevelType w:val="hybridMultilevel"/>
    <w:tmpl w:val="3EFA4BB6"/>
    <w:lvl w:ilvl="0" w:tplc="8478508A">
      <w:start w:val="1"/>
      <w:numFmt w:val="lowerLetter"/>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5" w15:restartNumberingAfterBreak="0">
    <w:nsid w:val="50CD0019"/>
    <w:multiLevelType w:val="hybridMultilevel"/>
    <w:tmpl w:val="76368A54"/>
    <w:lvl w:ilvl="0" w:tplc="C1462DE8">
      <w:start w:val="1"/>
      <w:numFmt w:val="lowerLetter"/>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6" w15:restartNumberingAfterBreak="0">
    <w:nsid w:val="5372107E"/>
    <w:multiLevelType w:val="hybridMultilevel"/>
    <w:tmpl w:val="4B183E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4C37E48"/>
    <w:multiLevelType w:val="hybridMultilevel"/>
    <w:tmpl w:val="0EECB8CC"/>
    <w:lvl w:ilvl="0" w:tplc="DC3A58B8">
      <w:start w:val="1"/>
      <w:numFmt w:val="decimal"/>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8" w15:restartNumberingAfterBreak="0">
    <w:nsid w:val="550F58E0"/>
    <w:multiLevelType w:val="hybridMultilevel"/>
    <w:tmpl w:val="99480D9A"/>
    <w:lvl w:ilvl="0" w:tplc="04090001">
      <w:start w:val="1"/>
      <w:numFmt w:val="bullet"/>
      <w:lvlText w:val=""/>
      <w:lvlJc w:val="left"/>
      <w:pPr>
        <w:ind w:left="1140" w:hanging="360"/>
      </w:pPr>
      <w:rPr>
        <w:rFonts w:ascii="Symbol" w:hAnsi="Symbol" w:hint="default"/>
      </w:rPr>
    </w:lvl>
    <w:lvl w:ilvl="1" w:tplc="04090003" w:tentative="1">
      <w:start w:val="1"/>
      <w:numFmt w:val="bullet"/>
      <w:lvlText w:val="o"/>
      <w:lvlJc w:val="left"/>
      <w:pPr>
        <w:ind w:left="1860" w:hanging="360"/>
      </w:pPr>
      <w:rPr>
        <w:rFonts w:ascii="Courier New" w:hAnsi="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29" w15:restartNumberingAfterBreak="0">
    <w:nsid w:val="55FD21F1"/>
    <w:multiLevelType w:val="hybridMultilevel"/>
    <w:tmpl w:val="D8B67584"/>
    <w:lvl w:ilvl="0" w:tplc="3E1AE8B4">
      <w:start w:val="1"/>
      <w:numFmt w:val="decimal"/>
      <w:lvlText w:val="%1."/>
      <w:lvlJc w:val="left"/>
      <w:pPr>
        <w:ind w:left="720" w:hanging="360"/>
      </w:pPr>
      <w:rPr>
        <w:rFonts w:eastAsiaTheme="min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7286847"/>
    <w:multiLevelType w:val="hybridMultilevel"/>
    <w:tmpl w:val="74204B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57C025D3"/>
    <w:multiLevelType w:val="hybridMultilevel"/>
    <w:tmpl w:val="F2B46B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5CCE0A23"/>
    <w:multiLevelType w:val="hybridMultilevel"/>
    <w:tmpl w:val="0E6A7D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5E005D5E"/>
    <w:multiLevelType w:val="hybridMultilevel"/>
    <w:tmpl w:val="7974B63C"/>
    <w:lvl w:ilvl="0" w:tplc="29224438">
      <w:start w:val="1"/>
      <w:numFmt w:val="decimal"/>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34" w15:restartNumberingAfterBreak="0">
    <w:nsid w:val="5EBD3AAB"/>
    <w:multiLevelType w:val="hybridMultilevel"/>
    <w:tmpl w:val="EF8671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632E2F2F"/>
    <w:multiLevelType w:val="hybridMultilevel"/>
    <w:tmpl w:val="32F2CED6"/>
    <w:lvl w:ilvl="0" w:tplc="B65C5B4E">
      <w:start w:val="1"/>
      <w:numFmt w:val="decimal"/>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36" w15:restartNumberingAfterBreak="0">
    <w:nsid w:val="63B25FD8"/>
    <w:multiLevelType w:val="hybridMultilevel"/>
    <w:tmpl w:val="7A48A2A4"/>
    <w:lvl w:ilvl="0" w:tplc="4F409D06">
      <w:start w:val="1"/>
      <w:numFmt w:val="decimal"/>
      <w:lvlText w:val="%1."/>
      <w:lvlJc w:val="left"/>
      <w:pPr>
        <w:ind w:left="840" w:hanging="42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37" w15:restartNumberingAfterBreak="0">
    <w:nsid w:val="64333E0A"/>
    <w:multiLevelType w:val="hybridMultilevel"/>
    <w:tmpl w:val="41BACD98"/>
    <w:lvl w:ilvl="0" w:tplc="C2806468">
      <w:start w:val="1"/>
      <w:numFmt w:val="decimal"/>
      <w:lvlText w:val="%1."/>
      <w:lvlJc w:val="left"/>
      <w:pPr>
        <w:ind w:left="780" w:hanging="360"/>
      </w:pPr>
      <w:rPr>
        <w:rFonts w:ascii="Times New Roman" w:eastAsia="SimSun" w:hAnsi="Times New Roman" w:cs="Times New Roman"/>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38" w15:restartNumberingAfterBreak="0">
    <w:nsid w:val="652212BD"/>
    <w:multiLevelType w:val="hybridMultilevel"/>
    <w:tmpl w:val="0E5EB1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7464655"/>
    <w:multiLevelType w:val="hybridMultilevel"/>
    <w:tmpl w:val="EE62EDB4"/>
    <w:lvl w:ilvl="0" w:tplc="E1F87A8C">
      <w:start w:val="1"/>
      <w:numFmt w:val="decimal"/>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40" w15:restartNumberingAfterBreak="0">
    <w:nsid w:val="6A965005"/>
    <w:multiLevelType w:val="hybridMultilevel"/>
    <w:tmpl w:val="CBAC3208"/>
    <w:lvl w:ilvl="0" w:tplc="3C32D08A">
      <w:start w:val="1"/>
      <w:numFmt w:val="decimal"/>
      <w:lvlText w:val="%1)"/>
      <w:lvlJc w:val="left"/>
      <w:pPr>
        <w:ind w:left="1140" w:hanging="360"/>
      </w:pPr>
      <w:rPr>
        <w:rFonts w:hint="default"/>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41" w15:restartNumberingAfterBreak="0">
    <w:nsid w:val="6DD96268"/>
    <w:multiLevelType w:val="hybridMultilevel"/>
    <w:tmpl w:val="E640CC20"/>
    <w:lvl w:ilvl="0" w:tplc="04090001">
      <w:start w:val="1"/>
      <w:numFmt w:val="bullet"/>
      <w:lvlText w:val=""/>
      <w:lvlJc w:val="left"/>
      <w:pPr>
        <w:ind w:left="1140" w:hanging="360"/>
      </w:pPr>
      <w:rPr>
        <w:rFonts w:ascii="Symbol" w:hAnsi="Symbol" w:hint="default"/>
      </w:rPr>
    </w:lvl>
    <w:lvl w:ilvl="1" w:tplc="04090003" w:tentative="1">
      <w:start w:val="1"/>
      <w:numFmt w:val="bullet"/>
      <w:lvlText w:val="o"/>
      <w:lvlJc w:val="left"/>
      <w:pPr>
        <w:ind w:left="1860" w:hanging="360"/>
      </w:pPr>
      <w:rPr>
        <w:rFonts w:ascii="Courier New" w:hAnsi="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42" w15:restartNumberingAfterBreak="0">
    <w:nsid w:val="701E7F93"/>
    <w:multiLevelType w:val="hybridMultilevel"/>
    <w:tmpl w:val="EBD287B6"/>
    <w:lvl w:ilvl="0" w:tplc="499C6B38">
      <w:start w:val="1"/>
      <w:numFmt w:val="decimal"/>
      <w:lvlText w:val="（%1）"/>
      <w:lvlJc w:val="left"/>
      <w:pPr>
        <w:ind w:left="780" w:hanging="360"/>
      </w:pPr>
      <w:rPr>
        <w:rFonts w:ascii="Times New Roman" w:hAnsi="Times New Roman" w:cs="Times New Roman"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43" w15:restartNumberingAfterBreak="0">
    <w:nsid w:val="75C83E7C"/>
    <w:multiLevelType w:val="hybridMultilevel"/>
    <w:tmpl w:val="D0083A02"/>
    <w:lvl w:ilvl="0" w:tplc="04090001">
      <w:start w:val="1"/>
      <w:numFmt w:val="bullet"/>
      <w:lvlText w:val=""/>
      <w:lvlJc w:val="left"/>
      <w:pPr>
        <w:ind w:left="1140" w:hanging="360"/>
      </w:pPr>
      <w:rPr>
        <w:rFonts w:ascii="Symbol" w:hAnsi="Symbol" w:hint="default"/>
      </w:rPr>
    </w:lvl>
    <w:lvl w:ilvl="1" w:tplc="04090003" w:tentative="1">
      <w:start w:val="1"/>
      <w:numFmt w:val="bullet"/>
      <w:lvlText w:val="o"/>
      <w:lvlJc w:val="left"/>
      <w:pPr>
        <w:ind w:left="1860" w:hanging="360"/>
      </w:pPr>
      <w:rPr>
        <w:rFonts w:ascii="Courier New" w:hAnsi="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44" w15:restartNumberingAfterBreak="0">
    <w:nsid w:val="78E82973"/>
    <w:multiLevelType w:val="hybridMultilevel"/>
    <w:tmpl w:val="9DEE5C3E"/>
    <w:lvl w:ilvl="0" w:tplc="D61C8032">
      <w:start w:val="1"/>
      <w:numFmt w:val="decimal"/>
      <w:lvlText w:val="(%1)"/>
      <w:lvlJc w:val="left"/>
      <w:pPr>
        <w:ind w:left="390" w:hanging="3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96E4A1F"/>
    <w:multiLevelType w:val="hybridMultilevel"/>
    <w:tmpl w:val="FF8E8C06"/>
    <w:lvl w:ilvl="0" w:tplc="8144A1A6">
      <w:start w:val="1"/>
      <w:numFmt w:val="decimal"/>
      <w:lvlText w:val="%1)"/>
      <w:lvlJc w:val="left"/>
      <w:pPr>
        <w:ind w:left="1140" w:hanging="360"/>
      </w:pPr>
      <w:rPr>
        <w:rFonts w:hint="default"/>
        <w:i/>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46" w15:restartNumberingAfterBreak="0">
    <w:nsid w:val="7ABE15F3"/>
    <w:multiLevelType w:val="hybridMultilevel"/>
    <w:tmpl w:val="49025FAA"/>
    <w:lvl w:ilvl="0" w:tplc="F6AEFBB0">
      <w:start w:val="1"/>
      <w:numFmt w:val="decimal"/>
      <w:lvlText w:val="%1)"/>
      <w:lvlJc w:val="left"/>
      <w:pPr>
        <w:ind w:left="1140" w:hanging="360"/>
      </w:pPr>
      <w:rPr>
        <w:rFonts w:hint="default"/>
        <w:color w:val="000000" w:themeColor="text1"/>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47" w15:restartNumberingAfterBreak="0">
    <w:nsid w:val="7E8C26CB"/>
    <w:multiLevelType w:val="hybridMultilevel"/>
    <w:tmpl w:val="EDE049BE"/>
    <w:lvl w:ilvl="0" w:tplc="08090001">
      <w:start w:val="1"/>
      <w:numFmt w:val="bullet"/>
      <w:lvlText w:val=""/>
      <w:lvlJc w:val="left"/>
      <w:pPr>
        <w:ind w:left="1140" w:hanging="360"/>
      </w:pPr>
      <w:rPr>
        <w:rFonts w:ascii="Symbol" w:hAnsi="Symbol" w:hint="default"/>
      </w:rPr>
    </w:lvl>
    <w:lvl w:ilvl="1" w:tplc="08090003" w:tentative="1">
      <w:start w:val="1"/>
      <w:numFmt w:val="bullet"/>
      <w:lvlText w:val="o"/>
      <w:lvlJc w:val="left"/>
      <w:pPr>
        <w:ind w:left="1860" w:hanging="360"/>
      </w:pPr>
      <w:rPr>
        <w:rFonts w:ascii="Courier New" w:hAnsi="Courier New" w:cs="Courier New" w:hint="default"/>
      </w:rPr>
    </w:lvl>
    <w:lvl w:ilvl="2" w:tplc="08090005" w:tentative="1">
      <w:start w:val="1"/>
      <w:numFmt w:val="bullet"/>
      <w:lvlText w:val=""/>
      <w:lvlJc w:val="left"/>
      <w:pPr>
        <w:ind w:left="2580" w:hanging="360"/>
      </w:pPr>
      <w:rPr>
        <w:rFonts w:ascii="Wingdings" w:hAnsi="Wingdings" w:hint="default"/>
      </w:rPr>
    </w:lvl>
    <w:lvl w:ilvl="3" w:tplc="08090001" w:tentative="1">
      <w:start w:val="1"/>
      <w:numFmt w:val="bullet"/>
      <w:lvlText w:val=""/>
      <w:lvlJc w:val="left"/>
      <w:pPr>
        <w:ind w:left="3300" w:hanging="360"/>
      </w:pPr>
      <w:rPr>
        <w:rFonts w:ascii="Symbol" w:hAnsi="Symbol" w:hint="default"/>
      </w:rPr>
    </w:lvl>
    <w:lvl w:ilvl="4" w:tplc="08090003" w:tentative="1">
      <w:start w:val="1"/>
      <w:numFmt w:val="bullet"/>
      <w:lvlText w:val="o"/>
      <w:lvlJc w:val="left"/>
      <w:pPr>
        <w:ind w:left="4020" w:hanging="360"/>
      </w:pPr>
      <w:rPr>
        <w:rFonts w:ascii="Courier New" w:hAnsi="Courier New" w:cs="Courier New" w:hint="default"/>
      </w:rPr>
    </w:lvl>
    <w:lvl w:ilvl="5" w:tplc="08090005" w:tentative="1">
      <w:start w:val="1"/>
      <w:numFmt w:val="bullet"/>
      <w:lvlText w:val=""/>
      <w:lvlJc w:val="left"/>
      <w:pPr>
        <w:ind w:left="4740" w:hanging="360"/>
      </w:pPr>
      <w:rPr>
        <w:rFonts w:ascii="Wingdings" w:hAnsi="Wingdings" w:hint="default"/>
      </w:rPr>
    </w:lvl>
    <w:lvl w:ilvl="6" w:tplc="08090001" w:tentative="1">
      <w:start w:val="1"/>
      <w:numFmt w:val="bullet"/>
      <w:lvlText w:val=""/>
      <w:lvlJc w:val="left"/>
      <w:pPr>
        <w:ind w:left="5460" w:hanging="360"/>
      </w:pPr>
      <w:rPr>
        <w:rFonts w:ascii="Symbol" w:hAnsi="Symbol" w:hint="default"/>
      </w:rPr>
    </w:lvl>
    <w:lvl w:ilvl="7" w:tplc="08090003" w:tentative="1">
      <w:start w:val="1"/>
      <w:numFmt w:val="bullet"/>
      <w:lvlText w:val="o"/>
      <w:lvlJc w:val="left"/>
      <w:pPr>
        <w:ind w:left="6180" w:hanging="360"/>
      </w:pPr>
      <w:rPr>
        <w:rFonts w:ascii="Courier New" w:hAnsi="Courier New" w:cs="Courier New" w:hint="default"/>
      </w:rPr>
    </w:lvl>
    <w:lvl w:ilvl="8" w:tplc="08090005" w:tentative="1">
      <w:start w:val="1"/>
      <w:numFmt w:val="bullet"/>
      <w:lvlText w:val=""/>
      <w:lvlJc w:val="left"/>
      <w:pPr>
        <w:ind w:left="6900" w:hanging="360"/>
      </w:pPr>
      <w:rPr>
        <w:rFonts w:ascii="Wingdings" w:hAnsi="Wingdings" w:hint="default"/>
      </w:rPr>
    </w:lvl>
  </w:abstractNum>
  <w:num w:numId="1" w16cid:durableId="477455415">
    <w:abstractNumId w:val="13"/>
  </w:num>
  <w:num w:numId="2" w16cid:durableId="879509975">
    <w:abstractNumId w:val="42"/>
  </w:num>
  <w:num w:numId="3" w16cid:durableId="1979140396">
    <w:abstractNumId w:val="44"/>
  </w:num>
  <w:num w:numId="4" w16cid:durableId="1392457547">
    <w:abstractNumId w:val="30"/>
  </w:num>
  <w:num w:numId="5" w16cid:durableId="528686066">
    <w:abstractNumId w:val="12"/>
  </w:num>
  <w:num w:numId="6" w16cid:durableId="2060785344">
    <w:abstractNumId w:val="31"/>
  </w:num>
  <w:num w:numId="7" w16cid:durableId="1308626311">
    <w:abstractNumId w:val="0"/>
  </w:num>
  <w:num w:numId="8" w16cid:durableId="981614606">
    <w:abstractNumId w:val="32"/>
  </w:num>
  <w:num w:numId="9" w16cid:durableId="1305282164">
    <w:abstractNumId w:val="34"/>
  </w:num>
  <w:num w:numId="10" w16cid:durableId="860317069">
    <w:abstractNumId w:val="47"/>
  </w:num>
  <w:num w:numId="11" w16cid:durableId="2029285687">
    <w:abstractNumId w:val="18"/>
  </w:num>
  <w:num w:numId="12" w16cid:durableId="1914004661">
    <w:abstractNumId w:val="21"/>
  </w:num>
  <w:num w:numId="13" w16cid:durableId="1682589331">
    <w:abstractNumId w:val="8"/>
  </w:num>
  <w:num w:numId="14" w16cid:durableId="1992899610">
    <w:abstractNumId w:val="11"/>
  </w:num>
  <w:num w:numId="15" w16cid:durableId="1126312094">
    <w:abstractNumId w:val="25"/>
  </w:num>
  <w:num w:numId="16" w16cid:durableId="2001034613">
    <w:abstractNumId w:val="24"/>
  </w:num>
  <w:num w:numId="17" w16cid:durableId="296572121">
    <w:abstractNumId w:val="14"/>
  </w:num>
  <w:num w:numId="18" w16cid:durableId="878393732">
    <w:abstractNumId w:val="10"/>
  </w:num>
  <w:num w:numId="19" w16cid:durableId="1801268912">
    <w:abstractNumId w:val="7"/>
  </w:num>
  <w:num w:numId="20" w16cid:durableId="256064412">
    <w:abstractNumId w:val="1"/>
  </w:num>
  <w:num w:numId="21" w16cid:durableId="1010839015">
    <w:abstractNumId w:val="26"/>
  </w:num>
  <w:num w:numId="22" w16cid:durableId="1882668129">
    <w:abstractNumId w:val="17"/>
  </w:num>
  <w:num w:numId="23" w16cid:durableId="1504852365">
    <w:abstractNumId w:val="9"/>
  </w:num>
  <w:num w:numId="24" w16cid:durableId="723522942">
    <w:abstractNumId w:val="23"/>
  </w:num>
  <w:num w:numId="25" w16cid:durableId="1156144430">
    <w:abstractNumId w:val="27"/>
  </w:num>
  <w:num w:numId="26" w16cid:durableId="520899251">
    <w:abstractNumId w:val="43"/>
  </w:num>
  <w:num w:numId="27" w16cid:durableId="609627081">
    <w:abstractNumId w:val="41"/>
  </w:num>
  <w:num w:numId="28" w16cid:durableId="1451626249">
    <w:abstractNumId w:val="39"/>
  </w:num>
  <w:num w:numId="29" w16cid:durableId="1790736034">
    <w:abstractNumId w:val="46"/>
  </w:num>
  <w:num w:numId="30" w16cid:durableId="1453789078">
    <w:abstractNumId w:val="40"/>
  </w:num>
  <w:num w:numId="31" w16cid:durableId="1488283252">
    <w:abstractNumId w:val="45"/>
  </w:num>
  <w:num w:numId="32" w16cid:durableId="146828804">
    <w:abstractNumId w:val="28"/>
  </w:num>
  <w:num w:numId="33" w16cid:durableId="1317955924">
    <w:abstractNumId w:val="4"/>
  </w:num>
  <w:num w:numId="34" w16cid:durableId="1739017992">
    <w:abstractNumId w:val="16"/>
  </w:num>
  <w:num w:numId="35" w16cid:durableId="928659246">
    <w:abstractNumId w:val="33"/>
  </w:num>
  <w:num w:numId="36" w16cid:durableId="2118477546">
    <w:abstractNumId w:val="3"/>
  </w:num>
  <w:num w:numId="37" w16cid:durableId="1702389274">
    <w:abstractNumId w:val="15"/>
  </w:num>
  <w:num w:numId="38" w16cid:durableId="1868104857">
    <w:abstractNumId w:val="29"/>
  </w:num>
  <w:num w:numId="39" w16cid:durableId="545726241">
    <w:abstractNumId w:val="38"/>
  </w:num>
  <w:num w:numId="40" w16cid:durableId="430978646">
    <w:abstractNumId w:val="20"/>
  </w:num>
  <w:num w:numId="41" w16cid:durableId="463081664">
    <w:abstractNumId w:val="22"/>
  </w:num>
  <w:num w:numId="42" w16cid:durableId="2096704374">
    <w:abstractNumId w:val="6"/>
  </w:num>
  <w:num w:numId="43" w16cid:durableId="213663501">
    <w:abstractNumId w:val="19"/>
  </w:num>
  <w:num w:numId="44" w16cid:durableId="1194349079">
    <w:abstractNumId w:val="37"/>
  </w:num>
  <w:num w:numId="45" w16cid:durableId="253050779">
    <w:abstractNumId w:val="2"/>
  </w:num>
  <w:num w:numId="46" w16cid:durableId="1503936244">
    <w:abstractNumId w:val="35"/>
  </w:num>
  <w:num w:numId="47" w16cid:durableId="493911270">
    <w:abstractNumId w:val="5"/>
  </w:num>
  <w:num w:numId="48" w16cid:durableId="157696184">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8"/>
  <w:bordersDoNotSurroundHeader/>
  <w:bordersDoNotSurroundFooter/>
  <w:activeWritingStyle w:appName="MSWord" w:lang="en-US" w:vendorID="64" w:dllVersion="6" w:nlCheck="1" w:checkStyle="1"/>
  <w:activeWritingStyle w:appName="MSWord" w:lang="en-US" w:vendorID="64" w:dllVersion="4096" w:nlCheck="1" w:checkStyle="0"/>
  <w:activeWritingStyle w:appName="MSWord" w:lang="zh-CN" w:vendorID="64" w:dllVersion="0" w:nlCheck="1" w:checkStyle="1"/>
  <w:activeWritingStyle w:appName="MSWord" w:lang="en-US" w:vendorID="64" w:dllVersion="0" w:nlCheck="1" w:checkStyle="0"/>
  <w:activeWritingStyle w:appName="MSWord" w:lang="en-GB" w:vendorID="64" w:dllVersion="0" w:nlCheck="1" w:checkStyle="0"/>
  <w:activeWritingStyle w:appName="MSWord" w:lang="en-GB" w:vendorID="64" w:dllVersion="6" w:nlCheck="1" w:checkStyle="1"/>
  <w:activeWritingStyle w:appName="MSWord" w:lang="en-GB" w:vendorID="64" w:dllVersion="4096" w:nlCheck="1" w:checkStyle="0"/>
  <w:proofState w:spelling="clean" w:grammar="clean"/>
  <w:defaultTabStop w:val="420"/>
  <w:drawingGridVerticalSpacing w:val="200"/>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4730"/>
    <w:rsid w:val="00000949"/>
    <w:rsid w:val="000012BB"/>
    <w:rsid w:val="00001360"/>
    <w:rsid w:val="000018D5"/>
    <w:rsid w:val="00001C0C"/>
    <w:rsid w:val="00001E3E"/>
    <w:rsid w:val="00001F04"/>
    <w:rsid w:val="000030AD"/>
    <w:rsid w:val="00003150"/>
    <w:rsid w:val="0000317A"/>
    <w:rsid w:val="00003690"/>
    <w:rsid w:val="000037B4"/>
    <w:rsid w:val="000039BE"/>
    <w:rsid w:val="0000430A"/>
    <w:rsid w:val="00004CA4"/>
    <w:rsid w:val="00005A51"/>
    <w:rsid w:val="00005BC6"/>
    <w:rsid w:val="00006A5E"/>
    <w:rsid w:val="00006C34"/>
    <w:rsid w:val="00006FF5"/>
    <w:rsid w:val="0000708C"/>
    <w:rsid w:val="000071AF"/>
    <w:rsid w:val="0000759E"/>
    <w:rsid w:val="00007782"/>
    <w:rsid w:val="00007EEA"/>
    <w:rsid w:val="00011568"/>
    <w:rsid w:val="00011D2D"/>
    <w:rsid w:val="00012440"/>
    <w:rsid w:val="00012F2E"/>
    <w:rsid w:val="00013E3B"/>
    <w:rsid w:val="000140F0"/>
    <w:rsid w:val="0001418F"/>
    <w:rsid w:val="0001513F"/>
    <w:rsid w:val="0001528E"/>
    <w:rsid w:val="000158B5"/>
    <w:rsid w:val="000159B5"/>
    <w:rsid w:val="00015E46"/>
    <w:rsid w:val="000160E3"/>
    <w:rsid w:val="00016237"/>
    <w:rsid w:val="00016935"/>
    <w:rsid w:val="00016ECA"/>
    <w:rsid w:val="00017215"/>
    <w:rsid w:val="0001756F"/>
    <w:rsid w:val="00017A56"/>
    <w:rsid w:val="00017D2D"/>
    <w:rsid w:val="00020043"/>
    <w:rsid w:val="000200A1"/>
    <w:rsid w:val="000206D0"/>
    <w:rsid w:val="00021380"/>
    <w:rsid w:val="000216EA"/>
    <w:rsid w:val="000217B5"/>
    <w:rsid w:val="00021E79"/>
    <w:rsid w:val="00022145"/>
    <w:rsid w:val="00022524"/>
    <w:rsid w:val="00023B53"/>
    <w:rsid w:val="00023D09"/>
    <w:rsid w:val="00023F6F"/>
    <w:rsid w:val="000241C5"/>
    <w:rsid w:val="000245E4"/>
    <w:rsid w:val="0002473F"/>
    <w:rsid w:val="000249C3"/>
    <w:rsid w:val="00024E53"/>
    <w:rsid w:val="00025033"/>
    <w:rsid w:val="00025ABF"/>
    <w:rsid w:val="000261D2"/>
    <w:rsid w:val="00026644"/>
    <w:rsid w:val="00027C5F"/>
    <w:rsid w:val="000300C3"/>
    <w:rsid w:val="0003081D"/>
    <w:rsid w:val="00030C39"/>
    <w:rsid w:val="00030E41"/>
    <w:rsid w:val="0003108C"/>
    <w:rsid w:val="000314AC"/>
    <w:rsid w:val="000315B4"/>
    <w:rsid w:val="00031A25"/>
    <w:rsid w:val="00031DC6"/>
    <w:rsid w:val="0003207D"/>
    <w:rsid w:val="000324D9"/>
    <w:rsid w:val="00032559"/>
    <w:rsid w:val="000326A1"/>
    <w:rsid w:val="00032CB8"/>
    <w:rsid w:val="0003335E"/>
    <w:rsid w:val="00033653"/>
    <w:rsid w:val="00033DAB"/>
    <w:rsid w:val="000346A4"/>
    <w:rsid w:val="00034BA4"/>
    <w:rsid w:val="000357FE"/>
    <w:rsid w:val="00035F8B"/>
    <w:rsid w:val="00036232"/>
    <w:rsid w:val="0003786A"/>
    <w:rsid w:val="00037C67"/>
    <w:rsid w:val="000405B1"/>
    <w:rsid w:val="000405B5"/>
    <w:rsid w:val="000408E8"/>
    <w:rsid w:val="000413A5"/>
    <w:rsid w:val="000414FE"/>
    <w:rsid w:val="0004150B"/>
    <w:rsid w:val="000416F2"/>
    <w:rsid w:val="00041822"/>
    <w:rsid w:val="000421E3"/>
    <w:rsid w:val="00042C1D"/>
    <w:rsid w:val="00042D56"/>
    <w:rsid w:val="0004374D"/>
    <w:rsid w:val="00043AC2"/>
    <w:rsid w:val="00044389"/>
    <w:rsid w:val="00044CDA"/>
    <w:rsid w:val="00045153"/>
    <w:rsid w:val="00045710"/>
    <w:rsid w:val="00045DE4"/>
    <w:rsid w:val="00045F16"/>
    <w:rsid w:val="00046360"/>
    <w:rsid w:val="0004689B"/>
    <w:rsid w:val="0004695D"/>
    <w:rsid w:val="000471C4"/>
    <w:rsid w:val="00047BA2"/>
    <w:rsid w:val="000503A4"/>
    <w:rsid w:val="000505F3"/>
    <w:rsid w:val="0005060A"/>
    <w:rsid w:val="000506AC"/>
    <w:rsid w:val="00051245"/>
    <w:rsid w:val="00051441"/>
    <w:rsid w:val="00051A55"/>
    <w:rsid w:val="00051B89"/>
    <w:rsid w:val="00051DFB"/>
    <w:rsid w:val="00052604"/>
    <w:rsid w:val="0005276C"/>
    <w:rsid w:val="00052B4B"/>
    <w:rsid w:val="00053229"/>
    <w:rsid w:val="00053644"/>
    <w:rsid w:val="00053AEF"/>
    <w:rsid w:val="00053DB7"/>
    <w:rsid w:val="00053E2D"/>
    <w:rsid w:val="00053F01"/>
    <w:rsid w:val="0005403F"/>
    <w:rsid w:val="00054390"/>
    <w:rsid w:val="0005640C"/>
    <w:rsid w:val="00056785"/>
    <w:rsid w:val="00056D56"/>
    <w:rsid w:val="00056F32"/>
    <w:rsid w:val="00057891"/>
    <w:rsid w:val="000616FB"/>
    <w:rsid w:val="0006276C"/>
    <w:rsid w:val="00062EF3"/>
    <w:rsid w:val="00063896"/>
    <w:rsid w:val="00064DC8"/>
    <w:rsid w:val="00064F2B"/>
    <w:rsid w:val="00065C8A"/>
    <w:rsid w:val="000667BD"/>
    <w:rsid w:val="00066C5E"/>
    <w:rsid w:val="00067081"/>
    <w:rsid w:val="0006718A"/>
    <w:rsid w:val="0006778A"/>
    <w:rsid w:val="00067907"/>
    <w:rsid w:val="00067DAA"/>
    <w:rsid w:val="00067EB0"/>
    <w:rsid w:val="00067FE3"/>
    <w:rsid w:val="00070061"/>
    <w:rsid w:val="000711DE"/>
    <w:rsid w:val="00071F53"/>
    <w:rsid w:val="00072966"/>
    <w:rsid w:val="00072E9D"/>
    <w:rsid w:val="00073C20"/>
    <w:rsid w:val="00074379"/>
    <w:rsid w:val="0007453A"/>
    <w:rsid w:val="00075237"/>
    <w:rsid w:val="0007548F"/>
    <w:rsid w:val="00075FEF"/>
    <w:rsid w:val="00076095"/>
    <w:rsid w:val="000764E2"/>
    <w:rsid w:val="00076E1A"/>
    <w:rsid w:val="000773E0"/>
    <w:rsid w:val="00077F05"/>
    <w:rsid w:val="000801C6"/>
    <w:rsid w:val="00080371"/>
    <w:rsid w:val="00080A72"/>
    <w:rsid w:val="00080B06"/>
    <w:rsid w:val="000817A0"/>
    <w:rsid w:val="00081A61"/>
    <w:rsid w:val="00081B88"/>
    <w:rsid w:val="00081E77"/>
    <w:rsid w:val="00082443"/>
    <w:rsid w:val="00082BE4"/>
    <w:rsid w:val="00082C53"/>
    <w:rsid w:val="00083062"/>
    <w:rsid w:val="0008314A"/>
    <w:rsid w:val="00083207"/>
    <w:rsid w:val="000835FF"/>
    <w:rsid w:val="00083EA8"/>
    <w:rsid w:val="00084F10"/>
    <w:rsid w:val="0008550B"/>
    <w:rsid w:val="00085562"/>
    <w:rsid w:val="0008599E"/>
    <w:rsid w:val="000859E7"/>
    <w:rsid w:val="00085A85"/>
    <w:rsid w:val="00085CB3"/>
    <w:rsid w:val="00085CF3"/>
    <w:rsid w:val="00086239"/>
    <w:rsid w:val="00086249"/>
    <w:rsid w:val="00086563"/>
    <w:rsid w:val="00086AC5"/>
    <w:rsid w:val="00086C15"/>
    <w:rsid w:val="00086DCD"/>
    <w:rsid w:val="000872FD"/>
    <w:rsid w:val="00087D4F"/>
    <w:rsid w:val="00087D75"/>
    <w:rsid w:val="0009041A"/>
    <w:rsid w:val="00090662"/>
    <w:rsid w:val="00090909"/>
    <w:rsid w:val="00090BA4"/>
    <w:rsid w:val="00091EF6"/>
    <w:rsid w:val="00092095"/>
    <w:rsid w:val="000932A7"/>
    <w:rsid w:val="00093F8B"/>
    <w:rsid w:val="000942CD"/>
    <w:rsid w:val="00094A87"/>
    <w:rsid w:val="00094BE0"/>
    <w:rsid w:val="00094C47"/>
    <w:rsid w:val="00095087"/>
    <w:rsid w:val="00095243"/>
    <w:rsid w:val="00095EE9"/>
    <w:rsid w:val="0009629D"/>
    <w:rsid w:val="000964BD"/>
    <w:rsid w:val="00096901"/>
    <w:rsid w:val="00096BAB"/>
    <w:rsid w:val="00096BB9"/>
    <w:rsid w:val="00096D9A"/>
    <w:rsid w:val="00096DB9"/>
    <w:rsid w:val="00097818"/>
    <w:rsid w:val="000A0A9A"/>
    <w:rsid w:val="000A0D42"/>
    <w:rsid w:val="000A0FF2"/>
    <w:rsid w:val="000A1032"/>
    <w:rsid w:val="000A18CB"/>
    <w:rsid w:val="000A199C"/>
    <w:rsid w:val="000A1DC6"/>
    <w:rsid w:val="000A23A8"/>
    <w:rsid w:val="000A246D"/>
    <w:rsid w:val="000A3793"/>
    <w:rsid w:val="000A37E3"/>
    <w:rsid w:val="000A39B0"/>
    <w:rsid w:val="000A3F0D"/>
    <w:rsid w:val="000A4512"/>
    <w:rsid w:val="000A4730"/>
    <w:rsid w:val="000A5228"/>
    <w:rsid w:val="000A5656"/>
    <w:rsid w:val="000A590C"/>
    <w:rsid w:val="000A5AB2"/>
    <w:rsid w:val="000A64F7"/>
    <w:rsid w:val="000A6916"/>
    <w:rsid w:val="000A7295"/>
    <w:rsid w:val="000A7BEF"/>
    <w:rsid w:val="000A7ECD"/>
    <w:rsid w:val="000A7FDF"/>
    <w:rsid w:val="000B0B2B"/>
    <w:rsid w:val="000B0BFA"/>
    <w:rsid w:val="000B0DE9"/>
    <w:rsid w:val="000B0E64"/>
    <w:rsid w:val="000B1075"/>
    <w:rsid w:val="000B24F6"/>
    <w:rsid w:val="000B27A5"/>
    <w:rsid w:val="000B2BDE"/>
    <w:rsid w:val="000B2C65"/>
    <w:rsid w:val="000B31F0"/>
    <w:rsid w:val="000B3781"/>
    <w:rsid w:val="000B39C9"/>
    <w:rsid w:val="000B3F3A"/>
    <w:rsid w:val="000B4659"/>
    <w:rsid w:val="000B4722"/>
    <w:rsid w:val="000B684F"/>
    <w:rsid w:val="000B6A6F"/>
    <w:rsid w:val="000B6F74"/>
    <w:rsid w:val="000B72B4"/>
    <w:rsid w:val="000B741E"/>
    <w:rsid w:val="000B7838"/>
    <w:rsid w:val="000B7D9D"/>
    <w:rsid w:val="000C087A"/>
    <w:rsid w:val="000C0BD6"/>
    <w:rsid w:val="000C0DEE"/>
    <w:rsid w:val="000C13A8"/>
    <w:rsid w:val="000C16A1"/>
    <w:rsid w:val="000C1798"/>
    <w:rsid w:val="000C1B08"/>
    <w:rsid w:val="000C1D1B"/>
    <w:rsid w:val="000C221F"/>
    <w:rsid w:val="000C25FD"/>
    <w:rsid w:val="000C26B3"/>
    <w:rsid w:val="000C281C"/>
    <w:rsid w:val="000C28EC"/>
    <w:rsid w:val="000C317D"/>
    <w:rsid w:val="000C3C68"/>
    <w:rsid w:val="000C3E26"/>
    <w:rsid w:val="000C4281"/>
    <w:rsid w:val="000C42A0"/>
    <w:rsid w:val="000C4952"/>
    <w:rsid w:val="000C527B"/>
    <w:rsid w:val="000C5479"/>
    <w:rsid w:val="000C5CA3"/>
    <w:rsid w:val="000C6085"/>
    <w:rsid w:val="000C6174"/>
    <w:rsid w:val="000C6C7C"/>
    <w:rsid w:val="000D0721"/>
    <w:rsid w:val="000D1411"/>
    <w:rsid w:val="000D1E37"/>
    <w:rsid w:val="000D1F22"/>
    <w:rsid w:val="000D21F5"/>
    <w:rsid w:val="000D24C0"/>
    <w:rsid w:val="000D2704"/>
    <w:rsid w:val="000D2986"/>
    <w:rsid w:val="000D2BF1"/>
    <w:rsid w:val="000D2F94"/>
    <w:rsid w:val="000D35E1"/>
    <w:rsid w:val="000D3A13"/>
    <w:rsid w:val="000D3D46"/>
    <w:rsid w:val="000D4741"/>
    <w:rsid w:val="000D50DD"/>
    <w:rsid w:val="000D558D"/>
    <w:rsid w:val="000D55C1"/>
    <w:rsid w:val="000D5CBD"/>
    <w:rsid w:val="000D5CCA"/>
    <w:rsid w:val="000D6899"/>
    <w:rsid w:val="000D6D02"/>
    <w:rsid w:val="000D7BF5"/>
    <w:rsid w:val="000E0058"/>
    <w:rsid w:val="000E0431"/>
    <w:rsid w:val="000E1413"/>
    <w:rsid w:val="000E23E4"/>
    <w:rsid w:val="000E2437"/>
    <w:rsid w:val="000E2530"/>
    <w:rsid w:val="000E2634"/>
    <w:rsid w:val="000E2A0F"/>
    <w:rsid w:val="000E302C"/>
    <w:rsid w:val="000E31B4"/>
    <w:rsid w:val="000E3FE0"/>
    <w:rsid w:val="000E41A5"/>
    <w:rsid w:val="000E4D8F"/>
    <w:rsid w:val="000E54E6"/>
    <w:rsid w:val="000E56CD"/>
    <w:rsid w:val="000E6236"/>
    <w:rsid w:val="000E6592"/>
    <w:rsid w:val="000E6761"/>
    <w:rsid w:val="000E7043"/>
    <w:rsid w:val="000E7E8E"/>
    <w:rsid w:val="000E7F33"/>
    <w:rsid w:val="000F02D0"/>
    <w:rsid w:val="000F083C"/>
    <w:rsid w:val="000F0F5A"/>
    <w:rsid w:val="000F108A"/>
    <w:rsid w:val="000F1366"/>
    <w:rsid w:val="000F1434"/>
    <w:rsid w:val="000F1601"/>
    <w:rsid w:val="000F1EDC"/>
    <w:rsid w:val="000F22AB"/>
    <w:rsid w:val="000F23D8"/>
    <w:rsid w:val="000F27AA"/>
    <w:rsid w:val="000F3780"/>
    <w:rsid w:val="000F3D26"/>
    <w:rsid w:val="000F3D96"/>
    <w:rsid w:val="000F44A8"/>
    <w:rsid w:val="000F49F0"/>
    <w:rsid w:val="000F5443"/>
    <w:rsid w:val="000F590E"/>
    <w:rsid w:val="000F5CC9"/>
    <w:rsid w:val="000F66E7"/>
    <w:rsid w:val="000F6F73"/>
    <w:rsid w:val="000F7F32"/>
    <w:rsid w:val="00100BB2"/>
    <w:rsid w:val="00100CE4"/>
    <w:rsid w:val="00100DDE"/>
    <w:rsid w:val="00100E4C"/>
    <w:rsid w:val="001027D3"/>
    <w:rsid w:val="0010318C"/>
    <w:rsid w:val="00103564"/>
    <w:rsid w:val="0010359A"/>
    <w:rsid w:val="00103656"/>
    <w:rsid w:val="00103972"/>
    <w:rsid w:val="00104FDA"/>
    <w:rsid w:val="00105047"/>
    <w:rsid w:val="001056F1"/>
    <w:rsid w:val="001074A3"/>
    <w:rsid w:val="001106B2"/>
    <w:rsid w:val="00110BC5"/>
    <w:rsid w:val="00110F71"/>
    <w:rsid w:val="00111AB2"/>
    <w:rsid w:val="00112803"/>
    <w:rsid w:val="001138E9"/>
    <w:rsid w:val="00113945"/>
    <w:rsid w:val="00113E46"/>
    <w:rsid w:val="00114404"/>
    <w:rsid w:val="00114BE3"/>
    <w:rsid w:val="00115605"/>
    <w:rsid w:val="00115719"/>
    <w:rsid w:val="001159A5"/>
    <w:rsid w:val="001162BF"/>
    <w:rsid w:val="00116BD7"/>
    <w:rsid w:val="00116E7A"/>
    <w:rsid w:val="00117F81"/>
    <w:rsid w:val="0012133A"/>
    <w:rsid w:val="001216BF"/>
    <w:rsid w:val="001218D4"/>
    <w:rsid w:val="00122BB0"/>
    <w:rsid w:val="00122E90"/>
    <w:rsid w:val="00123244"/>
    <w:rsid w:val="0012335D"/>
    <w:rsid w:val="001237B6"/>
    <w:rsid w:val="0012382D"/>
    <w:rsid w:val="0012389B"/>
    <w:rsid w:val="00123AB8"/>
    <w:rsid w:val="00124278"/>
    <w:rsid w:val="0012436B"/>
    <w:rsid w:val="00124EDB"/>
    <w:rsid w:val="001253EA"/>
    <w:rsid w:val="00125478"/>
    <w:rsid w:val="00125D9D"/>
    <w:rsid w:val="00126328"/>
    <w:rsid w:val="001264A2"/>
    <w:rsid w:val="00126B0C"/>
    <w:rsid w:val="00126C92"/>
    <w:rsid w:val="00126E2F"/>
    <w:rsid w:val="00130027"/>
    <w:rsid w:val="0013032C"/>
    <w:rsid w:val="00130781"/>
    <w:rsid w:val="00130909"/>
    <w:rsid w:val="00130EA6"/>
    <w:rsid w:val="00131210"/>
    <w:rsid w:val="001312DA"/>
    <w:rsid w:val="001316B9"/>
    <w:rsid w:val="00131AAC"/>
    <w:rsid w:val="0013237C"/>
    <w:rsid w:val="0013274B"/>
    <w:rsid w:val="00132847"/>
    <w:rsid w:val="00132A9A"/>
    <w:rsid w:val="00133C46"/>
    <w:rsid w:val="00134254"/>
    <w:rsid w:val="001343F4"/>
    <w:rsid w:val="00135328"/>
    <w:rsid w:val="00135AA7"/>
    <w:rsid w:val="00135DB5"/>
    <w:rsid w:val="00135DE6"/>
    <w:rsid w:val="00135F4A"/>
    <w:rsid w:val="00135F4F"/>
    <w:rsid w:val="00136077"/>
    <w:rsid w:val="00136C73"/>
    <w:rsid w:val="001373B2"/>
    <w:rsid w:val="00137687"/>
    <w:rsid w:val="0014038C"/>
    <w:rsid w:val="00140C78"/>
    <w:rsid w:val="001413E0"/>
    <w:rsid w:val="001414E3"/>
    <w:rsid w:val="00141773"/>
    <w:rsid w:val="00141AD1"/>
    <w:rsid w:val="00141D0A"/>
    <w:rsid w:val="00142253"/>
    <w:rsid w:val="001424C0"/>
    <w:rsid w:val="00142576"/>
    <w:rsid w:val="001429EE"/>
    <w:rsid w:val="00143198"/>
    <w:rsid w:val="00143826"/>
    <w:rsid w:val="0014389D"/>
    <w:rsid w:val="0014558A"/>
    <w:rsid w:val="00145868"/>
    <w:rsid w:val="00146504"/>
    <w:rsid w:val="00146EFB"/>
    <w:rsid w:val="001470A7"/>
    <w:rsid w:val="00147B9B"/>
    <w:rsid w:val="00147D22"/>
    <w:rsid w:val="00147EA4"/>
    <w:rsid w:val="00152343"/>
    <w:rsid w:val="00153663"/>
    <w:rsid w:val="00153B1A"/>
    <w:rsid w:val="00153CF2"/>
    <w:rsid w:val="00153E6F"/>
    <w:rsid w:val="00153E94"/>
    <w:rsid w:val="00153F77"/>
    <w:rsid w:val="00153FC8"/>
    <w:rsid w:val="001548AD"/>
    <w:rsid w:val="00155095"/>
    <w:rsid w:val="00155F9A"/>
    <w:rsid w:val="00156104"/>
    <w:rsid w:val="00156123"/>
    <w:rsid w:val="0015651A"/>
    <w:rsid w:val="0015663C"/>
    <w:rsid w:val="001569AF"/>
    <w:rsid w:val="001571E2"/>
    <w:rsid w:val="001574C6"/>
    <w:rsid w:val="00160EFB"/>
    <w:rsid w:val="001614CC"/>
    <w:rsid w:val="001618AD"/>
    <w:rsid w:val="00161AD0"/>
    <w:rsid w:val="00161EB7"/>
    <w:rsid w:val="0016215A"/>
    <w:rsid w:val="00162D04"/>
    <w:rsid w:val="001635F7"/>
    <w:rsid w:val="00163C68"/>
    <w:rsid w:val="00163F16"/>
    <w:rsid w:val="00164100"/>
    <w:rsid w:val="001649CA"/>
    <w:rsid w:val="00164F0E"/>
    <w:rsid w:val="00165DA3"/>
    <w:rsid w:val="00165F52"/>
    <w:rsid w:val="001664C0"/>
    <w:rsid w:val="0016668F"/>
    <w:rsid w:val="00166727"/>
    <w:rsid w:val="00167E65"/>
    <w:rsid w:val="001716F5"/>
    <w:rsid w:val="00171908"/>
    <w:rsid w:val="0017197B"/>
    <w:rsid w:val="00171D04"/>
    <w:rsid w:val="00171EBB"/>
    <w:rsid w:val="001721F9"/>
    <w:rsid w:val="001722C4"/>
    <w:rsid w:val="00172530"/>
    <w:rsid w:val="00172B9C"/>
    <w:rsid w:val="00172BD9"/>
    <w:rsid w:val="00172CF3"/>
    <w:rsid w:val="00172E5A"/>
    <w:rsid w:val="00173FD7"/>
    <w:rsid w:val="001745DD"/>
    <w:rsid w:val="001747C7"/>
    <w:rsid w:val="00174E2E"/>
    <w:rsid w:val="00174EED"/>
    <w:rsid w:val="001759E0"/>
    <w:rsid w:val="00175A4E"/>
    <w:rsid w:val="00175FCE"/>
    <w:rsid w:val="0017629F"/>
    <w:rsid w:val="00176540"/>
    <w:rsid w:val="00177936"/>
    <w:rsid w:val="001801CE"/>
    <w:rsid w:val="0018070B"/>
    <w:rsid w:val="00180B0A"/>
    <w:rsid w:val="001811DB"/>
    <w:rsid w:val="001811DC"/>
    <w:rsid w:val="001815A0"/>
    <w:rsid w:val="00181BA1"/>
    <w:rsid w:val="00182067"/>
    <w:rsid w:val="001824CA"/>
    <w:rsid w:val="00182CFC"/>
    <w:rsid w:val="00183020"/>
    <w:rsid w:val="001831E7"/>
    <w:rsid w:val="00183414"/>
    <w:rsid w:val="00183DE8"/>
    <w:rsid w:val="00183F3A"/>
    <w:rsid w:val="00184BB5"/>
    <w:rsid w:val="0018534C"/>
    <w:rsid w:val="00185634"/>
    <w:rsid w:val="00185EA5"/>
    <w:rsid w:val="00186BA0"/>
    <w:rsid w:val="00186E3C"/>
    <w:rsid w:val="001870F3"/>
    <w:rsid w:val="001871B6"/>
    <w:rsid w:val="00187C27"/>
    <w:rsid w:val="00190036"/>
    <w:rsid w:val="00190711"/>
    <w:rsid w:val="001907DC"/>
    <w:rsid w:val="00191841"/>
    <w:rsid w:val="00192084"/>
    <w:rsid w:val="001920A1"/>
    <w:rsid w:val="0019237B"/>
    <w:rsid w:val="0019262A"/>
    <w:rsid w:val="00192C63"/>
    <w:rsid w:val="00192D19"/>
    <w:rsid w:val="00192DE4"/>
    <w:rsid w:val="001930E0"/>
    <w:rsid w:val="00193881"/>
    <w:rsid w:val="0019624C"/>
    <w:rsid w:val="00196D08"/>
    <w:rsid w:val="0019706E"/>
    <w:rsid w:val="0019719E"/>
    <w:rsid w:val="001A0A76"/>
    <w:rsid w:val="001A0AAF"/>
    <w:rsid w:val="001A0AE4"/>
    <w:rsid w:val="001A0F11"/>
    <w:rsid w:val="001A1051"/>
    <w:rsid w:val="001A141A"/>
    <w:rsid w:val="001A1E61"/>
    <w:rsid w:val="001A2040"/>
    <w:rsid w:val="001A20FE"/>
    <w:rsid w:val="001A21C9"/>
    <w:rsid w:val="001A2C6D"/>
    <w:rsid w:val="001A2DDB"/>
    <w:rsid w:val="001A3FE2"/>
    <w:rsid w:val="001A4610"/>
    <w:rsid w:val="001A471A"/>
    <w:rsid w:val="001A48E3"/>
    <w:rsid w:val="001A5977"/>
    <w:rsid w:val="001A5CE2"/>
    <w:rsid w:val="001A5D3F"/>
    <w:rsid w:val="001A6CFA"/>
    <w:rsid w:val="001A7310"/>
    <w:rsid w:val="001B02E3"/>
    <w:rsid w:val="001B1001"/>
    <w:rsid w:val="001B1156"/>
    <w:rsid w:val="001B19F6"/>
    <w:rsid w:val="001B1DD2"/>
    <w:rsid w:val="001B1FB4"/>
    <w:rsid w:val="001B20BF"/>
    <w:rsid w:val="001B2154"/>
    <w:rsid w:val="001B23DE"/>
    <w:rsid w:val="001B29D5"/>
    <w:rsid w:val="001B2A45"/>
    <w:rsid w:val="001B2D02"/>
    <w:rsid w:val="001B30F9"/>
    <w:rsid w:val="001B387D"/>
    <w:rsid w:val="001B3A7F"/>
    <w:rsid w:val="001B3EBB"/>
    <w:rsid w:val="001B482B"/>
    <w:rsid w:val="001B483E"/>
    <w:rsid w:val="001B5AA7"/>
    <w:rsid w:val="001B665A"/>
    <w:rsid w:val="001B6807"/>
    <w:rsid w:val="001B7244"/>
    <w:rsid w:val="001B7546"/>
    <w:rsid w:val="001B777C"/>
    <w:rsid w:val="001B77A0"/>
    <w:rsid w:val="001B7A89"/>
    <w:rsid w:val="001B7FA0"/>
    <w:rsid w:val="001C0F0E"/>
    <w:rsid w:val="001C0FB4"/>
    <w:rsid w:val="001C16AB"/>
    <w:rsid w:val="001C1F42"/>
    <w:rsid w:val="001C21B1"/>
    <w:rsid w:val="001C2914"/>
    <w:rsid w:val="001C37B0"/>
    <w:rsid w:val="001C3E26"/>
    <w:rsid w:val="001C4591"/>
    <w:rsid w:val="001C45CE"/>
    <w:rsid w:val="001C469E"/>
    <w:rsid w:val="001C4E6C"/>
    <w:rsid w:val="001C4EA8"/>
    <w:rsid w:val="001C5E09"/>
    <w:rsid w:val="001C5F9A"/>
    <w:rsid w:val="001C685E"/>
    <w:rsid w:val="001C6E25"/>
    <w:rsid w:val="001C7614"/>
    <w:rsid w:val="001C77A7"/>
    <w:rsid w:val="001C7A44"/>
    <w:rsid w:val="001D04AB"/>
    <w:rsid w:val="001D0790"/>
    <w:rsid w:val="001D0B82"/>
    <w:rsid w:val="001D1246"/>
    <w:rsid w:val="001D132F"/>
    <w:rsid w:val="001D1A54"/>
    <w:rsid w:val="001D1B22"/>
    <w:rsid w:val="001D227F"/>
    <w:rsid w:val="001D3965"/>
    <w:rsid w:val="001D3A26"/>
    <w:rsid w:val="001D3BE6"/>
    <w:rsid w:val="001D4306"/>
    <w:rsid w:val="001D4AE9"/>
    <w:rsid w:val="001D4AF0"/>
    <w:rsid w:val="001D63FC"/>
    <w:rsid w:val="001D6674"/>
    <w:rsid w:val="001D6D09"/>
    <w:rsid w:val="001D6DF2"/>
    <w:rsid w:val="001D74B5"/>
    <w:rsid w:val="001D7821"/>
    <w:rsid w:val="001D7DBC"/>
    <w:rsid w:val="001D7F04"/>
    <w:rsid w:val="001E02CA"/>
    <w:rsid w:val="001E04A3"/>
    <w:rsid w:val="001E0642"/>
    <w:rsid w:val="001E1986"/>
    <w:rsid w:val="001E2698"/>
    <w:rsid w:val="001E2ED1"/>
    <w:rsid w:val="001E2F55"/>
    <w:rsid w:val="001E346A"/>
    <w:rsid w:val="001E3D55"/>
    <w:rsid w:val="001E4726"/>
    <w:rsid w:val="001E4D1D"/>
    <w:rsid w:val="001E50C3"/>
    <w:rsid w:val="001E55BF"/>
    <w:rsid w:val="001E5867"/>
    <w:rsid w:val="001E5C91"/>
    <w:rsid w:val="001E5D52"/>
    <w:rsid w:val="001E5E28"/>
    <w:rsid w:val="001E5ED6"/>
    <w:rsid w:val="001E61A5"/>
    <w:rsid w:val="001E621A"/>
    <w:rsid w:val="001F06F1"/>
    <w:rsid w:val="001F1776"/>
    <w:rsid w:val="001F1A1F"/>
    <w:rsid w:val="001F2832"/>
    <w:rsid w:val="001F34F9"/>
    <w:rsid w:val="001F42F9"/>
    <w:rsid w:val="001F4AEA"/>
    <w:rsid w:val="001F4AED"/>
    <w:rsid w:val="001F58F6"/>
    <w:rsid w:val="001F5E99"/>
    <w:rsid w:val="001F5EB2"/>
    <w:rsid w:val="001F5F5E"/>
    <w:rsid w:val="001F64C2"/>
    <w:rsid w:val="001F6D40"/>
    <w:rsid w:val="001F6EB1"/>
    <w:rsid w:val="001F708C"/>
    <w:rsid w:val="001F70B3"/>
    <w:rsid w:val="001F70F2"/>
    <w:rsid w:val="001F76B3"/>
    <w:rsid w:val="001F7A9A"/>
    <w:rsid w:val="001F7F18"/>
    <w:rsid w:val="002000DD"/>
    <w:rsid w:val="0020028E"/>
    <w:rsid w:val="0020029A"/>
    <w:rsid w:val="00200D5A"/>
    <w:rsid w:val="00201493"/>
    <w:rsid w:val="0020162D"/>
    <w:rsid w:val="0020182C"/>
    <w:rsid w:val="00201A4D"/>
    <w:rsid w:val="00201D05"/>
    <w:rsid w:val="00201F6D"/>
    <w:rsid w:val="00202204"/>
    <w:rsid w:val="00202CEC"/>
    <w:rsid w:val="0020351F"/>
    <w:rsid w:val="00204081"/>
    <w:rsid w:val="002042F5"/>
    <w:rsid w:val="00204E3A"/>
    <w:rsid w:val="002053BC"/>
    <w:rsid w:val="002054C4"/>
    <w:rsid w:val="0020568E"/>
    <w:rsid w:val="00205DE4"/>
    <w:rsid w:val="0020609D"/>
    <w:rsid w:val="00206524"/>
    <w:rsid w:val="00206BAF"/>
    <w:rsid w:val="00206D99"/>
    <w:rsid w:val="0020717D"/>
    <w:rsid w:val="002073C4"/>
    <w:rsid w:val="00207D75"/>
    <w:rsid w:val="002111B5"/>
    <w:rsid w:val="0021169E"/>
    <w:rsid w:val="0021171A"/>
    <w:rsid w:val="0021174D"/>
    <w:rsid w:val="00211FA8"/>
    <w:rsid w:val="00212109"/>
    <w:rsid w:val="00212145"/>
    <w:rsid w:val="002126BA"/>
    <w:rsid w:val="00212B55"/>
    <w:rsid w:val="00212C59"/>
    <w:rsid w:val="00212E92"/>
    <w:rsid w:val="002143B9"/>
    <w:rsid w:val="00214AC0"/>
    <w:rsid w:val="00214CDC"/>
    <w:rsid w:val="00215C87"/>
    <w:rsid w:val="00215F70"/>
    <w:rsid w:val="002161D2"/>
    <w:rsid w:val="00216792"/>
    <w:rsid w:val="00217C03"/>
    <w:rsid w:val="00217DA5"/>
    <w:rsid w:val="002208B5"/>
    <w:rsid w:val="002213B3"/>
    <w:rsid w:val="002214A3"/>
    <w:rsid w:val="00221876"/>
    <w:rsid w:val="00221BD9"/>
    <w:rsid w:val="002224FC"/>
    <w:rsid w:val="00222896"/>
    <w:rsid w:val="0022289B"/>
    <w:rsid w:val="00222DA4"/>
    <w:rsid w:val="00223A18"/>
    <w:rsid w:val="00223F35"/>
    <w:rsid w:val="0022444F"/>
    <w:rsid w:val="00224889"/>
    <w:rsid w:val="00224A57"/>
    <w:rsid w:val="0022573E"/>
    <w:rsid w:val="00225B5B"/>
    <w:rsid w:val="00226936"/>
    <w:rsid w:val="00226A0C"/>
    <w:rsid w:val="00226F0E"/>
    <w:rsid w:val="00227394"/>
    <w:rsid w:val="00227BC7"/>
    <w:rsid w:val="00227FC4"/>
    <w:rsid w:val="002305C1"/>
    <w:rsid w:val="0023066F"/>
    <w:rsid w:val="00230691"/>
    <w:rsid w:val="00230926"/>
    <w:rsid w:val="00230A8C"/>
    <w:rsid w:val="00231146"/>
    <w:rsid w:val="002315D1"/>
    <w:rsid w:val="0023224B"/>
    <w:rsid w:val="002322D7"/>
    <w:rsid w:val="00232AF7"/>
    <w:rsid w:val="00232B32"/>
    <w:rsid w:val="0023419D"/>
    <w:rsid w:val="0023479A"/>
    <w:rsid w:val="00234C36"/>
    <w:rsid w:val="00236242"/>
    <w:rsid w:val="002365E8"/>
    <w:rsid w:val="00236982"/>
    <w:rsid w:val="00236FED"/>
    <w:rsid w:val="00237119"/>
    <w:rsid w:val="00237237"/>
    <w:rsid w:val="00237909"/>
    <w:rsid w:val="00237AD0"/>
    <w:rsid w:val="00240AAB"/>
    <w:rsid w:val="0024156F"/>
    <w:rsid w:val="00241892"/>
    <w:rsid w:val="0024189B"/>
    <w:rsid w:val="0024231E"/>
    <w:rsid w:val="0024274C"/>
    <w:rsid w:val="00243A3B"/>
    <w:rsid w:val="00245090"/>
    <w:rsid w:val="00245118"/>
    <w:rsid w:val="00245191"/>
    <w:rsid w:val="00245586"/>
    <w:rsid w:val="00246847"/>
    <w:rsid w:val="00247229"/>
    <w:rsid w:val="002475EC"/>
    <w:rsid w:val="00247B49"/>
    <w:rsid w:val="00247C45"/>
    <w:rsid w:val="00247F19"/>
    <w:rsid w:val="0025102B"/>
    <w:rsid w:val="002519C4"/>
    <w:rsid w:val="002519D7"/>
    <w:rsid w:val="00251B5F"/>
    <w:rsid w:val="00252298"/>
    <w:rsid w:val="00252FE3"/>
    <w:rsid w:val="00253063"/>
    <w:rsid w:val="00253427"/>
    <w:rsid w:val="00253F15"/>
    <w:rsid w:val="0025498B"/>
    <w:rsid w:val="0025512A"/>
    <w:rsid w:val="0025535A"/>
    <w:rsid w:val="00255B6C"/>
    <w:rsid w:val="00255CF0"/>
    <w:rsid w:val="0025605F"/>
    <w:rsid w:val="0025678B"/>
    <w:rsid w:val="00256C46"/>
    <w:rsid w:val="002572CE"/>
    <w:rsid w:val="00257841"/>
    <w:rsid w:val="00261ABF"/>
    <w:rsid w:val="00261BF1"/>
    <w:rsid w:val="00261CB2"/>
    <w:rsid w:val="00261FE9"/>
    <w:rsid w:val="0026219C"/>
    <w:rsid w:val="002623CA"/>
    <w:rsid w:val="002625A8"/>
    <w:rsid w:val="00264661"/>
    <w:rsid w:val="00264A5A"/>
    <w:rsid w:val="002653BF"/>
    <w:rsid w:val="0027005A"/>
    <w:rsid w:val="00270442"/>
    <w:rsid w:val="00270B08"/>
    <w:rsid w:val="002712F5"/>
    <w:rsid w:val="0027181B"/>
    <w:rsid w:val="00272061"/>
    <w:rsid w:val="00272CE9"/>
    <w:rsid w:val="00273725"/>
    <w:rsid w:val="00273C83"/>
    <w:rsid w:val="0027510D"/>
    <w:rsid w:val="002752DD"/>
    <w:rsid w:val="00275866"/>
    <w:rsid w:val="00275D22"/>
    <w:rsid w:val="0027648A"/>
    <w:rsid w:val="0027654B"/>
    <w:rsid w:val="002768D3"/>
    <w:rsid w:val="00276A82"/>
    <w:rsid w:val="00276C4A"/>
    <w:rsid w:val="00276E07"/>
    <w:rsid w:val="00277565"/>
    <w:rsid w:val="00277746"/>
    <w:rsid w:val="00277861"/>
    <w:rsid w:val="0027794E"/>
    <w:rsid w:val="002803A7"/>
    <w:rsid w:val="00280CE3"/>
    <w:rsid w:val="002812E8"/>
    <w:rsid w:val="002814D1"/>
    <w:rsid w:val="00281776"/>
    <w:rsid w:val="002823E6"/>
    <w:rsid w:val="002827CD"/>
    <w:rsid w:val="00282AA6"/>
    <w:rsid w:val="00282DB5"/>
    <w:rsid w:val="002830A8"/>
    <w:rsid w:val="002831F0"/>
    <w:rsid w:val="002839D3"/>
    <w:rsid w:val="00284B04"/>
    <w:rsid w:val="00285520"/>
    <w:rsid w:val="00285A8F"/>
    <w:rsid w:val="00285CF6"/>
    <w:rsid w:val="00286930"/>
    <w:rsid w:val="00286DC3"/>
    <w:rsid w:val="002874A1"/>
    <w:rsid w:val="0028759E"/>
    <w:rsid w:val="002876D8"/>
    <w:rsid w:val="002877C9"/>
    <w:rsid w:val="00287C03"/>
    <w:rsid w:val="00290B98"/>
    <w:rsid w:val="00290EEE"/>
    <w:rsid w:val="00291B65"/>
    <w:rsid w:val="00291B69"/>
    <w:rsid w:val="00291B74"/>
    <w:rsid w:val="00291C9D"/>
    <w:rsid w:val="002922E4"/>
    <w:rsid w:val="002922F8"/>
    <w:rsid w:val="00292550"/>
    <w:rsid w:val="002927E3"/>
    <w:rsid w:val="00292898"/>
    <w:rsid w:val="00292A4A"/>
    <w:rsid w:val="00292CFD"/>
    <w:rsid w:val="00293EE1"/>
    <w:rsid w:val="002943FA"/>
    <w:rsid w:val="002944DF"/>
    <w:rsid w:val="002949C0"/>
    <w:rsid w:val="0029548B"/>
    <w:rsid w:val="00295BD4"/>
    <w:rsid w:val="002960A4"/>
    <w:rsid w:val="00296528"/>
    <w:rsid w:val="00296C59"/>
    <w:rsid w:val="00296F1E"/>
    <w:rsid w:val="00297646"/>
    <w:rsid w:val="002977F8"/>
    <w:rsid w:val="00297997"/>
    <w:rsid w:val="00297C74"/>
    <w:rsid w:val="00297D48"/>
    <w:rsid w:val="002A0072"/>
    <w:rsid w:val="002A03B4"/>
    <w:rsid w:val="002A12E0"/>
    <w:rsid w:val="002A1F52"/>
    <w:rsid w:val="002A1FCB"/>
    <w:rsid w:val="002A2024"/>
    <w:rsid w:val="002A265D"/>
    <w:rsid w:val="002A3015"/>
    <w:rsid w:val="002A3FD0"/>
    <w:rsid w:val="002A4614"/>
    <w:rsid w:val="002A479F"/>
    <w:rsid w:val="002A4B16"/>
    <w:rsid w:val="002A4CDF"/>
    <w:rsid w:val="002A51A4"/>
    <w:rsid w:val="002A51CE"/>
    <w:rsid w:val="002A5BC3"/>
    <w:rsid w:val="002A5CD4"/>
    <w:rsid w:val="002A63A2"/>
    <w:rsid w:val="002A64CB"/>
    <w:rsid w:val="002A6B45"/>
    <w:rsid w:val="002A6FAA"/>
    <w:rsid w:val="002A706F"/>
    <w:rsid w:val="002A7396"/>
    <w:rsid w:val="002A7587"/>
    <w:rsid w:val="002A7662"/>
    <w:rsid w:val="002A786C"/>
    <w:rsid w:val="002A7CDA"/>
    <w:rsid w:val="002B0405"/>
    <w:rsid w:val="002B04AA"/>
    <w:rsid w:val="002B0FFD"/>
    <w:rsid w:val="002B11D2"/>
    <w:rsid w:val="002B1917"/>
    <w:rsid w:val="002B1B4C"/>
    <w:rsid w:val="002B1DE7"/>
    <w:rsid w:val="002B2745"/>
    <w:rsid w:val="002B2C88"/>
    <w:rsid w:val="002B304B"/>
    <w:rsid w:val="002B3071"/>
    <w:rsid w:val="002B31D6"/>
    <w:rsid w:val="002B322E"/>
    <w:rsid w:val="002B395E"/>
    <w:rsid w:val="002B39A7"/>
    <w:rsid w:val="002B4233"/>
    <w:rsid w:val="002B479B"/>
    <w:rsid w:val="002B4F8C"/>
    <w:rsid w:val="002B522E"/>
    <w:rsid w:val="002B5465"/>
    <w:rsid w:val="002B5AE2"/>
    <w:rsid w:val="002B5B1F"/>
    <w:rsid w:val="002B5ECA"/>
    <w:rsid w:val="002B6038"/>
    <w:rsid w:val="002B6303"/>
    <w:rsid w:val="002B649A"/>
    <w:rsid w:val="002B6D0A"/>
    <w:rsid w:val="002B6E8C"/>
    <w:rsid w:val="002B71B4"/>
    <w:rsid w:val="002B7B8C"/>
    <w:rsid w:val="002B7D2B"/>
    <w:rsid w:val="002C0029"/>
    <w:rsid w:val="002C013D"/>
    <w:rsid w:val="002C0228"/>
    <w:rsid w:val="002C02B6"/>
    <w:rsid w:val="002C045A"/>
    <w:rsid w:val="002C075E"/>
    <w:rsid w:val="002C0D2C"/>
    <w:rsid w:val="002C0EE7"/>
    <w:rsid w:val="002C1080"/>
    <w:rsid w:val="002C26D0"/>
    <w:rsid w:val="002C2B43"/>
    <w:rsid w:val="002C2C2C"/>
    <w:rsid w:val="002C37FB"/>
    <w:rsid w:val="002C444A"/>
    <w:rsid w:val="002C49C8"/>
    <w:rsid w:val="002C4BB3"/>
    <w:rsid w:val="002C53D4"/>
    <w:rsid w:val="002C5C8A"/>
    <w:rsid w:val="002C63CA"/>
    <w:rsid w:val="002C6A55"/>
    <w:rsid w:val="002C6DD0"/>
    <w:rsid w:val="002C7193"/>
    <w:rsid w:val="002C746D"/>
    <w:rsid w:val="002C7FBB"/>
    <w:rsid w:val="002D01A5"/>
    <w:rsid w:val="002D02F9"/>
    <w:rsid w:val="002D1536"/>
    <w:rsid w:val="002D17EF"/>
    <w:rsid w:val="002D2142"/>
    <w:rsid w:val="002D2CCA"/>
    <w:rsid w:val="002D336F"/>
    <w:rsid w:val="002D3A47"/>
    <w:rsid w:val="002D3C8B"/>
    <w:rsid w:val="002D3FDC"/>
    <w:rsid w:val="002D419C"/>
    <w:rsid w:val="002D4AE0"/>
    <w:rsid w:val="002D4D3C"/>
    <w:rsid w:val="002D5188"/>
    <w:rsid w:val="002D5427"/>
    <w:rsid w:val="002D6260"/>
    <w:rsid w:val="002D629D"/>
    <w:rsid w:val="002D62E0"/>
    <w:rsid w:val="002D63AC"/>
    <w:rsid w:val="002D6EA6"/>
    <w:rsid w:val="002D72FE"/>
    <w:rsid w:val="002D7426"/>
    <w:rsid w:val="002D764D"/>
    <w:rsid w:val="002D7690"/>
    <w:rsid w:val="002D7731"/>
    <w:rsid w:val="002D7741"/>
    <w:rsid w:val="002D784E"/>
    <w:rsid w:val="002D7E9F"/>
    <w:rsid w:val="002E0116"/>
    <w:rsid w:val="002E06CF"/>
    <w:rsid w:val="002E073F"/>
    <w:rsid w:val="002E179E"/>
    <w:rsid w:val="002E1D8F"/>
    <w:rsid w:val="002E1FC7"/>
    <w:rsid w:val="002E2096"/>
    <w:rsid w:val="002E2774"/>
    <w:rsid w:val="002E3078"/>
    <w:rsid w:val="002E343C"/>
    <w:rsid w:val="002E34C2"/>
    <w:rsid w:val="002E3CE4"/>
    <w:rsid w:val="002E3CF4"/>
    <w:rsid w:val="002E4B20"/>
    <w:rsid w:val="002E4DAF"/>
    <w:rsid w:val="002E5DBE"/>
    <w:rsid w:val="002E66B0"/>
    <w:rsid w:val="002E6D72"/>
    <w:rsid w:val="002E74AA"/>
    <w:rsid w:val="002E7ACB"/>
    <w:rsid w:val="002E7CBC"/>
    <w:rsid w:val="002F01AB"/>
    <w:rsid w:val="002F050E"/>
    <w:rsid w:val="002F0B52"/>
    <w:rsid w:val="002F11FE"/>
    <w:rsid w:val="002F1C4C"/>
    <w:rsid w:val="002F25B2"/>
    <w:rsid w:val="002F25D5"/>
    <w:rsid w:val="002F277B"/>
    <w:rsid w:val="002F27E7"/>
    <w:rsid w:val="002F49C4"/>
    <w:rsid w:val="002F5410"/>
    <w:rsid w:val="002F6337"/>
    <w:rsid w:val="002F65D8"/>
    <w:rsid w:val="002F6EBB"/>
    <w:rsid w:val="002F756D"/>
    <w:rsid w:val="002F76F4"/>
    <w:rsid w:val="002F795D"/>
    <w:rsid w:val="002F7AE0"/>
    <w:rsid w:val="002F7D5A"/>
    <w:rsid w:val="003009AC"/>
    <w:rsid w:val="00300DC4"/>
    <w:rsid w:val="003011A6"/>
    <w:rsid w:val="003018F1"/>
    <w:rsid w:val="003022A7"/>
    <w:rsid w:val="003032D5"/>
    <w:rsid w:val="003034C2"/>
    <w:rsid w:val="00303519"/>
    <w:rsid w:val="003041E9"/>
    <w:rsid w:val="003043A0"/>
    <w:rsid w:val="003050A9"/>
    <w:rsid w:val="00305269"/>
    <w:rsid w:val="00305641"/>
    <w:rsid w:val="00305644"/>
    <w:rsid w:val="00305BAC"/>
    <w:rsid w:val="0030618B"/>
    <w:rsid w:val="003066EB"/>
    <w:rsid w:val="00306735"/>
    <w:rsid w:val="003068B6"/>
    <w:rsid w:val="00306AD4"/>
    <w:rsid w:val="00306ADE"/>
    <w:rsid w:val="00306D05"/>
    <w:rsid w:val="0030767E"/>
    <w:rsid w:val="003079C1"/>
    <w:rsid w:val="00307C8D"/>
    <w:rsid w:val="00307F39"/>
    <w:rsid w:val="00310238"/>
    <w:rsid w:val="00310285"/>
    <w:rsid w:val="00310D19"/>
    <w:rsid w:val="00311351"/>
    <w:rsid w:val="00312A5C"/>
    <w:rsid w:val="00312C63"/>
    <w:rsid w:val="00312C97"/>
    <w:rsid w:val="00312D42"/>
    <w:rsid w:val="00312EB0"/>
    <w:rsid w:val="00312F48"/>
    <w:rsid w:val="003130B7"/>
    <w:rsid w:val="00313186"/>
    <w:rsid w:val="00313187"/>
    <w:rsid w:val="00314362"/>
    <w:rsid w:val="00314FF2"/>
    <w:rsid w:val="003151FF"/>
    <w:rsid w:val="00316781"/>
    <w:rsid w:val="00316B06"/>
    <w:rsid w:val="00316C37"/>
    <w:rsid w:val="00317481"/>
    <w:rsid w:val="0032002F"/>
    <w:rsid w:val="00321840"/>
    <w:rsid w:val="00321ABD"/>
    <w:rsid w:val="00321B9C"/>
    <w:rsid w:val="003220A5"/>
    <w:rsid w:val="0032225F"/>
    <w:rsid w:val="00322BA6"/>
    <w:rsid w:val="003233B0"/>
    <w:rsid w:val="003234AA"/>
    <w:rsid w:val="003235A2"/>
    <w:rsid w:val="0032376B"/>
    <w:rsid w:val="00323C1A"/>
    <w:rsid w:val="00324223"/>
    <w:rsid w:val="003249ED"/>
    <w:rsid w:val="003252D4"/>
    <w:rsid w:val="0032573F"/>
    <w:rsid w:val="003257BB"/>
    <w:rsid w:val="003265E8"/>
    <w:rsid w:val="00326664"/>
    <w:rsid w:val="0032689E"/>
    <w:rsid w:val="003268D9"/>
    <w:rsid w:val="0032733E"/>
    <w:rsid w:val="0032735B"/>
    <w:rsid w:val="00327775"/>
    <w:rsid w:val="00327EDA"/>
    <w:rsid w:val="003313DD"/>
    <w:rsid w:val="00331509"/>
    <w:rsid w:val="00331FC8"/>
    <w:rsid w:val="003322B6"/>
    <w:rsid w:val="0033293F"/>
    <w:rsid w:val="00332DDD"/>
    <w:rsid w:val="00332E6F"/>
    <w:rsid w:val="003331B1"/>
    <w:rsid w:val="00333375"/>
    <w:rsid w:val="00333DD9"/>
    <w:rsid w:val="00334704"/>
    <w:rsid w:val="00334F02"/>
    <w:rsid w:val="00334F93"/>
    <w:rsid w:val="00334FC4"/>
    <w:rsid w:val="003352FA"/>
    <w:rsid w:val="003354A2"/>
    <w:rsid w:val="003354E7"/>
    <w:rsid w:val="0033597D"/>
    <w:rsid w:val="00335A22"/>
    <w:rsid w:val="00336F77"/>
    <w:rsid w:val="003373A4"/>
    <w:rsid w:val="003378A7"/>
    <w:rsid w:val="00337B26"/>
    <w:rsid w:val="00337D1D"/>
    <w:rsid w:val="00337DB2"/>
    <w:rsid w:val="003400B9"/>
    <w:rsid w:val="00340A59"/>
    <w:rsid w:val="00340ED4"/>
    <w:rsid w:val="00341B90"/>
    <w:rsid w:val="00341EF4"/>
    <w:rsid w:val="0034209C"/>
    <w:rsid w:val="00342C5B"/>
    <w:rsid w:val="00343239"/>
    <w:rsid w:val="00343303"/>
    <w:rsid w:val="003434C3"/>
    <w:rsid w:val="0034397E"/>
    <w:rsid w:val="00343CD1"/>
    <w:rsid w:val="00344116"/>
    <w:rsid w:val="003441AE"/>
    <w:rsid w:val="0034467B"/>
    <w:rsid w:val="003448DB"/>
    <w:rsid w:val="0034498D"/>
    <w:rsid w:val="00345071"/>
    <w:rsid w:val="003452E6"/>
    <w:rsid w:val="003461AD"/>
    <w:rsid w:val="00346A4C"/>
    <w:rsid w:val="00346E1E"/>
    <w:rsid w:val="00346F79"/>
    <w:rsid w:val="00347049"/>
    <w:rsid w:val="00351577"/>
    <w:rsid w:val="00351C67"/>
    <w:rsid w:val="003521EC"/>
    <w:rsid w:val="00352ADA"/>
    <w:rsid w:val="00352E03"/>
    <w:rsid w:val="003531A6"/>
    <w:rsid w:val="00353ACD"/>
    <w:rsid w:val="00353C95"/>
    <w:rsid w:val="00353EAB"/>
    <w:rsid w:val="00354C49"/>
    <w:rsid w:val="00354EBA"/>
    <w:rsid w:val="00355726"/>
    <w:rsid w:val="00355A1D"/>
    <w:rsid w:val="003564EA"/>
    <w:rsid w:val="00356D8F"/>
    <w:rsid w:val="003575D1"/>
    <w:rsid w:val="00357A7F"/>
    <w:rsid w:val="00357ABD"/>
    <w:rsid w:val="00357D0F"/>
    <w:rsid w:val="00360E53"/>
    <w:rsid w:val="00360E6D"/>
    <w:rsid w:val="003610C7"/>
    <w:rsid w:val="003617EF"/>
    <w:rsid w:val="00361ACD"/>
    <w:rsid w:val="00361C5B"/>
    <w:rsid w:val="00361DBE"/>
    <w:rsid w:val="003624F0"/>
    <w:rsid w:val="00362646"/>
    <w:rsid w:val="0036318A"/>
    <w:rsid w:val="003632B3"/>
    <w:rsid w:val="00363640"/>
    <w:rsid w:val="00363653"/>
    <w:rsid w:val="003637AB"/>
    <w:rsid w:val="00364704"/>
    <w:rsid w:val="00365335"/>
    <w:rsid w:val="0036583A"/>
    <w:rsid w:val="003658E7"/>
    <w:rsid w:val="00365AD1"/>
    <w:rsid w:val="003660F9"/>
    <w:rsid w:val="003668C1"/>
    <w:rsid w:val="003670FE"/>
    <w:rsid w:val="003672F7"/>
    <w:rsid w:val="00367815"/>
    <w:rsid w:val="00367EEF"/>
    <w:rsid w:val="003703DE"/>
    <w:rsid w:val="003708C5"/>
    <w:rsid w:val="00370B83"/>
    <w:rsid w:val="00370DF2"/>
    <w:rsid w:val="0037107A"/>
    <w:rsid w:val="00371162"/>
    <w:rsid w:val="00371244"/>
    <w:rsid w:val="003713D5"/>
    <w:rsid w:val="00371B61"/>
    <w:rsid w:val="00371BBF"/>
    <w:rsid w:val="00371CBB"/>
    <w:rsid w:val="00371CBD"/>
    <w:rsid w:val="003725EF"/>
    <w:rsid w:val="0037281A"/>
    <w:rsid w:val="0037323D"/>
    <w:rsid w:val="00373F75"/>
    <w:rsid w:val="00374304"/>
    <w:rsid w:val="0037473D"/>
    <w:rsid w:val="00374A7C"/>
    <w:rsid w:val="00375AE5"/>
    <w:rsid w:val="00375EE8"/>
    <w:rsid w:val="003766EC"/>
    <w:rsid w:val="00376AD7"/>
    <w:rsid w:val="00376EDE"/>
    <w:rsid w:val="003770DB"/>
    <w:rsid w:val="00377340"/>
    <w:rsid w:val="00377488"/>
    <w:rsid w:val="003776E2"/>
    <w:rsid w:val="00377757"/>
    <w:rsid w:val="00377AE9"/>
    <w:rsid w:val="00377C3F"/>
    <w:rsid w:val="00380240"/>
    <w:rsid w:val="003805A9"/>
    <w:rsid w:val="00380670"/>
    <w:rsid w:val="00380C3D"/>
    <w:rsid w:val="003812E2"/>
    <w:rsid w:val="00381402"/>
    <w:rsid w:val="0038143A"/>
    <w:rsid w:val="003817E1"/>
    <w:rsid w:val="00381BA7"/>
    <w:rsid w:val="00381D4D"/>
    <w:rsid w:val="00383181"/>
    <w:rsid w:val="0038323B"/>
    <w:rsid w:val="003832F2"/>
    <w:rsid w:val="003837A7"/>
    <w:rsid w:val="00383F0F"/>
    <w:rsid w:val="00384AF7"/>
    <w:rsid w:val="00385264"/>
    <w:rsid w:val="00385503"/>
    <w:rsid w:val="0038629B"/>
    <w:rsid w:val="00386433"/>
    <w:rsid w:val="00386554"/>
    <w:rsid w:val="0038676D"/>
    <w:rsid w:val="00386F36"/>
    <w:rsid w:val="00387B41"/>
    <w:rsid w:val="00387D23"/>
    <w:rsid w:val="00390242"/>
    <w:rsid w:val="00390F69"/>
    <w:rsid w:val="003914DF"/>
    <w:rsid w:val="003919C1"/>
    <w:rsid w:val="0039200F"/>
    <w:rsid w:val="0039203F"/>
    <w:rsid w:val="00392262"/>
    <w:rsid w:val="0039247D"/>
    <w:rsid w:val="003925B7"/>
    <w:rsid w:val="00392CB9"/>
    <w:rsid w:val="00392CCF"/>
    <w:rsid w:val="00392EC8"/>
    <w:rsid w:val="003935E8"/>
    <w:rsid w:val="00393BD6"/>
    <w:rsid w:val="00393C22"/>
    <w:rsid w:val="00393E8D"/>
    <w:rsid w:val="00394502"/>
    <w:rsid w:val="0039457E"/>
    <w:rsid w:val="00394A07"/>
    <w:rsid w:val="00394A9A"/>
    <w:rsid w:val="003959A6"/>
    <w:rsid w:val="00395B90"/>
    <w:rsid w:val="003965A0"/>
    <w:rsid w:val="003965A1"/>
    <w:rsid w:val="00396A57"/>
    <w:rsid w:val="00396EAE"/>
    <w:rsid w:val="00396F18"/>
    <w:rsid w:val="00397629"/>
    <w:rsid w:val="00397779"/>
    <w:rsid w:val="0039789E"/>
    <w:rsid w:val="003A0613"/>
    <w:rsid w:val="003A062F"/>
    <w:rsid w:val="003A15B4"/>
    <w:rsid w:val="003A178D"/>
    <w:rsid w:val="003A19E5"/>
    <w:rsid w:val="003A1EE2"/>
    <w:rsid w:val="003A2899"/>
    <w:rsid w:val="003A3AA9"/>
    <w:rsid w:val="003A3C5F"/>
    <w:rsid w:val="003A4329"/>
    <w:rsid w:val="003A44D6"/>
    <w:rsid w:val="003A490F"/>
    <w:rsid w:val="003A5803"/>
    <w:rsid w:val="003A5C91"/>
    <w:rsid w:val="003A5DAE"/>
    <w:rsid w:val="003A7D1C"/>
    <w:rsid w:val="003A7EDF"/>
    <w:rsid w:val="003B03C5"/>
    <w:rsid w:val="003B06D1"/>
    <w:rsid w:val="003B0C70"/>
    <w:rsid w:val="003B0D18"/>
    <w:rsid w:val="003B0E5E"/>
    <w:rsid w:val="003B1235"/>
    <w:rsid w:val="003B1773"/>
    <w:rsid w:val="003B19C3"/>
    <w:rsid w:val="003B2265"/>
    <w:rsid w:val="003B2488"/>
    <w:rsid w:val="003B252D"/>
    <w:rsid w:val="003B2B52"/>
    <w:rsid w:val="003B2E46"/>
    <w:rsid w:val="003B2E8B"/>
    <w:rsid w:val="003B2FA9"/>
    <w:rsid w:val="003B344E"/>
    <w:rsid w:val="003B38EB"/>
    <w:rsid w:val="003B3BF8"/>
    <w:rsid w:val="003B3D17"/>
    <w:rsid w:val="003B3FBA"/>
    <w:rsid w:val="003B425F"/>
    <w:rsid w:val="003B43B3"/>
    <w:rsid w:val="003B473C"/>
    <w:rsid w:val="003B4902"/>
    <w:rsid w:val="003B4A58"/>
    <w:rsid w:val="003B5DC6"/>
    <w:rsid w:val="003B60F5"/>
    <w:rsid w:val="003B633C"/>
    <w:rsid w:val="003B6722"/>
    <w:rsid w:val="003B689A"/>
    <w:rsid w:val="003B739C"/>
    <w:rsid w:val="003B7853"/>
    <w:rsid w:val="003B78CC"/>
    <w:rsid w:val="003B7A34"/>
    <w:rsid w:val="003B7E74"/>
    <w:rsid w:val="003C0DD8"/>
    <w:rsid w:val="003C10EF"/>
    <w:rsid w:val="003C1C10"/>
    <w:rsid w:val="003C1F21"/>
    <w:rsid w:val="003C22EC"/>
    <w:rsid w:val="003C2863"/>
    <w:rsid w:val="003C2B94"/>
    <w:rsid w:val="003C2D71"/>
    <w:rsid w:val="003C3971"/>
    <w:rsid w:val="003C3CB0"/>
    <w:rsid w:val="003C455D"/>
    <w:rsid w:val="003C5717"/>
    <w:rsid w:val="003C5E19"/>
    <w:rsid w:val="003C5F56"/>
    <w:rsid w:val="003C6808"/>
    <w:rsid w:val="003C69CE"/>
    <w:rsid w:val="003C6AEF"/>
    <w:rsid w:val="003C734F"/>
    <w:rsid w:val="003C78CC"/>
    <w:rsid w:val="003D010A"/>
    <w:rsid w:val="003D02E6"/>
    <w:rsid w:val="003D089D"/>
    <w:rsid w:val="003D0BC4"/>
    <w:rsid w:val="003D103A"/>
    <w:rsid w:val="003D1127"/>
    <w:rsid w:val="003D157F"/>
    <w:rsid w:val="003D1BF4"/>
    <w:rsid w:val="003D22F1"/>
    <w:rsid w:val="003D2355"/>
    <w:rsid w:val="003D2497"/>
    <w:rsid w:val="003D26FB"/>
    <w:rsid w:val="003D3726"/>
    <w:rsid w:val="003D39B7"/>
    <w:rsid w:val="003D4B6A"/>
    <w:rsid w:val="003D4DEC"/>
    <w:rsid w:val="003D523E"/>
    <w:rsid w:val="003D52CE"/>
    <w:rsid w:val="003D6697"/>
    <w:rsid w:val="003D6C1F"/>
    <w:rsid w:val="003D700C"/>
    <w:rsid w:val="003D7209"/>
    <w:rsid w:val="003D753F"/>
    <w:rsid w:val="003D7870"/>
    <w:rsid w:val="003E03A8"/>
    <w:rsid w:val="003E0A6A"/>
    <w:rsid w:val="003E100C"/>
    <w:rsid w:val="003E1030"/>
    <w:rsid w:val="003E2C50"/>
    <w:rsid w:val="003E3026"/>
    <w:rsid w:val="003E37AD"/>
    <w:rsid w:val="003E3CFA"/>
    <w:rsid w:val="003E48E9"/>
    <w:rsid w:val="003E4FEA"/>
    <w:rsid w:val="003E57B4"/>
    <w:rsid w:val="003E5EE7"/>
    <w:rsid w:val="003E6626"/>
    <w:rsid w:val="003E6691"/>
    <w:rsid w:val="003E69B5"/>
    <w:rsid w:val="003E6A74"/>
    <w:rsid w:val="003E7589"/>
    <w:rsid w:val="003E75F1"/>
    <w:rsid w:val="003E7F6E"/>
    <w:rsid w:val="003F01CA"/>
    <w:rsid w:val="003F0A32"/>
    <w:rsid w:val="003F1D29"/>
    <w:rsid w:val="003F2281"/>
    <w:rsid w:val="003F2394"/>
    <w:rsid w:val="003F3358"/>
    <w:rsid w:val="003F3403"/>
    <w:rsid w:val="003F48CF"/>
    <w:rsid w:val="003F50D6"/>
    <w:rsid w:val="003F5163"/>
    <w:rsid w:val="003F5AAE"/>
    <w:rsid w:val="003F5CC3"/>
    <w:rsid w:val="003F5E70"/>
    <w:rsid w:val="003F5F46"/>
    <w:rsid w:val="003F5F54"/>
    <w:rsid w:val="003F6886"/>
    <w:rsid w:val="003F6EA1"/>
    <w:rsid w:val="003F7303"/>
    <w:rsid w:val="003F7C4F"/>
    <w:rsid w:val="00401267"/>
    <w:rsid w:val="00401400"/>
    <w:rsid w:val="004016CB"/>
    <w:rsid w:val="00401703"/>
    <w:rsid w:val="004018BD"/>
    <w:rsid w:val="00401D11"/>
    <w:rsid w:val="00402778"/>
    <w:rsid w:val="004028A0"/>
    <w:rsid w:val="00402C7B"/>
    <w:rsid w:val="00403364"/>
    <w:rsid w:val="004033E9"/>
    <w:rsid w:val="004035A7"/>
    <w:rsid w:val="004036D5"/>
    <w:rsid w:val="00403B86"/>
    <w:rsid w:val="00403CF8"/>
    <w:rsid w:val="00403D42"/>
    <w:rsid w:val="004054EE"/>
    <w:rsid w:val="00405F87"/>
    <w:rsid w:val="004065C9"/>
    <w:rsid w:val="00406B7F"/>
    <w:rsid w:val="00406F89"/>
    <w:rsid w:val="004071F2"/>
    <w:rsid w:val="004071F9"/>
    <w:rsid w:val="00410457"/>
    <w:rsid w:val="004106E0"/>
    <w:rsid w:val="004109DA"/>
    <w:rsid w:val="0041134C"/>
    <w:rsid w:val="00411F79"/>
    <w:rsid w:val="00412081"/>
    <w:rsid w:val="00412342"/>
    <w:rsid w:val="004125A6"/>
    <w:rsid w:val="00412669"/>
    <w:rsid w:val="00412D7B"/>
    <w:rsid w:val="00412DF9"/>
    <w:rsid w:val="00413680"/>
    <w:rsid w:val="00413819"/>
    <w:rsid w:val="00414A46"/>
    <w:rsid w:val="00415640"/>
    <w:rsid w:val="00415C4D"/>
    <w:rsid w:val="0041611F"/>
    <w:rsid w:val="00416CFA"/>
    <w:rsid w:val="004173D6"/>
    <w:rsid w:val="00417884"/>
    <w:rsid w:val="00417905"/>
    <w:rsid w:val="00417F95"/>
    <w:rsid w:val="00420D12"/>
    <w:rsid w:val="004215CD"/>
    <w:rsid w:val="00421A1D"/>
    <w:rsid w:val="00422278"/>
    <w:rsid w:val="00422568"/>
    <w:rsid w:val="0042296C"/>
    <w:rsid w:val="00422A48"/>
    <w:rsid w:val="00423BA4"/>
    <w:rsid w:val="004248EE"/>
    <w:rsid w:val="00424AA2"/>
    <w:rsid w:val="0042570A"/>
    <w:rsid w:val="00425E23"/>
    <w:rsid w:val="004261A7"/>
    <w:rsid w:val="0042659C"/>
    <w:rsid w:val="0042685E"/>
    <w:rsid w:val="00426A65"/>
    <w:rsid w:val="00426C3C"/>
    <w:rsid w:val="00427474"/>
    <w:rsid w:val="004277A3"/>
    <w:rsid w:val="00430097"/>
    <w:rsid w:val="004309E6"/>
    <w:rsid w:val="004316EE"/>
    <w:rsid w:val="0043176E"/>
    <w:rsid w:val="0043211D"/>
    <w:rsid w:val="0043233F"/>
    <w:rsid w:val="00432642"/>
    <w:rsid w:val="0043291C"/>
    <w:rsid w:val="0043295F"/>
    <w:rsid w:val="00432CB0"/>
    <w:rsid w:val="0043370B"/>
    <w:rsid w:val="00433AF3"/>
    <w:rsid w:val="00433C90"/>
    <w:rsid w:val="00434126"/>
    <w:rsid w:val="00435848"/>
    <w:rsid w:val="004358DB"/>
    <w:rsid w:val="00435C49"/>
    <w:rsid w:val="00436250"/>
    <w:rsid w:val="0043637A"/>
    <w:rsid w:val="00436562"/>
    <w:rsid w:val="00437188"/>
    <w:rsid w:val="00437E92"/>
    <w:rsid w:val="004401EA"/>
    <w:rsid w:val="00440412"/>
    <w:rsid w:val="004413AE"/>
    <w:rsid w:val="0044157C"/>
    <w:rsid w:val="00442027"/>
    <w:rsid w:val="004423E9"/>
    <w:rsid w:val="00442461"/>
    <w:rsid w:val="00442AD5"/>
    <w:rsid w:val="004433B6"/>
    <w:rsid w:val="004436B0"/>
    <w:rsid w:val="00443872"/>
    <w:rsid w:val="0044425B"/>
    <w:rsid w:val="004442E9"/>
    <w:rsid w:val="00444624"/>
    <w:rsid w:val="00444F3D"/>
    <w:rsid w:val="004453E7"/>
    <w:rsid w:val="0044654D"/>
    <w:rsid w:val="00446C94"/>
    <w:rsid w:val="00447440"/>
    <w:rsid w:val="00450078"/>
    <w:rsid w:val="0045035D"/>
    <w:rsid w:val="00450390"/>
    <w:rsid w:val="004509B3"/>
    <w:rsid w:val="004512BC"/>
    <w:rsid w:val="0045154C"/>
    <w:rsid w:val="00452546"/>
    <w:rsid w:val="004527D5"/>
    <w:rsid w:val="00453291"/>
    <w:rsid w:val="00453532"/>
    <w:rsid w:val="00453576"/>
    <w:rsid w:val="00453934"/>
    <w:rsid w:val="004539EC"/>
    <w:rsid w:val="004541C2"/>
    <w:rsid w:val="0045486E"/>
    <w:rsid w:val="00454BCE"/>
    <w:rsid w:val="004553EF"/>
    <w:rsid w:val="00455544"/>
    <w:rsid w:val="00455944"/>
    <w:rsid w:val="00455C17"/>
    <w:rsid w:val="004566D1"/>
    <w:rsid w:val="00456894"/>
    <w:rsid w:val="00456DA3"/>
    <w:rsid w:val="00456E8F"/>
    <w:rsid w:val="0045709A"/>
    <w:rsid w:val="004570F5"/>
    <w:rsid w:val="0045755D"/>
    <w:rsid w:val="00457BE9"/>
    <w:rsid w:val="00457DCA"/>
    <w:rsid w:val="00457FB1"/>
    <w:rsid w:val="00460A4D"/>
    <w:rsid w:val="00461207"/>
    <w:rsid w:val="004616A5"/>
    <w:rsid w:val="00461BCC"/>
    <w:rsid w:val="00461CA7"/>
    <w:rsid w:val="00461FD7"/>
    <w:rsid w:val="00462FBD"/>
    <w:rsid w:val="0046316F"/>
    <w:rsid w:val="00463175"/>
    <w:rsid w:val="004642AD"/>
    <w:rsid w:val="0046465E"/>
    <w:rsid w:val="00465542"/>
    <w:rsid w:val="00465950"/>
    <w:rsid w:val="00466F16"/>
    <w:rsid w:val="0046710C"/>
    <w:rsid w:val="00467808"/>
    <w:rsid w:val="00467FE1"/>
    <w:rsid w:val="0047034F"/>
    <w:rsid w:val="00470430"/>
    <w:rsid w:val="0047096A"/>
    <w:rsid w:val="00470E8C"/>
    <w:rsid w:val="00471432"/>
    <w:rsid w:val="004719D9"/>
    <w:rsid w:val="00471A9C"/>
    <w:rsid w:val="00471B3F"/>
    <w:rsid w:val="004722C0"/>
    <w:rsid w:val="00472521"/>
    <w:rsid w:val="00473250"/>
    <w:rsid w:val="00473C47"/>
    <w:rsid w:val="00473CF8"/>
    <w:rsid w:val="00473E47"/>
    <w:rsid w:val="004744D9"/>
    <w:rsid w:val="00474E25"/>
    <w:rsid w:val="004754D7"/>
    <w:rsid w:val="00475FC5"/>
    <w:rsid w:val="00476D8C"/>
    <w:rsid w:val="00476E5A"/>
    <w:rsid w:val="00477BA7"/>
    <w:rsid w:val="00477E80"/>
    <w:rsid w:val="00480475"/>
    <w:rsid w:val="004809F8"/>
    <w:rsid w:val="00480C09"/>
    <w:rsid w:val="0048172A"/>
    <w:rsid w:val="00481834"/>
    <w:rsid w:val="00482241"/>
    <w:rsid w:val="00482515"/>
    <w:rsid w:val="00482E27"/>
    <w:rsid w:val="00483121"/>
    <w:rsid w:val="00483517"/>
    <w:rsid w:val="00483B9C"/>
    <w:rsid w:val="004841D8"/>
    <w:rsid w:val="00484388"/>
    <w:rsid w:val="00484CE4"/>
    <w:rsid w:val="00485372"/>
    <w:rsid w:val="00485426"/>
    <w:rsid w:val="00485B90"/>
    <w:rsid w:val="00485BE4"/>
    <w:rsid w:val="00485CA9"/>
    <w:rsid w:val="0048645E"/>
    <w:rsid w:val="00486864"/>
    <w:rsid w:val="004868DF"/>
    <w:rsid w:val="00486962"/>
    <w:rsid w:val="004869C5"/>
    <w:rsid w:val="00486D33"/>
    <w:rsid w:val="00487120"/>
    <w:rsid w:val="00487E78"/>
    <w:rsid w:val="00490532"/>
    <w:rsid w:val="0049062D"/>
    <w:rsid w:val="004909EA"/>
    <w:rsid w:val="00490CB9"/>
    <w:rsid w:val="00490F9F"/>
    <w:rsid w:val="004918D8"/>
    <w:rsid w:val="004920FD"/>
    <w:rsid w:val="004924C8"/>
    <w:rsid w:val="004928E3"/>
    <w:rsid w:val="004929C6"/>
    <w:rsid w:val="00492B8C"/>
    <w:rsid w:val="00492C64"/>
    <w:rsid w:val="00492C85"/>
    <w:rsid w:val="004938A8"/>
    <w:rsid w:val="00493BBB"/>
    <w:rsid w:val="00493FF6"/>
    <w:rsid w:val="0049400F"/>
    <w:rsid w:val="00494492"/>
    <w:rsid w:val="0049496E"/>
    <w:rsid w:val="00495761"/>
    <w:rsid w:val="00495B24"/>
    <w:rsid w:val="00495CF6"/>
    <w:rsid w:val="004960E9"/>
    <w:rsid w:val="00496609"/>
    <w:rsid w:val="00496A80"/>
    <w:rsid w:val="00496BD2"/>
    <w:rsid w:val="004A1907"/>
    <w:rsid w:val="004A21F0"/>
    <w:rsid w:val="004A23FE"/>
    <w:rsid w:val="004A2DB7"/>
    <w:rsid w:val="004A305F"/>
    <w:rsid w:val="004A3555"/>
    <w:rsid w:val="004A36D8"/>
    <w:rsid w:val="004A394B"/>
    <w:rsid w:val="004A3B21"/>
    <w:rsid w:val="004A40DB"/>
    <w:rsid w:val="004A4100"/>
    <w:rsid w:val="004A43C7"/>
    <w:rsid w:val="004A54FC"/>
    <w:rsid w:val="004A57D9"/>
    <w:rsid w:val="004A589F"/>
    <w:rsid w:val="004A5F72"/>
    <w:rsid w:val="004A60C5"/>
    <w:rsid w:val="004A73F9"/>
    <w:rsid w:val="004A7404"/>
    <w:rsid w:val="004A75EF"/>
    <w:rsid w:val="004A786D"/>
    <w:rsid w:val="004A7A7B"/>
    <w:rsid w:val="004A7E26"/>
    <w:rsid w:val="004B0268"/>
    <w:rsid w:val="004B0479"/>
    <w:rsid w:val="004B05EE"/>
    <w:rsid w:val="004B0615"/>
    <w:rsid w:val="004B0F91"/>
    <w:rsid w:val="004B14CD"/>
    <w:rsid w:val="004B26D4"/>
    <w:rsid w:val="004B2934"/>
    <w:rsid w:val="004B2E18"/>
    <w:rsid w:val="004B31CD"/>
    <w:rsid w:val="004B36B8"/>
    <w:rsid w:val="004B3C51"/>
    <w:rsid w:val="004B3EB5"/>
    <w:rsid w:val="004B4DEC"/>
    <w:rsid w:val="004B548C"/>
    <w:rsid w:val="004B5E6C"/>
    <w:rsid w:val="004B6086"/>
    <w:rsid w:val="004B6580"/>
    <w:rsid w:val="004B6587"/>
    <w:rsid w:val="004B6945"/>
    <w:rsid w:val="004B6D7D"/>
    <w:rsid w:val="004C002E"/>
    <w:rsid w:val="004C0460"/>
    <w:rsid w:val="004C0C68"/>
    <w:rsid w:val="004C0FE4"/>
    <w:rsid w:val="004C1779"/>
    <w:rsid w:val="004C18B5"/>
    <w:rsid w:val="004C1C30"/>
    <w:rsid w:val="004C1C64"/>
    <w:rsid w:val="004C1FE0"/>
    <w:rsid w:val="004C297C"/>
    <w:rsid w:val="004C2C67"/>
    <w:rsid w:val="004C3170"/>
    <w:rsid w:val="004C32F9"/>
    <w:rsid w:val="004C3337"/>
    <w:rsid w:val="004C37D4"/>
    <w:rsid w:val="004C3DAC"/>
    <w:rsid w:val="004C503B"/>
    <w:rsid w:val="004C5CE5"/>
    <w:rsid w:val="004C5F54"/>
    <w:rsid w:val="004C5F8D"/>
    <w:rsid w:val="004C6677"/>
    <w:rsid w:val="004C6BD8"/>
    <w:rsid w:val="004C76BF"/>
    <w:rsid w:val="004D0DBD"/>
    <w:rsid w:val="004D0FE8"/>
    <w:rsid w:val="004D2DDF"/>
    <w:rsid w:val="004D2E6F"/>
    <w:rsid w:val="004D2F16"/>
    <w:rsid w:val="004D3F97"/>
    <w:rsid w:val="004D4D2A"/>
    <w:rsid w:val="004D4EC0"/>
    <w:rsid w:val="004D54B6"/>
    <w:rsid w:val="004D5EFD"/>
    <w:rsid w:val="004D698B"/>
    <w:rsid w:val="004D7775"/>
    <w:rsid w:val="004D7CFB"/>
    <w:rsid w:val="004E08B6"/>
    <w:rsid w:val="004E0CE7"/>
    <w:rsid w:val="004E0E63"/>
    <w:rsid w:val="004E1DBD"/>
    <w:rsid w:val="004E282C"/>
    <w:rsid w:val="004E2C23"/>
    <w:rsid w:val="004E2DEB"/>
    <w:rsid w:val="004E3D33"/>
    <w:rsid w:val="004E3D60"/>
    <w:rsid w:val="004E42A6"/>
    <w:rsid w:val="004E5188"/>
    <w:rsid w:val="004E55D2"/>
    <w:rsid w:val="004E576D"/>
    <w:rsid w:val="004E57BD"/>
    <w:rsid w:val="004E59F0"/>
    <w:rsid w:val="004E628A"/>
    <w:rsid w:val="004E68E6"/>
    <w:rsid w:val="004E7D43"/>
    <w:rsid w:val="004F00A7"/>
    <w:rsid w:val="004F0112"/>
    <w:rsid w:val="004F0ECB"/>
    <w:rsid w:val="004F10D3"/>
    <w:rsid w:val="004F1B86"/>
    <w:rsid w:val="004F1D73"/>
    <w:rsid w:val="004F258B"/>
    <w:rsid w:val="004F33A2"/>
    <w:rsid w:val="004F5352"/>
    <w:rsid w:val="004F5811"/>
    <w:rsid w:val="004F5B86"/>
    <w:rsid w:val="004F5F53"/>
    <w:rsid w:val="004F5FC5"/>
    <w:rsid w:val="004F5FE4"/>
    <w:rsid w:val="004F6532"/>
    <w:rsid w:val="004F6B6B"/>
    <w:rsid w:val="004F7C82"/>
    <w:rsid w:val="004F7F53"/>
    <w:rsid w:val="0050005B"/>
    <w:rsid w:val="005009AA"/>
    <w:rsid w:val="00500F1F"/>
    <w:rsid w:val="00500FF3"/>
    <w:rsid w:val="00501758"/>
    <w:rsid w:val="005027FC"/>
    <w:rsid w:val="00502ADD"/>
    <w:rsid w:val="00503E84"/>
    <w:rsid w:val="0050406A"/>
    <w:rsid w:val="00504F99"/>
    <w:rsid w:val="00504FC9"/>
    <w:rsid w:val="00506C10"/>
    <w:rsid w:val="00506FAB"/>
    <w:rsid w:val="005108ED"/>
    <w:rsid w:val="00510F19"/>
    <w:rsid w:val="005110ED"/>
    <w:rsid w:val="00512144"/>
    <w:rsid w:val="005125C1"/>
    <w:rsid w:val="00513383"/>
    <w:rsid w:val="00514BE4"/>
    <w:rsid w:val="00514EA2"/>
    <w:rsid w:val="005151AC"/>
    <w:rsid w:val="005155D1"/>
    <w:rsid w:val="0051675E"/>
    <w:rsid w:val="0051678A"/>
    <w:rsid w:val="0051688D"/>
    <w:rsid w:val="005168A9"/>
    <w:rsid w:val="00516B79"/>
    <w:rsid w:val="00516E15"/>
    <w:rsid w:val="00516E47"/>
    <w:rsid w:val="00517185"/>
    <w:rsid w:val="0051742A"/>
    <w:rsid w:val="00517F11"/>
    <w:rsid w:val="005200EB"/>
    <w:rsid w:val="00520AD3"/>
    <w:rsid w:val="00520E9D"/>
    <w:rsid w:val="00522588"/>
    <w:rsid w:val="00522AB0"/>
    <w:rsid w:val="00522E5E"/>
    <w:rsid w:val="00523105"/>
    <w:rsid w:val="00523AC6"/>
    <w:rsid w:val="005246C7"/>
    <w:rsid w:val="00524C2D"/>
    <w:rsid w:val="00524F13"/>
    <w:rsid w:val="005250B9"/>
    <w:rsid w:val="0052542D"/>
    <w:rsid w:val="0052550E"/>
    <w:rsid w:val="00525AE2"/>
    <w:rsid w:val="00525B41"/>
    <w:rsid w:val="00525D38"/>
    <w:rsid w:val="005269F7"/>
    <w:rsid w:val="0052778C"/>
    <w:rsid w:val="00527A73"/>
    <w:rsid w:val="00527A91"/>
    <w:rsid w:val="00527D9E"/>
    <w:rsid w:val="00530BDB"/>
    <w:rsid w:val="00530BFB"/>
    <w:rsid w:val="00531048"/>
    <w:rsid w:val="005315C4"/>
    <w:rsid w:val="00531C6C"/>
    <w:rsid w:val="0053256C"/>
    <w:rsid w:val="00532A21"/>
    <w:rsid w:val="00533F1C"/>
    <w:rsid w:val="00533F36"/>
    <w:rsid w:val="005343D4"/>
    <w:rsid w:val="005345EE"/>
    <w:rsid w:val="00534799"/>
    <w:rsid w:val="00534BFB"/>
    <w:rsid w:val="00535483"/>
    <w:rsid w:val="00535B5C"/>
    <w:rsid w:val="00536DC5"/>
    <w:rsid w:val="0053710E"/>
    <w:rsid w:val="0053745D"/>
    <w:rsid w:val="005374CE"/>
    <w:rsid w:val="00537707"/>
    <w:rsid w:val="0053772C"/>
    <w:rsid w:val="005377DD"/>
    <w:rsid w:val="005379D1"/>
    <w:rsid w:val="00537D00"/>
    <w:rsid w:val="00537F0B"/>
    <w:rsid w:val="00540165"/>
    <w:rsid w:val="005402DD"/>
    <w:rsid w:val="0054059A"/>
    <w:rsid w:val="00540BC1"/>
    <w:rsid w:val="00540BFE"/>
    <w:rsid w:val="00540D13"/>
    <w:rsid w:val="00541066"/>
    <w:rsid w:val="005419AF"/>
    <w:rsid w:val="00541AA4"/>
    <w:rsid w:val="00541FBF"/>
    <w:rsid w:val="00541FDF"/>
    <w:rsid w:val="0054348D"/>
    <w:rsid w:val="005440BA"/>
    <w:rsid w:val="00544107"/>
    <w:rsid w:val="00545480"/>
    <w:rsid w:val="00545707"/>
    <w:rsid w:val="0054599A"/>
    <w:rsid w:val="005462E3"/>
    <w:rsid w:val="00546388"/>
    <w:rsid w:val="005465B7"/>
    <w:rsid w:val="005466E3"/>
    <w:rsid w:val="005466EF"/>
    <w:rsid w:val="00547069"/>
    <w:rsid w:val="0054733C"/>
    <w:rsid w:val="005475DE"/>
    <w:rsid w:val="005479A1"/>
    <w:rsid w:val="00547F7E"/>
    <w:rsid w:val="00550C7E"/>
    <w:rsid w:val="00550EB5"/>
    <w:rsid w:val="005516ED"/>
    <w:rsid w:val="00551735"/>
    <w:rsid w:val="0055236B"/>
    <w:rsid w:val="00552EE1"/>
    <w:rsid w:val="00553224"/>
    <w:rsid w:val="0055384F"/>
    <w:rsid w:val="00553DA2"/>
    <w:rsid w:val="005549CE"/>
    <w:rsid w:val="00554CB6"/>
    <w:rsid w:val="00554DAA"/>
    <w:rsid w:val="00555B71"/>
    <w:rsid w:val="00555D0E"/>
    <w:rsid w:val="005562AD"/>
    <w:rsid w:val="00556C8C"/>
    <w:rsid w:val="005573BB"/>
    <w:rsid w:val="005575C3"/>
    <w:rsid w:val="00557606"/>
    <w:rsid w:val="00557DAA"/>
    <w:rsid w:val="005601F8"/>
    <w:rsid w:val="005602B6"/>
    <w:rsid w:val="00560AE6"/>
    <w:rsid w:val="00560C7F"/>
    <w:rsid w:val="005625FA"/>
    <w:rsid w:val="00562893"/>
    <w:rsid w:val="00562FDF"/>
    <w:rsid w:val="005634D0"/>
    <w:rsid w:val="005639FB"/>
    <w:rsid w:val="00564633"/>
    <w:rsid w:val="005646F4"/>
    <w:rsid w:val="005647A5"/>
    <w:rsid w:val="00564B84"/>
    <w:rsid w:val="0056569E"/>
    <w:rsid w:val="005668F1"/>
    <w:rsid w:val="00566D33"/>
    <w:rsid w:val="00566FE3"/>
    <w:rsid w:val="0056713F"/>
    <w:rsid w:val="00567511"/>
    <w:rsid w:val="00567697"/>
    <w:rsid w:val="0056787C"/>
    <w:rsid w:val="00567FE9"/>
    <w:rsid w:val="00570329"/>
    <w:rsid w:val="00570565"/>
    <w:rsid w:val="0057128D"/>
    <w:rsid w:val="00571740"/>
    <w:rsid w:val="00571B59"/>
    <w:rsid w:val="00571E0F"/>
    <w:rsid w:val="0057285E"/>
    <w:rsid w:val="00572C2A"/>
    <w:rsid w:val="00572F8C"/>
    <w:rsid w:val="00573272"/>
    <w:rsid w:val="00573863"/>
    <w:rsid w:val="00574016"/>
    <w:rsid w:val="00574334"/>
    <w:rsid w:val="005751A3"/>
    <w:rsid w:val="00576840"/>
    <w:rsid w:val="00576BEA"/>
    <w:rsid w:val="00577532"/>
    <w:rsid w:val="00580330"/>
    <w:rsid w:val="00580DAB"/>
    <w:rsid w:val="00580EDC"/>
    <w:rsid w:val="00581A28"/>
    <w:rsid w:val="005823B4"/>
    <w:rsid w:val="005829AD"/>
    <w:rsid w:val="00583AB9"/>
    <w:rsid w:val="00584672"/>
    <w:rsid w:val="0058492D"/>
    <w:rsid w:val="00585521"/>
    <w:rsid w:val="005855D7"/>
    <w:rsid w:val="00586740"/>
    <w:rsid w:val="00586997"/>
    <w:rsid w:val="005874FD"/>
    <w:rsid w:val="00587E55"/>
    <w:rsid w:val="00587F77"/>
    <w:rsid w:val="0059011B"/>
    <w:rsid w:val="00590B65"/>
    <w:rsid w:val="00590C71"/>
    <w:rsid w:val="00591F1F"/>
    <w:rsid w:val="005920AE"/>
    <w:rsid w:val="00592664"/>
    <w:rsid w:val="00592B90"/>
    <w:rsid w:val="00592DAF"/>
    <w:rsid w:val="005937F1"/>
    <w:rsid w:val="00593E9A"/>
    <w:rsid w:val="00594181"/>
    <w:rsid w:val="005942A8"/>
    <w:rsid w:val="0059467B"/>
    <w:rsid w:val="00594DE4"/>
    <w:rsid w:val="00594FD7"/>
    <w:rsid w:val="0059580E"/>
    <w:rsid w:val="00595A33"/>
    <w:rsid w:val="00595B6C"/>
    <w:rsid w:val="005968F0"/>
    <w:rsid w:val="00597884"/>
    <w:rsid w:val="00597E17"/>
    <w:rsid w:val="005A14D9"/>
    <w:rsid w:val="005A152A"/>
    <w:rsid w:val="005A1646"/>
    <w:rsid w:val="005A24C1"/>
    <w:rsid w:val="005A2D41"/>
    <w:rsid w:val="005A2E6F"/>
    <w:rsid w:val="005A2F1C"/>
    <w:rsid w:val="005A32EC"/>
    <w:rsid w:val="005A3525"/>
    <w:rsid w:val="005A3887"/>
    <w:rsid w:val="005A3901"/>
    <w:rsid w:val="005A40E3"/>
    <w:rsid w:val="005A44CF"/>
    <w:rsid w:val="005A44E3"/>
    <w:rsid w:val="005A4DAC"/>
    <w:rsid w:val="005A57B4"/>
    <w:rsid w:val="005A6723"/>
    <w:rsid w:val="005A68DB"/>
    <w:rsid w:val="005A6B1E"/>
    <w:rsid w:val="005A6C0E"/>
    <w:rsid w:val="005A74F2"/>
    <w:rsid w:val="005A7BD8"/>
    <w:rsid w:val="005A7F2B"/>
    <w:rsid w:val="005A7FD6"/>
    <w:rsid w:val="005B01D4"/>
    <w:rsid w:val="005B0358"/>
    <w:rsid w:val="005B15CC"/>
    <w:rsid w:val="005B1618"/>
    <w:rsid w:val="005B1FC7"/>
    <w:rsid w:val="005B210A"/>
    <w:rsid w:val="005B2347"/>
    <w:rsid w:val="005B25A9"/>
    <w:rsid w:val="005B2842"/>
    <w:rsid w:val="005B2931"/>
    <w:rsid w:val="005B2DC2"/>
    <w:rsid w:val="005B3312"/>
    <w:rsid w:val="005B382D"/>
    <w:rsid w:val="005B3E05"/>
    <w:rsid w:val="005B4D97"/>
    <w:rsid w:val="005B6302"/>
    <w:rsid w:val="005B6357"/>
    <w:rsid w:val="005B653C"/>
    <w:rsid w:val="005B7199"/>
    <w:rsid w:val="005B78F4"/>
    <w:rsid w:val="005B7A06"/>
    <w:rsid w:val="005B7C55"/>
    <w:rsid w:val="005B7E50"/>
    <w:rsid w:val="005B7E9D"/>
    <w:rsid w:val="005C067F"/>
    <w:rsid w:val="005C083B"/>
    <w:rsid w:val="005C0B38"/>
    <w:rsid w:val="005C0BF8"/>
    <w:rsid w:val="005C1075"/>
    <w:rsid w:val="005C1080"/>
    <w:rsid w:val="005C1A8D"/>
    <w:rsid w:val="005C1E5E"/>
    <w:rsid w:val="005C2327"/>
    <w:rsid w:val="005C4080"/>
    <w:rsid w:val="005C4286"/>
    <w:rsid w:val="005C4352"/>
    <w:rsid w:val="005C447F"/>
    <w:rsid w:val="005C47FC"/>
    <w:rsid w:val="005C525F"/>
    <w:rsid w:val="005C5288"/>
    <w:rsid w:val="005C563D"/>
    <w:rsid w:val="005C6411"/>
    <w:rsid w:val="005C799A"/>
    <w:rsid w:val="005C7B20"/>
    <w:rsid w:val="005C7C3C"/>
    <w:rsid w:val="005D017A"/>
    <w:rsid w:val="005D03E2"/>
    <w:rsid w:val="005D0E35"/>
    <w:rsid w:val="005D187F"/>
    <w:rsid w:val="005D1AF9"/>
    <w:rsid w:val="005D1C9D"/>
    <w:rsid w:val="005D24FD"/>
    <w:rsid w:val="005D2538"/>
    <w:rsid w:val="005D262C"/>
    <w:rsid w:val="005D2703"/>
    <w:rsid w:val="005D27F8"/>
    <w:rsid w:val="005D2B0E"/>
    <w:rsid w:val="005D31DF"/>
    <w:rsid w:val="005D48AF"/>
    <w:rsid w:val="005D55B5"/>
    <w:rsid w:val="005D5742"/>
    <w:rsid w:val="005D5E27"/>
    <w:rsid w:val="005D5E53"/>
    <w:rsid w:val="005D6D10"/>
    <w:rsid w:val="005E05BF"/>
    <w:rsid w:val="005E0DC3"/>
    <w:rsid w:val="005E0F5C"/>
    <w:rsid w:val="005E18DF"/>
    <w:rsid w:val="005E1AAD"/>
    <w:rsid w:val="005E1EE9"/>
    <w:rsid w:val="005E223C"/>
    <w:rsid w:val="005E2848"/>
    <w:rsid w:val="005E3B2C"/>
    <w:rsid w:val="005E4125"/>
    <w:rsid w:val="005E4372"/>
    <w:rsid w:val="005E463D"/>
    <w:rsid w:val="005E4838"/>
    <w:rsid w:val="005E515B"/>
    <w:rsid w:val="005E5EFE"/>
    <w:rsid w:val="005E6C3E"/>
    <w:rsid w:val="005E76B7"/>
    <w:rsid w:val="005E7F46"/>
    <w:rsid w:val="005F01F7"/>
    <w:rsid w:val="005F0729"/>
    <w:rsid w:val="005F08E5"/>
    <w:rsid w:val="005F0D18"/>
    <w:rsid w:val="005F143E"/>
    <w:rsid w:val="005F173F"/>
    <w:rsid w:val="005F1B0C"/>
    <w:rsid w:val="005F1E81"/>
    <w:rsid w:val="005F1E97"/>
    <w:rsid w:val="005F2115"/>
    <w:rsid w:val="005F2334"/>
    <w:rsid w:val="005F2D2D"/>
    <w:rsid w:val="005F4AF0"/>
    <w:rsid w:val="005F4B0C"/>
    <w:rsid w:val="005F4C70"/>
    <w:rsid w:val="005F4FCE"/>
    <w:rsid w:val="005F5029"/>
    <w:rsid w:val="005F541F"/>
    <w:rsid w:val="005F5541"/>
    <w:rsid w:val="005F5547"/>
    <w:rsid w:val="005F5864"/>
    <w:rsid w:val="005F5B84"/>
    <w:rsid w:val="005F5D81"/>
    <w:rsid w:val="005F5FEB"/>
    <w:rsid w:val="005F64AC"/>
    <w:rsid w:val="005F6A31"/>
    <w:rsid w:val="005F71D8"/>
    <w:rsid w:val="005F7AC0"/>
    <w:rsid w:val="00600035"/>
    <w:rsid w:val="0060035D"/>
    <w:rsid w:val="00600392"/>
    <w:rsid w:val="0060081A"/>
    <w:rsid w:val="00600A78"/>
    <w:rsid w:val="00600C64"/>
    <w:rsid w:val="00600D15"/>
    <w:rsid w:val="00600D86"/>
    <w:rsid w:val="00600EA8"/>
    <w:rsid w:val="00601A8B"/>
    <w:rsid w:val="00602060"/>
    <w:rsid w:val="0060219F"/>
    <w:rsid w:val="006029A6"/>
    <w:rsid w:val="00603766"/>
    <w:rsid w:val="0060399C"/>
    <w:rsid w:val="006042CF"/>
    <w:rsid w:val="006048C6"/>
    <w:rsid w:val="00604B12"/>
    <w:rsid w:val="00604FAB"/>
    <w:rsid w:val="0060541D"/>
    <w:rsid w:val="00605EEF"/>
    <w:rsid w:val="00606B64"/>
    <w:rsid w:val="006100A5"/>
    <w:rsid w:val="0061059B"/>
    <w:rsid w:val="006108D3"/>
    <w:rsid w:val="00610E6B"/>
    <w:rsid w:val="006115C9"/>
    <w:rsid w:val="0061191A"/>
    <w:rsid w:val="00611F3A"/>
    <w:rsid w:val="0061210E"/>
    <w:rsid w:val="00612B82"/>
    <w:rsid w:val="006130A3"/>
    <w:rsid w:val="006131E4"/>
    <w:rsid w:val="0061371D"/>
    <w:rsid w:val="0061396F"/>
    <w:rsid w:val="00614655"/>
    <w:rsid w:val="0061474B"/>
    <w:rsid w:val="00614B29"/>
    <w:rsid w:val="00614BD4"/>
    <w:rsid w:val="00614F89"/>
    <w:rsid w:val="006151EB"/>
    <w:rsid w:val="006152BC"/>
    <w:rsid w:val="006157E2"/>
    <w:rsid w:val="00616246"/>
    <w:rsid w:val="006162DE"/>
    <w:rsid w:val="0061630B"/>
    <w:rsid w:val="0061663E"/>
    <w:rsid w:val="0061683C"/>
    <w:rsid w:val="00616A81"/>
    <w:rsid w:val="00616A9D"/>
    <w:rsid w:val="00620A33"/>
    <w:rsid w:val="00620E89"/>
    <w:rsid w:val="00620F51"/>
    <w:rsid w:val="006211C3"/>
    <w:rsid w:val="00621D86"/>
    <w:rsid w:val="00622353"/>
    <w:rsid w:val="006225ED"/>
    <w:rsid w:val="0062376B"/>
    <w:rsid w:val="006237BC"/>
    <w:rsid w:val="00623C0F"/>
    <w:rsid w:val="0062415C"/>
    <w:rsid w:val="00624491"/>
    <w:rsid w:val="006244C1"/>
    <w:rsid w:val="006247F8"/>
    <w:rsid w:val="00624F2B"/>
    <w:rsid w:val="00625A3D"/>
    <w:rsid w:val="00625FB9"/>
    <w:rsid w:val="0062601B"/>
    <w:rsid w:val="0062604A"/>
    <w:rsid w:val="006264BD"/>
    <w:rsid w:val="0062685C"/>
    <w:rsid w:val="00626A4F"/>
    <w:rsid w:val="00626B64"/>
    <w:rsid w:val="00626BDB"/>
    <w:rsid w:val="00626D04"/>
    <w:rsid w:val="00626D4F"/>
    <w:rsid w:val="00626D55"/>
    <w:rsid w:val="00626DFD"/>
    <w:rsid w:val="006272F4"/>
    <w:rsid w:val="00627E64"/>
    <w:rsid w:val="00627EB6"/>
    <w:rsid w:val="00630228"/>
    <w:rsid w:val="00630DB1"/>
    <w:rsid w:val="00631377"/>
    <w:rsid w:val="00631628"/>
    <w:rsid w:val="00631AB4"/>
    <w:rsid w:val="00631D76"/>
    <w:rsid w:val="00631F63"/>
    <w:rsid w:val="0063213B"/>
    <w:rsid w:val="006321AB"/>
    <w:rsid w:val="006322F5"/>
    <w:rsid w:val="006323FF"/>
    <w:rsid w:val="00632685"/>
    <w:rsid w:val="00632B5A"/>
    <w:rsid w:val="00632DB2"/>
    <w:rsid w:val="00633B20"/>
    <w:rsid w:val="006340AD"/>
    <w:rsid w:val="006348DE"/>
    <w:rsid w:val="00634D35"/>
    <w:rsid w:val="006353CE"/>
    <w:rsid w:val="00635469"/>
    <w:rsid w:val="0063579C"/>
    <w:rsid w:val="0063617D"/>
    <w:rsid w:val="00636E0D"/>
    <w:rsid w:val="00636E36"/>
    <w:rsid w:val="00637211"/>
    <w:rsid w:val="006373A0"/>
    <w:rsid w:val="00637D3D"/>
    <w:rsid w:val="006404BB"/>
    <w:rsid w:val="006405E4"/>
    <w:rsid w:val="00640E8C"/>
    <w:rsid w:val="00641562"/>
    <w:rsid w:val="00641BB8"/>
    <w:rsid w:val="00641E8D"/>
    <w:rsid w:val="00641F17"/>
    <w:rsid w:val="00642372"/>
    <w:rsid w:val="00642463"/>
    <w:rsid w:val="0064280C"/>
    <w:rsid w:val="0064327D"/>
    <w:rsid w:val="006439D4"/>
    <w:rsid w:val="00643A3F"/>
    <w:rsid w:val="00643EF9"/>
    <w:rsid w:val="00644EE4"/>
    <w:rsid w:val="00645B31"/>
    <w:rsid w:val="00646337"/>
    <w:rsid w:val="00646800"/>
    <w:rsid w:val="00646926"/>
    <w:rsid w:val="00646949"/>
    <w:rsid w:val="0064746A"/>
    <w:rsid w:val="00647D10"/>
    <w:rsid w:val="00650310"/>
    <w:rsid w:val="00650498"/>
    <w:rsid w:val="006509B2"/>
    <w:rsid w:val="006511E8"/>
    <w:rsid w:val="00651D69"/>
    <w:rsid w:val="0065243D"/>
    <w:rsid w:val="006524E6"/>
    <w:rsid w:val="006526F6"/>
    <w:rsid w:val="00652758"/>
    <w:rsid w:val="00652B8A"/>
    <w:rsid w:val="00653299"/>
    <w:rsid w:val="00654ACE"/>
    <w:rsid w:val="00655801"/>
    <w:rsid w:val="00655EC0"/>
    <w:rsid w:val="00656694"/>
    <w:rsid w:val="00656788"/>
    <w:rsid w:val="00656F5D"/>
    <w:rsid w:val="00657103"/>
    <w:rsid w:val="0065726D"/>
    <w:rsid w:val="00657971"/>
    <w:rsid w:val="006579F9"/>
    <w:rsid w:val="006604B9"/>
    <w:rsid w:val="006605ED"/>
    <w:rsid w:val="00661406"/>
    <w:rsid w:val="0066146B"/>
    <w:rsid w:val="00661574"/>
    <w:rsid w:val="006615A0"/>
    <w:rsid w:val="0066214E"/>
    <w:rsid w:val="0066228D"/>
    <w:rsid w:val="00662A0D"/>
    <w:rsid w:val="00664409"/>
    <w:rsid w:val="00664BF5"/>
    <w:rsid w:val="006653D1"/>
    <w:rsid w:val="006653F7"/>
    <w:rsid w:val="00665B50"/>
    <w:rsid w:val="006663D6"/>
    <w:rsid w:val="00666AED"/>
    <w:rsid w:val="00666CFF"/>
    <w:rsid w:val="006673B1"/>
    <w:rsid w:val="00667730"/>
    <w:rsid w:val="006677D4"/>
    <w:rsid w:val="00667832"/>
    <w:rsid w:val="00667ED4"/>
    <w:rsid w:val="00670738"/>
    <w:rsid w:val="006707F9"/>
    <w:rsid w:val="006708DB"/>
    <w:rsid w:val="00670C40"/>
    <w:rsid w:val="006719C1"/>
    <w:rsid w:val="00671C89"/>
    <w:rsid w:val="00671DE1"/>
    <w:rsid w:val="00672F9F"/>
    <w:rsid w:val="00673C1D"/>
    <w:rsid w:val="00673EB3"/>
    <w:rsid w:val="00674AA3"/>
    <w:rsid w:val="00674E74"/>
    <w:rsid w:val="00675139"/>
    <w:rsid w:val="006753C2"/>
    <w:rsid w:val="0067560E"/>
    <w:rsid w:val="00675946"/>
    <w:rsid w:val="00675A55"/>
    <w:rsid w:val="00675A5D"/>
    <w:rsid w:val="00675DEE"/>
    <w:rsid w:val="00675ECE"/>
    <w:rsid w:val="00675EE9"/>
    <w:rsid w:val="006762D6"/>
    <w:rsid w:val="006763BE"/>
    <w:rsid w:val="00676AF9"/>
    <w:rsid w:val="006777A8"/>
    <w:rsid w:val="00677BD1"/>
    <w:rsid w:val="006800DB"/>
    <w:rsid w:val="00680F57"/>
    <w:rsid w:val="00682012"/>
    <w:rsid w:val="006822BC"/>
    <w:rsid w:val="00683309"/>
    <w:rsid w:val="00683695"/>
    <w:rsid w:val="00683D1A"/>
    <w:rsid w:val="00683D1C"/>
    <w:rsid w:val="006842C0"/>
    <w:rsid w:val="006846D2"/>
    <w:rsid w:val="006849AD"/>
    <w:rsid w:val="00684A06"/>
    <w:rsid w:val="00684BBA"/>
    <w:rsid w:val="00684CB6"/>
    <w:rsid w:val="00684F9D"/>
    <w:rsid w:val="0068527E"/>
    <w:rsid w:val="006858A7"/>
    <w:rsid w:val="00685944"/>
    <w:rsid w:val="00685AA6"/>
    <w:rsid w:val="00685E6C"/>
    <w:rsid w:val="0068633E"/>
    <w:rsid w:val="006864DE"/>
    <w:rsid w:val="00686654"/>
    <w:rsid w:val="00686881"/>
    <w:rsid w:val="0068696B"/>
    <w:rsid w:val="00686D37"/>
    <w:rsid w:val="00686F14"/>
    <w:rsid w:val="0068743A"/>
    <w:rsid w:val="006877E3"/>
    <w:rsid w:val="00687869"/>
    <w:rsid w:val="0069008D"/>
    <w:rsid w:val="006908E7"/>
    <w:rsid w:val="00690AEB"/>
    <w:rsid w:val="00690D47"/>
    <w:rsid w:val="00690DD4"/>
    <w:rsid w:val="00691FAC"/>
    <w:rsid w:val="0069241F"/>
    <w:rsid w:val="006927D9"/>
    <w:rsid w:val="006928CF"/>
    <w:rsid w:val="00692B80"/>
    <w:rsid w:val="00692EA4"/>
    <w:rsid w:val="006934C5"/>
    <w:rsid w:val="00693F8B"/>
    <w:rsid w:val="00694546"/>
    <w:rsid w:val="0069458C"/>
    <w:rsid w:val="006957F3"/>
    <w:rsid w:val="0069595C"/>
    <w:rsid w:val="00695A34"/>
    <w:rsid w:val="0069676E"/>
    <w:rsid w:val="00696E93"/>
    <w:rsid w:val="00697CF0"/>
    <w:rsid w:val="00697D14"/>
    <w:rsid w:val="00697F89"/>
    <w:rsid w:val="006A1257"/>
    <w:rsid w:val="006A19BD"/>
    <w:rsid w:val="006A1A14"/>
    <w:rsid w:val="006A1E1B"/>
    <w:rsid w:val="006A257D"/>
    <w:rsid w:val="006A2B51"/>
    <w:rsid w:val="006A2BA2"/>
    <w:rsid w:val="006A309C"/>
    <w:rsid w:val="006A361C"/>
    <w:rsid w:val="006A3EDA"/>
    <w:rsid w:val="006A3F28"/>
    <w:rsid w:val="006A456B"/>
    <w:rsid w:val="006A46F6"/>
    <w:rsid w:val="006A4A9A"/>
    <w:rsid w:val="006A4ADF"/>
    <w:rsid w:val="006A4FA7"/>
    <w:rsid w:val="006A5116"/>
    <w:rsid w:val="006A511A"/>
    <w:rsid w:val="006A5266"/>
    <w:rsid w:val="006A5481"/>
    <w:rsid w:val="006A5738"/>
    <w:rsid w:val="006A5D39"/>
    <w:rsid w:val="006A609F"/>
    <w:rsid w:val="006A7873"/>
    <w:rsid w:val="006B040D"/>
    <w:rsid w:val="006B0E94"/>
    <w:rsid w:val="006B120C"/>
    <w:rsid w:val="006B1347"/>
    <w:rsid w:val="006B13EB"/>
    <w:rsid w:val="006B15B8"/>
    <w:rsid w:val="006B1917"/>
    <w:rsid w:val="006B1FE6"/>
    <w:rsid w:val="006B25E2"/>
    <w:rsid w:val="006B3347"/>
    <w:rsid w:val="006B37E5"/>
    <w:rsid w:val="006B4FCB"/>
    <w:rsid w:val="006B5B15"/>
    <w:rsid w:val="006B6284"/>
    <w:rsid w:val="006B6880"/>
    <w:rsid w:val="006C1026"/>
    <w:rsid w:val="006C1A03"/>
    <w:rsid w:val="006C1AF1"/>
    <w:rsid w:val="006C289B"/>
    <w:rsid w:val="006C2A9B"/>
    <w:rsid w:val="006C2AE3"/>
    <w:rsid w:val="006C2BD7"/>
    <w:rsid w:val="006C2E45"/>
    <w:rsid w:val="006C39A1"/>
    <w:rsid w:val="006C3BC7"/>
    <w:rsid w:val="006C3E4F"/>
    <w:rsid w:val="006C4293"/>
    <w:rsid w:val="006C4380"/>
    <w:rsid w:val="006C4961"/>
    <w:rsid w:val="006C4BF5"/>
    <w:rsid w:val="006C4E9C"/>
    <w:rsid w:val="006C5D69"/>
    <w:rsid w:val="006C6142"/>
    <w:rsid w:val="006C68CA"/>
    <w:rsid w:val="006C6BF8"/>
    <w:rsid w:val="006C7017"/>
    <w:rsid w:val="006C7198"/>
    <w:rsid w:val="006C7CD4"/>
    <w:rsid w:val="006D0ADF"/>
    <w:rsid w:val="006D0F31"/>
    <w:rsid w:val="006D1D11"/>
    <w:rsid w:val="006D27B1"/>
    <w:rsid w:val="006D2DA1"/>
    <w:rsid w:val="006D370B"/>
    <w:rsid w:val="006D3772"/>
    <w:rsid w:val="006D38DC"/>
    <w:rsid w:val="006D3EE2"/>
    <w:rsid w:val="006D4BE5"/>
    <w:rsid w:val="006D4DD7"/>
    <w:rsid w:val="006D5235"/>
    <w:rsid w:val="006D54B5"/>
    <w:rsid w:val="006D6FF2"/>
    <w:rsid w:val="006D7553"/>
    <w:rsid w:val="006D78EF"/>
    <w:rsid w:val="006E021D"/>
    <w:rsid w:val="006E0577"/>
    <w:rsid w:val="006E0966"/>
    <w:rsid w:val="006E0967"/>
    <w:rsid w:val="006E0C2F"/>
    <w:rsid w:val="006E1041"/>
    <w:rsid w:val="006E232D"/>
    <w:rsid w:val="006E271B"/>
    <w:rsid w:val="006E276C"/>
    <w:rsid w:val="006E2DF7"/>
    <w:rsid w:val="006E2ED1"/>
    <w:rsid w:val="006E3A37"/>
    <w:rsid w:val="006E42D6"/>
    <w:rsid w:val="006E5096"/>
    <w:rsid w:val="006E5270"/>
    <w:rsid w:val="006E5692"/>
    <w:rsid w:val="006E571E"/>
    <w:rsid w:val="006E5A38"/>
    <w:rsid w:val="006E5F68"/>
    <w:rsid w:val="006E60CC"/>
    <w:rsid w:val="006E6324"/>
    <w:rsid w:val="006E66F2"/>
    <w:rsid w:val="006E6A4E"/>
    <w:rsid w:val="006E6CFA"/>
    <w:rsid w:val="006E7E50"/>
    <w:rsid w:val="006E7E62"/>
    <w:rsid w:val="006F04E3"/>
    <w:rsid w:val="006F06BD"/>
    <w:rsid w:val="006F084E"/>
    <w:rsid w:val="006F0D2A"/>
    <w:rsid w:val="006F0E20"/>
    <w:rsid w:val="006F1586"/>
    <w:rsid w:val="006F178C"/>
    <w:rsid w:val="006F1D20"/>
    <w:rsid w:val="006F1F2C"/>
    <w:rsid w:val="006F1FE2"/>
    <w:rsid w:val="006F233B"/>
    <w:rsid w:val="006F24A1"/>
    <w:rsid w:val="006F33D9"/>
    <w:rsid w:val="006F379D"/>
    <w:rsid w:val="006F3E00"/>
    <w:rsid w:val="006F3EDB"/>
    <w:rsid w:val="006F410B"/>
    <w:rsid w:val="006F44AB"/>
    <w:rsid w:val="006F4F68"/>
    <w:rsid w:val="006F510F"/>
    <w:rsid w:val="006F55EA"/>
    <w:rsid w:val="006F624E"/>
    <w:rsid w:val="006F6C62"/>
    <w:rsid w:val="006F6CCD"/>
    <w:rsid w:val="006F6FEB"/>
    <w:rsid w:val="006F7676"/>
    <w:rsid w:val="006F7AAD"/>
    <w:rsid w:val="006F7E16"/>
    <w:rsid w:val="006F7F73"/>
    <w:rsid w:val="00700975"/>
    <w:rsid w:val="00700AC4"/>
    <w:rsid w:val="0070116A"/>
    <w:rsid w:val="00701191"/>
    <w:rsid w:val="00701344"/>
    <w:rsid w:val="007014A0"/>
    <w:rsid w:val="00701504"/>
    <w:rsid w:val="00701509"/>
    <w:rsid w:val="00701827"/>
    <w:rsid w:val="00701E1A"/>
    <w:rsid w:val="007020E3"/>
    <w:rsid w:val="007036A6"/>
    <w:rsid w:val="007037E8"/>
    <w:rsid w:val="00703D60"/>
    <w:rsid w:val="00703E9A"/>
    <w:rsid w:val="00704397"/>
    <w:rsid w:val="007046E1"/>
    <w:rsid w:val="007048FA"/>
    <w:rsid w:val="00705058"/>
    <w:rsid w:val="00705B5F"/>
    <w:rsid w:val="0070636A"/>
    <w:rsid w:val="00706401"/>
    <w:rsid w:val="00707779"/>
    <w:rsid w:val="00707E07"/>
    <w:rsid w:val="00710546"/>
    <w:rsid w:val="00710BC6"/>
    <w:rsid w:val="00710C9F"/>
    <w:rsid w:val="00710CD7"/>
    <w:rsid w:val="00710FC9"/>
    <w:rsid w:val="00711260"/>
    <w:rsid w:val="0071140B"/>
    <w:rsid w:val="00711F17"/>
    <w:rsid w:val="007124E5"/>
    <w:rsid w:val="007135C2"/>
    <w:rsid w:val="00714000"/>
    <w:rsid w:val="007142D3"/>
    <w:rsid w:val="007144E8"/>
    <w:rsid w:val="00715393"/>
    <w:rsid w:val="00715489"/>
    <w:rsid w:val="0071573F"/>
    <w:rsid w:val="00715809"/>
    <w:rsid w:val="00715FCB"/>
    <w:rsid w:val="00716254"/>
    <w:rsid w:val="00716B66"/>
    <w:rsid w:val="00716C5C"/>
    <w:rsid w:val="00716D4D"/>
    <w:rsid w:val="00717901"/>
    <w:rsid w:val="00717E66"/>
    <w:rsid w:val="007201A7"/>
    <w:rsid w:val="00720293"/>
    <w:rsid w:val="00720DEA"/>
    <w:rsid w:val="00720ECF"/>
    <w:rsid w:val="00721719"/>
    <w:rsid w:val="00721E28"/>
    <w:rsid w:val="00722463"/>
    <w:rsid w:val="00722982"/>
    <w:rsid w:val="00722A23"/>
    <w:rsid w:val="00722AAA"/>
    <w:rsid w:val="00722DAB"/>
    <w:rsid w:val="00723490"/>
    <w:rsid w:val="0072472B"/>
    <w:rsid w:val="0072489B"/>
    <w:rsid w:val="00724A38"/>
    <w:rsid w:val="00724AEA"/>
    <w:rsid w:val="00724BF3"/>
    <w:rsid w:val="00724F46"/>
    <w:rsid w:val="00725949"/>
    <w:rsid w:val="0072629B"/>
    <w:rsid w:val="00727F7A"/>
    <w:rsid w:val="007302E4"/>
    <w:rsid w:val="007305DC"/>
    <w:rsid w:val="00730B7E"/>
    <w:rsid w:val="00730CFD"/>
    <w:rsid w:val="00732493"/>
    <w:rsid w:val="00732557"/>
    <w:rsid w:val="007327EC"/>
    <w:rsid w:val="0073281F"/>
    <w:rsid w:val="00732B5B"/>
    <w:rsid w:val="007332D3"/>
    <w:rsid w:val="00733313"/>
    <w:rsid w:val="0073464C"/>
    <w:rsid w:val="00734BD8"/>
    <w:rsid w:val="00735752"/>
    <w:rsid w:val="00735933"/>
    <w:rsid w:val="00735A23"/>
    <w:rsid w:val="00735B71"/>
    <w:rsid w:val="00735C76"/>
    <w:rsid w:val="00735D40"/>
    <w:rsid w:val="00736A67"/>
    <w:rsid w:val="00737656"/>
    <w:rsid w:val="007378D9"/>
    <w:rsid w:val="00737904"/>
    <w:rsid w:val="007402C0"/>
    <w:rsid w:val="00740305"/>
    <w:rsid w:val="00740AC4"/>
    <w:rsid w:val="00740AD1"/>
    <w:rsid w:val="007417F6"/>
    <w:rsid w:val="007419CC"/>
    <w:rsid w:val="00741EC8"/>
    <w:rsid w:val="007423CB"/>
    <w:rsid w:val="007425A2"/>
    <w:rsid w:val="007425FF"/>
    <w:rsid w:val="007426C1"/>
    <w:rsid w:val="00742E4E"/>
    <w:rsid w:val="0074332D"/>
    <w:rsid w:val="00743DF8"/>
    <w:rsid w:val="00744356"/>
    <w:rsid w:val="00744791"/>
    <w:rsid w:val="00744C3F"/>
    <w:rsid w:val="00744ECE"/>
    <w:rsid w:val="0074566B"/>
    <w:rsid w:val="007456F2"/>
    <w:rsid w:val="00745DA4"/>
    <w:rsid w:val="00746127"/>
    <w:rsid w:val="00746A46"/>
    <w:rsid w:val="00746B13"/>
    <w:rsid w:val="00747184"/>
    <w:rsid w:val="007475F8"/>
    <w:rsid w:val="00747DCA"/>
    <w:rsid w:val="00747E3A"/>
    <w:rsid w:val="007506F3"/>
    <w:rsid w:val="00750881"/>
    <w:rsid w:val="00751304"/>
    <w:rsid w:val="00751625"/>
    <w:rsid w:val="00751894"/>
    <w:rsid w:val="007518FE"/>
    <w:rsid w:val="00751E75"/>
    <w:rsid w:val="0075273F"/>
    <w:rsid w:val="007541F0"/>
    <w:rsid w:val="00754816"/>
    <w:rsid w:val="00754B81"/>
    <w:rsid w:val="00754D03"/>
    <w:rsid w:val="00755448"/>
    <w:rsid w:val="00755C38"/>
    <w:rsid w:val="00755DC5"/>
    <w:rsid w:val="0075625D"/>
    <w:rsid w:val="0075670D"/>
    <w:rsid w:val="007571FD"/>
    <w:rsid w:val="00757713"/>
    <w:rsid w:val="00757781"/>
    <w:rsid w:val="00757ABF"/>
    <w:rsid w:val="00760F26"/>
    <w:rsid w:val="0076103C"/>
    <w:rsid w:val="007610CE"/>
    <w:rsid w:val="0076162B"/>
    <w:rsid w:val="00762537"/>
    <w:rsid w:val="0076271B"/>
    <w:rsid w:val="00762FD1"/>
    <w:rsid w:val="0076303C"/>
    <w:rsid w:val="00763451"/>
    <w:rsid w:val="0076395C"/>
    <w:rsid w:val="0076438E"/>
    <w:rsid w:val="00765788"/>
    <w:rsid w:val="007657FC"/>
    <w:rsid w:val="007659E2"/>
    <w:rsid w:val="0076604A"/>
    <w:rsid w:val="007663E1"/>
    <w:rsid w:val="0076643C"/>
    <w:rsid w:val="00766C7F"/>
    <w:rsid w:val="00766CBD"/>
    <w:rsid w:val="00767224"/>
    <w:rsid w:val="00767723"/>
    <w:rsid w:val="0077063B"/>
    <w:rsid w:val="00770700"/>
    <w:rsid w:val="0077079E"/>
    <w:rsid w:val="0077178B"/>
    <w:rsid w:val="00771DC4"/>
    <w:rsid w:val="007726CB"/>
    <w:rsid w:val="00773134"/>
    <w:rsid w:val="007753C9"/>
    <w:rsid w:val="00775EA3"/>
    <w:rsid w:val="007760BB"/>
    <w:rsid w:val="0077644A"/>
    <w:rsid w:val="00776EEE"/>
    <w:rsid w:val="00777167"/>
    <w:rsid w:val="00777181"/>
    <w:rsid w:val="007775BC"/>
    <w:rsid w:val="00777EE4"/>
    <w:rsid w:val="0078085B"/>
    <w:rsid w:val="00780D2C"/>
    <w:rsid w:val="0078100F"/>
    <w:rsid w:val="0078120D"/>
    <w:rsid w:val="007816AB"/>
    <w:rsid w:val="007816F2"/>
    <w:rsid w:val="0078251D"/>
    <w:rsid w:val="007826B4"/>
    <w:rsid w:val="00782A87"/>
    <w:rsid w:val="00783B60"/>
    <w:rsid w:val="00783D0F"/>
    <w:rsid w:val="00784288"/>
    <w:rsid w:val="0078440E"/>
    <w:rsid w:val="00784BE4"/>
    <w:rsid w:val="007854F0"/>
    <w:rsid w:val="00785749"/>
    <w:rsid w:val="00785EFD"/>
    <w:rsid w:val="0078730B"/>
    <w:rsid w:val="0078732B"/>
    <w:rsid w:val="00787608"/>
    <w:rsid w:val="007879DC"/>
    <w:rsid w:val="00790546"/>
    <w:rsid w:val="00790803"/>
    <w:rsid w:val="00790C2E"/>
    <w:rsid w:val="00790D20"/>
    <w:rsid w:val="00791F85"/>
    <w:rsid w:val="00792224"/>
    <w:rsid w:val="00793070"/>
    <w:rsid w:val="007949CB"/>
    <w:rsid w:val="0079589A"/>
    <w:rsid w:val="00795A17"/>
    <w:rsid w:val="00795ACA"/>
    <w:rsid w:val="00795CDA"/>
    <w:rsid w:val="007968CB"/>
    <w:rsid w:val="00796AD3"/>
    <w:rsid w:val="007971D4"/>
    <w:rsid w:val="00797826"/>
    <w:rsid w:val="007A0185"/>
    <w:rsid w:val="007A0C58"/>
    <w:rsid w:val="007A0E64"/>
    <w:rsid w:val="007A12B1"/>
    <w:rsid w:val="007A1316"/>
    <w:rsid w:val="007A146C"/>
    <w:rsid w:val="007A3310"/>
    <w:rsid w:val="007A3513"/>
    <w:rsid w:val="007A3D7F"/>
    <w:rsid w:val="007A44A4"/>
    <w:rsid w:val="007A4AC6"/>
    <w:rsid w:val="007A4DDE"/>
    <w:rsid w:val="007A68BE"/>
    <w:rsid w:val="007A696E"/>
    <w:rsid w:val="007A6C5D"/>
    <w:rsid w:val="007A6C63"/>
    <w:rsid w:val="007A6F0A"/>
    <w:rsid w:val="007A74EE"/>
    <w:rsid w:val="007A7562"/>
    <w:rsid w:val="007A75E7"/>
    <w:rsid w:val="007A7792"/>
    <w:rsid w:val="007A799D"/>
    <w:rsid w:val="007B04E1"/>
    <w:rsid w:val="007B093D"/>
    <w:rsid w:val="007B1841"/>
    <w:rsid w:val="007B19A0"/>
    <w:rsid w:val="007B1CEB"/>
    <w:rsid w:val="007B1DFF"/>
    <w:rsid w:val="007B1ECF"/>
    <w:rsid w:val="007B23B5"/>
    <w:rsid w:val="007B2415"/>
    <w:rsid w:val="007B279B"/>
    <w:rsid w:val="007B2EAC"/>
    <w:rsid w:val="007B3757"/>
    <w:rsid w:val="007B37A1"/>
    <w:rsid w:val="007B3DB4"/>
    <w:rsid w:val="007B41D5"/>
    <w:rsid w:val="007B4410"/>
    <w:rsid w:val="007B4519"/>
    <w:rsid w:val="007B4B38"/>
    <w:rsid w:val="007B4BF2"/>
    <w:rsid w:val="007B4CED"/>
    <w:rsid w:val="007B4D92"/>
    <w:rsid w:val="007B4F0F"/>
    <w:rsid w:val="007B51A7"/>
    <w:rsid w:val="007B51F7"/>
    <w:rsid w:val="007B5419"/>
    <w:rsid w:val="007B6474"/>
    <w:rsid w:val="007B6816"/>
    <w:rsid w:val="007B6A89"/>
    <w:rsid w:val="007B6ABC"/>
    <w:rsid w:val="007B70E1"/>
    <w:rsid w:val="007B7244"/>
    <w:rsid w:val="007B725B"/>
    <w:rsid w:val="007B75D0"/>
    <w:rsid w:val="007C012E"/>
    <w:rsid w:val="007C02C5"/>
    <w:rsid w:val="007C087D"/>
    <w:rsid w:val="007C1649"/>
    <w:rsid w:val="007C1932"/>
    <w:rsid w:val="007C1E29"/>
    <w:rsid w:val="007C2054"/>
    <w:rsid w:val="007C252B"/>
    <w:rsid w:val="007C2C4B"/>
    <w:rsid w:val="007C341A"/>
    <w:rsid w:val="007C34C5"/>
    <w:rsid w:val="007C41A1"/>
    <w:rsid w:val="007C49AE"/>
    <w:rsid w:val="007C4A4E"/>
    <w:rsid w:val="007C4B5F"/>
    <w:rsid w:val="007C4C1E"/>
    <w:rsid w:val="007C4CCA"/>
    <w:rsid w:val="007C4DD0"/>
    <w:rsid w:val="007C4E9C"/>
    <w:rsid w:val="007C5F0E"/>
    <w:rsid w:val="007C5F4D"/>
    <w:rsid w:val="007C6020"/>
    <w:rsid w:val="007C6105"/>
    <w:rsid w:val="007C67B3"/>
    <w:rsid w:val="007C6A32"/>
    <w:rsid w:val="007C6CC8"/>
    <w:rsid w:val="007C6D5B"/>
    <w:rsid w:val="007C6E45"/>
    <w:rsid w:val="007C7067"/>
    <w:rsid w:val="007C7503"/>
    <w:rsid w:val="007C7A27"/>
    <w:rsid w:val="007D1366"/>
    <w:rsid w:val="007D1AF1"/>
    <w:rsid w:val="007D1B77"/>
    <w:rsid w:val="007D2417"/>
    <w:rsid w:val="007D2C64"/>
    <w:rsid w:val="007D2E41"/>
    <w:rsid w:val="007D2FD5"/>
    <w:rsid w:val="007D3204"/>
    <w:rsid w:val="007D3439"/>
    <w:rsid w:val="007D4129"/>
    <w:rsid w:val="007D4FF2"/>
    <w:rsid w:val="007D50B7"/>
    <w:rsid w:val="007D5599"/>
    <w:rsid w:val="007D5623"/>
    <w:rsid w:val="007D5850"/>
    <w:rsid w:val="007D5A48"/>
    <w:rsid w:val="007D6287"/>
    <w:rsid w:val="007D6D5E"/>
    <w:rsid w:val="007D6FD5"/>
    <w:rsid w:val="007D7879"/>
    <w:rsid w:val="007D7EE9"/>
    <w:rsid w:val="007E04DA"/>
    <w:rsid w:val="007E0DD5"/>
    <w:rsid w:val="007E0F10"/>
    <w:rsid w:val="007E112F"/>
    <w:rsid w:val="007E13E9"/>
    <w:rsid w:val="007E1D80"/>
    <w:rsid w:val="007E1E89"/>
    <w:rsid w:val="007E2104"/>
    <w:rsid w:val="007E2486"/>
    <w:rsid w:val="007E2A18"/>
    <w:rsid w:val="007E333D"/>
    <w:rsid w:val="007E3363"/>
    <w:rsid w:val="007E352A"/>
    <w:rsid w:val="007E35D5"/>
    <w:rsid w:val="007E3DF5"/>
    <w:rsid w:val="007E4A5B"/>
    <w:rsid w:val="007E4B0D"/>
    <w:rsid w:val="007E4E85"/>
    <w:rsid w:val="007E5269"/>
    <w:rsid w:val="007E5663"/>
    <w:rsid w:val="007E5B51"/>
    <w:rsid w:val="007E5CF4"/>
    <w:rsid w:val="007E5FBB"/>
    <w:rsid w:val="007E66C3"/>
    <w:rsid w:val="007E6996"/>
    <w:rsid w:val="007E69E5"/>
    <w:rsid w:val="007E6B2C"/>
    <w:rsid w:val="007E6E56"/>
    <w:rsid w:val="007E6FF3"/>
    <w:rsid w:val="007E7F96"/>
    <w:rsid w:val="007F0447"/>
    <w:rsid w:val="007F074C"/>
    <w:rsid w:val="007F0832"/>
    <w:rsid w:val="007F0A09"/>
    <w:rsid w:val="007F0CCE"/>
    <w:rsid w:val="007F1A30"/>
    <w:rsid w:val="007F2295"/>
    <w:rsid w:val="007F277F"/>
    <w:rsid w:val="007F2C06"/>
    <w:rsid w:val="007F383C"/>
    <w:rsid w:val="007F4A3F"/>
    <w:rsid w:val="007F50E6"/>
    <w:rsid w:val="007F55B3"/>
    <w:rsid w:val="007F6218"/>
    <w:rsid w:val="007F665F"/>
    <w:rsid w:val="007F6FEE"/>
    <w:rsid w:val="007F729A"/>
    <w:rsid w:val="007F7480"/>
    <w:rsid w:val="007F76AE"/>
    <w:rsid w:val="008003E5"/>
    <w:rsid w:val="008009E1"/>
    <w:rsid w:val="008014DE"/>
    <w:rsid w:val="00801545"/>
    <w:rsid w:val="00802055"/>
    <w:rsid w:val="008020E7"/>
    <w:rsid w:val="00802103"/>
    <w:rsid w:val="00802354"/>
    <w:rsid w:val="00802ADC"/>
    <w:rsid w:val="008036B7"/>
    <w:rsid w:val="00803CE5"/>
    <w:rsid w:val="00804F5C"/>
    <w:rsid w:val="00805493"/>
    <w:rsid w:val="00805C23"/>
    <w:rsid w:val="008067CB"/>
    <w:rsid w:val="00806F7F"/>
    <w:rsid w:val="00807A33"/>
    <w:rsid w:val="00807BAC"/>
    <w:rsid w:val="00810299"/>
    <w:rsid w:val="0081034C"/>
    <w:rsid w:val="008104BB"/>
    <w:rsid w:val="0081077B"/>
    <w:rsid w:val="008109BB"/>
    <w:rsid w:val="008116BA"/>
    <w:rsid w:val="00811B8C"/>
    <w:rsid w:val="0081228D"/>
    <w:rsid w:val="00812D0E"/>
    <w:rsid w:val="00812F36"/>
    <w:rsid w:val="008133D6"/>
    <w:rsid w:val="00813DED"/>
    <w:rsid w:val="0081401D"/>
    <w:rsid w:val="00814092"/>
    <w:rsid w:val="0081419B"/>
    <w:rsid w:val="00814C51"/>
    <w:rsid w:val="0081591D"/>
    <w:rsid w:val="008159A9"/>
    <w:rsid w:val="008159D6"/>
    <w:rsid w:val="00815C8E"/>
    <w:rsid w:val="00816443"/>
    <w:rsid w:val="00817240"/>
    <w:rsid w:val="008215E9"/>
    <w:rsid w:val="00821A74"/>
    <w:rsid w:val="00821F76"/>
    <w:rsid w:val="008228FB"/>
    <w:rsid w:val="00822A61"/>
    <w:rsid w:val="00822BED"/>
    <w:rsid w:val="00822F5F"/>
    <w:rsid w:val="00823824"/>
    <w:rsid w:val="0082450A"/>
    <w:rsid w:val="00824BCA"/>
    <w:rsid w:val="00824EC4"/>
    <w:rsid w:val="0082503B"/>
    <w:rsid w:val="008258B0"/>
    <w:rsid w:val="0082643B"/>
    <w:rsid w:val="008265A1"/>
    <w:rsid w:val="00826640"/>
    <w:rsid w:val="00826B21"/>
    <w:rsid w:val="00827111"/>
    <w:rsid w:val="00827F30"/>
    <w:rsid w:val="00830599"/>
    <w:rsid w:val="00830FBF"/>
    <w:rsid w:val="00831050"/>
    <w:rsid w:val="00831281"/>
    <w:rsid w:val="00831F32"/>
    <w:rsid w:val="008324D8"/>
    <w:rsid w:val="00832773"/>
    <w:rsid w:val="00832D76"/>
    <w:rsid w:val="00832E96"/>
    <w:rsid w:val="00833504"/>
    <w:rsid w:val="00833AF0"/>
    <w:rsid w:val="008340E7"/>
    <w:rsid w:val="0083437E"/>
    <w:rsid w:val="008343C0"/>
    <w:rsid w:val="00834525"/>
    <w:rsid w:val="00834526"/>
    <w:rsid w:val="008346E4"/>
    <w:rsid w:val="0083598E"/>
    <w:rsid w:val="00835DBD"/>
    <w:rsid w:val="0083637C"/>
    <w:rsid w:val="0083672C"/>
    <w:rsid w:val="00836BAC"/>
    <w:rsid w:val="00837997"/>
    <w:rsid w:val="008413BB"/>
    <w:rsid w:val="00841433"/>
    <w:rsid w:val="00841826"/>
    <w:rsid w:val="00841D5F"/>
    <w:rsid w:val="00841E38"/>
    <w:rsid w:val="00841EE1"/>
    <w:rsid w:val="00841F3B"/>
    <w:rsid w:val="00842094"/>
    <w:rsid w:val="00842D25"/>
    <w:rsid w:val="00843052"/>
    <w:rsid w:val="00843163"/>
    <w:rsid w:val="00843183"/>
    <w:rsid w:val="00843F12"/>
    <w:rsid w:val="0084494D"/>
    <w:rsid w:val="00845A60"/>
    <w:rsid w:val="00845DA3"/>
    <w:rsid w:val="00846069"/>
    <w:rsid w:val="00846103"/>
    <w:rsid w:val="00846405"/>
    <w:rsid w:val="008467F0"/>
    <w:rsid w:val="008468BB"/>
    <w:rsid w:val="008469BB"/>
    <w:rsid w:val="00846E79"/>
    <w:rsid w:val="00847955"/>
    <w:rsid w:val="008479A7"/>
    <w:rsid w:val="008479FF"/>
    <w:rsid w:val="00847D8F"/>
    <w:rsid w:val="00847DBD"/>
    <w:rsid w:val="008503BE"/>
    <w:rsid w:val="008504A3"/>
    <w:rsid w:val="00850812"/>
    <w:rsid w:val="00851D11"/>
    <w:rsid w:val="00851E35"/>
    <w:rsid w:val="008524BF"/>
    <w:rsid w:val="00852702"/>
    <w:rsid w:val="00852ECE"/>
    <w:rsid w:val="00853175"/>
    <w:rsid w:val="00853689"/>
    <w:rsid w:val="00853A80"/>
    <w:rsid w:val="00853AE4"/>
    <w:rsid w:val="00853DEA"/>
    <w:rsid w:val="00853E58"/>
    <w:rsid w:val="008543A0"/>
    <w:rsid w:val="00854F3A"/>
    <w:rsid w:val="008558FC"/>
    <w:rsid w:val="0085681E"/>
    <w:rsid w:val="008574AC"/>
    <w:rsid w:val="0085760B"/>
    <w:rsid w:val="00857890"/>
    <w:rsid w:val="0086017C"/>
    <w:rsid w:val="008607BD"/>
    <w:rsid w:val="00860B24"/>
    <w:rsid w:val="00861B4B"/>
    <w:rsid w:val="00861F14"/>
    <w:rsid w:val="008627B1"/>
    <w:rsid w:val="00862B5F"/>
    <w:rsid w:val="00862CA9"/>
    <w:rsid w:val="00862EB3"/>
    <w:rsid w:val="00862F73"/>
    <w:rsid w:val="00862FDA"/>
    <w:rsid w:val="00863312"/>
    <w:rsid w:val="0086331C"/>
    <w:rsid w:val="00863475"/>
    <w:rsid w:val="00863774"/>
    <w:rsid w:val="008637AA"/>
    <w:rsid w:val="00863BB7"/>
    <w:rsid w:val="00864102"/>
    <w:rsid w:val="008645CC"/>
    <w:rsid w:val="00864A9D"/>
    <w:rsid w:val="0086543B"/>
    <w:rsid w:val="008656C2"/>
    <w:rsid w:val="00865B4B"/>
    <w:rsid w:val="00865B5A"/>
    <w:rsid w:val="00865CD0"/>
    <w:rsid w:val="00865E09"/>
    <w:rsid w:val="0086668E"/>
    <w:rsid w:val="00866775"/>
    <w:rsid w:val="00866945"/>
    <w:rsid w:val="00866AA3"/>
    <w:rsid w:val="008671DF"/>
    <w:rsid w:val="0086728F"/>
    <w:rsid w:val="00867292"/>
    <w:rsid w:val="008709F2"/>
    <w:rsid w:val="00871E57"/>
    <w:rsid w:val="00871FA8"/>
    <w:rsid w:val="00872171"/>
    <w:rsid w:val="00872472"/>
    <w:rsid w:val="00872CDB"/>
    <w:rsid w:val="00872E10"/>
    <w:rsid w:val="00872E14"/>
    <w:rsid w:val="0087331F"/>
    <w:rsid w:val="0087335D"/>
    <w:rsid w:val="008733DE"/>
    <w:rsid w:val="008735D3"/>
    <w:rsid w:val="00873A81"/>
    <w:rsid w:val="0087431B"/>
    <w:rsid w:val="00874A3F"/>
    <w:rsid w:val="00874BC6"/>
    <w:rsid w:val="00875250"/>
    <w:rsid w:val="008757BE"/>
    <w:rsid w:val="00875BD2"/>
    <w:rsid w:val="00875EBC"/>
    <w:rsid w:val="00876C03"/>
    <w:rsid w:val="008771AD"/>
    <w:rsid w:val="00877713"/>
    <w:rsid w:val="00880830"/>
    <w:rsid w:val="00880A23"/>
    <w:rsid w:val="00880C26"/>
    <w:rsid w:val="0088114E"/>
    <w:rsid w:val="008815F4"/>
    <w:rsid w:val="00881862"/>
    <w:rsid w:val="008819B5"/>
    <w:rsid w:val="00881ACE"/>
    <w:rsid w:val="00881E50"/>
    <w:rsid w:val="0088217E"/>
    <w:rsid w:val="00882246"/>
    <w:rsid w:val="008822A3"/>
    <w:rsid w:val="0088237A"/>
    <w:rsid w:val="0088267B"/>
    <w:rsid w:val="00882683"/>
    <w:rsid w:val="0088273E"/>
    <w:rsid w:val="008829D3"/>
    <w:rsid w:val="00882E70"/>
    <w:rsid w:val="00882FFF"/>
    <w:rsid w:val="00883145"/>
    <w:rsid w:val="00883EB7"/>
    <w:rsid w:val="00884AE0"/>
    <w:rsid w:val="00885497"/>
    <w:rsid w:val="00886847"/>
    <w:rsid w:val="0088723D"/>
    <w:rsid w:val="00887D82"/>
    <w:rsid w:val="008901D9"/>
    <w:rsid w:val="008904DA"/>
    <w:rsid w:val="00890786"/>
    <w:rsid w:val="00890B18"/>
    <w:rsid w:val="00890B6D"/>
    <w:rsid w:val="0089133F"/>
    <w:rsid w:val="0089188A"/>
    <w:rsid w:val="00891C25"/>
    <w:rsid w:val="008931D3"/>
    <w:rsid w:val="0089362D"/>
    <w:rsid w:val="008938B8"/>
    <w:rsid w:val="00893FBA"/>
    <w:rsid w:val="0089406B"/>
    <w:rsid w:val="0089486B"/>
    <w:rsid w:val="00894B26"/>
    <w:rsid w:val="00894B5A"/>
    <w:rsid w:val="00895A16"/>
    <w:rsid w:val="00895DE3"/>
    <w:rsid w:val="008962F4"/>
    <w:rsid w:val="0089633B"/>
    <w:rsid w:val="00896734"/>
    <w:rsid w:val="00897064"/>
    <w:rsid w:val="00897460"/>
    <w:rsid w:val="00897B51"/>
    <w:rsid w:val="00897BB7"/>
    <w:rsid w:val="00897F7D"/>
    <w:rsid w:val="00897F9D"/>
    <w:rsid w:val="008A095A"/>
    <w:rsid w:val="008A1F9A"/>
    <w:rsid w:val="008A2605"/>
    <w:rsid w:val="008A4269"/>
    <w:rsid w:val="008A4A11"/>
    <w:rsid w:val="008A4B44"/>
    <w:rsid w:val="008A4E56"/>
    <w:rsid w:val="008A62E5"/>
    <w:rsid w:val="008A630C"/>
    <w:rsid w:val="008A6393"/>
    <w:rsid w:val="008A6647"/>
    <w:rsid w:val="008A698E"/>
    <w:rsid w:val="008A6B5A"/>
    <w:rsid w:val="008A6E0F"/>
    <w:rsid w:val="008A7B6C"/>
    <w:rsid w:val="008B0FB9"/>
    <w:rsid w:val="008B116D"/>
    <w:rsid w:val="008B14D9"/>
    <w:rsid w:val="008B1766"/>
    <w:rsid w:val="008B18EB"/>
    <w:rsid w:val="008B33F2"/>
    <w:rsid w:val="008B3D13"/>
    <w:rsid w:val="008B3EE4"/>
    <w:rsid w:val="008B4087"/>
    <w:rsid w:val="008B45C2"/>
    <w:rsid w:val="008B4A69"/>
    <w:rsid w:val="008B56A8"/>
    <w:rsid w:val="008B59EC"/>
    <w:rsid w:val="008B5A52"/>
    <w:rsid w:val="008B5AC3"/>
    <w:rsid w:val="008B62E2"/>
    <w:rsid w:val="008B7518"/>
    <w:rsid w:val="008C0026"/>
    <w:rsid w:val="008C0210"/>
    <w:rsid w:val="008C054D"/>
    <w:rsid w:val="008C1200"/>
    <w:rsid w:val="008C1365"/>
    <w:rsid w:val="008C14FB"/>
    <w:rsid w:val="008C1F8C"/>
    <w:rsid w:val="008C2935"/>
    <w:rsid w:val="008C307B"/>
    <w:rsid w:val="008C3899"/>
    <w:rsid w:val="008C3938"/>
    <w:rsid w:val="008C3EE0"/>
    <w:rsid w:val="008C4538"/>
    <w:rsid w:val="008C4636"/>
    <w:rsid w:val="008C47D7"/>
    <w:rsid w:val="008C4804"/>
    <w:rsid w:val="008C4CEF"/>
    <w:rsid w:val="008C69A5"/>
    <w:rsid w:val="008C6ABE"/>
    <w:rsid w:val="008C78D9"/>
    <w:rsid w:val="008D034A"/>
    <w:rsid w:val="008D15D0"/>
    <w:rsid w:val="008D15E5"/>
    <w:rsid w:val="008D166D"/>
    <w:rsid w:val="008D1A0B"/>
    <w:rsid w:val="008D1A40"/>
    <w:rsid w:val="008D1ADD"/>
    <w:rsid w:val="008D1E80"/>
    <w:rsid w:val="008D28E5"/>
    <w:rsid w:val="008D36CE"/>
    <w:rsid w:val="008D394F"/>
    <w:rsid w:val="008D396A"/>
    <w:rsid w:val="008D3B2A"/>
    <w:rsid w:val="008D4059"/>
    <w:rsid w:val="008D40B5"/>
    <w:rsid w:val="008D43D5"/>
    <w:rsid w:val="008D4DB6"/>
    <w:rsid w:val="008D60DD"/>
    <w:rsid w:val="008D6F75"/>
    <w:rsid w:val="008D74BD"/>
    <w:rsid w:val="008D7C17"/>
    <w:rsid w:val="008D7D2E"/>
    <w:rsid w:val="008E0DD2"/>
    <w:rsid w:val="008E12C9"/>
    <w:rsid w:val="008E1702"/>
    <w:rsid w:val="008E1D26"/>
    <w:rsid w:val="008E2218"/>
    <w:rsid w:val="008E2D75"/>
    <w:rsid w:val="008E2FE2"/>
    <w:rsid w:val="008E315E"/>
    <w:rsid w:val="008E3912"/>
    <w:rsid w:val="008E51E4"/>
    <w:rsid w:val="008E5A1D"/>
    <w:rsid w:val="008E5B31"/>
    <w:rsid w:val="008E5C46"/>
    <w:rsid w:val="008E641F"/>
    <w:rsid w:val="008E6791"/>
    <w:rsid w:val="008E69B5"/>
    <w:rsid w:val="008E6AF6"/>
    <w:rsid w:val="008E6DDD"/>
    <w:rsid w:val="008E6EA9"/>
    <w:rsid w:val="008E705E"/>
    <w:rsid w:val="008E70B1"/>
    <w:rsid w:val="008E74E5"/>
    <w:rsid w:val="008F041A"/>
    <w:rsid w:val="008F0B04"/>
    <w:rsid w:val="008F0B70"/>
    <w:rsid w:val="008F0F28"/>
    <w:rsid w:val="008F10E0"/>
    <w:rsid w:val="008F15BE"/>
    <w:rsid w:val="008F17C4"/>
    <w:rsid w:val="008F1A38"/>
    <w:rsid w:val="008F1CCD"/>
    <w:rsid w:val="008F24C1"/>
    <w:rsid w:val="008F2DBB"/>
    <w:rsid w:val="008F343C"/>
    <w:rsid w:val="008F3FED"/>
    <w:rsid w:val="008F41C2"/>
    <w:rsid w:val="008F4DE4"/>
    <w:rsid w:val="008F4EA2"/>
    <w:rsid w:val="008F50C4"/>
    <w:rsid w:val="008F50CD"/>
    <w:rsid w:val="008F5384"/>
    <w:rsid w:val="008F5DAE"/>
    <w:rsid w:val="008F65F2"/>
    <w:rsid w:val="008F6606"/>
    <w:rsid w:val="008F6737"/>
    <w:rsid w:val="008F680C"/>
    <w:rsid w:val="008F72CE"/>
    <w:rsid w:val="008F74C1"/>
    <w:rsid w:val="008F7C46"/>
    <w:rsid w:val="008F7CB3"/>
    <w:rsid w:val="008F7F00"/>
    <w:rsid w:val="009007CD"/>
    <w:rsid w:val="00901373"/>
    <w:rsid w:val="00901911"/>
    <w:rsid w:val="00901DC9"/>
    <w:rsid w:val="00901E73"/>
    <w:rsid w:val="00902084"/>
    <w:rsid w:val="0090218A"/>
    <w:rsid w:val="0090220B"/>
    <w:rsid w:val="009024BC"/>
    <w:rsid w:val="009029A1"/>
    <w:rsid w:val="00902B8B"/>
    <w:rsid w:val="00903005"/>
    <w:rsid w:val="009031B3"/>
    <w:rsid w:val="00903780"/>
    <w:rsid w:val="0090450A"/>
    <w:rsid w:val="0090451C"/>
    <w:rsid w:val="00904840"/>
    <w:rsid w:val="0090710D"/>
    <w:rsid w:val="00907412"/>
    <w:rsid w:val="00907905"/>
    <w:rsid w:val="0091023B"/>
    <w:rsid w:val="009102DA"/>
    <w:rsid w:val="009107E1"/>
    <w:rsid w:val="00911A19"/>
    <w:rsid w:val="00911C25"/>
    <w:rsid w:val="00912540"/>
    <w:rsid w:val="009138AB"/>
    <w:rsid w:val="009138C3"/>
    <w:rsid w:val="009141AF"/>
    <w:rsid w:val="0091433C"/>
    <w:rsid w:val="00914FA5"/>
    <w:rsid w:val="00915278"/>
    <w:rsid w:val="0091547C"/>
    <w:rsid w:val="00915558"/>
    <w:rsid w:val="00915834"/>
    <w:rsid w:val="009160A6"/>
    <w:rsid w:val="00916470"/>
    <w:rsid w:val="009165AD"/>
    <w:rsid w:val="00917426"/>
    <w:rsid w:val="00917709"/>
    <w:rsid w:val="009178CB"/>
    <w:rsid w:val="00917C6E"/>
    <w:rsid w:val="009210B9"/>
    <w:rsid w:val="0092130C"/>
    <w:rsid w:val="009238F6"/>
    <w:rsid w:val="0092468F"/>
    <w:rsid w:val="00924A05"/>
    <w:rsid w:val="00924FE1"/>
    <w:rsid w:val="00925754"/>
    <w:rsid w:val="00926060"/>
    <w:rsid w:val="009269D8"/>
    <w:rsid w:val="00926E86"/>
    <w:rsid w:val="00926F57"/>
    <w:rsid w:val="0092701B"/>
    <w:rsid w:val="00927337"/>
    <w:rsid w:val="00927C8B"/>
    <w:rsid w:val="00927CF2"/>
    <w:rsid w:val="00930205"/>
    <w:rsid w:val="00930296"/>
    <w:rsid w:val="0093036F"/>
    <w:rsid w:val="00930B65"/>
    <w:rsid w:val="00931149"/>
    <w:rsid w:val="00931A0A"/>
    <w:rsid w:val="009322E3"/>
    <w:rsid w:val="009325BD"/>
    <w:rsid w:val="00932610"/>
    <w:rsid w:val="00932950"/>
    <w:rsid w:val="00933236"/>
    <w:rsid w:val="009333DD"/>
    <w:rsid w:val="009339EA"/>
    <w:rsid w:val="009343DF"/>
    <w:rsid w:val="0093538A"/>
    <w:rsid w:val="00935A49"/>
    <w:rsid w:val="00935BE7"/>
    <w:rsid w:val="00935C6C"/>
    <w:rsid w:val="00936424"/>
    <w:rsid w:val="009370FC"/>
    <w:rsid w:val="00937655"/>
    <w:rsid w:val="009377A0"/>
    <w:rsid w:val="00937AA7"/>
    <w:rsid w:val="00937BCF"/>
    <w:rsid w:val="009400A3"/>
    <w:rsid w:val="009401AA"/>
    <w:rsid w:val="00940532"/>
    <w:rsid w:val="00940CC5"/>
    <w:rsid w:val="0094129B"/>
    <w:rsid w:val="00941486"/>
    <w:rsid w:val="00941B5E"/>
    <w:rsid w:val="00941CBA"/>
    <w:rsid w:val="00941D7D"/>
    <w:rsid w:val="00941F62"/>
    <w:rsid w:val="00942377"/>
    <w:rsid w:val="00942C17"/>
    <w:rsid w:val="009434F8"/>
    <w:rsid w:val="0094371F"/>
    <w:rsid w:val="00943DE0"/>
    <w:rsid w:val="00943F28"/>
    <w:rsid w:val="00944011"/>
    <w:rsid w:val="00944467"/>
    <w:rsid w:val="00944ECD"/>
    <w:rsid w:val="009450FF"/>
    <w:rsid w:val="009456EC"/>
    <w:rsid w:val="00945F94"/>
    <w:rsid w:val="00946211"/>
    <w:rsid w:val="009468A2"/>
    <w:rsid w:val="00946D15"/>
    <w:rsid w:val="0094744D"/>
    <w:rsid w:val="00947639"/>
    <w:rsid w:val="00947893"/>
    <w:rsid w:val="00947FD4"/>
    <w:rsid w:val="00950C9D"/>
    <w:rsid w:val="00950E91"/>
    <w:rsid w:val="00951347"/>
    <w:rsid w:val="00951DB5"/>
    <w:rsid w:val="009526E3"/>
    <w:rsid w:val="00952E00"/>
    <w:rsid w:val="00953640"/>
    <w:rsid w:val="00953E16"/>
    <w:rsid w:val="00954193"/>
    <w:rsid w:val="00955326"/>
    <w:rsid w:val="009556BD"/>
    <w:rsid w:val="009557A7"/>
    <w:rsid w:val="009557D2"/>
    <w:rsid w:val="009558E7"/>
    <w:rsid w:val="00955D88"/>
    <w:rsid w:val="00955E56"/>
    <w:rsid w:val="009573A3"/>
    <w:rsid w:val="00957B84"/>
    <w:rsid w:val="0096086D"/>
    <w:rsid w:val="00960ABE"/>
    <w:rsid w:val="00960B7A"/>
    <w:rsid w:val="00961423"/>
    <w:rsid w:val="00961B5B"/>
    <w:rsid w:val="0096241B"/>
    <w:rsid w:val="00962482"/>
    <w:rsid w:val="00963193"/>
    <w:rsid w:val="00963C2A"/>
    <w:rsid w:val="009646A3"/>
    <w:rsid w:val="00964B17"/>
    <w:rsid w:val="0096525A"/>
    <w:rsid w:val="0096550E"/>
    <w:rsid w:val="00966928"/>
    <w:rsid w:val="0096720F"/>
    <w:rsid w:val="009672DB"/>
    <w:rsid w:val="0096741C"/>
    <w:rsid w:val="009679C2"/>
    <w:rsid w:val="009679E0"/>
    <w:rsid w:val="009701AC"/>
    <w:rsid w:val="009707AD"/>
    <w:rsid w:val="00971CFF"/>
    <w:rsid w:val="00971E3D"/>
    <w:rsid w:val="0097210C"/>
    <w:rsid w:val="00972458"/>
    <w:rsid w:val="00972707"/>
    <w:rsid w:val="00973059"/>
    <w:rsid w:val="00973CF5"/>
    <w:rsid w:val="00973DB2"/>
    <w:rsid w:val="00974304"/>
    <w:rsid w:val="009744B9"/>
    <w:rsid w:val="0097493B"/>
    <w:rsid w:val="00974A4A"/>
    <w:rsid w:val="00974C02"/>
    <w:rsid w:val="00974C37"/>
    <w:rsid w:val="00974E2C"/>
    <w:rsid w:val="009750DE"/>
    <w:rsid w:val="00975175"/>
    <w:rsid w:val="009761CD"/>
    <w:rsid w:val="00976213"/>
    <w:rsid w:val="009769A1"/>
    <w:rsid w:val="00976CF5"/>
    <w:rsid w:val="009778FE"/>
    <w:rsid w:val="00977A56"/>
    <w:rsid w:val="00977F53"/>
    <w:rsid w:val="009801E6"/>
    <w:rsid w:val="0098057A"/>
    <w:rsid w:val="0098060E"/>
    <w:rsid w:val="00980A00"/>
    <w:rsid w:val="00980AB9"/>
    <w:rsid w:val="00981C5C"/>
    <w:rsid w:val="00981DD5"/>
    <w:rsid w:val="009824DF"/>
    <w:rsid w:val="009831C4"/>
    <w:rsid w:val="00983440"/>
    <w:rsid w:val="00983458"/>
    <w:rsid w:val="00983A51"/>
    <w:rsid w:val="00983C55"/>
    <w:rsid w:val="00983FDD"/>
    <w:rsid w:val="009842A3"/>
    <w:rsid w:val="00984900"/>
    <w:rsid w:val="00984EDB"/>
    <w:rsid w:val="0098520F"/>
    <w:rsid w:val="009852E1"/>
    <w:rsid w:val="009854A2"/>
    <w:rsid w:val="00985584"/>
    <w:rsid w:val="00985930"/>
    <w:rsid w:val="009859D0"/>
    <w:rsid w:val="009860AA"/>
    <w:rsid w:val="009865E6"/>
    <w:rsid w:val="00987D12"/>
    <w:rsid w:val="0099040E"/>
    <w:rsid w:val="0099072B"/>
    <w:rsid w:val="009909FA"/>
    <w:rsid w:val="009915FC"/>
    <w:rsid w:val="00991615"/>
    <w:rsid w:val="00991AF3"/>
    <w:rsid w:val="00991D86"/>
    <w:rsid w:val="0099226D"/>
    <w:rsid w:val="0099239E"/>
    <w:rsid w:val="00992B1E"/>
    <w:rsid w:val="00993502"/>
    <w:rsid w:val="00993B0F"/>
    <w:rsid w:val="00993E4B"/>
    <w:rsid w:val="00993F6C"/>
    <w:rsid w:val="00994372"/>
    <w:rsid w:val="00994DA7"/>
    <w:rsid w:val="00994E18"/>
    <w:rsid w:val="009951A8"/>
    <w:rsid w:val="009953DF"/>
    <w:rsid w:val="009969F9"/>
    <w:rsid w:val="00997893"/>
    <w:rsid w:val="00997DD1"/>
    <w:rsid w:val="00997F03"/>
    <w:rsid w:val="009A0DAE"/>
    <w:rsid w:val="009A0EAD"/>
    <w:rsid w:val="009A0FB9"/>
    <w:rsid w:val="009A12C1"/>
    <w:rsid w:val="009A1810"/>
    <w:rsid w:val="009A26BF"/>
    <w:rsid w:val="009A2D0D"/>
    <w:rsid w:val="009A31CB"/>
    <w:rsid w:val="009A3354"/>
    <w:rsid w:val="009A34B3"/>
    <w:rsid w:val="009A34E6"/>
    <w:rsid w:val="009A390C"/>
    <w:rsid w:val="009A4688"/>
    <w:rsid w:val="009A4B46"/>
    <w:rsid w:val="009A5D66"/>
    <w:rsid w:val="009A5E8D"/>
    <w:rsid w:val="009A6B73"/>
    <w:rsid w:val="009A6D31"/>
    <w:rsid w:val="009A7A1C"/>
    <w:rsid w:val="009A7B6A"/>
    <w:rsid w:val="009B042D"/>
    <w:rsid w:val="009B0639"/>
    <w:rsid w:val="009B09F2"/>
    <w:rsid w:val="009B0A18"/>
    <w:rsid w:val="009B1A6E"/>
    <w:rsid w:val="009B1D3B"/>
    <w:rsid w:val="009B211C"/>
    <w:rsid w:val="009B251C"/>
    <w:rsid w:val="009B2E4E"/>
    <w:rsid w:val="009B2F8B"/>
    <w:rsid w:val="009B3624"/>
    <w:rsid w:val="009B3646"/>
    <w:rsid w:val="009B3F41"/>
    <w:rsid w:val="009B5B48"/>
    <w:rsid w:val="009B5B90"/>
    <w:rsid w:val="009B63F6"/>
    <w:rsid w:val="009B69F8"/>
    <w:rsid w:val="009B74EB"/>
    <w:rsid w:val="009B78A1"/>
    <w:rsid w:val="009B793A"/>
    <w:rsid w:val="009B7CF7"/>
    <w:rsid w:val="009C0402"/>
    <w:rsid w:val="009C05EC"/>
    <w:rsid w:val="009C088A"/>
    <w:rsid w:val="009C14AE"/>
    <w:rsid w:val="009C239C"/>
    <w:rsid w:val="009C2851"/>
    <w:rsid w:val="009C2A7F"/>
    <w:rsid w:val="009C38A9"/>
    <w:rsid w:val="009C3AA7"/>
    <w:rsid w:val="009C3F01"/>
    <w:rsid w:val="009C3FCF"/>
    <w:rsid w:val="009C449A"/>
    <w:rsid w:val="009C4E7F"/>
    <w:rsid w:val="009C4FEA"/>
    <w:rsid w:val="009C554B"/>
    <w:rsid w:val="009C5662"/>
    <w:rsid w:val="009C57F9"/>
    <w:rsid w:val="009C5905"/>
    <w:rsid w:val="009C5967"/>
    <w:rsid w:val="009C65C5"/>
    <w:rsid w:val="009C6D09"/>
    <w:rsid w:val="009C6F0E"/>
    <w:rsid w:val="009C6F29"/>
    <w:rsid w:val="009C74F4"/>
    <w:rsid w:val="009C7E8F"/>
    <w:rsid w:val="009D030B"/>
    <w:rsid w:val="009D0328"/>
    <w:rsid w:val="009D05D3"/>
    <w:rsid w:val="009D12A5"/>
    <w:rsid w:val="009D1D7F"/>
    <w:rsid w:val="009D2041"/>
    <w:rsid w:val="009D21EA"/>
    <w:rsid w:val="009D2991"/>
    <w:rsid w:val="009D2B6B"/>
    <w:rsid w:val="009D2DAB"/>
    <w:rsid w:val="009D331E"/>
    <w:rsid w:val="009D4058"/>
    <w:rsid w:val="009D42C3"/>
    <w:rsid w:val="009D43AE"/>
    <w:rsid w:val="009D467C"/>
    <w:rsid w:val="009D4BF3"/>
    <w:rsid w:val="009D563B"/>
    <w:rsid w:val="009D5B79"/>
    <w:rsid w:val="009D5D35"/>
    <w:rsid w:val="009D629E"/>
    <w:rsid w:val="009D62A2"/>
    <w:rsid w:val="009D6BC3"/>
    <w:rsid w:val="009D715F"/>
    <w:rsid w:val="009D77CE"/>
    <w:rsid w:val="009D782A"/>
    <w:rsid w:val="009D7980"/>
    <w:rsid w:val="009E0C90"/>
    <w:rsid w:val="009E14EF"/>
    <w:rsid w:val="009E1CC4"/>
    <w:rsid w:val="009E2064"/>
    <w:rsid w:val="009E23B7"/>
    <w:rsid w:val="009E28F1"/>
    <w:rsid w:val="009E3414"/>
    <w:rsid w:val="009E3923"/>
    <w:rsid w:val="009E3C64"/>
    <w:rsid w:val="009E4123"/>
    <w:rsid w:val="009E4AC0"/>
    <w:rsid w:val="009E55AA"/>
    <w:rsid w:val="009E55CB"/>
    <w:rsid w:val="009E5717"/>
    <w:rsid w:val="009E6583"/>
    <w:rsid w:val="009E6BF6"/>
    <w:rsid w:val="009E7E03"/>
    <w:rsid w:val="009F03B7"/>
    <w:rsid w:val="009F0C5D"/>
    <w:rsid w:val="009F0E5C"/>
    <w:rsid w:val="009F1959"/>
    <w:rsid w:val="009F1E51"/>
    <w:rsid w:val="009F21D5"/>
    <w:rsid w:val="009F229C"/>
    <w:rsid w:val="009F30E6"/>
    <w:rsid w:val="009F313B"/>
    <w:rsid w:val="009F31E2"/>
    <w:rsid w:val="009F353A"/>
    <w:rsid w:val="009F38D1"/>
    <w:rsid w:val="009F438C"/>
    <w:rsid w:val="009F4B53"/>
    <w:rsid w:val="009F4E8B"/>
    <w:rsid w:val="009F5855"/>
    <w:rsid w:val="009F5CC8"/>
    <w:rsid w:val="009F5DBD"/>
    <w:rsid w:val="009F5E8A"/>
    <w:rsid w:val="009F64C3"/>
    <w:rsid w:val="009F65C9"/>
    <w:rsid w:val="009F66A1"/>
    <w:rsid w:val="009F6789"/>
    <w:rsid w:val="009F678F"/>
    <w:rsid w:val="009F6B96"/>
    <w:rsid w:val="009F6D46"/>
    <w:rsid w:val="009F759F"/>
    <w:rsid w:val="00A0000B"/>
    <w:rsid w:val="00A001FB"/>
    <w:rsid w:val="00A009DD"/>
    <w:rsid w:val="00A013E0"/>
    <w:rsid w:val="00A0149D"/>
    <w:rsid w:val="00A01687"/>
    <w:rsid w:val="00A01870"/>
    <w:rsid w:val="00A01B57"/>
    <w:rsid w:val="00A01C63"/>
    <w:rsid w:val="00A024E5"/>
    <w:rsid w:val="00A02F1E"/>
    <w:rsid w:val="00A03693"/>
    <w:rsid w:val="00A038C2"/>
    <w:rsid w:val="00A03C75"/>
    <w:rsid w:val="00A04098"/>
    <w:rsid w:val="00A04162"/>
    <w:rsid w:val="00A045BA"/>
    <w:rsid w:val="00A04880"/>
    <w:rsid w:val="00A04984"/>
    <w:rsid w:val="00A059A2"/>
    <w:rsid w:val="00A0603D"/>
    <w:rsid w:val="00A0636A"/>
    <w:rsid w:val="00A063A9"/>
    <w:rsid w:val="00A0690D"/>
    <w:rsid w:val="00A075FE"/>
    <w:rsid w:val="00A07F18"/>
    <w:rsid w:val="00A10D47"/>
    <w:rsid w:val="00A1191F"/>
    <w:rsid w:val="00A11DCC"/>
    <w:rsid w:val="00A11E7E"/>
    <w:rsid w:val="00A11EB0"/>
    <w:rsid w:val="00A11FBE"/>
    <w:rsid w:val="00A120A0"/>
    <w:rsid w:val="00A1220B"/>
    <w:rsid w:val="00A12618"/>
    <w:rsid w:val="00A12AE9"/>
    <w:rsid w:val="00A14B7A"/>
    <w:rsid w:val="00A15BEB"/>
    <w:rsid w:val="00A15E74"/>
    <w:rsid w:val="00A16601"/>
    <w:rsid w:val="00A1669E"/>
    <w:rsid w:val="00A168B7"/>
    <w:rsid w:val="00A16C93"/>
    <w:rsid w:val="00A17394"/>
    <w:rsid w:val="00A2025A"/>
    <w:rsid w:val="00A202F3"/>
    <w:rsid w:val="00A2083A"/>
    <w:rsid w:val="00A211D4"/>
    <w:rsid w:val="00A21335"/>
    <w:rsid w:val="00A21369"/>
    <w:rsid w:val="00A21382"/>
    <w:rsid w:val="00A2151A"/>
    <w:rsid w:val="00A2184B"/>
    <w:rsid w:val="00A21E26"/>
    <w:rsid w:val="00A21E5F"/>
    <w:rsid w:val="00A22327"/>
    <w:rsid w:val="00A23C87"/>
    <w:rsid w:val="00A23D65"/>
    <w:rsid w:val="00A24334"/>
    <w:rsid w:val="00A246D4"/>
    <w:rsid w:val="00A25368"/>
    <w:rsid w:val="00A255A2"/>
    <w:rsid w:val="00A25BD0"/>
    <w:rsid w:val="00A25BD6"/>
    <w:rsid w:val="00A25C60"/>
    <w:rsid w:val="00A25D66"/>
    <w:rsid w:val="00A26E77"/>
    <w:rsid w:val="00A2742F"/>
    <w:rsid w:val="00A27C5A"/>
    <w:rsid w:val="00A302AE"/>
    <w:rsid w:val="00A30584"/>
    <w:rsid w:val="00A30AC4"/>
    <w:rsid w:val="00A31560"/>
    <w:rsid w:val="00A31996"/>
    <w:rsid w:val="00A31A55"/>
    <w:rsid w:val="00A31A96"/>
    <w:rsid w:val="00A31F14"/>
    <w:rsid w:val="00A32136"/>
    <w:rsid w:val="00A3216B"/>
    <w:rsid w:val="00A32295"/>
    <w:rsid w:val="00A34981"/>
    <w:rsid w:val="00A35229"/>
    <w:rsid w:val="00A35EC4"/>
    <w:rsid w:val="00A36256"/>
    <w:rsid w:val="00A3635F"/>
    <w:rsid w:val="00A36FA9"/>
    <w:rsid w:val="00A37367"/>
    <w:rsid w:val="00A37623"/>
    <w:rsid w:val="00A40303"/>
    <w:rsid w:val="00A40403"/>
    <w:rsid w:val="00A41054"/>
    <w:rsid w:val="00A41967"/>
    <w:rsid w:val="00A41A78"/>
    <w:rsid w:val="00A4206A"/>
    <w:rsid w:val="00A42982"/>
    <w:rsid w:val="00A42DFA"/>
    <w:rsid w:val="00A43310"/>
    <w:rsid w:val="00A43D33"/>
    <w:rsid w:val="00A44621"/>
    <w:rsid w:val="00A44C2B"/>
    <w:rsid w:val="00A44C50"/>
    <w:rsid w:val="00A44CB7"/>
    <w:rsid w:val="00A44EF6"/>
    <w:rsid w:val="00A45172"/>
    <w:rsid w:val="00A45342"/>
    <w:rsid w:val="00A456D7"/>
    <w:rsid w:val="00A467FF"/>
    <w:rsid w:val="00A471DA"/>
    <w:rsid w:val="00A47421"/>
    <w:rsid w:val="00A4769A"/>
    <w:rsid w:val="00A47B5D"/>
    <w:rsid w:val="00A50121"/>
    <w:rsid w:val="00A5051C"/>
    <w:rsid w:val="00A5051D"/>
    <w:rsid w:val="00A508A4"/>
    <w:rsid w:val="00A50B64"/>
    <w:rsid w:val="00A50C18"/>
    <w:rsid w:val="00A512B5"/>
    <w:rsid w:val="00A51EC1"/>
    <w:rsid w:val="00A5224B"/>
    <w:rsid w:val="00A536CA"/>
    <w:rsid w:val="00A53704"/>
    <w:rsid w:val="00A53FFE"/>
    <w:rsid w:val="00A54099"/>
    <w:rsid w:val="00A54609"/>
    <w:rsid w:val="00A5589D"/>
    <w:rsid w:val="00A55A02"/>
    <w:rsid w:val="00A55A33"/>
    <w:rsid w:val="00A55D1C"/>
    <w:rsid w:val="00A56392"/>
    <w:rsid w:val="00A564FA"/>
    <w:rsid w:val="00A56685"/>
    <w:rsid w:val="00A56737"/>
    <w:rsid w:val="00A56924"/>
    <w:rsid w:val="00A56ADF"/>
    <w:rsid w:val="00A56E8F"/>
    <w:rsid w:val="00A5742E"/>
    <w:rsid w:val="00A57C35"/>
    <w:rsid w:val="00A60379"/>
    <w:rsid w:val="00A60C75"/>
    <w:rsid w:val="00A61CA4"/>
    <w:rsid w:val="00A61D31"/>
    <w:rsid w:val="00A61EAA"/>
    <w:rsid w:val="00A61F26"/>
    <w:rsid w:val="00A62651"/>
    <w:rsid w:val="00A6299B"/>
    <w:rsid w:val="00A62A81"/>
    <w:rsid w:val="00A62EB7"/>
    <w:rsid w:val="00A6336D"/>
    <w:rsid w:val="00A633C8"/>
    <w:rsid w:val="00A63AAF"/>
    <w:rsid w:val="00A64876"/>
    <w:rsid w:val="00A648E5"/>
    <w:rsid w:val="00A649D5"/>
    <w:rsid w:val="00A65117"/>
    <w:rsid w:val="00A65482"/>
    <w:rsid w:val="00A657D9"/>
    <w:rsid w:val="00A65B07"/>
    <w:rsid w:val="00A65E9D"/>
    <w:rsid w:val="00A66049"/>
    <w:rsid w:val="00A66220"/>
    <w:rsid w:val="00A663FB"/>
    <w:rsid w:val="00A66A7B"/>
    <w:rsid w:val="00A671EA"/>
    <w:rsid w:val="00A67239"/>
    <w:rsid w:val="00A6727C"/>
    <w:rsid w:val="00A67B65"/>
    <w:rsid w:val="00A701BA"/>
    <w:rsid w:val="00A70C26"/>
    <w:rsid w:val="00A7137D"/>
    <w:rsid w:val="00A71428"/>
    <w:rsid w:val="00A7216A"/>
    <w:rsid w:val="00A72945"/>
    <w:rsid w:val="00A729DD"/>
    <w:rsid w:val="00A735E0"/>
    <w:rsid w:val="00A73E26"/>
    <w:rsid w:val="00A741B2"/>
    <w:rsid w:val="00A744E6"/>
    <w:rsid w:val="00A74C2D"/>
    <w:rsid w:val="00A74DB2"/>
    <w:rsid w:val="00A74F2E"/>
    <w:rsid w:val="00A75210"/>
    <w:rsid w:val="00A75747"/>
    <w:rsid w:val="00A76204"/>
    <w:rsid w:val="00A7620F"/>
    <w:rsid w:val="00A766D8"/>
    <w:rsid w:val="00A76E28"/>
    <w:rsid w:val="00A776E7"/>
    <w:rsid w:val="00A80348"/>
    <w:rsid w:val="00A8055E"/>
    <w:rsid w:val="00A8056E"/>
    <w:rsid w:val="00A81973"/>
    <w:rsid w:val="00A81C90"/>
    <w:rsid w:val="00A81D9F"/>
    <w:rsid w:val="00A82928"/>
    <w:rsid w:val="00A83B49"/>
    <w:rsid w:val="00A84254"/>
    <w:rsid w:val="00A849C7"/>
    <w:rsid w:val="00A84D51"/>
    <w:rsid w:val="00A850E4"/>
    <w:rsid w:val="00A852E1"/>
    <w:rsid w:val="00A85831"/>
    <w:rsid w:val="00A85AFA"/>
    <w:rsid w:val="00A860E1"/>
    <w:rsid w:val="00A867B9"/>
    <w:rsid w:val="00A86A02"/>
    <w:rsid w:val="00A87AA2"/>
    <w:rsid w:val="00A87E75"/>
    <w:rsid w:val="00A9023C"/>
    <w:rsid w:val="00A903ED"/>
    <w:rsid w:val="00A9074C"/>
    <w:rsid w:val="00A90828"/>
    <w:rsid w:val="00A910C1"/>
    <w:rsid w:val="00A91482"/>
    <w:rsid w:val="00A9157A"/>
    <w:rsid w:val="00A9194A"/>
    <w:rsid w:val="00A91A27"/>
    <w:rsid w:val="00A92219"/>
    <w:rsid w:val="00A92863"/>
    <w:rsid w:val="00A92AB9"/>
    <w:rsid w:val="00A93BDB"/>
    <w:rsid w:val="00A93D19"/>
    <w:rsid w:val="00A94842"/>
    <w:rsid w:val="00A949C0"/>
    <w:rsid w:val="00A94A70"/>
    <w:rsid w:val="00A958FA"/>
    <w:rsid w:val="00A95F36"/>
    <w:rsid w:val="00A95F7C"/>
    <w:rsid w:val="00A9609C"/>
    <w:rsid w:val="00A9626B"/>
    <w:rsid w:val="00A96D13"/>
    <w:rsid w:val="00A97062"/>
    <w:rsid w:val="00A9738B"/>
    <w:rsid w:val="00AA011F"/>
    <w:rsid w:val="00AA0438"/>
    <w:rsid w:val="00AA0A3E"/>
    <w:rsid w:val="00AA12C4"/>
    <w:rsid w:val="00AA2183"/>
    <w:rsid w:val="00AA2CCA"/>
    <w:rsid w:val="00AA314E"/>
    <w:rsid w:val="00AA3DC6"/>
    <w:rsid w:val="00AA4C2A"/>
    <w:rsid w:val="00AA523F"/>
    <w:rsid w:val="00AA571A"/>
    <w:rsid w:val="00AA573F"/>
    <w:rsid w:val="00AA579F"/>
    <w:rsid w:val="00AA6391"/>
    <w:rsid w:val="00AA666D"/>
    <w:rsid w:val="00AA6944"/>
    <w:rsid w:val="00AA6969"/>
    <w:rsid w:val="00AA6F2C"/>
    <w:rsid w:val="00AA7470"/>
    <w:rsid w:val="00AA7665"/>
    <w:rsid w:val="00AA7725"/>
    <w:rsid w:val="00AA7BAA"/>
    <w:rsid w:val="00AA7C28"/>
    <w:rsid w:val="00AA7D8C"/>
    <w:rsid w:val="00AB0A96"/>
    <w:rsid w:val="00AB1646"/>
    <w:rsid w:val="00AB1726"/>
    <w:rsid w:val="00AB1907"/>
    <w:rsid w:val="00AB1EB1"/>
    <w:rsid w:val="00AB2084"/>
    <w:rsid w:val="00AB2875"/>
    <w:rsid w:val="00AB28BD"/>
    <w:rsid w:val="00AB3268"/>
    <w:rsid w:val="00AB3410"/>
    <w:rsid w:val="00AB41D6"/>
    <w:rsid w:val="00AB4358"/>
    <w:rsid w:val="00AB4640"/>
    <w:rsid w:val="00AB4FAC"/>
    <w:rsid w:val="00AB6845"/>
    <w:rsid w:val="00AB6B6E"/>
    <w:rsid w:val="00AB7CD3"/>
    <w:rsid w:val="00AC0226"/>
    <w:rsid w:val="00AC02D7"/>
    <w:rsid w:val="00AC138D"/>
    <w:rsid w:val="00AC2630"/>
    <w:rsid w:val="00AC2C65"/>
    <w:rsid w:val="00AC2E04"/>
    <w:rsid w:val="00AC360B"/>
    <w:rsid w:val="00AC37FE"/>
    <w:rsid w:val="00AC472B"/>
    <w:rsid w:val="00AC49B0"/>
    <w:rsid w:val="00AC5645"/>
    <w:rsid w:val="00AC597D"/>
    <w:rsid w:val="00AC6298"/>
    <w:rsid w:val="00AC6755"/>
    <w:rsid w:val="00AC6782"/>
    <w:rsid w:val="00AC681B"/>
    <w:rsid w:val="00AC7689"/>
    <w:rsid w:val="00AD02B9"/>
    <w:rsid w:val="00AD03F1"/>
    <w:rsid w:val="00AD0C36"/>
    <w:rsid w:val="00AD0C46"/>
    <w:rsid w:val="00AD1322"/>
    <w:rsid w:val="00AD173C"/>
    <w:rsid w:val="00AD19EF"/>
    <w:rsid w:val="00AD373A"/>
    <w:rsid w:val="00AD39F9"/>
    <w:rsid w:val="00AD3F19"/>
    <w:rsid w:val="00AD4527"/>
    <w:rsid w:val="00AD532C"/>
    <w:rsid w:val="00AD6BB4"/>
    <w:rsid w:val="00AD6E54"/>
    <w:rsid w:val="00AD7209"/>
    <w:rsid w:val="00AD7432"/>
    <w:rsid w:val="00AD7701"/>
    <w:rsid w:val="00AD7F6D"/>
    <w:rsid w:val="00AE07EC"/>
    <w:rsid w:val="00AE0A39"/>
    <w:rsid w:val="00AE0F49"/>
    <w:rsid w:val="00AE1582"/>
    <w:rsid w:val="00AE15C7"/>
    <w:rsid w:val="00AE160F"/>
    <w:rsid w:val="00AE1A41"/>
    <w:rsid w:val="00AE1C7E"/>
    <w:rsid w:val="00AE1DD8"/>
    <w:rsid w:val="00AE1F78"/>
    <w:rsid w:val="00AE32D0"/>
    <w:rsid w:val="00AE3620"/>
    <w:rsid w:val="00AE36A4"/>
    <w:rsid w:val="00AE39ED"/>
    <w:rsid w:val="00AE4636"/>
    <w:rsid w:val="00AE4A07"/>
    <w:rsid w:val="00AE4F12"/>
    <w:rsid w:val="00AE52A3"/>
    <w:rsid w:val="00AE54D0"/>
    <w:rsid w:val="00AE5525"/>
    <w:rsid w:val="00AE5625"/>
    <w:rsid w:val="00AE57F9"/>
    <w:rsid w:val="00AE58F8"/>
    <w:rsid w:val="00AE59C7"/>
    <w:rsid w:val="00AE6401"/>
    <w:rsid w:val="00AE6AE8"/>
    <w:rsid w:val="00AE7655"/>
    <w:rsid w:val="00AE78A6"/>
    <w:rsid w:val="00AE7AE6"/>
    <w:rsid w:val="00AF05CA"/>
    <w:rsid w:val="00AF13D9"/>
    <w:rsid w:val="00AF185C"/>
    <w:rsid w:val="00AF245A"/>
    <w:rsid w:val="00AF2804"/>
    <w:rsid w:val="00AF2AFE"/>
    <w:rsid w:val="00AF2BE6"/>
    <w:rsid w:val="00AF2D6C"/>
    <w:rsid w:val="00AF2DF8"/>
    <w:rsid w:val="00AF33E2"/>
    <w:rsid w:val="00AF34A3"/>
    <w:rsid w:val="00AF3AAE"/>
    <w:rsid w:val="00AF4F75"/>
    <w:rsid w:val="00AF504E"/>
    <w:rsid w:val="00AF5220"/>
    <w:rsid w:val="00AF5C9D"/>
    <w:rsid w:val="00AF5CFC"/>
    <w:rsid w:val="00AF654D"/>
    <w:rsid w:val="00AF6988"/>
    <w:rsid w:val="00AF6B8F"/>
    <w:rsid w:val="00AF6C8C"/>
    <w:rsid w:val="00AF793C"/>
    <w:rsid w:val="00B0012D"/>
    <w:rsid w:val="00B001DD"/>
    <w:rsid w:val="00B0096F"/>
    <w:rsid w:val="00B014E2"/>
    <w:rsid w:val="00B01653"/>
    <w:rsid w:val="00B01E13"/>
    <w:rsid w:val="00B01EB7"/>
    <w:rsid w:val="00B02112"/>
    <w:rsid w:val="00B02184"/>
    <w:rsid w:val="00B026CB"/>
    <w:rsid w:val="00B02740"/>
    <w:rsid w:val="00B02EF2"/>
    <w:rsid w:val="00B038A1"/>
    <w:rsid w:val="00B03CB5"/>
    <w:rsid w:val="00B0400B"/>
    <w:rsid w:val="00B042F7"/>
    <w:rsid w:val="00B04439"/>
    <w:rsid w:val="00B049B6"/>
    <w:rsid w:val="00B054F6"/>
    <w:rsid w:val="00B059EB"/>
    <w:rsid w:val="00B05D59"/>
    <w:rsid w:val="00B065B6"/>
    <w:rsid w:val="00B0683A"/>
    <w:rsid w:val="00B07397"/>
    <w:rsid w:val="00B0746A"/>
    <w:rsid w:val="00B077FB"/>
    <w:rsid w:val="00B07DF6"/>
    <w:rsid w:val="00B105F5"/>
    <w:rsid w:val="00B10CB2"/>
    <w:rsid w:val="00B10FB0"/>
    <w:rsid w:val="00B1102B"/>
    <w:rsid w:val="00B111A2"/>
    <w:rsid w:val="00B1153C"/>
    <w:rsid w:val="00B117CA"/>
    <w:rsid w:val="00B12420"/>
    <w:rsid w:val="00B12BB5"/>
    <w:rsid w:val="00B12D37"/>
    <w:rsid w:val="00B1328A"/>
    <w:rsid w:val="00B13B9F"/>
    <w:rsid w:val="00B148E6"/>
    <w:rsid w:val="00B1499C"/>
    <w:rsid w:val="00B14DFF"/>
    <w:rsid w:val="00B1535D"/>
    <w:rsid w:val="00B1559F"/>
    <w:rsid w:val="00B15906"/>
    <w:rsid w:val="00B162A0"/>
    <w:rsid w:val="00B1634F"/>
    <w:rsid w:val="00B17166"/>
    <w:rsid w:val="00B17258"/>
    <w:rsid w:val="00B17536"/>
    <w:rsid w:val="00B17D89"/>
    <w:rsid w:val="00B17FAD"/>
    <w:rsid w:val="00B2023D"/>
    <w:rsid w:val="00B205EB"/>
    <w:rsid w:val="00B2083E"/>
    <w:rsid w:val="00B208F5"/>
    <w:rsid w:val="00B20F3E"/>
    <w:rsid w:val="00B211BC"/>
    <w:rsid w:val="00B212A3"/>
    <w:rsid w:val="00B21337"/>
    <w:rsid w:val="00B213C6"/>
    <w:rsid w:val="00B21CD9"/>
    <w:rsid w:val="00B21D6B"/>
    <w:rsid w:val="00B22DDA"/>
    <w:rsid w:val="00B23251"/>
    <w:rsid w:val="00B23414"/>
    <w:rsid w:val="00B24C2F"/>
    <w:rsid w:val="00B24CF2"/>
    <w:rsid w:val="00B250B5"/>
    <w:rsid w:val="00B250CB"/>
    <w:rsid w:val="00B25459"/>
    <w:rsid w:val="00B25634"/>
    <w:rsid w:val="00B25C0C"/>
    <w:rsid w:val="00B25D1D"/>
    <w:rsid w:val="00B264A7"/>
    <w:rsid w:val="00B26562"/>
    <w:rsid w:val="00B267B3"/>
    <w:rsid w:val="00B26E81"/>
    <w:rsid w:val="00B27CDA"/>
    <w:rsid w:val="00B27E3D"/>
    <w:rsid w:val="00B30038"/>
    <w:rsid w:val="00B3081F"/>
    <w:rsid w:val="00B309E1"/>
    <w:rsid w:val="00B31832"/>
    <w:rsid w:val="00B31D5E"/>
    <w:rsid w:val="00B3233E"/>
    <w:rsid w:val="00B32537"/>
    <w:rsid w:val="00B32A92"/>
    <w:rsid w:val="00B33586"/>
    <w:rsid w:val="00B33698"/>
    <w:rsid w:val="00B33770"/>
    <w:rsid w:val="00B33960"/>
    <w:rsid w:val="00B33E73"/>
    <w:rsid w:val="00B34575"/>
    <w:rsid w:val="00B345C1"/>
    <w:rsid w:val="00B34A57"/>
    <w:rsid w:val="00B351BD"/>
    <w:rsid w:val="00B3522C"/>
    <w:rsid w:val="00B35465"/>
    <w:rsid w:val="00B35620"/>
    <w:rsid w:val="00B35780"/>
    <w:rsid w:val="00B362D9"/>
    <w:rsid w:val="00B3779C"/>
    <w:rsid w:val="00B37986"/>
    <w:rsid w:val="00B4022A"/>
    <w:rsid w:val="00B411BE"/>
    <w:rsid w:val="00B415B7"/>
    <w:rsid w:val="00B41662"/>
    <w:rsid w:val="00B41B00"/>
    <w:rsid w:val="00B42503"/>
    <w:rsid w:val="00B42766"/>
    <w:rsid w:val="00B42C0E"/>
    <w:rsid w:val="00B43556"/>
    <w:rsid w:val="00B43E18"/>
    <w:rsid w:val="00B43E6A"/>
    <w:rsid w:val="00B44142"/>
    <w:rsid w:val="00B44148"/>
    <w:rsid w:val="00B4415A"/>
    <w:rsid w:val="00B455C3"/>
    <w:rsid w:val="00B45A20"/>
    <w:rsid w:val="00B45EB8"/>
    <w:rsid w:val="00B46229"/>
    <w:rsid w:val="00B463C8"/>
    <w:rsid w:val="00B466D7"/>
    <w:rsid w:val="00B46781"/>
    <w:rsid w:val="00B46850"/>
    <w:rsid w:val="00B46C92"/>
    <w:rsid w:val="00B4748D"/>
    <w:rsid w:val="00B501B1"/>
    <w:rsid w:val="00B50244"/>
    <w:rsid w:val="00B5073D"/>
    <w:rsid w:val="00B5119B"/>
    <w:rsid w:val="00B51385"/>
    <w:rsid w:val="00B51767"/>
    <w:rsid w:val="00B51787"/>
    <w:rsid w:val="00B51AC3"/>
    <w:rsid w:val="00B52304"/>
    <w:rsid w:val="00B52668"/>
    <w:rsid w:val="00B528BF"/>
    <w:rsid w:val="00B52F44"/>
    <w:rsid w:val="00B5327E"/>
    <w:rsid w:val="00B53C46"/>
    <w:rsid w:val="00B53F45"/>
    <w:rsid w:val="00B53FF2"/>
    <w:rsid w:val="00B54077"/>
    <w:rsid w:val="00B5493B"/>
    <w:rsid w:val="00B554C8"/>
    <w:rsid w:val="00B55B47"/>
    <w:rsid w:val="00B55C18"/>
    <w:rsid w:val="00B55D39"/>
    <w:rsid w:val="00B56226"/>
    <w:rsid w:val="00B56A22"/>
    <w:rsid w:val="00B56BBA"/>
    <w:rsid w:val="00B56CDD"/>
    <w:rsid w:val="00B5717D"/>
    <w:rsid w:val="00B5723C"/>
    <w:rsid w:val="00B572E3"/>
    <w:rsid w:val="00B57639"/>
    <w:rsid w:val="00B602F3"/>
    <w:rsid w:val="00B60A79"/>
    <w:rsid w:val="00B60B22"/>
    <w:rsid w:val="00B60DF7"/>
    <w:rsid w:val="00B60DF8"/>
    <w:rsid w:val="00B60EFF"/>
    <w:rsid w:val="00B616C1"/>
    <w:rsid w:val="00B617EA"/>
    <w:rsid w:val="00B62468"/>
    <w:rsid w:val="00B62A47"/>
    <w:rsid w:val="00B62B05"/>
    <w:rsid w:val="00B6376D"/>
    <w:rsid w:val="00B63A79"/>
    <w:rsid w:val="00B642C0"/>
    <w:rsid w:val="00B6450E"/>
    <w:rsid w:val="00B64BD9"/>
    <w:rsid w:val="00B64C95"/>
    <w:rsid w:val="00B64CB6"/>
    <w:rsid w:val="00B64DE9"/>
    <w:rsid w:val="00B64F26"/>
    <w:rsid w:val="00B657BF"/>
    <w:rsid w:val="00B661B8"/>
    <w:rsid w:val="00B6684E"/>
    <w:rsid w:val="00B669B6"/>
    <w:rsid w:val="00B669F3"/>
    <w:rsid w:val="00B66A5D"/>
    <w:rsid w:val="00B66BCE"/>
    <w:rsid w:val="00B67A6F"/>
    <w:rsid w:val="00B70019"/>
    <w:rsid w:val="00B7036D"/>
    <w:rsid w:val="00B715C0"/>
    <w:rsid w:val="00B71B83"/>
    <w:rsid w:val="00B71F9B"/>
    <w:rsid w:val="00B73737"/>
    <w:rsid w:val="00B73B19"/>
    <w:rsid w:val="00B73FA9"/>
    <w:rsid w:val="00B7436C"/>
    <w:rsid w:val="00B744E1"/>
    <w:rsid w:val="00B751DF"/>
    <w:rsid w:val="00B7525C"/>
    <w:rsid w:val="00B75CC9"/>
    <w:rsid w:val="00B7631E"/>
    <w:rsid w:val="00B7638F"/>
    <w:rsid w:val="00B770C7"/>
    <w:rsid w:val="00B776C6"/>
    <w:rsid w:val="00B778B9"/>
    <w:rsid w:val="00B77D95"/>
    <w:rsid w:val="00B77DA4"/>
    <w:rsid w:val="00B80373"/>
    <w:rsid w:val="00B80ECF"/>
    <w:rsid w:val="00B81113"/>
    <w:rsid w:val="00B81126"/>
    <w:rsid w:val="00B81CAE"/>
    <w:rsid w:val="00B81FFB"/>
    <w:rsid w:val="00B832FD"/>
    <w:rsid w:val="00B83A6D"/>
    <w:rsid w:val="00B83BD7"/>
    <w:rsid w:val="00B8421B"/>
    <w:rsid w:val="00B84885"/>
    <w:rsid w:val="00B84A56"/>
    <w:rsid w:val="00B84D79"/>
    <w:rsid w:val="00B85661"/>
    <w:rsid w:val="00B862D8"/>
    <w:rsid w:val="00B864A7"/>
    <w:rsid w:val="00B8665A"/>
    <w:rsid w:val="00B869E1"/>
    <w:rsid w:val="00B87328"/>
    <w:rsid w:val="00B87B27"/>
    <w:rsid w:val="00B87C93"/>
    <w:rsid w:val="00B87E60"/>
    <w:rsid w:val="00B90116"/>
    <w:rsid w:val="00B90BD1"/>
    <w:rsid w:val="00B90CE8"/>
    <w:rsid w:val="00B91760"/>
    <w:rsid w:val="00B91C6F"/>
    <w:rsid w:val="00B91EEB"/>
    <w:rsid w:val="00B9362A"/>
    <w:rsid w:val="00B93E5F"/>
    <w:rsid w:val="00B94065"/>
    <w:rsid w:val="00B94909"/>
    <w:rsid w:val="00B94B2A"/>
    <w:rsid w:val="00B94ED6"/>
    <w:rsid w:val="00B95257"/>
    <w:rsid w:val="00B95C23"/>
    <w:rsid w:val="00B95DD6"/>
    <w:rsid w:val="00B9603A"/>
    <w:rsid w:val="00B96BC6"/>
    <w:rsid w:val="00B96C1D"/>
    <w:rsid w:val="00B97490"/>
    <w:rsid w:val="00B97674"/>
    <w:rsid w:val="00B97961"/>
    <w:rsid w:val="00B97C8C"/>
    <w:rsid w:val="00BA001C"/>
    <w:rsid w:val="00BA1948"/>
    <w:rsid w:val="00BA1BD3"/>
    <w:rsid w:val="00BA1CF3"/>
    <w:rsid w:val="00BA1D3A"/>
    <w:rsid w:val="00BA226F"/>
    <w:rsid w:val="00BA250F"/>
    <w:rsid w:val="00BA2585"/>
    <w:rsid w:val="00BA27A5"/>
    <w:rsid w:val="00BA2CF6"/>
    <w:rsid w:val="00BA3068"/>
    <w:rsid w:val="00BA40BB"/>
    <w:rsid w:val="00BA482B"/>
    <w:rsid w:val="00BA5116"/>
    <w:rsid w:val="00BA52D6"/>
    <w:rsid w:val="00BA546C"/>
    <w:rsid w:val="00BA571F"/>
    <w:rsid w:val="00BA5FD1"/>
    <w:rsid w:val="00BA6877"/>
    <w:rsid w:val="00BA6AC4"/>
    <w:rsid w:val="00BA6F6E"/>
    <w:rsid w:val="00BA7D03"/>
    <w:rsid w:val="00BB0784"/>
    <w:rsid w:val="00BB084C"/>
    <w:rsid w:val="00BB1D44"/>
    <w:rsid w:val="00BB29F1"/>
    <w:rsid w:val="00BB2BD3"/>
    <w:rsid w:val="00BB30EB"/>
    <w:rsid w:val="00BB33B9"/>
    <w:rsid w:val="00BB3880"/>
    <w:rsid w:val="00BB3C6D"/>
    <w:rsid w:val="00BB3E2E"/>
    <w:rsid w:val="00BB402A"/>
    <w:rsid w:val="00BB4033"/>
    <w:rsid w:val="00BB42EA"/>
    <w:rsid w:val="00BB4A08"/>
    <w:rsid w:val="00BB4A96"/>
    <w:rsid w:val="00BB5FAF"/>
    <w:rsid w:val="00BB6059"/>
    <w:rsid w:val="00BB6589"/>
    <w:rsid w:val="00BB6657"/>
    <w:rsid w:val="00BB7151"/>
    <w:rsid w:val="00BB73D4"/>
    <w:rsid w:val="00BB74EF"/>
    <w:rsid w:val="00BC0676"/>
    <w:rsid w:val="00BC15D6"/>
    <w:rsid w:val="00BC17A0"/>
    <w:rsid w:val="00BC1847"/>
    <w:rsid w:val="00BC2542"/>
    <w:rsid w:val="00BC279A"/>
    <w:rsid w:val="00BC288C"/>
    <w:rsid w:val="00BC2DA1"/>
    <w:rsid w:val="00BC3102"/>
    <w:rsid w:val="00BC3965"/>
    <w:rsid w:val="00BC3F86"/>
    <w:rsid w:val="00BC4158"/>
    <w:rsid w:val="00BC496E"/>
    <w:rsid w:val="00BC4EEB"/>
    <w:rsid w:val="00BC55A8"/>
    <w:rsid w:val="00BC5FB0"/>
    <w:rsid w:val="00BC658A"/>
    <w:rsid w:val="00BC6961"/>
    <w:rsid w:val="00BC77CB"/>
    <w:rsid w:val="00BC7A0F"/>
    <w:rsid w:val="00BC7C1E"/>
    <w:rsid w:val="00BC7D56"/>
    <w:rsid w:val="00BD071C"/>
    <w:rsid w:val="00BD1E4B"/>
    <w:rsid w:val="00BD1ECC"/>
    <w:rsid w:val="00BD1F33"/>
    <w:rsid w:val="00BD27E5"/>
    <w:rsid w:val="00BD2A04"/>
    <w:rsid w:val="00BD4311"/>
    <w:rsid w:val="00BD4FAE"/>
    <w:rsid w:val="00BD55C7"/>
    <w:rsid w:val="00BD5A6A"/>
    <w:rsid w:val="00BD5D26"/>
    <w:rsid w:val="00BD5EAD"/>
    <w:rsid w:val="00BD6430"/>
    <w:rsid w:val="00BD7F33"/>
    <w:rsid w:val="00BE0648"/>
    <w:rsid w:val="00BE0753"/>
    <w:rsid w:val="00BE0E4D"/>
    <w:rsid w:val="00BE293C"/>
    <w:rsid w:val="00BE315F"/>
    <w:rsid w:val="00BE3663"/>
    <w:rsid w:val="00BE3FE8"/>
    <w:rsid w:val="00BE442A"/>
    <w:rsid w:val="00BE5291"/>
    <w:rsid w:val="00BE5D7D"/>
    <w:rsid w:val="00BE5F7E"/>
    <w:rsid w:val="00BE6CE3"/>
    <w:rsid w:val="00BE6D25"/>
    <w:rsid w:val="00BE6DE9"/>
    <w:rsid w:val="00BE78BC"/>
    <w:rsid w:val="00BE792A"/>
    <w:rsid w:val="00BF0433"/>
    <w:rsid w:val="00BF0678"/>
    <w:rsid w:val="00BF087D"/>
    <w:rsid w:val="00BF08B5"/>
    <w:rsid w:val="00BF0F1A"/>
    <w:rsid w:val="00BF0FD4"/>
    <w:rsid w:val="00BF1DEA"/>
    <w:rsid w:val="00BF2004"/>
    <w:rsid w:val="00BF26C7"/>
    <w:rsid w:val="00BF2995"/>
    <w:rsid w:val="00BF2E6E"/>
    <w:rsid w:val="00BF2FF8"/>
    <w:rsid w:val="00BF3427"/>
    <w:rsid w:val="00BF57F8"/>
    <w:rsid w:val="00BF582A"/>
    <w:rsid w:val="00BF5AB1"/>
    <w:rsid w:val="00BF657A"/>
    <w:rsid w:val="00BF6A00"/>
    <w:rsid w:val="00BF6AF4"/>
    <w:rsid w:val="00BF75F2"/>
    <w:rsid w:val="00BF7C76"/>
    <w:rsid w:val="00BF7CD4"/>
    <w:rsid w:val="00C0024E"/>
    <w:rsid w:val="00C00BE9"/>
    <w:rsid w:val="00C00EB0"/>
    <w:rsid w:val="00C01DCF"/>
    <w:rsid w:val="00C026A2"/>
    <w:rsid w:val="00C027E4"/>
    <w:rsid w:val="00C0298B"/>
    <w:rsid w:val="00C0370F"/>
    <w:rsid w:val="00C03D09"/>
    <w:rsid w:val="00C03F85"/>
    <w:rsid w:val="00C04F75"/>
    <w:rsid w:val="00C053C0"/>
    <w:rsid w:val="00C06602"/>
    <w:rsid w:val="00C06815"/>
    <w:rsid w:val="00C06AAF"/>
    <w:rsid w:val="00C06B06"/>
    <w:rsid w:val="00C10023"/>
    <w:rsid w:val="00C10365"/>
    <w:rsid w:val="00C103EB"/>
    <w:rsid w:val="00C10AA2"/>
    <w:rsid w:val="00C10F99"/>
    <w:rsid w:val="00C1212C"/>
    <w:rsid w:val="00C12C9E"/>
    <w:rsid w:val="00C130F8"/>
    <w:rsid w:val="00C13168"/>
    <w:rsid w:val="00C1317A"/>
    <w:rsid w:val="00C1333E"/>
    <w:rsid w:val="00C13ED8"/>
    <w:rsid w:val="00C13F03"/>
    <w:rsid w:val="00C147A1"/>
    <w:rsid w:val="00C14A8A"/>
    <w:rsid w:val="00C14B78"/>
    <w:rsid w:val="00C14B97"/>
    <w:rsid w:val="00C14D0A"/>
    <w:rsid w:val="00C150F9"/>
    <w:rsid w:val="00C156B2"/>
    <w:rsid w:val="00C15BAD"/>
    <w:rsid w:val="00C164CF"/>
    <w:rsid w:val="00C164E7"/>
    <w:rsid w:val="00C169F7"/>
    <w:rsid w:val="00C17268"/>
    <w:rsid w:val="00C1756F"/>
    <w:rsid w:val="00C17F76"/>
    <w:rsid w:val="00C208D5"/>
    <w:rsid w:val="00C20B98"/>
    <w:rsid w:val="00C219DD"/>
    <w:rsid w:val="00C21E77"/>
    <w:rsid w:val="00C22388"/>
    <w:rsid w:val="00C223D9"/>
    <w:rsid w:val="00C22C81"/>
    <w:rsid w:val="00C22DCB"/>
    <w:rsid w:val="00C235D0"/>
    <w:rsid w:val="00C23CEA"/>
    <w:rsid w:val="00C24064"/>
    <w:rsid w:val="00C24310"/>
    <w:rsid w:val="00C24D96"/>
    <w:rsid w:val="00C2509A"/>
    <w:rsid w:val="00C25291"/>
    <w:rsid w:val="00C25616"/>
    <w:rsid w:val="00C258EB"/>
    <w:rsid w:val="00C259DD"/>
    <w:rsid w:val="00C25FD6"/>
    <w:rsid w:val="00C26390"/>
    <w:rsid w:val="00C26E52"/>
    <w:rsid w:val="00C26E9A"/>
    <w:rsid w:val="00C26FF3"/>
    <w:rsid w:val="00C27106"/>
    <w:rsid w:val="00C27429"/>
    <w:rsid w:val="00C27960"/>
    <w:rsid w:val="00C27E79"/>
    <w:rsid w:val="00C30B3D"/>
    <w:rsid w:val="00C3176C"/>
    <w:rsid w:val="00C31BAE"/>
    <w:rsid w:val="00C325C9"/>
    <w:rsid w:val="00C327D9"/>
    <w:rsid w:val="00C328D8"/>
    <w:rsid w:val="00C3331C"/>
    <w:rsid w:val="00C3364E"/>
    <w:rsid w:val="00C33934"/>
    <w:rsid w:val="00C339A7"/>
    <w:rsid w:val="00C33A8D"/>
    <w:rsid w:val="00C341D6"/>
    <w:rsid w:val="00C34400"/>
    <w:rsid w:val="00C3461C"/>
    <w:rsid w:val="00C3464E"/>
    <w:rsid w:val="00C3470A"/>
    <w:rsid w:val="00C34A5A"/>
    <w:rsid w:val="00C3545B"/>
    <w:rsid w:val="00C357C2"/>
    <w:rsid w:val="00C35869"/>
    <w:rsid w:val="00C362F7"/>
    <w:rsid w:val="00C36432"/>
    <w:rsid w:val="00C364ED"/>
    <w:rsid w:val="00C36795"/>
    <w:rsid w:val="00C36B8F"/>
    <w:rsid w:val="00C36CA8"/>
    <w:rsid w:val="00C36EA5"/>
    <w:rsid w:val="00C36EA6"/>
    <w:rsid w:val="00C371FB"/>
    <w:rsid w:val="00C372ED"/>
    <w:rsid w:val="00C3778A"/>
    <w:rsid w:val="00C40E37"/>
    <w:rsid w:val="00C412B6"/>
    <w:rsid w:val="00C41887"/>
    <w:rsid w:val="00C42B4E"/>
    <w:rsid w:val="00C42EE1"/>
    <w:rsid w:val="00C4331B"/>
    <w:rsid w:val="00C4340E"/>
    <w:rsid w:val="00C4364F"/>
    <w:rsid w:val="00C43E79"/>
    <w:rsid w:val="00C441A6"/>
    <w:rsid w:val="00C4437E"/>
    <w:rsid w:val="00C44787"/>
    <w:rsid w:val="00C44918"/>
    <w:rsid w:val="00C44AF4"/>
    <w:rsid w:val="00C44F69"/>
    <w:rsid w:val="00C45981"/>
    <w:rsid w:val="00C45C99"/>
    <w:rsid w:val="00C45CBB"/>
    <w:rsid w:val="00C462BD"/>
    <w:rsid w:val="00C466B9"/>
    <w:rsid w:val="00C467E3"/>
    <w:rsid w:val="00C46DC3"/>
    <w:rsid w:val="00C46F47"/>
    <w:rsid w:val="00C473B9"/>
    <w:rsid w:val="00C47803"/>
    <w:rsid w:val="00C479D7"/>
    <w:rsid w:val="00C47AFE"/>
    <w:rsid w:val="00C506DB"/>
    <w:rsid w:val="00C507D9"/>
    <w:rsid w:val="00C51314"/>
    <w:rsid w:val="00C51C40"/>
    <w:rsid w:val="00C52FDF"/>
    <w:rsid w:val="00C535E7"/>
    <w:rsid w:val="00C5386C"/>
    <w:rsid w:val="00C53E23"/>
    <w:rsid w:val="00C53E9E"/>
    <w:rsid w:val="00C54113"/>
    <w:rsid w:val="00C548E3"/>
    <w:rsid w:val="00C54E6F"/>
    <w:rsid w:val="00C55771"/>
    <w:rsid w:val="00C55A1E"/>
    <w:rsid w:val="00C55C77"/>
    <w:rsid w:val="00C56064"/>
    <w:rsid w:val="00C56134"/>
    <w:rsid w:val="00C57B8B"/>
    <w:rsid w:val="00C57ECC"/>
    <w:rsid w:val="00C57F2D"/>
    <w:rsid w:val="00C605D7"/>
    <w:rsid w:val="00C60988"/>
    <w:rsid w:val="00C6099B"/>
    <w:rsid w:val="00C610CB"/>
    <w:rsid w:val="00C611A6"/>
    <w:rsid w:val="00C6204D"/>
    <w:rsid w:val="00C623D1"/>
    <w:rsid w:val="00C6294E"/>
    <w:rsid w:val="00C62FDA"/>
    <w:rsid w:val="00C6319E"/>
    <w:rsid w:val="00C632A6"/>
    <w:rsid w:val="00C63332"/>
    <w:rsid w:val="00C63B3B"/>
    <w:rsid w:val="00C63BC1"/>
    <w:rsid w:val="00C6419C"/>
    <w:rsid w:val="00C64833"/>
    <w:rsid w:val="00C64848"/>
    <w:rsid w:val="00C64D58"/>
    <w:rsid w:val="00C65476"/>
    <w:rsid w:val="00C65CE7"/>
    <w:rsid w:val="00C66538"/>
    <w:rsid w:val="00C671AD"/>
    <w:rsid w:val="00C6734C"/>
    <w:rsid w:val="00C67695"/>
    <w:rsid w:val="00C67C54"/>
    <w:rsid w:val="00C67EEC"/>
    <w:rsid w:val="00C70294"/>
    <w:rsid w:val="00C70900"/>
    <w:rsid w:val="00C71D7D"/>
    <w:rsid w:val="00C71EEB"/>
    <w:rsid w:val="00C7249B"/>
    <w:rsid w:val="00C72FD4"/>
    <w:rsid w:val="00C7318F"/>
    <w:rsid w:val="00C73E63"/>
    <w:rsid w:val="00C741A6"/>
    <w:rsid w:val="00C748A9"/>
    <w:rsid w:val="00C74ECA"/>
    <w:rsid w:val="00C7500D"/>
    <w:rsid w:val="00C750DA"/>
    <w:rsid w:val="00C75433"/>
    <w:rsid w:val="00C75791"/>
    <w:rsid w:val="00C757C6"/>
    <w:rsid w:val="00C7581C"/>
    <w:rsid w:val="00C76D65"/>
    <w:rsid w:val="00C76EB6"/>
    <w:rsid w:val="00C77742"/>
    <w:rsid w:val="00C77C8E"/>
    <w:rsid w:val="00C819EB"/>
    <w:rsid w:val="00C81B5B"/>
    <w:rsid w:val="00C81DD2"/>
    <w:rsid w:val="00C81DFE"/>
    <w:rsid w:val="00C820E6"/>
    <w:rsid w:val="00C821BD"/>
    <w:rsid w:val="00C82F56"/>
    <w:rsid w:val="00C832DE"/>
    <w:rsid w:val="00C83C14"/>
    <w:rsid w:val="00C8400B"/>
    <w:rsid w:val="00C840C0"/>
    <w:rsid w:val="00C84A41"/>
    <w:rsid w:val="00C84E63"/>
    <w:rsid w:val="00C867EB"/>
    <w:rsid w:val="00C86A84"/>
    <w:rsid w:val="00C86BD0"/>
    <w:rsid w:val="00C870F4"/>
    <w:rsid w:val="00C8737B"/>
    <w:rsid w:val="00C87F73"/>
    <w:rsid w:val="00C9018D"/>
    <w:rsid w:val="00C904C7"/>
    <w:rsid w:val="00C90706"/>
    <w:rsid w:val="00C90A98"/>
    <w:rsid w:val="00C90AC5"/>
    <w:rsid w:val="00C91060"/>
    <w:rsid w:val="00C91152"/>
    <w:rsid w:val="00C9137D"/>
    <w:rsid w:val="00C91454"/>
    <w:rsid w:val="00C92259"/>
    <w:rsid w:val="00C9256A"/>
    <w:rsid w:val="00C92978"/>
    <w:rsid w:val="00C92C0B"/>
    <w:rsid w:val="00C9364E"/>
    <w:rsid w:val="00C93817"/>
    <w:rsid w:val="00C945EE"/>
    <w:rsid w:val="00C94B1F"/>
    <w:rsid w:val="00C956DF"/>
    <w:rsid w:val="00C95744"/>
    <w:rsid w:val="00C961BE"/>
    <w:rsid w:val="00C96483"/>
    <w:rsid w:val="00C96A43"/>
    <w:rsid w:val="00C97803"/>
    <w:rsid w:val="00C97828"/>
    <w:rsid w:val="00CA072D"/>
    <w:rsid w:val="00CA0B71"/>
    <w:rsid w:val="00CA232F"/>
    <w:rsid w:val="00CA2978"/>
    <w:rsid w:val="00CA2A31"/>
    <w:rsid w:val="00CA374C"/>
    <w:rsid w:val="00CA37A4"/>
    <w:rsid w:val="00CA3C81"/>
    <w:rsid w:val="00CA40CC"/>
    <w:rsid w:val="00CA4BD1"/>
    <w:rsid w:val="00CA4E1E"/>
    <w:rsid w:val="00CA572C"/>
    <w:rsid w:val="00CA5B5B"/>
    <w:rsid w:val="00CA6556"/>
    <w:rsid w:val="00CA661A"/>
    <w:rsid w:val="00CA6FFE"/>
    <w:rsid w:val="00CA71CB"/>
    <w:rsid w:val="00CA74ED"/>
    <w:rsid w:val="00CA764F"/>
    <w:rsid w:val="00CA79BD"/>
    <w:rsid w:val="00CA7E7D"/>
    <w:rsid w:val="00CB00D8"/>
    <w:rsid w:val="00CB0209"/>
    <w:rsid w:val="00CB0537"/>
    <w:rsid w:val="00CB05CF"/>
    <w:rsid w:val="00CB0CD5"/>
    <w:rsid w:val="00CB0FEB"/>
    <w:rsid w:val="00CB11A5"/>
    <w:rsid w:val="00CB1252"/>
    <w:rsid w:val="00CB1E45"/>
    <w:rsid w:val="00CB2164"/>
    <w:rsid w:val="00CB2707"/>
    <w:rsid w:val="00CB2906"/>
    <w:rsid w:val="00CB2D53"/>
    <w:rsid w:val="00CB2D8A"/>
    <w:rsid w:val="00CB2FB5"/>
    <w:rsid w:val="00CB358C"/>
    <w:rsid w:val="00CB3650"/>
    <w:rsid w:val="00CB4418"/>
    <w:rsid w:val="00CB4476"/>
    <w:rsid w:val="00CB5102"/>
    <w:rsid w:val="00CB51BD"/>
    <w:rsid w:val="00CB54E8"/>
    <w:rsid w:val="00CB5D7A"/>
    <w:rsid w:val="00CB62A3"/>
    <w:rsid w:val="00CB6A46"/>
    <w:rsid w:val="00CB6D25"/>
    <w:rsid w:val="00CB6EFC"/>
    <w:rsid w:val="00CB775C"/>
    <w:rsid w:val="00CC0773"/>
    <w:rsid w:val="00CC0F69"/>
    <w:rsid w:val="00CC1324"/>
    <w:rsid w:val="00CC17AE"/>
    <w:rsid w:val="00CC19DD"/>
    <w:rsid w:val="00CC224B"/>
    <w:rsid w:val="00CC231A"/>
    <w:rsid w:val="00CC29CC"/>
    <w:rsid w:val="00CC337E"/>
    <w:rsid w:val="00CC372B"/>
    <w:rsid w:val="00CC3B8B"/>
    <w:rsid w:val="00CC43D4"/>
    <w:rsid w:val="00CC59E0"/>
    <w:rsid w:val="00CC61D7"/>
    <w:rsid w:val="00CC665E"/>
    <w:rsid w:val="00CC69F7"/>
    <w:rsid w:val="00CC75E1"/>
    <w:rsid w:val="00CC77B4"/>
    <w:rsid w:val="00CD059C"/>
    <w:rsid w:val="00CD059E"/>
    <w:rsid w:val="00CD0CD7"/>
    <w:rsid w:val="00CD1602"/>
    <w:rsid w:val="00CD2069"/>
    <w:rsid w:val="00CD29EA"/>
    <w:rsid w:val="00CD303E"/>
    <w:rsid w:val="00CD3475"/>
    <w:rsid w:val="00CD4338"/>
    <w:rsid w:val="00CD4CEA"/>
    <w:rsid w:val="00CD50E1"/>
    <w:rsid w:val="00CD5418"/>
    <w:rsid w:val="00CD6814"/>
    <w:rsid w:val="00CD684C"/>
    <w:rsid w:val="00CD6892"/>
    <w:rsid w:val="00CD6E00"/>
    <w:rsid w:val="00CD6EF2"/>
    <w:rsid w:val="00CD7451"/>
    <w:rsid w:val="00CD7507"/>
    <w:rsid w:val="00CD75B7"/>
    <w:rsid w:val="00CD7C10"/>
    <w:rsid w:val="00CE0048"/>
    <w:rsid w:val="00CE0819"/>
    <w:rsid w:val="00CE11AB"/>
    <w:rsid w:val="00CE13E2"/>
    <w:rsid w:val="00CE1D32"/>
    <w:rsid w:val="00CE1DEA"/>
    <w:rsid w:val="00CE1EBD"/>
    <w:rsid w:val="00CE2571"/>
    <w:rsid w:val="00CE25C4"/>
    <w:rsid w:val="00CE2868"/>
    <w:rsid w:val="00CE2CB9"/>
    <w:rsid w:val="00CE33B6"/>
    <w:rsid w:val="00CE340B"/>
    <w:rsid w:val="00CE3B5F"/>
    <w:rsid w:val="00CE47AB"/>
    <w:rsid w:val="00CE4938"/>
    <w:rsid w:val="00CE49E0"/>
    <w:rsid w:val="00CE4CF8"/>
    <w:rsid w:val="00CE4EE7"/>
    <w:rsid w:val="00CE527A"/>
    <w:rsid w:val="00CE564B"/>
    <w:rsid w:val="00CE5C42"/>
    <w:rsid w:val="00CE5F2F"/>
    <w:rsid w:val="00CE6CB2"/>
    <w:rsid w:val="00CE7043"/>
    <w:rsid w:val="00CE72B2"/>
    <w:rsid w:val="00CE753D"/>
    <w:rsid w:val="00CE7D3B"/>
    <w:rsid w:val="00CE7E34"/>
    <w:rsid w:val="00CE7F80"/>
    <w:rsid w:val="00CF04BF"/>
    <w:rsid w:val="00CF089A"/>
    <w:rsid w:val="00CF0B71"/>
    <w:rsid w:val="00CF0F81"/>
    <w:rsid w:val="00CF101F"/>
    <w:rsid w:val="00CF137F"/>
    <w:rsid w:val="00CF21FE"/>
    <w:rsid w:val="00CF23B5"/>
    <w:rsid w:val="00CF287D"/>
    <w:rsid w:val="00CF2F34"/>
    <w:rsid w:val="00CF2FD1"/>
    <w:rsid w:val="00CF302D"/>
    <w:rsid w:val="00CF3386"/>
    <w:rsid w:val="00CF501F"/>
    <w:rsid w:val="00CF5CE1"/>
    <w:rsid w:val="00CF5E62"/>
    <w:rsid w:val="00CF5EF2"/>
    <w:rsid w:val="00CF6406"/>
    <w:rsid w:val="00CF6F0C"/>
    <w:rsid w:val="00CF7143"/>
    <w:rsid w:val="00CF7C73"/>
    <w:rsid w:val="00D00065"/>
    <w:rsid w:val="00D0016C"/>
    <w:rsid w:val="00D008B6"/>
    <w:rsid w:val="00D00A41"/>
    <w:rsid w:val="00D00A6B"/>
    <w:rsid w:val="00D01E6C"/>
    <w:rsid w:val="00D0206A"/>
    <w:rsid w:val="00D02652"/>
    <w:rsid w:val="00D027E0"/>
    <w:rsid w:val="00D029C7"/>
    <w:rsid w:val="00D02C2F"/>
    <w:rsid w:val="00D031CC"/>
    <w:rsid w:val="00D0349D"/>
    <w:rsid w:val="00D03528"/>
    <w:rsid w:val="00D0372C"/>
    <w:rsid w:val="00D037D5"/>
    <w:rsid w:val="00D038D2"/>
    <w:rsid w:val="00D03E73"/>
    <w:rsid w:val="00D0464E"/>
    <w:rsid w:val="00D04B80"/>
    <w:rsid w:val="00D04C91"/>
    <w:rsid w:val="00D053D9"/>
    <w:rsid w:val="00D05A7B"/>
    <w:rsid w:val="00D05BBB"/>
    <w:rsid w:val="00D06051"/>
    <w:rsid w:val="00D06C25"/>
    <w:rsid w:val="00D06FEF"/>
    <w:rsid w:val="00D07315"/>
    <w:rsid w:val="00D073EE"/>
    <w:rsid w:val="00D07408"/>
    <w:rsid w:val="00D07ACD"/>
    <w:rsid w:val="00D07AFB"/>
    <w:rsid w:val="00D1022F"/>
    <w:rsid w:val="00D108E0"/>
    <w:rsid w:val="00D10C18"/>
    <w:rsid w:val="00D1126B"/>
    <w:rsid w:val="00D11789"/>
    <w:rsid w:val="00D12738"/>
    <w:rsid w:val="00D12A99"/>
    <w:rsid w:val="00D138C4"/>
    <w:rsid w:val="00D13D9B"/>
    <w:rsid w:val="00D147D8"/>
    <w:rsid w:val="00D14C27"/>
    <w:rsid w:val="00D15763"/>
    <w:rsid w:val="00D15C4C"/>
    <w:rsid w:val="00D16089"/>
    <w:rsid w:val="00D17983"/>
    <w:rsid w:val="00D20B8A"/>
    <w:rsid w:val="00D21239"/>
    <w:rsid w:val="00D21EDF"/>
    <w:rsid w:val="00D22321"/>
    <w:rsid w:val="00D223FA"/>
    <w:rsid w:val="00D2293A"/>
    <w:rsid w:val="00D22C57"/>
    <w:rsid w:val="00D23FCC"/>
    <w:rsid w:val="00D24E18"/>
    <w:rsid w:val="00D251CF"/>
    <w:rsid w:val="00D2540F"/>
    <w:rsid w:val="00D26A49"/>
    <w:rsid w:val="00D26D58"/>
    <w:rsid w:val="00D27294"/>
    <w:rsid w:val="00D274B7"/>
    <w:rsid w:val="00D27557"/>
    <w:rsid w:val="00D27673"/>
    <w:rsid w:val="00D276A3"/>
    <w:rsid w:val="00D27724"/>
    <w:rsid w:val="00D30267"/>
    <w:rsid w:val="00D304D5"/>
    <w:rsid w:val="00D30A50"/>
    <w:rsid w:val="00D30B4C"/>
    <w:rsid w:val="00D30E7F"/>
    <w:rsid w:val="00D313EA"/>
    <w:rsid w:val="00D316C6"/>
    <w:rsid w:val="00D318DF"/>
    <w:rsid w:val="00D3212F"/>
    <w:rsid w:val="00D329F4"/>
    <w:rsid w:val="00D3346A"/>
    <w:rsid w:val="00D33A48"/>
    <w:rsid w:val="00D33C4D"/>
    <w:rsid w:val="00D33C5C"/>
    <w:rsid w:val="00D3406E"/>
    <w:rsid w:val="00D3410C"/>
    <w:rsid w:val="00D3434C"/>
    <w:rsid w:val="00D3462A"/>
    <w:rsid w:val="00D34641"/>
    <w:rsid w:val="00D348BC"/>
    <w:rsid w:val="00D34D33"/>
    <w:rsid w:val="00D34F81"/>
    <w:rsid w:val="00D3503F"/>
    <w:rsid w:val="00D3535E"/>
    <w:rsid w:val="00D357E4"/>
    <w:rsid w:val="00D35B32"/>
    <w:rsid w:val="00D362FC"/>
    <w:rsid w:val="00D366B4"/>
    <w:rsid w:val="00D37418"/>
    <w:rsid w:val="00D3744B"/>
    <w:rsid w:val="00D376DA"/>
    <w:rsid w:val="00D377ED"/>
    <w:rsid w:val="00D37A48"/>
    <w:rsid w:val="00D405D9"/>
    <w:rsid w:val="00D405EA"/>
    <w:rsid w:val="00D406C3"/>
    <w:rsid w:val="00D40704"/>
    <w:rsid w:val="00D417BC"/>
    <w:rsid w:val="00D41922"/>
    <w:rsid w:val="00D41D3F"/>
    <w:rsid w:val="00D423F7"/>
    <w:rsid w:val="00D42472"/>
    <w:rsid w:val="00D42908"/>
    <w:rsid w:val="00D4328F"/>
    <w:rsid w:val="00D439ED"/>
    <w:rsid w:val="00D44BC6"/>
    <w:rsid w:val="00D452EA"/>
    <w:rsid w:val="00D459FD"/>
    <w:rsid w:val="00D463E6"/>
    <w:rsid w:val="00D46631"/>
    <w:rsid w:val="00D46EEF"/>
    <w:rsid w:val="00D46F73"/>
    <w:rsid w:val="00D50233"/>
    <w:rsid w:val="00D507AE"/>
    <w:rsid w:val="00D51041"/>
    <w:rsid w:val="00D51886"/>
    <w:rsid w:val="00D51932"/>
    <w:rsid w:val="00D519F8"/>
    <w:rsid w:val="00D51A3E"/>
    <w:rsid w:val="00D51EFE"/>
    <w:rsid w:val="00D5261E"/>
    <w:rsid w:val="00D52F3D"/>
    <w:rsid w:val="00D5382A"/>
    <w:rsid w:val="00D53C20"/>
    <w:rsid w:val="00D540E4"/>
    <w:rsid w:val="00D54363"/>
    <w:rsid w:val="00D5453A"/>
    <w:rsid w:val="00D559F2"/>
    <w:rsid w:val="00D55E79"/>
    <w:rsid w:val="00D5602D"/>
    <w:rsid w:val="00D562DD"/>
    <w:rsid w:val="00D566CC"/>
    <w:rsid w:val="00D567A2"/>
    <w:rsid w:val="00D57163"/>
    <w:rsid w:val="00D57C7A"/>
    <w:rsid w:val="00D57D4B"/>
    <w:rsid w:val="00D57F27"/>
    <w:rsid w:val="00D6029C"/>
    <w:rsid w:val="00D604A3"/>
    <w:rsid w:val="00D611F2"/>
    <w:rsid w:val="00D6149D"/>
    <w:rsid w:val="00D61A16"/>
    <w:rsid w:val="00D6237E"/>
    <w:rsid w:val="00D62D65"/>
    <w:rsid w:val="00D62EA0"/>
    <w:rsid w:val="00D6311C"/>
    <w:rsid w:val="00D636F6"/>
    <w:rsid w:val="00D6384C"/>
    <w:rsid w:val="00D63884"/>
    <w:rsid w:val="00D640AD"/>
    <w:rsid w:val="00D64133"/>
    <w:rsid w:val="00D645AD"/>
    <w:rsid w:val="00D64604"/>
    <w:rsid w:val="00D64859"/>
    <w:rsid w:val="00D65E04"/>
    <w:rsid w:val="00D65EDE"/>
    <w:rsid w:val="00D65FE0"/>
    <w:rsid w:val="00D666A2"/>
    <w:rsid w:val="00D668E9"/>
    <w:rsid w:val="00D6771E"/>
    <w:rsid w:val="00D67ED8"/>
    <w:rsid w:val="00D70098"/>
    <w:rsid w:val="00D70223"/>
    <w:rsid w:val="00D70437"/>
    <w:rsid w:val="00D7043D"/>
    <w:rsid w:val="00D70B6C"/>
    <w:rsid w:val="00D71517"/>
    <w:rsid w:val="00D72227"/>
    <w:rsid w:val="00D72532"/>
    <w:rsid w:val="00D7253D"/>
    <w:rsid w:val="00D72562"/>
    <w:rsid w:val="00D730B3"/>
    <w:rsid w:val="00D7395B"/>
    <w:rsid w:val="00D73FFF"/>
    <w:rsid w:val="00D74535"/>
    <w:rsid w:val="00D74ACB"/>
    <w:rsid w:val="00D75723"/>
    <w:rsid w:val="00D75B05"/>
    <w:rsid w:val="00D75C20"/>
    <w:rsid w:val="00D76398"/>
    <w:rsid w:val="00D76B64"/>
    <w:rsid w:val="00D76D21"/>
    <w:rsid w:val="00D7771F"/>
    <w:rsid w:val="00D809B8"/>
    <w:rsid w:val="00D811B3"/>
    <w:rsid w:val="00D821D3"/>
    <w:rsid w:val="00D826E0"/>
    <w:rsid w:val="00D82745"/>
    <w:rsid w:val="00D827A9"/>
    <w:rsid w:val="00D827E1"/>
    <w:rsid w:val="00D83005"/>
    <w:rsid w:val="00D8329C"/>
    <w:rsid w:val="00D83343"/>
    <w:rsid w:val="00D83402"/>
    <w:rsid w:val="00D83F02"/>
    <w:rsid w:val="00D8444E"/>
    <w:rsid w:val="00D8498A"/>
    <w:rsid w:val="00D84B59"/>
    <w:rsid w:val="00D858D1"/>
    <w:rsid w:val="00D8625A"/>
    <w:rsid w:val="00D86492"/>
    <w:rsid w:val="00D86878"/>
    <w:rsid w:val="00D874A9"/>
    <w:rsid w:val="00D874E0"/>
    <w:rsid w:val="00D87E5A"/>
    <w:rsid w:val="00D90E3F"/>
    <w:rsid w:val="00D91310"/>
    <w:rsid w:val="00D91BEC"/>
    <w:rsid w:val="00D9207A"/>
    <w:rsid w:val="00D9215A"/>
    <w:rsid w:val="00D93D2D"/>
    <w:rsid w:val="00D94225"/>
    <w:rsid w:val="00D94467"/>
    <w:rsid w:val="00D94BA3"/>
    <w:rsid w:val="00D95161"/>
    <w:rsid w:val="00D95F79"/>
    <w:rsid w:val="00D96527"/>
    <w:rsid w:val="00D96EEF"/>
    <w:rsid w:val="00D97617"/>
    <w:rsid w:val="00D97AA5"/>
    <w:rsid w:val="00D97FA8"/>
    <w:rsid w:val="00DA0D31"/>
    <w:rsid w:val="00DA0EB8"/>
    <w:rsid w:val="00DA15C1"/>
    <w:rsid w:val="00DA16A6"/>
    <w:rsid w:val="00DA19A6"/>
    <w:rsid w:val="00DA2054"/>
    <w:rsid w:val="00DA2AC1"/>
    <w:rsid w:val="00DA366F"/>
    <w:rsid w:val="00DA3F48"/>
    <w:rsid w:val="00DA5179"/>
    <w:rsid w:val="00DA552E"/>
    <w:rsid w:val="00DA6153"/>
    <w:rsid w:val="00DA63EB"/>
    <w:rsid w:val="00DA66CE"/>
    <w:rsid w:val="00DA6B0F"/>
    <w:rsid w:val="00DA6D29"/>
    <w:rsid w:val="00DA6DA7"/>
    <w:rsid w:val="00DA74DC"/>
    <w:rsid w:val="00DA7CB4"/>
    <w:rsid w:val="00DA7FCA"/>
    <w:rsid w:val="00DB0547"/>
    <w:rsid w:val="00DB0900"/>
    <w:rsid w:val="00DB09DB"/>
    <w:rsid w:val="00DB0DD3"/>
    <w:rsid w:val="00DB0F76"/>
    <w:rsid w:val="00DB241A"/>
    <w:rsid w:val="00DB2E27"/>
    <w:rsid w:val="00DB32D3"/>
    <w:rsid w:val="00DB3581"/>
    <w:rsid w:val="00DB3CBF"/>
    <w:rsid w:val="00DB5271"/>
    <w:rsid w:val="00DB585A"/>
    <w:rsid w:val="00DB5883"/>
    <w:rsid w:val="00DB5899"/>
    <w:rsid w:val="00DB5E7B"/>
    <w:rsid w:val="00DB6F0E"/>
    <w:rsid w:val="00DC01D5"/>
    <w:rsid w:val="00DC0BD9"/>
    <w:rsid w:val="00DC0E17"/>
    <w:rsid w:val="00DC0F9D"/>
    <w:rsid w:val="00DC101F"/>
    <w:rsid w:val="00DC1184"/>
    <w:rsid w:val="00DC1BEE"/>
    <w:rsid w:val="00DC1F74"/>
    <w:rsid w:val="00DC22E2"/>
    <w:rsid w:val="00DC2B7D"/>
    <w:rsid w:val="00DC2E51"/>
    <w:rsid w:val="00DC30DA"/>
    <w:rsid w:val="00DC30F3"/>
    <w:rsid w:val="00DC3120"/>
    <w:rsid w:val="00DC3430"/>
    <w:rsid w:val="00DC39EA"/>
    <w:rsid w:val="00DC3B21"/>
    <w:rsid w:val="00DC3DDF"/>
    <w:rsid w:val="00DC46E9"/>
    <w:rsid w:val="00DC4981"/>
    <w:rsid w:val="00DC4B8F"/>
    <w:rsid w:val="00DC4FB6"/>
    <w:rsid w:val="00DC5DBE"/>
    <w:rsid w:val="00DC6B7D"/>
    <w:rsid w:val="00DC7104"/>
    <w:rsid w:val="00DC79B7"/>
    <w:rsid w:val="00DC7EC8"/>
    <w:rsid w:val="00DD0262"/>
    <w:rsid w:val="00DD0346"/>
    <w:rsid w:val="00DD08F3"/>
    <w:rsid w:val="00DD0F1C"/>
    <w:rsid w:val="00DD195E"/>
    <w:rsid w:val="00DD1E0D"/>
    <w:rsid w:val="00DD2D39"/>
    <w:rsid w:val="00DD2F3B"/>
    <w:rsid w:val="00DD3274"/>
    <w:rsid w:val="00DD3631"/>
    <w:rsid w:val="00DD3C5F"/>
    <w:rsid w:val="00DD3D0B"/>
    <w:rsid w:val="00DD4686"/>
    <w:rsid w:val="00DD4DC0"/>
    <w:rsid w:val="00DD4F51"/>
    <w:rsid w:val="00DD51DC"/>
    <w:rsid w:val="00DD55D8"/>
    <w:rsid w:val="00DD5860"/>
    <w:rsid w:val="00DD5D4C"/>
    <w:rsid w:val="00DD5E62"/>
    <w:rsid w:val="00DD6D70"/>
    <w:rsid w:val="00DD6DD6"/>
    <w:rsid w:val="00DD6E55"/>
    <w:rsid w:val="00DD6ED9"/>
    <w:rsid w:val="00DD7047"/>
    <w:rsid w:val="00DD7395"/>
    <w:rsid w:val="00DD74FB"/>
    <w:rsid w:val="00DD750F"/>
    <w:rsid w:val="00DD7C86"/>
    <w:rsid w:val="00DE0938"/>
    <w:rsid w:val="00DE0B55"/>
    <w:rsid w:val="00DE1E5C"/>
    <w:rsid w:val="00DE22D2"/>
    <w:rsid w:val="00DE2665"/>
    <w:rsid w:val="00DE29AD"/>
    <w:rsid w:val="00DE3234"/>
    <w:rsid w:val="00DE38F3"/>
    <w:rsid w:val="00DE395C"/>
    <w:rsid w:val="00DE3A19"/>
    <w:rsid w:val="00DE3A8D"/>
    <w:rsid w:val="00DE3F73"/>
    <w:rsid w:val="00DE3FCE"/>
    <w:rsid w:val="00DE4445"/>
    <w:rsid w:val="00DE470C"/>
    <w:rsid w:val="00DE490D"/>
    <w:rsid w:val="00DE4D4B"/>
    <w:rsid w:val="00DE4E70"/>
    <w:rsid w:val="00DE4EB6"/>
    <w:rsid w:val="00DE62AA"/>
    <w:rsid w:val="00DE6353"/>
    <w:rsid w:val="00DE66CA"/>
    <w:rsid w:val="00DE7522"/>
    <w:rsid w:val="00DE77AD"/>
    <w:rsid w:val="00DE77F1"/>
    <w:rsid w:val="00DF05BE"/>
    <w:rsid w:val="00DF16D1"/>
    <w:rsid w:val="00DF1F56"/>
    <w:rsid w:val="00DF2FA5"/>
    <w:rsid w:val="00DF36B4"/>
    <w:rsid w:val="00DF3BFE"/>
    <w:rsid w:val="00DF418C"/>
    <w:rsid w:val="00DF4613"/>
    <w:rsid w:val="00DF46A7"/>
    <w:rsid w:val="00DF4A7F"/>
    <w:rsid w:val="00DF4D47"/>
    <w:rsid w:val="00DF4F4D"/>
    <w:rsid w:val="00DF5070"/>
    <w:rsid w:val="00DF58C2"/>
    <w:rsid w:val="00DF632B"/>
    <w:rsid w:val="00DF7613"/>
    <w:rsid w:val="00DF7AAF"/>
    <w:rsid w:val="00E00184"/>
    <w:rsid w:val="00E00DA4"/>
    <w:rsid w:val="00E00DF1"/>
    <w:rsid w:val="00E00FE1"/>
    <w:rsid w:val="00E012BE"/>
    <w:rsid w:val="00E019BE"/>
    <w:rsid w:val="00E019D9"/>
    <w:rsid w:val="00E01A7A"/>
    <w:rsid w:val="00E0218D"/>
    <w:rsid w:val="00E02447"/>
    <w:rsid w:val="00E02D3D"/>
    <w:rsid w:val="00E03148"/>
    <w:rsid w:val="00E036BF"/>
    <w:rsid w:val="00E0374C"/>
    <w:rsid w:val="00E03B6F"/>
    <w:rsid w:val="00E04D91"/>
    <w:rsid w:val="00E052DB"/>
    <w:rsid w:val="00E05693"/>
    <w:rsid w:val="00E062A4"/>
    <w:rsid w:val="00E067E3"/>
    <w:rsid w:val="00E06CD1"/>
    <w:rsid w:val="00E070E6"/>
    <w:rsid w:val="00E07A58"/>
    <w:rsid w:val="00E10042"/>
    <w:rsid w:val="00E1029F"/>
    <w:rsid w:val="00E12C29"/>
    <w:rsid w:val="00E12DCD"/>
    <w:rsid w:val="00E13364"/>
    <w:rsid w:val="00E13718"/>
    <w:rsid w:val="00E137E7"/>
    <w:rsid w:val="00E14223"/>
    <w:rsid w:val="00E14CF7"/>
    <w:rsid w:val="00E14D13"/>
    <w:rsid w:val="00E14FF8"/>
    <w:rsid w:val="00E1581F"/>
    <w:rsid w:val="00E15DF2"/>
    <w:rsid w:val="00E168A1"/>
    <w:rsid w:val="00E17782"/>
    <w:rsid w:val="00E17CD2"/>
    <w:rsid w:val="00E17D21"/>
    <w:rsid w:val="00E17E4E"/>
    <w:rsid w:val="00E2017F"/>
    <w:rsid w:val="00E2028B"/>
    <w:rsid w:val="00E206DC"/>
    <w:rsid w:val="00E20BD7"/>
    <w:rsid w:val="00E21147"/>
    <w:rsid w:val="00E2120E"/>
    <w:rsid w:val="00E21349"/>
    <w:rsid w:val="00E224E6"/>
    <w:rsid w:val="00E23432"/>
    <w:rsid w:val="00E23EDA"/>
    <w:rsid w:val="00E24321"/>
    <w:rsid w:val="00E246EB"/>
    <w:rsid w:val="00E24D7D"/>
    <w:rsid w:val="00E2568A"/>
    <w:rsid w:val="00E25D93"/>
    <w:rsid w:val="00E2623A"/>
    <w:rsid w:val="00E266A7"/>
    <w:rsid w:val="00E26798"/>
    <w:rsid w:val="00E26D8D"/>
    <w:rsid w:val="00E27ED2"/>
    <w:rsid w:val="00E3007B"/>
    <w:rsid w:val="00E30DB0"/>
    <w:rsid w:val="00E3106F"/>
    <w:rsid w:val="00E315F4"/>
    <w:rsid w:val="00E316BC"/>
    <w:rsid w:val="00E32750"/>
    <w:rsid w:val="00E327C3"/>
    <w:rsid w:val="00E32914"/>
    <w:rsid w:val="00E33303"/>
    <w:rsid w:val="00E3351F"/>
    <w:rsid w:val="00E33555"/>
    <w:rsid w:val="00E33A53"/>
    <w:rsid w:val="00E33D62"/>
    <w:rsid w:val="00E33E43"/>
    <w:rsid w:val="00E340B7"/>
    <w:rsid w:val="00E34307"/>
    <w:rsid w:val="00E34773"/>
    <w:rsid w:val="00E34887"/>
    <w:rsid w:val="00E34A6E"/>
    <w:rsid w:val="00E34EDA"/>
    <w:rsid w:val="00E35FC0"/>
    <w:rsid w:val="00E363C7"/>
    <w:rsid w:val="00E369B8"/>
    <w:rsid w:val="00E36BAF"/>
    <w:rsid w:val="00E36CDC"/>
    <w:rsid w:val="00E37096"/>
    <w:rsid w:val="00E37B73"/>
    <w:rsid w:val="00E37F7E"/>
    <w:rsid w:val="00E40908"/>
    <w:rsid w:val="00E4170C"/>
    <w:rsid w:val="00E41A08"/>
    <w:rsid w:val="00E43474"/>
    <w:rsid w:val="00E43556"/>
    <w:rsid w:val="00E43669"/>
    <w:rsid w:val="00E44183"/>
    <w:rsid w:val="00E446CE"/>
    <w:rsid w:val="00E44803"/>
    <w:rsid w:val="00E4534F"/>
    <w:rsid w:val="00E45BB3"/>
    <w:rsid w:val="00E46233"/>
    <w:rsid w:val="00E4636B"/>
    <w:rsid w:val="00E464DB"/>
    <w:rsid w:val="00E46889"/>
    <w:rsid w:val="00E475AC"/>
    <w:rsid w:val="00E47E29"/>
    <w:rsid w:val="00E50D77"/>
    <w:rsid w:val="00E51B3E"/>
    <w:rsid w:val="00E51C0D"/>
    <w:rsid w:val="00E51DBF"/>
    <w:rsid w:val="00E5294A"/>
    <w:rsid w:val="00E52C16"/>
    <w:rsid w:val="00E53367"/>
    <w:rsid w:val="00E537F3"/>
    <w:rsid w:val="00E5423C"/>
    <w:rsid w:val="00E54565"/>
    <w:rsid w:val="00E545BB"/>
    <w:rsid w:val="00E547FE"/>
    <w:rsid w:val="00E54914"/>
    <w:rsid w:val="00E5656B"/>
    <w:rsid w:val="00E5666A"/>
    <w:rsid w:val="00E56B47"/>
    <w:rsid w:val="00E56D8C"/>
    <w:rsid w:val="00E57753"/>
    <w:rsid w:val="00E6019D"/>
    <w:rsid w:val="00E601DB"/>
    <w:rsid w:val="00E6029C"/>
    <w:rsid w:val="00E60857"/>
    <w:rsid w:val="00E60A8C"/>
    <w:rsid w:val="00E60F3E"/>
    <w:rsid w:val="00E61D80"/>
    <w:rsid w:val="00E61D95"/>
    <w:rsid w:val="00E62485"/>
    <w:rsid w:val="00E62566"/>
    <w:rsid w:val="00E631F8"/>
    <w:rsid w:val="00E632D6"/>
    <w:rsid w:val="00E636A7"/>
    <w:rsid w:val="00E63EA6"/>
    <w:rsid w:val="00E64CE2"/>
    <w:rsid w:val="00E65703"/>
    <w:rsid w:val="00E6571A"/>
    <w:rsid w:val="00E65E18"/>
    <w:rsid w:val="00E6649C"/>
    <w:rsid w:val="00E66A82"/>
    <w:rsid w:val="00E67266"/>
    <w:rsid w:val="00E67367"/>
    <w:rsid w:val="00E673D6"/>
    <w:rsid w:val="00E6753D"/>
    <w:rsid w:val="00E678F4"/>
    <w:rsid w:val="00E678F7"/>
    <w:rsid w:val="00E67922"/>
    <w:rsid w:val="00E707EE"/>
    <w:rsid w:val="00E71614"/>
    <w:rsid w:val="00E71FF1"/>
    <w:rsid w:val="00E72368"/>
    <w:rsid w:val="00E729F9"/>
    <w:rsid w:val="00E73139"/>
    <w:rsid w:val="00E736CD"/>
    <w:rsid w:val="00E73849"/>
    <w:rsid w:val="00E73941"/>
    <w:rsid w:val="00E747AA"/>
    <w:rsid w:val="00E748F1"/>
    <w:rsid w:val="00E7555B"/>
    <w:rsid w:val="00E75817"/>
    <w:rsid w:val="00E75D4A"/>
    <w:rsid w:val="00E76102"/>
    <w:rsid w:val="00E7642D"/>
    <w:rsid w:val="00E76531"/>
    <w:rsid w:val="00E76CDB"/>
    <w:rsid w:val="00E76D72"/>
    <w:rsid w:val="00E77220"/>
    <w:rsid w:val="00E772AF"/>
    <w:rsid w:val="00E776DA"/>
    <w:rsid w:val="00E77C88"/>
    <w:rsid w:val="00E802DE"/>
    <w:rsid w:val="00E81493"/>
    <w:rsid w:val="00E81F37"/>
    <w:rsid w:val="00E8289F"/>
    <w:rsid w:val="00E82B4B"/>
    <w:rsid w:val="00E82CE4"/>
    <w:rsid w:val="00E83105"/>
    <w:rsid w:val="00E831A6"/>
    <w:rsid w:val="00E837AB"/>
    <w:rsid w:val="00E83812"/>
    <w:rsid w:val="00E84655"/>
    <w:rsid w:val="00E849EC"/>
    <w:rsid w:val="00E856AE"/>
    <w:rsid w:val="00E85CB5"/>
    <w:rsid w:val="00E85FBF"/>
    <w:rsid w:val="00E86491"/>
    <w:rsid w:val="00E8712A"/>
    <w:rsid w:val="00E87373"/>
    <w:rsid w:val="00E87538"/>
    <w:rsid w:val="00E90086"/>
    <w:rsid w:val="00E90282"/>
    <w:rsid w:val="00E907C0"/>
    <w:rsid w:val="00E90A62"/>
    <w:rsid w:val="00E91BFC"/>
    <w:rsid w:val="00E92109"/>
    <w:rsid w:val="00E925AB"/>
    <w:rsid w:val="00E92962"/>
    <w:rsid w:val="00E92E95"/>
    <w:rsid w:val="00E93DAB"/>
    <w:rsid w:val="00E947BD"/>
    <w:rsid w:val="00E95090"/>
    <w:rsid w:val="00E959C3"/>
    <w:rsid w:val="00E96BFA"/>
    <w:rsid w:val="00E977FA"/>
    <w:rsid w:val="00E97E18"/>
    <w:rsid w:val="00E97ECE"/>
    <w:rsid w:val="00EA00F1"/>
    <w:rsid w:val="00EA0114"/>
    <w:rsid w:val="00EA09D8"/>
    <w:rsid w:val="00EA0DEE"/>
    <w:rsid w:val="00EA1293"/>
    <w:rsid w:val="00EA14AA"/>
    <w:rsid w:val="00EA1E81"/>
    <w:rsid w:val="00EA213C"/>
    <w:rsid w:val="00EA23EE"/>
    <w:rsid w:val="00EA2B9C"/>
    <w:rsid w:val="00EA33D2"/>
    <w:rsid w:val="00EA380B"/>
    <w:rsid w:val="00EA4122"/>
    <w:rsid w:val="00EA454A"/>
    <w:rsid w:val="00EA4E9D"/>
    <w:rsid w:val="00EA6339"/>
    <w:rsid w:val="00EA6579"/>
    <w:rsid w:val="00EA6635"/>
    <w:rsid w:val="00EA6DC1"/>
    <w:rsid w:val="00EA771C"/>
    <w:rsid w:val="00EA7A76"/>
    <w:rsid w:val="00EB0012"/>
    <w:rsid w:val="00EB016C"/>
    <w:rsid w:val="00EB0263"/>
    <w:rsid w:val="00EB052A"/>
    <w:rsid w:val="00EB0712"/>
    <w:rsid w:val="00EB07AF"/>
    <w:rsid w:val="00EB0C1C"/>
    <w:rsid w:val="00EB12BB"/>
    <w:rsid w:val="00EB1350"/>
    <w:rsid w:val="00EB1ADB"/>
    <w:rsid w:val="00EB1EFA"/>
    <w:rsid w:val="00EB20F7"/>
    <w:rsid w:val="00EB22E1"/>
    <w:rsid w:val="00EB2470"/>
    <w:rsid w:val="00EB2931"/>
    <w:rsid w:val="00EB30E1"/>
    <w:rsid w:val="00EB350B"/>
    <w:rsid w:val="00EB3788"/>
    <w:rsid w:val="00EB3C09"/>
    <w:rsid w:val="00EB3C82"/>
    <w:rsid w:val="00EB3C87"/>
    <w:rsid w:val="00EB3E95"/>
    <w:rsid w:val="00EB4DC6"/>
    <w:rsid w:val="00EB4EEA"/>
    <w:rsid w:val="00EB4FA1"/>
    <w:rsid w:val="00EB5177"/>
    <w:rsid w:val="00EB53B6"/>
    <w:rsid w:val="00EB5471"/>
    <w:rsid w:val="00EB65A2"/>
    <w:rsid w:val="00EB7E9A"/>
    <w:rsid w:val="00EC06A4"/>
    <w:rsid w:val="00EC07CF"/>
    <w:rsid w:val="00EC12C3"/>
    <w:rsid w:val="00EC13F6"/>
    <w:rsid w:val="00EC16A5"/>
    <w:rsid w:val="00EC1FA5"/>
    <w:rsid w:val="00EC2114"/>
    <w:rsid w:val="00EC2316"/>
    <w:rsid w:val="00EC255F"/>
    <w:rsid w:val="00EC26DE"/>
    <w:rsid w:val="00EC3833"/>
    <w:rsid w:val="00EC5A79"/>
    <w:rsid w:val="00EC6078"/>
    <w:rsid w:val="00EC6598"/>
    <w:rsid w:val="00EC68F2"/>
    <w:rsid w:val="00EC6ECD"/>
    <w:rsid w:val="00EC7BEB"/>
    <w:rsid w:val="00ED0711"/>
    <w:rsid w:val="00ED11C8"/>
    <w:rsid w:val="00ED128C"/>
    <w:rsid w:val="00ED1762"/>
    <w:rsid w:val="00ED1B83"/>
    <w:rsid w:val="00ED2FC7"/>
    <w:rsid w:val="00ED30D6"/>
    <w:rsid w:val="00ED36F8"/>
    <w:rsid w:val="00ED413B"/>
    <w:rsid w:val="00ED54EB"/>
    <w:rsid w:val="00ED5AE5"/>
    <w:rsid w:val="00ED5CD4"/>
    <w:rsid w:val="00ED5D7A"/>
    <w:rsid w:val="00ED62F6"/>
    <w:rsid w:val="00ED6B1F"/>
    <w:rsid w:val="00ED6B61"/>
    <w:rsid w:val="00ED705D"/>
    <w:rsid w:val="00ED7162"/>
    <w:rsid w:val="00ED7836"/>
    <w:rsid w:val="00ED7EB6"/>
    <w:rsid w:val="00ED7F69"/>
    <w:rsid w:val="00EE004A"/>
    <w:rsid w:val="00EE0501"/>
    <w:rsid w:val="00EE052A"/>
    <w:rsid w:val="00EE09A8"/>
    <w:rsid w:val="00EE0BC4"/>
    <w:rsid w:val="00EE100A"/>
    <w:rsid w:val="00EE10C6"/>
    <w:rsid w:val="00EE1210"/>
    <w:rsid w:val="00EE122D"/>
    <w:rsid w:val="00EE17C1"/>
    <w:rsid w:val="00EE25B2"/>
    <w:rsid w:val="00EE2614"/>
    <w:rsid w:val="00EE2E75"/>
    <w:rsid w:val="00EE3186"/>
    <w:rsid w:val="00EE31E6"/>
    <w:rsid w:val="00EE3398"/>
    <w:rsid w:val="00EE376F"/>
    <w:rsid w:val="00EE39E1"/>
    <w:rsid w:val="00EE3A3D"/>
    <w:rsid w:val="00EE415A"/>
    <w:rsid w:val="00EE49B4"/>
    <w:rsid w:val="00EE574B"/>
    <w:rsid w:val="00EE577D"/>
    <w:rsid w:val="00EE5B2C"/>
    <w:rsid w:val="00EE5C59"/>
    <w:rsid w:val="00EE5E94"/>
    <w:rsid w:val="00EE6720"/>
    <w:rsid w:val="00EE6923"/>
    <w:rsid w:val="00EE72EF"/>
    <w:rsid w:val="00EE78C7"/>
    <w:rsid w:val="00EF0685"/>
    <w:rsid w:val="00EF115A"/>
    <w:rsid w:val="00EF1851"/>
    <w:rsid w:val="00EF20AE"/>
    <w:rsid w:val="00EF20C6"/>
    <w:rsid w:val="00EF23C4"/>
    <w:rsid w:val="00EF3217"/>
    <w:rsid w:val="00EF414D"/>
    <w:rsid w:val="00EF42AC"/>
    <w:rsid w:val="00EF4474"/>
    <w:rsid w:val="00EF4C2B"/>
    <w:rsid w:val="00EF4E69"/>
    <w:rsid w:val="00EF5592"/>
    <w:rsid w:val="00EF55D1"/>
    <w:rsid w:val="00EF57BC"/>
    <w:rsid w:val="00EF5AA3"/>
    <w:rsid w:val="00EF682A"/>
    <w:rsid w:val="00EF6B7F"/>
    <w:rsid w:val="00EF6CA2"/>
    <w:rsid w:val="00EF714D"/>
    <w:rsid w:val="00EF7341"/>
    <w:rsid w:val="00EF7A33"/>
    <w:rsid w:val="00F0024D"/>
    <w:rsid w:val="00F002F1"/>
    <w:rsid w:val="00F00408"/>
    <w:rsid w:val="00F006F2"/>
    <w:rsid w:val="00F00C28"/>
    <w:rsid w:val="00F01497"/>
    <w:rsid w:val="00F01F76"/>
    <w:rsid w:val="00F027B8"/>
    <w:rsid w:val="00F02F8C"/>
    <w:rsid w:val="00F0301D"/>
    <w:rsid w:val="00F0440F"/>
    <w:rsid w:val="00F045BC"/>
    <w:rsid w:val="00F050ED"/>
    <w:rsid w:val="00F05C48"/>
    <w:rsid w:val="00F072D8"/>
    <w:rsid w:val="00F073D2"/>
    <w:rsid w:val="00F10604"/>
    <w:rsid w:val="00F10C75"/>
    <w:rsid w:val="00F1118F"/>
    <w:rsid w:val="00F11305"/>
    <w:rsid w:val="00F113A7"/>
    <w:rsid w:val="00F11EFC"/>
    <w:rsid w:val="00F122A0"/>
    <w:rsid w:val="00F12571"/>
    <w:rsid w:val="00F12C2D"/>
    <w:rsid w:val="00F13CF2"/>
    <w:rsid w:val="00F13E8D"/>
    <w:rsid w:val="00F141BC"/>
    <w:rsid w:val="00F14317"/>
    <w:rsid w:val="00F1444B"/>
    <w:rsid w:val="00F1481A"/>
    <w:rsid w:val="00F15BB7"/>
    <w:rsid w:val="00F15E09"/>
    <w:rsid w:val="00F16296"/>
    <w:rsid w:val="00F17848"/>
    <w:rsid w:val="00F20D3C"/>
    <w:rsid w:val="00F21B01"/>
    <w:rsid w:val="00F21B6F"/>
    <w:rsid w:val="00F21CE9"/>
    <w:rsid w:val="00F21FD4"/>
    <w:rsid w:val="00F23A5D"/>
    <w:rsid w:val="00F24206"/>
    <w:rsid w:val="00F249A3"/>
    <w:rsid w:val="00F249AB"/>
    <w:rsid w:val="00F2538E"/>
    <w:rsid w:val="00F25702"/>
    <w:rsid w:val="00F259E4"/>
    <w:rsid w:val="00F25CD6"/>
    <w:rsid w:val="00F25F11"/>
    <w:rsid w:val="00F265C3"/>
    <w:rsid w:val="00F271C4"/>
    <w:rsid w:val="00F275E4"/>
    <w:rsid w:val="00F27A22"/>
    <w:rsid w:val="00F27AC9"/>
    <w:rsid w:val="00F27DF8"/>
    <w:rsid w:val="00F27FBE"/>
    <w:rsid w:val="00F30082"/>
    <w:rsid w:val="00F30601"/>
    <w:rsid w:val="00F31001"/>
    <w:rsid w:val="00F310AD"/>
    <w:rsid w:val="00F314BE"/>
    <w:rsid w:val="00F31C13"/>
    <w:rsid w:val="00F31C25"/>
    <w:rsid w:val="00F320A4"/>
    <w:rsid w:val="00F321D1"/>
    <w:rsid w:val="00F3261B"/>
    <w:rsid w:val="00F32BB9"/>
    <w:rsid w:val="00F33EA0"/>
    <w:rsid w:val="00F34377"/>
    <w:rsid w:val="00F349D3"/>
    <w:rsid w:val="00F355CF"/>
    <w:rsid w:val="00F35B70"/>
    <w:rsid w:val="00F35BAD"/>
    <w:rsid w:val="00F35E4A"/>
    <w:rsid w:val="00F361B4"/>
    <w:rsid w:val="00F363B1"/>
    <w:rsid w:val="00F364A7"/>
    <w:rsid w:val="00F36EA7"/>
    <w:rsid w:val="00F405FA"/>
    <w:rsid w:val="00F40C5A"/>
    <w:rsid w:val="00F4129E"/>
    <w:rsid w:val="00F41D0D"/>
    <w:rsid w:val="00F41D65"/>
    <w:rsid w:val="00F42360"/>
    <w:rsid w:val="00F426FB"/>
    <w:rsid w:val="00F42D9F"/>
    <w:rsid w:val="00F43E65"/>
    <w:rsid w:val="00F4430A"/>
    <w:rsid w:val="00F44D1D"/>
    <w:rsid w:val="00F45350"/>
    <w:rsid w:val="00F45379"/>
    <w:rsid w:val="00F454AA"/>
    <w:rsid w:val="00F45728"/>
    <w:rsid w:val="00F45E8B"/>
    <w:rsid w:val="00F47EC7"/>
    <w:rsid w:val="00F50FF6"/>
    <w:rsid w:val="00F52080"/>
    <w:rsid w:val="00F52CB1"/>
    <w:rsid w:val="00F538CB"/>
    <w:rsid w:val="00F53A5B"/>
    <w:rsid w:val="00F53E58"/>
    <w:rsid w:val="00F5456B"/>
    <w:rsid w:val="00F54730"/>
    <w:rsid w:val="00F54D69"/>
    <w:rsid w:val="00F550CB"/>
    <w:rsid w:val="00F5535E"/>
    <w:rsid w:val="00F5585A"/>
    <w:rsid w:val="00F55A6D"/>
    <w:rsid w:val="00F55B6D"/>
    <w:rsid w:val="00F56154"/>
    <w:rsid w:val="00F566D5"/>
    <w:rsid w:val="00F570A9"/>
    <w:rsid w:val="00F571A8"/>
    <w:rsid w:val="00F57799"/>
    <w:rsid w:val="00F5794A"/>
    <w:rsid w:val="00F57C59"/>
    <w:rsid w:val="00F57E82"/>
    <w:rsid w:val="00F60BB3"/>
    <w:rsid w:val="00F60DFE"/>
    <w:rsid w:val="00F6111B"/>
    <w:rsid w:val="00F617E1"/>
    <w:rsid w:val="00F625BD"/>
    <w:rsid w:val="00F62947"/>
    <w:rsid w:val="00F629F1"/>
    <w:rsid w:val="00F630BD"/>
    <w:rsid w:val="00F631DE"/>
    <w:rsid w:val="00F63A2C"/>
    <w:rsid w:val="00F63CD3"/>
    <w:rsid w:val="00F63E62"/>
    <w:rsid w:val="00F64DA0"/>
    <w:rsid w:val="00F65526"/>
    <w:rsid w:val="00F65611"/>
    <w:rsid w:val="00F65F81"/>
    <w:rsid w:val="00F663E4"/>
    <w:rsid w:val="00F66E10"/>
    <w:rsid w:val="00F671C2"/>
    <w:rsid w:val="00F678A8"/>
    <w:rsid w:val="00F67AB5"/>
    <w:rsid w:val="00F70CA2"/>
    <w:rsid w:val="00F712E0"/>
    <w:rsid w:val="00F71559"/>
    <w:rsid w:val="00F71F5B"/>
    <w:rsid w:val="00F73375"/>
    <w:rsid w:val="00F7396D"/>
    <w:rsid w:val="00F73C16"/>
    <w:rsid w:val="00F740F6"/>
    <w:rsid w:val="00F742A3"/>
    <w:rsid w:val="00F752B8"/>
    <w:rsid w:val="00F75AFC"/>
    <w:rsid w:val="00F75D95"/>
    <w:rsid w:val="00F75ED0"/>
    <w:rsid w:val="00F75EFF"/>
    <w:rsid w:val="00F76499"/>
    <w:rsid w:val="00F766FB"/>
    <w:rsid w:val="00F769BE"/>
    <w:rsid w:val="00F76A66"/>
    <w:rsid w:val="00F771EC"/>
    <w:rsid w:val="00F805EC"/>
    <w:rsid w:val="00F81E68"/>
    <w:rsid w:val="00F8270A"/>
    <w:rsid w:val="00F83129"/>
    <w:rsid w:val="00F8333A"/>
    <w:rsid w:val="00F83898"/>
    <w:rsid w:val="00F83FE8"/>
    <w:rsid w:val="00F840E6"/>
    <w:rsid w:val="00F84312"/>
    <w:rsid w:val="00F846CA"/>
    <w:rsid w:val="00F84A04"/>
    <w:rsid w:val="00F84BB7"/>
    <w:rsid w:val="00F85273"/>
    <w:rsid w:val="00F856DC"/>
    <w:rsid w:val="00F85913"/>
    <w:rsid w:val="00F86279"/>
    <w:rsid w:val="00F868DF"/>
    <w:rsid w:val="00F868F6"/>
    <w:rsid w:val="00F86C25"/>
    <w:rsid w:val="00F86D44"/>
    <w:rsid w:val="00F87087"/>
    <w:rsid w:val="00F876A2"/>
    <w:rsid w:val="00F876B2"/>
    <w:rsid w:val="00F9049E"/>
    <w:rsid w:val="00F9090F"/>
    <w:rsid w:val="00F90AC8"/>
    <w:rsid w:val="00F90FA4"/>
    <w:rsid w:val="00F923BE"/>
    <w:rsid w:val="00F923CC"/>
    <w:rsid w:val="00F92EB0"/>
    <w:rsid w:val="00F937EE"/>
    <w:rsid w:val="00F941B9"/>
    <w:rsid w:val="00F94447"/>
    <w:rsid w:val="00F94520"/>
    <w:rsid w:val="00F9525A"/>
    <w:rsid w:val="00F95929"/>
    <w:rsid w:val="00F962E2"/>
    <w:rsid w:val="00F9680E"/>
    <w:rsid w:val="00F96A99"/>
    <w:rsid w:val="00F9791F"/>
    <w:rsid w:val="00F97B98"/>
    <w:rsid w:val="00FA09FD"/>
    <w:rsid w:val="00FA1D2A"/>
    <w:rsid w:val="00FA2017"/>
    <w:rsid w:val="00FA24C6"/>
    <w:rsid w:val="00FA2565"/>
    <w:rsid w:val="00FA312B"/>
    <w:rsid w:val="00FA3FDD"/>
    <w:rsid w:val="00FA4B64"/>
    <w:rsid w:val="00FA4CB1"/>
    <w:rsid w:val="00FA4FC2"/>
    <w:rsid w:val="00FA58FE"/>
    <w:rsid w:val="00FA5C54"/>
    <w:rsid w:val="00FA5D65"/>
    <w:rsid w:val="00FA64D0"/>
    <w:rsid w:val="00FA69C1"/>
    <w:rsid w:val="00FA6A48"/>
    <w:rsid w:val="00FA6DAB"/>
    <w:rsid w:val="00FA77D0"/>
    <w:rsid w:val="00FB0101"/>
    <w:rsid w:val="00FB0B2A"/>
    <w:rsid w:val="00FB0B9B"/>
    <w:rsid w:val="00FB0E35"/>
    <w:rsid w:val="00FB17FD"/>
    <w:rsid w:val="00FB1853"/>
    <w:rsid w:val="00FB19D6"/>
    <w:rsid w:val="00FB1AAD"/>
    <w:rsid w:val="00FB1AC1"/>
    <w:rsid w:val="00FB1C50"/>
    <w:rsid w:val="00FB21CE"/>
    <w:rsid w:val="00FB25A4"/>
    <w:rsid w:val="00FB2B7C"/>
    <w:rsid w:val="00FB3279"/>
    <w:rsid w:val="00FB355E"/>
    <w:rsid w:val="00FB38AE"/>
    <w:rsid w:val="00FB3987"/>
    <w:rsid w:val="00FB4F61"/>
    <w:rsid w:val="00FB52BF"/>
    <w:rsid w:val="00FB530B"/>
    <w:rsid w:val="00FB53B7"/>
    <w:rsid w:val="00FB5816"/>
    <w:rsid w:val="00FB58F2"/>
    <w:rsid w:val="00FB5AA7"/>
    <w:rsid w:val="00FB63B1"/>
    <w:rsid w:val="00FB64E5"/>
    <w:rsid w:val="00FB6650"/>
    <w:rsid w:val="00FB76F4"/>
    <w:rsid w:val="00FB7C41"/>
    <w:rsid w:val="00FC1542"/>
    <w:rsid w:val="00FC1685"/>
    <w:rsid w:val="00FC1EA8"/>
    <w:rsid w:val="00FC2920"/>
    <w:rsid w:val="00FC3114"/>
    <w:rsid w:val="00FC390F"/>
    <w:rsid w:val="00FC3B1E"/>
    <w:rsid w:val="00FC5B03"/>
    <w:rsid w:val="00FC5D9C"/>
    <w:rsid w:val="00FC5F94"/>
    <w:rsid w:val="00FC6BB8"/>
    <w:rsid w:val="00FC6FE3"/>
    <w:rsid w:val="00FC7063"/>
    <w:rsid w:val="00FC7230"/>
    <w:rsid w:val="00FC7C2B"/>
    <w:rsid w:val="00FD0214"/>
    <w:rsid w:val="00FD066D"/>
    <w:rsid w:val="00FD0DCF"/>
    <w:rsid w:val="00FD1033"/>
    <w:rsid w:val="00FD1C1C"/>
    <w:rsid w:val="00FD1CA7"/>
    <w:rsid w:val="00FD1D0C"/>
    <w:rsid w:val="00FD214F"/>
    <w:rsid w:val="00FD28A1"/>
    <w:rsid w:val="00FD35F3"/>
    <w:rsid w:val="00FD4366"/>
    <w:rsid w:val="00FD4D75"/>
    <w:rsid w:val="00FD5B2B"/>
    <w:rsid w:val="00FD625D"/>
    <w:rsid w:val="00FD62D0"/>
    <w:rsid w:val="00FD6360"/>
    <w:rsid w:val="00FD63F4"/>
    <w:rsid w:val="00FD6757"/>
    <w:rsid w:val="00FD6E9D"/>
    <w:rsid w:val="00FD6F6F"/>
    <w:rsid w:val="00FD74BB"/>
    <w:rsid w:val="00FD796D"/>
    <w:rsid w:val="00FD7B6A"/>
    <w:rsid w:val="00FD7F4A"/>
    <w:rsid w:val="00FE1329"/>
    <w:rsid w:val="00FE19E1"/>
    <w:rsid w:val="00FE1C92"/>
    <w:rsid w:val="00FE1FB7"/>
    <w:rsid w:val="00FE21D1"/>
    <w:rsid w:val="00FE35DB"/>
    <w:rsid w:val="00FE3CA3"/>
    <w:rsid w:val="00FE3D9C"/>
    <w:rsid w:val="00FE40C4"/>
    <w:rsid w:val="00FE4E90"/>
    <w:rsid w:val="00FE59D2"/>
    <w:rsid w:val="00FE5FD5"/>
    <w:rsid w:val="00FE6311"/>
    <w:rsid w:val="00FE65C2"/>
    <w:rsid w:val="00FE6783"/>
    <w:rsid w:val="00FE6B69"/>
    <w:rsid w:val="00FE6C30"/>
    <w:rsid w:val="00FE6CC2"/>
    <w:rsid w:val="00FE6F7E"/>
    <w:rsid w:val="00FF04EB"/>
    <w:rsid w:val="00FF06D6"/>
    <w:rsid w:val="00FF076C"/>
    <w:rsid w:val="00FF0A4C"/>
    <w:rsid w:val="00FF10F2"/>
    <w:rsid w:val="00FF16FA"/>
    <w:rsid w:val="00FF179E"/>
    <w:rsid w:val="00FF2028"/>
    <w:rsid w:val="00FF302E"/>
    <w:rsid w:val="00FF3482"/>
    <w:rsid w:val="00FF372D"/>
    <w:rsid w:val="00FF3AEE"/>
    <w:rsid w:val="00FF3C31"/>
    <w:rsid w:val="00FF3DD1"/>
    <w:rsid w:val="00FF4421"/>
    <w:rsid w:val="00FF4654"/>
    <w:rsid w:val="00FF4751"/>
    <w:rsid w:val="00FF592F"/>
    <w:rsid w:val="00FF5A6C"/>
    <w:rsid w:val="00FF6125"/>
    <w:rsid w:val="00FF63E9"/>
    <w:rsid w:val="00FF6429"/>
    <w:rsid w:val="00FF6453"/>
    <w:rsid w:val="00FF6459"/>
    <w:rsid w:val="00FF7A92"/>
    <w:rsid w:val="00FF7E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F80EC1"/>
  <w14:defaultImageDpi w14:val="32767"/>
  <w15:chartTrackingRefBased/>
  <w15:docId w15:val="{FF8FC66C-CBF8-2F4E-9E37-544E79A272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2931"/>
    <w:rPr>
      <w:rFonts w:ascii="SimSun" w:eastAsia="SimSun" w:hAnsi="SimSun" w:cs="SimSun"/>
      <w:kern w:val="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86864"/>
    <w:pPr>
      <w:widowControl w:val="0"/>
      <w:ind w:firstLineChars="200" w:firstLine="420"/>
      <w:jc w:val="both"/>
    </w:pPr>
    <w:rPr>
      <w:rFonts w:asciiTheme="minorHAnsi" w:eastAsiaTheme="minorEastAsia" w:hAnsiTheme="minorHAnsi" w:cstheme="minorBidi"/>
      <w:kern w:val="2"/>
    </w:rPr>
  </w:style>
  <w:style w:type="character" w:styleId="PlaceholderText">
    <w:name w:val="Placeholder Text"/>
    <w:basedOn w:val="DefaultParagraphFont"/>
    <w:uiPriority w:val="99"/>
    <w:semiHidden/>
    <w:rsid w:val="004C1779"/>
    <w:rPr>
      <w:color w:val="808080"/>
    </w:rPr>
  </w:style>
  <w:style w:type="character" w:styleId="CommentReference">
    <w:name w:val="annotation reference"/>
    <w:basedOn w:val="DefaultParagraphFont"/>
    <w:uiPriority w:val="99"/>
    <w:semiHidden/>
    <w:unhideWhenUsed/>
    <w:rsid w:val="00E67367"/>
    <w:rPr>
      <w:sz w:val="21"/>
      <w:szCs w:val="21"/>
    </w:rPr>
  </w:style>
  <w:style w:type="paragraph" w:styleId="CommentText">
    <w:name w:val="annotation text"/>
    <w:basedOn w:val="Normal"/>
    <w:link w:val="CommentTextChar"/>
    <w:uiPriority w:val="99"/>
    <w:unhideWhenUsed/>
    <w:rsid w:val="00E67367"/>
  </w:style>
  <w:style w:type="character" w:customStyle="1" w:styleId="CommentTextChar">
    <w:name w:val="Comment Text Char"/>
    <w:basedOn w:val="DefaultParagraphFont"/>
    <w:link w:val="CommentText"/>
    <w:uiPriority w:val="99"/>
    <w:rsid w:val="00E67367"/>
    <w:rPr>
      <w:rFonts w:ascii="SimSun" w:eastAsia="SimSun" w:hAnsi="SimSun" w:cs="SimSun"/>
      <w:kern w:val="0"/>
    </w:rPr>
  </w:style>
  <w:style w:type="paragraph" w:styleId="CommentSubject">
    <w:name w:val="annotation subject"/>
    <w:basedOn w:val="CommentText"/>
    <w:next w:val="CommentText"/>
    <w:link w:val="CommentSubjectChar"/>
    <w:uiPriority w:val="99"/>
    <w:semiHidden/>
    <w:unhideWhenUsed/>
    <w:rsid w:val="00E67367"/>
    <w:rPr>
      <w:b/>
      <w:bCs/>
    </w:rPr>
  </w:style>
  <w:style w:type="character" w:customStyle="1" w:styleId="CommentSubjectChar">
    <w:name w:val="Comment Subject Char"/>
    <w:basedOn w:val="CommentTextChar"/>
    <w:link w:val="CommentSubject"/>
    <w:uiPriority w:val="99"/>
    <w:semiHidden/>
    <w:rsid w:val="00E67367"/>
    <w:rPr>
      <w:rFonts w:ascii="SimSun" w:eastAsia="SimSun" w:hAnsi="SimSun" w:cs="SimSun"/>
      <w:b/>
      <w:bCs/>
      <w:kern w:val="0"/>
    </w:rPr>
  </w:style>
  <w:style w:type="table" w:styleId="TableGrid">
    <w:name w:val="Table Grid"/>
    <w:basedOn w:val="TableNormal"/>
    <w:uiPriority w:val="39"/>
    <w:rsid w:val="00894B5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1930E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930E0"/>
    <w:rPr>
      <w:rFonts w:ascii="Segoe UI" w:eastAsia="SimSun" w:hAnsi="Segoe UI" w:cs="Segoe UI"/>
      <w:kern w:val="0"/>
      <w:sz w:val="18"/>
      <w:szCs w:val="18"/>
    </w:rPr>
  </w:style>
  <w:style w:type="paragraph" w:styleId="Header">
    <w:name w:val="header"/>
    <w:basedOn w:val="Normal"/>
    <w:link w:val="HeaderChar"/>
    <w:uiPriority w:val="99"/>
    <w:unhideWhenUsed/>
    <w:rsid w:val="00D730B3"/>
    <w:pPr>
      <w:tabs>
        <w:tab w:val="center" w:pos="4320"/>
        <w:tab w:val="right" w:pos="8640"/>
      </w:tabs>
    </w:pPr>
  </w:style>
  <w:style w:type="character" w:customStyle="1" w:styleId="HeaderChar">
    <w:name w:val="Header Char"/>
    <w:basedOn w:val="DefaultParagraphFont"/>
    <w:link w:val="Header"/>
    <w:uiPriority w:val="99"/>
    <w:rsid w:val="00D730B3"/>
    <w:rPr>
      <w:rFonts w:ascii="SimSun" w:eastAsia="SimSun" w:hAnsi="SimSun" w:cs="SimSun"/>
      <w:kern w:val="0"/>
    </w:rPr>
  </w:style>
  <w:style w:type="paragraph" w:styleId="Footer">
    <w:name w:val="footer"/>
    <w:basedOn w:val="Normal"/>
    <w:link w:val="FooterChar"/>
    <w:uiPriority w:val="99"/>
    <w:unhideWhenUsed/>
    <w:rsid w:val="00D730B3"/>
    <w:pPr>
      <w:tabs>
        <w:tab w:val="center" w:pos="4320"/>
        <w:tab w:val="right" w:pos="8640"/>
      </w:tabs>
    </w:pPr>
  </w:style>
  <w:style w:type="character" w:customStyle="1" w:styleId="FooterChar">
    <w:name w:val="Footer Char"/>
    <w:basedOn w:val="DefaultParagraphFont"/>
    <w:link w:val="Footer"/>
    <w:uiPriority w:val="99"/>
    <w:rsid w:val="00D730B3"/>
    <w:rPr>
      <w:rFonts w:ascii="SimSun" w:eastAsia="SimSun" w:hAnsi="SimSun" w:cs="SimSun"/>
      <w:kern w:val="0"/>
    </w:rPr>
  </w:style>
  <w:style w:type="paragraph" w:styleId="Revision">
    <w:name w:val="Revision"/>
    <w:hidden/>
    <w:uiPriority w:val="99"/>
    <w:semiHidden/>
    <w:rsid w:val="0029548B"/>
    <w:rPr>
      <w:rFonts w:ascii="SimSun" w:eastAsia="SimSun" w:hAnsi="SimSun" w:cs="SimSun"/>
      <w:kern w:val="0"/>
    </w:rPr>
  </w:style>
  <w:style w:type="character" w:styleId="Hyperlink">
    <w:name w:val="Hyperlink"/>
    <w:basedOn w:val="DefaultParagraphFont"/>
    <w:uiPriority w:val="99"/>
    <w:unhideWhenUsed/>
    <w:rsid w:val="007B70E1"/>
    <w:rPr>
      <w:color w:val="0563C1" w:themeColor="hyperlink"/>
      <w:u w:val="single"/>
    </w:rPr>
  </w:style>
  <w:style w:type="character" w:customStyle="1" w:styleId="1">
    <w:name w:val="未处理的提及1"/>
    <w:basedOn w:val="DefaultParagraphFont"/>
    <w:uiPriority w:val="99"/>
    <w:semiHidden/>
    <w:unhideWhenUsed/>
    <w:rsid w:val="007B70E1"/>
    <w:rPr>
      <w:color w:val="605E5C"/>
      <w:shd w:val="clear" w:color="auto" w:fill="E1DFDD"/>
    </w:rPr>
  </w:style>
  <w:style w:type="character" w:styleId="PageNumber">
    <w:name w:val="page number"/>
    <w:basedOn w:val="DefaultParagraphFont"/>
    <w:uiPriority w:val="99"/>
    <w:semiHidden/>
    <w:unhideWhenUsed/>
    <w:rsid w:val="006D370B"/>
  </w:style>
  <w:style w:type="table" w:styleId="PlainTable5">
    <w:name w:val="Plain Table 5"/>
    <w:basedOn w:val="TableNormal"/>
    <w:uiPriority w:val="45"/>
    <w:rsid w:val="006864DE"/>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
    <w:name w:val="Grid Table 1 Light"/>
    <w:basedOn w:val="TableNormal"/>
    <w:uiPriority w:val="46"/>
    <w:rsid w:val="006864DE"/>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eGridLight">
    <w:name w:val="Grid Table Light"/>
    <w:basedOn w:val="TableNormal"/>
    <w:uiPriority w:val="40"/>
    <w:rsid w:val="006864DE"/>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6864DE"/>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NormalWeb">
    <w:name w:val="Normal (Web)"/>
    <w:basedOn w:val="Normal"/>
    <w:uiPriority w:val="99"/>
    <w:unhideWhenUsed/>
    <w:rsid w:val="00974A4A"/>
    <w:pPr>
      <w:spacing w:before="100" w:beforeAutospacing="1" w:after="100" w:afterAutospacing="1"/>
    </w:pPr>
    <w:rPr>
      <w:rFonts w:ascii="Times New Roman" w:eastAsia="Times New Roman" w:hAnsi="Times New Roman" w:cs="Times New Roman"/>
      <w:lang w:val="en-GB"/>
    </w:rPr>
  </w:style>
  <w:style w:type="paragraph" w:styleId="HTMLPreformatted">
    <w:name w:val="HTML Preformatted"/>
    <w:basedOn w:val="Normal"/>
    <w:link w:val="HTMLPreformattedChar"/>
    <w:uiPriority w:val="99"/>
    <w:semiHidden/>
    <w:unhideWhenUsed/>
    <w:rsid w:val="00BA2585"/>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sid w:val="00BA2585"/>
    <w:rPr>
      <w:rFonts w:ascii="Consolas" w:eastAsia="SimSun" w:hAnsi="Consolas" w:cs="Consolas"/>
      <w:kern w:val="0"/>
      <w:sz w:val="20"/>
      <w:szCs w:val="20"/>
    </w:rPr>
  </w:style>
  <w:style w:type="character" w:styleId="UnresolvedMention">
    <w:name w:val="Unresolved Mention"/>
    <w:basedOn w:val="DefaultParagraphFont"/>
    <w:uiPriority w:val="99"/>
    <w:semiHidden/>
    <w:unhideWhenUsed/>
    <w:rsid w:val="002C53D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593204">
      <w:bodyDiv w:val="1"/>
      <w:marLeft w:val="0"/>
      <w:marRight w:val="0"/>
      <w:marTop w:val="0"/>
      <w:marBottom w:val="0"/>
      <w:divBdr>
        <w:top w:val="none" w:sz="0" w:space="0" w:color="auto"/>
        <w:left w:val="none" w:sz="0" w:space="0" w:color="auto"/>
        <w:bottom w:val="none" w:sz="0" w:space="0" w:color="auto"/>
        <w:right w:val="none" w:sz="0" w:space="0" w:color="auto"/>
      </w:divBdr>
    </w:div>
    <w:div w:id="43605822">
      <w:bodyDiv w:val="1"/>
      <w:marLeft w:val="0"/>
      <w:marRight w:val="0"/>
      <w:marTop w:val="0"/>
      <w:marBottom w:val="0"/>
      <w:divBdr>
        <w:top w:val="none" w:sz="0" w:space="0" w:color="auto"/>
        <w:left w:val="none" w:sz="0" w:space="0" w:color="auto"/>
        <w:bottom w:val="none" w:sz="0" w:space="0" w:color="auto"/>
        <w:right w:val="none" w:sz="0" w:space="0" w:color="auto"/>
      </w:divBdr>
    </w:div>
    <w:div w:id="46228639">
      <w:bodyDiv w:val="1"/>
      <w:marLeft w:val="0"/>
      <w:marRight w:val="0"/>
      <w:marTop w:val="0"/>
      <w:marBottom w:val="0"/>
      <w:divBdr>
        <w:top w:val="none" w:sz="0" w:space="0" w:color="auto"/>
        <w:left w:val="none" w:sz="0" w:space="0" w:color="auto"/>
        <w:bottom w:val="none" w:sz="0" w:space="0" w:color="auto"/>
        <w:right w:val="none" w:sz="0" w:space="0" w:color="auto"/>
      </w:divBdr>
    </w:div>
    <w:div w:id="50278044">
      <w:bodyDiv w:val="1"/>
      <w:marLeft w:val="0"/>
      <w:marRight w:val="0"/>
      <w:marTop w:val="0"/>
      <w:marBottom w:val="0"/>
      <w:divBdr>
        <w:top w:val="none" w:sz="0" w:space="0" w:color="auto"/>
        <w:left w:val="none" w:sz="0" w:space="0" w:color="auto"/>
        <w:bottom w:val="none" w:sz="0" w:space="0" w:color="auto"/>
        <w:right w:val="none" w:sz="0" w:space="0" w:color="auto"/>
      </w:divBdr>
    </w:div>
    <w:div w:id="119156544">
      <w:bodyDiv w:val="1"/>
      <w:marLeft w:val="0"/>
      <w:marRight w:val="0"/>
      <w:marTop w:val="0"/>
      <w:marBottom w:val="0"/>
      <w:divBdr>
        <w:top w:val="none" w:sz="0" w:space="0" w:color="auto"/>
        <w:left w:val="none" w:sz="0" w:space="0" w:color="auto"/>
        <w:bottom w:val="none" w:sz="0" w:space="0" w:color="auto"/>
        <w:right w:val="none" w:sz="0" w:space="0" w:color="auto"/>
      </w:divBdr>
    </w:div>
    <w:div w:id="134565600">
      <w:bodyDiv w:val="1"/>
      <w:marLeft w:val="0"/>
      <w:marRight w:val="0"/>
      <w:marTop w:val="0"/>
      <w:marBottom w:val="0"/>
      <w:divBdr>
        <w:top w:val="none" w:sz="0" w:space="0" w:color="auto"/>
        <w:left w:val="none" w:sz="0" w:space="0" w:color="auto"/>
        <w:bottom w:val="none" w:sz="0" w:space="0" w:color="auto"/>
        <w:right w:val="none" w:sz="0" w:space="0" w:color="auto"/>
      </w:divBdr>
    </w:div>
    <w:div w:id="139540649">
      <w:bodyDiv w:val="1"/>
      <w:marLeft w:val="0"/>
      <w:marRight w:val="0"/>
      <w:marTop w:val="0"/>
      <w:marBottom w:val="0"/>
      <w:divBdr>
        <w:top w:val="none" w:sz="0" w:space="0" w:color="auto"/>
        <w:left w:val="none" w:sz="0" w:space="0" w:color="auto"/>
        <w:bottom w:val="none" w:sz="0" w:space="0" w:color="auto"/>
        <w:right w:val="none" w:sz="0" w:space="0" w:color="auto"/>
      </w:divBdr>
    </w:div>
    <w:div w:id="160392473">
      <w:bodyDiv w:val="1"/>
      <w:marLeft w:val="0"/>
      <w:marRight w:val="0"/>
      <w:marTop w:val="0"/>
      <w:marBottom w:val="0"/>
      <w:divBdr>
        <w:top w:val="none" w:sz="0" w:space="0" w:color="auto"/>
        <w:left w:val="none" w:sz="0" w:space="0" w:color="auto"/>
        <w:bottom w:val="none" w:sz="0" w:space="0" w:color="auto"/>
        <w:right w:val="none" w:sz="0" w:space="0" w:color="auto"/>
      </w:divBdr>
    </w:div>
    <w:div w:id="166478911">
      <w:bodyDiv w:val="1"/>
      <w:marLeft w:val="0"/>
      <w:marRight w:val="0"/>
      <w:marTop w:val="0"/>
      <w:marBottom w:val="0"/>
      <w:divBdr>
        <w:top w:val="none" w:sz="0" w:space="0" w:color="auto"/>
        <w:left w:val="none" w:sz="0" w:space="0" w:color="auto"/>
        <w:bottom w:val="none" w:sz="0" w:space="0" w:color="auto"/>
        <w:right w:val="none" w:sz="0" w:space="0" w:color="auto"/>
      </w:divBdr>
    </w:div>
    <w:div w:id="170873064">
      <w:bodyDiv w:val="1"/>
      <w:marLeft w:val="0"/>
      <w:marRight w:val="0"/>
      <w:marTop w:val="0"/>
      <w:marBottom w:val="0"/>
      <w:divBdr>
        <w:top w:val="none" w:sz="0" w:space="0" w:color="auto"/>
        <w:left w:val="none" w:sz="0" w:space="0" w:color="auto"/>
        <w:bottom w:val="none" w:sz="0" w:space="0" w:color="auto"/>
        <w:right w:val="none" w:sz="0" w:space="0" w:color="auto"/>
      </w:divBdr>
    </w:div>
    <w:div w:id="243926833">
      <w:bodyDiv w:val="1"/>
      <w:marLeft w:val="0"/>
      <w:marRight w:val="0"/>
      <w:marTop w:val="0"/>
      <w:marBottom w:val="0"/>
      <w:divBdr>
        <w:top w:val="none" w:sz="0" w:space="0" w:color="auto"/>
        <w:left w:val="none" w:sz="0" w:space="0" w:color="auto"/>
        <w:bottom w:val="none" w:sz="0" w:space="0" w:color="auto"/>
        <w:right w:val="none" w:sz="0" w:space="0" w:color="auto"/>
      </w:divBdr>
    </w:div>
    <w:div w:id="257715606">
      <w:bodyDiv w:val="1"/>
      <w:marLeft w:val="0"/>
      <w:marRight w:val="0"/>
      <w:marTop w:val="0"/>
      <w:marBottom w:val="0"/>
      <w:divBdr>
        <w:top w:val="none" w:sz="0" w:space="0" w:color="auto"/>
        <w:left w:val="none" w:sz="0" w:space="0" w:color="auto"/>
        <w:bottom w:val="none" w:sz="0" w:space="0" w:color="auto"/>
        <w:right w:val="none" w:sz="0" w:space="0" w:color="auto"/>
      </w:divBdr>
    </w:div>
    <w:div w:id="258022612">
      <w:bodyDiv w:val="1"/>
      <w:marLeft w:val="0"/>
      <w:marRight w:val="0"/>
      <w:marTop w:val="0"/>
      <w:marBottom w:val="0"/>
      <w:divBdr>
        <w:top w:val="none" w:sz="0" w:space="0" w:color="auto"/>
        <w:left w:val="none" w:sz="0" w:space="0" w:color="auto"/>
        <w:bottom w:val="none" w:sz="0" w:space="0" w:color="auto"/>
        <w:right w:val="none" w:sz="0" w:space="0" w:color="auto"/>
      </w:divBdr>
    </w:div>
    <w:div w:id="284118874">
      <w:bodyDiv w:val="1"/>
      <w:marLeft w:val="0"/>
      <w:marRight w:val="0"/>
      <w:marTop w:val="0"/>
      <w:marBottom w:val="0"/>
      <w:divBdr>
        <w:top w:val="none" w:sz="0" w:space="0" w:color="auto"/>
        <w:left w:val="none" w:sz="0" w:space="0" w:color="auto"/>
        <w:bottom w:val="none" w:sz="0" w:space="0" w:color="auto"/>
        <w:right w:val="none" w:sz="0" w:space="0" w:color="auto"/>
      </w:divBdr>
    </w:div>
    <w:div w:id="300886502">
      <w:bodyDiv w:val="1"/>
      <w:marLeft w:val="0"/>
      <w:marRight w:val="0"/>
      <w:marTop w:val="0"/>
      <w:marBottom w:val="0"/>
      <w:divBdr>
        <w:top w:val="none" w:sz="0" w:space="0" w:color="auto"/>
        <w:left w:val="none" w:sz="0" w:space="0" w:color="auto"/>
        <w:bottom w:val="none" w:sz="0" w:space="0" w:color="auto"/>
        <w:right w:val="none" w:sz="0" w:space="0" w:color="auto"/>
      </w:divBdr>
    </w:div>
    <w:div w:id="311450367">
      <w:bodyDiv w:val="1"/>
      <w:marLeft w:val="0"/>
      <w:marRight w:val="0"/>
      <w:marTop w:val="0"/>
      <w:marBottom w:val="0"/>
      <w:divBdr>
        <w:top w:val="none" w:sz="0" w:space="0" w:color="auto"/>
        <w:left w:val="none" w:sz="0" w:space="0" w:color="auto"/>
        <w:bottom w:val="none" w:sz="0" w:space="0" w:color="auto"/>
        <w:right w:val="none" w:sz="0" w:space="0" w:color="auto"/>
      </w:divBdr>
    </w:div>
    <w:div w:id="332999996">
      <w:bodyDiv w:val="1"/>
      <w:marLeft w:val="0"/>
      <w:marRight w:val="0"/>
      <w:marTop w:val="0"/>
      <w:marBottom w:val="0"/>
      <w:divBdr>
        <w:top w:val="none" w:sz="0" w:space="0" w:color="auto"/>
        <w:left w:val="none" w:sz="0" w:space="0" w:color="auto"/>
        <w:bottom w:val="none" w:sz="0" w:space="0" w:color="auto"/>
        <w:right w:val="none" w:sz="0" w:space="0" w:color="auto"/>
      </w:divBdr>
    </w:div>
    <w:div w:id="402728601">
      <w:bodyDiv w:val="1"/>
      <w:marLeft w:val="0"/>
      <w:marRight w:val="0"/>
      <w:marTop w:val="0"/>
      <w:marBottom w:val="0"/>
      <w:divBdr>
        <w:top w:val="none" w:sz="0" w:space="0" w:color="auto"/>
        <w:left w:val="none" w:sz="0" w:space="0" w:color="auto"/>
        <w:bottom w:val="none" w:sz="0" w:space="0" w:color="auto"/>
        <w:right w:val="none" w:sz="0" w:space="0" w:color="auto"/>
      </w:divBdr>
    </w:div>
    <w:div w:id="443887616">
      <w:bodyDiv w:val="1"/>
      <w:marLeft w:val="0"/>
      <w:marRight w:val="0"/>
      <w:marTop w:val="0"/>
      <w:marBottom w:val="0"/>
      <w:divBdr>
        <w:top w:val="none" w:sz="0" w:space="0" w:color="auto"/>
        <w:left w:val="none" w:sz="0" w:space="0" w:color="auto"/>
        <w:bottom w:val="none" w:sz="0" w:space="0" w:color="auto"/>
        <w:right w:val="none" w:sz="0" w:space="0" w:color="auto"/>
      </w:divBdr>
    </w:div>
    <w:div w:id="481197603">
      <w:bodyDiv w:val="1"/>
      <w:marLeft w:val="0"/>
      <w:marRight w:val="0"/>
      <w:marTop w:val="0"/>
      <w:marBottom w:val="0"/>
      <w:divBdr>
        <w:top w:val="none" w:sz="0" w:space="0" w:color="auto"/>
        <w:left w:val="none" w:sz="0" w:space="0" w:color="auto"/>
        <w:bottom w:val="none" w:sz="0" w:space="0" w:color="auto"/>
        <w:right w:val="none" w:sz="0" w:space="0" w:color="auto"/>
      </w:divBdr>
    </w:div>
    <w:div w:id="544564870">
      <w:bodyDiv w:val="1"/>
      <w:marLeft w:val="0"/>
      <w:marRight w:val="0"/>
      <w:marTop w:val="0"/>
      <w:marBottom w:val="0"/>
      <w:divBdr>
        <w:top w:val="none" w:sz="0" w:space="0" w:color="auto"/>
        <w:left w:val="none" w:sz="0" w:space="0" w:color="auto"/>
        <w:bottom w:val="none" w:sz="0" w:space="0" w:color="auto"/>
        <w:right w:val="none" w:sz="0" w:space="0" w:color="auto"/>
      </w:divBdr>
    </w:div>
    <w:div w:id="568613307">
      <w:bodyDiv w:val="1"/>
      <w:marLeft w:val="0"/>
      <w:marRight w:val="0"/>
      <w:marTop w:val="0"/>
      <w:marBottom w:val="0"/>
      <w:divBdr>
        <w:top w:val="none" w:sz="0" w:space="0" w:color="auto"/>
        <w:left w:val="none" w:sz="0" w:space="0" w:color="auto"/>
        <w:bottom w:val="none" w:sz="0" w:space="0" w:color="auto"/>
        <w:right w:val="none" w:sz="0" w:space="0" w:color="auto"/>
      </w:divBdr>
    </w:div>
    <w:div w:id="572398886">
      <w:bodyDiv w:val="1"/>
      <w:marLeft w:val="0"/>
      <w:marRight w:val="0"/>
      <w:marTop w:val="0"/>
      <w:marBottom w:val="0"/>
      <w:divBdr>
        <w:top w:val="none" w:sz="0" w:space="0" w:color="auto"/>
        <w:left w:val="none" w:sz="0" w:space="0" w:color="auto"/>
        <w:bottom w:val="none" w:sz="0" w:space="0" w:color="auto"/>
        <w:right w:val="none" w:sz="0" w:space="0" w:color="auto"/>
      </w:divBdr>
    </w:div>
    <w:div w:id="583221052">
      <w:bodyDiv w:val="1"/>
      <w:marLeft w:val="0"/>
      <w:marRight w:val="0"/>
      <w:marTop w:val="0"/>
      <w:marBottom w:val="0"/>
      <w:divBdr>
        <w:top w:val="none" w:sz="0" w:space="0" w:color="auto"/>
        <w:left w:val="none" w:sz="0" w:space="0" w:color="auto"/>
        <w:bottom w:val="none" w:sz="0" w:space="0" w:color="auto"/>
        <w:right w:val="none" w:sz="0" w:space="0" w:color="auto"/>
      </w:divBdr>
    </w:div>
    <w:div w:id="596981065">
      <w:bodyDiv w:val="1"/>
      <w:marLeft w:val="0"/>
      <w:marRight w:val="0"/>
      <w:marTop w:val="0"/>
      <w:marBottom w:val="0"/>
      <w:divBdr>
        <w:top w:val="none" w:sz="0" w:space="0" w:color="auto"/>
        <w:left w:val="none" w:sz="0" w:space="0" w:color="auto"/>
        <w:bottom w:val="none" w:sz="0" w:space="0" w:color="auto"/>
        <w:right w:val="none" w:sz="0" w:space="0" w:color="auto"/>
      </w:divBdr>
    </w:div>
    <w:div w:id="622153256">
      <w:bodyDiv w:val="1"/>
      <w:marLeft w:val="0"/>
      <w:marRight w:val="0"/>
      <w:marTop w:val="0"/>
      <w:marBottom w:val="0"/>
      <w:divBdr>
        <w:top w:val="none" w:sz="0" w:space="0" w:color="auto"/>
        <w:left w:val="none" w:sz="0" w:space="0" w:color="auto"/>
        <w:bottom w:val="none" w:sz="0" w:space="0" w:color="auto"/>
        <w:right w:val="none" w:sz="0" w:space="0" w:color="auto"/>
      </w:divBdr>
    </w:div>
    <w:div w:id="648828337">
      <w:bodyDiv w:val="1"/>
      <w:marLeft w:val="0"/>
      <w:marRight w:val="0"/>
      <w:marTop w:val="0"/>
      <w:marBottom w:val="0"/>
      <w:divBdr>
        <w:top w:val="none" w:sz="0" w:space="0" w:color="auto"/>
        <w:left w:val="none" w:sz="0" w:space="0" w:color="auto"/>
        <w:bottom w:val="none" w:sz="0" w:space="0" w:color="auto"/>
        <w:right w:val="none" w:sz="0" w:space="0" w:color="auto"/>
      </w:divBdr>
    </w:div>
    <w:div w:id="683703896">
      <w:bodyDiv w:val="1"/>
      <w:marLeft w:val="0"/>
      <w:marRight w:val="0"/>
      <w:marTop w:val="0"/>
      <w:marBottom w:val="0"/>
      <w:divBdr>
        <w:top w:val="none" w:sz="0" w:space="0" w:color="auto"/>
        <w:left w:val="none" w:sz="0" w:space="0" w:color="auto"/>
        <w:bottom w:val="none" w:sz="0" w:space="0" w:color="auto"/>
        <w:right w:val="none" w:sz="0" w:space="0" w:color="auto"/>
      </w:divBdr>
    </w:div>
    <w:div w:id="699936462">
      <w:bodyDiv w:val="1"/>
      <w:marLeft w:val="0"/>
      <w:marRight w:val="0"/>
      <w:marTop w:val="0"/>
      <w:marBottom w:val="0"/>
      <w:divBdr>
        <w:top w:val="none" w:sz="0" w:space="0" w:color="auto"/>
        <w:left w:val="none" w:sz="0" w:space="0" w:color="auto"/>
        <w:bottom w:val="none" w:sz="0" w:space="0" w:color="auto"/>
        <w:right w:val="none" w:sz="0" w:space="0" w:color="auto"/>
      </w:divBdr>
    </w:div>
    <w:div w:id="783380931">
      <w:bodyDiv w:val="1"/>
      <w:marLeft w:val="0"/>
      <w:marRight w:val="0"/>
      <w:marTop w:val="0"/>
      <w:marBottom w:val="0"/>
      <w:divBdr>
        <w:top w:val="none" w:sz="0" w:space="0" w:color="auto"/>
        <w:left w:val="none" w:sz="0" w:space="0" w:color="auto"/>
        <w:bottom w:val="none" w:sz="0" w:space="0" w:color="auto"/>
        <w:right w:val="none" w:sz="0" w:space="0" w:color="auto"/>
      </w:divBdr>
    </w:div>
    <w:div w:id="802308710">
      <w:bodyDiv w:val="1"/>
      <w:marLeft w:val="0"/>
      <w:marRight w:val="0"/>
      <w:marTop w:val="0"/>
      <w:marBottom w:val="0"/>
      <w:divBdr>
        <w:top w:val="none" w:sz="0" w:space="0" w:color="auto"/>
        <w:left w:val="none" w:sz="0" w:space="0" w:color="auto"/>
        <w:bottom w:val="none" w:sz="0" w:space="0" w:color="auto"/>
        <w:right w:val="none" w:sz="0" w:space="0" w:color="auto"/>
      </w:divBdr>
    </w:div>
    <w:div w:id="833765166">
      <w:bodyDiv w:val="1"/>
      <w:marLeft w:val="0"/>
      <w:marRight w:val="0"/>
      <w:marTop w:val="0"/>
      <w:marBottom w:val="0"/>
      <w:divBdr>
        <w:top w:val="none" w:sz="0" w:space="0" w:color="auto"/>
        <w:left w:val="none" w:sz="0" w:space="0" w:color="auto"/>
        <w:bottom w:val="none" w:sz="0" w:space="0" w:color="auto"/>
        <w:right w:val="none" w:sz="0" w:space="0" w:color="auto"/>
      </w:divBdr>
    </w:div>
    <w:div w:id="845558868">
      <w:bodyDiv w:val="1"/>
      <w:marLeft w:val="0"/>
      <w:marRight w:val="0"/>
      <w:marTop w:val="0"/>
      <w:marBottom w:val="0"/>
      <w:divBdr>
        <w:top w:val="none" w:sz="0" w:space="0" w:color="auto"/>
        <w:left w:val="none" w:sz="0" w:space="0" w:color="auto"/>
        <w:bottom w:val="none" w:sz="0" w:space="0" w:color="auto"/>
        <w:right w:val="none" w:sz="0" w:space="0" w:color="auto"/>
      </w:divBdr>
    </w:div>
    <w:div w:id="847909013">
      <w:bodyDiv w:val="1"/>
      <w:marLeft w:val="0"/>
      <w:marRight w:val="0"/>
      <w:marTop w:val="0"/>
      <w:marBottom w:val="0"/>
      <w:divBdr>
        <w:top w:val="none" w:sz="0" w:space="0" w:color="auto"/>
        <w:left w:val="none" w:sz="0" w:space="0" w:color="auto"/>
        <w:bottom w:val="none" w:sz="0" w:space="0" w:color="auto"/>
        <w:right w:val="none" w:sz="0" w:space="0" w:color="auto"/>
      </w:divBdr>
    </w:div>
    <w:div w:id="890923387">
      <w:bodyDiv w:val="1"/>
      <w:marLeft w:val="0"/>
      <w:marRight w:val="0"/>
      <w:marTop w:val="0"/>
      <w:marBottom w:val="0"/>
      <w:divBdr>
        <w:top w:val="none" w:sz="0" w:space="0" w:color="auto"/>
        <w:left w:val="none" w:sz="0" w:space="0" w:color="auto"/>
        <w:bottom w:val="none" w:sz="0" w:space="0" w:color="auto"/>
        <w:right w:val="none" w:sz="0" w:space="0" w:color="auto"/>
      </w:divBdr>
    </w:div>
    <w:div w:id="909268366">
      <w:bodyDiv w:val="1"/>
      <w:marLeft w:val="0"/>
      <w:marRight w:val="0"/>
      <w:marTop w:val="0"/>
      <w:marBottom w:val="0"/>
      <w:divBdr>
        <w:top w:val="none" w:sz="0" w:space="0" w:color="auto"/>
        <w:left w:val="none" w:sz="0" w:space="0" w:color="auto"/>
        <w:bottom w:val="none" w:sz="0" w:space="0" w:color="auto"/>
        <w:right w:val="none" w:sz="0" w:space="0" w:color="auto"/>
      </w:divBdr>
    </w:div>
    <w:div w:id="914097135">
      <w:bodyDiv w:val="1"/>
      <w:marLeft w:val="0"/>
      <w:marRight w:val="0"/>
      <w:marTop w:val="0"/>
      <w:marBottom w:val="0"/>
      <w:divBdr>
        <w:top w:val="none" w:sz="0" w:space="0" w:color="auto"/>
        <w:left w:val="none" w:sz="0" w:space="0" w:color="auto"/>
        <w:bottom w:val="none" w:sz="0" w:space="0" w:color="auto"/>
        <w:right w:val="none" w:sz="0" w:space="0" w:color="auto"/>
      </w:divBdr>
    </w:div>
    <w:div w:id="978875249">
      <w:bodyDiv w:val="1"/>
      <w:marLeft w:val="0"/>
      <w:marRight w:val="0"/>
      <w:marTop w:val="0"/>
      <w:marBottom w:val="0"/>
      <w:divBdr>
        <w:top w:val="none" w:sz="0" w:space="0" w:color="auto"/>
        <w:left w:val="none" w:sz="0" w:space="0" w:color="auto"/>
        <w:bottom w:val="none" w:sz="0" w:space="0" w:color="auto"/>
        <w:right w:val="none" w:sz="0" w:space="0" w:color="auto"/>
      </w:divBdr>
    </w:div>
    <w:div w:id="979188268">
      <w:bodyDiv w:val="1"/>
      <w:marLeft w:val="0"/>
      <w:marRight w:val="0"/>
      <w:marTop w:val="0"/>
      <w:marBottom w:val="0"/>
      <w:divBdr>
        <w:top w:val="none" w:sz="0" w:space="0" w:color="auto"/>
        <w:left w:val="none" w:sz="0" w:space="0" w:color="auto"/>
        <w:bottom w:val="none" w:sz="0" w:space="0" w:color="auto"/>
        <w:right w:val="none" w:sz="0" w:space="0" w:color="auto"/>
      </w:divBdr>
    </w:div>
    <w:div w:id="998075664">
      <w:bodyDiv w:val="1"/>
      <w:marLeft w:val="0"/>
      <w:marRight w:val="0"/>
      <w:marTop w:val="0"/>
      <w:marBottom w:val="0"/>
      <w:divBdr>
        <w:top w:val="none" w:sz="0" w:space="0" w:color="auto"/>
        <w:left w:val="none" w:sz="0" w:space="0" w:color="auto"/>
        <w:bottom w:val="none" w:sz="0" w:space="0" w:color="auto"/>
        <w:right w:val="none" w:sz="0" w:space="0" w:color="auto"/>
      </w:divBdr>
    </w:div>
    <w:div w:id="1012995592">
      <w:bodyDiv w:val="1"/>
      <w:marLeft w:val="0"/>
      <w:marRight w:val="0"/>
      <w:marTop w:val="0"/>
      <w:marBottom w:val="0"/>
      <w:divBdr>
        <w:top w:val="none" w:sz="0" w:space="0" w:color="auto"/>
        <w:left w:val="none" w:sz="0" w:space="0" w:color="auto"/>
        <w:bottom w:val="none" w:sz="0" w:space="0" w:color="auto"/>
        <w:right w:val="none" w:sz="0" w:space="0" w:color="auto"/>
      </w:divBdr>
    </w:div>
    <w:div w:id="1031414719">
      <w:bodyDiv w:val="1"/>
      <w:marLeft w:val="0"/>
      <w:marRight w:val="0"/>
      <w:marTop w:val="0"/>
      <w:marBottom w:val="0"/>
      <w:divBdr>
        <w:top w:val="none" w:sz="0" w:space="0" w:color="auto"/>
        <w:left w:val="none" w:sz="0" w:space="0" w:color="auto"/>
        <w:bottom w:val="none" w:sz="0" w:space="0" w:color="auto"/>
        <w:right w:val="none" w:sz="0" w:space="0" w:color="auto"/>
      </w:divBdr>
    </w:div>
    <w:div w:id="1036655708">
      <w:bodyDiv w:val="1"/>
      <w:marLeft w:val="0"/>
      <w:marRight w:val="0"/>
      <w:marTop w:val="0"/>
      <w:marBottom w:val="0"/>
      <w:divBdr>
        <w:top w:val="none" w:sz="0" w:space="0" w:color="auto"/>
        <w:left w:val="none" w:sz="0" w:space="0" w:color="auto"/>
        <w:bottom w:val="none" w:sz="0" w:space="0" w:color="auto"/>
        <w:right w:val="none" w:sz="0" w:space="0" w:color="auto"/>
      </w:divBdr>
    </w:div>
    <w:div w:id="1043409816">
      <w:bodyDiv w:val="1"/>
      <w:marLeft w:val="0"/>
      <w:marRight w:val="0"/>
      <w:marTop w:val="0"/>
      <w:marBottom w:val="0"/>
      <w:divBdr>
        <w:top w:val="none" w:sz="0" w:space="0" w:color="auto"/>
        <w:left w:val="none" w:sz="0" w:space="0" w:color="auto"/>
        <w:bottom w:val="none" w:sz="0" w:space="0" w:color="auto"/>
        <w:right w:val="none" w:sz="0" w:space="0" w:color="auto"/>
      </w:divBdr>
    </w:div>
    <w:div w:id="1086264750">
      <w:bodyDiv w:val="1"/>
      <w:marLeft w:val="0"/>
      <w:marRight w:val="0"/>
      <w:marTop w:val="0"/>
      <w:marBottom w:val="0"/>
      <w:divBdr>
        <w:top w:val="none" w:sz="0" w:space="0" w:color="auto"/>
        <w:left w:val="none" w:sz="0" w:space="0" w:color="auto"/>
        <w:bottom w:val="none" w:sz="0" w:space="0" w:color="auto"/>
        <w:right w:val="none" w:sz="0" w:space="0" w:color="auto"/>
      </w:divBdr>
    </w:div>
    <w:div w:id="1126433635">
      <w:bodyDiv w:val="1"/>
      <w:marLeft w:val="0"/>
      <w:marRight w:val="0"/>
      <w:marTop w:val="0"/>
      <w:marBottom w:val="0"/>
      <w:divBdr>
        <w:top w:val="none" w:sz="0" w:space="0" w:color="auto"/>
        <w:left w:val="none" w:sz="0" w:space="0" w:color="auto"/>
        <w:bottom w:val="none" w:sz="0" w:space="0" w:color="auto"/>
        <w:right w:val="none" w:sz="0" w:space="0" w:color="auto"/>
      </w:divBdr>
    </w:div>
    <w:div w:id="1138382014">
      <w:bodyDiv w:val="1"/>
      <w:marLeft w:val="0"/>
      <w:marRight w:val="0"/>
      <w:marTop w:val="0"/>
      <w:marBottom w:val="0"/>
      <w:divBdr>
        <w:top w:val="none" w:sz="0" w:space="0" w:color="auto"/>
        <w:left w:val="none" w:sz="0" w:space="0" w:color="auto"/>
        <w:bottom w:val="none" w:sz="0" w:space="0" w:color="auto"/>
        <w:right w:val="none" w:sz="0" w:space="0" w:color="auto"/>
      </w:divBdr>
    </w:div>
    <w:div w:id="1156535096">
      <w:bodyDiv w:val="1"/>
      <w:marLeft w:val="0"/>
      <w:marRight w:val="0"/>
      <w:marTop w:val="0"/>
      <w:marBottom w:val="0"/>
      <w:divBdr>
        <w:top w:val="none" w:sz="0" w:space="0" w:color="auto"/>
        <w:left w:val="none" w:sz="0" w:space="0" w:color="auto"/>
        <w:bottom w:val="none" w:sz="0" w:space="0" w:color="auto"/>
        <w:right w:val="none" w:sz="0" w:space="0" w:color="auto"/>
      </w:divBdr>
    </w:div>
    <w:div w:id="1165366484">
      <w:bodyDiv w:val="1"/>
      <w:marLeft w:val="0"/>
      <w:marRight w:val="0"/>
      <w:marTop w:val="0"/>
      <w:marBottom w:val="0"/>
      <w:divBdr>
        <w:top w:val="none" w:sz="0" w:space="0" w:color="auto"/>
        <w:left w:val="none" w:sz="0" w:space="0" w:color="auto"/>
        <w:bottom w:val="none" w:sz="0" w:space="0" w:color="auto"/>
        <w:right w:val="none" w:sz="0" w:space="0" w:color="auto"/>
      </w:divBdr>
    </w:div>
    <w:div w:id="1174077827">
      <w:bodyDiv w:val="1"/>
      <w:marLeft w:val="0"/>
      <w:marRight w:val="0"/>
      <w:marTop w:val="0"/>
      <w:marBottom w:val="0"/>
      <w:divBdr>
        <w:top w:val="none" w:sz="0" w:space="0" w:color="auto"/>
        <w:left w:val="none" w:sz="0" w:space="0" w:color="auto"/>
        <w:bottom w:val="none" w:sz="0" w:space="0" w:color="auto"/>
        <w:right w:val="none" w:sz="0" w:space="0" w:color="auto"/>
      </w:divBdr>
    </w:div>
    <w:div w:id="1231501175">
      <w:bodyDiv w:val="1"/>
      <w:marLeft w:val="0"/>
      <w:marRight w:val="0"/>
      <w:marTop w:val="0"/>
      <w:marBottom w:val="0"/>
      <w:divBdr>
        <w:top w:val="none" w:sz="0" w:space="0" w:color="auto"/>
        <w:left w:val="none" w:sz="0" w:space="0" w:color="auto"/>
        <w:bottom w:val="none" w:sz="0" w:space="0" w:color="auto"/>
        <w:right w:val="none" w:sz="0" w:space="0" w:color="auto"/>
      </w:divBdr>
    </w:div>
    <w:div w:id="1357535022">
      <w:bodyDiv w:val="1"/>
      <w:marLeft w:val="0"/>
      <w:marRight w:val="0"/>
      <w:marTop w:val="0"/>
      <w:marBottom w:val="0"/>
      <w:divBdr>
        <w:top w:val="none" w:sz="0" w:space="0" w:color="auto"/>
        <w:left w:val="none" w:sz="0" w:space="0" w:color="auto"/>
        <w:bottom w:val="none" w:sz="0" w:space="0" w:color="auto"/>
        <w:right w:val="none" w:sz="0" w:space="0" w:color="auto"/>
      </w:divBdr>
    </w:div>
    <w:div w:id="1384720897">
      <w:bodyDiv w:val="1"/>
      <w:marLeft w:val="0"/>
      <w:marRight w:val="0"/>
      <w:marTop w:val="0"/>
      <w:marBottom w:val="0"/>
      <w:divBdr>
        <w:top w:val="none" w:sz="0" w:space="0" w:color="auto"/>
        <w:left w:val="none" w:sz="0" w:space="0" w:color="auto"/>
        <w:bottom w:val="none" w:sz="0" w:space="0" w:color="auto"/>
        <w:right w:val="none" w:sz="0" w:space="0" w:color="auto"/>
      </w:divBdr>
    </w:div>
    <w:div w:id="1415666164">
      <w:bodyDiv w:val="1"/>
      <w:marLeft w:val="0"/>
      <w:marRight w:val="0"/>
      <w:marTop w:val="0"/>
      <w:marBottom w:val="0"/>
      <w:divBdr>
        <w:top w:val="none" w:sz="0" w:space="0" w:color="auto"/>
        <w:left w:val="none" w:sz="0" w:space="0" w:color="auto"/>
        <w:bottom w:val="none" w:sz="0" w:space="0" w:color="auto"/>
        <w:right w:val="none" w:sz="0" w:space="0" w:color="auto"/>
      </w:divBdr>
    </w:div>
    <w:div w:id="1415971362">
      <w:bodyDiv w:val="1"/>
      <w:marLeft w:val="0"/>
      <w:marRight w:val="0"/>
      <w:marTop w:val="0"/>
      <w:marBottom w:val="0"/>
      <w:divBdr>
        <w:top w:val="none" w:sz="0" w:space="0" w:color="auto"/>
        <w:left w:val="none" w:sz="0" w:space="0" w:color="auto"/>
        <w:bottom w:val="none" w:sz="0" w:space="0" w:color="auto"/>
        <w:right w:val="none" w:sz="0" w:space="0" w:color="auto"/>
      </w:divBdr>
    </w:div>
    <w:div w:id="1441606706">
      <w:bodyDiv w:val="1"/>
      <w:marLeft w:val="0"/>
      <w:marRight w:val="0"/>
      <w:marTop w:val="0"/>
      <w:marBottom w:val="0"/>
      <w:divBdr>
        <w:top w:val="none" w:sz="0" w:space="0" w:color="auto"/>
        <w:left w:val="none" w:sz="0" w:space="0" w:color="auto"/>
        <w:bottom w:val="none" w:sz="0" w:space="0" w:color="auto"/>
        <w:right w:val="none" w:sz="0" w:space="0" w:color="auto"/>
      </w:divBdr>
    </w:div>
    <w:div w:id="1484616361">
      <w:bodyDiv w:val="1"/>
      <w:marLeft w:val="0"/>
      <w:marRight w:val="0"/>
      <w:marTop w:val="0"/>
      <w:marBottom w:val="0"/>
      <w:divBdr>
        <w:top w:val="none" w:sz="0" w:space="0" w:color="auto"/>
        <w:left w:val="none" w:sz="0" w:space="0" w:color="auto"/>
        <w:bottom w:val="none" w:sz="0" w:space="0" w:color="auto"/>
        <w:right w:val="none" w:sz="0" w:space="0" w:color="auto"/>
      </w:divBdr>
    </w:div>
    <w:div w:id="1505050473">
      <w:bodyDiv w:val="1"/>
      <w:marLeft w:val="0"/>
      <w:marRight w:val="0"/>
      <w:marTop w:val="0"/>
      <w:marBottom w:val="0"/>
      <w:divBdr>
        <w:top w:val="none" w:sz="0" w:space="0" w:color="auto"/>
        <w:left w:val="none" w:sz="0" w:space="0" w:color="auto"/>
        <w:bottom w:val="none" w:sz="0" w:space="0" w:color="auto"/>
        <w:right w:val="none" w:sz="0" w:space="0" w:color="auto"/>
      </w:divBdr>
    </w:div>
    <w:div w:id="1512451552">
      <w:bodyDiv w:val="1"/>
      <w:marLeft w:val="0"/>
      <w:marRight w:val="0"/>
      <w:marTop w:val="0"/>
      <w:marBottom w:val="0"/>
      <w:divBdr>
        <w:top w:val="none" w:sz="0" w:space="0" w:color="auto"/>
        <w:left w:val="none" w:sz="0" w:space="0" w:color="auto"/>
        <w:bottom w:val="none" w:sz="0" w:space="0" w:color="auto"/>
        <w:right w:val="none" w:sz="0" w:space="0" w:color="auto"/>
      </w:divBdr>
    </w:div>
    <w:div w:id="1526017147">
      <w:bodyDiv w:val="1"/>
      <w:marLeft w:val="0"/>
      <w:marRight w:val="0"/>
      <w:marTop w:val="0"/>
      <w:marBottom w:val="0"/>
      <w:divBdr>
        <w:top w:val="none" w:sz="0" w:space="0" w:color="auto"/>
        <w:left w:val="none" w:sz="0" w:space="0" w:color="auto"/>
        <w:bottom w:val="none" w:sz="0" w:space="0" w:color="auto"/>
        <w:right w:val="none" w:sz="0" w:space="0" w:color="auto"/>
      </w:divBdr>
    </w:div>
    <w:div w:id="1527333229">
      <w:bodyDiv w:val="1"/>
      <w:marLeft w:val="0"/>
      <w:marRight w:val="0"/>
      <w:marTop w:val="0"/>
      <w:marBottom w:val="0"/>
      <w:divBdr>
        <w:top w:val="none" w:sz="0" w:space="0" w:color="auto"/>
        <w:left w:val="none" w:sz="0" w:space="0" w:color="auto"/>
        <w:bottom w:val="none" w:sz="0" w:space="0" w:color="auto"/>
        <w:right w:val="none" w:sz="0" w:space="0" w:color="auto"/>
      </w:divBdr>
    </w:div>
    <w:div w:id="1532066974">
      <w:bodyDiv w:val="1"/>
      <w:marLeft w:val="0"/>
      <w:marRight w:val="0"/>
      <w:marTop w:val="0"/>
      <w:marBottom w:val="0"/>
      <w:divBdr>
        <w:top w:val="none" w:sz="0" w:space="0" w:color="auto"/>
        <w:left w:val="none" w:sz="0" w:space="0" w:color="auto"/>
        <w:bottom w:val="none" w:sz="0" w:space="0" w:color="auto"/>
        <w:right w:val="none" w:sz="0" w:space="0" w:color="auto"/>
      </w:divBdr>
    </w:div>
    <w:div w:id="1533028677">
      <w:bodyDiv w:val="1"/>
      <w:marLeft w:val="0"/>
      <w:marRight w:val="0"/>
      <w:marTop w:val="0"/>
      <w:marBottom w:val="0"/>
      <w:divBdr>
        <w:top w:val="none" w:sz="0" w:space="0" w:color="auto"/>
        <w:left w:val="none" w:sz="0" w:space="0" w:color="auto"/>
        <w:bottom w:val="none" w:sz="0" w:space="0" w:color="auto"/>
        <w:right w:val="none" w:sz="0" w:space="0" w:color="auto"/>
      </w:divBdr>
    </w:div>
    <w:div w:id="1533766484">
      <w:bodyDiv w:val="1"/>
      <w:marLeft w:val="0"/>
      <w:marRight w:val="0"/>
      <w:marTop w:val="0"/>
      <w:marBottom w:val="0"/>
      <w:divBdr>
        <w:top w:val="none" w:sz="0" w:space="0" w:color="auto"/>
        <w:left w:val="none" w:sz="0" w:space="0" w:color="auto"/>
        <w:bottom w:val="none" w:sz="0" w:space="0" w:color="auto"/>
        <w:right w:val="none" w:sz="0" w:space="0" w:color="auto"/>
      </w:divBdr>
    </w:div>
    <w:div w:id="1585143860">
      <w:bodyDiv w:val="1"/>
      <w:marLeft w:val="0"/>
      <w:marRight w:val="0"/>
      <w:marTop w:val="0"/>
      <w:marBottom w:val="0"/>
      <w:divBdr>
        <w:top w:val="none" w:sz="0" w:space="0" w:color="auto"/>
        <w:left w:val="none" w:sz="0" w:space="0" w:color="auto"/>
        <w:bottom w:val="none" w:sz="0" w:space="0" w:color="auto"/>
        <w:right w:val="none" w:sz="0" w:space="0" w:color="auto"/>
      </w:divBdr>
    </w:div>
    <w:div w:id="1594975631">
      <w:bodyDiv w:val="1"/>
      <w:marLeft w:val="0"/>
      <w:marRight w:val="0"/>
      <w:marTop w:val="0"/>
      <w:marBottom w:val="0"/>
      <w:divBdr>
        <w:top w:val="none" w:sz="0" w:space="0" w:color="auto"/>
        <w:left w:val="none" w:sz="0" w:space="0" w:color="auto"/>
        <w:bottom w:val="none" w:sz="0" w:space="0" w:color="auto"/>
        <w:right w:val="none" w:sz="0" w:space="0" w:color="auto"/>
      </w:divBdr>
    </w:div>
    <w:div w:id="1602713513">
      <w:bodyDiv w:val="1"/>
      <w:marLeft w:val="0"/>
      <w:marRight w:val="0"/>
      <w:marTop w:val="0"/>
      <w:marBottom w:val="0"/>
      <w:divBdr>
        <w:top w:val="none" w:sz="0" w:space="0" w:color="auto"/>
        <w:left w:val="none" w:sz="0" w:space="0" w:color="auto"/>
        <w:bottom w:val="none" w:sz="0" w:space="0" w:color="auto"/>
        <w:right w:val="none" w:sz="0" w:space="0" w:color="auto"/>
      </w:divBdr>
    </w:div>
    <w:div w:id="1622109761">
      <w:bodyDiv w:val="1"/>
      <w:marLeft w:val="0"/>
      <w:marRight w:val="0"/>
      <w:marTop w:val="0"/>
      <w:marBottom w:val="0"/>
      <w:divBdr>
        <w:top w:val="none" w:sz="0" w:space="0" w:color="auto"/>
        <w:left w:val="none" w:sz="0" w:space="0" w:color="auto"/>
        <w:bottom w:val="none" w:sz="0" w:space="0" w:color="auto"/>
        <w:right w:val="none" w:sz="0" w:space="0" w:color="auto"/>
      </w:divBdr>
    </w:div>
    <w:div w:id="1698698859">
      <w:bodyDiv w:val="1"/>
      <w:marLeft w:val="0"/>
      <w:marRight w:val="0"/>
      <w:marTop w:val="0"/>
      <w:marBottom w:val="0"/>
      <w:divBdr>
        <w:top w:val="none" w:sz="0" w:space="0" w:color="auto"/>
        <w:left w:val="none" w:sz="0" w:space="0" w:color="auto"/>
        <w:bottom w:val="none" w:sz="0" w:space="0" w:color="auto"/>
        <w:right w:val="none" w:sz="0" w:space="0" w:color="auto"/>
      </w:divBdr>
    </w:div>
    <w:div w:id="1746105091">
      <w:bodyDiv w:val="1"/>
      <w:marLeft w:val="0"/>
      <w:marRight w:val="0"/>
      <w:marTop w:val="0"/>
      <w:marBottom w:val="0"/>
      <w:divBdr>
        <w:top w:val="none" w:sz="0" w:space="0" w:color="auto"/>
        <w:left w:val="none" w:sz="0" w:space="0" w:color="auto"/>
        <w:bottom w:val="none" w:sz="0" w:space="0" w:color="auto"/>
        <w:right w:val="none" w:sz="0" w:space="0" w:color="auto"/>
      </w:divBdr>
    </w:div>
    <w:div w:id="1763254300">
      <w:bodyDiv w:val="1"/>
      <w:marLeft w:val="0"/>
      <w:marRight w:val="0"/>
      <w:marTop w:val="0"/>
      <w:marBottom w:val="0"/>
      <w:divBdr>
        <w:top w:val="none" w:sz="0" w:space="0" w:color="auto"/>
        <w:left w:val="none" w:sz="0" w:space="0" w:color="auto"/>
        <w:bottom w:val="none" w:sz="0" w:space="0" w:color="auto"/>
        <w:right w:val="none" w:sz="0" w:space="0" w:color="auto"/>
      </w:divBdr>
    </w:div>
    <w:div w:id="1768185611">
      <w:bodyDiv w:val="1"/>
      <w:marLeft w:val="0"/>
      <w:marRight w:val="0"/>
      <w:marTop w:val="0"/>
      <w:marBottom w:val="0"/>
      <w:divBdr>
        <w:top w:val="none" w:sz="0" w:space="0" w:color="auto"/>
        <w:left w:val="none" w:sz="0" w:space="0" w:color="auto"/>
        <w:bottom w:val="none" w:sz="0" w:space="0" w:color="auto"/>
        <w:right w:val="none" w:sz="0" w:space="0" w:color="auto"/>
      </w:divBdr>
    </w:div>
    <w:div w:id="1769618730">
      <w:bodyDiv w:val="1"/>
      <w:marLeft w:val="0"/>
      <w:marRight w:val="0"/>
      <w:marTop w:val="0"/>
      <w:marBottom w:val="0"/>
      <w:divBdr>
        <w:top w:val="none" w:sz="0" w:space="0" w:color="auto"/>
        <w:left w:val="none" w:sz="0" w:space="0" w:color="auto"/>
        <w:bottom w:val="none" w:sz="0" w:space="0" w:color="auto"/>
        <w:right w:val="none" w:sz="0" w:space="0" w:color="auto"/>
      </w:divBdr>
    </w:div>
    <w:div w:id="1772974364">
      <w:bodyDiv w:val="1"/>
      <w:marLeft w:val="0"/>
      <w:marRight w:val="0"/>
      <w:marTop w:val="0"/>
      <w:marBottom w:val="0"/>
      <w:divBdr>
        <w:top w:val="none" w:sz="0" w:space="0" w:color="auto"/>
        <w:left w:val="none" w:sz="0" w:space="0" w:color="auto"/>
        <w:bottom w:val="none" w:sz="0" w:space="0" w:color="auto"/>
        <w:right w:val="none" w:sz="0" w:space="0" w:color="auto"/>
      </w:divBdr>
    </w:div>
    <w:div w:id="1777360697">
      <w:bodyDiv w:val="1"/>
      <w:marLeft w:val="0"/>
      <w:marRight w:val="0"/>
      <w:marTop w:val="0"/>
      <w:marBottom w:val="0"/>
      <w:divBdr>
        <w:top w:val="none" w:sz="0" w:space="0" w:color="auto"/>
        <w:left w:val="none" w:sz="0" w:space="0" w:color="auto"/>
        <w:bottom w:val="none" w:sz="0" w:space="0" w:color="auto"/>
        <w:right w:val="none" w:sz="0" w:space="0" w:color="auto"/>
      </w:divBdr>
    </w:div>
    <w:div w:id="1778595641">
      <w:bodyDiv w:val="1"/>
      <w:marLeft w:val="0"/>
      <w:marRight w:val="0"/>
      <w:marTop w:val="0"/>
      <w:marBottom w:val="0"/>
      <w:divBdr>
        <w:top w:val="none" w:sz="0" w:space="0" w:color="auto"/>
        <w:left w:val="none" w:sz="0" w:space="0" w:color="auto"/>
        <w:bottom w:val="none" w:sz="0" w:space="0" w:color="auto"/>
        <w:right w:val="none" w:sz="0" w:space="0" w:color="auto"/>
      </w:divBdr>
    </w:div>
    <w:div w:id="1790003336">
      <w:bodyDiv w:val="1"/>
      <w:marLeft w:val="0"/>
      <w:marRight w:val="0"/>
      <w:marTop w:val="0"/>
      <w:marBottom w:val="0"/>
      <w:divBdr>
        <w:top w:val="none" w:sz="0" w:space="0" w:color="auto"/>
        <w:left w:val="none" w:sz="0" w:space="0" w:color="auto"/>
        <w:bottom w:val="none" w:sz="0" w:space="0" w:color="auto"/>
        <w:right w:val="none" w:sz="0" w:space="0" w:color="auto"/>
      </w:divBdr>
    </w:div>
    <w:div w:id="1790196821">
      <w:bodyDiv w:val="1"/>
      <w:marLeft w:val="0"/>
      <w:marRight w:val="0"/>
      <w:marTop w:val="0"/>
      <w:marBottom w:val="0"/>
      <w:divBdr>
        <w:top w:val="none" w:sz="0" w:space="0" w:color="auto"/>
        <w:left w:val="none" w:sz="0" w:space="0" w:color="auto"/>
        <w:bottom w:val="none" w:sz="0" w:space="0" w:color="auto"/>
        <w:right w:val="none" w:sz="0" w:space="0" w:color="auto"/>
      </w:divBdr>
    </w:div>
    <w:div w:id="1801534352">
      <w:bodyDiv w:val="1"/>
      <w:marLeft w:val="0"/>
      <w:marRight w:val="0"/>
      <w:marTop w:val="0"/>
      <w:marBottom w:val="0"/>
      <w:divBdr>
        <w:top w:val="none" w:sz="0" w:space="0" w:color="auto"/>
        <w:left w:val="none" w:sz="0" w:space="0" w:color="auto"/>
        <w:bottom w:val="none" w:sz="0" w:space="0" w:color="auto"/>
        <w:right w:val="none" w:sz="0" w:space="0" w:color="auto"/>
      </w:divBdr>
    </w:div>
    <w:div w:id="1845238036">
      <w:bodyDiv w:val="1"/>
      <w:marLeft w:val="0"/>
      <w:marRight w:val="0"/>
      <w:marTop w:val="0"/>
      <w:marBottom w:val="0"/>
      <w:divBdr>
        <w:top w:val="none" w:sz="0" w:space="0" w:color="auto"/>
        <w:left w:val="none" w:sz="0" w:space="0" w:color="auto"/>
        <w:bottom w:val="none" w:sz="0" w:space="0" w:color="auto"/>
        <w:right w:val="none" w:sz="0" w:space="0" w:color="auto"/>
      </w:divBdr>
    </w:div>
    <w:div w:id="1847666028">
      <w:bodyDiv w:val="1"/>
      <w:marLeft w:val="0"/>
      <w:marRight w:val="0"/>
      <w:marTop w:val="0"/>
      <w:marBottom w:val="0"/>
      <w:divBdr>
        <w:top w:val="none" w:sz="0" w:space="0" w:color="auto"/>
        <w:left w:val="none" w:sz="0" w:space="0" w:color="auto"/>
        <w:bottom w:val="none" w:sz="0" w:space="0" w:color="auto"/>
        <w:right w:val="none" w:sz="0" w:space="0" w:color="auto"/>
      </w:divBdr>
    </w:div>
    <w:div w:id="1870675487">
      <w:bodyDiv w:val="1"/>
      <w:marLeft w:val="0"/>
      <w:marRight w:val="0"/>
      <w:marTop w:val="0"/>
      <w:marBottom w:val="0"/>
      <w:divBdr>
        <w:top w:val="none" w:sz="0" w:space="0" w:color="auto"/>
        <w:left w:val="none" w:sz="0" w:space="0" w:color="auto"/>
        <w:bottom w:val="none" w:sz="0" w:space="0" w:color="auto"/>
        <w:right w:val="none" w:sz="0" w:space="0" w:color="auto"/>
      </w:divBdr>
    </w:div>
    <w:div w:id="1898469708">
      <w:bodyDiv w:val="1"/>
      <w:marLeft w:val="0"/>
      <w:marRight w:val="0"/>
      <w:marTop w:val="0"/>
      <w:marBottom w:val="0"/>
      <w:divBdr>
        <w:top w:val="none" w:sz="0" w:space="0" w:color="auto"/>
        <w:left w:val="none" w:sz="0" w:space="0" w:color="auto"/>
        <w:bottom w:val="none" w:sz="0" w:space="0" w:color="auto"/>
        <w:right w:val="none" w:sz="0" w:space="0" w:color="auto"/>
      </w:divBdr>
    </w:div>
    <w:div w:id="1899434796">
      <w:bodyDiv w:val="1"/>
      <w:marLeft w:val="0"/>
      <w:marRight w:val="0"/>
      <w:marTop w:val="0"/>
      <w:marBottom w:val="0"/>
      <w:divBdr>
        <w:top w:val="none" w:sz="0" w:space="0" w:color="auto"/>
        <w:left w:val="none" w:sz="0" w:space="0" w:color="auto"/>
        <w:bottom w:val="none" w:sz="0" w:space="0" w:color="auto"/>
        <w:right w:val="none" w:sz="0" w:space="0" w:color="auto"/>
      </w:divBdr>
    </w:div>
    <w:div w:id="1917012091">
      <w:bodyDiv w:val="1"/>
      <w:marLeft w:val="0"/>
      <w:marRight w:val="0"/>
      <w:marTop w:val="0"/>
      <w:marBottom w:val="0"/>
      <w:divBdr>
        <w:top w:val="none" w:sz="0" w:space="0" w:color="auto"/>
        <w:left w:val="none" w:sz="0" w:space="0" w:color="auto"/>
        <w:bottom w:val="none" w:sz="0" w:space="0" w:color="auto"/>
        <w:right w:val="none" w:sz="0" w:space="0" w:color="auto"/>
      </w:divBdr>
    </w:div>
    <w:div w:id="1933053541">
      <w:bodyDiv w:val="1"/>
      <w:marLeft w:val="0"/>
      <w:marRight w:val="0"/>
      <w:marTop w:val="0"/>
      <w:marBottom w:val="0"/>
      <w:divBdr>
        <w:top w:val="none" w:sz="0" w:space="0" w:color="auto"/>
        <w:left w:val="none" w:sz="0" w:space="0" w:color="auto"/>
        <w:bottom w:val="none" w:sz="0" w:space="0" w:color="auto"/>
        <w:right w:val="none" w:sz="0" w:space="0" w:color="auto"/>
      </w:divBdr>
    </w:div>
    <w:div w:id="1968202202">
      <w:bodyDiv w:val="1"/>
      <w:marLeft w:val="0"/>
      <w:marRight w:val="0"/>
      <w:marTop w:val="0"/>
      <w:marBottom w:val="0"/>
      <w:divBdr>
        <w:top w:val="none" w:sz="0" w:space="0" w:color="auto"/>
        <w:left w:val="none" w:sz="0" w:space="0" w:color="auto"/>
        <w:bottom w:val="none" w:sz="0" w:space="0" w:color="auto"/>
        <w:right w:val="none" w:sz="0" w:space="0" w:color="auto"/>
      </w:divBdr>
    </w:div>
    <w:div w:id="1970478321">
      <w:bodyDiv w:val="1"/>
      <w:marLeft w:val="0"/>
      <w:marRight w:val="0"/>
      <w:marTop w:val="0"/>
      <w:marBottom w:val="0"/>
      <w:divBdr>
        <w:top w:val="none" w:sz="0" w:space="0" w:color="auto"/>
        <w:left w:val="none" w:sz="0" w:space="0" w:color="auto"/>
        <w:bottom w:val="none" w:sz="0" w:space="0" w:color="auto"/>
        <w:right w:val="none" w:sz="0" w:space="0" w:color="auto"/>
      </w:divBdr>
    </w:div>
    <w:div w:id="1986473737">
      <w:bodyDiv w:val="1"/>
      <w:marLeft w:val="0"/>
      <w:marRight w:val="0"/>
      <w:marTop w:val="0"/>
      <w:marBottom w:val="0"/>
      <w:divBdr>
        <w:top w:val="none" w:sz="0" w:space="0" w:color="auto"/>
        <w:left w:val="none" w:sz="0" w:space="0" w:color="auto"/>
        <w:bottom w:val="none" w:sz="0" w:space="0" w:color="auto"/>
        <w:right w:val="none" w:sz="0" w:space="0" w:color="auto"/>
      </w:divBdr>
    </w:div>
    <w:div w:id="1996447021">
      <w:bodyDiv w:val="1"/>
      <w:marLeft w:val="0"/>
      <w:marRight w:val="0"/>
      <w:marTop w:val="0"/>
      <w:marBottom w:val="0"/>
      <w:divBdr>
        <w:top w:val="none" w:sz="0" w:space="0" w:color="auto"/>
        <w:left w:val="none" w:sz="0" w:space="0" w:color="auto"/>
        <w:bottom w:val="none" w:sz="0" w:space="0" w:color="auto"/>
        <w:right w:val="none" w:sz="0" w:space="0" w:color="auto"/>
      </w:divBdr>
    </w:div>
    <w:div w:id="1998654774">
      <w:bodyDiv w:val="1"/>
      <w:marLeft w:val="0"/>
      <w:marRight w:val="0"/>
      <w:marTop w:val="0"/>
      <w:marBottom w:val="0"/>
      <w:divBdr>
        <w:top w:val="none" w:sz="0" w:space="0" w:color="auto"/>
        <w:left w:val="none" w:sz="0" w:space="0" w:color="auto"/>
        <w:bottom w:val="none" w:sz="0" w:space="0" w:color="auto"/>
        <w:right w:val="none" w:sz="0" w:space="0" w:color="auto"/>
      </w:divBdr>
    </w:div>
    <w:div w:id="2037266230">
      <w:bodyDiv w:val="1"/>
      <w:marLeft w:val="0"/>
      <w:marRight w:val="0"/>
      <w:marTop w:val="0"/>
      <w:marBottom w:val="0"/>
      <w:divBdr>
        <w:top w:val="none" w:sz="0" w:space="0" w:color="auto"/>
        <w:left w:val="none" w:sz="0" w:space="0" w:color="auto"/>
        <w:bottom w:val="none" w:sz="0" w:space="0" w:color="auto"/>
        <w:right w:val="none" w:sz="0" w:space="0" w:color="auto"/>
      </w:divBdr>
    </w:div>
    <w:div w:id="2041202028">
      <w:bodyDiv w:val="1"/>
      <w:marLeft w:val="0"/>
      <w:marRight w:val="0"/>
      <w:marTop w:val="0"/>
      <w:marBottom w:val="0"/>
      <w:divBdr>
        <w:top w:val="none" w:sz="0" w:space="0" w:color="auto"/>
        <w:left w:val="none" w:sz="0" w:space="0" w:color="auto"/>
        <w:bottom w:val="none" w:sz="0" w:space="0" w:color="auto"/>
        <w:right w:val="none" w:sz="0" w:space="0" w:color="auto"/>
      </w:divBdr>
    </w:div>
    <w:div w:id="2052531993">
      <w:bodyDiv w:val="1"/>
      <w:marLeft w:val="0"/>
      <w:marRight w:val="0"/>
      <w:marTop w:val="0"/>
      <w:marBottom w:val="0"/>
      <w:divBdr>
        <w:top w:val="none" w:sz="0" w:space="0" w:color="auto"/>
        <w:left w:val="none" w:sz="0" w:space="0" w:color="auto"/>
        <w:bottom w:val="none" w:sz="0" w:space="0" w:color="auto"/>
        <w:right w:val="none" w:sz="0" w:space="0" w:color="auto"/>
      </w:divBdr>
    </w:div>
    <w:div w:id="2081243611">
      <w:bodyDiv w:val="1"/>
      <w:marLeft w:val="0"/>
      <w:marRight w:val="0"/>
      <w:marTop w:val="0"/>
      <w:marBottom w:val="0"/>
      <w:divBdr>
        <w:top w:val="none" w:sz="0" w:space="0" w:color="auto"/>
        <w:left w:val="none" w:sz="0" w:space="0" w:color="auto"/>
        <w:bottom w:val="none" w:sz="0" w:space="0" w:color="auto"/>
        <w:right w:val="none" w:sz="0" w:space="0" w:color="auto"/>
      </w:divBdr>
    </w:div>
    <w:div w:id="2118794565">
      <w:bodyDiv w:val="1"/>
      <w:marLeft w:val="0"/>
      <w:marRight w:val="0"/>
      <w:marTop w:val="0"/>
      <w:marBottom w:val="0"/>
      <w:divBdr>
        <w:top w:val="none" w:sz="0" w:space="0" w:color="auto"/>
        <w:left w:val="none" w:sz="0" w:space="0" w:color="auto"/>
        <w:bottom w:val="none" w:sz="0" w:space="0" w:color="auto"/>
        <w:right w:val="none" w:sz="0" w:space="0" w:color="auto"/>
      </w:divBdr>
    </w:div>
    <w:div w:id="21397561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DengXian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DDED92-BF28-4CD8-A958-9011DE852F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5689</TotalTime>
  <Pages>6</Pages>
  <Words>1498</Words>
  <Characters>8544</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陈懿</dc:creator>
  <cp:keywords/>
  <dc:description/>
  <cp:lastModifiedBy>Zhang, Yuanyuan [sgyzh127]</cp:lastModifiedBy>
  <cp:revision>477</cp:revision>
  <cp:lastPrinted>2022-06-15T15:49:00Z</cp:lastPrinted>
  <dcterms:created xsi:type="dcterms:W3CDTF">2023-02-28T06:25:00Z</dcterms:created>
  <dcterms:modified xsi:type="dcterms:W3CDTF">2025-08-18T12:30:00Z</dcterms:modified>
</cp:coreProperties>
</file>