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5DB0" w14:textId="77777777" w:rsidR="00E0291B" w:rsidRDefault="00E0291B" w:rsidP="00E0291B">
      <w:pPr>
        <w:spacing w:line="480" w:lineRule="auto"/>
        <w:ind w:firstLineChars="1300" w:firstLine="3120"/>
        <w:rPr>
          <w:rFonts w:ascii="宋体" w:eastAsia="宋体" w:hAnsi="宋体" w:cs="宋体"/>
          <w:sz w:val="24"/>
          <w:szCs w:val="24"/>
        </w:rPr>
      </w:pPr>
      <w:r>
        <w:rPr>
          <w:rFonts w:ascii="宋体" w:eastAsia="宋体" w:hAnsi="宋体" w:cs="宋体" w:hint="eastAsia"/>
          <w:sz w:val="24"/>
          <w:szCs w:val="24"/>
        </w:rPr>
        <w:t>教务系统招标书</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根据《中华人民共和国招投标法》和学校有关规定，对我校的教务管理信息系统软件项目（以下简称该项目）进行国内邀请招标。</w:t>
      </w:r>
      <w:r>
        <w:rPr>
          <w:rFonts w:ascii="宋体" w:eastAsia="宋体" w:hAnsi="宋体" w:cs="宋体"/>
          <w:sz w:val="24"/>
          <w:szCs w:val="24"/>
        </w:rPr>
        <w:br/>
        <w:t>一.系统要求</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教务管理信息系统的主要功能模块包括：系统应该包括教务和教学两部分，教务和教学可以灵活组合、自由搭配，可以组成学校教务管理或教学管理系统。教务管理信息系统涵盖教务业务中的各个功能部件，从学籍、注册、排课、选课、考试、成绩、教学评价、教材等诸多方面形成一体化管理模式</w:t>
      </w:r>
      <w:r>
        <w:rPr>
          <w:rFonts w:ascii="宋体" w:eastAsia="宋体" w:hAnsi="宋体" w:cs="宋体" w:hint="eastAsia"/>
          <w:sz w:val="24"/>
          <w:szCs w:val="24"/>
        </w:rPr>
        <w:t xml:space="preserve">。 </w:t>
      </w:r>
      <w:r>
        <w:rPr>
          <w:rFonts w:ascii="宋体" w:eastAsia="宋体" w:hAnsi="宋体" w:cs="宋体"/>
          <w:sz w:val="24"/>
          <w:szCs w:val="24"/>
        </w:rPr>
        <w:t>教务部门主要负责学校各类专科生的教学管理，主要负责5个方面的工作：基本教学活动管理。主要包括：各类教学计划管理、教学运行管理、教学考评管理；教学基本建设管理。主要包括：专业建设、课程建设、教学基地建设、教学管理制度和学风建设。组织开展相关的教育科学研究、教学改革和教学成果评审学历与学籍管理。主要包括：在校专科生的学历与学籍管理工作 负责历届本（专科生的学历和学位管理；教师队伍建设的有关工作。组织教师和管理干部队伍的相关业务培训与考核工作，参与拟制教师队伍建设规划和专业技术职务评审工作，负责聘任兼职教授的相关工作；其它工作，学校人才培养有关工作的牵头和情况汇总上报；教学管理信息系统在结构上可划分为下列功能模块：公共信息管理（教学资源（设施）管理）、教学计划管理、开课管理、学籍管理、注册管理、排课管理、选课管理、考试管理、成绩管理、教材管理、教学质量评估那里、实践教学管理、教师管理、毕业管理、教务办公（综合查询）、系统维护、教师门户、学生门户等模块。</w:t>
      </w:r>
      <w:r>
        <w:rPr>
          <w:rFonts w:ascii="宋体" w:eastAsia="宋体" w:hAnsi="宋体" w:cs="宋体"/>
          <w:sz w:val="24"/>
          <w:szCs w:val="24"/>
        </w:rPr>
        <w:br/>
        <w:t>二.投标商应该完成的工作</w:t>
      </w:r>
      <w:r>
        <w:rPr>
          <w:rFonts w:ascii="宋体" w:eastAsia="宋体" w:hAnsi="宋体" w:cs="宋体"/>
          <w:sz w:val="24"/>
          <w:szCs w:val="24"/>
        </w:rPr>
        <w:br/>
      </w:r>
      <w:r>
        <w:rPr>
          <w:rFonts w:ascii="宋体" w:eastAsia="宋体" w:hAnsi="宋体" w:cs="宋体"/>
          <w:sz w:val="24"/>
          <w:szCs w:val="24"/>
        </w:rPr>
        <w:lastRenderedPageBreak/>
        <w:t>2.1 根据各系统目标和功能描述，识别并给出系统需求（需求调查，对项目的理解）。</w:t>
      </w:r>
      <w:r>
        <w:rPr>
          <w:rFonts w:ascii="宋体" w:eastAsia="宋体" w:hAnsi="宋体" w:cs="宋体"/>
          <w:sz w:val="24"/>
          <w:szCs w:val="24"/>
        </w:rPr>
        <w:br/>
        <w:t>2.2提出达到系统目标和完成系统功能的最佳途径（项目方案）。</w:t>
      </w:r>
      <w:r>
        <w:rPr>
          <w:rFonts w:ascii="宋体" w:eastAsia="宋体" w:hAnsi="宋体" w:cs="宋体"/>
          <w:sz w:val="24"/>
          <w:szCs w:val="24"/>
        </w:rPr>
        <w:br/>
        <w:t>三、工作要求</w:t>
      </w:r>
      <w:r>
        <w:rPr>
          <w:rFonts w:ascii="宋体" w:eastAsia="宋体" w:hAnsi="宋体" w:cs="宋体"/>
          <w:sz w:val="24"/>
          <w:szCs w:val="24"/>
        </w:rPr>
        <w:br/>
        <w:t>3.1 描述对项目的理解投标商在招标文件中描述对本项目的理解不在于照或机械性翻译业务流程，重要在于明确提出一套有效的解决模式和相应的设计路，包括如下内容，并应提供足够的细节。</w:t>
      </w:r>
      <w:r>
        <w:rPr>
          <w:rFonts w:ascii="宋体" w:eastAsia="宋体" w:hAnsi="宋体" w:cs="宋体"/>
          <w:sz w:val="24"/>
          <w:szCs w:val="24"/>
        </w:rPr>
        <w:br/>
        <w:t>3.1.1．系统目标和功能</w:t>
      </w:r>
      <w:r>
        <w:rPr>
          <w:rFonts w:ascii="宋体" w:eastAsia="宋体" w:hAnsi="宋体" w:cs="宋体"/>
          <w:sz w:val="24"/>
          <w:szCs w:val="24"/>
        </w:rPr>
        <w:br/>
        <w:t>3.1.2信息分类</w:t>
      </w:r>
      <w:r>
        <w:rPr>
          <w:rFonts w:ascii="宋体" w:eastAsia="宋体" w:hAnsi="宋体" w:cs="宋体"/>
          <w:sz w:val="24"/>
          <w:szCs w:val="24"/>
        </w:rPr>
        <w:br/>
        <w:t>3.1.3数据流程（业务处理模式）</w:t>
      </w:r>
      <w:r>
        <w:rPr>
          <w:rFonts w:ascii="宋体" w:eastAsia="宋体" w:hAnsi="宋体" w:cs="宋体"/>
          <w:sz w:val="24"/>
          <w:szCs w:val="24"/>
        </w:rPr>
        <w:br/>
        <w:t>3.1.4基于输入／输出的需求（或界面描述）</w:t>
      </w:r>
      <w:r>
        <w:rPr>
          <w:rFonts w:ascii="宋体" w:eastAsia="宋体" w:hAnsi="宋体" w:cs="宋体"/>
          <w:sz w:val="24"/>
          <w:szCs w:val="24"/>
        </w:rPr>
        <w:br/>
        <w:t>3.1.5与将来学校门户、统一身份认证、公共数据系统集成的实施方案</w:t>
      </w:r>
      <w:r>
        <w:rPr>
          <w:rFonts w:ascii="宋体" w:eastAsia="宋体" w:hAnsi="宋体" w:cs="宋体"/>
          <w:sz w:val="24"/>
          <w:szCs w:val="24"/>
        </w:rPr>
        <w:br/>
        <w:t>3.1.6．系统兼容性</w:t>
      </w:r>
      <w:r>
        <w:rPr>
          <w:rFonts w:ascii="宋体" w:eastAsia="宋体" w:hAnsi="宋体" w:cs="宋体"/>
          <w:sz w:val="24"/>
          <w:szCs w:val="24"/>
        </w:rPr>
        <w:br/>
      </w:r>
      <w:r>
        <w:rPr>
          <w:rFonts w:ascii="宋体" w:eastAsia="宋体" w:hAnsi="宋体" w:cs="宋体" w:hint="eastAsia"/>
          <w:sz w:val="24"/>
          <w:szCs w:val="24"/>
        </w:rPr>
        <w:t>3.</w:t>
      </w:r>
      <w:r>
        <w:rPr>
          <w:rFonts w:ascii="宋体" w:eastAsia="宋体" w:hAnsi="宋体" w:cs="宋体"/>
          <w:sz w:val="24"/>
          <w:szCs w:val="24"/>
        </w:rPr>
        <w:t>2对项目方案的要求</w:t>
      </w:r>
      <w:r>
        <w:rPr>
          <w:rFonts w:ascii="宋体" w:eastAsia="宋体" w:hAnsi="宋体" w:cs="宋体"/>
          <w:sz w:val="24"/>
          <w:szCs w:val="24"/>
        </w:rPr>
        <w:br/>
        <w:t>3.2.1原软件应用于我方的兼容（适用）方案</w:t>
      </w:r>
      <w:r>
        <w:rPr>
          <w:rFonts w:ascii="宋体" w:eastAsia="宋体" w:hAnsi="宋体" w:cs="宋体"/>
          <w:sz w:val="24"/>
          <w:szCs w:val="24"/>
        </w:rPr>
        <w:br/>
        <w:t>3.2.2项目管理方案</w:t>
      </w:r>
      <w:r>
        <w:rPr>
          <w:rFonts w:ascii="宋体" w:eastAsia="宋体" w:hAnsi="宋体" w:cs="宋体"/>
          <w:sz w:val="24"/>
          <w:szCs w:val="24"/>
        </w:rPr>
        <w:br/>
        <w:t>3.2.2.1组织管理（与软件开发环节相关的）</w:t>
      </w:r>
      <w:r>
        <w:rPr>
          <w:rFonts w:ascii="宋体" w:eastAsia="宋体" w:hAnsi="宋体" w:cs="宋体"/>
          <w:sz w:val="24"/>
          <w:szCs w:val="24"/>
        </w:rPr>
        <w:br/>
        <w:t>3.2.2.2项目实施策略与计划（与软件实施推广相关的）</w:t>
      </w:r>
      <w:r>
        <w:rPr>
          <w:rFonts w:ascii="宋体" w:eastAsia="宋体" w:hAnsi="宋体" w:cs="宋体"/>
          <w:sz w:val="24"/>
          <w:szCs w:val="24"/>
        </w:rPr>
        <w:br/>
        <w:t>3.2.2.3项目实施方案</w:t>
      </w:r>
      <w:r>
        <w:rPr>
          <w:rFonts w:ascii="宋体" w:eastAsia="宋体" w:hAnsi="宋体" w:cs="宋体"/>
          <w:sz w:val="24"/>
          <w:szCs w:val="24"/>
        </w:rPr>
        <w:br/>
        <w:t>3.2.2.4项目质量和进度控制（项目各阶段进度计划表）</w:t>
      </w:r>
      <w:r>
        <w:rPr>
          <w:rFonts w:ascii="宋体" w:eastAsia="宋体" w:hAnsi="宋体" w:cs="宋体"/>
          <w:sz w:val="24"/>
          <w:szCs w:val="24"/>
        </w:rPr>
        <w:br/>
        <w:t>3.2.4进度计划</w:t>
      </w:r>
      <w:r>
        <w:rPr>
          <w:rFonts w:ascii="宋体" w:eastAsia="宋体" w:hAnsi="宋体" w:cs="宋体"/>
          <w:sz w:val="24"/>
          <w:szCs w:val="24"/>
        </w:rPr>
        <w:br/>
        <w:t>3.2.4.1需求调查和设计</w:t>
      </w:r>
      <w:r>
        <w:rPr>
          <w:rFonts w:ascii="宋体" w:eastAsia="宋体" w:hAnsi="宋体" w:cs="宋体"/>
          <w:sz w:val="24"/>
          <w:szCs w:val="24"/>
        </w:rPr>
        <w:br/>
      </w:r>
      <w:r>
        <w:rPr>
          <w:rFonts w:ascii="宋体" w:eastAsia="宋体" w:hAnsi="宋体" w:cs="宋体"/>
          <w:sz w:val="24"/>
          <w:szCs w:val="24"/>
        </w:rPr>
        <w:lastRenderedPageBreak/>
        <w:t>3.2.4.2系统开发</w:t>
      </w:r>
      <w:r>
        <w:rPr>
          <w:rFonts w:ascii="宋体" w:eastAsia="宋体" w:hAnsi="宋体" w:cs="宋体"/>
          <w:sz w:val="24"/>
          <w:szCs w:val="24"/>
        </w:rPr>
        <w:br/>
        <w:t>3.2.4.3软硬件集成、调试、试运行</w:t>
      </w:r>
      <w:r>
        <w:rPr>
          <w:rFonts w:ascii="宋体" w:eastAsia="宋体" w:hAnsi="宋体" w:cs="宋体"/>
          <w:sz w:val="24"/>
          <w:szCs w:val="24"/>
        </w:rPr>
        <w:br/>
        <w:t>3.2.4.4系统验收</w:t>
      </w:r>
      <w:r>
        <w:rPr>
          <w:rFonts w:ascii="宋体" w:eastAsia="宋体" w:hAnsi="宋体" w:cs="宋体"/>
          <w:sz w:val="24"/>
          <w:szCs w:val="24"/>
        </w:rPr>
        <w:br/>
        <w:t>3.3系统性能要求</w:t>
      </w:r>
      <w:r>
        <w:rPr>
          <w:rFonts w:ascii="宋体" w:eastAsia="宋体" w:hAnsi="宋体" w:cs="宋体"/>
          <w:sz w:val="24"/>
          <w:szCs w:val="24"/>
        </w:rPr>
        <w:br/>
        <w:t>3.3.1提升工作效率的要求说明该软件如何提高工作效率</w:t>
      </w:r>
      <w:r>
        <w:rPr>
          <w:rFonts w:ascii="宋体" w:eastAsia="宋体" w:hAnsi="宋体" w:cs="宋体"/>
          <w:sz w:val="24"/>
          <w:szCs w:val="24"/>
        </w:rPr>
        <w:br/>
        <w:t>3.3.2可操作性要求说明该软件如何易于理解掌握，操作简单，逻辑性强，直观简洁等的要求。</w:t>
      </w:r>
      <w:r>
        <w:rPr>
          <w:rFonts w:ascii="宋体" w:eastAsia="宋体" w:hAnsi="宋体" w:cs="宋体"/>
          <w:sz w:val="24"/>
          <w:szCs w:val="24"/>
        </w:rPr>
        <w:br/>
        <w:t>3.3.2灵活性说明该软件在需求或环境发生某些变化时，该软件对这些变化的适应能力，如：</w:t>
      </w:r>
      <w:r>
        <w:rPr>
          <w:rFonts w:ascii="宋体" w:eastAsia="宋体" w:hAnsi="宋体" w:cs="宋体"/>
          <w:sz w:val="24"/>
          <w:szCs w:val="24"/>
        </w:rPr>
        <w:br/>
        <w:t>a.需求及流程变化；</w:t>
      </w:r>
    </w:p>
    <w:p w14:paraId="23710AF2" w14:textId="77777777" w:rsidR="00E0291B" w:rsidRDefault="00E0291B" w:rsidP="00E0291B">
      <w:pPr>
        <w:spacing w:line="480" w:lineRule="auto"/>
        <w:rPr>
          <w:rFonts w:ascii="宋体" w:eastAsia="宋体" w:hAnsi="宋体" w:cs="宋体"/>
          <w:sz w:val="24"/>
          <w:szCs w:val="24"/>
        </w:rPr>
      </w:pPr>
      <w:r>
        <w:rPr>
          <w:rFonts w:ascii="宋体" w:eastAsia="宋体" w:hAnsi="宋体" w:cs="宋体"/>
          <w:sz w:val="24"/>
          <w:szCs w:val="24"/>
        </w:rPr>
        <w:t>b.操作方式变化；</w:t>
      </w:r>
      <w:r>
        <w:rPr>
          <w:rFonts w:ascii="宋体" w:eastAsia="宋体" w:hAnsi="宋体" w:cs="宋体"/>
          <w:sz w:val="24"/>
          <w:szCs w:val="24"/>
        </w:rPr>
        <w:br/>
        <w:t>c.机构人员变化；</w:t>
      </w:r>
      <w:r>
        <w:rPr>
          <w:rFonts w:ascii="宋体" w:eastAsia="宋体" w:hAnsi="宋体" w:cs="宋体"/>
          <w:sz w:val="24"/>
          <w:szCs w:val="24"/>
        </w:rPr>
        <w:br/>
        <w:t>d.空间地点变化（移动用户、分布式）；</w:t>
      </w:r>
      <w:r>
        <w:rPr>
          <w:rFonts w:ascii="宋体" w:eastAsia="宋体" w:hAnsi="宋体" w:cs="宋体"/>
          <w:sz w:val="24"/>
          <w:szCs w:val="24"/>
        </w:rPr>
        <w:br/>
        <w:t>e.操作系统环境变化。</w:t>
      </w:r>
      <w:r>
        <w:rPr>
          <w:rFonts w:ascii="宋体" w:eastAsia="宋体" w:hAnsi="宋体" w:cs="宋体"/>
          <w:sz w:val="24"/>
          <w:szCs w:val="24"/>
        </w:rPr>
        <w:br/>
        <w:t>3.3.3响应时间指针对于用户操作的反应时间。</w:t>
      </w:r>
      <w:r>
        <w:rPr>
          <w:rFonts w:ascii="宋体" w:eastAsia="宋体" w:hAnsi="宋体" w:cs="宋体"/>
          <w:sz w:val="24"/>
          <w:szCs w:val="24"/>
        </w:rPr>
        <w:br/>
        <w:t>3.3.4 安全容错及保密性</w:t>
      </w:r>
      <w:r>
        <w:rPr>
          <w:rFonts w:ascii="宋体" w:eastAsia="宋体" w:hAnsi="宋体" w:cs="宋体"/>
          <w:sz w:val="24"/>
          <w:szCs w:val="24"/>
        </w:rPr>
        <w:br/>
        <w:t>a.防止主机崩溃方法</w:t>
      </w:r>
      <w:r>
        <w:rPr>
          <w:rFonts w:ascii="宋体" w:eastAsia="宋体" w:hAnsi="宋体" w:cs="宋体"/>
          <w:sz w:val="24"/>
          <w:szCs w:val="24"/>
        </w:rPr>
        <w:br/>
        <w:t>b.防治病毒方法</w:t>
      </w:r>
      <w:r>
        <w:rPr>
          <w:rFonts w:ascii="宋体" w:eastAsia="宋体" w:hAnsi="宋体" w:cs="宋体"/>
          <w:sz w:val="24"/>
          <w:szCs w:val="24"/>
        </w:rPr>
        <w:br/>
        <w:t>c.数据备份方法</w:t>
      </w:r>
      <w:r>
        <w:rPr>
          <w:rFonts w:ascii="宋体" w:eastAsia="宋体" w:hAnsi="宋体" w:cs="宋体"/>
          <w:sz w:val="24"/>
          <w:szCs w:val="24"/>
        </w:rPr>
        <w:br/>
        <w:t>3.3.5网络的实用性、稳定性、安全性</w:t>
      </w:r>
      <w:r>
        <w:rPr>
          <w:rFonts w:ascii="宋体" w:eastAsia="宋体" w:hAnsi="宋体" w:cs="宋体"/>
          <w:sz w:val="24"/>
          <w:szCs w:val="24"/>
        </w:rPr>
        <w:br/>
        <w:t>3.4交付物</w:t>
      </w:r>
      <w:r>
        <w:rPr>
          <w:rFonts w:ascii="宋体" w:eastAsia="宋体" w:hAnsi="宋体" w:cs="宋体"/>
          <w:sz w:val="24"/>
          <w:szCs w:val="24"/>
        </w:rPr>
        <w:br/>
        <w:t>3.4.1提交满足要求的项目建议书（正本1份、副本4份）</w:t>
      </w:r>
      <w:r>
        <w:rPr>
          <w:rFonts w:ascii="宋体" w:eastAsia="宋体" w:hAnsi="宋体" w:cs="宋体"/>
          <w:sz w:val="24"/>
          <w:szCs w:val="24"/>
        </w:rPr>
        <w:br/>
      </w:r>
      <w:r>
        <w:rPr>
          <w:rFonts w:ascii="宋体" w:eastAsia="宋体" w:hAnsi="宋体" w:cs="宋体"/>
          <w:sz w:val="24"/>
          <w:szCs w:val="24"/>
        </w:rPr>
        <w:lastRenderedPageBreak/>
        <w:t>3.4.1提交附件要求的资格文件和以往经验证明文件</w:t>
      </w:r>
      <w:r>
        <w:rPr>
          <w:rFonts w:ascii="宋体" w:eastAsia="宋体" w:hAnsi="宋体" w:cs="宋体"/>
          <w:sz w:val="24"/>
          <w:szCs w:val="24"/>
        </w:rPr>
        <w:br/>
        <w:t>3.4.2提交符合系统要求的、作为评测使用的计算机系统原型（网络版</w:t>
      </w:r>
      <w:r>
        <w:rPr>
          <w:rFonts w:ascii="宋体" w:eastAsia="宋体" w:hAnsi="宋体" w:cs="宋体"/>
          <w:sz w:val="24"/>
          <w:szCs w:val="24"/>
        </w:rPr>
        <w:br/>
        <w:t>3.4.3项目报价</w:t>
      </w:r>
      <w:r>
        <w:rPr>
          <w:rFonts w:ascii="宋体" w:eastAsia="宋体" w:hAnsi="宋体" w:cs="宋体"/>
          <w:sz w:val="24"/>
          <w:szCs w:val="24"/>
        </w:rPr>
        <w:br/>
        <w:t>3.5保修期</w:t>
      </w:r>
      <w:r>
        <w:rPr>
          <w:rFonts w:ascii="宋体" w:eastAsia="宋体" w:hAnsi="宋体" w:cs="宋体"/>
          <w:sz w:val="24"/>
          <w:szCs w:val="24"/>
        </w:rPr>
        <w:br/>
        <w:t>3.6合同类型</w:t>
      </w:r>
      <w:r>
        <w:rPr>
          <w:rFonts w:ascii="宋体" w:eastAsia="宋体" w:hAnsi="宋体" w:cs="宋体"/>
          <w:sz w:val="24"/>
          <w:szCs w:val="24"/>
        </w:rPr>
        <w:br/>
        <w:t>3.6.1招标方授予中标商迎新和离校管理系统项目（含系统软件、工具件的购买、应用软件的开发、培训及各种服务费用）合同。</w:t>
      </w:r>
      <w:r>
        <w:rPr>
          <w:rFonts w:ascii="宋体" w:eastAsia="宋体" w:hAnsi="宋体" w:cs="宋体"/>
          <w:sz w:val="24"/>
          <w:szCs w:val="24"/>
        </w:rPr>
        <w:br/>
        <w:t>3.6.2招标方根据方案实施要求，对硬件设备的配置另行采购解决。</w:t>
      </w:r>
      <w:r>
        <w:rPr>
          <w:rFonts w:ascii="宋体" w:eastAsia="宋体" w:hAnsi="宋体" w:cs="宋体"/>
          <w:sz w:val="24"/>
          <w:szCs w:val="24"/>
        </w:rPr>
        <w:br/>
        <w:t>四、报价要求说明</w:t>
      </w:r>
      <w:r>
        <w:rPr>
          <w:rFonts w:ascii="宋体" w:eastAsia="宋体" w:hAnsi="宋体" w:cs="宋体"/>
          <w:sz w:val="24"/>
          <w:szCs w:val="24"/>
        </w:rPr>
        <w:br/>
        <w:t>本章描述了对投标方报价的要求，投标方应特别加以注意。</w:t>
      </w:r>
      <w:r>
        <w:rPr>
          <w:rFonts w:ascii="宋体" w:eastAsia="宋体" w:hAnsi="宋体" w:cs="宋体"/>
          <w:sz w:val="24"/>
          <w:szCs w:val="24"/>
        </w:rPr>
        <w:br/>
        <w:t>报价总则</w:t>
      </w:r>
      <w:r>
        <w:rPr>
          <w:rFonts w:ascii="宋体" w:eastAsia="宋体" w:hAnsi="宋体" w:cs="宋体"/>
          <w:sz w:val="24"/>
          <w:szCs w:val="24"/>
        </w:rPr>
        <w:br/>
        <w:t>1）投标方必须按本标书指定格式正确填写各种价格单。</w:t>
      </w:r>
      <w:r>
        <w:rPr>
          <w:rFonts w:ascii="宋体" w:eastAsia="宋体" w:hAnsi="宋体" w:cs="宋体"/>
          <w:sz w:val="24"/>
          <w:szCs w:val="24"/>
        </w:rPr>
        <w:br/>
        <w:t>2）价格单中相应内容的报价必须计算正确（如：单价与总价）。投标方应以人币报价。若单价总和与总价不一致，以单价总和为准。</w:t>
      </w:r>
      <w:r>
        <w:rPr>
          <w:rFonts w:ascii="宋体" w:eastAsia="宋体" w:hAnsi="宋体" w:cs="宋体"/>
          <w:sz w:val="24"/>
          <w:szCs w:val="24"/>
        </w:rPr>
        <w:br/>
        <w:t>3）每项目的报价必须是唯一的。如出现不唯一报价，将严重影响投标结果，且中标，则以该项目最低的报价为签订合同的依据。</w:t>
      </w:r>
      <w:r>
        <w:rPr>
          <w:rFonts w:ascii="宋体" w:eastAsia="宋体" w:hAnsi="宋体" w:cs="宋体"/>
          <w:sz w:val="24"/>
          <w:szCs w:val="24"/>
        </w:rPr>
        <w:br/>
        <w:t>4）报价栏项目中如出现数字0，视报价为零；如出现空白，视为未响应。</w:t>
      </w:r>
      <w:r>
        <w:rPr>
          <w:rFonts w:ascii="宋体" w:eastAsia="宋体" w:hAnsi="宋体" w:cs="宋体"/>
          <w:sz w:val="24"/>
          <w:szCs w:val="24"/>
        </w:rPr>
        <w:br/>
        <w:t>5）总报价及单价允许打折扣。但必须在相应的表中表达清楚，必要时应加以明。</w:t>
      </w:r>
      <w:r>
        <w:rPr>
          <w:rFonts w:ascii="宋体" w:eastAsia="宋体" w:hAnsi="宋体" w:cs="宋体"/>
          <w:sz w:val="24"/>
          <w:szCs w:val="24"/>
        </w:rPr>
        <w:br/>
        <w:t>6）所有报价均应已包含国家规定的所有税费。</w:t>
      </w:r>
      <w:r>
        <w:rPr>
          <w:rFonts w:ascii="宋体" w:eastAsia="宋体" w:hAnsi="宋体" w:cs="宋体"/>
          <w:sz w:val="24"/>
          <w:szCs w:val="24"/>
        </w:rPr>
        <w:br/>
        <w:t>总报价的报价原则</w:t>
      </w:r>
      <w:r>
        <w:rPr>
          <w:rFonts w:ascii="宋体" w:eastAsia="宋体" w:hAnsi="宋体" w:cs="宋体"/>
          <w:sz w:val="24"/>
          <w:szCs w:val="24"/>
        </w:rPr>
        <w:br/>
        <w:t>1）在投标书中应给出软件系统的总报价。</w:t>
      </w:r>
      <w:r>
        <w:rPr>
          <w:rFonts w:ascii="宋体" w:eastAsia="宋体" w:hAnsi="宋体" w:cs="宋体"/>
          <w:sz w:val="24"/>
          <w:szCs w:val="24"/>
        </w:rPr>
        <w:br/>
        <w:t>2）在开标一览表中应分别给出子项目的报价，总报价应等于软件报价、服务价、</w:t>
      </w:r>
      <w:r>
        <w:rPr>
          <w:rFonts w:ascii="宋体" w:eastAsia="宋体" w:hAnsi="宋体" w:cs="宋体"/>
          <w:sz w:val="24"/>
          <w:szCs w:val="24"/>
        </w:rPr>
        <w:lastRenderedPageBreak/>
        <w:t>培训报价之和。</w:t>
      </w:r>
      <w:r>
        <w:rPr>
          <w:rFonts w:ascii="宋体" w:eastAsia="宋体" w:hAnsi="宋体" w:cs="宋体"/>
          <w:sz w:val="24"/>
          <w:szCs w:val="24"/>
        </w:rPr>
        <w:br/>
        <w:t>3）投标书与开标一览表中的总报价应一致。</w:t>
      </w:r>
    </w:p>
    <w:p w14:paraId="42BDAFDE" w14:textId="77777777" w:rsidR="00E0291B" w:rsidRDefault="00E0291B" w:rsidP="00E0291B">
      <w:pPr>
        <w:spacing w:line="480" w:lineRule="auto"/>
        <w:ind w:firstLineChars="1200" w:firstLine="2880"/>
        <w:rPr>
          <w:rFonts w:ascii="宋体" w:eastAsia="宋体" w:hAnsi="宋体" w:cs="宋体"/>
          <w:sz w:val="24"/>
          <w:szCs w:val="24"/>
        </w:rPr>
      </w:pPr>
      <w:r>
        <w:rPr>
          <w:rFonts w:ascii="宋体" w:eastAsia="宋体" w:hAnsi="宋体" w:cs="宋体" w:hint="eastAsia"/>
          <w:sz w:val="24"/>
          <w:szCs w:val="24"/>
        </w:rPr>
        <w:t>教务系统投标书</w:t>
      </w:r>
    </w:p>
    <w:p w14:paraId="0210BC35" w14:textId="77777777" w:rsidR="00E0291B" w:rsidRDefault="00E0291B" w:rsidP="00E0291B">
      <w:pPr>
        <w:spacing w:after="240"/>
        <w:rPr>
          <w:rFonts w:ascii="宋体" w:eastAsia="宋体" w:hAnsi="宋体" w:cs="宋体"/>
          <w:sz w:val="24"/>
          <w:szCs w:val="24"/>
        </w:rPr>
      </w:pPr>
      <w:r>
        <w:rPr>
          <w:rFonts w:ascii="宋体" w:eastAsia="宋体" w:hAnsi="宋体" w:cs="宋体"/>
          <w:sz w:val="24"/>
          <w:szCs w:val="24"/>
        </w:rPr>
        <w:t>目录结构:</w:t>
      </w:r>
    </w:p>
    <w:p w14:paraId="5710E796" w14:textId="77777777" w:rsidR="00E0291B" w:rsidRDefault="00E0291B" w:rsidP="00E0291B">
      <w:pPr>
        <w:spacing w:after="240"/>
        <w:rPr>
          <w:rFonts w:ascii="宋体" w:eastAsia="宋体" w:hAnsi="宋体" w:cs="宋体"/>
          <w:sz w:val="24"/>
          <w:szCs w:val="24"/>
        </w:rPr>
      </w:pPr>
      <w:r>
        <w:rPr>
          <w:rFonts w:ascii="宋体" w:eastAsia="宋体" w:hAnsi="宋体" w:cs="宋体"/>
          <w:sz w:val="24"/>
          <w:szCs w:val="24"/>
        </w:rPr>
        <w:t>1.1.1业务要求</w:t>
      </w:r>
      <w:r>
        <w:rPr>
          <w:rFonts w:ascii="宋体" w:eastAsia="宋体" w:hAnsi="宋体" w:cs="宋体"/>
          <w:sz w:val="24"/>
          <w:szCs w:val="24"/>
        </w:rPr>
        <w:br/>
        <w:t>1.1.2功能要求</w:t>
      </w:r>
    </w:p>
    <w:p w14:paraId="3E915763" w14:textId="77777777" w:rsidR="00E0291B" w:rsidRDefault="00E0291B" w:rsidP="00E0291B">
      <w:pPr>
        <w:spacing w:after="240"/>
        <w:rPr>
          <w:rFonts w:ascii="宋体" w:eastAsia="宋体" w:hAnsi="宋体" w:cs="宋体"/>
          <w:sz w:val="24"/>
          <w:szCs w:val="24"/>
        </w:rPr>
      </w:pPr>
      <w:r>
        <w:rPr>
          <w:rFonts w:ascii="宋体" w:eastAsia="宋体" w:hAnsi="宋体" w:cs="宋体"/>
          <w:sz w:val="24"/>
          <w:szCs w:val="24"/>
        </w:rPr>
        <w:t>1.1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1综合教务管理</w:t>
      </w:r>
      <w:r>
        <w:rPr>
          <w:rFonts w:ascii="宋体" w:eastAsia="宋体" w:hAnsi="宋体" w:cs="宋体"/>
          <w:sz w:val="24"/>
          <w:szCs w:val="24"/>
        </w:rPr>
        <w:br/>
        <w:t>1.2.1.2建设内容</w:t>
      </w:r>
      <w:r>
        <w:rPr>
          <w:rFonts w:ascii="宋体" w:eastAsia="宋体" w:hAnsi="宋体" w:cs="宋体"/>
          <w:sz w:val="24"/>
          <w:szCs w:val="24"/>
        </w:rPr>
        <w:br/>
        <w:t>1.2.1.2.1建立用户电子身份体系</w:t>
      </w:r>
      <w:r>
        <w:rPr>
          <w:rFonts w:ascii="宋体" w:eastAsia="宋体" w:hAnsi="宋体" w:cs="宋体"/>
          <w:sz w:val="24"/>
          <w:szCs w:val="24"/>
        </w:rPr>
        <w:br/>
        <w:t>1.2.1.2.3建立门户系统</w:t>
      </w:r>
      <w:r>
        <w:rPr>
          <w:rFonts w:ascii="宋体" w:eastAsia="宋体" w:hAnsi="宋体" w:cs="宋体"/>
          <w:sz w:val="24"/>
          <w:szCs w:val="24"/>
        </w:rPr>
        <w:br/>
        <w:t>1.2.1.2.4各网络应用系统的用户管理</w:t>
      </w:r>
      <w:r>
        <w:rPr>
          <w:rFonts w:ascii="宋体" w:eastAsia="宋体" w:hAnsi="宋体" w:cs="宋体"/>
          <w:sz w:val="24"/>
          <w:szCs w:val="24"/>
        </w:rPr>
        <w:br/>
        <w:t>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1.3个性化门户</w:t>
      </w:r>
      <w:r>
        <w:rPr>
          <w:rFonts w:ascii="宋体" w:eastAsia="宋体" w:hAnsi="宋体" w:cs="宋体"/>
          <w:sz w:val="24"/>
          <w:szCs w:val="24"/>
        </w:rPr>
        <w:br/>
        <w:t>1.3</w:t>
      </w:r>
      <w:r>
        <w:rPr>
          <w:rFonts w:ascii="宋体" w:eastAsia="宋体" w:hAnsi="宋体" w:cs="宋体" w:hint="eastAsia"/>
          <w:sz w:val="24"/>
          <w:szCs w:val="24"/>
        </w:rPr>
        <w:t xml:space="preserve"> </w:t>
      </w:r>
      <w:r>
        <w:rPr>
          <w:rFonts w:ascii="宋体" w:eastAsia="宋体" w:hAnsi="宋体" w:cs="宋体"/>
          <w:sz w:val="24"/>
          <w:szCs w:val="24"/>
        </w:rPr>
        <w:t>网络教学系统</w:t>
      </w:r>
      <w:r>
        <w:rPr>
          <w:rFonts w:ascii="宋体" w:eastAsia="宋体" w:hAnsi="宋体" w:cs="宋体"/>
          <w:sz w:val="24"/>
          <w:szCs w:val="24"/>
        </w:rPr>
        <w:br/>
        <w:t>1.3.1总体要求</w:t>
      </w:r>
      <w:r>
        <w:rPr>
          <w:rFonts w:ascii="宋体" w:eastAsia="宋体" w:hAnsi="宋体" w:cs="宋体"/>
          <w:sz w:val="24"/>
          <w:szCs w:val="24"/>
        </w:rPr>
        <w:br/>
        <w:t>1.3</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1个人空间</w:t>
      </w:r>
      <w:r>
        <w:rPr>
          <w:rFonts w:ascii="宋体" w:eastAsia="宋体" w:hAnsi="宋体" w:cs="宋体"/>
          <w:sz w:val="24"/>
          <w:szCs w:val="24"/>
        </w:rPr>
        <w:br/>
        <w:t>1.3.2.2课程功能</w:t>
      </w:r>
      <w:r>
        <w:rPr>
          <w:rFonts w:ascii="宋体" w:eastAsia="宋体" w:hAnsi="宋体" w:cs="宋体"/>
          <w:sz w:val="24"/>
          <w:szCs w:val="24"/>
        </w:rPr>
        <w:br/>
        <w:t>1.3.2.3教师课程功能</w:t>
      </w:r>
      <w:r>
        <w:rPr>
          <w:rFonts w:ascii="宋体" w:eastAsia="宋体" w:hAnsi="宋体" w:cs="宋体"/>
          <w:sz w:val="24"/>
          <w:szCs w:val="24"/>
        </w:rPr>
        <w:br/>
        <w:t>1.3.2.4学生课程功能</w:t>
      </w:r>
      <w:r>
        <w:rPr>
          <w:rFonts w:ascii="宋体" w:eastAsia="宋体" w:hAnsi="宋体" w:cs="宋体"/>
          <w:sz w:val="24"/>
          <w:szCs w:val="24"/>
        </w:rPr>
        <w:br/>
        <w:t>1.4项目周期和项目投资</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综合教务管理系统采用</w:t>
      </w:r>
      <w:r>
        <w:rPr>
          <w:rFonts w:ascii="宋体" w:eastAsia="宋体" w:hAnsi="宋体" w:cs="宋体" w:hint="eastAsia"/>
          <w:sz w:val="24"/>
          <w:szCs w:val="24"/>
        </w:rPr>
        <w:t>一</w:t>
      </w:r>
      <w:r>
        <w:rPr>
          <w:rFonts w:ascii="宋体" w:eastAsia="宋体" w:hAnsi="宋体" w:cs="宋体"/>
          <w:sz w:val="24"/>
          <w:szCs w:val="24"/>
        </w:rPr>
        <w:t>个集，面向学校各部</w:t>
      </w:r>
      <w:r>
        <w:rPr>
          <w:rFonts w:ascii="宋体" w:eastAsia="宋体" w:hAnsi="宋体" w:cs="宋体" w:hint="eastAsia"/>
          <w:sz w:val="24"/>
          <w:szCs w:val="24"/>
        </w:rPr>
        <w:t>门</w:t>
      </w:r>
      <w:r>
        <w:rPr>
          <w:rFonts w:ascii="宋体" w:eastAsia="宋体" w:hAnsi="宋体" w:cs="宋体"/>
          <w:sz w:val="24"/>
          <w:szCs w:val="24"/>
        </w:rPr>
        <w:t>以及各层次用户的多模块综合管理信息系统。用结构和网络技术，使整个校园网甚至用户都可以在不同地域、任意时间段、用不同方式</w:t>
      </w:r>
      <w:r>
        <w:rPr>
          <w:rFonts w:ascii="宋体" w:eastAsia="宋体" w:hAnsi="宋体" w:cs="宋体" w:hint="eastAsia"/>
          <w:sz w:val="24"/>
          <w:szCs w:val="24"/>
        </w:rPr>
        <w:t>，</w:t>
      </w:r>
      <w:r>
        <w:rPr>
          <w:rFonts w:ascii="宋体" w:eastAsia="宋体" w:hAnsi="宋体" w:cs="宋体"/>
          <w:sz w:val="24"/>
          <w:szCs w:val="24"/>
        </w:rPr>
        <w:t>以不同身份来访问教务系统中的数据，大大加强了系统数据共享的能力，使教务系统数据库成为学校重要的数据中心。</w:t>
      </w:r>
      <w:r>
        <w:rPr>
          <w:rFonts w:ascii="宋体" w:eastAsia="宋体" w:hAnsi="宋体" w:cs="宋体"/>
          <w:sz w:val="24"/>
          <w:szCs w:val="24"/>
        </w:rPr>
        <w:br/>
        <w:t>1.1.1业务要</w:t>
      </w:r>
      <w:r>
        <w:rPr>
          <w:rFonts w:ascii="宋体" w:eastAsia="宋体" w:hAnsi="宋体" w:cs="宋体" w:hint="eastAsia"/>
          <w:sz w:val="24"/>
          <w:szCs w:val="24"/>
        </w:rPr>
        <w:t>求</w:t>
      </w:r>
    </w:p>
    <w:p w14:paraId="68D23F0A" w14:textId="77777777" w:rsidR="00E0291B" w:rsidRDefault="00E0291B" w:rsidP="00E0291B">
      <w:pPr>
        <w:spacing w:after="240"/>
        <w:ind w:firstLineChars="200" w:firstLine="480"/>
        <w:rPr>
          <w:rFonts w:ascii="宋体" w:eastAsia="宋体" w:hAnsi="宋体" w:cs="宋体"/>
          <w:sz w:val="24"/>
          <w:szCs w:val="24"/>
        </w:rPr>
      </w:pPr>
      <w:r>
        <w:rPr>
          <w:rFonts w:ascii="宋体" w:eastAsia="宋体" w:hAnsi="宋体" w:cs="宋体"/>
          <w:sz w:val="24"/>
          <w:szCs w:val="24"/>
        </w:rPr>
        <w:t>教务管理系统是一个多模块的综合管理信息系统，功能分为综合教务管理、排课管理、选课和选教材管理、实践管理、教学评估和应用(学生综合信息查询和教师网上成绩录入)等几个子系统，其中综合教务管理包括公共信息维护、课程管理、学籍管理、收费管理、注册管理、教学计划管理、考试安排、成绩管理、毕业资格审查等多个功能模块</w:t>
      </w:r>
      <w:r>
        <w:rPr>
          <w:rFonts w:ascii="宋体" w:eastAsia="宋体" w:hAnsi="宋体" w:cs="宋体" w:hint="eastAsia"/>
          <w:sz w:val="24"/>
          <w:szCs w:val="24"/>
        </w:rPr>
        <w:t>。</w:t>
      </w:r>
      <w:r>
        <w:rPr>
          <w:rFonts w:ascii="宋体" w:eastAsia="宋体" w:hAnsi="宋体" w:cs="宋体"/>
          <w:sz w:val="24"/>
          <w:szCs w:val="24"/>
        </w:rPr>
        <w:t>该系统是</w:t>
      </w:r>
      <w:r>
        <w:rPr>
          <w:rFonts w:ascii="宋体" w:eastAsia="宋体" w:hAnsi="宋体" w:cs="宋体" w:hint="eastAsia"/>
          <w:sz w:val="24"/>
          <w:szCs w:val="24"/>
        </w:rPr>
        <w:t>一</w:t>
      </w:r>
      <w:r>
        <w:rPr>
          <w:rFonts w:ascii="宋体" w:eastAsia="宋体" w:hAnsi="宋体" w:cs="宋体"/>
          <w:sz w:val="24"/>
          <w:szCs w:val="24"/>
        </w:rPr>
        <w:t>个面向学校教务管理人员、教师和学生，为其提供服务的综合管理系统。教务人员通过本系统完成所有的日常教务工作。从学生入学开始到毕业离校，其在学校内的所有和教务相关的数据都通过教务系统进行管理。学生则可以通过制定自己的学习计划、查询本人的学籍。流程说明如下:学生在入学后，进行分班，建学籍(学籍信息也可由各学校已有的招生系统转入到学籍系统中)。同时及时维护学生在校期间的异动情况，保证学生的学籍信息实时、准确。在每个学期初，学生通过收费系统缴纳学费等各项费用。</w:t>
      </w:r>
      <w:r>
        <w:rPr>
          <w:rFonts w:ascii="宋体" w:eastAsia="宋体" w:hAnsi="宋体" w:cs="宋体"/>
          <w:sz w:val="24"/>
          <w:szCs w:val="24"/>
        </w:rPr>
        <w:br/>
        <w:t>在每个学期初学生交费后，通过注册系统进行报到、注册，系统会自动根据收费开关的设路来判断学生是否需要先交费再注册。在学生入校后，根据学生的专业为学生制定四年的培养计划，并在每个学期初形成开课系的开课任务书，当开课</w:t>
      </w:r>
      <w:r>
        <w:rPr>
          <w:rFonts w:ascii="宋体" w:eastAsia="宋体" w:hAnsi="宋体" w:cs="宋体"/>
          <w:sz w:val="24"/>
          <w:szCs w:val="24"/>
        </w:rPr>
        <w:lastRenderedPageBreak/>
        <w:t>任务书经过各个开课系核对同步后，形成上课系的教学安排表.并将开课任务书传送给排课系统。在每学期中，排课系统根据学校的教室资源和F学期的所有开课任务书的资源要求，有效地利用学校资源的原则进行排课，并形成各种课表。学期末，在课程排定以后，学生通过基于的选课 系统，通过预选、正选、补退三个阶段选定个人下学期的所学的课程，并选定对应课程的教材，预选、正选、补退选三个阶段最大程度的利用了学校的教室资源。选课的阶段由教务人员在选课系统管理平台控制。在非选课时期，学生仍然可以通过选课系统查询自己本学期的选课情况和课程信息。在学生个人的课程选定以后，选课形成的学生名单送至成绩系统，由教务人员和任课教师完成学生成绩的维护工作。</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成绩的录入方式有客户端和网上录入两种方式。在学生即将毕业时，在毕业审查系统中根据每个学生所在专业的教学计划和个人的完成情况以及奖惩情况确定每个人的毕业状态。</w:t>
      </w:r>
      <w:r>
        <w:rPr>
          <w:rFonts w:ascii="宋体" w:eastAsia="宋体" w:hAnsi="宋体" w:cs="宋体"/>
          <w:sz w:val="24"/>
          <w:szCs w:val="24"/>
        </w:rPr>
        <w:br/>
        <w:t>1.1.2功能要求</w:t>
      </w:r>
      <w:r>
        <w:rPr>
          <w:rFonts w:ascii="宋体" w:eastAsia="宋体" w:hAnsi="宋体" w:cs="宋体"/>
          <w:sz w:val="24"/>
          <w:szCs w:val="24"/>
        </w:rPr>
        <w:br/>
        <w:t>1.1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1综合教务管理</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本模块主要是教务管理人员使用，通过用户管理进行权限控制。具有公共信息维护</w:t>
      </w:r>
      <w:r>
        <w:rPr>
          <w:rFonts w:ascii="宋体" w:eastAsia="宋体" w:hAnsi="宋体" w:cs="宋体" w:hint="eastAsia"/>
          <w:sz w:val="24"/>
          <w:szCs w:val="24"/>
        </w:rPr>
        <w:t>，</w:t>
      </w:r>
      <w:r>
        <w:rPr>
          <w:rFonts w:ascii="宋体" w:eastAsia="宋体" w:hAnsi="宋体" w:cs="宋体"/>
          <w:sz w:val="24"/>
          <w:szCs w:val="24"/>
        </w:rPr>
        <w:t>维护综合教务系统所需的基本数据</w:t>
      </w:r>
      <w:r>
        <w:rPr>
          <w:rFonts w:ascii="宋体" w:eastAsia="宋体" w:hAnsi="宋体" w:cs="宋体" w:hint="eastAsia"/>
          <w:sz w:val="24"/>
          <w:szCs w:val="24"/>
        </w:rPr>
        <w:t>的功能</w:t>
      </w:r>
      <w:r>
        <w:rPr>
          <w:rFonts w:ascii="宋体" w:eastAsia="宋体" w:hAnsi="宋体" w:cs="宋体"/>
          <w:sz w:val="24"/>
          <w:szCs w:val="24"/>
        </w:rPr>
        <w:t>。学籍管理:完成本科生的学籍管理，包括对学籍异动、奖惩情况等</w:t>
      </w:r>
      <w:r>
        <w:rPr>
          <w:rFonts w:ascii="宋体" w:eastAsia="宋体" w:hAnsi="宋体" w:cs="宋体" w:hint="eastAsia"/>
          <w:sz w:val="24"/>
          <w:szCs w:val="24"/>
        </w:rPr>
        <w:t>.</w:t>
      </w:r>
      <w:r>
        <w:rPr>
          <w:rFonts w:ascii="宋体" w:eastAsia="宋体" w:hAnsi="宋体" w:cs="宋体"/>
          <w:sz w:val="24"/>
          <w:szCs w:val="24"/>
        </w:rPr>
        <w:br/>
        <w:t>教学计划:教学计划模块主要维护学校中各系各专业的课程、课组计划</w:t>
      </w:r>
      <w:r>
        <w:rPr>
          <w:rFonts w:ascii="宋体" w:eastAsia="宋体" w:hAnsi="宋体" w:cs="宋体" w:hint="eastAsia"/>
          <w:sz w:val="24"/>
          <w:szCs w:val="24"/>
        </w:rPr>
        <w:t>,</w:t>
      </w:r>
      <w:r>
        <w:rPr>
          <w:rFonts w:ascii="宋体" w:eastAsia="宋体" w:hAnsi="宋体" w:cs="宋体"/>
          <w:sz w:val="24"/>
          <w:szCs w:val="24"/>
        </w:rPr>
        <w:t>安排信息，作为教学、选课和毕业审查的标准。</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课程管理:维护和管理学校的所有开课课程信息，包括课名、课程的学时、课程的每周学时、开课系课程简介等相关信息，可进行课程个别维护和批量维护。收费管理:记录学生开学初的收费情况。每个学生的收费标准来自学生考试安排:在学期末为全校的期末考试安排考场。本模块功能根据教学计划，和本学校的教室资源、教师信息</w:t>
      </w:r>
      <w:r>
        <w:rPr>
          <w:rFonts w:ascii="宋体" w:eastAsia="宋体" w:hAnsi="宋体" w:cs="宋体" w:hint="eastAsia"/>
          <w:sz w:val="24"/>
          <w:szCs w:val="24"/>
        </w:rPr>
        <w:t>。</w:t>
      </w:r>
      <w:r>
        <w:rPr>
          <w:rFonts w:ascii="宋体" w:eastAsia="宋体" w:hAnsi="宋体" w:cs="宋体"/>
          <w:sz w:val="24"/>
          <w:szCs w:val="24"/>
        </w:rPr>
        <w:br/>
        <w:t>系统设路:设路排课时所需的常规参数和系统参数。</w:t>
      </w:r>
      <w:r>
        <w:rPr>
          <w:rFonts w:ascii="宋体" w:eastAsia="宋体" w:hAnsi="宋体" w:cs="宋体"/>
          <w:sz w:val="24"/>
          <w:szCs w:val="24"/>
        </w:rPr>
        <w:br/>
        <w:t>数据维护:维护排课维护所需的教室信息和时间规:划信息。开课任务录入:可以细化到每个课堂，录入每个课堂排课时所需要的信息。</w:t>
      </w:r>
      <w:r>
        <w:rPr>
          <w:rFonts w:ascii="宋体" w:eastAsia="宋体" w:hAnsi="宋体" w:cs="宋体"/>
          <w:sz w:val="24"/>
          <w:szCs w:val="24"/>
        </w:rPr>
        <w:br/>
        <w:t>排课:根据学校的教室、教师资源和每个开课任务书的要求进行排课。后所需要的报表。每学期的开课情况进行管理和协调，并为学生的网上选课提供数据。排课结束后，学生可以通过网上选定下个学期的课程。</w:t>
      </w:r>
      <w:r>
        <w:rPr>
          <w:rFonts w:ascii="宋体" w:eastAsia="宋体" w:hAnsi="宋体" w:cs="宋体"/>
          <w:sz w:val="24"/>
          <w:szCs w:val="24"/>
        </w:rPr>
        <w:br/>
        <w:t>1.1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2教学评估系统</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本系统功能的实现，保证了教务管理人员通过教学评估系统能够及时、全面地了解和监控教学情况，使教师及时把握教学的内容和方向，为校、系领导提供决策支持，为学生提供反馈信息的窗口，打破原来的单一“教”，被动“学”的方式，达到“教”与“学”互动，充分体现“以教师为主导，学生为主体”的教学思想。该系统也是采用相结合来实现的。</w:t>
      </w:r>
    </w:p>
    <w:p w14:paraId="64C946CF" w14:textId="77777777" w:rsidR="00E0291B" w:rsidRDefault="00E0291B" w:rsidP="00E0291B">
      <w:pPr>
        <w:spacing w:after="240"/>
        <w:rPr>
          <w:rFonts w:ascii="宋体" w:eastAsia="宋体" w:hAnsi="宋体" w:cs="宋体"/>
          <w:sz w:val="24"/>
          <w:szCs w:val="24"/>
        </w:rPr>
      </w:pPr>
      <w:r>
        <w:rPr>
          <w:rFonts w:ascii="宋体" w:eastAsia="宋体" w:hAnsi="宋体" w:cs="宋体"/>
          <w:sz w:val="24"/>
          <w:szCs w:val="24"/>
        </w:rPr>
        <w:t>1.1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3应用</w:t>
      </w:r>
    </w:p>
    <w:p w14:paraId="18AE6DC9" w14:textId="6038AEE6" w:rsidR="00E0291B" w:rsidRDefault="00E0291B" w:rsidP="00E0291B">
      <w:pPr>
        <w:spacing w:after="240" w:line="480" w:lineRule="auto"/>
        <w:ind w:firstLineChars="200" w:firstLine="480"/>
        <w:rPr>
          <w:rFonts w:ascii="宋体" w:eastAsia="宋体" w:hAnsi="宋体" w:cs="宋体"/>
          <w:sz w:val="24"/>
          <w:szCs w:val="24"/>
        </w:rPr>
      </w:pPr>
      <w:r>
        <w:rPr>
          <w:rFonts w:ascii="宋体" w:eastAsia="宋体" w:hAnsi="宋体" w:cs="宋体"/>
          <w:sz w:val="24"/>
          <w:szCs w:val="24"/>
        </w:rPr>
        <w:t>此部分应用采用结构实现，主要是面向学生和老师的应用。包括学生的综合信息查询和教师网上成绩录入两部分。这样既给用户提供了便利，又提高了系统的安全性。</w:t>
      </w:r>
      <w:r>
        <w:rPr>
          <w:rFonts w:ascii="宋体" w:eastAsia="宋体" w:hAnsi="宋体" w:cs="宋体"/>
          <w:sz w:val="24"/>
          <w:szCs w:val="24"/>
        </w:rPr>
        <w:br/>
      </w:r>
      <w:r>
        <w:rPr>
          <w:rFonts w:ascii="宋体" w:eastAsia="宋体" w:hAnsi="宋体" w:cs="宋体"/>
          <w:sz w:val="24"/>
          <w:szCs w:val="24"/>
        </w:rPr>
        <w:lastRenderedPageBreak/>
        <w:t>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3建立门户系统</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数字校园门户系统是数字校园中必不可少的部分。门户系统是众多网络应用系统的入口点，提供给用 户一个自我信息服务的功能。并且通过统- -的权限管理和用户定制功能，可以实现个性化门户。</w:t>
      </w:r>
      <w:r>
        <w:rPr>
          <w:rFonts w:ascii="宋体" w:eastAsia="宋体" w:hAnsi="宋体" w:cs="宋体"/>
          <w:sz w:val="24"/>
          <w:szCs w:val="24"/>
        </w:rPr>
        <w:br/>
        <w:t>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4统一各网络应用系统的用户管理</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校园网上的网络应用系统有很多，必须统一各系统的用户管理才能实现网络应用系统的单点登录方式。这需要在各系统建设时进行统-的规划和设计。各应用系统实现了统</w:t>
      </w:r>
      <w:r>
        <w:rPr>
          <w:rFonts w:ascii="宋体" w:eastAsia="宋体" w:hAnsi="宋体" w:cs="宋体" w:hint="eastAsia"/>
          <w:sz w:val="24"/>
          <w:szCs w:val="24"/>
        </w:rPr>
        <w:t>一</w:t>
      </w:r>
      <w:r>
        <w:rPr>
          <w:rFonts w:ascii="宋体" w:eastAsia="宋体" w:hAnsi="宋体" w:cs="宋体"/>
          <w:sz w:val="24"/>
          <w:szCs w:val="24"/>
        </w:rPr>
        <w:t>的用户管理，因此可以实现统</w:t>
      </w:r>
      <w:r>
        <w:rPr>
          <w:rFonts w:ascii="宋体" w:eastAsia="宋体" w:hAnsi="宋体" w:cs="宋体" w:hint="eastAsia"/>
          <w:sz w:val="24"/>
          <w:szCs w:val="24"/>
        </w:rPr>
        <w:t>一</w:t>
      </w:r>
      <w:r>
        <w:rPr>
          <w:rFonts w:ascii="宋体" w:eastAsia="宋体" w:hAnsi="宋体" w:cs="宋体"/>
          <w:sz w:val="24"/>
          <w:szCs w:val="24"/>
        </w:rPr>
        <w:t>认证、互相漫游</w:t>
      </w:r>
      <w:r>
        <w:rPr>
          <w:rFonts w:ascii="宋体" w:eastAsia="宋体" w:hAnsi="宋体" w:cs="宋体" w:hint="eastAsia"/>
          <w:sz w:val="24"/>
          <w:szCs w:val="24"/>
        </w:rPr>
        <w:t>。</w:t>
      </w:r>
      <w:r>
        <w:rPr>
          <w:rFonts w:ascii="宋体" w:eastAsia="宋体" w:hAnsi="宋体" w:cs="宋体"/>
          <w:sz w:val="24"/>
          <w:szCs w:val="24"/>
        </w:rPr>
        <w:br/>
        <w:t>1.3个性化门户</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个性化门户是校园网.上用户使用应用系统的总入口。用户(教师、学生)使用帐号密码登录后，就进入了自己的门户，访问办公自动化、网络教学系统、教务系统等应用中授权访问的信息。</w:t>
      </w:r>
      <w:r>
        <w:rPr>
          <w:rFonts w:ascii="宋体" w:eastAsia="宋体" w:hAnsi="宋体" w:cs="宋体"/>
          <w:sz w:val="24"/>
          <w:szCs w:val="24"/>
        </w:rPr>
        <w:br/>
        <w:t>1.3网络教学系统</w:t>
      </w:r>
      <w:r>
        <w:rPr>
          <w:rFonts w:ascii="宋体" w:eastAsia="宋体" w:hAnsi="宋体" w:cs="宋体"/>
          <w:sz w:val="24"/>
          <w:szCs w:val="24"/>
        </w:rPr>
        <w:br/>
        <w:t>1.3.1总体要求学校的应用需求，网络教学与管理系统的建设将实现以下内容:建立网络教学的资源中心、教学平台和课件制作系统;建立用于实时网络教学的转播平台和大屏幕教学平台。网络教学的资源中心是开展网络教学的基础，它要求包含教师的电子讲义、课件、录像、试题库、以及各种数字化的教学素材。要求教学资源能够进行授权控制。网络教学平台要求能够:支持包括网上备课、课件制作、教学素材建设、网络投课、网上交流、网上自学、网络考试等多种服务在内教学环节。实时网络教学转播平台要求通过网络进行实况转播,使得教师在一个教室讲课，学生能够在其他教室或通过校园网上任何一台联网计算机听课。1.3.2.1个人空间</w:t>
      </w:r>
      <w:r>
        <w:rPr>
          <w:rFonts w:ascii="宋体" w:eastAsia="宋体" w:hAnsi="宋体" w:cs="宋体"/>
          <w:sz w:val="24"/>
          <w:szCs w:val="24"/>
        </w:rPr>
        <w:br/>
      </w:r>
      <w:r>
        <w:rPr>
          <w:rFonts w:ascii="宋体" w:eastAsia="宋体" w:hAnsi="宋体" w:cs="宋体" w:hint="eastAsia"/>
          <w:sz w:val="24"/>
          <w:szCs w:val="24"/>
        </w:rPr>
        <w:lastRenderedPageBreak/>
        <w:t xml:space="preserve">     </w:t>
      </w:r>
      <w:r>
        <w:rPr>
          <w:rFonts w:ascii="宋体" w:eastAsia="宋体" w:hAnsi="宋体" w:cs="宋体"/>
          <w:sz w:val="24"/>
          <w:szCs w:val="24"/>
        </w:rPr>
        <w:t>教师和学生进入系统后,看到的是教师和学生在系统里的个人空间。个人空间为老师和学生提供个性化的服务，现在提供的主要功能有:我的课程:每学期选课结束后，将所有选课信息导入网络学堂，因此，这里有教师教授的课程的链接(对学生来说，就是本学期所选的课程的链接)。点击课程链接，就可以进入课程界面;个人主页:教师和学生可以管理发布自己的主页;日程安排:教师和学生可以在这里输入和查看自己的日程安排;网上文件柜:网上文件柜为老师和学生提供一个网上空间，「教师 和学生可以将自己的一-些文件保存在这里;我的笔记本:提供给教师和学生网上记录和管理笔记的功能: 存自己的常用书签</w:t>
      </w:r>
      <w:r>
        <w:rPr>
          <w:rFonts w:ascii="宋体" w:eastAsia="宋体" w:hAnsi="宋体" w:cs="宋体" w:hint="eastAsia"/>
          <w:sz w:val="24"/>
          <w:szCs w:val="24"/>
        </w:rPr>
        <w:t>。</w:t>
      </w:r>
      <w:r>
        <w:rPr>
          <w:rFonts w:ascii="宋体" w:eastAsia="宋体" w:hAnsi="宋体" w:cs="宋体"/>
          <w:sz w:val="24"/>
          <w:szCs w:val="24"/>
        </w:rPr>
        <w:t>我的书签:教师和学生可以维护和保个人信息:教师和学生在此维护自己的一些与教学有关的信息</w:t>
      </w:r>
      <w:r>
        <w:rPr>
          <w:rFonts w:ascii="宋体" w:eastAsia="宋体" w:hAnsi="宋体" w:cs="宋体" w:hint="eastAsia"/>
          <w:sz w:val="24"/>
          <w:szCs w:val="24"/>
        </w:rPr>
        <w:t>；</w:t>
      </w:r>
      <w:r>
        <w:rPr>
          <w:rFonts w:ascii="宋体" w:eastAsia="宋体" w:hAnsi="宋体" w:cs="宋体"/>
          <w:sz w:val="24"/>
          <w:szCs w:val="24"/>
        </w:rPr>
        <w:t>我的邮件:提供给教师和学生在网络教学系统内发送和接收简单邮件的功能，特别是教师还可以在这里给选修了自己某门课程的所有学生发送系统邮件:个人配路:教师和学生可以在此对自己的个人空间进行配路，决定使用或不使用哪些功能。</w:t>
      </w:r>
      <w:r>
        <w:rPr>
          <w:rFonts w:ascii="宋体" w:eastAsia="宋体" w:hAnsi="宋体" w:cs="宋体"/>
          <w:sz w:val="24"/>
          <w:szCs w:val="24"/>
        </w:rPr>
        <w:br/>
        <w:t>1</w:t>
      </w: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w:t>
      </w:r>
      <w:r>
        <w:rPr>
          <w:rFonts w:ascii="宋体" w:eastAsia="宋体" w:hAnsi="宋体" w:cs="宋体"/>
          <w:sz w:val="24"/>
          <w:szCs w:val="24"/>
        </w:rPr>
        <w:t>2.2课程功能</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网络教学平台为教师和学生提供课程功能。教师通过在线申请的方式，经过管理员批准后就可以使用网络课程。教师和学生从我的课程”中点击所教授(或选修)的课程链接，就进入了课程页面，网络学堂的主要课程功能有:</w:t>
      </w:r>
      <w:r>
        <w:rPr>
          <w:rFonts w:ascii="宋体" w:eastAsia="宋体" w:hAnsi="宋体" w:cs="宋体"/>
          <w:sz w:val="24"/>
          <w:szCs w:val="24"/>
        </w:rPr>
        <w:br/>
        <w:t>1.3.2.3教师课程功能</w:t>
      </w:r>
    </w:p>
    <w:p w14:paraId="76B671C9" w14:textId="77777777" w:rsidR="00E0291B" w:rsidRDefault="00E0291B" w:rsidP="00E0291B">
      <w:pPr>
        <w:spacing w:after="240" w:line="480" w:lineRule="auto"/>
        <w:ind w:firstLineChars="200" w:firstLine="480"/>
        <w:rPr>
          <w:rFonts w:ascii="宋体" w:eastAsia="宋体" w:hAnsi="宋体" w:cs="宋体"/>
          <w:sz w:val="24"/>
          <w:szCs w:val="24"/>
        </w:rPr>
      </w:pPr>
      <w:r>
        <w:rPr>
          <w:rFonts w:ascii="宋体" w:eastAsia="宋体" w:hAnsi="宋体" w:cs="宋体"/>
          <w:sz w:val="24"/>
          <w:szCs w:val="24"/>
        </w:rPr>
        <w:t>公告栏:发布各种公告消息，包括通知、课时安排调整到勘误表等。</w:t>
      </w:r>
      <w:r>
        <w:rPr>
          <w:rFonts w:ascii="宋体" w:eastAsia="宋体" w:hAnsi="宋体" w:cs="宋体"/>
          <w:sz w:val="24"/>
          <w:szCs w:val="24"/>
        </w:rPr>
        <w:br/>
        <w:t>课程信息:发布与课程相关的各种信息，包括课程大纲、讲课教材、考书目、学时、学分助教介绍等等多方面的内容。学生可在此一览课程的全貌。</w:t>
      </w:r>
      <w:r>
        <w:rPr>
          <w:rFonts w:ascii="宋体" w:eastAsia="宋体" w:hAnsi="宋体" w:cs="宋体"/>
          <w:sz w:val="24"/>
          <w:szCs w:val="24"/>
        </w:rPr>
        <w:br/>
      </w:r>
      <w:r>
        <w:rPr>
          <w:rFonts w:ascii="宋体" w:eastAsia="宋体" w:hAnsi="宋体" w:cs="宋体" w:hint="eastAsia"/>
          <w:sz w:val="24"/>
          <w:szCs w:val="24"/>
        </w:rPr>
        <w:t>下</w:t>
      </w:r>
      <w:r>
        <w:rPr>
          <w:rFonts w:ascii="宋体" w:eastAsia="宋体" w:hAnsi="宋体" w:cs="宋体"/>
          <w:sz w:val="24"/>
          <w:szCs w:val="24"/>
        </w:rPr>
        <w:t>载讲义:老师可以在此方便地</w:t>
      </w:r>
      <w:r>
        <w:rPr>
          <w:rFonts w:ascii="宋体" w:eastAsia="宋体" w:hAnsi="宋体" w:cs="宋体" w:hint="eastAsia"/>
          <w:sz w:val="24"/>
          <w:szCs w:val="24"/>
        </w:rPr>
        <w:t>下</w:t>
      </w:r>
      <w:r>
        <w:rPr>
          <w:rFonts w:ascii="宋体" w:eastAsia="宋体" w:hAnsi="宋体" w:cs="宋体"/>
          <w:sz w:val="24"/>
          <w:szCs w:val="24"/>
        </w:rPr>
        <w:t>载大课讲解的电子教案等,提供给学生课后复</w:t>
      </w:r>
      <w:r>
        <w:rPr>
          <w:rFonts w:ascii="宋体" w:eastAsia="宋体" w:hAnsi="宋体" w:cs="宋体"/>
          <w:sz w:val="24"/>
          <w:szCs w:val="24"/>
        </w:rPr>
        <w:lastRenderedPageBreak/>
        <w:t>习。教学资源上传:老师可以在此上载、维护大型课件、各类应用软件、及.文档文件、片文件、视频及音频文件、资源链接等。学生在这里可以获得老师提供的各种形式的学习资源。作业处理:将传统的课下作业处理移到网上进行，其功能包括布路作业、发布参考答案、查看学生作业完成情况以及批改作业并给出作业成绩等，对于客观题，可以自动批改。教师答疑:师生交互的重要途径，老师在此以方式解答学生提出的问题。问题集锦:教师发布有典型意义问题的窗口。如果老师认为学生提出的某个问题具有代表性，则将此问题放在问题集锦”项重发布出来。通过网络将问题与解答共享给广大的学生。课程安排:老师可以在此以日历的方式发布课程的日程安排。选修本课程的学生可以查看日程安排。成绩管理:教师可以录入成绩。实时教学:为教师提供</w:t>
      </w:r>
      <w:r>
        <w:rPr>
          <w:rFonts w:ascii="宋体" w:eastAsia="宋体" w:hAnsi="宋体" w:cs="宋体" w:hint="eastAsia"/>
          <w:sz w:val="24"/>
          <w:szCs w:val="24"/>
        </w:rPr>
        <w:t>一</w:t>
      </w:r>
      <w:r>
        <w:rPr>
          <w:rFonts w:ascii="宋体" w:eastAsia="宋体" w:hAnsi="宋体" w:cs="宋体"/>
          <w:sz w:val="24"/>
          <w:szCs w:val="24"/>
        </w:rPr>
        <w:t>个网上实时授课的环境与工具，该系统支持实时音视频与文字交流，能自动记录教学过程(包括音视频、课件与板书等信息)生成课件用于点播。</w:t>
      </w:r>
      <w:r>
        <w:rPr>
          <w:rFonts w:ascii="宋体" w:eastAsia="宋体" w:hAnsi="宋体" w:cs="宋体"/>
          <w:sz w:val="24"/>
          <w:szCs w:val="24"/>
        </w:rPr>
        <w:br/>
        <w:t>1.3</w:t>
      </w: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4学生课程功能</w:t>
      </w:r>
      <w:r>
        <w:rPr>
          <w:rFonts w:ascii="宋体" w:eastAsia="宋体" w:hAnsi="宋体" w:cs="宋体"/>
          <w:sz w:val="24"/>
          <w:szCs w:val="24"/>
        </w:rPr>
        <w:br/>
        <w:t>课程信息:学生可在此查看教师提供的课程信息;</w:t>
      </w:r>
      <w:r>
        <w:rPr>
          <w:rFonts w:ascii="宋体" w:eastAsia="宋体" w:hAnsi="宋体" w:cs="宋体"/>
          <w:sz w:val="24"/>
          <w:szCs w:val="24"/>
        </w:rPr>
        <w:br/>
        <w:t>公告栏:学生在此查看教师发布的公告;</w:t>
      </w:r>
      <w:r>
        <w:rPr>
          <w:rFonts w:ascii="宋体" w:eastAsia="宋体" w:hAnsi="宋体" w:cs="宋体"/>
          <w:sz w:val="24"/>
          <w:szCs w:val="24"/>
        </w:rPr>
        <w:br/>
        <w:t>讲义下载:学生在此浏览或下载教师上载的课程讲义;</w:t>
      </w:r>
      <w:r>
        <w:rPr>
          <w:rFonts w:ascii="宋体" w:eastAsia="宋体" w:hAnsi="宋体" w:cs="宋体"/>
          <w:sz w:val="24"/>
          <w:szCs w:val="24"/>
        </w:rPr>
        <w:br/>
        <w:t>学习资源:学生在此查看教师提供的各类学习资源</w:t>
      </w:r>
      <w:r>
        <w:rPr>
          <w:rFonts w:ascii="宋体" w:eastAsia="宋体" w:hAnsi="宋体" w:cs="宋体" w:hint="eastAsia"/>
          <w:sz w:val="24"/>
          <w:szCs w:val="24"/>
        </w:rPr>
        <w:t>;</w:t>
      </w:r>
      <w:r>
        <w:rPr>
          <w:rFonts w:ascii="宋体" w:eastAsia="宋体" w:hAnsi="宋体" w:cs="宋体"/>
          <w:sz w:val="24"/>
          <w:szCs w:val="24"/>
        </w:rPr>
        <w:br/>
        <w:t>平时作业:学生在此查看教师布路的课程作业，上交自 己的作业，查看教师的批改信息、成绩等;教师配路:个性化配路课程网站，老师可在此选择自己在本课程中使用或不使用哪些系统提供的功能，还可以添加自己的功能。</w:t>
      </w:r>
      <w:r>
        <w:rPr>
          <w:rFonts w:ascii="宋体" w:eastAsia="宋体" w:hAnsi="宋体" w:cs="宋体"/>
          <w:sz w:val="24"/>
          <w:szCs w:val="24"/>
        </w:rPr>
        <w:br/>
        <w:t>学生配路:个性化配路课程网站，老师可在此决定哪些功能对本班学生开放，哪些对本校师生开放，哪些对所有人开放。</w:t>
      </w:r>
      <w:r>
        <w:rPr>
          <w:rFonts w:ascii="宋体" w:eastAsia="宋体" w:hAnsi="宋体" w:cs="宋体"/>
          <w:sz w:val="24"/>
          <w:szCs w:val="24"/>
        </w:rPr>
        <w:br/>
      </w:r>
      <w:r>
        <w:rPr>
          <w:rFonts w:ascii="宋体" w:eastAsia="宋体" w:hAnsi="宋体" w:cs="宋体"/>
          <w:sz w:val="24"/>
          <w:szCs w:val="24"/>
        </w:rPr>
        <w:lastRenderedPageBreak/>
        <w:t>学生信息:教师可以在此查看选修本课程的学生名单，还可以在此对名单进行添加和删除，即老师有权限决定谁能上课，谁不能上课。</w:t>
      </w:r>
      <w:r>
        <w:rPr>
          <w:rFonts w:ascii="宋体" w:eastAsia="宋体" w:hAnsi="宋体" w:cs="宋体"/>
          <w:sz w:val="24"/>
          <w:szCs w:val="24"/>
        </w:rPr>
        <w:br/>
        <w:t>学生界面:老师可在此模拟学生在网上的学习情况。</w:t>
      </w:r>
      <w:r>
        <w:rPr>
          <w:rFonts w:ascii="宋体" w:eastAsia="宋体" w:hAnsi="宋体" w:cs="宋体"/>
          <w:sz w:val="24"/>
          <w:szCs w:val="24"/>
        </w:rPr>
        <w:br/>
        <w:t>助教管理:老师可以在此指定其他老师或学生为本课程的助教，并为每个助教设路权限。</w:t>
      </w:r>
      <w:r>
        <w:rPr>
          <w:rFonts w:ascii="宋体" w:eastAsia="宋体" w:hAnsi="宋体" w:cs="宋体"/>
          <w:sz w:val="24"/>
          <w:szCs w:val="24"/>
        </w:rPr>
        <w:br/>
        <w:t>自测练习:老师可以在此维护- -个网上自测题库，并可以由题库里的试题组成自测试卷，供学生自测使用，此功能还提供一些统计功能。</w:t>
      </w:r>
      <w:r>
        <w:rPr>
          <w:rFonts w:ascii="宋体" w:eastAsia="宋体" w:hAnsi="宋体" w:cs="宋体"/>
          <w:sz w:val="24"/>
          <w:szCs w:val="24"/>
        </w:rPr>
        <w:br/>
        <w:t>聊天室:老师可以在此和学生进行实时交流</w:t>
      </w:r>
      <w:r>
        <w:rPr>
          <w:rFonts w:ascii="宋体" w:eastAsia="宋体" w:hAnsi="宋体" w:cs="宋体"/>
          <w:sz w:val="24"/>
          <w:szCs w:val="24"/>
        </w:rPr>
        <w:br/>
        <w:t>课程安排:老师可以在此以日历的方式发布课程的日程安排。选修本课程的学生可以查看日程安排。</w:t>
      </w:r>
      <w:r>
        <w:rPr>
          <w:rFonts w:ascii="宋体" w:eastAsia="宋体" w:hAnsi="宋体" w:cs="宋体"/>
          <w:sz w:val="24"/>
          <w:szCs w:val="24"/>
        </w:rPr>
        <w:br/>
        <w:t>成绩管理:教师可以录入成绩。</w:t>
      </w:r>
      <w:r>
        <w:rPr>
          <w:rFonts w:ascii="宋体" w:eastAsia="宋体" w:hAnsi="宋体" w:cs="宋体"/>
          <w:sz w:val="24"/>
          <w:szCs w:val="24"/>
        </w:rPr>
        <w:br/>
        <w:t>实时教学:为教师提供-个网上实时授课的环境与工具，该系统支持实时音视频与文字交流，能自动记录教学过程(包括音视频、课件与板书等信息)生成课件用于点播。</w:t>
      </w:r>
    </w:p>
    <w:p w14:paraId="50382DF2" w14:textId="77777777" w:rsidR="00E0291B" w:rsidRDefault="00E0291B" w:rsidP="00E0291B">
      <w:pPr>
        <w:spacing w:after="240" w:line="480" w:lineRule="auto"/>
        <w:rPr>
          <w:rFonts w:ascii="宋体" w:eastAsia="宋体" w:hAnsi="宋体" w:cs="宋体"/>
          <w:sz w:val="24"/>
          <w:szCs w:val="24"/>
        </w:rPr>
      </w:pPr>
      <w:r>
        <w:rPr>
          <w:rFonts w:ascii="宋体" w:eastAsia="宋体" w:hAnsi="宋体" w:cs="宋体"/>
          <w:sz w:val="24"/>
          <w:szCs w:val="24"/>
        </w:rPr>
        <w:t>1.4.1项目维护</w:t>
      </w:r>
      <w:r>
        <w:rPr>
          <w:rFonts w:ascii="宋体" w:eastAsia="宋体" w:hAnsi="宋体" w:cs="宋体"/>
          <w:sz w:val="24"/>
          <w:szCs w:val="24"/>
        </w:rPr>
        <w:br/>
        <w:t>(</w:t>
      </w:r>
      <w:r>
        <w:rPr>
          <w:rFonts w:ascii="宋体" w:eastAsia="宋体" w:hAnsi="宋体" w:cs="宋体" w:hint="eastAsia"/>
          <w:sz w:val="24"/>
          <w:szCs w:val="24"/>
        </w:rPr>
        <w:t>1</w:t>
      </w:r>
      <w:r>
        <w:rPr>
          <w:rFonts w:ascii="宋体" w:eastAsia="宋体" w:hAnsi="宋体" w:cs="宋体"/>
          <w:sz w:val="24"/>
          <w:szCs w:val="24"/>
        </w:rPr>
        <w:t>)纠错性维护:在产品运行中发生异常或故障时进行的维护工作。为解决销售前未能测试各种条件带来的问题。</w:t>
      </w:r>
    </w:p>
    <w:p w14:paraId="1647758F" w14:textId="77777777" w:rsidR="00E0291B" w:rsidRDefault="00E0291B" w:rsidP="00E0291B">
      <w:pPr>
        <w:spacing w:after="240" w:line="480" w:lineRule="auto"/>
        <w:rPr>
          <w:rFonts w:ascii="宋体" w:eastAsia="宋体" w:hAnsi="宋体" w:cs="宋体"/>
          <w:sz w:val="24"/>
          <w:szCs w:val="24"/>
        </w:rPr>
      </w:pPr>
      <w:r>
        <w:rPr>
          <w:rFonts w:ascii="宋体" w:eastAsia="宋体" w:hAnsi="宋体" w:cs="宋体"/>
          <w:sz w:val="24"/>
          <w:szCs w:val="24"/>
        </w:rPr>
        <w:t>(2)完善性维护:为了扩充原有系统功能及提高原有系统的性能,满足用户实际需要而进行的维护，即通常所讲的系统升级服务，这些内容在需求说明当中并未明确规定，但实际经常会发生。</w:t>
      </w:r>
    </w:p>
    <w:p w14:paraId="4E759DDB" w14:textId="77777777" w:rsidR="00E0291B" w:rsidRDefault="00E0291B" w:rsidP="00E0291B">
      <w:pPr>
        <w:spacing w:after="240" w:line="480" w:lineRule="auto"/>
        <w:rPr>
          <w:rFonts w:ascii="宋体" w:eastAsia="宋体" w:hAnsi="宋体" w:cs="宋体"/>
          <w:sz w:val="24"/>
          <w:szCs w:val="24"/>
        </w:rPr>
      </w:pPr>
      <w:r>
        <w:rPr>
          <w:rFonts w:ascii="宋体" w:eastAsia="宋体" w:hAnsi="宋体" w:cs="宋体"/>
          <w:sz w:val="24"/>
          <w:szCs w:val="24"/>
        </w:rPr>
        <w:t>(3)适应性维护:使运行的系统能适应外部环境( 如软件的数据库、数据格式、</w:t>
      </w:r>
      <w:r>
        <w:rPr>
          <w:rFonts w:ascii="宋体" w:eastAsia="宋体" w:hAnsi="宋体" w:cs="宋体"/>
          <w:sz w:val="24"/>
          <w:szCs w:val="24"/>
        </w:rPr>
        <w:lastRenderedPageBreak/>
        <w:t>数据转入转出方式等)的变动而进行的服务。</w:t>
      </w:r>
    </w:p>
    <w:p w14:paraId="1135A929" w14:textId="77777777" w:rsidR="00E0291B" w:rsidRDefault="00E0291B" w:rsidP="00E0291B">
      <w:pPr>
        <w:spacing w:after="240" w:line="480" w:lineRule="auto"/>
        <w:rPr>
          <w:rFonts w:ascii="宋体" w:eastAsia="宋体" w:hAnsi="宋体" w:cs="宋体"/>
          <w:sz w:val="24"/>
          <w:szCs w:val="24"/>
        </w:rPr>
      </w:pPr>
      <w:r>
        <w:rPr>
          <w:rFonts w:ascii="宋体" w:eastAsia="宋体" w:hAnsi="宋体" w:cs="宋体"/>
          <w:sz w:val="24"/>
          <w:szCs w:val="24"/>
        </w:rPr>
        <w:t>(4)预防性维护:进一步改变系统的维护性和可靠性。</w:t>
      </w:r>
    </w:p>
    <w:p w14:paraId="2BAF2212" w14:textId="77777777" w:rsidR="00E0291B" w:rsidRPr="00E0291B" w:rsidRDefault="00E0291B"/>
    <w:sectPr w:rsidR="00E0291B" w:rsidRPr="00E02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1D061"/>
    <w:multiLevelType w:val="singleLevel"/>
    <w:tmpl w:val="7631D061"/>
    <w:lvl w:ilvl="0">
      <w:start w:val="2"/>
      <w:numFmt w:val="decimal"/>
      <w:lvlText w:val="%1."/>
      <w:lvlJc w:val="left"/>
      <w:pPr>
        <w:tabs>
          <w:tab w:val="left" w:pos="312"/>
        </w:tabs>
      </w:pPr>
    </w:lvl>
  </w:abstractNum>
  <w:num w:numId="1" w16cid:durableId="71330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1B"/>
    <w:rsid w:val="009C1FEA"/>
    <w:rsid w:val="00E02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3F4A47"/>
  <w15:chartTrackingRefBased/>
  <w15:docId w15:val="{10A2702F-9843-EE4C-9F58-DFB5B959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91B"/>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3232</Words>
  <Characters>3362</Characters>
  <Application>Microsoft Office Word</Application>
  <DocSecurity>0</DocSecurity>
  <Lines>134</Lines>
  <Paragraphs>44</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瀛煜 张</dc:creator>
  <cp:keywords/>
  <dc:description/>
  <cp:lastModifiedBy>瀛煜 张</cp:lastModifiedBy>
  <cp:revision>2</cp:revision>
  <dcterms:created xsi:type="dcterms:W3CDTF">2022-11-17T07:10:00Z</dcterms:created>
  <dcterms:modified xsi:type="dcterms:W3CDTF">2022-11-17T07:20:00Z</dcterms:modified>
</cp:coreProperties>
</file>