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E6C60" w14:textId="77777777" w:rsidR="0007262B" w:rsidRDefault="0007262B" w:rsidP="0007262B">
      <w:pPr>
        <w:spacing w:line="360" w:lineRule="auto"/>
        <w:ind w:firstLineChars="1200" w:firstLine="3360"/>
        <w:rPr>
          <w:color w:val="000000"/>
          <w:sz w:val="28"/>
        </w:rPr>
      </w:pPr>
    </w:p>
    <w:p w14:paraId="51C07664" w14:textId="77777777" w:rsidR="0007262B" w:rsidRDefault="0007262B" w:rsidP="0007262B">
      <w:pPr>
        <w:ind w:firstLine="883"/>
        <w:jc w:val="center"/>
        <w:rPr>
          <w:rFonts w:eastAsia="黑体"/>
          <w:b/>
          <w:color w:val="000000"/>
          <w:sz w:val="44"/>
        </w:rPr>
      </w:pPr>
    </w:p>
    <w:p w14:paraId="5F8ABA29" w14:textId="77777777" w:rsidR="0007262B" w:rsidRDefault="0007262B" w:rsidP="0007262B">
      <w:pPr>
        <w:ind w:firstLine="883"/>
        <w:jc w:val="center"/>
        <w:rPr>
          <w:rFonts w:eastAsia="黑体"/>
          <w:b/>
          <w:color w:val="000000"/>
          <w:sz w:val="44"/>
        </w:rPr>
      </w:pPr>
    </w:p>
    <w:p w14:paraId="68149CF2" w14:textId="77777777" w:rsidR="0007262B" w:rsidRDefault="0007262B" w:rsidP="0007262B">
      <w:pPr>
        <w:spacing w:line="360" w:lineRule="auto"/>
        <w:ind w:firstLine="964"/>
        <w:jc w:val="center"/>
        <w:rPr>
          <w:rFonts w:eastAsia="黑体"/>
          <w:b/>
          <w:color w:val="000000"/>
          <w:sz w:val="48"/>
          <w:szCs w:val="48"/>
        </w:rPr>
      </w:pPr>
      <w:r>
        <w:rPr>
          <w:rFonts w:eastAsia="黑体" w:hint="eastAsia"/>
          <w:b/>
          <w:color w:val="000000"/>
          <w:sz w:val="48"/>
          <w:szCs w:val="48"/>
        </w:rPr>
        <w:t xml:space="preserve">   </w:t>
      </w:r>
      <w:r>
        <w:rPr>
          <w:rFonts w:eastAsia="黑体" w:hint="eastAsia"/>
          <w:b/>
          <w:color w:val="000000"/>
          <w:sz w:val="48"/>
          <w:szCs w:val="48"/>
        </w:rPr>
        <w:t>教务系统需求规格</w:t>
      </w:r>
    </w:p>
    <w:p w14:paraId="79D5D8E3" w14:textId="77777777" w:rsidR="0007262B" w:rsidRDefault="0007262B" w:rsidP="0007262B">
      <w:pPr>
        <w:spacing w:line="360" w:lineRule="auto"/>
        <w:ind w:firstLine="964"/>
        <w:jc w:val="center"/>
        <w:rPr>
          <w:rFonts w:eastAsia="黑体"/>
          <w:b/>
          <w:color w:val="000000"/>
          <w:sz w:val="48"/>
          <w:szCs w:val="48"/>
        </w:rPr>
      </w:pPr>
      <w:r>
        <w:rPr>
          <w:rFonts w:eastAsia="黑体" w:hint="eastAsia"/>
          <w:b/>
          <w:color w:val="000000"/>
          <w:sz w:val="48"/>
          <w:szCs w:val="48"/>
        </w:rPr>
        <w:t>说明书</w:t>
      </w:r>
    </w:p>
    <w:p w14:paraId="1BEE68AA" w14:textId="77777777" w:rsidR="0007262B" w:rsidRDefault="0007262B" w:rsidP="0007262B">
      <w:pPr>
        <w:spacing w:line="360" w:lineRule="auto"/>
        <w:ind w:firstLine="560"/>
        <w:rPr>
          <w:color w:val="000000"/>
          <w:sz w:val="28"/>
        </w:rPr>
      </w:pPr>
    </w:p>
    <w:p w14:paraId="24320053" w14:textId="77777777" w:rsidR="0007262B" w:rsidRDefault="0007262B" w:rsidP="0007262B">
      <w:pPr>
        <w:spacing w:line="360" w:lineRule="auto"/>
        <w:ind w:firstLine="560"/>
        <w:rPr>
          <w:color w:val="000000"/>
          <w:sz w:val="28"/>
        </w:rPr>
      </w:pPr>
    </w:p>
    <w:p w14:paraId="2D433D54" w14:textId="77777777" w:rsidR="0007262B" w:rsidRDefault="0007262B" w:rsidP="0007262B">
      <w:pPr>
        <w:spacing w:line="360" w:lineRule="auto"/>
        <w:ind w:firstLine="560"/>
        <w:rPr>
          <w:color w:val="000000"/>
          <w:sz w:val="28"/>
        </w:rPr>
      </w:pPr>
    </w:p>
    <w:p w14:paraId="07949CCE" w14:textId="77777777" w:rsidR="0007262B" w:rsidRDefault="0007262B" w:rsidP="0007262B">
      <w:pPr>
        <w:spacing w:line="360" w:lineRule="auto"/>
        <w:ind w:firstLine="560"/>
        <w:rPr>
          <w:color w:val="000000"/>
          <w:sz w:val="28"/>
        </w:rPr>
      </w:pPr>
    </w:p>
    <w:p w14:paraId="6B5043C7" w14:textId="77777777" w:rsidR="0007262B" w:rsidRDefault="0007262B" w:rsidP="0007262B">
      <w:pPr>
        <w:spacing w:line="360" w:lineRule="auto"/>
        <w:ind w:firstLine="560"/>
        <w:rPr>
          <w:color w:val="000000"/>
          <w:sz w:val="28"/>
        </w:rPr>
      </w:pPr>
    </w:p>
    <w:p w14:paraId="01452B4C" w14:textId="77777777" w:rsidR="0007262B" w:rsidRDefault="0007262B" w:rsidP="0007262B">
      <w:pPr>
        <w:spacing w:line="360" w:lineRule="auto"/>
        <w:ind w:firstLine="560"/>
        <w:rPr>
          <w:color w:val="000000"/>
          <w:sz w:val="28"/>
        </w:rPr>
      </w:pPr>
    </w:p>
    <w:p w14:paraId="559ABBC7" w14:textId="77777777" w:rsidR="0007262B" w:rsidRDefault="0007262B" w:rsidP="0007262B">
      <w:pPr>
        <w:spacing w:line="360" w:lineRule="auto"/>
        <w:ind w:firstLineChars="900" w:firstLine="2520"/>
        <w:rPr>
          <w:color w:val="000000"/>
          <w:sz w:val="28"/>
          <w:u w:val="single"/>
        </w:rPr>
      </w:pPr>
      <w:r>
        <w:rPr>
          <w:rFonts w:hint="eastAsia"/>
          <w:color w:val="000000"/>
          <w:sz w:val="28"/>
        </w:rPr>
        <w:t>班</w:t>
      </w:r>
      <w:r>
        <w:rPr>
          <w:color w:val="000000"/>
          <w:sz w:val="28"/>
        </w:rPr>
        <w:t xml:space="preserve">    </w:t>
      </w:r>
      <w:r>
        <w:rPr>
          <w:rFonts w:hint="eastAsia"/>
          <w:color w:val="000000"/>
          <w:sz w:val="28"/>
        </w:rPr>
        <w:t>级：</w:t>
      </w:r>
      <w:r>
        <w:rPr>
          <w:color w:val="000000"/>
          <w:sz w:val="28"/>
          <w:u w:val="single"/>
        </w:rPr>
        <w:t xml:space="preserve">   </w:t>
      </w:r>
      <w:r>
        <w:rPr>
          <w:rFonts w:hint="eastAsia"/>
          <w:color w:val="000000"/>
          <w:sz w:val="28"/>
          <w:u w:val="single"/>
        </w:rPr>
        <w:t>信2121-</w:t>
      </w:r>
      <w:r>
        <w:rPr>
          <w:color w:val="000000"/>
          <w:sz w:val="28"/>
          <w:u w:val="single"/>
        </w:rPr>
        <w:t>1</w:t>
      </w:r>
      <w:r>
        <w:rPr>
          <w:rFonts w:hint="eastAsia"/>
          <w:color w:val="000000"/>
          <w:sz w:val="28"/>
          <w:u w:val="single"/>
        </w:rPr>
        <w:t>班</w:t>
      </w:r>
      <w:r>
        <w:rPr>
          <w:color w:val="000000"/>
          <w:sz w:val="28"/>
          <w:u w:val="single"/>
        </w:rPr>
        <w:t xml:space="preserve"> </w:t>
      </w:r>
      <w:r>
        <w:rPr>
          <w:rFonts w:hint="eastAsia"/>
          <w:color w:val="000000"/>
          <w:sz w:val="28"/>
          <w:u w:val="single"/>
        </w:rPr>
        <w:t xml:space="preserve"> </w:t>
      </w:r>
      <w:r>
        <w:rPr>
          <w:color w:val="000000"/>
          <w:sz w:val="28"/>
          <w:u w:val="single"/>
        </w:rPr>
        <w:t xml:space="preserve">    </w:t>
      </w:r>
    </w:p>
    <w:p w14:paraId="2C22B1D7" w14:textId="77777777" w:rsidR="0007262B" w:rsidRDefault="0007262B" w:rsidP="0007262B">
      <w:pPr>
        <w:spacing w:line="360" w:lineRule="auto"/>
        <w:ind w:firstLineChars="900" w:firstLine="2520"/>
        <w:rPr>
          <w:color w:val="000000"/>
          <w:sz w:val="28"/>
          <w:u w:val="single"/>
        </w:rPr>
      </w:pPr>
      <w:r>
        <w:rPr>
          <w:rFonts w:hint="eastAsia"/>
          <w:color w:val="000000"/>
          <w:sz w:val="28"/>
        </w:rPr>
        <w:t>姓    名：</w:t>
      </w:r>
      <w:r>
        <w:rPr>
          <w:color w:val="000000"/>
          <w:sz w:val="28"/>
          <w:u w:val="single"/>
        </w:rPr>
        <w:t xml:space="preserve">  </w:t>
      </w:r>
      <w:r>
        <w:rPr>
          <w:rFonts w:hint="eastAsia"/>
          <w:color w:val="000000"/>
          <w:sz w:val="28"/>
          <w:u w:val="single"/>
        </w:rPr>
        <w:t xml:space="preserve">   张瀛煜</w:t>
      </w:r>
      <w:r>
        <w:rPr>
          <w:color w:val="000000"/>
          <w:sz w:val="28"/>
          <w:u w:val="single"/>
        </w:rPr>
        <w:t xml:space="preserve"> </w:t>
      </w:r>
      <w:r>
        <w:rPr>
          <w:rFonts w:hint="eastAsia"/>
          <w:color w:val="000000"/>
          <w:sz w:val="28"/>
          <w:u w:val="single"/>
        </w:rPr>
        <w:t xml:space="preserve">    </w:t>
      </w:r>
      <w:r>
        <w:rPr>
          <w:color w:val="000000"/>
          <w:sz w:val="28"/>
          <w:u w:val="single"/>
        </w:rPr>
        <w:t xml:space="preserve">  </w:t>
      </w:r>
    </w:p>
    <w:p w14:paraId="4A0D3D4D" w14:textId="365499DF" w:rsidR="0007262B" w:rsidRDefault="0007262B" w:rsidP="0007262B">
      <w:pPr>
        <w:spacing w:line="360" w:lineRule="auto"/>
        <w:ind w:firstLineChars="900" w:firstLine="2520"/>
        <w:rPr>
          <w:color w:val="000000"/>
          <w:sz w:val="28"/>
        </w:rPr>
      </w:pPr>
      <w:r>
        <w:rPr>
          <w:rFonts w:hint="eastAsia"/>
          <w:color w:val="000000"/>
          <w:sz w:val="28"/>
        </w:rPr>
        <w:t>学</w:t>
      </w:r>
      <w:r>
        <w:rPr>
          <w:color w:val="000000"/>
          <w:sz w:val="28"/>
        </w:rPr>
        <w:t xml:space="preserve">    </w:t>
      </w:r>
      <w:r>
        <w:rPr>
          <w:rFonts w:hint="eastAsia"/>
          <w:color w:val="000000"/>
          <w:sz w:val="28"/>
        </w:rPr>
        <w:t>号：</w:t>
      </w:r>
      <w:r>
        <w:rPr>
          <w:color w:val="000000"/>
          <w:sz w:val="28"/>
          <w:u w:val="single"/>
        </w:rPr>
        <w:t xml:space="preserve">  </w:t>
      </w:r>
      <w:r>
        <w:rPr>
          <w:rFonts w:hint="eastAsia"/>
          <w:color w:val="000000"/>
          <w:sz w:val="28"/>
          <w:u w:val="single"/>
        </w:rPr>
        <w:t xml:space="preserve"> </w:t>
      </w:r>
      <w:r>
        <w:rPr>
          <w:color w:val="000000"/>
          <w:sz w:val="28"/>
          <w:u w:val="single"/>
        </w:rPr>
        <w:t>202105721124</w:t>
      </w:r>
      <w:r>
        <w:rPr>
          <w:rFonts w:hint="eastAsia"/>
          <w:color w:val="000000"/>
          <w:sz w:val="28"/>
          <w:u w:val="single"/>
        </w:rPr>
        <w:t xml:space="preserve">  </w:t>
      </w:r>
    </w:p>
    <w:p w14:paraId="78F595A6" w14:textId="77777777" w:rsidR="0007262B" w:rsidRDefault="0007262B" w:rsidP="0007262B">
      <w:pPr>
        <w:spacing w:line="360" w:lineRule="auto"/>
        <w:ind w:firstLine="560"/>
        <w:rPr>
          <w:color w:val="000000"/>
          <w:sz w:val="28"/>
        </w:rPr>
      </w:pPr>
      <w:r>
        <w:rPr>
          <w:rFonts w:hint="eastAsia"/>
          <w:color w:val="000000"/>
          <w:sz w:val="28"/>
        </w:rPr>
        <w:t xml:space="preserve">                        </w:t>
      </w:r>
    </w:p>
    <w:p w14:paraId="007B09FA" w14:textId="77777777" w:rsidR="0007262B" w:rsidRDefault="0007262B" w:rsidP="0007262B">
      <w:pPr>
        <w:spacing w:line="360" w:lineRule="auto"/>
        <w:ind w:firstLine="560"/>
        <w:rPr>
          <w:color w:val="000000"/>
          <w:sz w:val="28"/>
        </w:rPr>
      </w:pPr>
    </w:p>
    <w:sdt>
      <w:sdtPr>
        <w:rPr>
          <w:rFonts w:ascii="Calibri" w:eastAsia="宋体" w:hAnsi="Calibri" w:cs="Arial"/>
          <w:sz w:val="24"/>
          <w:lang w:val="zh-CN"/>
        </w:rPr>
        <w:id w:val="1278762000"/>
        <w:showingPlcHdr/>
        <w:docPartObj>
          <w:docPartGallery w:val="Table of Contents"/>
          <w:docPartUnique/>
        </w:docPartObj>
      </w:sdtPr>
      <w:sdtContent>
        <w:p w14:paraId="0B3A7B4A" w14:textId="3459407B" w:rsidR="0007262B" w:rsidRDefault="00000000" w:rsidP="0007262B">
          <w:pPr>
            <w:ind w:firstLine="480"/>
            <w:jc w:val="left"/>
          </w:pPr>
        </w:p>
      </w:sdtContent>
    </w:sdt>
    <w:p w14:paraId="5D987397" w14:textId="59338655" w:rsidR="0007262B" w:rsidRDefault="0007262B" w:rsidP="0007262B">
      <w:pPr>
        <w:ind w:firstLine="480"/>
        <w:jc w:val="center"/>
      </w:pPr>
    </w:p>
    <w:p w14:paraId="28B5514F" w14:textId="4EFD02CA" w:rsidR="000A31F2" w:rsidRDefault="000A31F2" w:rsidP="0007262B">
      <w:pPr>
        <w:ind w:firstLine="480"/>
        <w:jc w:val="center"/>
      </w:pPr>
    </w:p>
    <w:p w14:paraId="5B60D6F9" w14:textId="2D23F543" w:rsidR="000A31F2" w:rsidRDefault="000A31F2" w:rsidP="0007262B">
      <w:pPr>
        <w:ind w:firstLine="480"/>
        <w:jc w:val="center"/>
      </w:pPr>
    </w:p>
    <w:p w14:paraId="5784C6E8" w14:textId="1BCF9BA2" w:rsidR="000A31F2" w:rsidRDefault="000A31F2" w:rsidP="0007262B">
      <w:pPr>
        <w:ind w:firstLine="480"/>
        <w:jc w:val="center"/>
      </w:pPr>
    </w:p>
    <w:p w14:paraId="0692582B" w14:textId="374D1395" w:rsidR="000A31F2" w:rsidRDefault="000A31F2" w:rsidP="0007262B">
      <w:pPr>
        <w:ind w:firstLine="480"/>
        <w:jc w:val="center"/>
      </w:pPr>
    </w:p>
    <w:p w14:paraId="22F50A2E" w14:textId="2D945264" w:rsidR="000A31F2" w:rsidRDefault="000A31F2" w:rsidP="0007262B">
      <w:pPr>
        <w:ind w:firstLine="480"/>
        <w:jc w:val="center"/>
      </w:pPr>
    </w:p>
    <w:p w14:paraId="2E298B57" w14:textId="0AD34740" w:rsidR="000A31F2" w:rsidRDefault="000A31F2" w:rsidP="0007262B">
      <w:pPr>
        <w:ind w:firstLine="480"/>
        <w:jc w:val="center"/>
      </w:pPr>
    </w:p>
    <w:p w14:paraId="66611007" w14:textId="34B0DC12" w:rsidR="000A31F2" w:rsidRDefault="000A31F2" w:rsidP="0007262B">
      <w:pPr>
        <w:ind w:firstLine="480"/>
        <w:jc w:val="center"/>
      </w:pPr>
    </w:p>
    <w:p w14:paraId="7FF77E38" w14:textId="54B228D2" w:rsidR="000A31F2" w:rsidRDefault="000A31F2" w:rsidP="0007262B">
      <w:pPr>
        <w:ind w:firstLine="480"/>
        <w:jc w:val="center"/>
      </w:pPr>
    </w:p>
    <w:p w14:paraId="51D4F181" w14:textId="7141CD4F" w:rsidR="000A31F2" w:rsidRDefault="000A31F2" w:rsidP="0007262B">
      <w:pPr>
        <w:ind w:firstLine="480"/>
        <w:jc w:val="center"/>
      </w:pPr>
    </w:p>
    <w:p w14:paraId="046E3BAD" w14:textId="77777777" w:rsidR="000A31F2" w:rsidRDefault="000A31F2" w:rsidP="0007262B">
      <w:pPr>
        <w:ind w:firstLine="480"/>
        <w:jc w:val="center"/>
      </w:pPr>
    </w:p>
    <w:p w14:paraId="3C97458E" w14:textId="77777777" w:rsidR="0007262B" w:rsidRDefault="0007262B" w:rsidP="0007262B">
      <w:pPr>
        <w:numPr>
          <w:ilvl w:val="0"/>
          <w:numId w:val="1"/>
        </w:numPr>
        <w:spacing w:line="480" w:lineRule="auto"/>
        <w:ind w:left="240" w:hangingChars="100" w:hanging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lastRenderedPageBreak/>
        <w:t>引言</w:t>
      </w:r>
    </w:p>
    <w:p w14:paraId="125424B7" w14:textId="77777777" w:rsidR="0007262B" w:rsidRDefault="0007262B" w:rsidP="0007262B">
      <w:pPr>
        <w:spacing w:line="480" w:lineRule="auto"/>
        <w:ind w:leftChars="-100" w:left="-21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1.1目的</w:t>
      </w:r>
    </w:p>
    <w:p w14:paraId="411148F0" w14:textId="77777777" w:rsidR="0007262B" w:rsidRDefault="0007262B" w:rsidP="0007262B">
      <w:pPr>
        <w:spacing w:line="480" w:lineRule="auto"/>
        <w:ind w:leftChars="-100" w:left="-210"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该文档首先给出了整个系统的结构概况，然后又对功能需求、性能需求和其它非功能性需求进行了详细的描述。其中对功能需求的描述采用了UML的用例模型方式，主要描述了每一用例的基本事件流。且给出了直观的用例图,并做出了用例描述。这些文字和图形都为了本文档能详细准确地描述用户的需求，同时也为用户更容易地理解这些需求的描述创造了条件。</w:t>
      </w:r>
    </w:p>
    <w:p w14:paraId="4F27EB77" w14:textId="77777777" w:rsidR="0007262B" w:rsidRDefault="0007262B" w:rsidP="0007262B">
      <w:pPr>
        <w:spacing w:line="480" w:lineRule="auto"/>
        <w:ind w:leftChars="-100" w:left="-210"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该文档详尽说明了这一软件产品的需求和规格,这些规格说明是进行设计的基础，也是编写测试用例和进行系统测试的主要依据.同时，该文档也是用户确定软件功能需求的主要依据。</w:t>
      </w:r>
    </w:p>
    <w:p w14:paraId="49810A9F" w14:textId="77777777" w:rsidR="0007262B" w:rsidRDefault="0007262B" w:rsidP="0007262B">
      <w:pPr>
        <w:spacing w:line="48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1</w:t>
      </w:r>
      <w:r>
        <w:rPr>
          <w:rFonts w:ascii="宋体" w:eastAsia="宋体" w:hAnsi="宋体" w:cs="宋体" w:hint="eastAsia"/>
          <w:sz w:val="24"/>
          <w:szCs w:val="24"/>
        </w:rPr>
        <w:t>.</w:t>
      </w:r>
      <w:r>
        <w:rPr>
          <w:rFonts w:ascii="宋体" w:eastAsia="宋体" w:hAnsi="宋体" w:cs="宋体"/>
          <w:sz w:val="24"/>
          <w:szCs w:val="24"/>
        </w:rPr>
        <w:t>2文档格式</w:t>
      </w:r>
    </w:p>
    <w:p w14:paraId="76816028" w14:textId="77777777" w:rsidR="0007262B" w:rsidRDefault="0007262B" w:rsidP="0007262B">
      <w:pPr>
        <w:spacing w:line="48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本文档按以下要求和约定进行书写:</w:t>
      </w:r>
      <w:r>
        <w:rPr>
          <w:rFonts w:ascii="宋体" w:eastAsia="宋体" w:hAnsi="宋体" w:cs="宋体"/>
          <w:sz w:val="24"/>
          <w:szCs w:val="24"/>
        </w:rPr>
        <w:br/>
        <w:t>(1)页面的左边距为2。5cm,右边距为2.0cm，装订线靠左，行距为最小值20磅。</w:t>
      </w:r>
      <w:r>
        <w:rPr>
          <w:rFonts w:ascii="宋体" w:eastAsia="宋体" w:hAnsi="宋体" w:cs="宋体"/>
          <w:sz w:val="24"/>
          <w:szCs w:val="24"/>
        </w:rPr>
        <w:br/>
        <w:t>(2)标题最多分三级,分别为等线二号、等线四号、等线小四,标题均加粗。</w:t>
      </w:r>
    </w:p>
    <w:p w14:paraId="5C52DC09" w14:textId="77777777" w:rsidR="0007262B" w:rsidRDefault="0007262B" w:rsidP="0007262B">
      <w:pPr>
        <w:numPr>
          <w:ilvl w:val="0"/>
          <w:numId w:val="2"/>
        </w:numPr>
        <w:spacing w:line="48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正文字体为等线小四号,无特殊情况下,字体颜色均采用黑色。</w:t>
      </w:r>
      <w:r>
        <w:rPr>
          <w:rFonts w:ascii="宋体" w:eastAsia="宋体" w:hAnsi="宋体" w:cs="宋体"/>
          <w:sz w:val="24"/>
          <w:szCs w:val="24"/>
        </w:rPr>
        <w:br/>
        <w:t>(4)出现序号的段落不采用自动编号功能而采用人工编号,各级别的序号依次为(1)、 1)、a)、①等，特殊情况另作规定。</w:t>
      </w:r>
      <w:r>
        <w:rPr>
          <w:rFonts w:ascii="宋体" w:eastAsia="宋体" w:hAnsi="宋体" w:cs="宋体"/>
          <w:sz w:val="24"/>
          <w:szCs w:val="24"/>
        </w:rPr>
        <w:br/>
        <w:t>1</w:t>
      </w:r>
      <w:r>
        <w:rPr>
          <w:rFonts w:ascii="宋体" w:eastAsia="宋体" w:hAnsi="宋体" w:cs="宋体" w:hint="eastAsia"/>
          <w:sz w:val="24"/>
          <w:szCs w:val="24"/>
        </w:rPr>
        <w:t>.</w:t>
      </w:r>
      <w:r>
        <w:rPr>
          <w:rFonts w:ascii="宋体" w:eastAsia="宋体" w:hAnsi="宋体" w:cs="宋体"/>
          <w:sz w:val="24"/>
          <w:szCs w:val="24"/>
        </w:rPr>
        <w:t>3预期的读者和阅读建议</w:t>
      </w:r>
    </w:p>
    <w:p w14:paraId="71D028B2" w14:textId="77777777" w:rsidR="0007262B" w:rsidRDefault="0007262B" w:rsidP="0007262B">
      <w:pPr>
        <w:spacing w:line="48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本文档的主要内容共分4部分:系统概述、详细描述、功能性需求和非功能性需求的介绍。综合描述部分主要对系统的整体结构进行了大致的介绍;系统特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br/>
        <w:t>性部分对系统的功能需求进行了详细描述，是本文的主要部分;非功能性需求部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lastRenderedPageBreak/>
        <w:t>分对非功能需求进行了详细的描述;外部接口需求部分对用户界面、软件接口、硬件接口和通讯接口等进行了描述。本文档面向多种读者对象:</w:t>
      </w:r>
      <w:r>
        <w:rPr>
          <w:rFonts w:ascii="宋体" w:eastAsia="宋体" w:hAnsi="宋体" w:cs="宋体"/>
          <w:sz w:val="24"/>
          <w:szCs w:val="24"/>
        </w:rPr>
        <w:br/>
        <w:t>(1)项目经理:项目经理可以根据该文档了解预期产品的功能,并据此进行系统设计、项目管理。</w:t>
      </w:r>
      <w:r>
        <w:rPr>
          <w:rFonts w:ascii="宋体" w:eastAsia="宋体" w:hAnsi="宋体" w:cs="宋体"/>
          <w:sz w:val="24"/>
          <w:szCs w:val="24"/>
        </w:rPr>
        <w:br/>
        <w:t>(2)设计员:对需求进行分析，并设计出系统,包括数据库的设计</w:t>
      </w:r>
      <w:r>
        <w:rPr>
          <w:rFonts w:ascii="宋体" w:eastAsia="宋体" w:hAnsi="宋体" w:cs="宋体" w:hint="eastAsia"/>
          <w:sz w:val="24"/>
          <w:szCs w:val="24"/>
        </w:rPr>
        <w:t>。</w:t>
      </w:r>
      <w:r>
        <w:rPr>
          <w:rFonts w:ascii="宋体" w:eastAsia="宋体" w:hAnsi="宋体" w:cs="宋体"/>
          <w:sz w:val="24"/>
          <w:szCs w:val="24"/>
        </w:rPr>
        <w:br/>
        <w:t>(3)程序员:配合《设计报告》，了解系统功能，编写《用户手册》。</w:t>
      </w:r>
      <w:r>
        <w:rPr>
          <w:rFonts w:ascii="宋体" w:eastAsia="宋体" w:hAnsi="宋体" w:cs="宋体"/>
          <w:sz w:val="24"/>
          <w:szCs w:val="24"/>
        </w:rPr>
        <w:br/>
        <w:t>(4)测试员:根据本文档编写测试用例，并对软件产品进行功能性测试和非功能性测试。</w:t>
      </w:r>
      <w:r>
        <w:rPr>
          <w:rFonts w:ascii="宋体" w:eastAsia="宋体" w:hAnsi="宋体" w:cs="宋体"/>
          <w:sz w:val="24"/>
          <w:szCs w:val="24"/>
        </w:rPr>
        <w:br/>
        <w:t>(5)销售人员:了解预期产品的功能和性能。(6)用户:了解预期产品的功能和性能，并与分析人员一起对整个需求进行讨论和协商。</w:t>
      </w:r>
      <w:r>
        <w:rPr>
          <w:rFonts w:ascii="宋体" w:eastAsia="宋体" w:hAnsi="宋体" w:cs="宋体"/>
          <w:sz w:val="24"/>
          <w:szCs w:val="24"/>
        </w:rPr>
        <w:br/>
        <w:t>(7)其他人员:如部门领导、公司领导等可以据此了解产品的功能和性能。在阅读本文档时，首先要了解产品的功能概貌,然后可以根据自身的需要对每一功能进行适当的了解。</w:t>
      </w:r>
      <w:r>
        <w:rPr>
          <w:rFonts w:ascii="宋体" w:eastAsia="宋体" w:hAnsi="宋体" w:cs="宋体"/>
          <w:sz w:val="24"/>
          <w:szCs w:val="24"/>
        </w:rPr>
        <w:br/>
        <w:t>1</w:t>
      </w:r>
      <w:r>
        <w:rPr>
          <w:rFonts w:ascii="宋体" w:eastAsia="宋体" w:hAnsi="宋体" w:cs="宋体" w:hint="eastAsia"/>
          <w:sz w:val="24"/>
          <w:szCs w:val="24"/>
        </w:rPr>
        <w:t>.</w:t>
      </w:r>
      <w:r>
        <w:rPr>
          <w:rFonts w:ascii="宋体" w:eastAsia="宋体" w:hAnsi="宋体" w:cs="宋体"/>
          <w:sz w:val="24"/>
          <w:szCs w:val="24"/>
        </w:rPr>
        <w:t>4范围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 w:hint="eastAsia"/>
          <w:sz w:val="24"/>
          <w:szCs w:val="24"/>
        </w:rPr>
        <w:t xml:space="preserve">   </w:t>
      </w:r>
      <w:r>
        <w:rPr>
          <w:rFonts w:ascii="宋体" w:eastAsia="宋体" w:hAnsi="宋体" w:cs="宋体"/>
          <w:sz w:val="24"/>
          <w:szCs w:val="24"/>
        </w:rPr>
        <w:t>该产品是在积累了丰富经验的基础上进行开发的，在需求上,充分考虑了具体用户的实际情况。本产品将主要用户群体是在校的师生,方便师生的日常学习生活。同时,该系统也简化了学校对教学的管理与统一,使管理员、教务员更方便管理教学。</w:t>
      </w:r>
    </w:p>
    <w:p w14:paraId="59B6364A" w14:textId="77777777" w:rsidR="0007262B" w:rsidRDefault="0007262B" w:rsidP="0007262B">
      <w:pPr>
        <w:numPr>
          <w:ilvl w:val="0"/>
          <w:numId w:val="1"/>
        </w:numPr>
        <w:spacing w:line="480" w:lineRule="auto"/>
        <w:ind w:left="240" w:hangingChars="100" w:hanging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系统概述</w:t>
      </w:r>
      <w:r>
        <w:rPr>
          <w:rFonts w:ascii="宋体" w:eastAsia="宋体" w:hAnsi="宋体" w:cs="宋体"/>
          <w:sz w:val="24"/>
          <w:szCs w:val="24"/>
        </w:rPr>
        <w:br/>
        <w:t>2.1系统概述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 w:hint="eastAsia"/>
          <w:sz w:val="24"/>
          <w:szCs w:val="24"/>
        </w:rPr>
        <w:t xml:space="preserve">    </w:t>
      </w:r>
      <w:r>
        <w:rPr>
          <w:rFonts w:ascii="宋体" w:eastAsia="宋体" w:hAnsi="宋体" w:cs="宋体"/>
          <w:sz w:val="24"/>
          <w:szCs w:val="24"/>
        </w:rPr>
        <w:t>二十一世纪是信息的社会，传统的教务管理模式，已经不适应信息时代的</w:t>
      </w:r>
      <w:r>
        <w:rPr>
          <w:rFonts w:ascii="宋体" w:eastAsia="宋体" w:hAnsi="宋体" w:cs="宋体"/>
          <w:sz w:val="24"/>
          <w:szCs w:val="24"/>
        </w:rPr>
        <w:lastRenderedPageBreak/>
        <w:t>要求，迫使人们起用新的管理方法来管理。科学技术日新月异的进步,让人类生活发生了巨大的变化,计算机技术的飞速发展，使各行各业在计算机技术应用方面得到了广泛的普及和使用。信息化时代的到来成为不可抗拒的潮流。当今高校教务管理数据量大、难以统一管理，因此,教务管理系统也以方便、快捷、费用低的优点正慢慢地进入校园的生活，成为高校管理不可缺少的一部分。本系统主要分为以下功能: (1)学生成绩录入及查询; (2)学生选课;(3)学生课表查询; (4) 教师课表查询;(5)用户信息管理;(</w:t>
      </w:r>
      <w:r>
        <w:rPr>
          <w:rFonts w:ascii="宋体" w:eastAsia="宋体" w:hAnsi="宋体" w:cs="宋体" w:hint="eastAsia"/>
          <w:sz w:val="24"/>
          <w:szCs w:val="24"/>
        </w:rPr>
        <w:t>6</w:t>
      </w:r>
      <w:r>
        <w:rPr>
          <w:rFonts w:ascii="宋体" w:eastAsia="宋体" w:hAnsi="宋体" w:cs="宋体"/>
          <w:sz w:val="24"/>
          <w:szCs w:val="24"/>
        </w:rPr>
        <w:t>)管理员类可以对学生及教师信息进行管理,并且可以管理用户的权限以及增加或者删除用户</w:t>
      </w:r>
      <w:r>
        <w:rPr>
          <w:rFonts w:ascii="宋体" w:eastAsia="宋体" w:hAnsi="宋体" w:cs="宋体"/>
          <w:sz w:val="24"/>
          <w:szCs w:val="24"/>
        </w:rPr>
        <w:br/>
        <w:t>4.非功能性需求</w:t>
      </w:r>
    </w:p>
    <w:p w14:paraId="3E4D9803" w14:textId="77777777" w:rsidR="0007262B" w:rsidRDefault="0007262B" w:rsidP="0007262B">
      <w:pPr>
        <w:numPr>
          <w:ilvl w:val="0"/>
          <w:numId w:val="1"/>
        </w:numPr>
        <w:spacing w:line="480" w:lineRule="auto"/>
        <w:ind w:left="240" w:hangingChars="100" w:hanging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详细描述</w:t>
      </w:r>
    </w:p>
    <w:p w14:paraId="41CD90D8" w14:textId="77777777" w:rsidR="0007262B" w:rsidRDefault="0007262B" w:rsidP="0007262B">
      <w:pPr>
        <w:spacing w:line="480" w:lineRule="auto"/>
        <w:ind w:leftChars="-100" w:left="-21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114300" distR="114300" wp14:anchorId="43292C11" wp14:editId="1D8C5DAC">
            <wp:extent cx="5273040" cy="2744470"/>
            <wp:effectExtent l="0" t="0" r="0" b="13970"/>
            <wp:docPr id="2" name="图片 2" descr="Y18RFB2B1CV$CNN}[P6QUU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Y18RFB2B1CV$CNN}[P6QUU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A7B93" w14:textId="77777777" w:rsidR="0007262B" w:rsidRDefault="0007262B" w:rsidP="0007262B">
      <w:pPr>
        <w:spacing w:line="480" w:lineRule="auto"/>
        <w:ind w:leftChars="-100" w:left="-21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3.1管理员功能需求</w:t>
      </w:r>
    </w:p>
    <w:p w14:paraId="0D3682F7" w14:textId="7A86F73F" w:rsidR="00D2338B" w:rsidRPr="00D2338B" w:rsidRDefault="00D2338B" w:rsidP="00D233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38B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D2338B">
        <w:rPr>
          <w:rFonts w:ascii="宋体" w:eastAsia="宋体" w:hAnsi="宋体" w:cs="宋体"/>
          <w:kern w:val="0"/>
          <w:sz w:val="24"/>
          <w:szCs w:val="24"/>
        </w:rPr>
        <w:instrText xml:space="preserve"> INCLUDEPICTURE "/Users/zhangyingyu/Library/Group Containers/UBF8T346G9.ms/WebArchiveCopyPasteTempFiles/com.microsoft.Word/page5image48800496" \* MERGEFORMATINET </w:instrText>
      </w:r>
      <w:r w:rsidRPr="00D2338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D2338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F44CB41" wp14:editId="5E18DA99">
            <wp:extent cx="5268595" cy="4321810"/>
            <wp:effectExtent l="0" t="0" r="0" b="0"/>
            <wp:docPr id="1" name="图片 1" descr="page5image48800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5image4880049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432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338B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0CA3665C" w14:textId="01893F01" w:rsidR="0007262B" w:rsidRPr="00D2338B" w:rsidRDefault="0007262B" w:rsidP="0007262B">
      <w:pPr>
        <w:spacing w:line="480" w:lineRule="auto"/>
        <w:ind w:leftChars="-100" w:left="-210"/>
        <w:rPr>
          <w:rFonts w:ascii="宋体" w:eastAsia="宋体" w:hAnsi="宋体" w:cs="宋体"/>
          <w:sz w:val="24"/>
          <w:szCs w:val="24"/>
        </w:rPr>
      </w:pPr>
    </w:p>
    <w:p w14:paraId="739A947C" w14:textId="58D83A63" w:rsidR="0007262B" w:rsidRDefault="0007262B" w:rsidP="0007262B">
      <w:pPr>
        <w:spacing w:line="480" w:lineRule="auto"/>
        <w:ind w:leftChars="-100" w:left="-21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3.2</w:t>
      </w:r>
      <w:r w:rsidR="00D2338B">
        <w:rPr>
          <w:rFonts w:ascii="宋体" w:eastAsia="宋体" w:hAnsi="宋体" w:cs="宋体" w:hint="eastAsia"/>
          <w:sz w:val="24"/>
          <w:szCs w:val="24"/>
        </w:rPr>
        <w:t>E</w:t>
      </w:r>
      <w:r w:rsidR="00D2338B">
        <w:rPr>
          <w:rFonts w:ascii="宋体" w:eastAsia="宋体" w:hAnsi="宋体" w:cs="宋体"/>
          <w:sz w:val="24"/>
          <w:szCs w:val="24"/>
        </w:rPr>
        <w:t>-</w:t>
      </w:r>
      <w:r w:rsidR="00D2338B">
        <w:rPr>
          <w:rFonts w:ascii="宋体" w:eastAsia="宋体" w:hAnsi="宋体" w:cs="宋体" w:hint="eastAsia"/>
          <w:sz w:val="24"/>
          <w:szCs w:val="24"/>
        </w:rPr>
        <w:t>R</w:t>
      </w:r>
      <w:r>
        <w:rPr>
          <w:rFonts w:ascii="宋体" w:eastAsia="宋体" w:hAnsi="宋体" w:cs="宋体" w:hint="eastAsia"/>
          <w:sz w:val="24"/>
          <w:szCs w:val="24"/>
        </w:rPr>
        <w:t>概述</w:t>
      </w:r>
    </w:p>
    <w:p w14:paraId="154C2544" w14:textId="6B4450D1" w:rsidR="00D2338B" w:rsidRPr="00D2338B" w:rsidRDefault="00D2338B" w:rsidP="00D233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38B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D2338B">
        <w:rPr>
          <w:rFonts w:ascii="宋体" w:eastAsia="宋体" w:hAnsi="宋体" w:cs="宋体"/>
          <w:kern w:val="0"/>
          <w:sz w:val="24"/>
          <w:szCs w:val="24"/>
        </w:rPr>
        <w:instrText xml:space="preserve"> INCLUDEPICTURE "/Users/zhangyingyu/Library/Group Containers/UBF8T346G9.ms/WebArchiveCopyPasteTempFiles/com.microsoft.Word/page8image49069088" \* MERGEFORMATINET </w:instrText>
      </w:r>
      <w:r w:rsidRPr="00D2338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D2338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2C61CCF" wp14:editId="383BDAC4">
            <wp:extent cx="5257800" cy="5835015"/>
            <wp:effectExtent l="0" t="0" r="0" b="0"/>
            <wp:docPr id="5" name="图片 5" descr="page8image49069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8image4906908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83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338B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0C3F5AAD" w14:textId="7A44D9A1" w:rsidR="0007262B" w:rsidRDefault="0007262B" w:rsidP="0007262B">
      <w:pPr>
        <w:spacing w:line="480" w:lineRule="auto"/>
        <w:ind w:leftChars="-100" w:left="-210"/>
        <w:rPr>
          <w:rFonts w:ascii="宋体" w:eastAsia="宋体" w:hAnsi="宋体" w:cs="宋体"/>
          <w:sz w:val="24"/>
          <w:szCs w:val="24"/>
        </w:rPr>
      </w:pPr>
    </w:p>
    <w:p w14:paraId="75865B9D" w14:textId="77777777" w:rsidR="0007262B" w:rsidRDefault="0007262B" w:rsidP="0007262B">
      <w:pPr>
        <w:spacing w:line="480" w:lineRule="auto"/>
        <w:ind w:leftChars="-100" w:left="-21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br/>
        <w:t>4</w:t>
      </w:r>
      <w:r>
        <w:rPr>
          <w:rFonts w:ascii="宋体" w:eastAsia="宋体" w:hAnsi="宋体" w:cs="宋体" w:hint="eastAsia"/>
          <w:sz w:val="24"/>
          <w:szCs w:val="24"/>
        </w:rPr>
        <w:t>.</w:t>
      </w:r>
      <w:r>
        <w:rPr>
          <w:rFonts w:ascii="宋体" w:eastAsia="宋体" w:hAnsi="宋体" w:cs="宋体"/>
          <w:sz w:val="24"/>
          <w:szCs w:val="24"/>
        </w:rPr>
        <w:t>1性能需求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 w:hint="eastAsia"/>
          <w:sz w:val="24"/>
          <w:szCs w:val="24"/>
        </w:rPr>
        <w:t xml:space="preserve">    </w:t>
      </w:r>
      <w:r>
        <w:rPr>
          <w:rFonts w:ascii="宋体" w:eastAsia="宋体" w:hAnsi="宋体" w:cs="宋体"/>
          <w:sz w:val="24"/>
          <w:szCs w:val="24"/>
        </w:rPr>
        <w:t>系统性能是系统建设成败的一个关键指标,影响系统性能的因素是多方面的，网络、主机、安全、数据库等都可能对系统的性能产生影响。因此,一方面必须从系统规划阶段开始，综合考虑各方面的因素,对系统性能进行总体的设计，另一方面,在系统建设和运行维护过程中通过各种手段对系统不断的优化，以满足业务发</w:t>
      </w:r>
      <w:r>
        <w:rPr>
          <w:rFonts w:ascii="宋体" w:eastAsia="宋体" w:hAnsi="宋体" w:cs="宋体"/>
          <w:sz w:val="24"/>
          <w:szCs w:val="24"/>
        </w:rPr>
        <w:lastRenderedPageBreak/>
        <w:t>展所带来的新的性能指标要求。具体的性能要求指标相应时间如下:</w:t>
      </w:r>
      <w:r>
        <w:rPr>
          <w:rFonts w:ascii="宋体" w:eastAsia="宋体" w:hAnsi="宋体" w:cs="宋体"/>
          <w:sz w:val="24"/>
          <w:szCs w:val="24"/>
        </w:rPr>
        <w:br/>
        <w:t>(1)教务系统需要存储大量用户信息,保证用户数据库的长期完整性和正确性，所以数据库系统应该具有备份和恢复功能.而且要求系统的服务器应该能够长期无故障的运行,能够便于管理员的操作。系统能全年持续运行，故障时间不超过千分之一，导致业务故障连续停止时间不超过八小时。满足高峰时段相应的 (2)安全性要求比较高,对业务逻辑必须封装，限制不同用户的权限,以防止</w:t>
      </w:r>
      <w:r>
        <w:rPr>
          <w:rFonts w:ascii="宋体" w:eastAsia="宋体" w:hAnsi="宋体" w:cs="宋体" w:hint="eastAsia"/>
          <w:sz w:val="24"/>
          <w:szCs w:val="24"/>
        </w:rPr>
        <w:t>用户修改数据。</w:t>
      </w:r>
    </w:p>
    <w:p w14:paraId="3E757BCA" w14:textId="77777777" w:rsidR="0007262B" w:rsidRDefault="0007262B" w:rsidP="0007262B">
      <w:pPr>
        <w:spacing w:line="480" w:lineRule="auto"/>
        <w:ind w:leftChars="-100" w:left="-21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4</w:t>
      </w:r>
      <w:r>
        <w:rPr>
          <w:rFonts w:ascii="宋体" w:eastAsia="宋体" w:hAnsi="宋体" w:cs="宋体"/>
          <w:sz w:val="24"/>
          <w:szCs w:val="24"/>
        </w:rPr>
        <w:t>.2数据需求</w:t>
      </w:r>
    </w:p>
    <w:p w14:paraId="3C1AC1A2" w14:textId="77777777" w:rsidR="0007262B" w:rsidRDefault="0007262B" w:rsidP="0007262B">
      <w:pPr>
        <w:spacing w:line="480" w:lineRule="auto"/>
        <w:ind w:leftChars="-100" w:left="-210"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数据来源:学生信息文件，学生选课文件，学生成绩文件数据去向:终端界面基于演示设计的一站式在线演示、素材销售、服务交易系统(1)学生选课</w:t>
      </w:r>
      <w:r>
        <w:rPr>
          <w:rFonts w:ascii="宋体" w:eastAsia="宋体" w:hAnsi="宋体" w:cs="宋体"/>
          <w:sz w:val="24"/>
          <w:szCs w:val="24"/>
        </w:rPr>
        <w:br/>
        <w:t>数据来源:学生,学生信息文件,课程开设文件</w:t>
      </w:r>
      <w:r>
        <w:rPr>
          <w:rFonts w:ascii="宋体" w:eastAsia="宋体" w:hAnsi="宋体" w:cs="宋体"/>
          <w:sz w:val="24"/>
          <w:szCs w:val="24"/>
        </w:rPr>
        <w:br/>
        <w:t>数据去向:终端界面</w:t>
      </w:r>
      <w:r>
        <w:rPr>
          <w:rFonts w:ascii="宋体" w:eastAsia="宋体" w:hAnsi="宋体" w:cs="宋体" w:hint="eastAsia"/>
          <w:sz w:val="24"/>
          <w:szCs w:val="24"/>
        </w:rPr>
        <w:t>。</w:t>
      </w:r>
    </w:p>
    <w:p w14:paraId="6983481A" w14:textId="77777777" w:rsidR="0007262B" w:rsidRDefault="0007262B" w:rsidP="0007262B">
      <w:pPr>
        <w:spacing w:line="48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(1)</w:t>
      </w:r>
      <w:r>
        <w:rPr>
          <w:rFonts w:ascii="宋体" w:eastAsia="宋体" w:hAnsi="宋体" w:cs="宋体"/>
          <w:sz w:val="24"/>
          <w:szCs w:val="24"/>
        </w:rPr>
        <w:t>学生选课文件</w:t>
      </w:r>
      <w:r>
        <w:rPr>
          <w:rFonts w:ascii="宋体" w:eastAsia="宋体" w:hAnsi="宋体" w:cs="宋体"/>
          <w:sz w:val="24"/>
          <w:szCs w:val="24"/>
        </w:rPr>
        <w:br/>
        <w:t>(2)管理员管理用户信息</w:t>
      </w:r>
      <w:r>
        <w:rPr>
          <w:rFonts w:ascii="宋体" w:eastAsia="宋体" w:hAnsi="宋体" w:cs="宋体"/>
          <w:sz w:val="24"/>
          <w:szCs w:val="24"/>
        </w:rPr>
        <w:br/>
        <w:t>数据来源:管理员，学生信息文件，教师信息文件,用户权限文件▲数据去向:学生信息文件,教师信息文件,用户权限文件</w:t>
      </w:r>
      <w:r>
        <w:rPr>
          <w:rFonts w:ascii="宋体" w:eastAsia="宋体" w:hAnsi="宋体" w:cs="宋体"/>
          <w:sz w:val="24"/>
          <w:szCs w:val="24"/>
        </w:rPr>
        <w:br/>
        <w:t>(3)学生成绩录入</w:t>
      </w:r>
    </w:p>
    <w:p w14:paraId="6C720EFE" w14:textId="77777777" w:rsidR="0007262B" w:rsidRDefault="0007262B" w:rsidP="0007262B">
      <w:pPr>
        <w:spacing w:line="480" w:lineRule="auto"/>
        <w:ind w:leftChars="-100" w:left="-210"/>
        <w:rPr>
          <w:rFonts w:ascii="Times New Roman" w:eastAsia="宋体" w:hAnsi="Times New Roman" w:cs="Times New Roman"/>
          <w:b/>
          <w:color w:val="000000"/>
          <w:sz w:val="24"/>
          <w:szCs w:val="20"/>
        </w:rPr>
      </w:pPr>
      <w:r>
        <w:rPr>
          <w:rFonts w:ascii="宋体" w:eastAsia="宋体" w:hAnsi="宋体" w:cs="宋体"/>
          <w:sz w:val="24"/>
          <w:szCs w:val="24"/>
        </w:rPr>
        <w:t>数据来源:教室,学生信息文件</w:t>
      </w:r>
      <w:r>
        <w:rPr>
          <w:rFonts w:ascii="宋体" w:eastAsia="宋体" w:hAnsi="宋体" w:cs="宋体"/>
          <w:sz w:val="24"/>
          <w:szCs w:val="24"/>
        </w:rPr>
        <w:br/>
        <w:t>数据去向:终端界面,学生信息文件4。4用户文档</w:t>
      </w:r>
      <w:r>
        <w:rPr>
          <w:rFonts w:ascii="宋体" w:eastAsia="宋体" w:hAnsi="宋体" w:cs="宋体"/>
          <w:sz w:val="24"/>
          <w:szCs w:val="24"/>
        </w:rPr>
        <w:br/>
        <w:t>同本软件一起发行的用户文档包括:</w:t>
      </w:r>
      <w:r>
        <w:rPr>
          <w:rFonts w:ascii="宋体" w:eastAsia="宋体" w:hAnsi="宋体" w:cs="宋体"/>
          <w:sz w:val="24"/>
          <w:szCs w:val="24"/>
        </w:rPr>
        <w:br/>
        <w:t>(1)安装手册: Word格式文件。</w:t>
      </w:r>
      <w:r>
        <w:rPr>
          <w:rFonts w:ascii="宋体" w:eastAsia="宋体" w:hAnsi="宋体" w:cs="宋体"/>
          <w:sz w:val="24"/>
          <w:szCs w:val="24"/>
        </w:rPr>
        <w:br/>
        <w:t>(2)用户手册: Word格式文件。</w:t>
      </w:r>
      <w:r>
        <w:rPr>
          <w:rFonts w:ascii="宋体" w:eastAsia="宋体" w:hAnsi="宋体" w:cs="宋体"/>
          <w:sz w:val="24"/>
          <w:szCs w:val="24"/>
        </w:rPr>
        <w:br/>
        <w:t>(3)在线帮助:HTML Help 格式文件,联机式。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lastRenderedPageBreak/>
        <w:t>4.</w:t>
      </w:r>
      <w:r>
        <w:rPr>
          <w:rFonts w:ascii="宋体" w:eastAsia="宋体" w:hAnsi="宋体" w:cs="宋体" w:hint="eastAsia"/>
          <w:sz w:val="24"/>
          <w:szCs w:val="24"/>
        </w:rPr>
        <w:t>3</w:t>
      </w:r>
      <w:r>
        <w:rPr>
          <w:rFonts w:ascii="宋体" w:eastAsia="宋体" w:hAnsi="宋体" w:cs="宋体"/>
          <w:sz w:val="24"/>
          <w:szCs w:val="24"/>
        </w:rPr>
        <w:t>其他需求</w:t>
      </w:r>
      <w:r>
        <w:rPr>
          <w:rFonts w:ascii="宋体" w:eastAsia="宋体" w:hAnsi="宋体" w:cs="宋体"/>
          <w:sz w:val="24"/>
          <w:szCs w:val="24"/>
        </w:rPr>
        <w:br/>
        <w:t>(1)B\S端支持多浏览器.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 w:hint="eastAsia"/>
          <w:sz w:val="24"/>
          <w:szCs w:val="24"/>
        </w:rPr>
        <w:t>(2)</w:t>
      </w:r>
      <w:r>
        <w:rPr>
          <w:rFonts w:ascii="宋体" w:eastAsia="宋体" w:hAnsi="宋体" w:cs="宋体"/>
          <w:sz w:val="24"/>
          <w:szCs w:val="24"/>
        </w:rPr>
        <w:t>系统安装方便,易于维护</w:t>
      </w:r>
      <w:r>
        <w:rPr>
          <w:rFonts w:ascii="宋体" w:eastAsia="宋体" w:hAnsi="宋体" w:cs="宋体" w:hint="eastAsia"/>
          <w:sz w:val="24"/>
          <w:szCs w:val="24"/>
        </w:rPr>
        <w:t>.</w:t>
      </w:r>
    </w:p>
    <w:p w14:paraId="6EB628A5" w14:textId="77777777" w:rsidR="0007262B" w:rsidRDefault="0007262B" w:rsidP="0007262B">
      <w:pPr>
        <w:numPr>
          <w:ilvl w:val="0"/>
          <w:numId w:val="1"/>
        </w:numPr>
        <w:spacing w:line="480" w:lineRule="auto"/>
        <w:ind w:left="240" w:hangingChars="100" w:hanging="240"/>
        <w:rPr>
          <w:rFonts w:ascii="Times New Roman" w:hAnsi="Times New Roman" w:cs="Times New Roman"/>
          <w:b/>
          <w:color w:val="000000"/>
          <w:sz w:val="24"/>
          <w:szCs w:val="20"/>
        </w:rPr>
      </w:pPr>
      <w:r>
        <w:rPr>
          <w:rFonts w:ascii="Times New Roman" w:hAnsi="Times New Roman" w:cs="Times New Roman" w:hint="eastAsia"/>
          <w:b/>
          <w:color w:val="000000"/>
          <w:sz w:val="24"/>
          <w:szCs w:val="20"/>
        </w:rPr>
        <w:t>为所选项目</w:t>
      </w:r>
      <w:r>
        <w:rPr>
          <w:rFonts w:ascii="Times New Roman" w:hAnsi="Times New Roman" w:cs="Times New Roman"/>
          <w:b/>
          <w:color w:val="000000"/>
          <w:sz w:val="24"/>
          <w:szCs w:val="20"/>
        </w:rPr>
        <w:t>案例进行任务分解</w:t>
      </w:r>
      <w:r>
        <w:rPr>
          <w:rFonts w:ascii="Times New Roman" w:hAnsi="Times New Roman" w:cs="Times New Roman" w:hint="eastAsia"/>
          <w:b/>
          <w:color w:val="000000"/>
          <w:sz w:val="24"/>
          <w:szCs w:val="20"/>
        </w:rPr>
        <w:t>WBS</w:t>
      </w:r>
      <w:r>
        <w:rPr>
          <w:rFonts w:ascii="Times New Roman" w:hAnsi="Times New Roman" w:cs="Times New Roman" w:hint="eastAsia"/>
          <w:b/>
          <w:color w:val="000000"/>
          <w:sz w:val="24"/>
          <w:szCs w:val="20"/>
        </w:rPr>
        <w:t>（可采用自上而下的方法），并经过</w:t>
      </w:r>
      <w:r>
        <w:rPr>
          <w:rFonts w:ascii="Times New Roman" w:hAnsi="Times New Roman" w:cs="Times New Roman"/>
          <w:b/>
          <w:color w:val="000000"/>
          <w:sz w:val="24"/>
          <w:szCs w:val="20"/>
        </w:rPr>
        <w:t>讨论验证任务分解的结果。</w:t>
      </w:r>
    </w:p>
    <w:p w14:paraId="5D42443E" w14:textId="77777777" w:rsidR="0007262B" w:rsidRDefault="0007262B" w:rsidP="0007262B">
      <w:pPr>
        <w:spacing w:line="480" w:lineRule="auto"/>
        <w:ind w:leftChars="-100" w:left="-210"/>
        <w:rPr>
          <w:rFonts w:ascii="Times New Roman" w:hAnsi="Times New Roman" w:cs="Times New Roman"/>
          <w:bCs/>
          <w:color w:val="000000"/>
          <w:sz w:val="24"/>
          <w:szCs w:val="20"/>
        </w:rPr>
      </w:pPr>
      <w:r>
        <w:rPr>
          <w:rFonts w:ascii="Times New Roman" w:hAnsi="Times New Roman" w:cs="Times New Roman" w:hint="eastAsia"/>
          <w:b/>
          <w:color w:val="000000"/>
          <w:sz w:val="24"/>
          <w:szCs w:val="20"/>
        </w:rPr>
        <w:t xml:space="preserve">                   </w:t>
      </w:r>
      <w:r>
        <w:rPr>
          <w:rFonts w:ascii="Times New Roman" w:hAnsi="Times New Roman" w:cs="Times New Roman" w:hint="eastAsia"/>
          <w:bCs/>
          <w:color w:val="000000"/>
          <w:sz w:val="24"/>
          <w:szCs w:val="20"/>
        </w:rPr>
        <w:t xml:space="preserve">             </w:t>
      </w:r>
      <w:proofErr w:type="spellStart"/>
      <w:r>
        <w:rPr>
          <w:rFonts w:ascii="Times New Roman" w:hAnsi="Times New Roman" w:cs="Times New Roman" w:hint="eastAsia"/>
          <w:bCs/>
          <w:color w:val="000000"/>
          <w:sz w:val="24"/>
          <w:szCs w:val="20"/>
        </w:rPr>
        <w:t>wbs</w:t>
      </w:r>
      <w:proofErr w:type="spellEnd"/>
      <w:r>
        <w:rPr>
          <w:rFonts w:ascii="Times New Roman" w:hAnsi="Times New Roman" w:cs="Times New Roman" w:hint="eastAsia"/>
          <w:bCs/>
          <w:color w:val="000000"/>
          <w:sz w:val="24"/>
          <w:szCs w:val="20"/>
        </w:rPr>
        <w:t>字典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7"/>
        <w:gridCol w:w="4149"/>
      </w:tblGrid>
      <w:tr w:rsidR="0007262B" w14:paraId="77439DE3" w14:textId="77777777" w:rsidTr="00083920">
        <w:tc>
          <w:tcPr>
            <w:tcW w:w="4261" w:type="dxa"/>
          </w:tcPr>
          <w:p w14:paraId="5240D391" w14:textId="77777777" w:rsidR="0007262B" w:rsidRDefault="0007262B" w:rsidP="00083920">
            <w:pPr>
              <w:spacing w:line="480" w:lineRule="auto"/>
              <w:rPr>
                <w:bCs/>
                <w:color w:val="000000"/>
                <w:sz w:val="24"/>
                <w:szCs w:val="20"/>
              </w:rPr>
            </w:pPr>
            <w:r>
              <w:rPr>
                <w:rFonts w:hint="eastAsia"/>
                <w:bCs/>
                <w:color w:val="000000"/>
                <w:sz w:val="24"/>
                <w:szCs w:val="20"/>
              </w:rPr>
              <w:t>WBS</w:t>
            </w:r>
            <w:r>
              <w:rPr>
                <w:rFonts w:hint="eastAsia"/>
                <w:bCs/>
                <w:color w:val="000000"/>
                <w:sz w:val="24"/>
                <w:szCs w:val="20"/>
              </w:rPr>
              <w:t>表示号</w:t>
            </w:r>
          </w:p>
        </w:tc>
        <w:tc>
          <w:tcPr>
            <w:tcW w:w="4261" w:type="dxa"/>
          </w:tcPr>
          <w:p w14:paraId="1C0141BD" w14:textId="77777777" w:rsidR="0007262B" w:rsidRDefault="0007262B" w:rsidP="00083920">
            <w:pPr>
              <w:spacing w:line="480" w:lineRule="auto"/>
              <w:rPr>
                <w:bCs/>
                <w:color w:val="000000"/>
                <w:sz w:val="24"/>
                <w:szCs w:val="20"/>
              </w:rPr>
            </w:pPr>
            <w:r>
              <w:rPr>
                <w:rFonts w:hint="eastAsia"/>
                <w:bCs/>
                <w:color w:val="000000"/>
                <w:sz w:val="24"/>
                <w:szCs w:val="20"/>
              </w:rPr>
              <w:t>BSM-LBL</w:t>
            </w:r>
          </w:p>
        </w:tc>
      </w:tr>
      <w:tr w:rsidR="0007262B" w14:paraId="34EDD52A" w14:textId="77777777" w:rsidTr="00083920">
        <w:tc>
          <w:tcPr>
            <w:tcW w:w="4261" w:type="dxa"/>
          </w:tcPr>
          <w:p w14:paraId="780D1070" w14:textId="77777777" w:rsidR="0007262B" w:rsidRDefault="0007262B" w:rsidP="00083920">
            <w:pPr>
              <w:spacing w:line="480" w:lineRule="auto"/>
              <w:rPr>
                <w:bCs/>
                <w:color w:val="000000"/>
                <w:sz w:val="24"/>
                <w:szCs w:val="20"/>
              </w:rPr>
            </w:pPr>
            <w:r>
              <w:rPr>
                <w:rFonts w:hint="eastAsia"/>
                <w:bCs/>
                <w:color w:val="000000"/>
                <w:sz w:val="24"/>
                <w:szCs w:val="20"/>
              </w:rPr>
              <w:t>名称</w:t>
            </w:r>
          </w:p>
        </w:tc>
        <w:tc>
          <w:tcPr>
            <w:tcW w:w="4261" w:type="dxa"/>
          </w:tcPr>
          <w:p w14:paraId="283C8602" w14:textId="77777777" w:rsidR="0007262B" w:rsidRDefault="0007262B" w:rsidP="00083920">
            <w:pPr>
              <w:spacing w:line="480" w:lineRule="auto"/>
              <w:rPr>
                <w:bCs/>
                <w:color w:val="000000"/>
                <w:sz w:val="24"/>
                <w:szCs w:val="20"/>
              </w:rPr>
            </w:pPr>
            <w:r>
              <w:rPr>
                <w:rFonts w:hint="eastAsia"/>
                <w:bCs/>
                <w:color w:val="000000"/>
                <w:sz w:val="24"/>
                <w:szCs w:val="20"/>
              </w:rPr>
              <w:t>BSN</w:t>
            </w:r>
            <w:r>
              <w:rPr>
                <w:rFonts w:hint="eastAsia"/>
                <w:bCs/>
                <w:color w:val="000000"/>
                <w:sz w:val="24"/>
                <w:szCs w:val="20"/>
              </w:rPr>
              <w:t>事件教务管理系统</w:t>
            </w:r>
          </w:p>
        </w:tc>
      </w:tr>
      <w:tr w:rsidR="0007262B" w14:paraId="46C92C0E" w14:textId="77777777" w:rsidTr="00083920">
        <w:tc>
          <w:tcPr>
            <w:tcW w:w="4261" w:type="dxa"/>
          </w:tcPr>
          <w:p w14:paraId="23178F51" w14:textId="77777777" w:rsidR="0007262B" w:rsidRDefault="0007262B" w:rsidP="00083920">
            <w:pPr>
              <w:spacing w:line="480" w:lineRule="auto"/>
              <w:rPr>
                <w:bCs/>
                <w:color w:val="000000"/>
                <w:sz w:val="24"/>
                <w:szCs w:val="20"/>
              </w:rPr>
            </w:pPr>
            <w:r>
              <w:rPr>
                <w:rFonts w:hint="eastAsia"/>
                <w:bCs/>
                <w:color w:val="000000"/>
                <w:sz w:val="24"/>
                <w:szCs w:val="20"/>
              </w:rPr>
              <w:t>主题目标</w:t>
            </w:r>
          </w:p>
        </w:tc>
        <w:tc>
          <w:tcPr>
            <w:tcW w:w="4261" w:type="dxa"/>
          </w:tcPr>
          <w:p w14:paraId="59E1CED8" w14:textId="77777777" w:rsidR="0007262B" w:rsidRDefault="0007262B" w:rsidP="00083920">
            <w:pPr>
              <w:spacing w:line="480" w:lineRule="auto"/>
              <w:rPr>
                <w:bCs/>
                <w:color w:val="000000"/>
                <w:sz w:val="24"/>
                <w:szCs w:val="20"/>
              </w:rPr>
            </w:pPr>
            <w:r>
              <w:rPr>
                <w:rFonts w:hint="eastAsia"/>
                <w:bCs/>
                <w:color w:val="000000"/>
                <w:sz w:val="24"/>
                <w:szCs w:val="20"/>
              </w:rPr>
              <w:t>教务的安全管理系统</w:t>
            </w:r>
          </w:p>
        </w:tc>
      </w:tr>
      <w:tr w:rsidR="0007262B" w14:paraId="69AAC53A" w14:textId="77777777" w:rsidTr="00083920">
        <w:tc>
          <w:tcPr>
            <w:tcW w:w="4261" w:type="dxa"/>
          </w:tcPr>
          <w:p w14:paraId="2EABEB08" w14:textId="77777777" w:rsidR="0007262B" w:rsidRDefault="0007262B" w:rsidP="00083920">
            <w:pPr>
              <w:spacing w:line="480" w:lineRule="auto"/>
              <w:rPr>
                <w:bCs/>
                <w:color w:val="000000"/>
                <w:sz w:val="24"/>
                <w:szCs w:val="20"/>
              </w:rPr>
            </w:pPr>
            <w:r>
              <w:rPr>
                <w:rFonts w:hint="eastAsia"/>
                <w:bCs/>
                <w:color w:val="000000"/>
                <w:sz w:val="24"/>
                <w:szCs w:val="20"/>
              </w:rPr>
              <w:t>描述</w:t>
            </w:r>
          </w:p>
        </w:tc>
        <w:tc>
          <w:tcPr>
            <w:tcW w:w="4261" w:type="dxa"/>
          </w:tcPr>
          <w:p w14:paraId="1464527F" w14:textId="77777777" w:rsidR="0007262B" w:rsidRDefault="0007262B" w:rsidP="0007262B">
            <w:pPr>
              <w:numPr>
                <w:ilvl w:val="0"/>
                <w:numId w:val="3"/>
              </w:numPr>
              <w:spacing w:line="480" w:lineRule="auto"/>
              <w:rPr>
                <w:bCs/>
                <w:color w:val="000000"/>
                <w:sz w:val="24"/>
                <w:szCs w:val="20"/>
              </w:rPr>
            </w:pPr>
            <w:r>
              <w:rPr>
                <w:rFonts w:hint="eastAsia"/>
                <w:bCs/>
                <w:color w:val="000000"/>
                <w:sz w:val="24"/>
                <w:szCs w:val="20"/>
              </w:rPr>
              <w:t>存取事件数据：记录相应事件</w:t>
            </w:r>
          </w:p>
          <w:p w14:paraId="67BD9BA4" w14:textId="77777777" w:rsidR="0007262B" w:rsidRDefault="0007262B" w:rsidP="0007262B">
            <w:pPr>
              <w:numPr>
                <w:ilvl w:val="0"/>
                <w:numId w:val="3"/>
              </w:numPr>
              <w:spacing w:line="480" w:lineRule="auto"/>
              <w:rPr>
                <w:bCs/>
                <w:color w:val="000000"/>
                <w:sz w:val="24"/>
                <w:szCs w:val="20"/>
              </w:rPr>
            </w:pPr>
            <w:r>
              <w:rPr>
                <w:rFonts w:hint="eastAsia"/>
                <w:bCs/>
                <w:color w:val="000000"/>
                <w:sz w:val="24"/>
                <w:szCs w:val="20"/>
              </w:rPr>
              <w:t>设置事件滤波：对某些事件可设置滤波</w:t>
            </w:r>
          </w:p>
          <w:p w14:paraId="7008C3AF" w14:textId="77777777" w:rsidR="0007262B" w:rsidRDefault="0007262B" w:rsidP="0007262B">
            <w:pPr>
              <w:numPr>
                <w:ilvl w:val="0"/>
                <w:numId w:val="3"/>
              </w:numPr>
              <w:spacing w:line="480" w:lineRule="auto"/>
              <w:rPr>
                <w:bCs/>
                <w:color w:val="000000"/>
                <w:sz w:val="24"/>
                <w:szCs w:val="20"/>
              </w:rPr>
            </w:pPr>
            <w:r>
              <w:rPr>
                <w:rFonts w:hint="eastAsia"/>
                <w:bCs/>
                <w:color w:val="000000"/>
                <w:sz w:val="24"/>
                <w:szCs w:val="20"/>
              </w:rPr>
              <w:t>浏览时间日志：对所有事件提供浏览功能</w:t>
            </w:r>
          </w:p>
          <w:p w14:paraId="1B47FA00" w14:textId="77777777" w:rsidR="0007262B" w:rsidRDefault="0007262B" w:rsidP="0007262B">
            <w:pPr>
              <w:numPr>
                <w:ilvl w:val="0"/>
                <w:numId w:val="3"/>
              </w:numPr>
              <w:spacing w:line="480" w:lineRule="auto"/>
              <w:rPr>
                <w:bCs/>
                <w:color w:val="000000"/>
                <w:sz w:val="24"/>
                <w:szCs w:val="20"/>
              </w:rPr>
            </w:pPr>
            <w:r>
              <w:rPr>
                <w:rFonts w:hint="eastAsia"/>
                <w:bCs/>
                <w:color w:val="000000"/>
                <w:sz w:val="24"/>
                <w:szCs w:val="20"/>
              </w:rPr>
              <w:t>规划</w:t>
            </w:r>
            <w:r>
              <w:rPr>
                <w:rFonts w:hint="eastAsia"/>
                <w:bCs/>
                <w:color w:val="000000"/>
                <w:sz w:val="24"/>
                <w:szCs w:val="20"/>
              </w:rPr>
              <w:t>BSN</w:t>
            </w:r>
            <w:r>
              <w:rPr>
                <w:rFonts w:hint="eastAsia"/>
                <w:bCs/>
                <w:color w:val="000000"/>
                <w:sz w:val="24"/>
                <w:szCs w:val="20"/>
              </w:rPr>
              <w:t>事件</w:t>
            </w:r>
          </w:p>
          <w:p w14:paraId="334E9B5B" w14:textId="77777777" w:rsidR="0007262B" w:rsidRDefault="0007262B" w:rsidP="0007262B">
            <w:pPr>
              <w:numPr>
                <w:ilvl w:val="0"/>
                <w:numId w:val="3"/>
              </w:numPr>
              <w:spacing w:line="480" w:lineRule="auto"/>
              <w:rPr>
                <w:bCs/>
                <w:color w:val="000000"/>
                <w:sz w:val="24"/>
                <w:szCs w:val="20"/>
              </w:rPr>
            </w:pPr>
            <w:r>
              <w:rPr>
                <w:rFonts w:hint="eastAsia"/>
                <w:bCs/>
                <w:color w:val="000000"/>
                <w:sz w:val="24"/>
                <w:szCs w:val="20"/>
              </w:rPr>
              <w:t>生成历史数据</w:t>
            </w:r>
          </w:p>
        </w:tc>
      </w:tr>
      <w:tr w:rsidR="0007262B" w14:paraId="06D9050D" w14:textId="77777777" w:rsidTr="00083920">
        <w:tc>
          <w:tcPr>
            <w:tcW w:w="4261" w:type="dxa"/>
          </w:tcPr>
          <w:p w14:paraId="575D33BC" w14:textId="77777777" w:rsidR="0007262B" w:rsidRDefault="0007262B" w:rsidP="00083920">
            <w:pPr>
              <w:spacing w:line="480" w:lineRule="auto"/>
              <w:rPr>
                <w:bCs/>
                <w:color w:val="000000"/>
                <w:sz w:val="24"/>
                <w:szCs w:val="20"/>
              </w:rPr>
            </w:pPr>
            <w:r>
              <w:rPr>
                <w:rFonts w:hint="eastAsia"/>
                <w:bCs/>
                <w:color w:val="000000"/>
                <w:sz w:val="24"/>
                <w:szCs w:val="20"/>
              </w:rPr>
              <w:t>完成任务</w:t>
            </w:r>
          </w:p>
        </w:tc>
        <w:tc>
          <w:tcPr>
            <w:tcW w:w="4261" w:type="dxa"/>
          </w:tcPr>
          <w:p w14:paraId="2D96A231" w14:textId="77777777" w:rsidR="0007262B" w:rsidRDefault="0007262B" w:rsidP="00083920">
            <w:pPr>
              <w:spacing w:line="480" w:lineRule="auto"/>
              <w:rPr>
                <w:bCs/>
                <w:color w:val="000000"/>
                <w:sz w:val="24"/>
                <w:szCs w:val="20"/>
              </w:rPr>
            </w:pPr>
            <w:r>
              <w:rPr>
                <w:rFonts w:hint="eastAsia"/>
                <w:bCs/>
                <w:color w:val="000000"/>
                <w:sz w:val="24"/>
                <w:szCs w:val="20"/>
              </w:rPr>
              <w:t>1</w:t>
            </w:r>
            <w:r>
              <w:rPr>
                <w:rFonts w:hint="eastAsia"/>
                <w:bCs/>
                <w:color w:val="000000"/>
                <w:sz w:val="24"/>
                <w:szCs w:val="20"/>
              </w:rPr>
              <w:t>、</w:t>
            </w:r>
            <w:r>
              <w:rPr>
                <w:rFonts w:hint="eastAsia"/>
                <w:bCs/>
                <w:color w:val="000000"/>
                <w:sz w:val="24"/>
                <w:szCs w:val="20"/>
              </w:rPr>
              <w:t>2</w:t>
            </w:r>
            <w:r>
              <w:rPr>
                <w:rFonts w:hint="eastAsia"/>
                <w:bCs/>
                <w:color w:val="000000"/>
                <w:sz w:val="24"/>
                <w:szCs w:val="20"/>
              </w:rPr>
              <w:t>完成</w:t>
            </w:r>
          </w:p>
        </w:tc>
      </w:tr>
      <w:tr w:rsidR="0007262B" w14:paraId="2F7303F6" w14:textId="77777777" w:rsidTr="00083920">
        <w:tc>
          <w:tcPr>
            <w:tcW w:w="4261" w:type="dxa"/>
          </w:tcPr>
          <w:p w14:paraId="4EA36FA1" w14:textId="77777777" w:rsidR="0007262B" w:rsidRDefault="0007262B" w:rsidP="00083920">
            <w:pPr>
              <w:spacing w:line="480" w:lineRule="auto"/>
              <w:rPr>
                <w:bCs/>
                <w:color w:val="000000"/>
                <w:sz w:val="24"/>
                <w:szCs w:val="20"/>
              </w:rPr>
            </w:pPr>
            <w:r>
              <w:rPr>
                <w:rFonts w:hint="eastAsia"/>
                <w:bCs/>
                <w:color w:val="000000"/>
                <w:sz w:val="24"/>
                <w:szCs w:val="20"/>
              </w:rPr>
              <w:t>备注</w:t>
            </w:r>
          </w:p>
        </w:tc>
        <w:tc>
          <w:tcPr>
            <w:tcW w:w="4261" w:type="dxa"/>
          </w:tcPr>
          <w:p w14:paraId="6EFE5E42" w14:textId="77777777" w:rsidR="0007262B" w:rsidRDefault="0007262B" w:rsidP="00083920">
            <w:pPr>
              <w:spacing w:line="480" w:lineRule="auto"/>
              <w:rPr>
                <w:bCs/>
                <w:color w:val="000000"/>
                <w:sz w:val="24"/>
                <w:szCs w:val="20"/>
              </w:rPr>
            </w:pPr>
          </w:p>
        </w:tc>
      </w:tr>
    </w:tbl>
    <w:p w14:paraId="754E038F" w14:textId="77777777" w:rsidR="0007262B" w:rsidRDefault="0007262B" w:rsidP="000A31F2"/>
    <w:sectPr w:rsidR="0007262B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5E7B3" w14:textId="77777777" w:rsidR="008604C5" w:rsidRDefault="008604C5">
      <w:r>
        <w:separator/>
      </w:r>
    </w:p>
  </w:endnote>
  <w:endnote w:type="continuationSeparator" w:id="0">
    <w:p w14:paraId="5F9FF24C" w14:textId="77777777" w:rsidR="008604C5" w:rsidRDefault="008604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隶书">
    <w:altName w:val="微软雅黑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F201F" w14:textId="77777777" w:rsidR="00967DB6" w:rsidRDefault="00000000">
    <w:pPr>
      <w:pStyle w:val="a3"/>
      <w:ind w:firstLine="360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184F7C" wp14:editId="18AE09FD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-410083473"/>
                          </w:sdtPr>
                          <w:sdtContent>
                            <w:p w14:paraId="0BDA7A23" w14:textId="77777777" w:rsidR="00967DB6" w:rsidRDefault="00000000">
                              <w:pPr>
                                <w:pStyle w:val="a3"/>
                                <w:ind w:firstLine="360"/>
                                <w:jc w:val="right"/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lang w:val="zh-CN"/>
                                </w:rPr>
                                <w:t>17</w:t>
                              </w:r>
                              <w:r>
                                <w:fldChar w:fldCharType="end"/>
                              </w:r>
                            </w:p>
                          </w:sdtContent>
                        </w:sdt>
                        <w:p w14:paraId="578C51AD" w14:textId="77777777" w:rsidR="00967DB6" w:rsidRDefault="00000000"/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184F7C" id="_x0000_t202" coordsize="21600,21600" o:spt="202" path="m,l,21600r21600,l21600,xe">
              <v:stroke joinstyle="miter"/>
              <v:path gradientshapeok="t" o:connecttype="rect"/>
            </v:shapetype>
            <v:shape id="文本框 6" o:spid="_x0000_s1026" type="#_x0000_t202" style="position:absolute;left:0;text-align:left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" filled="f" stroked="f" strokeweight=".5pt">
              <v:textbox style="mso-fit-shape-to-text:t" inset="0,0,0,0">
                <w:txbxContent>
                  <w:sdt>
                    <w:sdtPr>
                      <w:id w:val="-410083473"/>
                    </w:sdtPr>
                    <w:sdtContent>
                      <w:p w14:paraId="0BDA7A23" w14:textId="77777777" w:rsidR="00967DB6" w:rsidRDefault="00000000">
                        <w:pPr>
                          <w:pStyle w:val="a3"/>
                          <w:ind w:firstLine="360"/>
                          <w:jc w:val="right"/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lang w:val="zh-CN"/>
                          </w:rPr>
                          <w:t>17</w:t>
                        </w:r>
                        <w:r>
                          <w:fldChar w:fldCharType="end"/>
                        </w:r>
                      </w:p>
                    </w:sdtContent>
                  </w:sdt>
                  <w:p w14:paraId="578C51AD" w14:textId="77777777" w:rsidR="00967DB6" w:rsidRDefault="00000000"/>
                </w:txbxContent>
              </v:textbox>
              <w10:wrap anchorx="margin"/>
            </v:shape>
          </w:pict>
        </mc:Fallback>
      </mc:AlternateContent>
    </w:r>
  </w:p>
  <w:p w14:paraId="1E802BFE" w14:textId="77777777" w:rsidR="00967DB6" w:rsidRDefault="00000000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2268E" w14:textId="77777777" w:rsidR="008604C5" w:rsidRDefault="008604C5">
      <w:r>
        <w:separator/>
      </w:r>
    </w:p>
  </w:footnote>
  <w:footnote w:type="continuationSeparator" w:id="0">
    <w:p w14:paraId="7B9F3E9B" w14:textId="77777777" w:rsidR="008604C5" w:rsidRDefault="008604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FB8AC" w14:textId="77777777" w:rsidR="00967DB6" w:rsidRDefault="00000000">
    <w:pPr>
      <w:pStyle w:val="a5"/>
      <w:jc w:val="both"/>
      <w:rPr>
        <w:rFonts w:ascii="隶书" w:eastAsia="隶书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0B589FE"/>
    <w:multiLevelType w:val="singleLevel"/>
    <w:tmpl w:val="C0B589F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18608620"/>
    <w:multiLevelType w:val="singleLevel"/>
    <w:tmpl w:val="18608620"/>
    <w:lvl w:ilvl="0">
      <w:start w:val="3"/>
      <w:numFmt w:val="decimal"/>
      <w:lvlText w:val="(%1)"/>
      <w:lvlJc w:val="left"/>
      <w:pPr>
        <w:tabs>
          <w:tab w:val="left" w:pos="312"/>
        </w:tabs>
      </w:pPr>
    </w:lvl>
  </w:abstractNum>
  <w:abstractNum w:abstractNumId="2" w15:restartNumberingAfterBreak="0">
    <w:nsid w:val="67907816"/>
    <w:multiLevelType w:val="singleLevel"/>
    <w:tmpl w:val="6790781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1740706608">
    <w:abstractNumId w:val="2"/>
  </w:num>
  <w:num w:numId="2" w16cid:durableId="1376586131">
    <w:abstractNumId w:val="1"/>
  </w:num>
  <w:num w:numId="3" w16cid:durableId="189804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62B"/>
    <w:rsid w:val="0007262B"/>
    <w:rsid w:val="000A31F2"/>
    <w:rsid w:val="008604C5"/>
    <w:rsid w:val="00D23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B66279"/>
  <w15:chartTrackingRefBased/>
  <w15:docId w15:val="{CAE1929F-8B80-B54B-817A-F411B60DD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62B"/>
    <w:pPr>
      <w:widowControl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rsid w:val="000726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sid w:val="0007262B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rsid w:val="000726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sid w:val="0007262B"/>
    <w:rPr>
      <w:sz w:val="18"/>
      <w:szCs w:val="18"/>
    </w:rPr>
  </w:style>
  <w:style w:type="table" w:styleId="a7">
    <w:name w:val="Table Grid"/>
    <w:basedOn w:val="a1"/>
    <w:uiPriority w:val="59"/>
    <w:rsid w:val="0007262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8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1387</Words>
  <Characters>1444</Characters>
  <Application>Microsoft Office Word</Application>
  <DocSecurity>0</DocSecurity>
  <Lines>57</Lines>
  <Paragraphs>19</Paragraphs>
  <ScaleCrop>false</ScaleCrop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瀛煜 张</dc:creator>
  <cp:keywords/>
  <dc:description/>
  <cp:lastModifiedBy>瀛煜 张</cp:lastModifiedBy>
  <cp:revision>3</cp:revision>
  <dcterms:created xsi:type="dcterms:W3CDTF">2022-11-17T07:06:00Z</dcterms:created>
  <dcterms:modified xsi:type="dcterms:W3CDTF">2022-11-17T09:55:00Z</dcterms:modified>
</cp:coreProperties>
</file>