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63" w:rsidRDefault="00CD511C" w:rsidP="00CD511C">
      <w:pPr>
        <w:pStyle w:val="1"/>
      </w:pPr>
      <w:r>
        <w:rPr>
          <w:rFonts w:hint="eastAsia"/>
        </w:rPr>
        <w:t>9.14</w:t>
      </w:r>
      <w:r>
        <w:rPr>
          <w:rFonts w:hint="eastAsia"/>
        </w:rPr>
        <w:t>大规模</w:t>
      </w:r>
      <w:r>
        <w:t>改动记录</w:t>
      </w:r>
    </w:p>
    <w:p w:rsidR="00CD511C" w:rsidRDefault="008706DE" w:rsidP="00870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</w:t>
      </w:r>
      <w:r>
        <w:t>分页设计，一次返回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记录。</w:t>
      </w:r>
      <w:r>
        <w:rPr>
          <w:rFonts w:hint="eastAsia"/>
        </w:rPr>
        <w:t>凡是涉及</w:t>
      </w:r>
      <w:r>
        <w:t>多条信息返回的页面均要按照分页设置做改动。包括材料信息返回、入库信息返回、出库信息返回。材料详细信息、入库详细信息、出库详细信息、出库操作、入库操作不在此列。</w:t>
      </w:r>
    </w:p>
    <w:p w:rsidR="008706DE" w:rsidRDefault="008706DE" w:rsidP="00870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加入了</w:t>
      </w:r>
      <w:r>
        <w:t>company</w:t>
      </w:r>
      <w:r>
        <w:t>字段</w:t>
      </w:r>
      <w:r>
        <w:rPr>
          <w:rFonts w:hint="eastAsia"/>
        </w:rPr>
        <w:t>，</w:t>
      </w:r>
      <w:r>
        <w:t>用来显示公司名称。</w:t>
      </w:r>
    </w:p>
    <w:p w:rsidR="008706DE" w:rsidRDefault="008706DE" w:rsidP="00870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</w:t>
      </w:r>
      <w:r>
        <w:t>加入了出库备注字段，入库加入了入库备注字段。</w:t>
      </w:r>
    </w:p>
    <w:p w:rsidR="008706DE" w:rsidRDefault="008706DE" w:rsidP="004408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超级管理员，超级管理员可以获取全部数据，但是</w:t>
      </w:r>
      <w:r>
        <w:rPr>
          <w:rFonts w:hint="eastAsia"/>
        </w:rPr>
        <w:t>只读</w:t>
      </w:r>
      <w:r>
        <w:t>，不能对其余用户数据做改动或者删除。</w:t>
      </w:r>
    </w:p>
    <w:p w:rsidR="00D505EA" w:rsidRPr="00CD511C" w:rsidRDefault="00D505EA" w:rsidP="004408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</w:t>
      </w:r>
      <w:r>
        <w:t>只做了</w:t>
      </w:r>
      <w:r>
        <w:rPr>
          <w:rFonts w:hint="eastAsia"/>
        </w:rPr>
        <w:t>材料库</w:t>
      </w:r>
      <w:r>
        <w:t>的修改，测试完毕后向其余两库做迁移。</w:t>
      </w:r>
      <w:bookmarkStart w:id="0" w:name="_GoBack"/>
      <w:bookmarkEnd w:id="0"/>
    </w:p>
    <w:sectPr w:rsidR="00D505EA" w:rsidRPr="00CD5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2A" w:rsidRDefault="0010602A" w:rsidP="00CD511C">
      <w:r>
        <w:separator/>
      </w:r>
    </w:p>
  </w:endnote>
  <w:endnote w:type="continuationSeparator" w:id="0">
    <w:p w:rsidR="0010602A" w:rsidRDefault="0010602A" w:rsidP="00CD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2A" w:rsidRDefault="0010602A" w:rsidP="00CD511C">
      <w:r>
        <w:separator/>
      </w:r>
    </w:p>
  </w:footnote>
  <w:footnote w:type="continuationSeparator" w:id="0">
    <w:p w:rsidR="0010602A" w:rsidRDefault="0010602A" w:rsidP="00CD5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31E0"/>
    <w:multiLevelType w:val="hybridMultilevel"/>
    <w:tmpl w:val="1C706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E3"/>
    <w:rsid w:val="0010602A"/>
    <w:rsid w:val="00440846"/>
    <w:rsid w:val="00796AE3"/>
    <w:rsid w:val="008706DE"/>
    <w:rsid w:val="00C94F63"/>
    <w:rsid w:val="00CD511C"/>
    <w:rsid w:val="00D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29647-FA9B-4ABE-B2F4-8D7FF10A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1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511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706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微软中国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2017-09-14T07:36:00Z</dcterms:created>
  <dcterms:modified xsi:type="dcterms:W3CDTF">2017-09-14T07:43:00Z</dcterms:modified>
</cp:coreProperties>
</file>