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776" w:rsidRPr="00550483" w:rsidRDefault="00BE0776" w:rsidP="00BE0776">
      <w:pPr>
        <w:ind w:firstLine="564"/>
        <w:rPr>
          <w:sz w:val="28"/>
          <w:szCs w:val="28"/>
        </w:rPr>
      </w:pPr>
    </w:p>
    <w:p w:rsidR="00BE0776" w:rsidRPr="00E06EE8" w:rsidRDefault="00BE0776" w:rsidP="00BE0776"/>
    <w:p w:rsidR="00BE0776" w:rsidRPr="00E06EE8" w:rsidRDefault="00BE0776" w:rsidP="00BE0776">
      <w:pPr>
        <w:jc w:val="center"/>
      </w:pPr>
      <w:r w:rsidRPr="00E06EE8">
        <w:rPr>
          <w:noProof/>
        </w:rPr>
        <w:drawing>
          <wp:inline distT="0" distB="0" distL="0" distR="0" wp14:anchorId="2EDD2548" wp14:editId="74EC101F">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rsidR="00BE0776" w:rsidRPr="00E06EE8" w:rsidRDefault="00BE0776" w:rsidP="00BE0776">
      <w:pPr>
        <w:snapToGrid w:val="0"/>
        <w:jc w:val="center"/>
        <w:rPr>
          <w:rFonts w:eastAsia="黑体"/>
          <w:spacing w:val="30"/>
          <w:sz w:val="52"/>
        </w:rPr>
      </w:pPr>
    </w:p>
    <w:p w:rsidR="00BE0776" w:rsidRPr="00E06EE8" w:rsidRDefault="00BE0776" w:rsidP="00BE0776">
      <w:pPr>
        <w:snapToGrid w:val="0"/>
        <w:jc w:val="center"/>
        <w:rPr>
          <w:rFonts w:eastAsia="黑体"/>
          <w:spacing w:val="30"/>
          <w:sz w:val="52"/>
        </w:rPr>
      </w:pPr>
    </w:p>
    <w:p w:rsidR="00BE0776" w:rsidRPr="00E06EE8" w:rsidRDefault="00BE0776" w:rsidP="00BE0776">
      <w:pPr>
        <w:snapToGrid w:val="0"/>
        <w:jc w:val="center"/>
        <w:rPr>
          <w:rFonts w:eastAsia="黑体"/>
          <w:spacing w:val="30"/>
          <w:sz w:val="52"/>
        </w:rPr>
      </w:pPr>
      <w:r w:rsidRPr="00E06EE8">
        <w:rPr>
          <w:rFonts w:eastAsia="黑体"/>
          <w:spacing w:val="30"/>
          <w:sz w:val="52"/>
        </w:rPr>
        <w:t>《</w:t>
      </w:r>
      <w:r>
        <w:rPr>
          <w:rFonts w:eastAsia="黑体" w:hint="eastAsia"/>
          <w:spacing w:val="30"/>
          <w:sz w:val="52"/>
        </w:rPr>
        <w:t>网络</w:t>
      </w:r>
      <w:r w:rsidRPr="00E06EE8">
        <w:rPr>
          <w:rFonts w:eastAsia="黑体"/>
          <w:spacing w:val="30"/>
          <w:sz w:val="52"/>
        </w:rPr>
        <w:t>科学导论》</w:t>
      </w:r>
    </w:p>
    <w:p w:rsidR="00BE0776" w:rsidRPr="00E06EE8" w:rsidRDefault="00BE0776" w:rsidP="00BE0776">
      <w:pPr>
        <w:snapToGrid w:val="0"/>
        <w:jc w:val="center"/>
        <w:rPr>
          <w:rFonts w:eastAsia="黑体"/>
          <w:spacing w:val="30"/>
          <w:sz w:val="52"/>
          <w:szCs w:val="20"/>
        </w:rPr>
      </w:pPr>
      <w:r w:rsidRPr="00E06EE8">
        <w:rPr>
          <w:rFonts w:eastAsia="黑体"/>
          <w:spacing w:val="30"/>
          <w:sz w:val="52"/>
        </w:rPr>
        <w:t>课程报告</w:t>
      </w:r>
    </w:p>
    <w:p w:rsidR="00BE0776" w:rsidRPr="00E06EE8" w:rsidRDefault="00BE0776" w:rsidP="00BE0776">
      <w:pPr>
        <w:snapToGrid w:val="0"/>
        <w:rPr>
          <w:szCs w:val="20"/>
        </w:rPr>
      </w:pPr>
      <w:r>
        <w:t> </w:t>
      </w:r>
    </w:p>
    <w:p w:rsidR="00BE0776" w:rsidRPr="00E06EE8" w:rsidRDefault="00BE0776" w:rsidP="00BE0776">
      <w:pPr>
        <w:snapToGrid w:val="0"/>
        <w:rPr>
          <w:sz w:val="28"/>
          <w:szCs w:val="20"/>
          <w:u w:val="single"/>
        </w:rPr>
      </w:pPr>
    </w:p>
    <w:p w:rsidR="00BE0776" w:rsidRPr="00E06EE8" w:rsidRDefault="00BE0776" w:rsidP="00BE0776">
      <w:pPr>
        <w:snapToGrid w:val="0"/>
        <w:rPr>
          <w:sz w:val="28"/>
        </w:rPr>
      </w:pPr>
    </w:p>
    <w:p w:rsidR="00BE0776" w:rsidRPr="00E06EE8" w:rsidRDefault="00BE0776" w:rsidP="00BE0776">
      <w:pPr>
        <w:snapToGrid w:val="0"/>
        <w:rPr>
          <w:sz w:val="28"/>
          <w:szCs w:val="20"/>
        </w:rPr>
      </w:pPr>
    </w:p>
    <w:p w:rsidR="00BE0776" w:rsidRPr="00D761A8" w:rsidRDefault="00BE0776" w:rsidP="00BE0776">
      <w:pPr>
        <w:widowControl/>
        <w:ind w:firstLineChars="150" w:firstLine="420"/>
        <w:rPr>
          <w:sz w:val="28"/>
          <w:szCs w:val="28"/>
          <w:u w:val="single"/>
        </w:rPr>
      </w:pPr>
      <w:r w:rsidRPr="00E06EE8">
        <w:rPr>
          <w:sz w:val="28"/>
        </w:rPr>
        <w:t>姓    名：</w:t>
      </w:r>
      <w:r w:rsidRPr="00E06EE8">
        <w:rPr>
          <w:sz w:val="28"/>
          <w:u w:val="single"/>
        </w:rPr>
        <w:t xml:space="preserve">  </w:t>
      </w:r>
      <w:r w:rsidRPr="003D4956">
        <w:rPr>
          <w:sz w:val="28"/>
          <w:u w:val="single"/>
        </w:rPr>
        <w:t xml:space="preserve"> </w:t>
      </w:r>
      <w:r>
        <w:rPr>
          <w:rFonts w:hint="eastAsia"/>
          <w:sz w:val="28"/>
          <w:szCs w:val="28"/>
          <w:u w:val="single"/>
        </w:rPr>
        <w:t>赵泽澎</w:t>
      </w:r>
      <w:r w:rsidRPr="003D4956">
        <w:rPr>
          <w:sz w:val="28"/>
          <w:u w:val="single"/>
        </w:rPr>
        <w:t xml:space="preserve"> </w:t>
      </w:r>
      <w:r w:rsidRPr="00E06EE8">
        <w:rPr>
          <w:sz w:val="28"/>
          <w:u w:val="single"/>
        </w:rPr>
        <w:t xml:space="preserve">   </w:t>
      </w:r>
      <w:r w:rsidRPr="00E06EE8">
        <w:rPr>
          <w:sz w:val="28"/>
        </w:rPr>
        <w:t xml:space="preserve">  学  号：</w:t>
      </w:r>
      <w:r w:rsidRPr="00E06EE8">
        <w:rPr>
          <w:sz w:val="28"/>
          <w:u w:val="single"/>
        </w:rPr>
        <w:t xml:space="preserve"> </w:t>
      </w:r>
      <w:r w:rsidRPr="00D761A8">
        <w:rPr>
          <w:sz w:val="28"/>
          <w:szCs w:val="28"/>
          <w:u w:val="single"/>
        </w:rPr>
        <w:t xml:space="preserve">  </w:t>
      </w:r>
      <w:r w:rsidRPr="003D4956">
        <w:rPr>
          <w:sz w:val="28"/>
          <w:szCs w:val="28"/>
          <w:u w:val="single"/>
        </w:rPr>
        <w:t>2018100</w:t>
      </w:r>
      <w:r>
        <w:rPr>
          <w:rFonts w:hint="eastAsia"/>
          <w:sz w:val="28"/>
          <w:szCs w:val="28"/>
          <w:u w:val="single"/>
        </w:rPr>
        <w:t>1782</w:t>
      </w:r>
      <w:r w:rsidRPr="00D761A8">
        <w:rPr>
          <w:sz w:val="28"/>
          <w:szCs w:val="28"/>
          <w:u w:val="single"/>
        </w:rPr>
        <w:t xml:space="preserve">  </w:t>
      </w:r>
    </w:p>
    <w:p w:rsidR="00BE0776" w:rsidRPr="00E06EE8" w:rsidRDefault="00BE0776" w:rsidP="00BE0776">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计算机学院  </w:t>
      </w:r>
      <w:r w:rsidRPr="00E06EE8">
        <w:rPr>
          <w:sz w:val="28"/>
        </w:rPr>
        <w:t xml:space="preserve">  专  业：</w:t>
      </w:r>
      <w:r w:rsidRPr="00E06EE8">
        <w:rPr>
          <w:sz w:val="28"/>
          <w:u w:val="single"/>
        </w:rPr>
        <w:t xml:space="preserve">    网络工程    </w:t>
      </w:r>
    </w:p>
    <w:p w:rsidR="00BE0776" w:rsidRPr="00E06EE8" w:rsidRDefault="00BE0776" w:rsidP="00BE0776">
      <w:pPr>
        <w:snapToGrid w:val="0"/>
        <w:ind w:leftChars="171" w:left="359"/>
        <w:rPr>
          <w:sz w:val="28"/>
          <w:szCs w:val="20"/>
        </w:rPr>
      </w:pPr>
      <w:r w:rsidRPr="00E06EE8">
        <w:rPr>
          <w:sz w:val="28"/>
        </w:rPr>
        <w:t>指导教师：</w:t>
      </w:r>
      <w:r w:rsidRPr="00E06EE8">
        <w:rPr>
          <w:sz w:val="28"/>
          <w:u w:val="single"/>
        </w:rPr>
        <w:t xml:space="preserve">   李振华    </w:t>
      </w:r>
      <w:r w:rsidRPr="00E06EE8">
        <w:rPr>
          <w:sz w:val="28"/>
        </w:rPr>
        <w:t xml:space="preserve">  职  称：</w:t>
      </w:r>
      <w:r w:rsidRPr="00E06EE8">
        <w:rPr>
          <w:sz w:val="28"/>
          <w:u w:val="single"/>
        </w:rPr>
        <w:t xml:space="preserve">      教授      </w:t>
      </w:r>
    </w:p>
    <w:p w:rsidR="00BE0776" w:rsidRPr="00E06EE8" w:rsidRDefault="00BE0776" w:rsidP="00BE0776">
      <w:pPr>
        <w:snapToGrid w:val="0"/>
        <w:rPr>
          <w:sz w:val="28"/>
        </w:rPr>
      </w:pPr>
    </w:p>
    <w:p w:rsidR="00BE0776" w:rsidRPr="00E06EE8" w:rsidRDefault="00BE0776" w:rsidP="00BE0776">
      <w:pPr>
        <w:snapToGrid w:val="0"/>
        <w:rPr>
          <w:sz w:val="28"/>
        </w:rPr>
      </w:pPr>
    </w:p>
    <w:p w:rsidR="00BE0776" w:rsidRPr="00E06EE8" w:rsidRDefault="00BE0776" w:rsidP="00BE0776">
      <w:pPr>
        <w:snapToGrid w:val="0"/>
        <w:rPr>
          <w:sz w:val="28"/>
          <w:szCs w:val="20"/>
        </w:rPr>
      </w:pPr>
    </w:p>
    <w:p w:rsidR="00BE0776" w:rsidRPr="00E06EE8" w:rsidRDefault="00BE0776" w:rsidP="00BE0776">
      <w:pPr>
        <w:snapToGrid w:val="0"/>
        <w:rPr>
          <w:sz w:val="28"/>
          <w:szCs w:val="20"/>
        </w:rPr>
      </w:pPr>
    </w:p>
    <w:p w:rsidR="00BE0776" w:rsidRPr="00E06EE8" w:rsidRDefault="00BE0776" w:rsidP="00BE0776">
      <w:pPr>
        <w:snapToGrid w:val="0"/>
        <w:jc w:val="center"/>
        <w:rPr>
          <w:sz w:val="28"/>
          <w:szCs w:val="20"/>
        </w:rPr>
      </w:pPr>
      <w:r w:rsidRPr="00E06EE8">
        <w:rPr>
          <w:sz w:val="28"/>
          <w:u w:val="single"/>
        </w:rPr>
        <w:t>201</w:t>
      </w:r>
      <w:r>
        <w:rPr>
          <w:sz w:val="28"/>
          <w:u w:val="single"/>
        </w:rPr>
        <w:t>8</w:t>
      </w:r>
      <w:r w:rsidRPr="00E06EE8">
        <w:rPr>
          <w:sz w:val="28"/>
          <w:u w:val="single"/>
        </w:rPr>
        <w:t xml:space="preserve"> </w:t>
      </w:r>
      <w:r w:rsidRPr="00E06EE8">
        <w:rPr>
          <w:sz w:val="28"/>
        </w:rPr>
        <w:t>年</w:t>
      </w:r>
      <w:r w:rsidRPr="00E06EE8">
        <w:rPr>
          <w:sz w:val="28"/>
          <w:u w:val="single"/>
        </w:rPr>
        <w:t xml:space="preserve">  1</w:t>
      </w:r>
      <w:r>
        <w:rPr>
          <w:sz w:val="28"/>
          <w:u w:val="single"/>
        </w:rPr>
        <w:t>0</w:t>
      </w:r>
      <w:r w:rsidRPr="00E06EE8">
        <w:rPr>
          <w:sz w:val="28"/>
          <w:u w:val="single"/>
        </w:rPr>
        <w:t xml:space="preserve"> </w:t>
      </w:r>
      <w:r w:rsidRPr="00E06EE8">
        <w:rPr>
          <w:sz w:val="28"/>
        </w:rPr>
        <w:t>月</w:t>
      </w:r>
    </w:p>
    <w:p w:rsidR="00BE0776" w:rsidRPr="00E06EE8" w:rsidRDefault="00BE0776" w:rsidP="00BE0776"/>
    <w:p w:rsidR="00BE0776" w:rsidRDefault="00BE0776" w:rsidP="00BE0776"/>
    <w:p w:rsidR="00BE0776" w:rsidRDefault="00BE0776" w:rsidP="00BE0776"/>
    <w:p w:rsidR="00BE0776" w:rsidRDefault="00BE0776" w:rsidP="00BE0776"/>
    <w:p w:rsidR="00BE0776" w:rsidRDefault="00BE0776" w:rsidP="005B0404">
      <w:pPr>
        <w:rPr>
          <w:sz w:val="28"/>
          <w:szCs w:val="28"/>
        </w:rPr>
      </w:pPr>
    </w:p>
    <w:p w:rsidR="00BE0776" w:rsidRDefault="00BE0776">
      <w:pPr>
        <w:widowControl/>
        <w:jc w:val="left"/>
        <w:rPr>
          <w:sz w:val="28"/>
          <w:szCs w:val="28"/>
        </w:rPr>
      </w:pPr>
    </w:p>
    <w:p w:rsidR="00BE0776" w:rsidRDefault="00BE0776">
      <w:pPr>
        <w:widowControl/>
        <w:jc w:val="left"/>
        <w:rPr>
          <w:sz w:val="28"/>
          <w:szCs w:val="28"/>
        </w:rPr>
      </w:pPr>
      <w:r>
        <w:rPr>
          <w:sz w:val="28"/>
          <w:szCs w:val="28"/>
        </w:rPr>
        <w:br w:type="page"/>
      </w:r>
    </w:p>
    <w:p w:rsidR="00BE0776" w:rsidRPr="008D26B6" w:rsidRDefault="00BE0776" w:rsidP="00BE0776">
      <w:pPr>
        <w:snapToGrid w:val="0"/>
        <w:jc w:val="center"/>
        <w:rPr>
          <w:rFonts w:eastAsia="黑体"/>
          <w:spacing w:val="30"/>
          <w:sz w:val="52"/>
        </w:rPr>
      </w:pPr>
      <w:r w:rsidRPr="008D26B6">
        <w:rPr>
          <w:rFonts w:eastAsia="黑体" w:hint="eastAsia"/>
          <w:spacing w:val="30"/>
          <w:sz w:val="52"/>
        </w:rPr>
        <w:lastRenderedPageBreak/>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rsidR="00BE0776" w:rsidRDefault="00BE0776" w:rsidP="00BE0776">
      <w:pPr>
        <w:snapToGrid w:val="0"/>
        <w:jc w:val="center"/>
        <w:rPr>
          <w:rFonts w:eastAsia="黑体"/>
          <w:spacing w:val="30"/>
          <w:sz w:val="52"/>
          <w:szCs w:val="20"/>
        </w:rPr>
      </w:pPr>
      <w:r>
        <w:rPr>
          <w:rFonts w:eastAsia="黑体"/>
          <w:spacing w:val="30"/>
          <w:sz w:val="52"/>
        </w:rPr>
        <w:t>评语</w:t>
      </w:r>
    </w:p>
    <w:p w:rsidR="00BE0776" w:rsidRDefault="00BE0776" w:rsidP="00BE0776">
      <w:pPr>
        <w:snapToGrid w:val="0"/>
        <w:rPr>
          <w:szCs w:val="20"/>
        </w:rPr>
      </w:pPr>
      <w:r>
        <w:t>   </w:t>
      </w:r>
    </w:p>
    <w:p w:rsidR="00BE0776" w:rsidRDefault="00BE0776" w:rsidP="00BE0776"/>
    <w:p w:rsidR="00BE0776" w:rsidRDefault="00BE0776" w:rsidP="00BE0776"/>
    <w:p w:rsidR="00BE0776" w:rsidRDefault="00BE0776" w:rsidP="00BE0776">
      <w:pPr>
        <w:rPr>
          <w:u w:val="single"/>
        </w:rPr>
      </w:pPr>
      <w:r>
        <w:rPr>
          <w:rFonts w:hint="eastAsia"/>
          <w:u w:val="single"/>
        </w:rPr>
        <w:t xml:space="preserve">                                                                                </w:t>
      </w:r>
    </w:p>
    <w:p w:rsidR="00BE0776" w:rsidRDefault="00BE0776" w:rsidP="00BE0776">
      <w:pPr>
        <w:rPr>
          <w:u w:val="single"/>
        </w:rPr>
      </w:pPr>
    </w:p>
    <w:p w:rsidR="00BE0776" w:rsidRDefault="00BE0776" w:rsidP="00BE0776">
      <w:pPr>
        <w:rPr>
          <w:u w:val="single"/>
        </w:rPr>
      </w:pPr>
      <w:r>
        <w:rPr>
          <w:u w:val="single"/>
        </w:rPr>
        <w:t xml:space="preserve">                                                                                </w:t>
      </w:r>
    </w:p>
    <w:p w:rsidR="00BE0776" w:rsidRDefault="00BE0776" w:rsidP="00BE0776">
      <w:pPr>
        <w:rPr>
          <w:u w:val="single"/>
        </w:rPr>
      </w:pPr>
    </w:p>
    <w:p w:rsidR="00BE0776" w:rsidRDefault="00BE0776" w:rsidP="00BE0776">
      <w:pPr>
        <w:rPr>
          <w:u w:val="single"/>
        </w:rPr>
      </w:pPr>
      <w:r>
        <w:rPr>
          <w:rFonts w:hint="eastAsia"/>
          <w:u w:val="single"/>
        </w:rPr>
        <w:t xml:space="preserve">                                                                                </w:t>
      </w:r>
    </w:p>
    <w:p w:rsidR="00BE0776" w:rsidRDefault="00BE0776" w:rsidP="00BE0776">
      <w:pPr>
        <w:rPr>
          <w:u w:val="single"/>
        </w:rPr>
      </w:pPr>
    </w:p>
    <w:p w:rsidR="00BE0776" w:rsidRDefault="00BE0776" w:rsidP="00BE0776">
      <w:pPr>
        <w:rPr>
          <w:u w:val="single"/>
        </w:rPr>
      </w:pPr>
      <w:r>
        <w:rPr>
          <w:u w:val="single"/>
        </w:rPr>
        <w:t xml:space="preserve">                                                                                </w:t>
      </w:r>
    </w:p>
    <w:p w:rsidR="00BE0776" w:rsidRDefault="00BE0776" w:rsidP="00BE0776">
      <w:pPr>
        <w:rPr>
          <w:u w:val="single"/>
        </w:rPr>
      </w:pPr>
    </w:p>
    <w:p w:rsidR="00BE0776" w:rsidRDefault="00BE0776" w:rsidP="00BE0776">
      <w:pPr>
        <w:rPr>
          <w:u w:val="single"/>
        </w:rPr>
      </w:pPr>
      <w:r>
        <w:rPr>
          <w:u w:val="single"/>
        </w:rPr>
        <w:t xml:space="preserve">                                                                                </w:t>
      </w:r>
    </w:p>
    <w:p w:rsidR="00BE0776" w:rsidRDefault="00BE0776" w:rsidP="00BE0776">
      <w:pPr>
        <w:rPr>
          <w:u w:val="single"/>
        </w:rPr>
      </w:pPr>
    </w:p>
    <w:p w:rsidR="00BE0776" w:rsidRDefault="00BE0776" w:rsidP="00BE0776">
      <w:pPr>
        <w:rPr>
          <w:u w:val="single"/>
        </w:rPr>
      </w:pPr>
      <w:r>
        <w:rPr>
          <w:u w:val="single"/>
        </w:rPr>
        <w:t xml:space="preserve">                                                                                </w:t>
      </w:r>
    </w:p>
    <w:p w:rsidR="00BE0776" w:rsidRDefault="00BE0776" w:rsidP="00BE0776">
      <w:pPr>
        <w:rPr>
          <w:u w:val="single"/>
        </w:rPr>
      </w:pPr>
    </w:p>
    <w:p w:rsidR="00BE0776" w:rsidRDefault="00BE0776" w:rsidP="00BE0776">
      <w:pPr>
        <w:rPr>
          <w:u w:val="single"/>
        </w:rPr>
      </w:pPr>
      <w:r>
        <w:rPr>
          <w:u w:val="single"/>
        </w:rPr>
        <w:t xml:space="preserve">                                                                                 </w:t>
      </w:r>
    </w:p>
    <w:p w:rsidR="00BE0776" w:rsidRDefault="00BE0776" w:rsidP="00BE0776">
      <w:pPr>
        <w:rPr>
          <w:u w:val="single"/>
        </w:rPr>
      </w:pPr>
    </w:p>
    <w:p w:rsidR="00BE0776" w:rsidRDefault="00BE0776" w:rsidP="00BE0776">
      <w:pPr>
        <w:rPr>
          <w:u w:val="single"/>
        </w:rPr>
      </w:pPr>
      <w:r>
        <w:rPr>
          <w:u w:val="single"/>
        </w:rPr>
        <w:t xml:space="preserve">                                                                                  </w:t>
      </w:r>
    </w:p>
    <w:p w:rsidR="00BE0776" w:rsidRDefault="00BE0776" w:rsidP="00BE0776">
      <w:pPr>
        <w:rPr>
          <w:u w:val="single"/>
        </w:rPr>
      </w:pPr>
    </w:p>
    <w:p w:rsidR="00BE0776" w:rsidRDefault="00BE0776" w:rsidP="00BE0776">
      <w:pPr>
        <w:rPr>
          <w:u w:val="single"/>
        </w:rPr>
      </w:pPr>
    </w:p>
    <w:p w:rsidR="00BE0776" w:rsidRDefault="00BE0776" w:rsidP="00BE0776">
      <w:pPr>
        <w:rPr>
          <w:u w:val="single"/>
        </w:rPr>
      </w:pPr>
    </w:p>
    <w:p w:rsidR="00BE0776" w:rsidRDefault="00BE0776" w:rsidP="00BE0776">
      <w:pPr>
        <w:rPr>
          <w:u w:val="single"/>
        </w:rPr>
      </w:pPr>
    </w:p>
    <w:p w:rsidR="00BE0776" w:rsidRDefault="00BE0776" w:rsidP="00BE0776">
      <w:pPr>
        <w:rPr>
          <w:u w:val="single"/>
        </w:rPr>
      </w:pPr>
    </w:p>
    <w:p w:rsidR="00BE0776" w:rsidRDefault="00BE0776" w:rsidP="00BE0776">
      <w:pPr>
        <w:rPr>
          <w:u w:val="single"/>
        </w:rPr>
      </w:pPr>
    </w:p>
    <w:p w:rsidR="00BE0776" w:rsidRDefault="00BE0776" w:rsidP="00BE0776">
      <w:pPr>
        <w:rPr>
          <w:u w:val="single"/>
        </w:rPr>
      </w:pPr>
    </w:p>
    <w:p w:rsidR="00BE0776" w:rsidRDefault="00BE0776" w:rsidP="00BE0776">
      <w:pPr>
        <w:rPr>
          <w:u w:val="single"/>
        </w:rPr>
      </w:pPr>
    </w:p>
    <w:p w:rsidR="00BE0776" w:rsidRPr="00717BAB" w:rsidRDefault="00BE0776" w:rsidP="00BE0776">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p w:rsidR="00BE0776" w:rsidRPr="00717BAB" w:rsidRDefault="00BE0776" w:rsidP="00BE0776">
      <w:pPr>
        <w:rPr>
          <w:rFonts w:asciiTheme="minorEastAsia" w:hAnsiTheme="minorEastAsia"/>
          <w:u w:val="single"/>
        </w:rPr>
      </w:pPr>
    </w:p>
    <w:p w:rsidR="00BE0776" w:rsidRPr="00D761A8" w:rsidRDefault="00BE0776" w:rsidP="00BE0776">
      <w:r>
        <w:rPr>
          <w:rFonts w:hint="eastAsia"/>
        </w:rPr>
        <w:t xml:space="preserve">   </w:t>
      </w:r>
    </w:p>
    <w:p w:rsidR="00BE0776" w:rsidRDefault="00BE0776">
      <w:pPr>
        <w:widowControl/>
        <w:jc w:val="left"/>
        <w:rPr>
          <w:sz w:val="28"/>
          <w:szCs w:val="28"/>
        </w:rPr>
      </w:pPr>
      <w:r>
        <w:rPr>
          <w:sz w:val="28"/>
          <w:szCs w:val="28"/>
        </w:rPr>
        <w:br w:type="page"/>
      </w:r>
    </w:p>
    <w:p w:rsidR="00454D7A" w:rsidRDefault="00A11400" w:rsidP="005B0404">
      <w:pPr>
        <w:rPr>
          <w:sz w:val="28"/>
          <w:szCs w:val="28"/>
        </w:rPr>
      </w:pPr>
      <w:r w:rsidRPr="006773BE">
        <w:rPr>
          <w:rFonts w:hint="eastAsia"/>
          <w:sz w:val="28"/>
          <w:szCs w:val="28"/>
        </w:rPr>
        <w:lastRenderedPageBreak/>
        <w:t>题目</w:t>
      </w:r>
      <w:proofErr w:type="gramStart"/>
      <w:r w:rsidRPr="006773BE">
        <w:rPr>
          <w:rFonts w:hint="eastAsia"/>
          <w:sz w:val="28"/>
          <w:szCs w:val="28"/>
        </w:rPr>
        <w:t>一</w:t>
      </w:r>
      <w:proofErr w:type="gramEnd"/>
      <w:r>
        <w:rPr>
          <w:rFonts w:hint="eastAsia"/>
        </w:rPr>
        <w:t>：</w:t>
      </w:r>
      <w:r w:rsidR="005B0404">
        <w:t xml:space="preserve"> </w:t>
      </w:r>
      <w:r w:rsidR="005B0404" w:rsidRPr="00375551">
        <w:rPr>
          <w:rFonts w:hint="eastAsia"/>
          <w:sz w:val="28"/>
          <w:szCs w:val="28"/>
        </w:rPr>
        <w:t>计算机网络领域，你最感兴趣的</w:t>
      </w:r>
      <w:r w:rsidR="005B0404">
        <w:rPr>
          <w:sz w:val="28"/>
          <w:szCs w:val="28"/>
        </w:rPr>
        <w:t>1</w:t>
      </w:r>
      <w:r w:rsidR="005B0404" w:rsidRPr="00375551">
        <w:rPr>
          <w:rFonts w:hint="eastAsia"/>
          <w:sz w:val="28"/>
          <w:szCs w:val="28"/>
        </w:rPr>
        <w:t>个问题？（如物联网、云计算、自组织网络、流量控制、信息安全、隐私等等）列举该问题的由来，可能的解决办法，应用前景等等。</w:t>
      </w:r>
    </w:p>
    <w:p w:rsidR="00250025" w:rsidRDefault="00454D7A" w:rsidP="00250025">
      <w:pPr>
        <w:ind w:left="560" w:hangingChars="200" w:hanging="560"/>
        <w:rPr>
          <w:sz w:val="28"/>
          <w:szCs w:val="28"/>
        </w:rPr>
      </w:pPr>
      <w:r>
        <w:rPr>
          <w:rFonts w:hint="eastAsia"/>
          <w:sz w:val="28"/>
          <w:szCs w:val="28"/>
        </w:rPr>
        <w:t>答</w:t>
      </w:r>
      <w:r w:rsidR="005C2E09">
        <w:rPr>
          <w:rFonts w:hint="eastAsia"/>
          <w:sz w:val="28"/>
          <w:szCs w:val="28"/>
        </w:rPr>
        <w:t>：</w:t>
      </w:r>
      <w:r w:rsidR="00250025">
        <w:rPr>
          <w:rFonts w:hint="eastAsia"/>
          <w:sz w:val="28"/>
          <w:szCs w:val="28"/>
        </w:rPr>
        <w:t>在这个信息化的时代，如何能够快速简捷的获取所需的大量信息？解决办法：</w:t>
      </w:r>
      <w:r w:rsidR="005C2E09">
        <w:rPr>
          <w:rFonts w:hint="eastAsia"/>
          <w:sz w:val="28"/>
          <w:szCs w:val="28"/>
        </w:rPr>
        <w:t>云计算（</w:t>
      </w:r>
      <w:r w:rsidR="005C2E09">
        <w:rPr>
          <w:sz w:val="28"/>
          <w:szCs w:val="28"/>
        </w:rPr>
        <w:t>cloud computing</w:t>
      </w:r>
      <w:r w:rsidR="005C2E09">
        <w:rPr>
          <w:rFonts w:hint="eastAsia"/>
          <w:sz w:val="28"/>
          <w:szCs w:val="28"/>
        </w:rPr>
        <w:t>），分布式计算技术的一种，其最基本的概念，是通过网络将庞大的计算机处理程序自动分拆成无数个较小的子程序，再交由多部服务器所组成的庞大系统经搜寻、计算分析之后将处理结果回传给用户。透过这项技术，网络服务器提供者可以在数</w:t>
      </w:r>
      <w:proofErr w:type="gramStart"/>
      <w:r w:rsidR="005C2E09">
        <w:rPr>
          <w:rFonts w:hint="eastAsia"/>
          <w:sz w:val="28"/>
          <w:szCs w:val="28"/>
        </w:rPr>
        <w:t>秒</w:t>
      </w:r>
      <w:proofErr w:type="gramEnd"/>
      <w:r w:rsidR="005C2E09">
        <w:rPr>
          <w:rFonts w:hint="eastAsia"/>
          <w:sz w:val="28"/>
          <w:szCs w:val="28"/>
        </w:rPr>
        <w:t>之内，达成处理数以千万计</w:t>
      </w:r>
      <w:proofErr w:type="gramStart"/>
      <w:r w:rsidR="005C2E09">
        <w:rPr>
          <w:rFonts w:hint="eastAsia"/>
          <w:sz w:val="28"/>
          <w:szCs w:val="28"/>
        </w:rPr>
        <w:t>甚至</w:t>
      </w:r>
      <w:proofErr w:type="gramEnd"/>
      <w:r w:rsidR="00250025">
        <w:rPr>
          <w:rFonts w:hint="eastAsia"/>
          <w:sz w:val="28"/>
          <w:szCs w:val="28"/>
        </w:rPr>
        <w:t>亿计的信息，达到和“超级计算机”同样强大效能的网络服务。</w:t>
      </w:r>
    </w:p>
    <w:p w:rsidR="00250025" w:rsidRDefault="00250025" w:rsidP="00250025">
      <w:pPr>
        <w:ind w:left="560" w:hangingChars="200" w:hanging="560"/>
        <w:rPr>
          <w:sz w:val="28"/>
          <w:szCs w:val="28"/>
        </w:rPr>
      </w:pPr>
      <w:r>
        <w:rPr>
          <w:rFonts w:hint="eastAsia"/>
          <w:sz w:val="28"/>
          <w:szCs w:val="28"/>
        </w:rPr>
        <w:t xml:space="preserve"> </w:t>
      </w:r>
      <w:r>
        <w:rPr>
          <w:sz w:val="28"/>
          <w:szCs w:val="28"/>
        </w:rPr>
        <w:t xml:space="preserve">   </w:t>
      </w:r>
      <w:r>
        <w:rPr>
          <w:rFonts w:hint="eastAsia"/>
          <w:sz w:val="28"/>
          <w:szCs w:val="28"/>
        </w:rPr>
        <w:t>应用前景：目前最简单的云计算技术在网络服务中已随处可见，例如搜寻引擎、网络信箱等。未来如手机、G</w:t>
      </w:r>
      <w:r>
        <w:rPr>
          <w:sz w:val="28"/>
          <w:szCs w:val="28"/>
        </w:rPr>
        <w:t>PS</w:t>
      </w:r>
      <w:r>
        <w:rPr>
          <w:rFonts w:hint="eastAsia"/>
          <w:sz w:val="28"/>
          <w:szCs w:val="28"/>
        </w:rPr>
        <w:t>等行动装置</w:t>
      </w:r>
      <w:r w:rsidR="00A11400">
        <w:rPr>
          <w:rFonts w:hint="eastAsia"/>
          <w:sz w:val="28"/>
          <w:szCs w:val="28"/>
        </w:rPr>
        <w:t>都可以透过云计算技术，发展出更多的应用服务。进一步的</w:t>
      </w:r>
      <w:proofErr w:type="gramStart"/>
      <w:r w:rsidR="00A11400">
        <w:rPr>
          <w:rFonts w:hint="eastAsia"/>
          <w:sz w:val="28"/>
          <w:szCs w:val="28"/>
        </w:rPr>
        <w:t>云计算</w:t>
      </w:r>
      <w:proofErr w:type="gramEnd"/>
      <w:r w:rsidR="00A11400">
        <w:rPr>
          <w:rFonts w:hint="eastAsia"/>
          <w:sz w:val="28"/>
          <w:szCs w:val="28"/>
        </w:rPr>
        <w:t>不仅应用</w:t>
      </w:r>
      <w:proofErr w:type="gramStart"/>
      <w:r w:rsidR="00A11400">
        <w:rPr>
          <w:rFonts w:hint="eastAsia"/>
          <w:sz w:val="28"/>
          <w:szCs w:val="28"/>
        </w:rPr>
        <w:t>于资</w:t>
      </w:r>
      <w:proofErr w:type="gramEnd"/>
      <w:r w:rsidR="00A11400">
        <w:rPr>
          <w:rFonts w:hint="eastAsia"/>
          <w:sz w:val="28"/>
          <w:szCs w:val="28"/>
        </w:rPr>
        <w:t>料搜寻、分析，未来如分析D</w:t>
      </w:r>
      <w:r w:rsidR="00A11400">
        <w:rPr>
          <w:sz w:val="28"/>
          <w:szCs w:val="28"/>
        </w:rPr>
        <w:t>NA</w:t>
      </w:r>
      <w:r w:rsidR="00A11400">
        <w:rPr>
          <w:rFonts w:hint="eastAsia"/>
          <w:sz w:val="28"/>
          <w:szCs w:val="28"/>
        </w:rPr>
        <w:t>结构、基因图谱定序、解析癌症细胞等领域都可以透过</w:t>
      </w:r>
      <w:proofErr w:type="gramStart"/>
      <w:r w:rsidR="00A11400">
        <w:rPr>
          <w:rFonts w:hint="eastAsia"/>
          <w:sz w:val="28"/>
          <w:szCs w:val="28"/>
        </w:rPr>
        <w:t>云计</w:t>
      </w:r>
      <w:proofErr w:type="gramEnd"/>
      <w:r w:rsidR="00A11400">
        <w:rPr>
          <w:rFonts w:hint="eastAsia"/>
          <w:sz w:val="28"/>
          <w:szCs w:val="28"/>
        </w:rPr>
        <w:t>算轻易达成。同时，</w:t>
      </w:r>
      <w:proofErr w:type="gramStart"/>
      <w:r w:rsidR="00A11400">
        <w:rPr>
          <w:rFonts w:hint="eastAsia"/>
          <w:sz w:val="28"/>
          <w:szCs w:val="28"/>
        </w:rPr>
        <w:t>云计算</w:t>
      </w:r>
      <w:proofErr w:type="gramEnd"/>
      <w:r w:rsidR="00A11400">
        <w:rPr>
          <w:rFonts w:hint="eastAsia"/>
          <w:sz w:val="28"/>
          <w:szCs w:val="28"/>
        </w:rPr>
        <w:t>时代，可以抛弃U盘等移动设备，只需要进入Google</w:t>
      </w:r>
      <w:r w:rsidR="00A11400">
        <w:rPr>
          <w:sz w:val="28"/>
          <w:szCs w:val="28"/>
        </w:rPr>
        <w:t xml:space="preserve"> D</w:t>
      </w:r>
      <w:r w:rsidR="00A11400">
        <w:rPr>
          <w:rFonts w:hint="eastAsia"/>
          <w:sz w:val="28"/>
          <w:szCs w:val="28"/>
        </w:rPr>
        <w:t>ocs页面，新建文档，编辑内容，然后将文档的U</w:t>
      </w:r>
      <w:r w:rsidR="00A11400">
        <w:rPr>
          <w:sz w:val="28"/>
          <w:szCs w:val="28"/>
        </w:rPr>
        <w:t>RL</w:t>
      </w:r>
      <w:r w:rsidR="00A11400">
        <w:rPr>
          <w:rFonts w:hint="eastAsia"/>
          <w:sz w:val="28"/>
          <w:szCs w:val="28"/>
        </w:rPr>
        <w:t>分享即可。</w:t>
      </w:r>
    </w:p>
    <w:p w:rsidR="00A11400" w:rsidRDefault="00A11400" w:rsidP="00250025">
      <w:pPr>
        <w:ind w:left="560" w:hangingChars="200" w:hanging="560"/>
        <w:rPr>
          <w:sz w:val="28"/>
          <w:szCs w:val="28"/>
        </w:rPr>
      </w:pPr>
      <w:r>
        <w:rPr>
          <w:rFonts w:hint="eastAsia"/>
          <w:sz w:val="28"/>
          <w:szCs w:val="28"/>
        </w:rPr>
        <w:t>题目二：</w:t>
      </w:r>
      <w:r w:rsidRPr="00375551">
        <w:rPr>
          <w:rFonts w:hint="eastAsia"/>
          <w:sz w:val="28"/>
          <w:szCs w:val="28"/>
        </w:rPr>
        <w:t>计算机网络领域，你最感兴趣的企业家或科学家是谁</w:t>
      </w:r>
      <w:r>
        <w:rPr>
          <w:rFonts w:hint="eastAsia"/>
          <w:sz w:val="28"/>
          <w:szCs w:val="28"/>
        </w:rPr>
        <w:t>？为其列一个传记;或</w:t>
      </w:r>
      <w:r>
        <w:rPr>
          <w:sz w:val="28"/>
          <w:szCs w:val="28"/>
        </w:rPr>
        <w:t>者</w:t>
      </w:r>
      <w:r>
        <w:rPr>
          <w:rFonts w:hint="eastAsia"/>
          <w:sz w:val="28"/>
          <w:szCs w:val="28"/>
        </w:rPr>
        <w:t>选择</w:t>
      </w:r>
      <w:r w:rsidRPr="00375551">
        <w:rPr>
          <w:rFonts w:hint="eastAsia"/>
          <w:sz w:val="28"/>
          <w:szCs w:val="28"/>
        </w:rPr>
        <w:t>当代网络的一个热点事件，谈谈这一事件的启示。</w:t>
      </w:r>
    </w:p>
    <w:p w:rsidR="005272E3" w:rsidRDefault="005272E3" w:rsidP="00250025">
      <w:pPr>
        <w:ind w:left="560" w:hangingChars="200" w:hanging="560"/>
        <w:rPr>
          <w:rFonts w:ascii="Arial" w:hAnsi="Arial" w:cs="Arial"/>
          <w:sz w:val="28"/>
          <w:szCs w:val="28"/>
        </w:rPr>
      </w:pPr>
      <w:r>
        <w:rPr>
          <w:rFonts w:hint="eastAsia"/>
          <w:sz w:val="28"/>
          <w:szCs w:val="28"/>
        </w:rPr>
        <w:t>答：</w:t>
      </w:r>
      <w:proofErr w:type="gramStart"/>
      <w:r>
        <w:rPr>
          <w:rFonts w:hint="eastAsia"/>
          <w:sz w:val="28"/>
          <w:szCs w:val="28"/>
        </w:rPr>
        <w:t>姚</w:t>
      </w:r>
      <w:proofErr w:type="gramEnd"/>
      <w:r>
        <w:rPr>
          <w:rFonts w:hint="eastAsia"/>
          <w:sz w:val="28"/>
          <w:szCs w:val="28"/>
        </w:rPr>
        <w:t>期智，</w:t>
      </w:r>
      <w:r w:rsidR="00D0539F">
        <w:rPr>
          <w:rFonts w:hint="eastAsia"/>
          <w:sz w:val="28"/>
          <w:szCs w:val="28"/>
        </w:rPr>
        <w:t>（</w:t>
      </w:r>
      <w:r w:rsidR="00D0539F" w:rsidRPr="00D0539F">
        <w:rPr>
          <w:rFonts w:ascii="Arial" w:hAnsi="Arial" w:cs="Arial"/>
          <w:sz w:val="28"/>
          <w:szCs w:val="28"/>
        </w:rPr>
        <w:t>世界著名计算机学家，</w:t>
      </w:r>
      <w:r w:rsidR="00D0539F" w:rsidRPr="00D0539F">
        <w:rPr>
          <w:rFonts w:ascii="Arial" w:hAnsi="Arial" w:cs="Arial"/>
          <w:sz w:val="28"/>
          <w:szCs w:val="28"/>
        </w:rPr>
        <w:t>2000</w:t>
      </w:r>
      <w:r w:rsidR="00D0539F" w:rsidRPr="00D0539F">
        <w:rPr>
          <w:rFonts w:ascii="Arial" w:hAnsi="Arial" w:cs="Arial"/>
          <w:sz w:val="28"/>
          <w:szCs w:val="28"/>
        </w:rPr>
        <w:t>年图灵奖得主，美国科学院院士，美国科学与艺术学院院士，中国科学院外籍院士，清华</w:t>
      </w:r>
      <w:r w:rsidR="00D0539F" w:rsidRPr="00D0539F">
        <w:rPr>
          <w:rFonts w:ascii="Arial" w:hAnsi="Arial" w:cs="Arial"/>
          <w:sz w:val="28"/>
          <w:szCs w:val="28"/>
        </w:rPr>
        <w:lastRenderedPageBreak/>
        <w:t>大学高等研究中心教授</w:t>
      </w:r>
      <w:r w:rsidR="00D0539F">
        <w:rPr>
          <w:rFonts w:hint="eastAsia"/>
          <w:sz w:val="28"/>
          <w:szCs w:val="28"/>
        </w:rPr>
        <w:t>）</w:t>
      </w:r>
      <w:r w:rsidRPr="005272E3">
        <w:rPr>
          <w:rFonts w:ascii="Arial" w:hAnsi="Arial" w:cs="Arial"/>
          <w:sz w:val="28"/>
          <w:szCs w:val="28"/>
        </w:rPr>
        <w:t>祖籍湖北孝感，</w:t>
      </w:r>
      <w:r w:rsidRPr="005272E3">
        <w:rPr>
          <w:rFonts w:ascii="Arial" w:hAnsi="Arial" w:cs="Arial"/>
          <w:sz w:val="28"/>
          <w:szCs w:val="28"/>
        </w:rPr>
        <w:t>1946</w:t>
      </w:r>
      <w:r w:rsidRPr="005272E3">
        <w:rPr>
          <w:rFonts w:ascii="Arial" w:hAnsi="Arial" w:cs="Arial"/>
          <w:sz w:val="28"/>
          <w:szCs w:val="28"/>
        </w:rPr>
        <w:t>年</w:t>
      </w:r>
      <w:r w:rsidRPr="005272E3">
        <w:rPr>
          <w:rFonts w:ascii="Arial" w:hAnsi="Arial" w:cs="Arial"/>
          <w:sz w:val="28"/>
          <w:szCs w:val="28"/>
        </w:rPr>
        <w:t>12</w:t>
      </w:r>
      <w:r w:rsidRPr="005272E3">
        <w:rPr>
          <w:rFonts w:ascii="Arial" w:hAnsi="Arial" w:cs="Arial"/>
          <w:sz w:val="28"/>
          <w:szCs w:val="28"/>
        </w:rPr>
        <w:t>月</w:t>
      </w:r>
      <w:r w:rsidRPr="005272E3">
        <w:rPr>
          <w:rFonts w:ascii="Arial" w:hAnsi="Arial" w:cs="Arial"/>
          <w:sz w:val="28"/>
          <w:szCs w:val="28"/>
        </w:rPr>
        <w:t>24</w:t>
      </w:r>
      <w:r w:rsidRPr="005272E3">
        <w:rPr>
          <w:rFonts w:ascii="Arial" w:hAnsi="Arial" w:cs="Arial"/>
          <w:sz w:val="28"/>
          <w:szCs w:val="28"/>
        </w:rPr>
        <w:t>日出生于上海，幼年随父母移居台湾。</w:t>
      </w:r>
      <w:r w:rsidRPr="005272E3">
        <w:rPr>
          <w:rFonts w:ascii="Arial" w:hAnsi="Arial" w:cs="Arial"/>
          <w:sz w:val="28"/>
          <w:szCs w:val="28"/>
        </w:rPr>
        <w:t>1967</w:t>
      </w:r>
      <w:r w:rsidRPr="005272E3">
        <w:rPr>
          <w:rFonts w:ascii="Arial" w:hAnsi="Arial" w:cs="Arial"/>
          <w:sz w:val="28"/>
          <w:szCs w:val="28"/>
        </w:rPr>
        <w:t>年，</w:t>
      </w:r>
      <w:proofErr w:type="gramStart"/>
      <w:r w:rsidRPr="005272E3">
        <w:rPr>
          <w:rFonts w:ascii="Arial" w:hAnsi="Arial" w:cs="Arial"/>
          <w:sz w:val="28"/>
          <w:szCs w:val="28"/>
        </w:rPr>
        <w:t>姚期智毕业</w:t>
      </w:r>
      <w:proofErr w:type="gramEnd"/>
      <w:r w:rsidRPr="005272E3">
        <w:rPr>
          <w:rFonts w:ascii="Arial" w:hAnsi="Arial" w:cs="Arial"/>
          <w:sz w:val="28"/>
          <w:szCs w:val="28"/>
        </w:rPr>
        <w:t>于台湾大学，之后赴美国深造。</w:t>
      </w:r>
      <w:r w:rsidRPr="005272E3">
        <w:rPr>
          <w:rFonts w:ascii="Arial" w:hAnsi="Arial" w:cs="Arial"/>
          <w:sz w:val="28"/>
          <w:szCs w:val="28"/>
        </w:rPr>
        <w:t>1972</w:t>
      </w:r>
      <w:r w:rsidRPr="005272E3">
        <w:rPr>
          <w:rFonts w:ascii="Arial" w:hAnsi="Arial" w:cs="Arial"/>
          <w:sz w:val="28"/>
          <w:szCs w:val="28"/>
        </w:rPr>
        <w:t>年获哈佛大学物理学博士学位，</w:t>
      </w:r>
      <w:proofErr w:type="gramStart"/>
      <w:r w:rsidRPr="005272E3">
        <w:rPr>
          <w:rFonts w:ascii="Arial" w:hAnsi="Arial" w:cs="Arial"/>
          <w:sz w:val="28"/>
          <w:szCs w:val="28"/>
        </w:rPr>
        <w:t>1975</w:t>
      </w:r>
      <w:r w:rsidRPr="005272E3">
        <w:rPr>
          <w:rFonts w:ascii="Arial" w:hAnsi="Arial" w:cs="Arial"/>
          <w:sz w:val="28"/>
          <w:szCs w:val="28"/>
        </w:rPr>
        <w:t>年获伊利</w:t>
      </w:r>
      <w:proofErr w:type="gramEnd"/>
      <w:r w:rsidRPr="005272E3">
        <w:rPr>
          <w:rFonts w:ascii="Arial" w:hAnsi="Arial" w:cs="Arial"/>
          <w:sz w:val="28"/>
          <w:szCs w:val="28"/>
        </w:rPr>
        <w:t>诺大学香槟分校（</w:t>
      </w:r>
      <w:r w:rsidRPr="005272E3">
        <w:rPr>
          <w:rFonts w:ascii="Arial" w:hAnsi="Arial" w:cs="Arial"/>
          <w:sz w:val="28"/>
          <w:szCs w:val="28"/>
        </w:rPr>
        <w:t>UIUC</w:t>
      </w:r>
      <w:r w:rsidRPr="005272E3">
        <w:rPr>
          <w:rFonts w:ascii="Arial" w:hAnsi="Arial" w:cs="Arial"/>
          <w:sz w:val="28"/>
          <w:szCs w:val="28"/>
        </w:rPr>
        <w:t>）计算机科学博士学位。之后，他曾先后在麻省理工学院（</w:t>
      </w:r>
      <w:r w:rsidRPr="005272E3">
        <w:rPr>
          <w:rFonts w:ascii="Arial" w:hAnsi="Arial" w:cs="Arial"/>
          <w:sz w:val="28"/>
          <w:szCs w:val="28"/>
        </w:rPr>
        <w:t>1975—1976</w:t>
      </w:r>
      <w:r w:rsidRPr="005272E3">
        <w:rPr>
          <w:rFonts w:ascii="Arial" w:hAnsi="Arial" w:cs="Arial"/>
          <w:sz w:val="28"/>
          <w:szCs w:val="28"/>
        </w:rPr>
        <w:t>）、斯坦福大学（</w:t>
      </w:r>
      <w:r w:rsidRPr="005272E3">
        <w:rPr>
          <w:rFonts w:ascii="Arial" w:hAnsi="Arial" w:cs="Arial"/>
          <w:sz w:val="28"/>
          <w:szCs w:val="28"/>
        </w:rPr>
        <w:t>1976—1981</w:t>
      </w:r>
      <w:r w:rsidRPr="005272E3">
        <w:rPr>
          <w:rFonts w:ascii="Arial" w:hAnsi="Arial" w:cs="Arial"/>
          <w:sz w:val="28"/>
          <w:szCs w:val="28"/>
        </w:rPr>
        <w:t>，</w:t>
      </w:r>
      <w:r w:rsidRPr="005272E3">
        <w:rPr>
          <w:rFonts w:ascii="Arial" w:hAnsi="Arial" w:cs="Arial"/>
          <w:sz w:val="28"/>
          <w:szCs w:val="28"/>
        </w:rPr>
        <w:t>1983—1986</w:t>
      </w:r>
      <w:r w:rsidRPr="005272E3">
        <w:rPr>
          <w:rFonts w:ascii="Arial" w:hAnsi="Arial" w:cs="Arial"/>
          <w:sz w:val="28"/>
          <w:szCs w:val="28"/>
        </w:rPr>
        <w:t>）、加州大学伯克利分校（</w:t>
      </w:r>
      <w:r w:rsidRPr="005272E3">
        <w:rPr>
          <w:rFonts w:ascii="Arial" w:hAnsi="Arial" w:cs="Arial"/>
          <w:sz w:val="28"/>
          <w:szCs w:val="28"/>
        </w:rPr>
        <w:t>1981—1983</w:t>
      </w:r>
      <w:r w:rsidRPr="005272E3">
        <w:rPr>
          <w:rFonts w:ascii="Arial" w:hAnsi="Arial" w:cs="Arial"/>
          <w:sz w:val="28"/>
          <w:szCs w:val="28"/>
        </w:rPr>
        <w:t>）等美国高等学府从事教学和研究，</w:t>
      </w:r>
      <w:r w:rsidRPr="005272E3">
        <w:rPr>
          <w:rFonts w:ascii="Arial" w:hAnsi="Arial" w:cs="Arial"/>
          <w:sz w:val="28"/>
          <w:szCs w:val="28"/>
        </w:rPr>
        <w:t>1986</w:t>
      </w:r>
      <w:r w:rsidRPr="005272E3">
        <w:rPr>
          <w:rFonts w:ascii="Arial" w:hAnsi="Arial" w:cs="Arial"/>
          <w:sz w:val="28"/>
          <w:szCs w:val="28"/>
        </w:rPr>
        <w:t>年至</w:t>
      </w:r>
      <w:r w:rsidRPr="005272E3">
        <w:rPr>
          <w:rFonts w:ascii="Arial" w:hAnsi="Arial" w:cs="Arial"/>
          <w:sz w:val="28"/>
          <w:szCs w:val="28"/>
        </w:rPr>
        <w:t>2004</w:t>
      </w:r>
      <w:r w:rsidRPr="005272E3">
        <w:rPr>
          <w:rFonts w:ascii="Arial" w:hAnsi="Arial" w:cs="Arial"/>
          <w:sz w:val="28"/>
          <w:szCs w:val="28"/>
        </w:rPr>
        <w:t>年任普林斯顿大学计算机科学系教授，从</w:t>
      </w:r>
      <w:r w:rsidRPr="005272E3">
        <w:rPr>
          <w:rFonts w:ascii="Arial" w:hAnsi="Arial" w:cs="Arial"/>
          <w:sz w:val="28"/>
          <w:szCs w:val="28"/>
        </w:rPr>
        <w:t>2004</w:t>
      </w:r>
      <w:r w:rsidRPr="005272E3">
        <w:rPr>
          <w:rFonts w:ascii="Arial" w:hAnsi="Arial" w:cs="Arial"/>
          <w:sz w:val="28"/>
          <w:szCs w:val="28"/>
        </w:rPr>
        <w:t>年</w:t>
      </w:r>
      <w:r w:rsidRPr="005272E3">
        <w:rPr>
          <w:rFonts w:ascii="Arial" w:hAnsi="Arial" w:cs="Arial"/>
          <w:sz w:val="28"/>
          <w:szCs w:val="28"/>
        </w:rPr>
        <w:t>9</w:t>
      </w:r>
      <w:r w:rsidRPr="005272E3">
        <w:rPr>
          <w:rFonts w:ascii="Arial" w:hAnsi="Arial" w:cs="Arial"/>
          <w:sz w:val="28"/>
          <w:szCs w:val="28"/>
        </w:rPr>
        <w:t>月至今任北京清华大学高等研究中心教授。此外，</w:t>
      </w:r>
      <w:proofErr w:type="gramStart"/>
      <w:r w:rsidRPr="005272E3">
        <w:rPr>
          <w:rFonts w:ascii="Arial" w:hAnsi="Arial" w:cs="Arial"/>
          <w:sz w:val="28"/>
          <w:szCs w:val="28"/>
        </w:rPr>
        <w:t>姚期智</w:t>
      </w:r>
      <w:proofErr w:type="gramEnd"/>
      <w:r w:rsidRPr="005272E3">
        <w:rPr>
          <w:rFonts w:ascii="Arial" w:hAnsi="Arial" w:cs="Arial"/>
          <w:sz w:val="28"/>
          <w:szCs w:val="28"/>
        </w:rPr>
        <w:t>还是美国国家科学院院士、美国人文及科学院院士、中国科学院外籍院士及台湾中央研究院院士。</w:t>
      </w:r>
    </w:p>
    <w:p w:rsidR="005272E3" w:rsidRDefault="005272E3" w:rsidP="005272E3">
      <w:pPr>
        <w:ind w:leftChars="200" w:left="420"/>
        <w:rPr>
          <w:rFonts w:ascii="Arial" w:hAnsi="Arial" w:cs="Arial"/>
          <w:sz w:val="28"/>
          <w:szCs w:val="28"/>
        </w:rPr>
      </w:pPr>
      <w:r w:rsidRPr="005272E3">
        <w:rPr>
          <w:rFonts w:ascii="Arial" w:hAnsi="Arial" w:cs="Arial"/>
          <w:sz w:val="28"/>
          <w:szCs w:val="28"/>
        </w:rPr>
        <w:t>多年来，</w:t>
      </w:r>
      <w:proofErr w:type="gramStart"/>
      <w:r w:rsidRPr="005272E3">
        <w:rPr>
          <w:rFonts w:ascii="Arial" w:hAnsi="Arial" w:cs="Arial"/>
          <w:sz w:val="28"/>
          <w:szCs w:val="28"/>
        </w:rPr>
        <w:t>姚</w:t>
      </w:r>
      <w:proofErr w:type="gramEnd"/>
      <w:r w:rsidRPr="005272E3">
        <w:rPr>
          <w:rFonts w:ascii="Arial" w:hAnsi="Arial" w:cs="Arial"/>
          <w:sz w:val="28"/>
          <w:szCs w:val="28"/>
        </w:rPr>
        <w:t>期智先生以其敏锐的科学思维，不断向新的学术领域发起冲击，在数据组织、基于复杂性的伪随机数生成理论、密码学、通信复杂性乃至量子通信和计算等多个尖端科研领域，都做出了巨大而独到的贡献。他所发表的近百篇学术论文，几乎覆盖了计算复杂性的所有方面，并</w:t>
      </w:r>
      <w:proofErr w:type="gramStart"/>
      <w:r w:rsidRPr="005272E3">
        <w:rPr>
          <w:rFonts w:ascii="Arial" w:hAnsi="Arial" w:cs="Arial"/>
          <w:sz w:val="28"/>
          <w:szCs w:val="28"/>
        </w:rPr>
        <w:t>在获图灵</w:t>
      </w:r>
      <w:proofErr w:type="gramEnd"/>
      <w:r w:rsidRPr="005272E3">
        <w:rPr>
          <w:rFonts w:ascii="Arial" w:hAnsi="Arial" w:cs="Arial"/>
          <w:sz w:val="28"/>
          <w:szCs w:val="28"/>
        </w:rPr>
        <w:t>奖之前，就已经在不同的科研领域屡获殊荣，曾获美国工业与应用数学学会乔治</w:t>
      </w:r>
      <w:r w:rsidRPr="005272E3">
        <w:rPr>
          <w:rFonts w:ascii="Arial" w:hAnsi="Arial" w:cs="Arial"/>
          <w:sz w:val="28"/>
          <w:szCs w:val="28"/>
        </w:rPr>
        <w:t>·</w:t>
      </w:r>
      <w:r w:rsidRPr="005272E3">
        <w:rPr>
          <w:rFonts w:ascii="Arial" w:hAnsi="Arial" w:cs="Arial"/>
          <w:sz w:val="28"/>
          <w:szCs w:val="28"/>
        </w:rPr>
        <w:t>波利亚奖和以算法设计大师克努特命名的首届克努特奖，是计算机理论方面国际上最拔尖的学者。</w:t>
      </w:r>
    </w:p>
    <w:p w:rsidR="00D0539F" w:rsidRDefault="00D0539F" w:rsidP="005272E3">
      <w:pPr>
        <w:ind w:leftChars="200" w:left="420"/>
        <w:rPr>
          <w:sz w:val="28"/>
          <w:szCs w:val="28"/>
        </w:rPr>
      </w:pPr>
      <w:r>
        <w:rPr>
          <w:rFonts w:hint="eastAsia"/>
          <w:sz w:val="28"/>
          <w:szCs w:val="28"/>
        </w:rPr>
        <w:t>题目三：</w:t>
      </w:r>
      <w:r w:rsidRPr="00375551">
        <w:rPr>
          <w:rFonts w:hint="eastAsia"/>
          <w:sz w:val="28"/>
          <w:szCs w:val="28"/>
        </w:rPr>
        <w:t>列举计算机网络领域全世界最好的十个期刊、十个最好的会议、十个最牛的科学家或企业家</w:t>
      </w:r>
      <w:r>
        <w:rPr>
          <w:rFonts w:hint="eastAsia"/>
          <w:sz w:val="28"/>
          <w:szCs w:val="28"/>
        </w:rPr>
        <w:t>、</w:t>
      </w:r>
      <w:r w:rsidRPr="00375551">
        <w:rPr>
          <w:rFonts w:hint="eastAsia"/>
          <w:sz w:val="28"/>
          <w:szCs w:val="28"/>
        </w:rPr>
        <w:t>十个最好的学校</w:t>
      </w:r>
      <w:r>
        <w:rPr>
          <w:rFonts w:hint="eastAsia"/>
          <w:sz w:val="28"/>
          <w:szCs w:val="28"/>
        </w:rPr>
        <w:t>、</w:t>
      </w:r>
      <w:r w:rsidRPr="00375551">
        <w:rPr>
          <w:rFonts w:hint="eastAsia"/>
          <w:sz w:val="28"/>
          <w:szCs w:val="28"/>
        </w:rPr>
        <w:t>十个最好的企业。</w:t>
      </w:r>
    </w:p>
    <w:p w:rsidR="00360D50" w:rsidRDefault="00D0539F" w:rsidP="00360D50">
      <w:pPr>
        <w:jc w:val="center"/>
        <w:rPr>
          <w:rFonts w:asciiTheme="majorHAnsi" w:eastAsiaTheme="majorHAnsi" w:hAnsiTheme="majorHAnsi"/>
          <w:sz w:val="36"/>
          <w:szCs w:val="36"/>
        </w:rPr>
      </w:pPr>
      <w:r>
        <w:rPr>
          <w:rFonts w:hint="eastAsia"/>
          <w:sz w:val="28"/>
          <w:szCs w:val="28"/>
        </w:rPr>
        <w:lastRenderedPageBreak/>
        <w:t>答：</w:t>
      </w:r>
      <w:r w:rsidR="00360D50">
        <w:rPr>
          <w:rFonts w:asciiTheme="majorHAnsi" w:eastAsiaTheme="majorHAnsi" w:hAnsiTheme="majorHAnsi" w:hint="eastAsia"/>
          <w:sz w:val="36"/>
          <w:szCs w:val="36"/>
        </w:rPr>
        <w:t>计算机网络领域全世界最好的十个会议</w:t>
      </w:r>
    </w:p>
    <w:p w:rsidR="008D1786" w:rsidRDefault="00360D50" w:rsidP="005272E3">
      <w:pPr>
        <w:ind w:leftChars="200" w:left="420"/>
        <w:rPr>
          <w:sz w:val="28"/>
          <w:szCs w:val="28"/>
        </w:rPr>
      </w:pPr>
      <w:r>
        <w:rPr>
          <w:sz w:val="28"/>
          <w:szCs w:val="28"/>
        </w:rPr>
        <w:t xml:space="preserve"> </w:t>
      </w:r>
    </w:p>
    <w:p w:rsidR="00360D50" w:rsidRDefault="005B0404" w:rsidP="008D1786">
      <w:pPr>
        <w:ind w:firstLine="420"/>
      </w:pPr>
      <w:r>
        <w:t xml:space="preserve">                       </w:t>
      </w:r>
    </w:p>
    <w:tbl>
      <w:tblPr>
        <w:tblStyle w:val="a4"/>
        <w:tblW w:w="8953" w:type="dxa"/>
        <w:tblInd w:w="-289"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FFFFFF" w:themeFill="background1"/>
        <w:tblLook w:val="04A0" w:firstRow="1" w:lastRow="0" w:firstColumn="1" w:lastColumn="0" w:noHBand="0" w:noVBand="1"/>
      </w:tblPr>
      <w:tblGrid>
        <w:gridCol w:w="1855"/>
        <w:gridCol w:w="3806"/>
        <w:gridCol w:w="3292"/>
      </w:tblGrid>
      <w:tr w:rsidR="00360D50" w:rsidTr="00BE0776">
        <w:trPr>
          <w:trHeight w:val="829"/>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Default="00360D50">
            <w:pPr>
              <w:jc w:val="center"/>
              <w:rPr>
                <w:rFonts w:ascii="新宋体" w:eastAsia="新宋体" w:hAnsi="新宋体"/>
                <w:sz w:val="28"/>
                <w:szCs w:val="28"/>
              </w:rPr>
            </w:pPr>
            <w:r>
              <w:rPr>
                <w:rFonts w:ascii="新宋体" w:eastAsia="新宋体" w:hAnsi="新宋体" w:hint="eastAsia"/>
                <w:sz w:val="28"/>
                <w:szCs w:val="28"/>
              </w:rPr>
              <w:t>会议简称</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Default="00360D50">
            <w:pPr>
              <w:jc w:val="center"/>
              <w:rPr>
                <w:rFonts w:ascii="新宋体" w:eastAsia="新宋体" w:hAnsi="新宋体"/>
                <w:sz w:val="28"/>
                <w:szCs w:val="28"/>
              </w:rPr>
            </w:pPr>
            <w:r>
              <w:rPr>
                <w:rFonts w:ascii="新宋体" w:eastAsia="新宋体" w:hAnsi="新宋体" w:hint="eastAsia"/>
                <w:sz w:val="28"/>
                <w:szCs w:val="28"/>
              </w:rPr>
              <w:t>会议全称</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Default="00360D50">
            <w:pPr>
              <w:jc w:val="center"/>
              <w:rPr>
                <w:rFonts w:ascii="新宋体" w:eastAsia="新宋体" w:hAnsi="新宋体"/>
                <w:sz w:val="28"/>
                <w:szCs w:val="28"/>
              </w:rPr>
            </w:pPr>
            <w:r>
              <w:rPr>
                <w:rFonts w:ascii="新宋体" w:eastAsia="新宋体" w:hAnsi="新宋体" w:hint="eastAsia"/>
                <w:sz w:val="28"/>
                <w:szCs w:val="28"/>
              </w:rPr>
              <w:t>影响力</w:t>
            </w:r>
          </w:p>
        </w:tc>
      </w:tr>
      <w:tr w:rsidR="00360D50" w:rsidTr="00BE0776">
        <w:trPr>
          <w:trHeight w:val="829"/>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eastAsia="宋体" w:hAnsi="宋体"/>
                <w:szCs w:val="24"/>
              </w:rPr>
            </w:pPr>
            <w:r w:rsidRPr="00487B22">
              <w:rPr>
                <w:rFonts w:ascii="Arial" w:hAnsi="Arial" w:cs="Arial"/>
                <w:color w:val="4F4F4F"/>
              </w:rPr>
              <w:t>SODA</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ACM-SIAM</w:t>
            </w:r>
            <w:r w:rsidRPr="00487B22">
              <w:rPr>
                <w:rFonts w:asciiTheme="minorEastAsia" w:hAnsi="&amp;quot" w:cs="Arial" w:hint="eastAsia"/>
                <w:color w:val="000000" w:themeColor="text1"/>
              </w:rPr>
              <w:t xml:space="preserve">　</w:t>
            </w:r>
            <w:r w:rsidRPr="00487B22">
              <w:rPr>
                <w:rFonts w:asciiTheme="minorEastAsia" w:hAnsi="&amp;quot" w:cs="Arial"/>
                <w:color w:val="000000" w:themeColor="text1"/>
              </w:rPr>
              <w:t>Symposium on Discrete Algorithms</w:t>
            </w:r>
            <w:r w:rsidRPr="00487B22">
              <w:rPr>
                <w:rFonts w:asciiTheme="minorEastAsia" w:hAnsi="&amp;quot" w:cs="Arial" w:hint="eastAsia"/>
                <w:color w:val="000000" w:themeColor="text1"/>
              </w:rPr>
              <w:t>。</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hAnsi="宋体" w:cs="宋体"/>
              </w:rPr>
            </w:pPr>
            <w:r w:rsidRPr="00487B22">
              <w:rPr>
                <w:rFonts w:ascii="Arial" w:hAnsi="Arial" w:cs="Arial" w:hint="eastAsia"/>
                <w:color w:val="4F4F4F"/>
              </w:rPr>
              <w:t>世界计算机算法</w:t>
            </w:r>
            <w:proofErr w:type="gramStart"/>
            <w:r w:rsidRPr="00487B22">
              <w:rPr>
                <w:rFonts w:ascii="Arial" w:hAnsi="Arial" w:cs="Arial" w:hint="eastAsia"/>
                <w:color w:val="4F4F4F"/>
              </w:rPr>
              <w:t>最</w:t>
            </w:r>
            <w:proofErr w:type="gramEnd"/>
            <w:r w:rsidRPr="00487B22">
              <w:rPr>
                <w:rFonts w:ascii="Arial" w:hAnsi="Arial" w:cs="Arial" w:hint="eastAsia"/>
                <w:color w:val="4F4F4F"/>
              </w:rPr>
              <w:t>权威会议</w:t>
            </w:r>
          </w:p>
        </w:tc>
      </w:tr>
      <w:tr w:rsidR="00360D50" w:rsidTr="00BE0776">
        <w:trPr>
          <w:trHeight w:val="856"/>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r w:rsidRPr="00487B22">
              <w:rPr>
                <w:rFonts w:ascii="Arial" w:hAnsi="Arial" w:cs="Arial"/>
                <w:color w:val="4F4F4F"/>
              </w:rPr>
              <w:t>PLDI2007</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ACM</w:t>
            </w:r>
            <w:r w:rsidRPr="00487B22">
              <w:rPr>
                <w:rFonts w:asciiTheme="minorEastAsia" w:hAnsi="&amp;quot" w:cs="Arial" w:hint="eastAsia"/>
                <w:color w:val="000000" w:themeColor="text1"/>
              </w:rPr>
              <w:t xml:space="preserve">　</w:t>
            </w:r>
            <w:r w:rsidRPr="00487B22">
              <w:rPr>
                <w:rFonts w:asciiTheme="minorEastAsia" w:hAnsi="&amp;quot" w:cs="Arial"/>
                <w:color w:val="000000" w:themeColor="text1"/>
              </w:rPr>
              <w:t>SIGPLAN Conference on Programming Language Design and Implementation</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hAnsi="宋体" w:cs="宋体"/>
              </w:rPr>
            </w:pPr>
            <w:r w:rsidRPr="00487B22">
              <w:rPr>
                <w:rFonts w:ascii="Arial" w:hAnsi="Arial" w:cs="Arial" w:hint="eastAsia"/>
                <w:color w:val="4F4F4F"/>
              </w:rPr>
              <w:t>世界程序语言设计领域顶级学术会议</w:t>
            </w:r>
          </w:p>
        </w:tc>
      </w:tr>
      <w:tr w:rsidR="00360D50" w:rsidTr="00BE0776">
        <w:trPr>
          <w:trHeight w:val="829"/>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pStyle w:val="a3"/>
              <w:wordWrap w:val="0"/>
              <w:spacing w:before="0" w:beforeAutospacing="0" w:after="240" w:afterAutospacing="0" w:line="390" w:lineRule="atLeast"/>
              <w:jc w:val="both"/>
              <w:rPr>
                <w:rFonts w:ascii="Arial" w:hAnsi="Arial" w:cs="Arial"/>
                <w:color w:val="4F4F4F"/>
                <w:sz w:val="21"/>
              </w:rPr>
            </w:pPr>
            <w:r w:rsidRPr="00487B22">
              <w:rPr>
                <w:rFonts w:ascii="Arial" w:hAnsi="Arial" w:cs="Arial"/>
                <w:color w:val="4F4F4F"/>
                <w:sz w:val="21"/>
              </w:rPr>
              <w:t>STOC</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proofErr w:type="spellStart"/>
            <w:r w:rsidRPr="00487B22">
              <w:rPr>
                <w:rFonts w:asciiTheme="minorEastAsia" w:hAnsi="&amp;quot" w:cs="Arial"/>
                <w:color w:val="000000" w:themeColor="text1"/>
              </w:rPr>
              <w:t>Symp</w:t>
            </w:r>
            <w:proofErr w:type="spellEnd"/>
            <w:r w:rsidRPr="00487B22">
              <w:rPr>
                <w:rFonts w:asciiTheme="minorEastAsia" w:hAnsi="&amp;quot" w:cs="Arial"/>
                <w:color w:val="000000" w:themeColor="text1"/>
              </w:rPr>
              <w:t xml:space="preserve"> on Theory of Computing</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pStyle w:val="a3"/>
              <w:wordWrap w:val="0"/>
              <w:spacing w:before="0" w:beforeAutospacing="0" w:after="240" w:afterAutospacing="0" w:line="390" w:lineRule="atLeast"/>
              <w:jc w:val="both"/>
              <w:rPr>
                <w:sz w:val="21"/>
                <w:szCs w:val="21"/>
              </w:rPr>
            </w:pPr>
            <w:r w:rsidRPr="00487B22">
              <w:rPr>
                <w:rFonts w:ascii="Arial" w:hAnsi="Arial" w:cs="Arial" w:hint="eastAsia"/>
                <w:color w:val="4F4F4F"/>
                <w:sz w:val="21"/>
                <w:szCs w:val="21"/>
              </w:rPr>
              <w:t>世界理论计算机领域顶级会议</w:t>
            </w:r>
          </w:p>
        </w:tc>
      </w:tr>
      <w:tr w:rsidR="00360D50" w:rsidTr="00BE0776">
        <w:trPr>
          <w:trHeight w:val="829"/>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szCs w:val="24"/>
              </w:rPr>
            </w:pPr>
            <w:r w:rsidRPr="00487B22">
              <w:rPr>
                <w:rFonts w:ascii="Arial" w:hAnsi="Arial" w:cs="Arial"/>
                <w:color w:val="4F4F4F"/>
              </w:rPr>
              <w:t>IJCAI</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wordWrap w:val="0"/>
              <w:rPr>
                <w:rFonts w:asciiTheme="minorEastAsia" w:hAnsi="&amp;quot" w:cs="Arial" w:hint="eastAsia"/>
                <w:color w:val="000000" w:themeColor="text1"/>
              </w:rPr>
            </w:pPr>
            <w:r w:rsidRPr="00487B22">
              <w:rPr>
                <w:rFonts w:asciiTheme="minorEastAsia" w:hAnsi="&amp;quot" w:cs="Arial"/>
                <w:color w:val="000000" w:themeColor="text1"/>
              </w:rPr>
              <w:t>International Joint Conferences on Artificial Intelligence</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hAnsi="宋体" w:cs="宋体"/>
              </w:rPr>
            </w:pPr>
            <w:r w:rsidRPr="00487B22">
              <w:rPr>
                <w:rFonts w:ascii="Arial" w:hAnsi="Arial" w:cs="Arial" w:hint="eastAsia"/>
                <w:color w:val="4F4F4F"/>
              </w:rPr>
              <w:t>世界人工智能方面最顶级会议</w:t>
            </w:r>
          </w:p>
        </w:tc>
      </w:tr>
      <w:tr w:rsidR="00360D50" w:rsidTr="00BE0776">
        <w:trPr>
          <w:trHeight w:val="829"/>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r w:rsidRPr="00487B22">
              <w:rPr>
                <w:rFonts w:ascii="Arial" w:hAnsi="Arial" w:cs="Arial"/>
                <w:color w:val="4F4F4F"/>
              </w:rPr>
              <w:t>CVPR</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autoSpaceDE w:val="0"/>
              <w:autoSpaceDN w:val="0"/>
              <w:rPr>
                <w:rFonts w:asciiTheme="minorEastAsia" w:hAnsi="&amp;quot" w:cs="Arial" w:hint="eastAsia"/>
                <w:color w:val="000000" w:themeColor="text1"/>
              </w:rPr>
            </w:pPr>
            <w:r w:rsidRPr="00487B22">
              <w:rPr>
                <w:rFonts w:asciiTheme="minorEastAsia" w:hAnsi="&amp;quot" w:cs="Arial"/>
                <w:color w:val="000000" w:themeColor="text1"/>
              </w:rPr>
              <w:t>IEEE Conference on Computer Vision and Pattern Recognition</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hAnsi="宋体" w:cs="宋体"/>
              </w:rPr>
            </w:pPr>
            <w:r w:rsidRPr="00487B22">
              <w:rPr>
                <w:rFonts w:ascii="Arial" w:hAnsi="Arial" w:cs="Arial" w:hint="eastAsia"/>
                <w:color w:val="4F4F4F"/>
              </w:rPr>
              <w:t>世界计算机视觉和模式识别领域顶级国际会</w:t>
            </w:r>
          </w:p>
        </w:tc>
      </w:tr>
      <w:tr w:rsidR="00360D50" w:rsidTr="00BE0776">
        <w:trPr>
          <w:trHeight w:val="829"/>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r w:rsidRPr="00487B22">
              <w:rPr>
                <w:rFonts w:ascii="Arial" w:hAnsi="Arial" w:cs="Arial"/>
                <w:color w:val="4F4F4F"/>
              </w:rPr>
              <w:t>SIGIR</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ACM SIGIR Special Interest Group on Information Retrieval</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hAnsi="宋体" w:cs="宋体"/>
              </w:rPr>
            </w:pPr>
            <w:r w:rsidRPr="00487B22">
              <w:rPr>
                <w:rFonts w:ascii="Arial" w:hAnsi="Arial" w:cs="Arial" w:hint="eastAsia"/>
                <w:color w:val="4F4F4F"/>
              </w:rPr>
              <w:t>世界信息检索领域顶级会议</w:t>
            </w:r>
          </w:p>
        </w:tc>
      </w:tr>
      <w:tr w:rsidR="00360D50" w:rsidTr="00BE0776">
        <w:trPr>
          <w:trHeight w:val="856"/>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r w:rsidRPr="00487B22">
              <w:rPr>
                <w:rFonts w:ascii="Arial" w:hAnsi="Arial" w:cs="Arial"/>
                <w:color w:val="4F4F4F"/>
              </w:rPr>
              <w:t>SIGMOD</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 xml:space="preserve">ACM's Special Interest Group on Management </w:t>
            </w:r>
            <w:proofErr w:type="gramStart"/>
            <w:r w:rsidRPr="00487B22">
              <w:rPr>
                <w:rFonts w:asciiTheme="minorEastAsia" w:hAnsi="&amp;quot" w:cs="Arial"/>
                <w:color w:val="000000" w:themeColor="text1"/>
              </w:rPr>
              <w:t>Of</w:t>
            </w:r>
            <w:proofErr w:type="gramEnd"/>
            <w:r w:rsidRPr="00487B22">
              <w:rPr>
                <w:rFonts w:asciiTheme="minorEastAsia" w:hAnsi="&amp;quot" w:cs="Arial"/>
                <w:color w:val="000000" w:themeColor="text1"/>
              </w:rPr>
              <w:t xml:space="preserve"> Data</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宋体" w:hAnsi="宋体" w:cs="宋体"/>
              </w:rPr>
            </w:pPr>
            <w:r w:rsidRPr="00487B22">
              <w:rPr>
                <w:rFonts w:ascii="Arial" w:hAnsi="Arial" w:cs="Arial" w:hint="eastAsia"/>
                <w:color w:val="4F4F4F"/>
              </w:rPr>
              <w:t>世界数据库领域最顶级会议</w:t>
            </w:r>
          </w:p>
        </w:tc>
      </w:tr>
      <w:tr w:rsidR="00360D50" w:rsidTr="00BE0776">
        <w:trPr>
          <w:trHeight w:val="856"/>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Arial" w:hAnsi="Arial" w:cs="Arial"/>
                <w:color w:val="4F4F4F"/>
              </w:rPr>
            </w:pPr>
            <w:r w:rsidRPr="00487B22">
              <w:rPr>
                <w:rFonts w:ascii="Arial" w:hAnsi="Arial" w:cs="Arial"/>
                <w:color w:val="4F4F4F"/>
              </w:rPr>
              <w:t>ACL</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Association for Computational Linguistics</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Arial" w:hAnsi="Arial" w:cs="Arial"/>
                <w:color w:val="4F4F4F"/>
              </w:rPr>
            </w:pPr>
            <w:r w:rsidRPr="00487B22">
              <w:rPr>
                <w:rFonts w:ascii="Arial" w:hAnsi="Arial" w:cs="Arial" w:hint="eastAsia"/>
                <w:color w:val="4F4F4F"/>
              </w:rPr>
              <w:t>世界计算语言</w:t>
            </w:r>
            <w:r w:rsidRPr="00487B22">
              <w:rPr>
                <w:rFonts w:ascii="Arial" w:hAnsi="Arial" w:cs="Arial"/>
                <w:color w:val="4F4F4F"/>
              </w:rPr>
              <w:t>/</w:t>
            </w:r>
            <w:r w:rsidRPr="00487B22">
              <w:rPr>
                <w:rFonts w:ascii="Arial" w:hAnsi="Arial" w:cs="Arial" w:hint="eastAsia"/>
                <w:color w:val="4F4F4F"/>
              </w:rPr>
              <w:t>自然语言处理领域最顶级会议</w:t>
            </w:r>
          </w:p>
        </w:tc>
      </w:tr>
      <w:tr w:rsidR="00360D50" w:rsidTr="00BE0776">
        <w:trPr>
          <w:trHeight w:val="856"/>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Arial" w:hAnsi="Arial" w:cs="Arial"/>
                <w:color w:val="4F4F4F"/>
              </w:rPr>
            </w:pPr>
            <w:r w:rsidRPr="00487B22">
              <w:rPr>
                <w:rFonts w:ascii="Arial" w:hAnsi="Arial" w:cs="Arial"/>
                <w:color w:val="4F4F4F"/>
              </w:rPr>
              <w:t>ICASSP</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IEEE International Conference on Acoustics, Speech, and Signal Processing</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Arial" w:hAnsi="Arial" w:cs="Arial"/>
                <w:color w:val="4F4F4F"/>
              </w:rPr>
            </w:pPr>
            <w:r w:rsidRPr="00487B22">
              <w:rPr>
                <w:rFonts w:ascii="Arial" w:hAnsi="Arial" w:cs="Arial" w:hint="eastAsia"/>
                <w:color w:val="4F4F4F"/>
              </w:rPr>
              <w:t>世界声学与信号处理</w:t>
            </w:r>
            <w:proofErr w:type="gramStart"/>
            <w:r w:rsidRPr="00487B22">
              <w:rPr>
                <w:rFonts w:ascii="Arial" w:hAnsi="Arial" w:cs="Arial" w:hint="eastAsia"/>
                <w:color w:val="4F4F4F"/>
              </w:rPr>
              <w:t>一流会议</w:t>
            </w:r>
            <w:proofErr w:type="gramEnd"/>
          </w:p>
        </w:tc>
      </w:tr>
      <w:tr w:rsidR="00360D50" w:rsidTr="00BE0776">
        <w:trPr>
          <w:trHeight w:val="854"/>
        </w:trPr>
        <w:tc>
          <w:tcPr>
            <w:tcW w:w="1855"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Arial" w:hAnsi="Arial" w:cs="Arial"/>
                <w:color w:val="4F4F4F"/>
              </w:rPr>
            </w:pPr>
            <w:r w:rsidRPr="00487B22">
              <w:rPr>
                <w:rFonts w:ascii="Arial" w:hAnsi="Arial" w:cs="Arial"/>
                <w:color w:val="4F4F4F"/>
              </w:rPr>
              <w:t>ICALP</w:t>
            </w:r>
          </w:p>
        </w:tc>
        <w:tc>
          <w:tcPr>
            <w:tcW w:w="3806"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Theme="minorEastAsia" w:hAnsi="&amp;quot" w:cs="Arial" w:hint="eastAsia"/>
                <w:color w:val="000000" w:themeColor="text1"/>
              </w:rPr>
            </w:pPr>
            <w:r w:rsidRPr="00487B22">
              <w:rPr>
                <w:rFonts w:asciiTheme="minorEastAsia" w:hAnsi="&amp;quot" w:cs="Arial"/>
                <w:color w:val="000000" w:themeColor="text1"/>
              </w:rPr>
              <w:t>International Colloquium on Automata, Languages and Programming</w:t>
            </w:r>
          </w:p>
        </w:tc>
        <w:tc>
          <w:tcPr>
            <w:tcW w:w="3292"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FFFFFF" w:themeFill="background1"/>
            <w:hideMark/>
          </w:tcPr>
          <w:p w:rsidR="00360D50" w:rsidRPr="00487B22" w:rsidRDefault="00360D50">
            <w:pPr>
              <w:rPr>
                <w:rFonts w:ascii="Arial" w:hAnsi="Arial" w:cs="Arial"/>
                <w:color w:val="4F4F4F"/>
              </w:rPr>
            </w:pPr>
            <w:r w:rsidRPr="00487B22">
              <w:rPr>
                <w:rFonts w:ascii="Arial" w:hAnsi="Arial" w:cs="Arial" w:hint="eastAsia"/>
                <w:color w:val="4F4F4F"/>
              </w:rPr>
              <w:t>世界计算机理论科学领域</w:t>
            </w:r>
            <w:proofErr w:type="gramStart"/>
            <w:r w:rsidRPr="00487B22">
              <w:rPr>
                <w:rFonts w:ascii="Arial" w:hAnsi="Arial" w:cs="Arial" w:hint="eastAsia"/>
                <w:color w:val="4F4F4F"/>
              </w:rPr>
              <w:t>一流会议</w:t>
            </w:r>
            <w:proofErr w:type="gramEnd"/>
          </w:p>
        </w:tc>
      </w:tr>
    </w:tbl>
    <w:p w:rsidR="006773BE" w:rsidRDefault="006773BE" w:rsidP="00360D50"/>
    <w:p w:rsidR="00360D50" w:rsidRDefault="00360D50" w:rsidP="00360D50">
      <w:pPr>
        <w:rPr>
          <w:rFonts w:cs="宋体"/>
        </w:rPr>
      </w:pPr>
      <w:r>
        <w:rPr>
          <w:rFonts w:hint="eastAsia"/>
        </w:rPr>
        <w:br w:type="page"/>
      </w:r>
    </w:p>
    <w:p w:rsidR="006773BE" w:rsidRDefault="006773BE" w:rsidP="006773BE">
      <w:pPr>
        <w:jc w:val="center"/>
        <w:rPr>
          <w:rFonts w:asciiTheme="majorHAnsi" w:eastAsiaTheme="majorHAnsi" w:hAnsiTheme="majorHAnsi"/>
          <w:sz w:val="36"/>
          <w:szCs w:val="36"/>
        </w:rPr>
      </w:pPr>
      <w:bookmarkStart w:id="0" w:name="_Hlk526952051"/>
      <w:r>
        <w:rPr>
          <w:rFonts w:asciiTheme="majorHAnsi" w:eastAsiaTheme="majorHAnsi" w:hAnsiTheme="majorHAnsi" w:hint="eastAsia"/>
          <w:sz w:val="36"/>
          <w:szCs w:val="36"/>
        </w:rPr>
        <w:lastRenderedPageBreak/>
        <w:t>计算机网络领域全世界最好的十个期刊</w:t>
      </w:r>
      <w:bookmarkEnd w:id="0"/>
    </w:p>
    <w:tbl>
      <w:tblPr>
        <w:tblStyle w:val="a4"/>
        <w:tblW w:w="8851" w:type="dxa"/>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shd w:val="clear" w:color="auto" w:fill="FFFFFF" w:themeFill="background1"/>
        <w:tblLook w:val="04A0" w:firstRow="1" w:lastRow="0" w:firstColumn="1" w:lastColumn="0" w:noHBand="0" w:noVBand="1"/>
      </w:tblPr>
      <w:tblGrid>
        <w:gridCol w:w="1630"/>
        <w:gridCol w:w="4012"/>
        <w:gridCol w:w="3209"/>
      </w:tblGrid>
      <w:tr w:rsidR="006773BE" w:rsidTr="00487B22">
        <w:trPr>
          <w:trHeight w:val="928"/>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jc w:val="center"/>
              <w:rPr>
                <w:rFonts w:ascii="新宋体" w:eastAsia="新宋体" w:hAnsi="新宋体"/>
                <w:sz w:val="28"/>
                <w:szCs w:val="28"/>
              </w:rPr>
            </w:pPr>
            <w:r>
              <w:rPr>
                <w:rFonts w:ascii="新宋体" w:eastAsia="新宋体" w:hAnsi="新宋体" w:hint="eastAsia"/>
                <w:sz w:val="28"/>
                <w:szCs w:val="28"/>
              </w:rPr>
              <w:t>期刊名称</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jc w:val="center"/>
              <w:rPr>
                <w:rFonts w:ascii="新宋体" w:eastAsia="新宋体" w:hAnsi="新宋体"/>
                <w:sz w:val="28"/>
                <w:szCs w:val="28"/>
              </w:rPr>
            </w:pPr>
            <w:r>
              <w:rPr>
                <w:rFonts w:ascii="新宋体" w:eastAsia="新宋体" w:hAnsi="新宋体" w:hint="eastAsia"/>
                <w:sz w:val="28"/>
                <w:szCs w:val="28"/>
              </w:rPr>
              <w:t>全称</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jc w:val="center"/>
              <w:rPr>
                <w:rFonts w:ascii="宋体" w:eastAsia="宋体" w:hAnsi="宋体"/>
                <w:sz w:val="28"/>
                <w:szCs w:val="28"/>
              </w:rPr>
            </w:pPr>
            <w:r>
              <w:rPr>
                <w:rFonts w:hint="eastAsia"/>
                <w:sz w:val="28"/>
                <w:szCs w:val="28"/>
              </w:rPr>
              <w:t>影响力</w:t>
            </w:r>
          </w:p>
        </w:tc>
      </w:tr>
      <w:tr w:rsidR="006773BE" w:rsidTr="00487B22">
        <w:trPr>
          <w:trHeight w:val="789"/>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color w:val="4F4F4F"/>
              </w:rPr>
              <w:t>JACM</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Journal of the Association for Computing Machinery</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世界计算机科学领域最顶级期刊</w:t>
            </w:r>
          </w:p>
        </w:tc>
      </w:tr>
      <w:tr w:rsidR="006773BE" w:rsidTr="00487B22">
        <w:trPr>
          <w:trHeight w:val="813"/>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color w:val="4F4F4F"/>
              </w:rPr>
              <w:t>ACM TODS</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ACM Transactions on Database Systems</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世界数据库领域最顶级的期刊</w:t>
            </w:r>
          </w:p>
        </w:tc>
      </w:tr>
      <w:tr w:rsidR="006773BE" w:rsidTr="00487B22">
        <w:trPr>
          <w:trHeight w:val="813"/>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color w:val="4F4F4F"/>
              </w:rPr>
              <w:t>ACM TOS</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ACM Transactions on Storage</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世界计算机存储领域顶尖期刊</w:t>
            </w:r>
          </w:p>
        </w:tc>
      </w:tr>
      <w:tr w:rsidR="006773BE" w:rsidTr="00487B22">
        <w:trPr>
          <w:trHeight w:val="789"/>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color w:val="4F4F4F"/>
              </w:rPr>
              <w:t>PRL</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Physical Review Letter</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世界物理学</w:t>
            </w:r>
            <w:proofErr w:type="gramStart"/>
            <w:r>
              <w:rPr>
                <w:rFonts w:cs="Arial" w:hint="eastAsia"/>
                <w:color w:val="4F4F4F"/>
              </w:rPr>
              <w:t>最</w:t>
            </w:r>
            <w:proofErr w:type="gramEnd"/>
            <w:r>
              <w:rPr>
                <w:rFonts w:cs="Arial" w:hint="eastAsia"/>
                <w:color w:val="4F4F4F"/>
              </w:rPr>
              <w:t>权威学术刊</w:t>
            </w:r>
          </w:p>
        </w:tc>
      </w:tr>
      <w:tr w:rsidR="006773BE" w:rsidTr="00487B22">
        <w:trPr>
          <w:trHeight w:val="789"/>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color w:val="4F4F4F"/>
              </w:rPr>
              <w:t>IEEE TKDE</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 xml:space="preserve">IEEE </w:t>
            </w:r>
            <w:proofErr w:type="spellStart"/>
            <w:r w:rsidRPr="00487B22">
              <w:rPr>
                <w:rFonts w:asciiTheme="minorEastAsia" w:hAnsi="&amp;quot" w:cs="Arial"/>
                <w:color w:val="000000" w:themeColor="text1"/>
              </w:rPr>
              <w:t>Transactionson</w:t>
            </w:r>
            <w:proofErr w:type="spellEnd"/>
            <w:r w:rsidRPr="00487B22">
              <w:rPr>
                <w:rFonts w:asciiTheme="minorEastAsia" w:hAnsi="&amp;quot" w:cs="Arial"/>
                <w:color w:val="000000" w:themeColor="text1"/>
              </w:rPr>
              <w:t xml:space="preserve"> Knowledge </w:t>
            </w:r>
            <w:proofErr w:type="spellStart"/>
            <w:r w:rsidRPr="00487B22">
              <w:rPr>
                <w:rFonts w:asciiTheme="minorEastAsia" w:hAnsi="&amp;quot" w:cs="Arial"/>
                <w:color w:val="000000" w:themeColor="text1"/>
              </w:rPr>
              <w:t>andData</w:t>
            </w:r>
            <w:proofErr w:type="spellEnd"/>
            <w:r w:rsidRPr="00487B22">
              <w:rPr>
                <w:rFonts w:asciiTheme="minorEastAsia" w:hAnsi="&amp;quot" w:cs="Arial"/>
                <w:color w:val="000000" w:themeColor="text1"/>
              </w:rPr>
              <w:t xml:space="preserve"> Engineering</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世界数据挖掘领域</w:t>
            </w:r>
            <w:proofErr w:type="gramStart"/>
            <w:r>
              <w:rPr>
                <w:rFonts w:cs="Arial" w:hint="eastAsia"/>
                <w:color w:val="4F4F4F"/>
              </w:rPr>
              <w:t>最</w:t>
            </w:r>
            <w:proofErr w:type="gramEnd"/>
            <w:r>
              <w:rPr>
                <w:rFonts w:cs="Arial" w:hint="eastAsia"/>
                <w:color w:val="4F4F4F"/>
              </w:rPr>
              <w:t>权威国际期刊</w:t>
            </w:r>
          </w:p>
        </w:tc>
      </w:tr>
      <w:tr w:rsidR="006773BE" w:rsidTr="00487B22">
        <w:trPr>
          <w:trHeight w:val="789"/>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rsidR="006773BE" w:rsidRDefault="006773BE">
            <w:pPr>
              <w:rPr>
                <w:sz w:val="28"/>
                <w:szCs w:val="28"/>
              </w:rPr>
            </w:pP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Theoretical Computer Science</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世界理论计算机科学顶级学术期刊</w:t>
            </w:r>
          </w:p>
        </w:tc>
      </w:tr>
      <w:tr w:rsidR="006773BE" w:rsidTr="00487B22">
        <w:trPr>
          <w:trHeight w:val="789"/>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color w:val="4F4F4F"/>
              </w:rPr>
              <w:t>IEEE PAMI</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IEEE Transactions on Pattern Analysis and Machine Intelligence</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世界计算机视觉和模式识别领域顶尖期刊</w:t>
            </w:r>
          </w:p>
        </w:tc>
      </w:tr>
      <w:tr w:rsidR="006773BE" w:rsidTr="00487B22">
        <w:trPr>
          <w:trHeight w:val="813"/>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rsidR="006773BE" w:rsidRDefault="006773BE">
            <w:pPr>
              <w:rPr>
                <w:sz w:val="28"/>
                <w:szCs w:val="28"/>
              </w:rPr>
            </w:pP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rPr>
              <w:t>IEEE Transactions on Information Theory</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cs="Arial" w:hint="eastAsia"/>
                <w:color w:val="4F4F4F"/>
              </w:rPr>
              <w:t>世界信息科学理论顶级期刊</w:t>
            </w:r>
          </w:p>
        </w:tc>
      </w:tr>
      <w:tr w:rsidR="006773BE" w:rsidTr="00487B22">
        <w:trPr>
          <w:trHeight w:val="813"/>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rsidR="006773BE" w:rsidRDefault="006773BE">
            <w:pPr>
              <w:rPr>
                <w:sz w:val="28"/>
                <w:szCs w:val="28"/>
              </w:rPr>
            </w:pP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b/>
                <w:color w:val="000000" w:themeColor="text1"/>
                <w:sz w:val="24"/>
                <w:szCs w:val="21"/>
              </w:rPr>
            </w:pPr>
            <w:r w:rsidRPr="00487B22">
              <w:rPr>
                <w:rStyle w:val="a5"/>
                <w:rFonts w:asciiTheme="minorEastAsia" w:hAnsi="&amp;quot" w:cs="Arial" w:hint="eastAsia"/>
                <w:b w:val="0"/>
                <w:color w:val="000000" w:themeColor="text1"/>
                <w:szCs w:val="21"/>
              </w:rPr>
              <w:t>计算机学报（中文）</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Cs w:val="24"/>
              </w:rPr>
            </w:pPr>
            <w:r>
              <w:rPr>
                <w:rFonts w:cs="Arial" w:hint="eastAsia"/>
                <w:color w:val="4F4F4F"/>
              </w:rPr>
              <w:t>国计算机学会与中国科学院计算技术研究所主办</w:t>
            </w:r>
          </w:p>
        </w:tc>
      </w:tr>
      <w:tr w:rsidR="006773BE" w:rsidTr="00487B22">
        <w:trPr>
          <w:trHeight w:val="813"/>
        </w:trPr>
        <w:tc>
          <w:tcPr>
            <w:tcW w:w="163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sz w:val="28"/>
                <w:szCs w:val="28"/>
              </w:rPr>
            </w:pPr>
            <w:r>
              <w:rPr>
                <w:rFonts w:ascii="Arial" w:hAnsi="Arial" w:cs="Arial"/>
                <w:szCs w:val="21"/>
              </w:rPr>
              <w:t>JCST</w:t>
            </w:r>
          </w:p>
        </w:tc>
        <w:tc>
          <w:tcPr>
            <w:tcW w:w="401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Pr="00487B22" w:rsidRDefault="006773BE">
            <w:pPr>
              <w:rPr>
                <w:rFonts w:asciiTheme="minorEastAsia" w:hAnsi="&amp;quot" w:hint="eastAsia"/>
                <w:color w:val="000000" w:themeColor="text1"/>
                <w:sz w:val="28"/>
                <w:szCs w:val="28"/>
              </w:rPr>
            </w:pPr>
            <w:r w:rsidRPr="00487B22">
              <w:rPr>
                <w:rFonts w:asciiTheme="minorEastAsia" w:hAnsi="&amp;quot" w:cs="Arial"/>
                <w:color w:val="000000" w:themeColor="text1"/>
                <w:szCs w:val="21"/>
              </w:rPr>
              <w:t>Journal of Computer Science and Technology</w:t>
            </w:r>
          </w:p>
        </w:tc>
        <w:tc>
          <w:tcPr>
            <w:tcW w:w="320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宋体" w:hAnsi="宋体"/>
                <w:sz w:val="24"/>
                <w:szCs w:val="24"/>
              </w:rPr>
            </w:pPr>
            <w:r>
              <w:rPr>
                <w:rFonts w:hint="eastAsia"/>
              </w:rPr>
              <w:t>中国计算机学会会刊，</w:t>
            </w:r>
            <w:r>
              <w:rPr>
                <w:rFonts w:cs="Arial" w:hint="eastAsia"/>
              </w:rPr>
              <w:t>由数十位国际计算机界的著名专家和学者联袂编审</w:t>
            </w:r>
          </w:p>
        </w:tc>
      </w:tr>
    </w:tbl>
    <w:p w:rsidR="006773BE" w:rsidRDefault="006773BE" w:rsidP="008D1786">
      <w:pPr>
        <w:ind w:firstLine="420"/>
      </w:pPr>
      <w:r>
        <w:rPr>
          <w:rFonts w:hint="eastAsia"/>
        </w:rPr>
        <w:t>4</w:t>
      </w:r>
    </w:p>
    <w:p w:rsidR="006773BE" w:rsidRDefault="006773BE">
      <w:pPr>
        <w:widowControl/>
        <w:jc w:val="left"/>
      </w:pPr>
      <w:r>
        <w:br w:type="page"/>
      </w:r>
    </w:p>
    <w:p w:rsidR="006773BE" w:rsidRDefault="006773BE" w:rsidP="006773BE">
      <w:pPr>
        <w:ind w:firstLineChars="200" w:firstLine="880"/>
        <w:rPr>
          <w:rFonts w:asciiTheme="majorHAnsi" w:eastAsiaTheme="majorHAnsi" w:hAnsiTheme="majorHAnsi"/>
          <w:sz w:val="44"/>
          <w:szCs w:val="44"/>
        </w:rPr>
      </w:pPr>
      <w:r>
        <w:rPr>
          <w:rFonts w:asciiTheme="majorHAnsi" w:eastAsiaTheme="majorHAnsi" w:hAnsiTheme="majorHAnsi" w:hint="eastAsia"/>
          <w:sz w:val="44"/>
          <w:szCs w:val="44"/>
        </w:rPr>
        <w:lastRenderedPageBreak/>
        <w:t xml:space="preserve">计算机科学领域全世界最好的大学 </w:t>
      </w:r>
      <w:r>
        <w:rPr>
          <w:rFonts w:asciiTheme="majorHAnsi" w:eastAsiaTheme="majorHAnsi" w:hAnsiTheme="majorHAnsi"/>
          <w:sz w:val="44"/>
          <w:szCs w:val="44"/>
        </w:rPr>
        <w:t xml:space="preserve"> </w:t>
      </w:r>
    </w:p>
    <w:tbl>
      <w:tblPr>
        <w:tblStyle w:val="a4"/>
        <w:tblW w:w="0" w:type="auto"/>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shd w:val="clear" w:color="auto" w:fill="FFFFFF" w:themeFill="background1"/>
        <w:tblLook w:val="04A0" w:firstRow="1" w:lastRow="0" w:firstColumn="1" w:lastColumn="0" w:noHBand="0" w:noVBand="1"/>
      </w:tblPr>
      <w:tblGrid>
        <w:gridCol w:w="1555"/>
        <w:gridCol w:w="3975"/>
        <w:gridCol w:w="2766"/>
      </w:tblGrid>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排名2018</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大学</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国家</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1</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斯坦福大学</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2</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麻省理工学院</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3</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牛津大学</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英国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4</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苏黎世联邦理工学院</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瑞士</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5</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剑桥大学</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英国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＝6</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加州理工学院</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＝6</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卡内基梅隆大学</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8</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乔治亚理工学院</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9</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伦敦帝国理工学院</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英国</w:t>
            </w:r>
          </w:p>
        </w:tc>
      </w:tr>
      <w:tr w:rsidR="006773BE" w:rsidTr="00487B22">
        <w:tc>
          <w:tcPr>
            <w:tcW w:w="155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10</w:t>
            </w:r>
          </w:p>
        </w:tc>
        <w:tc>
          <w:tcPr>
            <w:tcW w:w="39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洛桑联邦理工</w:t>
            </w:r>
          </w:p>
        </w:tc>
        <w:tc>
          <w:tcPr>
            <w:tcW w:w="276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hideMark/>
          </w:tcPr>
          <w:p w:rsidR="006773BE" w:rsidRDefault="006773BE">
            <w:pPr>
              <w:rPr>
                <w:rFonts w:asciiTheme="majorHAnsi" w:eastAsiaTheme="majorHAnsi" w:hAnsiTheme="majorHAnsi"/>
                <w:sz w:val="28"/>
                <w:szCs w:val="28"/>
              </w:rPr>
            </w:pPr>
            <w:r>
              <w:rPr>
                <w:rFonts w:asciiTheme="majorHAnsi" w:eastAsiaTheme="majorHAnsi" w:hAnsiTheme="majorHAnsi" w:hint="eastAsia"/>
                <w:sz w:val="28"/>
                <w:szCs w:val="28"/>
              </w:rPr>
              <w:t>瑞士</w:t>
            </w:r>
          </w:p>
        </w:tc>
      </w:tr>
    </w:tbl>
    <w:p w:rsidR="006773BE" w:rsidRDefault="006773BE" w:rsidP="006773BE">
      <w:pPr>
        <w:ind w:firstLineChars="200" w:firstLine="420"/>
      </w:pPr>
    </w:p>
    <w:p w:rsidR="006773BE" w:rsidRDefault="006773BE">
      <w:pPr>
        <w:widowControl/>
        <w:jc w:val="left"/>
      </w:pPr>
      <w:r>
        <w:br w:type="page"/>
      </w:r>
    </w:p>
    <w:p w:rsidR="006773BE" w:rsidRDefault="006773BE" w:rsidP="006773BE">
      <w:pPr>
        <w:jc w:val="center"/>
        <w:rPr>
          <w:rFonts w:asciiTheme="majorHAnsi" w:eastAsiaTheme="majorHAnsi" w:hAnsiTheme="majorHAnsi"/>
          <w:sz w:val="44"/>
          <w:szCs w:val="44"/>
        </w:rPr>
      </w:pPr>
      <w:r>
        <w:rPr>
          <w:rFonts w:asciiTheme="majorHAnsi" w:eastAsiaTheme="majorHAnsi" w:hAnsiTheme="majorHAnsi" w:hint="eastAsia"/>
          <w:sz w:val="44"/>
          <w:szCs w:val="44"/>
        </w:rPr>
        <w:lastRenderedPageBreak/>
        <w:t>计算机科学领域优秀企业家</w:t>
      </w:r>
    </w:p>
    <w:tbl>
      <w:tblPr>
        <w:tblStyle w:val="a4"/>
        <w:tblW w:w="8934" w:type="dxa"/>
        <w:tblInd w:w="-147" w:type="dxa"/>
        <w:tblLook w:val="04A0" w:firstRow="1" w:lastRow="0" w:firstColumn="1" w:lastColumn="0" w:noHBand="0" w:noVBand="1"/>
      </w:tblPr>
      <w:tblGrid>
        <w:gridCol w:w="2346"/>
        <w:gridCol w:w="2196"/>
        <w:gridCol w:w="2196"/>
        <w:gridCol w:w="2196"/>
      </w:tblGrid>
      <w:tr w:rsidR="006773BE" w:rsidTr="006773BE">
        <w:trPr>
          <w:trHeight w:val="786"/>
        </w:trPr>
        <w:tc>
          <w:tcPr>
            <w:tcW w:w="234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r>
              <w:rPr>
                <w:rFonts w:asciiTheme="majorHAnsi" w:hAnsiTheme="majorHAnsi" w:hint="eastAsia"/>
                <w:sz w:val="28"/>
                <w:szCs w:val="28"/>
              </w:rPr>
              <w:t>人物</w:t>
            </w:r>
          </w:p>
        </w:tc>
        <w:tc>
          <w:tcPr>
            <w:tcW w:w="2196" w:type="dxa"/>
            <w:tcBorders>
              <w:top w:val="single" w:sz="4" w:space="0" w:color="auto"/>
              <w:left w:val="single" w:sz="4" w:space="0" w:color="auto"/>
              <w:bottom w:val="single" w:sz="4" w:space="0" w:color="auto"/>
              <w:right w:val="single" w:sz="18" w:space="0" w:color="FF0000"/>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作品</w:t>
            </w:r>
          </w:p>
        </w:tc>
        <w:tc>
          <w:tcPr>
            <w:tcW w:w="2196" w:type="dxa"/>
            <w:tcBorders>
              <w:top w:val="single" w:sz="4" w:space="0" w:color="auto"/>
              <w:left w:val="single" w:sz="18" w:space="0" w:color="FF0000"/>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人物</w:t>
            </w:r>
          </w:p>
        </w:tc>
        <w:tc>
          <w:tcPr>
            <w:tcW w:w="219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作品</w:t>
            </w:r>
          </w:p>
        </w:tc>
      </w:tr>
      <w:tr w:rsidR="006773BE" w:rsidTr="006773BE">
        <w:trPr>
          <w:trHeight w:val="799"/>
        </w:trPr>
        <w:tc>
          <w:tcPr>
            <w:tcW w:w="234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Arial" w:eastAsiaTheme="majorHAnsi" w:hAnsi="Arial" w:cs="Arial"/>
                <w:sz w:val="24"/>
                <w:szCs w:val="24"/>
              </w:rPr>
            </w:pPr>
            <w:r>
              <w:rPr>
                <w:rFonts w:ascii="Arial" w:hAnsi="Arial" w:cs="Arial"/>
                <w:color w:val="333333"/>
              </w:rPr>
              <w:t>Lawrence Edward Page</w:t>
            </w:r>
          </w:p>
        </w:tc>
        <w:tc>
          <w:tcPr>
            <w:tcW w:w="2196" w:type="dxa"/>
            <w:tcBorders>
              <w:top w:val="single" w:sz="4" w:space="0" w:color="auto"/>
              <w:left w:val="single" w:sz="4" w:space="0" w:color="auto"/>
              <w:bottom w:val="single" w:sz="4" w:space="0" w:color="auto"/>
              <w:right w:val="single" w:sz="18" w:space="0" w:color="FF0000"/>
            </w:tcBorders>
            <w:hideMark/>
          </w:tcPr>
          <w:p w:rsidR="006773BE" w:rsidRDefault="006773BE">
            <w:pPr>
              <w:jc w:val="center"/>
              <w:rPr>
                <w:rFonts w:asciiTheme="majorHAnsi" w:eastAsiaTheme="majorHAnsi" w:hAnsiTheme="majorHAnsi" w:cs="宋体"/>
                <w:sz w:val="28"/>
                <w:szCs w:val="28"/>
              </w:rPr>
            </w:pPr>
            <w:r>
              <w:rPr>
                <w:rFonts w:asciiTheme="majorHAnsi" w:eastAsiaTheme="majorHAnsi" w:hAnsiTheme="majorHAnsi" w:hint="eastAsia"/>
                <w:sz w:val="28"/>
                <w:szCs w:val="28"/>
              </w:rPr>
              <w:t>Google</w:t>
            </w:r>
          </w:p>
        </w:tc>
        <w:tc>
          <w:tcPr>
            <w:tcW w:w="2196" w:type="dxa"/>
            <w:tcBorders>
              <w:top w:val="single" w:sz="4" w:space="0" w:color="auto"/>
              <w:left w:val="single" w:sz="18" w:space="0" w:color="FF0000"/>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r>
              <w:rPr>
                <w:rFonts w:ascii="Arial" w:hAnsi="Arial" w:cs="Arial"/>
                <w:color w:val="333333"/>
                <w:sz w:val="20"/>
                <w:szCs w:val="20"/>
              </w:rPr>
              <w:t>Larry Ellison</w:t>
            </w:r>
          </w:p>
        </w:tc>
        <w:tc>
          <w:tcPr>
            <w:tcW w:w="219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微软雅黑" w:eastAsia="微软雅黑" w:hAnsi="微软雅黑"/>
                <w:sz w:val="28"/>
                <w:szCs w:val="28"/>
              </w:rPr>
            </w:pPr>
            <w:r>
              <w:rPr>
                <w:rFonts w:ascii="微软雅黑" w:eastAsia="微软雅黑" w:hAnsi="微软雅黑" w:hint="eastAsia"/>
                <w:sz w:val="28"/>
                <w:szCs w:val="28"/>
              </w:rPr>
              <w:t>甲骨文</w:t>
            </w:r>
          </w:p>
        </w:tc>
      </w:tr>
      <w:tr w:rsidR="006773BE" w:rsidTr="006773BE">
        <w:trPr>
          <w:trHeight w:val="786"/>
        </w:trPr>
        <w:tc>
          <w:tcPr>
            <w:tcW w:w="234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Theme="majorHAnsi" w:eastAsiaTheme="majorHAnsi" w:hAnsiTheme="majorHAnsi"/>
                <w:sz w:val="24"/>
                <w:szCs w:val="24"/>
              </w:rPr>
            </w:pPr>
            <w:r>
              <w:rPr>
                <w:rFonts w:ascii="Arial" w:hAnsi="Arial" w:cs="Arial"/>
                <w:color w:val="333333"/>
              </w:rPr>
              <w:t>Elon Musk</w:t>
            </w:r>
          </w:p>
        </w:tc>
        <w:tc>
          <w:tcPr>
            <w:tcW w:w="2196" w:type="dxa"/>
            <w:tcBorders>
              <w:top w:val="single" w:sz="4" w:space="0" w:color="auto"/>
              <w:left w:val="single" w:sz="4" w:space="0" w:color="auto"/>
              <w:bottom w:val="single" w:sz="4" w:space="0" w:color="auto"/>
              <w:right w:val="single" w:sz="18" w:space="0" w:color="FF0000"/>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cs="Arial" w:hint="eastAsia"/>
                <w:color w:val="333333"/>
                <w:sz w:val="28"/>
                <w:szCs w:val="28"/>
              </w:rPr>
              <w:t>Tesla</w:t>
            </w:r>
          </w:p>
        </w:tc>
        <w:tc>
          <w:tcPr>
            <w:tcW w:w="2196" w:type="dxa"/>
            <w:tcBorders>
              <w:top w:val="single" w:sz="4" w:space="0" w:color="auto"/>
              <w:left w:val="single" w:sz="18" w:space="0" w:color="FF0000"/>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马云</w:t>
            </w:r>
          </w:p>
        </w:tc>
        <w:tc>
          <w:tcPr>
            <w:tcW w:w="219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微软雅黑" w:eastAsia="微软雅黑" w:hAnsi="微软雅黑"/>
                <w:sz w:val="28"/>
                <w:szCs w:val="28"/>
              </w:rPr>
            </w:pPr>
            <w:r>
              <w:rPr>
                <w:rFonts w:ascii="微软雅黑" w:eastAsia="微软雅黑" w:hAnsi="微软雅黑" w:hint="eastAsia"/>
                <w:sz w:val="28"/>
                <w:szCs w:val="28"/>
              </w:rPr>
              <w:t>阿里巴巴</w:t>
            </w:r>
          </w:p>
        </w:tc>
      </w:tr>
      <w:tr w:rsidR="006773BE" w:rsidTr="006773BE">
        <w:trPr>
          <w:trHeight w:val="799"/>
        </w:trPr>
        <w:tc>
          <w:tcPr>
            <w:tcW w:w="234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Theme="majorHAnsi" w:eastAsiaTheme="majorHAnsi" w:hAnsiTheme="majorHAnsi"/>
                <w:sz w:val="24"/>
                <w:szCs w:val="24"/>
              </w:rPr>
            </w:pPr>
            <w:r>
              <w:rPr>
                <w:rFonts w:ascii="Arial" w:hAnsi="Arial" w:cs="Arial"/>
                <w:color w:val="333333"/>
              </w:rPr>
              <w:t>Bill Gates</w:t>
            </w:r>
          </w:p>
        </w:tc>
        <w:tc>
          <w:tcPr>
            <w:tcW w:w="2196" w:type="dxa"/>
            <w:tcBorders>
              <w:top w:val="single" w:sz="4" w:space="0" w:color="auto"/>
              <w:left w:val="single" w:sz="4" w:space="0" w:color="auto"/>
              <w:bottom w:val="single" w:sz="4" w:space="0" w:color="auto"/>
              <w:right w:val="single" w:sz="18" w:space="0" w:color="FF0000"/>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cs="Arial" w:hint="eastAsia"/>
                <w:color w:val="333333"/>
                <w:sz w:val="28"/>
                <w:szCs w:val="28"/>
              </w:rPr>
              <w:t>Microsoft</w:t>
            </w:r>
          </w:p>
        </w:tc>
        <w:tc>
          <w:tcPr>
            <w:tcW w:w="2196" w:type="dxa"/>
            <w:tcBorders>
              <w:top w:val="single" w:sz="4" w:space="0" w:color="auto"/>
              <w:left w:val="single" w:sz="18" w:space="0" w:color="FF0000"/>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proofErr w:type="gramStart"/>
            <w:r>
              <w:rPr>
                <w:rFonts w:asciiTheme="majorHAnsi" w:eastAsiaTheme="majorHAnsi" w:hAnsiTheme="majorHAnsi" w:hint="eastAsia"/>
                <w:sz w:val="28"/>
                <w:szCs w:val="28"/>
              </w:rPr>
              <w:t>马化腾</w:t>
            </w:r>
            <w:proofErr w:type="gramEnd"/>
          </w:p>
        </w:tc>
        <w:tc>
          <w:tcPr>
            <w:tcW w:w="219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微软雅黑" w:eastAsia="微软雅黑" w:hAnsi="微软雅黑"/>
                <w:sz w:val="28"/>
                <w:szCs w:val="28"/>
              </w:rPr>
            </w:pPr>
            <w:proofErr w:type="gramStart"/>
            <w:r>
              <w:rPr>
                <w:rFonts w:ascii="微软雅黑" w:eastAsia="微软雅黑" w:hAnsi="微软雅黑" w:hint="eastAsia"/>
                <w:sz w:val="28"/>
                <w:szCs w:val="28"/>
              </w:rPr>
              <w:t>腾讯</w:t>
            </w:r>
            <w:proofErr w:type="gramEnd"/>
          </w:p>
        </w:tc>
      </w:tr>
      <w:tr w:rsidR="006773BE" w:rsidTr="006773BE">
        <w:trPr>
          <w:trHeight w:val="842"/>
        </w:trPr>
        <w:tc>
          <w:tcPr>
            <w:tcW w:w="234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Theme="majorHAnsi" w:eastAsiaTheme="majorHAnsi" w:hAnsiTheme="majorHAnsi"/>
                <w:sz w:val="24"/>
                <w:szCs w:val="24"/>
              </w:rPr>
            </w:pPr>
            <w:r>
              <w:rPr>
                <w:rFonts w:ascii="Arial" w:hAnsi="Arial" w:cs="Arial"/>
                <w:color w:val="333333"/>
              </w:rPr>
              <w:t>Mark Elliot Zuckerberg</w:t>
            </w:r>
          </w:p>
        </w:tc>
        <w:tc>
          <w:tcPr>
            <w:tcW w:w="2196" w:type="dxa"/>
            <w:tcBorders>
              <w:top w:val="single" w:sz="4" w:space="0" w:color="auto"/>
              <w:left w:val="single" w:sz="4" w:space="0" w:color="auto"/>
              <w:bottom w:val="single" w:sz="4" w:space="0" w:color="auto"/>
              <w:right w:val="single" w:sz="18" w:space="0" w:color="FF0000"/>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Facebook</w:t>
            </w:r>
          </w:p>
        </w:tc>
        <w:tc>
          <w:tcPr>
            <w:tcW w:w="2196" w:type="dxa"/>
            <w:tcBorders>
              <w:top w:val="single" w:sz="4" w:space="0" w:color="auto"/>
              <w:left w:val="single" w:sz="18" w:space="0" w:color="FF0000"/>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李彦宏</w:t>
            </w:r>
          </w:p>
        </w:tc>
        <w:tc>
          <w:tcPr>
            <w:tcW w:w="219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微软雅黑" w:eastAsia="微软雅黑" w:hAnsi="微软雅黑"/>
                <w:sz w:val="28"/>
                <w:szCs w:val="28"/>
              </w:rPr>
            </w:pPr>
            <w:r>
              <w:rPr>
                <w:rFonts w:ascii="微软雅黑" w:eastAsia="微软雅黑" w:hAnsi="微软雅黑" w:hint="eastAsia"/>
                <w:sz w:val="28"/>
                <w:szCs w:val="28"/>
              </w:rPr>
              <w:t>百度</w:t>
            </w:r>
          </w:p>
        </w:tc>
      </w:tr>
      <w:tr w:rsidR="006773BE" w:rsidTr="006773BE">
        <w:trPr>
          <w:trHeight w:val="842"/>
        </w:trPr>
        <w:tc>
          <w:tcPr>
            <w:tcW w:w="234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Theme="majorHAnsi" w:eastAsiaTheme="majorHAnsi" w:hAnsiTheme="majorHAnsi"/>
                <w:sz w:val="24"/>
                <w:szCs w:val="24"/>
              </w:rPr>
            </w:pPr>
            <w:r>
              <w:rPr>
                <w:rFonts w:ascii="Arial" w:hAnsi="Arial" w:cs="Arial"/>
                <w:color w:val="333333"/>
              </w:rPr>
              <w:t>Steve Jobs</w:t>
            </w:r>
          </w:p>
        </w:tc>
        <w:tc>
          <w:tcPr>
            <w:tcW w:w="2196" w:type="dxa"/>
            <w:tcBorders>
              <w:top w:val="single" w:sz="4" w:space="0" w:color="auto"/>
              <w:left w:val="single" w:sz="4" w:space="0" w:color="auto"/>
              <w:bottom w:val="single" w:sz="4" w:space="0" w:color="auto"/>
              <w:right w:val="single" w:sz="18" w:space="0" w:color="FF0000"/>
            </w:tcBorders>
            <w:hideMark/>
          </w:tcPr>
          <w:p w:rsidR="006773BE" w:rsidRDefault="006773BE">
            <w:pPr>
              <w:jc w:val="center"/>
              <w:rPr>
                <w:rFonts w:asciiTheme="majorHAnsi" w:eastAsiaTheme="majorHAnsi" w:hAnsiTheme="majorHAnsi"/>
                <w:sz w:val="28"/>
                <w:szCs w:val="28"/>
              </w:rPr>
            </w:pPr>
            <w:r>
              <w:rPr>
                <w:rFonts w:asciiTheme="majorHAnsi" w:eastAsiaTheme="majorHAnsi" w:hAnsiTheme="majorHAnsi" w:hint="eastAsia"/>
                <w:sz w:val="28"/>
                <w:szCs w:val="28"/>
              </w:rPr>
              <w:t>Apple</w:t>
            </w:r>
          </w:p>
        </w:tc>
        <w:tc>
          <w:tcPr>
            <w:tcW w:w="2196" w:type="dxa"/>
            <w:tcBorders>
              <w:top w:val="single" w:sz="4" w:space="0" w:color="auto"/>
              <w:left w:val="single" w:sz="18" w:space="0" w:color="FF0000"/>
              <w:bottom w:val="single" w:sz="4" w:space="0" w:color="auto"/>
              <w:right w:val="single" w:sz="4" w:space="0" w:color="auto"/>
            </w:tcBorders>
            <w:hideMark/>
          </w:tcPr>
          <w:p w:rsidR="006773BE" w:rsidRDefault="006773BE">
            <w:pPr>
              <w:jc w:val="center"/>
              <w:rPr>
                <w:rFonts w:asciiTheme="majorHAnsi" w:eastAsiaTheme="majorHAnsi" w:hAnsiTheme="majorHAnsi"/>
                <w:sz w:val="28"/>
                <w:szCs w:val="28"/>
              </w:rPr>
            </w:pPr>
            <w:proofErr w:type="gramStart"/>
            <w:r>
              <w:rPr>
                <w:rFonts w:asciiTheme="majorHAnsi" w:eastAsiaTheme="majorHAnsi" w:hAnsiTheme="majorHAnsi" w:hint="eastAsia"/>
                <w:sz w:val="28"/>
                <w:szCs w:val="28"/>
              </w:rPr>
              <w:t>刘强东</w:t>
            </w:r>
            <w:proofErr w:type="gramEnd"/>
          </w:p>
        </w:tc>
        <w:tc>
          <w:tcPr>
            <w:tcW w:w="2196" w:type="dxa"/>
            <w:tcBorders>
              <w:top w:val="single" w:sz="4" w:space="0" w:color="auto"/>
              <w:left w:val="single" w:sz="4" w:space="0" w:color="auto"/>
              <w:bottom w:val="single" w:sz="4" w:space="0" w:color="auto"/>
              <w:right w:val="single" w:sz="4" w:space="0" w:color="auto"/>
            </w:tcBorders>
            <w:hideMark/>
          </w:tcPr>
          <w:p w:rsidR="006773BE" w:rsidRDefault="006773BE">
            <w:pPr>
              <w:jc w:val="center"/>
              <w:rPr>
                <w:rFonts w:ascii="微软雅黑" w:eastAsia="微软雅黑" w:hAnsi="微软雅黑"/>
                <w:sz w:val="28"/>
                <w:szCs w:val="28"/>
              </w:rPr>
            </w:pPr>
            <w:r>
              <w:rPr>
                <w:rFonts w:ascii="微软雅黑" w:eastAsia="微软雅黑" w:hAnsi="微软雅黑" w:hint="eastAsia"/>
                <w:sz w:val="28"/>
                <w:szCs w:val="28"/>
              </w:rPr>
              <w:t>京东</w:t>
            </w:r>
          </w:p>
        </w:tc>
      </w:tr>
    </w:tbl>
    <w:p w:rsidR="006773BE" w:rsidRDefault="006773BE" w:rsidP="006773BE">
      <w:pPr>
        <w:ind w:firstLineChars="200" w:firstLine="420"/>
      </w:pPr>
    </w:p>
    <w:p w:rsidR="006773BE" w:rsidRDefault="006773BE">
      <w:pPr>
        <w:widowControl/>
        <w:jc w:val="left"/>
      </w:pPr>
      <w:r>
        <w:br w:type="page"/>
      </w:r>
    </w:p>
    <w:p w:rsidR="006773BE" w:rsidRDefault="006773BE" w:rsidP="006773BE">
      <w:pPr>
        <w:jc w:val="center"/>
        <w:rPr>
          <w:rFonts w:asciiTheme="majorHAnsi" w:eastAsiaTheme="majorHAnsi" w:hAnsiTheme="majorHAnsi"/>
          <w:sz w:val="44"/>
          <w:szCs w:val="44"/>
        </w:rPr>
      </w:pPr>
      <w:r>
        <w:rPr>
          <w:rFonts w:asciiTheme="majorHAnsi" w:eastAsiaTheme="majorHAnsi" w:hAnsiTheme="majorHAnsi" w:hint="eastAsia"/>
          <w:sz w:val="44"/>
          <w:szCs w:val="44"/>
        </w:rPr>
        <w:lastRenderedPageBreak/>
        <w:t>十大互联网巨头企业</w:t>
      </w:r>
    </w:p>
    <w:tbl>
      <w:tblPr>
        <w:tblStyle w:val="a4"/>
        <w:tblW w:w="0" w:type="auto"/>
        <w:tblInd w:w="0" w:type="dxa"/>
        <w:shd w:val="clear" w:color="auto" w:fill="FFFFFF" w:themeFill="background1"/>
        <w:tblLook w:val="04A0" w:firstRow="1" w:lastRow="0" w:firstColumn="1" w:lastColumn="0" w:noHBand="0" w:noVBand="1"/>
      </w:tblPr>
      <w:tblGrid>
        <w:gridCol w:w="1555"/>
        <w:gridCol w:w="2409"/>
        <w:gridCol w:w="2258"/>
        <w:gridCol w:w="1995"/>
      </w:tblGrid>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排名</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名称</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国家</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市值</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1</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Google</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9609.43</w:t>
            </w:r>
            <w:r>
              <w:rPr>
                <w:rFonts w:ascii="Helvetica" w:hAnsi="Helvetica" w:hint="eastAsia"/>
                <w:color w:val="555555"/>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2</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Amazon</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8157.03</w:t>
            </w:r>
            <w:r>
              <w:rPr>
                <w:rFonts w:ascii="Helvetica" w:hAnsi="Helvetica" w:hint="eastAsia"/>
                <w:color w:val="555555"/>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3</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Facebook</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4686.53</w:t>
            </w:r>
            <w:r>
              <w:rPr>
                <w:rFonts w:ascii="Helvetica" w:hAnsi="Helvetica" w:hint="eastAsia"/>
                <w:color w:val="555555"/>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4</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proofErr w:type="gramStart"/>
            <w:r w:rsidRPr="00487B22">
              <w:rPr>
                <w:rFonts w:asciiTheme="majorHAnsi" w:eastAsiaTheme="majorHAnsi" w:hAnsiTheme="majorHAnsi" w:hint="eastAsia"/>
                <w:color w:val="00B0F0"/>
                <w:sz w:val="44"/>
                <w:szCs w:val="44"/>
              </w:rPr>
              <w:t>腾讯</w:t>
            </w:r>
            <w:proofErr w:type="gramEnd"/>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中国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24"/>
                <w:szCs w:val="24"/>
              </w:rPr>
            </w:pPr>
            <w:r w:rsidRPr="00487B22">
              <w:rPr>
                <w:rFonts w:ascii="Helvetica" w:hAnsi="Helvetica"/>
                <w:color w:val="00B0F0"/>
              </w:rPr>
              <w:t>4237.00</w:t>
            </w:r>
            <w:r w:rsidRPr="00487B22">
              <w:rPr>
                <w:rFonts w:ascii="Helvetica" w:hAnsi="Helvetica" w:hint="eastAsia"/>
                <w:color w:val="00B0F0"/>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5</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阿里巴巴</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中国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24"/>
                <w:szCs w:val="24"/>
              </w:rPr>
            </w:pPr>
            <w:r w:rsidRPr="00487B22">
              <w:rPr>
                <w:rFonts w:ascii="Helvetica" w:hAnsi="Helvetica"/>
                <w:color w:val="00B0F0"/>
              </w:rPr>
              <w:t>4005.37</w:t>
            </w:r>
            <w:r w:rsidRPr="00487B22">
              <w:rPr>
                <w:rFonts w:ascii="Helvetica" w:hAnsi="Helvetica" w:hint="eastAsia"/>
                <w:color w:val="00B0F0"/>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6</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Priceline</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1587.50</w:t>
            </w:r>
            <w:r>
              <w:rPr>
                <w:rFonts w:ascii="Helvetica" w:hAnsi="Helvetica" w:hint="eastAsia"/>
                <w:color w:val="555555"/>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7</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Netflix</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1191.73</w:t>
            </w:r>
            <w:r>
              <w:rPr>
                <w:rFonts w:ascii="Helvetica" w:hAnsi="Helvetica" w:hint="eastAsia"/>
                <w:color w:val="555555"/>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8</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百度</w:t>
            </w:r>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44"/>
                <w:szCs w:val="44"/>
              </w:rPr>
            </w:pPr>
            <w:r w:rsidRPr="00487B22">
              <w:rPr>
                <w:rFonts w:asciiTheme="majorHAnsi" w:eastAsiaTheme="majorHAnsi" w:hAnsiTheme="majorHAnsi" w:hint="eastAsia"/>
                <w:color w:val="00B0F0"/>
                <w:sz w:val="44"/>
                <w:szCs w:val="44"/>
              </w:rPr>
              <w:t>中国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Pr="00487B22" w:rsidRDefault="006773BE">
            <w:pPr>
              <w:rPr>
                <w:rFonts w:asciiTheme="majorHAnsi" w:eastAsiaTheme="majorHAnsi" w:hAnsiTheme="majorHAnsi"/>
                <w:color w:val="00B0F0"/>
                <w:sz w:val="24"/>
                <w:szCs w:val="24"/>
              </w:rPr>
            </w:pPr>
            <w:r w:rsidRPr="00487B22">
              <w:rPr>
                <w:rFonts w:ascii="Helvetica" w:hAnsi="Helvetica"/>
                <w:color w:val="00B0F0"/>
              </w:rPr>
              <w:t>1 074.54</w:t>
            </w:r>
            <w:r w:rsidRPr="00487B22">
              <w:rPr>
                <w:rFonts w:ascii="Helvetica" w:hAnsi="Helvetica" w:hint="eastAsia"/>
                <w:color w:val="00B0F0"/>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9</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proofErr w:type="spellStart"/>
            <w:r>
              <w:rPr>
                <w:rFonts w:asciiTheme="majorHAnsi" w:eastAsiaTheme="majorHAnsi" w:hAnsiTheme="majorHAnsi" w:hint="eastAsia"/>
                <w:sz w:val="44"/>
                <w:szCs w:val="44"/>
              </w:rPr>
              <w:t>Salesfore</w:t>
            </w:r>
            <w:proofErr w:type="spellEnd"/>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770.34</w:t>
            </w:r>
            <w:r>
              <w:rPr>
                <w:rFonts w:ascii="Helvetica" w:hAnsi="Helvetica" w:hint="eastAsia"/>
                <w:color w:val="555555"/>
              </w:rPr>
              <w:t>亿美元</w:t>
            </w:r>
          </w:p>
        </w:tc>
      </w:tr>
      <w:tr w:rsidR="006773BE" w:rsidTr="00487B22">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10</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proofErr w:type="spellStart"/>
            <w:r>
              <w:rPr>
                <w:rFonts w:asciiTheme="majorHAnsi" w:eastAsiaTheme="majorHAnsi" w:hAnsiTheme="majorHAnsi" w:hint="eastAsia"/>
                <w:sz w:val="44"/>
                <w:szCs w:val="44"/>
              </w:rPr>
              <w:t>Paypal</w:t>
            </w:r>
            <w:proofErr w:type="spellEnd"/>
          </w:p>
        </w:tc>
        <w:tc>
          <w:tcPr>
            <w:tcW w:w="22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199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773BE" w:rsidRDefault="006773BE">
            <w:pPr>
              <w:rPr>
                <w:rFonts w:asciiTheme="majorHAnsi" w:eastAsiaTheme="majorHAnsi" w:hAnsiTheme="majorHAnsi"/>
                <w:sz w:val="24"/>
                <w:szCs w:val="24"/>
              </w:rPr>
            </w:pPr>
            <w:r>
              <w:rPr>
                <w:rFonts w:ascii="Helvetica" w:hAnsi="Helvetica"/>
                <w:color w:val="555555"/>
              </w:rPr>
              <w:t>410.23</w:t>
            </w:r>
            <w:r>
              <w:rPr>
                <w:rFonts w:ascii="Helvetica" w:hAnsi="Helvetica" w:hint="eastAsia"/>
                <w:color w:val="555555"/>
              </w:rPr>
              <w:t>亿美元</w:t>
            </w:r>
          </w:p>
        </w:tc>
      </w:tr>
    </w:tbl>
    <w:p w:rsidR="00487B22" w:rsidRDefault="005B0404" w:rsidP="00487B22">
      <w:r>
        <w:t xml:space="preserve">         </w:t>
      </w:r>
    </w:p>
    <w:p w:rsidR="00487B22" w:rsidRDefault="00487B22" w:rsidP="00487B22"/>
    <w:p w:rsidR="00487B22" w:rsidRDefault="00487B22" w:rsidP="00487B22"/>
    <w:p w:rsidR="00487B22" w:rsidRDefault="00487B22" w:rsidP="00487B22"/>
    <w:p w:rsidR="00487B22" w:rsidRDefault="00487B22" w:rsidP="00487B22"/>
    <w:p w:rsidR="00487B22" w:rsidRDefault="00487B22" w:rsidP="00487B22">
      <w:r>
        <w:rPr>
          <w:sz w:val="28"/>
          <w:szCs w:val="28"/>
        </w:rPr>
        <w:t>4</w:t>
      </w:r>
      <w:r w:rsidRPr="00375551">
        <w:rPr>
          <w:rFonts w:hint="eastAsia"/>
          <w:sz w:val="28"/>
          <w:szCs w:val="28"/>
        </w:rPr>
        <w:t>.</w:t>
      </w:r>
      <w:r>
        <w:rPr>
          <w:rFonts w:hint="eastAsia"/>
          <w:sz w:val="28"/>
          <w:szCs w:val="28"/>
        </w:rPr>
        <w:t>你对你的职业发展、专业期待等方面</w:t>
      </w:r>
      <w:r w:rsidRPr="00375551">
        <w:rPr>
          <w:rFonts w:hint="eastAsia"/>
          <w:sz w:val="28"/>
          <w:szCs w:val="28"/>
        </w:rPr>
        <w:t>有何建议？</w:t>
      </w:r>
      <w:r w:rsidR="005B0404">
        <w:t xml:space="preserve"> </w:t>
      </w:r>
    </w:p>
    <w:p w:rsidR="005B0404" w:rsidRPr="00A9543E" w:rsidRDefault="00487B22" w:rsidP="00487B22">
      <w:pPr>
        <w:rPr>
          <w:sz w:val="28"/>
          <w:szCs w:val="28"/>
        </w:rPr>
      </w:pPr>
      <w:r w:rsidRPr="00A9543E">
        <w:rPr>
          <w:rFonts w:hint="eastAsia"/>
          <w:sz w:val="28"/>
          <w:szCs w:val="28"/>
        </w:rPr>
        <w:t>答：对于计算机这个专业，我对它是怀有好奇和兴趣的，我会在大学里认真和它相伴</w:t>
      </w:r>
      <w:r w:rsidR="00A9543E" w:rsidRPr="00A9543E">
        <w:rPr>
          <w:rFonts w:hint="eastAsia"/>
          <w:sz w:val="28"/>
          <w:szCs w:val="28"/>
        </w:rPr>
        <w:t>，目前个人决定考研究生乃至博士，并在学习时增强自己关于计算机方面的能力，例如敲代码。我很看好它，我建议在学习计算机这个专业时应该多增加实践的机会，尤其锻炼编程的实战能力和思维能力，因为这是根源。</w:t>
      </w:r>
      <w:r w:rsidR="005B0404" w:rsidRPr="00A9543E">
        <w:rPr>
          <w:sz w:val="28"/>
          <w:szCs w:val="28"/>
        </w:rPr>
        <w:t xml:space="preserve">            </w:t>
      </w:r>
      <w:bookmarkStart w:id="1" w:name="_GoBack"/>
      <w:bookmarkEnd w:id="1"/>
      <w:r w:rsidR="005B0404" w:rsidRPr="00A9543E">
        <w:rPr>
          <w:sz w:val="28"/>
          <w:szCs w:val="28"/>
        </w:rPr>
        <w:t xml:space="preserve">         </w:t>
      </w:r>
    </w:p>
    <w:sectPr w:rsidR="005B0404" w:rsidRPr="00A95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124" w:rsidRDefault="00D40124" w:rsidP="00BE0776">
      <w:r>
        <w:separator/>
      </w:r>
    </w:p>
  </w:endnote>
  <w:endnote w:type="continuationSeparator" w:id="0">
    <w:p w:rsidR="00D40124" w:rsidRDefault="00D40124" w:rsidP="00BE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124" w:rsidRDefault="00D40124" w:rsidP="00BE0776">
      <w:r>
        <w:separator/>
      </w:r>
    </w:p>
  </w:footnote>
  <w:footnote w:type="continuationSeparator" w:id="0">
    <w:p w:rsidR="00D40124" w:rsidRDefault="00D40124" w:rsidP="00BE07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04"/>
    <w:rsid w:val="00250025"/>
    <w:rsid w:val="00360D50"/>
    <w:rsid w:val="00454D7A"/>
    <w:rsid w:val="00487B22"/>
    <w:rsid w:val="005272E3"/>
    <w:rsid w:val="005B0404"/>
    <w:rsid w:val="005C2E09"/>
    <w:rsid w:val="006773BE"/>
    <w:rsid w:val="008D1786"/>
    <w:rsid w:val="00A11400"/>
    <w:rsid w:val="00A9543E"/>
    <w:rsid w:val="00BE0776"/>
    <w:rsid w:val="00D0539F"/>
    <w:rsid w:val="00D40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374B8"/>
  <w15:chartTrackingRefBased/>
  <w15:docId w15:val="{F5C64CA9-C5AC-4660-90B7-1FC61B13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04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0404"/>
    <w:rPr>
      <w:b/>
      <w:bCs/>
      <w:kern w:val="44"/>
      <w:sz w:val="44"/>
      <w:szCs w:val="44"/>
    </w:rPr>
  </w:style>
  <w:style w:type="paragraph" w:styleId="a3">
    <w:name w:val="Normal (Web)"/>
    <w:basedOn w:val="a"/>
    <w:uiPriority w:val="99"/>
    <w:semiHidden/>
    <w:unhideWhenUsed/>
    <w:rsid w:val="00360D50"/>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unhideWhenUsed/>
    <w:rsid w:val="00360D5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6773BE"/>
    <w:rPr>
      <w:b/>
      <w:bCs/>
    </w:rPr>
  </w:style>
  <w:style w:type="paragraph" w:styleId="a6">
    <w:name w:val="header"/>
    <w:basedOn w:val="a"/>
    <w:link w:val="a7"/>
    <w:uiPriority w:val="99"/>
    <w:unhideWhenUsed/>
    <w:rsid w:val="00BE07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E0776"/>
    <w:rPr>
      <w:sz w:val="18"/>
      <w:szCs w:val="18"/>
    </w:rPr>
  </w:style>
  <w:style w:type="paragraph" w:styleId="a8">
    <w:name w:val="footer"/>
    <w:basedOn w:val="a"/>
    <w:link w:val="a9"/>
    <w:uiPriority w:val="99"/>
    <w:unhideWhenUsed/>
    <w:rsid w:val="00BE0776"/>
    <w:pPr>
      <w:tabs>
        <w:tab w:val="center" w:pos="4153"/>
        <w:tab w:val="right" w:pos="8306"/>
      </w:tabs>
      <w:snapToGrid w:val="0"/>
      <w:jc w:val="left"/>
    </w:pPr>
    <w:rPr>
      <w:sz w:val="18"/>
      <w:szCs w:val="18"/>
    </w:rPr>
  </w:style>
  <w:style w:type="character" w:customStyle="1" w:styleId="a9">
    <w:name w:val="页脚 字符"/>
    <w:basedOn w:val="a0"/>
    <w:link w:val="a8"/>
    <w:uiPriority w:val="99"/>
    <w:rsid w:val="00BE07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62184">
      <w:bodyDiv w:val="1"/>
      <w:marLeft w:val="0"/>
      <w:marRight w:val="0"/>
      <w:marTop w:val="0"/>
      <w:marBottom w:val="0"/>
      <w:divBdr>
        <w:top w:val="none" w:sz="0" w:space="0" w:color="auto"/>
        <w:left w:val="none" w:sz="0" w:space="0" w:color="auto"/>
        <w:bottom w:val="none" w:sz="0" w:space="0" w:color="auto"/>
        <w:right w:val="none" w:sz="0" w:space="0" w:color="auto"/>
      </w:divBdr>
    </w:div>
    <w:div w:id="242883448">
      <w:bodyDiv w:val="1"/>
      <w:marLeft w:val="0"/>
      <w:marRight w:val="0"/>
      <w:marTop w:val="0"/>
      <w:marBottom w:val="0"/>
      <w:divBdr>
        <w:top w:val="none" w:sz="0" w:space="0" w:color="auto"/>
        <w:left w:val="none" w:sz="0" w:space="0" w:color="auto"/>
        <w:bottom w:val="none" w:sz="0" w:space="0" w:color="auto"/>
        <w:right w:val="none" w:sz="0" w:space="0" w:color="auto"/>
      </w:divBdr>
    </w:div>
    <w:div w:id="307437647">
      <w:bodyDiv w:val="1"/>
      <w:marLeft w:val="0"/>
      <w:marRight w:val="0"/>
      <w:marTop w:val="0"/>
      <w:marBottom w:val="0"/>
      <w:divBdr>
        <w:top w:val="none" w:sz="0" w:space="0" w:color="auto"/>
        <w:left w:val="none" w:sz="0" w:space="0" w:color="auto"/>
        <w:bottom w:val="none" w:sz="0" w:space="0" w:color="auto"/>
        <w:right w:val="none" w:sz="0" w:space="0" w:color="auto"/>
      </w:divBdr>
    </w:div>
    <w:div w:id="663508633">
      <w:bodyDiv w:val="1"/>
      <w:marLeft w:val="0"/>
      <w:marRight w:val="0"/>
      <w:marTop w:val="0"/>
      <w:marBottom w:val="0"/>
      <w:divBdr>
        <w:top w:val="none" w:sz="0" w:space="0" w:color="auto"/>
        <w:left w:val="none" w:sz="0" w:space="0" w:color="auto"/>
        <w:bottom w:val="none" w:sz="0" w:space="0" w:color="auto"/>
        <w:right w:val="none" w:sz="0" w:space="0" w:color="auto"/>
      </w:divBdr>
    </w:div>
    <w:div w:id="778181476">
      <w:bodyDiv w:val="1"/>
      <w:marLeft w:val="0"/>
      <w:marRight w:val="0"/>
      <w:marTop w:val="0"/>
      <w:marBottom w:val="0"/>
      <w:divBdr>
        <w:top w:val="none" w:sz="0" w:space="0" w:color="auto"/>
        <w:left w:val="none" w:sz="0" w:space="0" w:color="auto"/>
        <w:bottom w:val="none" w:sz="0" w:space="0" w:color="auto"/>
        <w:right w:val="none" w:sz="0" w:space="0" w:color="auto"/>
      </w:divBdr>
    </w:div>
    <w:div w:id="790368902">
      <w:bodyDiv w:val="1"/>
      <w:marLeft w:val="0"/>
      <w:marRight w:val="0"/>
      <w:marTop w:val="0"/>
      <w:marBottom w:val="0"/>
      <w:divBdr>
        <w:top w:val="none" w:sz="0" w:space="0" w:color="auto"/>
        <w:left w:val="none" w:sz="0" w:space="0" w:color="auto"/>
        <w:bottom w:val="none" w:sz="0" w:space="0" w:color="auto"/>
        <w:right w:val="none" w:sz="0" w:space="0" w:color="auto"/>
      </w:divBdr>
    </w:div>
    <w:div w:id="980963453">
      <w:bodyDiv w:val="1"/>
      <w:marLeft w:val="0"/>
      <w:marRight w:val="0"/>
      <w:marTop w:val="0"/>
      <w:marBottom w:val="0"/>
      <w:divBdr>
        <w:top w:val="none" w:sz="0" w:space="0" w:color="auto"/>
        <w:left w:val="none" w:sz="0" w:space="0" w:color="auto"/>
        <w:bottom w:val="none" w:sz="0" w:space="0" w:color="auto"/>
        <w:right w:val="none" w:sz="0" w:space="0" w:color="auto"/>
      </w:divBdr>
    </w:div>
    <w:div w:id="1151827880">
      <w:bodyDiv w:val="1"/>
      <w:marLeft w:val="0"/>
      <w:marRight w:val="0"/>
      <w:marTop w:val="0"/>
      <w:marBottom w:val="0"/>
      <w:divBdr>
        <w:top w:val="none" w:sz="0" w:space="0" w:color="auto"/>
        <w:left w:val="none" w:sz="0" w:space="0" w:color="auto"/>
        <w:bottom w:val="none" w:sz="0" w:space="0" w:color="auto"/>
        <w:right w:val="none" w:sz="0" w:space="0" w:color="auto"/>
      </w:divBdr>
    </w:div>
    <w:div w:id="13083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9</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2018-10-13T04:17:00Z</dcterms:created>
  <dcterms:modified xsi:type="dcterms:W3CDTF">2018-10-13T09:30:00Z</dcterms:modified>
</cp:coreProperties>
</file>