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eading=h.d2f8dfr275op" w:id="0"/>
      <w:bookmarkEnd w:id="0"/>
      <w:r w:rsidDel="00000000" w:rsidR="00000000" w:rsidRPr="00000000">
        <w:rPr>
          <w:rtl w:val="0"/>
        </w:rPr>
        <w:t xml:space="preserve">PH 205 – Homework Assignment #2</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Due on Monday, September 15</w:t>
      </w:r>
      <w:r w:rsidDel="00000000" w:rsidR="00000000" w:rsidRPr="00000000">
        <w:rPr>
          <w:b w:val="1"/>
          <w:vertAlign w:val="superscript"/>
          <w:rtl w:val="0"/>
        </w:rPr>
        <w:t xml:space="preserve">th</w:t>
      </w:r>
      <w:r w:rsidDel="00000000" w:rsidR="00000000" w:rsidRPr="00000000">
        <w:rPr>
          <w:b w:val="1"/>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pacing w:after="240" w:lineRule="auto"/>
        <w:rPr>
          <w:rFonts w:ascii="Times" w:cs="Times" w:eastAsia="Times" w:hAnsi="Times"/>
          <w:color w:val="000000"/>
        </w:rPr>
      </w:pPr>
      <w:r w:rsidDel="00000000" w:rsidR="00000000" w:rsidRPr="00000000">
        <w:rPr>
          <w:rFonts w:ascii="Times" w:cs="Times" w:eastAsia="Times" w:hAnsi="Times"/>
          <w:color w:val="000000"/>
          <w:rtl w:val="0"/>
        </w:rPr>
        <w:t xml:space="preserve">For this assignment, please make your plots for Exercises 2, 3, and 4 by hand. Then take nice, legible pictures of these plots and insert them in a Word document. For Exercises1, please type your answers. Make sure your name is written on the top of the assignment. </w:t>
      </w:r>
      <w:r w:rsidDel="00000000" w:rsidR="00000000" w:rsidRPr="00000000">
        <w:rPr>
          <w:rtl w:val="0"/>
        </w:rPr>
        <w:t xml:space="preserve">Once you have completed the work, save it as “LastName_HW #.docx” (e.g. Einstein_HW2.docx) and upload it to the Canvas assignment page.</w:t>
      </w:r>
      <w:r w:rsidDel="00000000" w:rsidR="00000000" w:rsidRPr="00000000">
        <w:rPr>
          <w:rtl w:val="0"/>
        </w:rPr>
      </w:r>
    </w:p>
    <w:p w:rsidR="00000000" w:rsidDel="00000000" w:rsidP="00000000" w:rsidRDefault="00000000" w:rsidRPr="00000000" w14:paraId="00000006">
      <w:pPr>
        <w:pStyle w:val="Heading1"/>
        <w:widowControl w:val="0"/>
        <w:spacing w:after="240" w:lineRule="auto"/>
        <w:rPr/>
      </w:pPr>
      <w:bookmarkStart w:colFirst="0" w:colLast="0" w:name="_heading=h.5gzvw93torc9" w:id="1"/>
      <w:bookmarkEnd w:id="1"/>
      <w:r w:rsidDel="00000000" w:rsidR="00000000" w:rsidRPr="00000000">
        <w:rPr>
          <w:rtl w:val="0"/>
        </w:rPr>
        <w:t xml:space="preserve">Exercise 1</w:t>
      </w:r>
    </w:p>
    <w:p w:rsidR="00000000" w:rsidDel="00000000" w:rsidP="00000000" w:rsidRDefault="00000000" w:rsidRPr="00000000" w14:paraId="00000007">
      <w:pPr>
        <w:widowControl w:val="0"/>
        <w:spacing w:after="240" w:lineRule="auto"/>
        <w:rPr/>
      </w:pPr>
      <w:r w:rsidDel="00000000" w:rsidR="00000000" w:rsidRPr="00000000">
        <w:rPr>
          <w:rtl w:val="0"/>
        </w:rPr>
        <w:br w:type="textWrapping"/>
        <w:t xml:space="preserve">In the </w:t>
      </w:r>
      <w:r w:rsidDel="00000000" w:rsidR="00000000" w:rsidRPr="00000000">
        <w:rPr>
          <w:i w:val="1"/>
          <w:rtl w:val="0"/>
        </w:rPr>
        <w:t xml:space="preserve">Useful Resources</w:t>
      </w:r>
      <w:r w:rsidDel="00000000" w:rsidR="00000000" w:rsidRPr="00000000">
        <w:rPr>
          <w:rtl w:val="0"/>
        </w:rPr>
        <w:t xml:space="preserve"> module on Canvas there are items on Growth Mindset and Stereotype Threat. Please read the information provided with both of these items. </w:t>
      </w:r>
    </w:p>
    <w:p w:rsidR="00000000" w:rsidDel="00000000" w:rsidP="00000000" w:rsidRDefault="00000000" w:rsidRPr="00000000" w14:paraId="00000008">
      <w:pPr>
        <w:pStyle w:val="Heading3"/>
        <w:widowControl w:val="0"/>
        <w:tabs>
          <w:tab w:val="left" w:leader="none" w:pos="180"/>
          <w:tab w:val="left" w:leader="none" w:pos="720"/>
        </w:tabs>
        <w:spacing w:after="240" w:lineRule="auto"/>
        <w:ind w:left="630"/>
        <w:rPr/>
      </w:pPr>
      <w:bookmarkStart w:colFirst="0" w:colLast="0" w:name="_heading=h.yv3mm65kabew" w:id="2"/>
      <w:bookmarkEnd w:id="2"/>
      <w:r w:rsidDel="00000000" w:rsidR="00000000" w:rsidRPr="00000000">
        <w:rPr>
          <w:rtl w:val="0"/>
        </w:rPr>
        <w:tab/>
        <w:t xml:space="preserve">a)</w:t>
        <w:tab/>
        <w:t xml:space="preserve">This is a typical Biostatistics course, in that you should expect a challenging course where you will have to work hard in order to succeed. The information on Growth Mindset mentions “dedication &amp; hard work” as paths to success. With that in mind, please list 3 ideas for things you plan/intend to do this semester that will help you succeed in this course and grow your mind. </w:t>
      </w:r>
    </w:p>
    <w:p w:rsidR="00000000" w:rsidDel="00000000" w:rsidP="00000000" w:rsidRDefault="00000000" w:rsidRPr="00000000" w14:paraId="00000009">
      <w:pPr>
        <w:tabs>
          <w:tab w:val="left" w:leader="none" w:pos="180"/>
          <w:tab w:val="left" w:leader="none" w:pos="720"/>
        </w:tabs>
        <w:rPr/>
      </w:pPr>
      <w:r w:rsidDel="00000000" w:rsidR="00000000" w:rsidRPr="00000000">
        <w:rPr>
          <w:rtl w:val="0"/>
        </w:rPr>
        <w:tab/>
        <w:tab/>
        <w:t xml:space="preserve">1.I will review class materials regularly instead of only before exams, so that i can build a </w:t>
        <w:tab/>
        <w:tab/>
        <w:t xml:space="preserve">deeper and more lasting understanding of concepts.</w:t>
      </w:r>
    </w:p>
    <w:p w:rsidR="00000000" w:rsidDel="00000000" w:rsidP="00000000" w:rsidRDefault="00000000" w:rsidRPr="00000000" w14:paraId="0000000A">
      <w:pPr>
        <w:tabs>
          <w:tab w:val="left" w:leader="none" w:pos="180"/>
          <w:tab w:val="left" w:leader="none" w:pos="720"/>
        </w:tabs>
        <w:rPr/>
      </w:pPr>
      <w:r w:rsidDel="00000000" w:rsidR="00000000" w:rsidRPr="00000000">
        <w:rPr>
          <w:rtl w:val="0"/>
        </w:rPr>
        <w:tab/>
        <w:tab/>
        <w:t xml:space="preserve">2.I will actively participate in class discussion and group work , even if i am unsure of </w:t>
        <w:tab/>
        <w:tab/>
        <w:tab/>
        <w:t xml:space="preserve">my answer , because mistakes are opportunities to learn.</w:t>
      </w:r>
    </w:p>
    <w:p w:rsidR="00000000" w:rsidDel="00000000" w:rsidP="00000000" w:rsidRDefault="00000000" w:rsidRPr="00000000" w14:paraId="0000000B">
      <w:pPr>
        <w:tabs>
          <w:tab w:val="left" w:leader="none" w:pos="180"/>
          <w:tab w:val="left" w:leader="none" w:pos="720"/>
        </w:tabs>
        <w:rPr/>
      </w:pPr>
      <w:r w:rsidDel="00000000" w:rsidR="00000000" w:rsidRPr="00000000">
        <w:rPr>
          <w:rtl w:val="0"/>
        </w:rPr>
        <w:tab/>
        <w:tab/>
        <w:t xml:space="preserve">3. I will seek help early,either from the instructor ,classmates , or additional </w:t>
        <w:tab/>
        <w:tab/>
        <w:tab/>
        <w:tab/>
        <w:t xml:space="preserve">resources(office hours , tutoring),instead of waiting until I fall behind.</w:t>
      </w:r>
    </w:p>
    <w:p w:rsidR="00000000" w:rsidDel="00000000" w:rsidP="00000000" w:rsidRDefault="00000000" w:rsidRPr="00000000" w14:paraId="0000000C">
      <w:pPr>
        <w:tabs>
          <w:tab w:val="left" w:leader="none" w:pos="180"/>
          <w:tab w:val="left" w:leader="none" w:pos="720"/>
        </w:tabs>
        <w:rPr/>
      </w:pPr>
      <w:r w:rsidDel="00000000" w:rsidR="00000000" w:rsidRPr="00000000">
        <w:rPr>
          <w:rtl w:val="0"/>
        </w:rPr>
      </w:r>
    </w:p>
    <w:p w:rsidR="00000000" w:rsidDel="00000000" w:rsidP="00000000" w:rsidRDefault="00000000" w:rsidRPr="00000000" w14:paraId="0000000D">
      <w:pPr>
        <w:widowControl w:val="0"/>
        <w:tabs>
          <w:tab w:val="left" w:leader="none" w:pos="180"/>
          <w:tab w:val="left" w:leader="none" w:pos="720"/>
        </w:tabs>
        <w:spacing w:after="240" w:lineRule="auto"/>
        <w:ind w:left="630" w:hanging="630"/>
        <w:rPr>
          <w:rFonts w:ascii="Times" w:cs="Times" w:eastAsia="Times" w:hAnsi="Times"/>
        </w:rPr>
      </w:pPr>
      <w:r w:rsidDel="00000000" w:rsidR="00000000" w:rsidRPr="00000000">
        <w:rPr>
          <w:rtl w:val="0"/>
        </w:rPr>
      </w:r>
    </w:p>
    <w:p w:rsidR="00000000" w:rsidDel="00000000" w:rsidP="00000000" w:rsidRDefault="00000000" w:rsidRPr="00000000" w14:paraId="0000000E">
      <w:pPr>
        <w:pStyle w:val="Heading3"/>
        <w:widowControl w:val="0"/>
        <w:spacing w:after="240" w:lineRule="auto"/>
        <w:ind w:left="630" w:hanging="450"/>
        <w:rPr>
          <w:rFonts w:ascii="MS Mincho" w:cs="MS Mincho" w:eastAsia="MS Mincho" w:hAnsi="MS Mincho"/>
        </w:rPr>
      </w:pPr>
      <w:bookmarkStart w:colFirst="0" w:colLast="0" w:name="_heading=h.hd3jcv6gqg6r" w:id="3"/>
      <w:bookmarkEnd w:id="3"/>
      <w:r w:rsidDel="00000000" w:rsidR="00000000" w:rsidRPr="00000000">
        <w:rPr>
          <w:rFonts w:ascii="Times" w:cs="Times" w:eastAsia="Times" w:hAnsi="Times"/>
          <w:rtl w:val="0"/>
        </w:rPr>
        <w:t xml:space="preserve">b)</w:t>
        <w:tab/>
        <w:t xml:space="preserve">Based on your reading of the Stereotype Threat document, it should be clear that this is something that anyone can experience (I certainly have). What is a consequence of Stereotype Threat? How can someone reduce the threat? </w:t>
      </w:r>
      <w:r w:rsidDel="00000000" w:rsidR="00000000" w:rsidRPr="00000000">
        <w:rPr>
          <w:rFonts w:ascii="MS Mincho" w:cs="MS Mincho" w:eastAsia="MS Mincho" w:hAnsi="MS Mincho"/>
          <w:rtl w:val="0"/>
        </w:rPr>
        <w:t xml:space="preserve"> </w:t>
      </w:r>
    </w:p>
    <w:p w:rsidR="00000000" w:rsidDel="00000000" w:rsidP="00000000" w:rsidRDefault="00000000" w:rsidRPr="00000000" w14:paraId="0000000F">
      <w:pPr>
        <w:ind w:firstLine="720"/>
        <w:rPr/>
      </w:pPr>
      <w:r w:rsidDel="00000000" w:rsidR="00000000" w:rsidRPr="00000000">
        <w:rPr>
          <w:rtl w:val="0"/>
        </w:rPr>
        <w:t xml:space="preserve">Answer: For consequence: Stereotype Threat can cause increased anxiety and reduced performance, because individuals may confirm negative stereotypes about their group.One way to reduce the threat is to remind people that intelligence and ability can be developed through effort and learning, rather than being fixed traits. </w:t>
      </w:r>
    </w:p>
    <w:p w:rsidR="00000000" w:rsidDel="00000000" w:rsidP="00000000" w:rsidRDefault="00000000" w:rsidRPr="00000000" w14:paraId="00000010">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11">
      <w:pPr>
        <w:widowControl w:val="0"/>
        <w:spacing w:after="240" w:lineRule="auto"/>
        <w:rPr>
          <w:rFonts w:ascii="Times" w:cs="Times" w:eastAsia="Times" w:hAnsi="Times"/>
        </w:rPr>
      </w:pPr>
      <w:r w:rsidDel="00000000" w:rsidR="00000000" w:rsidRPr="00000000">
        <w:rPr>
          <w:rtl w:val="0"/>
        </w:rPr>
      </w:r>
    </w:p>
    <w:p w:rsidR="00000000" w:rsidDel="00000000" w:rsidP="00000000" w:rsidRDefault="00000000" w:rsidRPr="00000000" w14:paraId="00000012">
      <w:pPr>
        <w:widowControl w:val="0"/>
        <w:spacing w:after="240" w:lineRule="auto"/>
        <w:rPr>
          <w:rFonts w:ascii="MS Mincho" w:cs="MS Mincho" w:eastAsia="MS Mincho" w:hAnsi="MS Mincho"/>
          <w:color w:val="000000"/>
        </w:rPr>
      </w:pPr>
      <w:r w:rsidDel="00000000" w:rsidR="00000000" w:rsidRPr="00000000">
        <w:rPr>
          <w:rFonts w:ascii="Times" w:cs="Times" w:eastAsia="Times" w:hAnsi="Times"/>
          <w:color w:val="000000"/>
          <w:rtl w:val="0"/>
        </w:rPr>
        <w:t xml:space="preserve">Each and every one of you has the potential to succeed in this course. I am here to help you along the way. I hope that you always feel comfortable participating in class and asking all of your questions, no matter how “dumb” you may think they are (there is no such thing as a dumb question).</w:t>
      </w:r>
      <w:r w:rsidDel="00000000" w:rsidR="00000000" w:rsidRPr="00000000">
        <w:rPr>
          <w:rFonts w:ascii="MS Mincho" w:cs="MS Mincho" w:eastAsia="MS Mincho" w:hAnsi="MS Mincho"/>
          <w:color w:val="000000"/>
          <w:rtl w:val="0"/>
        </w:rPr>
        <w:t xml:space="preserve"> </w:t>
      </w:r>
    </w:p>
    <w:p w:rsidR="00000000" w:rsidDel="00000000" w:rsidP="00000000" w:rsidRDefault="00000000" w:rsidRPr="00000000" w14:paraId="00000013">
      <w:pPr>
        <w:widowControl w:val="0"/>
        <w:spacing w:after="240" w:lineRule="auto"/>
        <w:rPr>
          <w:rFonts w:ascii="Times" w:cs="Times" w:eastAsia="Times" w:hAnsi="Times"/>
          <w:color w:val="000000"/>
        </w:rPr>
      </w:pPr>
      <w:r w:rsidDel="00000000" w:rsidR="00000000" w:rsidRPr="00000000">
        <w:rPr>
          <w:rFonts w:ascii="Times" w:cs="Times" w:eastAsia="Times" w:hAnsi="Times"/>
          <w:color w:val="000000"/>
          <w:rtl w:val="0"/>
        </w:rPr>
        <w:t xml:space="preserve">Our classroom will be inclusive, where everyone will be treated with respect. Learning requires taking risks that often require guessing an answer or an approach to solving a problem. Mistakes are the key moments where learning begins, thoughts in logic are corrected and core memories are formed. Everyone in this course will make mistakes so do not be embarrassed when you are wrong. </w:t>
      </w:r>
    </w:p>
    <w:p w:rsidR="00000000" w:rsidDel="00000000" w:rsidP="00000000" w:rsidRDefault="00000000" w:rsidRPr="00000000" w14:paraId="00000014">
      <w:pPr>
        <w:rPr>
          <w:rFonts w:ascii="Times" w:cs="Times" w:eastAsia="Times" w:hAnsi="Times"/>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widowControl w:val="0"/>
        <w:rPr/>
      </w:pPr>
      <w:bookmarkStart w:colFirst="0" w:colLast="0" w:name="_heading=h.8cn0mvws5rgd" w:id="4"/>
      <w:bookmarkEnd w:id="4"/>
      <w:r w:rsidDel="00000000" w:rsidR="00000000" w:rsidRPr="00000000">
        <w:rPr>
          <w:rtl w:val="0"/>
        </w:rPr>
        <w:t xml:space="preserve">Exercise 2: </w:t>
      </w:r>
    </w:p>
    <w:p w:rsidR="00000000" w:rsidDel="00000000" w:rsidP="00000000" w:rsidRDefault="00000000" w:rsidRPr="00000000" w14:paraId="00000016">
      <w:pPr>
        <w:widowControl w:val="0"/>
        <w:rPr/>
      </w:pPr>
      <w:r w:rsidDel="00000000" w:rsidR="00000000" w:rsidRPr="00000000">
        <w:rPr>
          <w:rtl w:val="0"/>
        </w:rPr>
        <w:t xml:space="preserve">Despite the intense anti-smoking campaigns sponsored by both federal and private agencies, smoking continues to be the single-biggest cause of preventable death in the United States. How has the tobacco use of high school students changed over the past few years? For each of several tobacco products, high school students were asked whether they had used each of them in the past 30 days. Here are some of the results</w:t>
      </w:r>
      <w:r w:rsidDel="00000000" w:rsidR="00000000" w:rsidRPr="00000000">
        <w:rPr>
          <w:vertAlign w:val="superscript"/>
        </w:rPr>
        <w:footnoteReference w:customMarkFollows="0" w:id="0"/>
      </w:r>
      <w:r w:rsidDel="00000000" w:rsidR="00000000" w:rsidRPr="00000000">
        <w:rPr>
          <w:rtl w:val="0"/>
        </w:rPr>
        <w:t xml:space="preserve">:</w:t>
      </w:r>
    </w:p>
    <w:tbl>
      <w:tblPr>
        <w:tblStyle w:val="Table1"/>
        <w:tblW w:w="8536.0" w:type="dxa"/>
        <w:jc w:val="left"/>
        <w:tblLayout w:type="fixed"/>
        <w:tblLook w:val="0400"/>
      </w:tblPr>
      <w:tblGrid>
        <w:gridCol w:w="2250"/>
        <w:gridCol w:w="900"/>
        <w:gridCol w:w="720"/>
        <w:gridCol w:w="810"/>
        <w:gridCol w:w="720"/>
        <w:gridCol w:w="720"/>
        <w:gridCol w:w="720"/>
        <w:gridCol w:w="810"/>
        <w:gridCol w:w="720"/>
        <w:gridCol w:w="166"/>
        <w:tblGridChange w:id="0">
          <w:tblGrid>
            <w:gridCol w:w="2250"/>
            <w:gridCol w:w="900"/>
            <w:gridCol w:w="720"/>
            <w:gridCol w:w="810"/>
            <w:gridCol w:w="720"/>
            <w:gridCol w:w="720"/>
            <w:gridCol w:w="720"/>
            <w:gridCol w:w="810"/>
            <w:gridCol w:w="720"/>
            <w:gridCol w:w="166"/>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7">
            <w:pPr>
              <w:rPr/>
            </w:pPr>
            <w:r w:rsidDel="00000000" w:rsidR="00000000" w:rsidRPr="00000000">
              <w:rPr>
                <w:rtl w:val="0"/>
              </w:rPr>
            </w:r>
          </w:p>
        </w:tc>
        <w:tc>
          <w:tcPr>
            <w:gridSpan w:val="9"/>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18">
            <w:pPr>
              <w:jc w:val="center"/>
              <w:rPr>
                <w:color w:val="000000"/>
              </w:rPr>
            </w:pPr>
            <w:r w:rsidDel="00000000" w:rsidR="00000000" w:rsidRPr="00000000">
              <w:rPr>
                <w:color w:val="000000"/>
                <w:rtl w:val="0"/>
              </w:rPr>
              <w:t xml:space="preserve">Year</w:t>
            </w:r>
          </w:p>
        </w:tc>
      </w:tr>
      <w:tr>
        <w:trPr>
          <w:cantSplit w:val="0"/>
          <w:trHeight w:val="320" w:hRule="atLeast"/>
          <w:tblHeader w:val="0"/>
        </w:trPr>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1">
            <w:pPr>
              <w:rPr>
                <w:color w:val="000000"/>
              </w:rPr>
            </w:pPr>
            <w:r w:rsidDel="00000000" w:rsidR="00000000" w:rsidRPr="00000000">
              <w:rPr>
                <w:color w:val="000000"/>
                <w:rtl w:val="0"/>
              </w:rPr>
              <w:t xml:space="preserve">Product</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2">
            <w:pPr>
              <w:jc w:val="right"/>
              <w:rPr>
                <w:color w:val="000000"/>
              </w:rPr>
            </w:pPr>
            <w:r w:rsidDel="00000000" w:rsidR="00000000" w:rsidRPr="00000000">
              <w:rPr>
                <w:color w:val="000000"/>
                <w:rtl w:val="0"/>
              </w:rPr>
              <w:t xml:space="preserve">2011</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3">
            <w:pPr>
              <w:jc w:val="right"/>
              <w:rPr>
                <w:color w:val="000000"/>
              </w:rPr>
            </w:pPr>
            <w:r w:rsidDel="00000000" w:rsidR="00000000" w:rsidRPr="00000000">
              <w:rPr>
                <w:color w:val="000000"/>
                <w:rtl w:val="0"/>
              </w:rPr>
              <w:t xml:space="preserve">2012</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4">
            <w:pPr>
              <w:jc w:val="right"/>
              <w:rPr>
                <w:color w:val="000000"/>
              </w:rPr>
            </w:pPr>
            <w:r w:rsidDel="00000000" w:rsidR="00000000" w:rsidRPr="00000000">
              <w:rPr>
                <w:color w:val="000000"/>
                <w:rtl w:val="0"/>
              </w:rPr>
              <w:t xml:space="preserve">2013</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5">
            <w:pPr>
              <w:jc w:val="right"/>
              <w:rPr>
                <w:color w:val="000000"/>
              </w:rPr>
            </w:pPr>
            <w:r w:rsidDel="00000000" w:rsidR="00000000" w:rsidRPr="00000000">
              <w:rPr>
                <w:color w:val="000000"/>
                <w:rtl w:val="0"/>
              </w:rPr>
              <w:t xml:space="preserve">2014</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6">
            <w:pPr>
              <w:jc w:val="right"/>
              <w:rPr>
                <w:color w:val="000000"/>
              </w:rPr>
            </w:pPr>
            <w:r w:rsidDel="00000000" w:rsidR="00000000" w:rsidRPr="00000000">
              <w:rPr>
                <w:color w:val="000000"/>
                <w:rtl w:val="0"/>
              </w:rPr>
              <w:t xml:space="preserve">2015</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7">
            <w:pPr>
              <w:jc w:val="right"/>
              <w:rPr>
                <w:color w:val="000000"/>
              </w:rPr>
            </w:pPr>
            <w:r w:rsidDel="00000000" w:rsidR="00000000" w:rsidRPr="00000000">
              <w:rPr>
                <w:color w:val="000000"/>
                <w:rtl w:val="0"/>
              </w:rPr>
              <w:t xml:space="preserve">2016</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8">
            <w:pPr>
              <w:jc w:val="right"/>
              <w:rPr>
                <w:color w:val="000000"/>
              </w:rPr>
            </w:pPr>
            <w:r w:rsidDel="00000000" w:rsidR="00000000" w:rsidRPr="00000000">
              <w:rPr>
                <w:color w:val="000000"/>
                <w:rtl w:val="0"/>
              </w:rPr>
              <w:t xml:space="preserve">2017</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29">
            <w:pPr>
              <w:jc w:val="right"/>
              <w:rPr>
                <w:color w:val="000000"/>
              </w:rPr>
            </w:pPr>
            <w:r w:rsidDel="00000000" w:rsidR="00000000" w:rsidRPr="00000000">
              <w:rPr>
                <w:color w:val="000000"/>
                <w:rtl w:val="0"/>
              </w:rPr>
              <w:t xml:space="preserve">2018</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A">
            <w:pPr>
              <w:rPr>
                <w:color w:val="000000"/>
              </w:rPr>
            </w:pPr>
            <w:r w:rsidDel="00000000" w:rsidR="00000000" w:rsidRPr="00000000">
              <w:rPr>
                <w:color w:val="000000"/>
                <w:rtl w:val="0"/>
              </w:rPr>
              <w:t xml:space="preserve">Any tobacco product</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B">
            <w:pPr>
              <w:jc w:val="right"/>
              <w:rPr>
                <w:color w:val="000000"/>
              </w:rPr>
            </w:pPr>
            <w:r w:rsidDel="00000000" w:rsidR="00000000" w:rsidRPr="00000000">
              <w:rPr>
                <w:color w:val="000000"/>
                <w:rtl w:val="0"/>
              </w:rPr>
              <w:t xml:space="preserve">24.3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C">
            <w:pPr>
              <w:jc w:val="right"/>
              <w:rPr>
                <w:color w:val="000000"/>
              </w:rPr>
            </w:pPr>
            <w:r w:rsidDel="00000000" w:rsidR="00000000" w:rsidRPr="00000000">
              <w:rPr>
                <w:color w:val="000000"/>
                <w:rtl w:val="0"/>
              </w:rPr>
              <w:t xml:space="preserve">23.3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D">
            <w:pPr>
              <w:jc w:val="right"/>
              <w:rPr>
                <w:color w:val="000000"/>
              </w:rPr>
            </w:pPr>
            <w:r w:rsidDel="00000000" w:rsidR="00000000" w:rsidRPr="00000000">
              <w:rPr>
                <w:color w:val="000000"/>
                <w:rtl w:val="0"/>
              </w:rPr>
              <w:t xml:space="preserve">22.9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E">
            <w:pPr>
              <w:jc w:val="right"/>
              <w:rPr>
                <w:color w:val="000000"/>
              </w:rPr>
            </w:pPr>
            <w:r w:rsidDel="00000000" w:rsidR="00000000" w:rsidRPr="00000000">
              <w:rPr>
                <w:color w:val="000000"/>
                <w:rtl w:val="0"/>
              </w:rPr>
              <w:t xml:space="preserve">24.6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F">
            <w:pPr>
              <w:jc w:val="right"/>
              <w:rPr>
                <w:color w:val="000000"/>
              </w:rPr>
            </w:pPr>
            <w:r w:rsidDel="00000000" w:rsidR="00000000" w:rsidRPr="00000000">
              <w:rPr>
                <w:color w:val="000000"/>
                <w:rtl w:val="0"/>
              </w:rPr>
              <w:t xml:space="preserve">25.3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0">
            <w:pPr>
              <w:jc w:val="right"/>
              <w:rPr>
                <w:color w:val="000000"/>
              </w:rPr>
            </w:pPr>
            <w:r w:rsidDel="00000000" w:rsidR="00000000" w:rsidRPr="00000000">
              <w:rPr>
                <w:color w:val="000000"/>
                <w:rtl w:val="0"/>
              </w:rPr>
              <w:t xml:space="preserve">20.2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1">
            <w:pPr>
              <w:jc w:val="right"/>
              <w:rPr>
                <w:color w:val="000000"/>
              </w:rPr>
            </w:pPr>
            <w:r w:rsidDel="00000000" w:rsidR="00000000" w:rsidRPr="00000000">
              <w:rPr>
                <w:color w:val="000000"/>
                <w:rtl w:val="0"/>
              </w:rPr>
              <w:t xml:space="preserve">19.6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2">
            <w:pPr>
              <w:jc w:val="right"/>
              <w:rPr>
                <w:color w:val="000000"/>
              </w:rPr>
            </w:pPr>
            <w:r w:rsidDel="00000000" w:rsidR="00000000" w:rsidRPr="00000000">
              <w:rPr>
                <w:color w:val="000000"/>
                <w:rtl w:val="0"/>
              </w:rPr>
              <w:t xml:space="preserve">27.1</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3">
            <w:pPr>
              <w:rPr>
                <w:color w:val="000000"/>
              </w:rPr>
            </w:pPr>
            <w:r w:rsidDel="00000000" w:rsidR="00000000" w:rsidRPr="00000000">
              <w:rPr>
                <w:color w:val="000000"/>
                <w:rtl w:val="0"/>
              </w:rPr>
              <w:t xml:space="preserve">Cigarettes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4">
            <w:pPr>
              <w:jc w:val="right"/>
              <w:rPr>
                <w:color w:val="000000"/>
              </w:rPr>
            </w:pPr>
            <w:r w:rsidDel="00000000" w:rsidR="00000000" w:rsidRPr="00000000">
              <w:rPr>
                <w:color w:val="000000"/>
                <w:rtl w:val="0"/>
              </w:rPr>
              <w:t xml:space="preserve">15.8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5">
            <w:pPr>
              <w:jc w:val="right"/>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6">
            <w:pPr>
              <w:jc w:val="right"/>
              <w:rPr>
                <w:color w:val="000000"/>
              </w:rPr>
            </w:pPr>
            <w:r w:rsidDel="00000000" w:rsidR="00000000" w:rsidRPr="00000000">
              <w:rPr>
                <w:color w:val="000000"/>
                <w:rtl w:val="0"/>
              </w:rPr>
              <w:t xml:space="preserve">12.7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7">
            <w:pPr>
              <w:jc w:val="right"/>
              <w:rPr>
                <w:color w:val="000000"/>
              </w:rPr>
            </w:pPr>
            <w:r w:rsidDel="00000000" w:rsidR="00000000" w:rsidRPr="00000000">
              <w:rPr>
                <w:color w:val="000000"/>
                <w:rtl w:val="0"/>
              </w:rPr>
              <w:t xml:space="preserve"> 9.2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8">
            <w:pPr>
              <w:jc w:val="right"/>
              <w:rPr>
                <w:color w:val="000000"/>
              </w:rPr>
            </w:pPr>
            <w:r w:rsidDel="00000000" w:rsidR="00000000" w:rsidRPr="00000000">
              <w:rPr>
                <w:color w:val="000000"/>
                <w:rtl w:val="0"/>
              </w:rPr>
              <w:t xml:space="preserve"> 9.3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9">
            <w:pPr>
              <w:jc w:val="right"/>
              <w:rPr>
                <w:color w:val="000000"/>
              </w:rPr>
            </w:pPr>
            <w:r w:rsidDel="00000000" w:rsidR="00000000" w:rsidRPr="00000000">
              <w:rPr>
                <w:color w:val="000000"/>
                <w:rtl w:val="0"/>
              </w:rPr>
              <w:t xml:space="preserve"> 8.0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A">
            <w:pPr>
              <w:jc w:val="right"/>
              <w:rPr>
                <w:color w:val="000000"/>
              </w:rPr>
            </w:pPr>
            <w:r w:rsidDel="00000000" w:rsidR="00000000" w:rsidRPr="00000000">
              <w:rPr>
                <w:color w:val="000000"/>
                <w:rtl w:val="0"/>
              </w:rPr>
              <w:t xml:space="preserve"> 7.6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B">
            <w:pPr>
              <w:jc w:val="right"/>
              <w:rPr>
                <w:color w:val="000000"/>
              </w:rPr>
            </w:pPr>
            <w:r w:rsidDel="00000000" w:rsidR="00000000" w:rsidRPr="00000000">
              <w:rPr>
                <w:color w:val="000000"/>
                <w:rtl w:val="0"/>
              </w:rPr>
              <w:t xml:space="preserve"> 8.1</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C">
            <w:pPr>
              <w:rPr>
                <w:color w:val="000000"/>
              </w:rPr>
            </w:pPr>
            <w:r w:rsidDel="00000000" w:rsidR="00000000" w:rsidRPr="00000000">
              <w:rPr>
                <w:color w:val="000000"/>
                <w:rtl w:val="0"/>
              </w:rPr>
              <w:t xml:space="preserve">Cigars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D">
            <w:pPr>
              <w:jc w:val="right"/>
              <w:rPr>
                <w:color w:val="000000"/>
              </w:rPr>
            </w:pPr>
            <w:r w:rsidDel="00000000" w:rsidR="00000000" w:rsidRPr="00000000">
              <w:rPr>
                <w:color w:val="000000"/>
                <w:rtl w:val="0"/>
              </w:rPr>
              <w:t xml:space="preserve">12.6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E">
            <w:pPr>
              <w:jc w:val="right"/>
              <w:rPr>
                <w:color w:val="000000"/>
              </w:rPr>
            </w:pPr>
            <w:r w:rsidDel="00000000" w:rsidR="00000000" w:rsidRPr="00000000">
              <w:rPr>
                <w:color w:val="000000"/>
                <w:rtl w:val="0"/>
              </w:rPr>
              <w:t xml:space="preserve">11.6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F">
            <w:pPr>
              <w:jc w:val="right"/>
              <w:rPr>
                <w:color w:val="000000"/>
              </w:rPr>
            </w:pPr>
            <w:r w:rsidDel="00000000" w:rsidR="00000000" w:rsidRPr="00000000">
              <w:rPr>
                <w:color w:val="000000"/>
                <w:rtl w:val="0"/>
              </w:rPr>
              <w:t xml:space="preserve">11.9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0">
            <w:pPr>
              <w:jc w:val="right"/>
              <w:rPr>
                <w:color w:val="000000"/>
              </w:rPr>
            </w:pPr>
            <w:r w:rsidDel="00000000" w:rsidR="00000000" w:rsidRPr="00000000">
              <w:rPr>
                <w:color w:val="000000"/>
                <w:rtl w:val="0"/>
              </w:rPr>
              <w:t xml:space="preserve"> 8.2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1">
            <w:pPr>
              <w:jc w:val="right"/>
              <w:rPr>
                <w:color w:val="000000"/>
              </w:rPr>
            </w:pPr>
            <w:r w:rsidDel="00000000" w:rsidR="00000000" w:rsidRPr="00000000">
              <w:rPr>
                <w:color w:val="000000"/>
                <w:rtl w:val="0"/>
              </w:rPr>
              <w:t xml:space="preserve"> 8.6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2">
            <w:pPr>
              <w:jc w:val="right"/>
              <w:rPr>
                <w:color w:val="000000"/>
              </w:rPr>
            </w:pPr>
            <w:r w:rsidDel="00000000" w:rsidR="00000000" w:rsidRPr="00000000">
              <w:rPr>
                <w:color w:val="000000"/>
                <w:rtl w:val="0"/>
              </w:rPr>
              <w:t xml:space="preserve"> 7.7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3">
            <w:pPr>
              <w:jc w:val="right"/>
              <w:rPr>
                <w:color w:val="000000"/>
              </w:rPr>
            </w:pPr>
            <w:r w:rsidDel="00000000" w:rsidR="00000000" w:rsidRPr="00000000">
              <w:rPr>
                <w:color w:val="000000"/>
                <w:rtl w:val="0"/>
              </w:rPr>
              <w:t xml:space="preserve"> 7.7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jc w:val="right"/>
              <w:rPr>
                <w:color w:val="000000"/>
              </w:rPr>
            </w:pPr>
            <w:r w:rsidDel="00000000" w:rsidR="00000000" w:rsidRPr="00000000">
              <w:rPr>
                <w:color w:val="000000"/>
                <w:rtl w:val="0"/>
              </w:rPr>
              <w:t xml:space="preserve"> 7.6</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5">
            <w:pPr>
              <w:rPr>
                <w:color w:val="000000"/>
              </w:rPr>
            </w:pPr>
            <w:r w:rsidDel="00000000" w:rsidR="00000000" w:rsidRPr="00000000">
              <w:rPr>
                <w:color w:val="000000"/>
                <w:rtl w:val="0"/>
              </w:rPr>
              <w:t xml:space="preserve">Pipes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right"/>
              <w:rPr>
                <w:color w:val="000000"/>
              </w:rPr>
            </w:pPr>
            <w:r w:rsidDel="00000000" w:rsidR="00000000" w:rsidRPr="00000000">
              <w:rPr>
                <w:color w:val="000000"/>
                <w:rtl w:val="0"/>
              </w:rPr>
              <w:t xml:space="preserve"> 4.5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jc w:val="right"/>
              <w:rPr>
                <w:color w:val="000000"/>
              </w:rPr>
            </w:pPr>
            <w:r w:rsidDel="00000000" w:rsidR="00000000" w:rsidRPr="00000000">
              <w:rPr>
                <w:color w:val="000000"/>
                <w:rtl w:val="0"/>
              </w:rPr>
              <w:t xml:space="preserve"> 4.0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8">
            <w:pPr>
              <w:jc w:val="right"/>
              <w:rPr>
                <w:color w:val="000000"/>
              </w:rPr>
            </w:pPr>
            <w:r w:rsidDel="00000000" w:rsidR="00000000" w:rsidRPr="00000000">
              <w:rPr>
                <w:color w:val="000000"/>
                <w:rtl w:val="0"/>
              </w:rPr>
              <w:t xml:space="preserve"> 4.1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right"/>
              <w:rPr>
                <w:color w:val="000000"/>
              </w:rPr>
            </w:pPr>
            <w:r w:rsidDel="00000000" w:rsidR="00000000" w:rsidRPr="00000000">
              <w:rPr>
                <w:color w:val="000000"/>
                <w:rtl w:val="0"/>
              </w:rPr>
              <w:t xml:space="preserve"> 1.5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jc w:val="right"/>
              <w:rPr>
                <w:color w:val="000000"/>
              </w:rPr>
            </w:pPr>
            <w:r w:rsidDel="00000000" w:rsidR="00000000" w:rsidRPr="00000000">
              <w:rPr>
                <w:color w:val="000000"/>
                <w:rtl w:val="0"/>
              </w:rPr>
              <w:t xml:space="preserve"> 1.0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jc w:val="right"/>
              <w:rPr>
                <w:color w:val="000000"/>
              </w:rPr>
            </w:pPr>
            <w:r w:rsidDel="00000000" w:rsidR="00000000" w:rsidRPr="00000000">
              <w:rPr>
                <w:color w:val="000000"/>
                <w:rtl w:val="0"/>
              </w:rPr>
              <w:t xml:space="preserve"> 1.4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right"/>
              <w:rPr>
                <w:color w:val="000000"/>
              </w:rPr>
            </w:pPr>
            <w:r w:rsidDel="00000000" w:rsidR="00000000" w:rsidRPr="00000000">
              <w:rPr>
                <w:color w:val="000000"/>
                <w:rtl w:val="0"/>
              </w:rPr>
              <w:t xml:space="preserve"> 0.8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jc w:val="right"/>
              <w:rPr>
                <w:color w:val="000000"/>
              </w:rPr>
            </w:pPr>
            <w:r w:rsidDel="00000000" w:rsidR="00000000" w:rsidRPr="00000000">
              <w:rPr>
                <w:color w:val="000000"/>
                <w:rtl w:val="0"/>
              </w:rPr>
              <w:t xml:space="preserve"> 1.1</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E">
            <w:pPr>
              <w:rPr>
                <w:color w:val="000000"/>
              </w:rPr>
            </w:pPr>
            <w:r w:rsidDel="00000000" w:rsidR="00000000" w:rsidRPr="00000000">
              <w:rPr>
                <w:color w:val="000000"/>
                <w:rtl w:val="0"/>
              </w:rPr>
              <w:t xml:space="preserve">Smokeless tobacco</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right"/>
              <w:rPr>
                <w:color w:val="000000"/>
              </w:rPr>
            </w:pPr>
            <w:r w:rsidDel="00000000" w:rsidR="00000000" w:rsidRPr="00000000">
              <w:rPr>
                <w:color w:val="000000"/>
                <w:rtl w:val="0"/>
              </w:rPr>
              <w:t xml:space="preserve"> 7.3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0">
            <w:pPr>
              <w:jc w:val="right"/>
              <w:rPr>
                <w:color w:val="000000"/>
              </w:rPr>
            </w:pPr>
            <w:r w:rsidDel="00000000" w:rsidR="00000000" w:rsidRPr="00000000">
              <w:rPr>
                <w:color w:val="000000"/>
                <w:rtl w:val="0"/>
              </w:rPr>
              <w:t xml:space="preserve"> 6.4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jc w:val="right"/>
              <w:rPr>
                <w:color w:val="000000"/>
              </w:rPr>
            </w:pPr>
            <w:r w:rsidDel="00000000" w:rsidR="00000000" w:rsidRPr="00000000">
              <w:rPr>
                <w:color w:val="000000"/>
                <w:rtl w:val="0"/>
              </w:rPr>
              <w:t xml:space="preserve"> 5.7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2">
            <w:pPr>
              <w:jc w:val="right"/>
              <w:rPr>
                <w:color w:val="000000"/>
              </w:rPr>
            </w:pPr>
            <w:r w:rsidDel="00000000" w:rsidR="00000000" w:rsidRPr="00000000">
              <w:rPr>
                <w:color w:val="000000"/>
                <w:rtl w:val="0"/>
              </w:rPr>
              <w:t xml:space="preserve"> 5.5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jc w:val="right"/>
              <w:rPr>
                <w:color w:val="000000"/>
              </w:rPr>
            </w:pPr>
            <w:r w:rsidDel="00000000" w:rsidR="00000000" w:rsidRPr="00000000">
              <w:rPr>
                <w:color w:val="000000"/>
                <w:rtl w:val="0"/>
              </w:rPr>
              <w:t xml:space="preserve"> 6.0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jc w:val="right"/>
              <w:rPr>
                <w:color w:val="000000"/>
              </w:rPr>
            </w:pPr>
            <w:r w:rsidDel="00000000" w:rsidR="00000000" w:rsidRPr="00000000">
              <w:rPr>
                <w:color w:val="000000"/>
                <w:rtl w:val="0"/>
              </w:rPr>
              <w:t xml:space="preserve"> 5.8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jc w:val="right"/>
              <w:rPr>
                <w:color w:val="000000"/>
              </w:rPr>
            </w:pPr>
            <w:r w:rsidDel="00000000" w:rsidR="00000000" w:rsidRPr="00000000">
              <w:rPr>
                <w:color w:val="000000"/>
                <w:rtl w:val="0"/>
              </w:rPr>
              <w:t xml:space="preserve"> 5.5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jc w:val="right"/>
              <w:rPr>
                <w:color w:val="000000"/>
              </w:rPr>
            </w:pPr>
            <w:r w:rsidDel="00000000" w:rsidR="00000000" w:rsidRPr="00000000">
              <w:rPr>
                <w:color w:val="000000"/>
                <w:rtl w:val="0"/>
              </w:rPr>
              <w:t xml:space="preserve"> 5.9</w:t>
            </w:r>
          </w:p>
        </w:tc>
      </w:tr>
      <w:tr>
        <w:trPr>
          <w:cantSplit w:val="0"/>
          <w:trHeight w:val="320" w:hRule="atLeast"/>
          <w:tblHeader w:val="0"/>
        </w:trPr>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7">
            <w:pPr>
              <w:rPr>
                <w:color w:val="000000"/>
              </w:rPr>
            </w:pPr>
            <w:r w:rsidDel="00000000" w:rsidR="00000000" w:rsidRPr="00000000">
              <w:rPr>
                <w:color w:val="000000"/>
                <w:rtl w:val="0"/>
              </w:rPr>
              <w:t xml:space="preserve">E-cigarettes</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8">
            <w:pPr>
              <w:jc w:val="right"/>
              <w:rPr>
                <w:color w:val="000000"/>
              </w:rPr>
            </w:pPr>
            <w:r w:rsidDel="00000000" w:rsidR="00000000" w:rsidRPr="00000000">
              <w:rPr>
                <w:color w:val="000000"/>
                <w:rtl w:val="0"/>
              </w:rPr>
              <w:t xml:space="preserve"> 1.5</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9">
            <w:pPr>
              <w:jc w:val="right"/>
              <w:rPr>
                <w:color w:val="000000"/>
              </w:rPr>
            </w:pPr>
            <w:r w:rsidDel="00000000" w:rsidR="00000000" w:rsidRPr="00000000">
              <w:rPr>
                <w:color w:val="000000"/>
                <w:rtl w:val="0"/>
              </w:rPr>
              <w:t xml:space="preserve"> 2.8</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A">
            <w:pPr>
              <w:jc w:val="right"/>
              <w:rPr>
                <w:color w:val="000000"/>
              </w:rPr>
            </w:pPr>
            <w:r w:rsidDel="00000000" w:rsidR="00000000" w:rsidRPr="00000000">
              <w:rPr>
                <w:color w:val="000000"/>
                <w:rtl w:val="0"/>
              </w:rPr>
              <w:t xml:space="preserve"> 4.5</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B">
            <w:pPr>
              <w:jc w:val="right"/>
              <w:rPr>
                <w:color w:val="000000"/>
              </w:rPr>
            </w:pPr>
            <w:r w:rsidDel="00000000" w:rsidR="00000000" w:rsidRPr="00000000">
              <w:rPr>
                <w:color w:val="000000"/>
                <w:rtl w:val="0"/>
              </w:rPr>
              <w:t xml:space="preserve">13.4</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C">
            <w:pPr>
              <w:jc w:val="right"/>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D">
            <w:pPr>
              <w:jc w:val="right"/>
              <w:rPr>
                <w:color w:val="000000"/>
              </w:rPr>
            </w:pPr>
            <w:r w:rsidDel="00000000" w:rsidR="00000000" w:rsidRPr="00000000">
              <w:rPr>
                <w:color w:val="000000"/>
                <w:rtl w:val="0"/>
              </w:rPr>
              <w:t xml:space="preserve">11.3</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E">
            <w:pPr>
              <w:jc w:val="right"/>
              <w:rPr>
                <w:color w:val="000000"/>
              </w:rPr>
            </w:pPr>
            <w:r w:rsidDel="00000000" w:rsidR="00000000" w:rsidRPr="00000000">
              <w:rPr>
                <w:color w:val="000000"/>
                <w:rtl w:val="0"/>
              </w:rPr>
              <w:t xml:space="preserve">11.7</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F">
            <w:pPr>
              <w:jc w:val="right"/>
              <w:rPr>
                <w:color w:val="000000"/>
              </w:rPr>
            </w:pPr>
            <w:r w:rsidDel="00000000" w:rsidR="00000000" w:rsidRPr="00000000">
              <w:rPr>
                <w:color w:val="000000"/>
                <w:rtl w:val="0"/>
              </w:rPr>
              <w:t xml:space="preserve">20.8</w:t>
            </w:r>
          </w:p>
        </w:tc>
      </w:tr>
    </w:tbl>
    <w:p w:rsidR="00000000" w:rsidDel="00000000" w:rsidP="00000000" w:rsidRDefault="00000000" w:rsidRPr="00000000" w14:paraId="00000060">
      <w:pPr>
        <w:widowControl w:val="0"/>
        <w:spacing w:after="240" w:lineRule="auto"/>
        <w:rPr>
          <w:rFonts w:ascii="Times" w:cs="Times" w:eastAsia="Times" w:hAnsi="Times"/>
          <w:color w:val="000000"/>
        </w:rPr>
      </w:pPr>
      <w:r w:rsidDel="00000000" w:rsidR="00000000" w:rsidRPr="00000000">
        <w:rPr>
          <w:rFonts w:ascii="Times" w:cs="Times" w:eastAsia="Times" w:hAnsi="Times"/>
          <w:color w:val="000000"/>
          <w:rtl w:val="0"/>
        </w:rPr>
        <w:br w:type="textWrapping"/>
        <w:t xml:space="preserve">The first row of the table gives the percentages of high school students who had used any tobacco product, ­including cigarettes, pipes, cigars, smokeless tobacco, e-cigarettes, hookahs, snus, bidis, or dissolvable tobacco, in the past 30 days for the years 2011–2018. The remaining rows give the percentage of high school students using the most common tobacco products in each of these years.</w:t>
      </w:r>
    </w:p>
    <w:p w:rsidR="00000000" w:rsidDel="00000000" w:rsidP="00000000" w:rsidRDefault="00000000" w:rsidRPr="00000000" w14:paraId="00000061">
      <w:pPr>
        <w:pStyle w:val="Heading3"/>
        <w:widowControl w:val="0"/>
        <w:spacing w:after="240" w:lineRule="auto"/>
        <w:rPr>
          <w:rFonts w:ascii="Times" w:cs="Times" w:eastAsia="Times" w:hAnsi="Times"/>
          <w:b w:val="0"/>
          <w:sz w:val="24"/>
          <w:szCs w:val="24"/>
        </w:rPr>
      </w:pPr>
      <w:bookmarkStart w:colFirst="0" w:colLast="0" w:name="_heading=h.y8tct976rh18" w:id="5"/>
      <w:bookmarkEnd w:id="5"/>
      <w:r w:rsidDel="00000000" w:rsidR="00000000" w:rsidRPr="00000000">
        <w:rPr>
          <w:rtl w:val="0"/>
        </w:rPr>
        <w:t xml:space="preserve">Using the information in the first row of the table, draw a bar chart (by hand) that shows the change in the use of any tobacco product between 2011 and 2018. How would you describe the pattern of change in this usage?</w:t>
      </w:r>
      <w:r w:rsidDel="00000000" w:rsidR="00000000" w:rsidRPr="00000000">
        <w:rPr>
          <w:rFonts w:ascii="Times" w:cs="Times" w:eastAsia="Times" w:hAnsi="Times"/>
          <w:b w:val="0"/>
          <w:sz w:val="24"/>
          <w:szCs w:val="24"/>
        </w:rPr>
        <w:drawing>
          <wp:inline distB="114300" distT="114300" distL="114300" distR="114300">
            <wp:extent cx="2137669" cy="296703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6200000">
                      <a:off x="0" y="0"/>
                      <a:ext cx="2137669" cy="29670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ANSWER: Between 2011 and 2013, the percentage of high school students using any tobacco product declined regularly from 24.4% to 22.9^%.In 2014 to 2015 , the percentage increased slightly , reaching 25.3% in 2015. However ,in 2016 and 2017,usage dropped sharply to below 20%.By 2018, there was a big rise to 27.1%,which was the highest value from 2011 to 2018. In conclusion, the trend shows fluctuations  with a first decline , a sharp decrease and a sudden increase by 2018.</w:t>
      </w:r>
      <w:r w:rsidDel="00000000" w:rsidR="00000000" w:rsidRPr="00000000">
        <w:rPr>
          <w:rtl w:val="0"/>
        </w:rPr>
      </w:r>
    </w:p>
    <w:p w:rsidR="00000000" w:rsidDel="00000000" w:rsidP="00000000" w:rsidRDefault="00000000" w:rsidRPr="00000000" w14:paraId="00000063">
      <w:pPr>
        <w:widowControl w:val="0"/>
        <w:spacing w:after="240" w:lineRule="auto"/>
        <w:rPr>
          <w:rFonts w:ascii="Times" w:cs="Times" w:eastAsia="Times" w:hAnsi="Times"/>
          <w:color w:val="000000"/>
        </w:rPr>
      </w:pPr>
      <w:r w:rsidDel="00000000" w:rsidR="00000000" w:rsidRPr="00000000">
        <w:rPr>
          <w:rtl w:val="0"/>
        </w:rPr>
      </w:r>
    </w:p>
    <w:p w:rsidR="00000000" w:rsidDel="00000000" w:rsidP="00000000" w:rsidRDefault="00000000" w:rsidRPr="00000000" w14:paraId="00000064">
      <w:pPr>
        <w:rPr>
          <w:rFonts w:ascii="Times" w:cs="Times" w:eastAsia="Times" w:hAnsi="Times"/>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widowControl w:val="0"/>
        <w:rPr/>
      </w:pPr>
      <w:bookmarkStart w:colFirst="0" w:colLast="0" w:name="_heading=h.zczcq7se2fgu" w:id="6"/>
      <w:bookmarkEnd w:id="6"/>
      <w:r w:rsidDel="00000000" w:rsidR="00000000" w:rsidRPr="00000000">
        <w:rPr>
          <w:rtl w:val="0"/>
        </w:rPr>
        <w:t xml:space="preserve">Exercise 3:</w:t>
      </w:r>
    </w:p>
    <w:p w:rsidR="00000000" w:rsidDel="00000000" w:rsidP="00000000" w:rsidRDefault="00000000" w:rsidRPr="00000000" w14:paraId="00000066">
      <w:pPr>
        <w:widowControl w:val="0"/>
        <w:spacing w:after="240" w:lineRule="auto"/>
        <w:rPr>
          <w:rFonts w:ascii="Times" w:cs="Times" w:eastAsia="Times" w:hAnsi="Times"/>
          <w:color w:val="000000"/>
        </w:rPr>
      </w:pPr>
      <w:r w:rsidDel="00000000" w:rsidR="00000000" w:rsidRPr="00000000">
        <w:rPr>
          <w:rFonts w:ascii="Times" w:cs="Times" w:eastAsia="Times" w:hAnsi="Times"/>
          <w:color w:val="000000"/>
          <w:rtl w:val="0"/>
        </w:rPr>
        <w:t xml:space="preserve">Fatty acids, despite their unpleasant name, are necessary for human health. Two types of essential fatty acids, called omega-3 and omega-6, are not produced by our bodies and so must be obtained from our food. Food oils, widely used in food processing and cooking, are major sources of these compounds. There is some evidence that a healthy diet should have more omega-3 than omega-6. The table below gives the ratio of omega-3 to omega-6 in some common food oils</w:t>
      </w:r>
      <w:r w:rsidDel="00000000" w:rsidR="00000000" w:rsidRPr="00000000">
        <w:rPr>
          <w:rFonts w:ascii="Times" w:cs="Times" w:eastAsia="Times" w:hAnsi="Times"/>
          <w:color w:val="000000"/>
          <w:vertAlign w:val="superscript"/>
        </w:rPr>
        <w:footnoteReference w:customMarkFollows="0" w:id="1"/>
      </w:r>
      <w:r w:rsidDel="00000000" w:rsidR="00000000" w:rsidRPr="00000000">
        <w:rPr>
          <w:rFonts w:ascii="Times" w:cs="Times" w:eastAsia="Times" w:hAnsi="Times"/>
          <w:color w:val="000000"/>
          <w:rtl w:val="0"/>
        </w:rPr>
        <w:t xml:space="preserve">. Values greater than 1 show that an oil has more omega-3 than omega-6.</w:t>
        <w:br w:type="textWrapping"/>
      </w:r>
    </w:p>
    <w:tbl>
      <w:tblPr>
        <w:tblStyle w:val="Table2"/>
        <w:tblW w:w="7099.0" w:type="dxa"/>
        <w:jc w:val="center"/>
        <w:tblLayout w:type="fixed"/>
        <w:tblLook w:val="0400"/>
      </w:tblPr>
      <w:tblGrid>
        <w:gridCol w:w="2785"/>
        <w:gridCol w:w="776"/>
        <w:gridCol w:w="2762"/>
        <w:gridCol w:w="776"/>
        <w:tblGridChange w:id="0">
          <w:tblGrid>
            <w:gridCol w:w="2785"/>
            <w:gridCol w:w="776"/>
            <w:gridCol w:w="2762"/>
            <w:gridCol w:w="776"/>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0" w:val="nil"/>
            </w:tcBorders>
            <w:vAlign w:val="bottom"/>
          </w:tcPr>
          <w:p w:rsidR="00000000" w:rsidDel="00000000" w:rsidP="00000000" w:rsidRDefault="00000000" w:rsidRPr="00000000" w14:paraId="00000067">
            <w:pPr>
              <w:rPr>
                <w:b w:val="1"/>
                <w:color w:val="000000"/>
              </w:rPr>
            </w:pPr>
            <w:r w:rsidDel="00000000" w:rsidR="00000000" w:rsidRPr="00000000">
              <w:rPr>
                <w:b w:val="1"/>
                <w:color w:val="000000"/>
                <w:rtl w:val="0"/>
              </w:rPr>
              <w:t xml:space="preserve">Oil</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68">
            <w:pPr>
              <w:rPr>
                <w:b w:val="1"/>
                <w:color w:val="000000"/>
              </w:rPr>
            </w:pPr>
            <w:r w:rsidDel="00000000" w:rsidR="00000000" w:rsidRPr="00000000">
              <w:rPr>
                <w:b w:val="1"/>
                <w:color w:val="000000"/>
                <w:rtl w:val="0"/>
              </w:rPr>
              <w:t xml:space="preserve">Ratio</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69">
            <w:pPr>
              <w:rPr>
                <w:b w:val="1"/>
                <w:color w:val="000000"/>
              </w:rPr>
            </w:pPr>
            <w:r w:rsidDel="00000000" w:rsidR="00000000" w:rsidRPr="00000000">
              <w:rPr>
                <w:b w:val="1"/>
                <w:color w:val="000000"/>
                <w:rtl w:val="0"/>
              </w:rPr>
              <w:t xml:space="preserve">Oil</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6A">
            <w:pPr>
              <w:rPr>
                <w:b w:val="1"/>
                <w:color w:val="000000"/>
              </w:rPr>
            </w:pPr>
            <w:r w:rsidDel="00000000" w:rsidR="00000000" w:rsidRPr="00000000">
              <w:rPr>
                <w:b w:val="1"/>
                <w:color w:val="000000"/>
                <w:rtl w:val="0"/>
              </w:rPr>
              <w:t xml:space="preserve">Ratio</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6B">
            <w:pPr>
              <w:rPr>
                <w:color w:val="000000"/>
              </w:rPr>
            </w:pPr>
            <w:r w:rsidDel="00000000" w:rsidR="00000000" w:rsidRPr="00000000">
              <w:rPr>
                <w:color w:val="000000"/>
                <w:rtl w:val="0"/>
              </w:rPr>
              <w:t xml:space="preserve">Perilla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6C">
            <w:pPr>
              <w:jc w:val="right"/>
              <w:rPr>
                <w:color w:val="000000"/>
              </w:rPr>
            </w:pPr>
            <w:r w:rsidDel="00000000" w:rsidR="00000000" w:rsidRPr="00000000">
              <w:rPr>
                <w:color w:val="000000"/>
                <w:rtl w:val="0"/>
              </w:rPr>
              <w:t xml:space="preserve">5.33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6D">
            <w:pPr>
              <w:rPr>
                <w:color w:val="000000"/>
              </w:rPr>
            </w:pPr>
            <w:r w:rsidDel="00000000" w:rsidR="00000000" w:rsidRPr="00000000">
              <w:rPr>
                <w:color w:val="000000"/>
                <w:rtl w:val="0"/>
              </w:rPr>
              <w:t xml:space="preserve">Flaxseed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6E">
            <w:pPr>
              <w:jc w:val="right"/>
              <w:rPr>
                <w:color w:val="000000"/>
              </w:rPr>
            </w:pPr>
            <w:r w:rsidDel="00000000" w:rsidR="00000000" w:rsidRPr="00000000">
              <w:rPr>
                <w:color w:val="000000"/>
                <w:rtl w:val="0"/>
              </w:rPr>
              <w:t xml:space="preserve">3.56</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6F">
            <w:pPr>
              <w:rPr>
                <w:color w:val="000000"/>
              </w:rPr>
            </w:pPr>
            <w:r w:rsidDel="00000000" w:rsidR="00000000" w:rsidRPr="00000000">
              <w:rPr>
                <w:color w:val="000000"/>
                <w:rtl w:val="0"/>
              </w:rPr>
              <w:t xml:space="preserve">Walnut</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0">
            <w:pPr>
              <w:jc w:val="right"/>
              <w:rPr>
                <w:color w:val="000000"/>
              </w:rPr>
            </w:pPr>
            <w:r w:rsidDel="00000000" w:rsidR="00000000" w:rsidRPr="00000000">
              <w:rPr>
                <w:color w:val="000000"/>
                <w:rtl w:val="0"/>
              </w:rPr>
              <w:t xml:space="preserve">0.20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71">
            <w:pPr>
              <w:rPr>
                <w:color w:val="000000"/>
              </w:rPr>
            </w:pPr>
            <w:r w:rsidDel="00000000" w:rsidR="00000000" w:rsidRPr="00000000">
              <w:rPr>
                <w:color w:val="000000"/>
                <w:rtl w:val="0"/>
              </w:rPr>
              <w:t xml:space="preserve">Canola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2">
            <w:pPr>
              <w:jc w:val="right"/>
              <w:rPr>
                <w:color w:val="000000"/>
              </w:rPr>
            </w:pPr>
            <w:r w:rsidDel="00000000" w:rsidR="00000000" w:rsidRPr="00000000">
              <w:rPr>
                <w:color w:val="000000"/>
                <w:rtl w:val="0"/>
              </w:rPr>
              <w:t xml:space="preserve">0.46</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73">
            <w:pPr>
              <w:rPr>
                <w:color w:val="000000"/>
              </w:rPr>
            </w:pPr>
            <w:r w:rsidDel="00000000" w:rsidR="00000000" w:rsidRPr="00000000">
              <w:rPr>
                <w:color w:val="000000"/>
                <w:rtl w:val="0"/>
              </w:rPr>
              <w:t xml:space="preserve">Wheat germ</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4">
            <w:pPr>
              <w:jc w:val="right"/>
              <w:rPr>
                <w:color w:val="000000"/>
              </w:rPr>
            </w:pPr>
            <w:r w:rsidDel="00000000" w:rsidR="00000000" w:rsidRPr="00000000">
              <w:rPr>
                <w:color w:val="000000"/>
                <w:rtl w:val="0"/>
              </w:rPr>
              <w:t xml:space="preserve">0.13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75">
            <w:pPr>
              <w:rPr>
                <w:color w:val="000000"/>
              </w:rPr>
            </w:pPr>
            <w:r w:rsidDel="00000000" w:rsidR="00000000" w:rsidRPr="00000000">
              <w:rPr>
                <w:color w:val="000000"/>
                <w:rtl w:val="0"/>
              </w:rPr>
              <w:t xml:space="preserve">Soybean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6">
            <w:pPr>
              <w:jc w:val="right"/>
              <w:rPr>
                <w:color w:val="000000"/>
              </w:rPr>
            </w:pPr>
            <w:r w:rsidDel="00000000" w:rsidR="00000000" w:rsidRPr="00000000">
              <w:rPr>
                <w:color w:val="000000"/>
                <w:rtl w:val="0"/>
              </w:rPr>
              <w:t xml:space="preserve">0.13</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77">
            <w:pPr>
              <w:rPr>
                <w:color w:val="000000"/>
              </w:rPr>
            </w:pPr>
            <w:r w:rsidDel="00000000" w:rsidR="00000000" w:rsidRPr="00000000">
              <w:rPr>
                <w:color w:val="000000"/>
                <w:rtl w:val="0"/>
              </w:rPr>
              <w:t xml:space="preserve">Mustard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8">
            <w:pPr>
              <w:jc w:val="right"/>
              <w:rPr>
                <w:color w:val="000000"/>
              </w:rPr>
            </w:pPr>
            <w:r w:rsidDel="00000000" w:rsidR="00000000" w:rsidRPr="00000000">
              <w:rPr>
                <w:color w:val="000000"/>
                <w:rtl w:val="0"/>
              </w:rPr>
              <w:t xml:space="preserve">0.38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79">
            <w:pPr>
              <w:rPr>
                <w:color w:val="000000"/>
              </w:rPr>
            </w:pPr>
            <w:r w:rsidDel="00000000" w:rsidR="00000000" w:rsidRPr="00000000">
              <w:rPr>
                <w:color w:val="000000"/>
                <w:rtl w:val="0"/>
              </w:rPr>
              <w:t xml:space="preserve">Grape seed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A">
            <w:pPr>
              <w:jc w:val="right"/>
              <w:rPr>
                <w:color w:val="000000"/>
              </w:rPr>
            </w:pPr>
            <w:r w:rsidDel="00000000" w:rsidR="00000000" w:rsidRPr="00000000">
              <w:rPr>
                <w:color w:val="000000"/>
                <w:rtl w:val="0"/>
              </w:rPr>
              <w:t xml:space="preserve">0.00</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7B">
            <w:pPr>
              <w:rPr>
                <w:color w:val="000000"/>
              </w:rPr>
            </w:pPr>
            <w:r w:rsidDel="00000000" w:rsidR="00000000" w:rsidRPr="00000000">
              <w:rPr>
                <w:color w:val="000000"/>
                <w:rtl w:val="0"/>
              </w:rPr>
              <w:t xml:space="preserve">Sardine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C">
            <w:pPr>
              <w:jc w:val="right"/>
              <w:rPr>
                <w:color w:val="000000"/>
              </w:rPr>
            </w:pPr>
            <w:r w:rsidDel="00000000" w:rsidR="00000000" w:rsidRPr="00000000">
              <w:rPr>
                <w:color w:val="000000"/>
                <w:rtl w:val="0"/>
              </w:rPr>
              <w:t xml:space="preserve">2.16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7D">
            <w:pPr>
              <w:rPr>
                <w:color w:val="000000"/>
              </w:rPr>
            </w:pPr>
            <w:r w:rsidDel="00000000" w:rsidR="00000000" w:rsidRPr="00000000">
              <w:rPr>
                <w:color w:val="000000"/>
                <w:rtl w:val="0"/>
              </w:rPr>
              <w:t xml:space="preserve">Menhaden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7E">
            <w:pPr>
              <w:jc w:val="right"/>
              <w:rPr>
                <w:color w:val="000000"/>
              </w:rPr>
            </w:pPr>
            <w:r w:rsidDel="00000000" w:rsidR="00000000" w:rsidRPr="00000000">
              <w:rPr>
                <w:color w:val="000000"/>
                <w:rtl w:val="0"/>
              </w:rPr>
              <w:t xml:space="preserve">1.96</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7F">
            <w:pPr>
              <w:rPr>
                <w:color w:val="000000"/>
              </w:rPr>
            </w:pPr>
            <w:r w:rsidDel="00000000" w:rsidR="00000000" w:rsidRPr="00000000">
              <w:rPr>
                <w:color w:val="000000"/>
                <w:rtl w:val="0"/>
              </w:rPr>
              <w:t xml:space="preserve">Salmon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0">
            <w:pPr>
              <w:jc w:val="right"/>
              <w:rPr>
                <w:color w:val="000000"/>
              </w:rPr>
            </w:pPr>
            <w:r w:rsidDel="00000000" w:rsidR="00000000" w:rsidRPr="00000000">
              <w:rPr>
                <w:color w:val="000000"/>
                <w:rtl w:val="0"/>
              </w:rPr>
              <w:t xml:space="preserve">2.50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1">
            <w:pPr>
              <w:rPr>
                <w:color w:val="000000"/>
              </w:rPr>
            </w:pPr>
            <w:r w:rsidDel="00000000" w:rsidR="00000000" w:rsidRPr="00000000">
              <w:rPr>
                <w:color w:val="000000"/>
                <w:rtl w:val="0"/>
              </w:rPr>
              <w:t xml:space="preserve">Herring</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2">
            <w:pPr>
              <w:jc w:val="right"/>
              <w:rPr>
                <w:color w:val="000000"/>
              </w:rPr>
            </w:pPr>
            <w:r w:rsidDel="00000000" w:rsidR="00000000" w:rsidRPr="00000000">
              <w:rPr>
                <w:color w:val="000000"/>
                <w:rtl w:val="0"/>
              </w:rPr>
              <w:t xml:space="preserve">2.67</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83">
            <w:pPr>
              <w:ind w:right="-206"/>
              <w:rPr>
                <w:color w:val="000000"/>
              </w:rPr>
            </w:pPr>
            <w:r w:rsidDel="00000000" w:rsidR="00000000" w:rsidRPr="00000000">
              <w:rPr>
                <w:color w:val="000000"/>
                <w:rtl w:val="0"/>
              </w:rPr>
              <w:t xml:space="preserve">Mayonnaise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4">
            <w:pPr>
              <w:jc w:val="right"/>
              <w:rPr>
                <w:color w:val="000000"/>
              </w:rPr>
            </w:pPr>
            <w:r w:rsidDel="00000000" w:rsidR="00000000" w:rsidRPr="00000000">
              <w:rPr>
                <w:color w:val="000000"/>
                <w:rtl w:val="0"/>
              </w:rPr>
              <w:t xml:space="preserve">0.06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5">
            <w:pPr>
              <w:ind w:right="-246"/>
              <w:rPr>
                <w:color w:val="000000"/>
              </w:rPr>
            </w:pPr>
            <w:r w:rsidDel="00000000" w:rsidR="00000000" w:rsidRPr="00000000">
              <w:rPr>
                <w:color w:val="000000"/>
                <w:rtl w:val="0"/>
              </w:rPr>
              <w:t xml:space="preserve">Soybean, hydrogenated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6">
            <w:pPr>
              <w:jc w:val="right"/>
              <w:rPr>
                <w:color w:val="000000"/>
              </w:rPr>
            </w:pPr>
            <w:r w:rsidDel="00000000" w:rsidR="00000000" w:rsidRPr="00000000">
              <w:rPr>
                <w:color w:val="000000"/>
                <w:rtl w:val="0"/>
              </w:rPr>
              <w:t xml:space="preserve">0.07</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87">
            <w:pPr>
              <w:rPr>
                <w:color w:val="000000"/>
              </w:rPr>
            </w:pPr>
            <w:r w:rsidDel="00000000" w:rsidR="00000000" w:rsidRPr="00000000">
              <w:rPr>
                <w:color w:val="000000"/>
                <w:rtl w:val="0"/>
              </w:rPr>
              <w:t xml:space="preserve">Cod liver</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8">
            <w:pPr>
              <w:jc w:val="right"/>
              <w:rPr>
                <w:color w:val="000000"/>
              </w:rPr>
            </w:pPr>
            <w:r w:rsidDel="00000000" w:rsidR="00000000" w:rsidRPr="00000000">
              <w:rPr>
                <w:color w:val="000000"/>
                <w:rtl w:val="0"/>
              </w:rPr>
              <w:t xml:space="preserve">2.00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9">
            <w:pPr>
              <w:rPr>
                <w:color w:val="000000"/>
              </w:rPr>
            </w:pPr>
            <w:r w:rsidDel="00000000" w:rsidR="00000000" w:rsidRPr="00000000">
              <w:rPr>
                <w:color w:val="000000"/>
                <w:rtl w:val="0"/>
              </w:rPr>
              <w:t xml:space="preserve">Rice bran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A">
            <w:pPr>
              <w:jc w:val="right"/>
              <w:rPr>
                <w:color w:val="000000"/>
              </w:rPr>
            </w:pPr>
            <w:r w:rsidDel="00000000" w:rsidR="00000000" w:rsidRPr="00000000">
              <w:rPr>
                <w:color w:val="000000"/>
                <w:rtl w:val="0"/>
              </w:rPr>
              <w:t xml:space="preserve">0.05</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8B">
            <w:pPr>
              <w:ind w:right="-476"/>
              <w:rPr>
                <w:color w:val="000000"/>
              </w:rPr>
            </w:pPr>
            <w:r w:rsidDel="00000000" w:rsidR="00000000" w:rsidRPr="00000000">
              <w:rPr>
                <w:color w:val="000000"/>
                <w:rtl w:val="0"/>
              </w:rPr>
              <w:t xml:space="preserve">Shortening (household)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C">
            <w:pPr>
              <w:jc w:val="right"/>
              <w:rPr>
                <w:color w:val="000000"/>
              </w:rPr>
            </w:pPr>
            <w:r w:rsidDel="00000000" w:rsidR="00000000" w:rsidRPr="00000000">
              <w:rPr>
                <w:color w:val="000000"/>
                <w:rtl w:val="0"/>
              </w:rPr>
              <w:t xml:space="preserve">0.11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D">
            <w:pPr>
              <w:rPr>
                <w:color w:val="000000"/>
              </w:rPr>
            </w:pPr>
            <w:r w:rsidDel="00000000" w:rsidR="00000000" w:rsidRPr="00000000">
              <w:rPr>
                <w:color w:val="000000"/>
                <w:rtl w:val="0"/>
              </w:rPr>
              <w:t xml:space="preserve">Butter</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8E">
            <w:pPr>
              <w:jc w:val="right"/>
              <w:rPr>
                <w:color w:val="000000"/>
              </w:rPr>
            </w:pPr>
            <w:r w:rsidDel="00000000" w:rsidR="00000000" w:rsidRPr="00000000">
              <w:rPr>
                <w:color w:val="000000"/>
                <w:rtl w:val="0"/>
              </w:rPr>
              <w:t xml:space="preserve">0.64</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8F">
            <w:pPr>
              <w:rPr>
                <w:color w:val="000000"/>
              </w:rPr>
            </w:pPr>
            <w:r w:rsidDel="00000000" w:rsidR="00000000" w:rsidRPr="00000000">
              <w:rPr>
                <w:color w:val="000000"/>
                <w:rtl w:val="0"/>
              </w:rPr>
              <w:t xml:space="preserve">Shortening (industrial)</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0">
            <w:pPr>
              <w:jc w:val="right"/>
              <w:rPr>
                <w:color w:val="000000"/>
              </w:rPr>
            </w:pPr>
            <w:r w:rsidDel="00000000" w:rsidR="00000000" w:rsidRPr="00000000">
              <w:rPr>
                <w:color w:val="000000"/>
                <w:rtl w:val="0"/>
              </w:rPr>
              <w:t xml:space="preserve">0.06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1">
            <w:pPr>
              <w:rPr>
                <w:color w:val="000000"/>
              </w:rPr>
            </w:pPr>
            <w:r w:rsidDel="00000000" w:rsidR="00000000" w:rsidRPr="00000000">
              <w:rPr>
                <w:color w:val="000000"/>
                <w:rtl w:val="0"/>
              </w:rPr>
              <w:t xml:space="preserve">Sunflower</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2">
            <w:pPr>
              <w:jc w:val="right"/>
              <w:rPr>
                <w:color w:val="000000"/>
              </w:rPr>
            </w:pPr>
            <w:r w:rsidDel="00000000" w:rsidR="00000000" w:rsidRPr="00000000">
              <w:rPr>
                <w:color w:val="000000"/>
                <w:rtl w:val="0"/>
              </w:rPr>
              <w:t xml:space="preserve">0.03</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93">
            <w:pPr>
              <w:rPr>
                <w:color w:val="000000"/>
              </w:rPr>
            </w:pPr>
            <w:r w:rsidDel="00000000" w:rsidR="00000000" w:rsidRPr="00000000">
              <w:rPr>
                <w:color w:val="000000"/>
                <w:rtl w:val="0"/>
              </w:rPr>
              <w:t xml:space="preserve">Margarine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4">
            <w:pPr>
              <w:jc w:val="right"/>
              <w:rPr>
                <w:color w:val="000000"/>
              </w:rPr>
            </w:pPr>
            <w:r w:rsidDel="00000000" w:rsidR="00000000" w:rsidRPr="00000000">
              <w:rPr>
                <w:color w:val="000000"/>
                <w:rtl w:val="0"/>
              </w:rPr>
              <w:t xml:space="preserve">0.05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5">
            <w:pPr>
              <w:rPr>
                <w:color w:val="000000"/>
              </w:rPr>
            </w:pPr>
            <w:r w:rsidDel="00000000" w:rsidR="00000000" w:rsidRPr="00000000">
              <w:rPr>
                <w:color w:val="000000"/>
                <w:rtl w:val="0"/>
              </w:rPr>
              <w:t xml:space="preserve">Corn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6">
            <w:pPr>
              <w:jc w:val="right"/>
              <w:rPr>
                <w:color w:val="000000"/>
              </w:rPr>
            </w:pPr>
            <w:r w:rsidDel="00000000" w:rsidR="00000000" w:rsidRPr="00000000">
              <w:rPr>
                <w:color w:val="000000"/>
                <w:rtl w:val="0"/>
              </w:rPr>
              <w:t xml:space="preserve">0.01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97">
            <w:pPr>
              <w:rPr>
                <w:color w:val="000000"/>
              </w:rPr>
            </w:pPr>
            <w:r w:rsidDel="00000000" w:rsidR="00000000" w:rsidRPr="00000000">
              <w:rPr>
                <w:color w:val="000000"/>
                <w:rtl w:val="0"/>
              </w:rPr>
              <w:t xml:space="preserve">Olive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8">
            <w:pPr>
              <w:jc w:val="right"/>
              <w:rPr>
                <w:color w:val="000000"/>
              </w:rPr>
            </w:pPr>
            <w:r w:rsidDel="00000000" w:rsidR="00000000" w:rsidRPr="00000000">
              <w:rPr>
                <w:color w:val="000000"/>
                <w:rtl w:val="0"/>
              </w:rPr>
              <w:t xml:space="preserve">0.08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9">
            <w:pPr>
              <w:rPr>
                <w:color w:val="000000"/>
              </w:rPr>
            </w:pPr>
            <w:r w:rsidDel="00000000" w:rsidR="00000000" w:rsidRPr="00000000">
              <w:rPr>
                <w:color w:val="000000"/>
                <w:rtl w:val="0"/>
              </w:rPr>
              <w:t xml:space="preserve">Sesame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A">
            <w:pPr>
              <w:jc w:val="right"/>
              <w:rPr>
                <w:color w:val="000000"/>
              </w:rPr>
            </w:pPr>
            <w:r w:rsidDel="00000000" w:rsidR="00000000" w:rsidRPr="00000000">
              <w:rPr>
                <w:color w:val="000000"/>
                <w:rtl w:val="0"/>
              </w:rPr>
              <w:t xml:space="preserve">0.01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9B">
            <w:pPr>
              <w:rPr>
                <w:color w:val="000000"/>
              </w:rPr>
            </w:pPr>
            <w:r w:rsidDel="00000000" w:rsidR="00000000" w:rsidRPr="00000000">
              <w:rPr>
                <w:color w:val="000000"/>
                <w:rtl w:val="0"/>
              </w:rPr>
              <w:t xml:space="preserve">Shea nut</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C">
            <w:pPr>
              <w:jc w:val="right"/>
              <w:rPr>
                <w:color w:val="000000"/>
              </w:rPr>
            </w:pPr>
            <w:r w:rsidDel="00000000" w:rsidR="00000000" w:rsidRPr="00000000">
              <w:rPr>
                <w:color w:val="000000"/>
                <w:rtl w:val="0"/>
              </w:rPr>
              <w:t xml:space="preserve">0.06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D">
            <w:pPr>
              <w:rPr>
                <w:color w:val="000000"/>
              </w:rPr>
            </w:pPr>
            <w:r w:rsidDel="00000000" w:rsidR="00000000" w:rsidRPr="00000000">
              <w:rPr>
                <w:color w:val="000000"/>
                <w:rtl w:val="0"/>
              </w:rPr>
              <w:t xml:space="preserve">Cottonseed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9E">
            <w:pPr>
              <w:jc w:val="right"/>
              <w:rPr>
                <w:color w:val="000000"/>
              </w:rPr>
            </w:pPr>
            <w:r w:rsidDel="00000000" w:rsidR="00000000" w:rsidRPr="00000000">
              <w:rPr>
                <w:color w:val="000000"/>
                <w:rtl w:val="0"/>
              </w:rPr>
              <w:t xml:space="preserve">0.00</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9F">
            <w:pPr>
              <w:rPr>
                <w:color w:val="000000"/>
              </w:rPr>
            </w:pPr>
            <w:r w:rsidDel="00000000" w:rsidR="00000000" w:rsidRPr="00000000">
              <w:rPr>
                <w:color w:val="000000"/>
                <w:rtl w:val="0"/>
              </w:rPr>
              <w:t xml:space="preserve">Sunflower (oleic)</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A0">
            <w:pPr>
              <w:jc w:val="right"/>
              <w:rPr>
                <w:color w:val="000000"/>
              </w:rPr>
            </w:pPr>
            <w:r w:rsidDel="00000000" w:rsidR="00000000" w:rsidRPr="00000000">
              <w:rPr>
                <w:color w:val="000000"/>
                <w:rtl w:val="0"/>
              </w:rPr>
              <w:t xml:space="preserve">0.05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A1">
            <w:pPr>
              <w:rPr>
                <w:color w:val="000000"/>
              </w:rPr>
            </w:pPr>
            <w:r w:rsidDel="00000000" w:rsidR="00000000" w:rsidRPr="00000000">
              <w:rPr>
                <w:color w:val="000000"/>
                <w:rtl w:val="0"/>
              </w:rPr>
              <w:t xml:space="preserve">Palm</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A2">
            <w:pPr>
              <w:jc w:val="right"/>
              <w:rPr>
                <w:color w:val="000000"/>
              </w:rPr>
            </w:pPr>
            <w:r w:rsidDel="00000000" w:rsidR="00000000" w:rsidRPr="00000000">
              <w:rPr>
                <w:color w:val="000000"/>
                <w:rtl w:val="0"/>
              </w:rPr>
              <w:t xml:space="preserve">0.02</w:t>
            </w:r>
          </w:p>
        </w:tc>
      </w:tr>
      <w:tr>
        <w:trPr>
          <w:cantSplit w:val="0"/>
          <w:trHeight w:val="320" w:hRule="atLeast"/>
          <w:tblHeader w:val="0"/>
        </w:trPr>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0A3">
            <w:pPr>
              <w:rPr>
                <w:color w:val="000000"/>
              </w:rPr>
            </w:pPr>
            <w:r w:rsidDel="00000000" w:rsidR="00000000" w:rsidRPr="00000000">
              <w:rPr>
                <w:color w:val="000000"/>
                <w:rtl w:val="0"/>
              </w:rPr>
              <w:t xml:space="preserve">Sunflower (linoleic)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4">
            <w:pPr>
              <w:jc w:val="right"/>
              <w:rPr>
                <w:color w:val="000000"/>
              </w:rPr>
            </w:pPr>
            <w:r w:rsidDel="00000000" w:rsidR="00000000" w:rsidRPr="00000000">
              <w:rPr>
                <w:color w:val="000000"/>
                <w:rtl w:val="0"/>
              </w:rPr>
              <w:t xml:space="preserve">0.00</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A5">
            <w:pPr>
              <w:rPr>
                <w:color w:val="000000"/>
              </w:rPr>
            </w:pPr>
            <w:r w:rsidDel="00000000" w:rsidR="00000000" w:rsidRPr="00000000">
              <w:rPr>
                <w:color w:val="000000"/>
                <w:rtl w:val="0"/>
              </w:rPr>
              <w:t xml:space="preserve">Cocoa butter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6">
            <w:pPr>
              <w:jc w:val="right"/>
              <w:rPr>
                <w:color w:val="000000"/>
              </w:rPr>
            </w:pPr>
            <w:r w:rsidDel="00000000" w:rsidR="00000000" w:rsidRPr="00000000">
              <w:rPr>
                <w:color w:val="000000"/>
                <w:rtl w:val="0"/>
              </w:rPr>
              <w:t xml:space="preserve">0.04</w:t>
            </w:r>
          </w:p>
        </w:tc>
      </w:tr>
    </w:tbl>
    <w:p w:rsidR="00000000" w:rsidDel="00000000" w:rsidP="00000000" w:rsidRDefault="00000000" w:rsidRPr="00000000" w14:paraId="000000A7">
      <w:pPr>
        <w:widowControl w:val="0"/>
        <w:spacing w:after="240" w:lineRule="auto"/>
        <w:rPr>
          <w:rFonts w:ascii="Times" w:cs="Times" w:eastAsia="Times" w:hAnsi="Times"/>
          <w:color w:val="000000"/>
        </w:rPr>
      </w:pPr>
      <w:r w:rsidDel="00000000" w:rsidR="00000000" w:rsidRPr="00000000">
        <w:rPr>
          <w:rtl w:val="0"/>
        </w:rPr>
      </w:r>
    </w:p>
    <w:p w:rsidR="00000000" w:rsidDel="00000000" w:rsidP="00000000" w:rsidRDefault="00000000" w:rsidRPr="00000000" w14:paraId="000000A8">
      <w:pPr>
        <w:pStyle w:val="Heading3"/>
        <w:widowControl w:val="0"/>
        <w:numPr>
          <w:ilvl w:val="0"/>
          <w:numId w:val="1"/>
        </w:numPr>
        <w:tabs>
          <w:tab w:val="left" w:leader="none" w:pos="270"/>
        </w:tabs>
        <w:ind w:left="720" w:hanging="360"/>
        <w:rPr/>
      </w:pPr>
      <w:bookmarkStart w:colFirst="0" w:colLast="0" w:name="_heading=h.xothy1p4fqi6" w:id="7"/>
      <w:bookmarkEnd w:id="7"/>
      <w:r w:rsidDel="00000000" w:rsidR="00000000" w:rsidRPr="00000000">
        <w:rPr>
          <w:vertAlign w:val="baseline"/>
          <w:rtl w:val="0"/>
        </w:rPr>
        <w:t xml:space="preserve">Make a histogram of these data (by hand), using bins bounded by the whole numbers from 0 to 6 (i.e., 0, 1, …, 6).</w:t>
      </w:r>
    </w:p>
    <w:p w:rsidR="00000000" w:rsidDel="00000000" w:rsidP="00000000" w:rsidRDefault="00000000" w:rsidRPr="00000000" w14:paraId="000000A9">
      <w:pPr>
        <w:tabs>
          <w:tab w:val="left" w:leader="none" w:pos="270"/>
        </w:tabs>
        <w:ind w:left="720" w:firstLine="0"/>
        <w:rPr>
          <w:vertAlign w:val="baseline"/>
        </w:rPr>
      </w:pPr>
      <w:r w:rsidDel="00000000" w:rsidR="00000000" w:rsidRPr="00000000">
        <w:rPr/>
        <w:drawing>
          <wp:inline distB="114300" distT="114300" distL="114300" distR="114300">
            <wp:extent cx="1914525" cy="4062412"/>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rot="16200000">
                      <a:off x="0" y="0"/>
                      <a:ext cx="1914525" cy="406241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widowControl w:val="0"/>
        <w:numPr>
          <w:ilvl w:val="0"/>
          <w:numId w:val="1"/>
        </w:numPr>
        <w:tabs>
          <w:tab w:val="left" w:leader="none" w:pos="270"/>
        </w:tabs>
        <w:spacing w:after="240" w:lineRule="auto"/>
        <w:ind w:left="720" w:hanging="360"/>
        <w:rPr/>
      </w:pPr>
      <w:bookmarkStart w:colFirst="0" w:colLast="0" w:name="_heading=h.jbrx0qjtpse7" w:id="8"/>
      <w:bookmarkEnd w:id="8"/>
      <w:r w:rsidDel="00000000" w:rsidR="00000000" w:rsidRPr="00000000">
        <w:rPr>
          <w:vertAlign w:val="baseline"/>
          <w:rtl w:val="0"/>
        </w:rPr>
        <w:t xml:space="preserve">What is the shape of the distribution? How many of the 30 food oils have more omega-3 than omega-6? What does this distribution suggest about the possible health effects of modern food oils?</w:t>
      </w:r>
    </w:p>
    <w:p w:rsidR="00000000" w:rsidDel="00000000" w:rsidP="00000000" w:rsidRDefault="00000000" w:rsidRPr="00000000" w14:paraId="000000AB">
      <w:pPr>
        <w:tabs>
          <w:tab w:val="left" w:leader="none" w:pos="270"/>
        </w:tabs>
        <w:ind w:left="720" w:firstLine="0"/>
        <w:rPr>
          <w:vertAlign w:val="baseline"/>
        </w:rPr>
      </w:pPr>
      <w:r w:rsidDel="00000000" w:rsidR="00000000" w:rsidRPr="00000000">
        <w:rPr>
          <w:rtl w:val="0"/>
        </w:rPr>
        <w:t xml:space="preserve">Answer:</w:t>
      </w:r>
      <w:r w:rsidDel="00000000" w:rsidR="00000000" w:rsidRPr="00000000">
        <w:rPr>
          <w:rtl w:val="0"/>
        </w:rPr>
        <w:t xml:space="preserve">The distribution is right-skewed. 6 foods have more omega-3 than omega-6. The modern food diet is not balanced, because in most cases people consume more omega-6 than omega-3. Since common foods usually contain more omega-6, people should choose special foods that provide higher omega-3, such as fish oils or flaxseed oil, to improve health balance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rPr>
          <w:rFonts w:ascii="Times" w:cs="Times" w:eastAsia="Times" w:hAnsi="Times"/>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widowControl w:val="0"/>
        <w:rPr/>
      </w:pPr>
      <w:bookmarkStart w:colFirst="0" w:colLast="0" w:name="_heading=h.xcd4q217nf79" w:id="9"/>
      <w:bookmarkEnd w:id="9"/>
      <w:r w:rsidDel="00000000" w:rsidR="00000000" w:rsidRPr="00000000">
        <w:rPr>
          <w:rtl w:val="0"/>
        </w:rPr>
        <w:t xml:space="preserve">Exercise 4:</w:t>
      </w:r>
    </w:p>
    <w:p w:rsidR="00000000" w:rsidDel="00000000" w:rsidP="00000000" w:rsidRDefault="00000000" w:rsidRPr="00000000" w14:paraId="000000AE">
      <w:pPr>
        <w:widowControl w:val="0"/>
        <w:rPr>
          <w:rFonts w:ascii="Times" w:cs="Times" w:eastAsia="Times" w:hAnsi="Times"/>
          <w:color w:val="000000"/>
        </w:rPr>
      </w:pPr>
      <w:r w:rsidDel="00000000" w:rsidR="00000000" w:rsidRPr="00000000">
        <w:rPr>
          <w:rFonts w:ascii="Times" w:cs="Times" w:eastAsia="Times" w:hAnsi="Times"/>
          <w:color w:val="000000"/>
          <w:rtl w:val="0"/>
        </w:rPr>
        <w:t xml:space="preserve">In 1980, approximately 20% of adults aged 18–34 were considered minorities, reporting their ethnicity as other than non-Hispanic White. By the end of 2013, that percentage had more than doubled. How are minorities between the ages of 18 and 34 distributed in the United States? In the country as a whole, 42.8% of adults aged 18–34 are considered minorities, but the states vary from 8% in Maine and Vermont to 75% in Hawaii. The table below presents the data for all 50 states and the District of Columbia</w:t>
      </w:r>
      <w:r w:rsidDel="00000000" w:rsidR="00000000" w:rsidRPr="00000000">
        <w:rPr>
          <w:rFonts w:ascii="Times" w:cs="Times" w:eastAsia="Times" w:hAnsi="Times"/>
          <w:color w:val="000000"/>
          <w:vertAlign w:val="superscript"/>
        </w:rPr>
        <w:footnoteReference w:customMarkFollows="0" w:id="2"/>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F">
      <w:pPr>
        <w:widowControl w:val="0"/>
        <w:rPr>
          <w:rFonts w:ascii="Times" w:cs="Times" w:eastAsia="Times" w:hAnsi="Times"/>
          <w:color w:val="000000"/>
        </w:rPr>
      </w:pPr>
      <w:r w:rsidDel="00000000" w:rsidR="00000000" w:rsidRPr="00000000">
        <w:rPr>
          <w:rtl w:val="0"/>
        </w:rPr>
      </w:r>
    </w:p>
    <w:tbl>
      <w:tblPr>
        <w:tblStyle w:val="Table3"/>
        <w:tblW w:w="9299.0" w:type="dxa"/>
        <w:jc w:val="left"/>
        <w:tblLayout w:type="fixed"/>
        <w:tblLook w:val="0400"/>
      </w:tblPr>
      <w:tblGrid>
        <w:gridCol w:w="1388"/>
        <w:gridCol w:w="1300"/>
        <w:gridCol w:w="1897"/>
        <w:gridCol w:w="1300"/>
        <w:gridCol w:w="2114"/>
        <w:gridCol w:w="1300"/>
        <w:tblGridChange w:id="0">
          <w:tblGrid>
            <w:gridCol w:w="1388"/>
            <w:gridCol w:w="1300"/>
            <w:gridCol w:w="1897"/>
            <w:gridCol w:w="1300"/>
            <w:gridCol w:w="2114"/>
            <w:gridCol w:w="1300"/>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0" w:val="nil"/>
            </w:tcBorders>
            <w:vAlign w:val="bottom"/>
          </w:tcPr>
          <w:p w:rsidR="00000000" w:rsidDel="00000000" w:rsidP="00000000" w:rsidRDefault="00000000" w:rsidRPr="00000000" w14:paraId="000000B0">
            <w:pPr>
              <w:rPr>
                <w:b w:val="1"/>
                <w:color w:val="000000"/>
              </w:rPr>
            </w:pPr>
            <w:r w:rsidDel="00000000" w:rsidR="00000000" w:rsidRPr="00000000">
              <w:rPr>
                <w:b w:val="1"/>
                <w:color w:val="000000"/>
                <w:rtl w:val="0"/>
              </w:rPr>
              <w:t xml:space="preserve">State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B1">
            <w:pPr>
              <w:rPr>
                <w:b w:val="1"/>
                <w:color w:val="000000"/>
              </w:rPr>
            </w:pPr>
            <w:r w:rsidDel="00000000" w:rsidR="00000000" w:rsidRPr="00000000">
              <w:rPr>
                <w:b w:val="1"/>
                <w:color w:val="000000"/>
                <w:rtl w:val="0"/>
              </w:rPr>
              <w:t xml:space="preserve">Percent</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B2">
            <w:pPr>
              <w:rPr>
                <w:b w:val="1"/>
                <w:color w:val="000000"/>
              </w:rPr>
            </w:pPr>
            <w:r w:rsidDel="00000000" w:rsidR="00000000" w:rsidRPr="00000000">
              <w:rPr>
                <w:b w:val="1"/>
                <w:color w:val="000000"/>
                <w:rtl w:val="0"/>
              </w:rPr>
              <w:t xml:space="preserve">State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B3">
            <w:pPr>
              <w:rPr>
                <w:b w:val="1"/>
                <w:color w:val="000000"/>
              </w:rPr>
            </w:pPr>
            <w:r w:rsidDel="00000000" w:rsidR="00000000" w:rsidRPr="00000000">
              <w:rPr>
                <w:b w:val="1"/>
                <w:color w:val="000000"/>
                <w:rtl w:val="0"/>
              </w:rPr>
              <w:t xml:space="preserve">Percent</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B4">
            <w:pPr>
              <w:rPr>
                <w:b w:val="1"/>
                <w:color w:val="000000"/>
              </w:rPr>
            </w:pPr>
            <w:r w:rsidDel="00000000" w:rsidR="00000000" w:rsidRPr="00000000">
              <w:rPr>
                <w:b w:val="1"/>
                <w:color w:val="000000"/>
                <w:rtl w:val="0"/>
              </w:rPr>
              <w:t xml:space="preserve">State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B5">
            <w:pPr>
              <w:rPr>
                <w:b w:val="1"/>
                <w:color w:val="000000"/>
              </w:rPr>
            </w:pPr>
            <w:r w:rsidDel="00000000" w:rsidR="00000000" w:rsidRPr="00000000">
              <w:rPr>
                <w:b w:val="1"/>
                <w:color w:val="000000"/>
                <w:rtl w:val="0"/>
              </w:rPr>
              <w:t xml:space="preserve">Percent</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B6">
            <w:pPr>
              <w:rPr>
                <w:color w:val="000000"/>
              </w:rPr>
            </w:pPr>
            <w:r w:rsidDel="00000000" w:rsidR="00000000" w:rsidRPr="00000000">
              <w:rPr>
                <w:color w:val="000000"/>
                <w:rtl w:val="0"/>
              </w:rPr>
              <w:t xml:space="preserve">Alabama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B7">
            <w:pPr>
              <w:jc w:val="center"/>
              <w:rPr>
                <w:color w:val="000000"/>
              </w:rPr>
            </w:pPr>
            <w:r w:rsidDel="00000000" w:rsidR="00000000" w:rsidRPr="00000000">
              <w:rPr>
                <w:color w:val="000000"/>
                <w:rtl w:val="0"/>
              </w:rPr>
              <w:t xml:space="preserve">39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B8">
            <w:pPr>
              <w:rPr>
                <w:color w:val="000000"/>
              </w:rPr>
            </w:pPr>
            <w:r w:rsidDel="00000000" w:rsidR="00000000" w:rsidRPr="00000000">
              <w:rPr>
                <w:color w:val="000000"/>
                <w:rtl w:val="0"/>
              </w:rPr>
              <w:t xml:space="preserve">Louisiana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B9">
            <w:pPr>
              <w:jc w:val="center"/>
              <w:rPr>
                <w:color w:val="000000"/>
              </w:rPr>
            </w:pPr>
            <w:r w:rsidDel="00000000" w:rsidR="00000000" w:rsidRPr="00000000">
              <w:rPr>
                <w:color w:val="000000"/>
                <w:rtl w:val="0"/>
              </w:rPr>
              <w:t xml:space="preserve">45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BA">
            <w:pPr>
              <w:rPr>
                <w:color w:val="000000"/>
              </w:rPr>
            </w:pPr>
            <w:r w:rsidDel="00000000" w:rsidR="00000000" w:rsidRPr="00000000">
              <w:rPr>
                <w:color w:val="000000"/>
                <w:rtl w:val="0"/>
              </w:rPr>
              <w:t xml:space="preserve">Ohio</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BB">
            <w:pPr>
              <w:jc w:val="center"/>
              <w:rPr>
                <w:color w:val="000000"/>
              </w:rPr>
            </w:pPr>
            <w:r w:rsidDel="00000000" w:rsidR="00000000" w:rsidRPr="00000000">
              <w:rPr>
                <w:color w:val="000000"/>
                <w:rtl w:val="0"/>
              </w:rPr>
              <w:t xml:space="preserve">23</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BC">
            <w:pPr>
              <w:rPr>
                <w:color w:val="000000"/>
              </w:rPr>
            </w:pPr>
            <w:r w:rsidDel="00000000" w:rsidR="00000000" w:rsidRPr="00000000">
              <w:rPr>
                <w:color w:val="000000"/>
                <w:rtl w:val="0"/>
              </w:rPr>
              <w:t xml:space="preserve">Alaska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BD">
            <w:pPr>
              <w:jc w:val="center"/>
              <w:rPr>
                <w:color w:val="000000"/>
              </w:rPr>
            </w:pPr>
            <w:r w:rsidDel="00000000" w:rsidR="00000000" w:rsidRPr="00000000">
              <w:rPr>
                <w:color w:val="000000"/>
                <w:rtl w:val="0"/>
              </w:rPr>
              <w:t xml:space="preserve">40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BE">
            <w:pPr>
              <w:rPr>
                <w:color w:val="000000"/>
              </w:rPr>
            </w:pPr>
            <w:r w:rsidDel="00000000" w:rsidR="00000000" w:rsidRPr="00000000">
              <w:rPr>
                <w:color w:val="000000"/>
                <w:rtl w:val="0"/>
              </w:rPr>
              <w:t xml:space="preserve">Maine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BF">
            <w:pPr>
              <w:jc w:val="center"/>
              <w:rPr>
                <w:color w:val="000000"/>
              </w:rPr>
            </w:pPr>
            <w:r w:rsidDel="00000000" w:rsidR="00000000" w:rsidRPr="00000000">
              <w:rPr>
                <w:color w:val="000000"/>
                <w:rtl w:val="0"/>
              </w:rPr>
              <w:t xml:space="preserve"> 8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0">
            <w:pPr>
              <w:rPr>
                <w:color w:val="000000"/>
              </w:rPr>
            </w:pPr>
            <w:r w:rsidDel="00000000" w:rsidR="00000000" w:rsidRPr="00000000">
              <w:rPr>
                <w:color w:val="000000"/>
                <w:rtl w:val="0"/>
              </w:rPr>
              <w:t xml:space="preserve">Oklahoma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1">
            <w:pPr>
              <w:jc w:val="center"/>
              <w:rPr>
                <w:color w:val="000000"/>
              </w:rPr>
            </w:pPr>
            <w:r w:rsidDel="00000000" w:rsidR="00000000" w:rsidRPr="00000000">
              <w:rPr>
                <w:color w:val="000000"/>
                <w:rtl w:val="0"/>
              </w:rPr>
              <w:t xml:space="preserve">37</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C2">
            <w:pPr>
              <w:rPr>
                <w:color w:val="000000"/>
              </w:rPr>
            </w:pPr>
            <w:r w:rsidDel="00000000" w:rsidR="00000000" w:rsidRPr="00000000">
              <w:rPr>
                <w:color w:val="000000"/>
                <w:rtl w:val="0"/>
              </w:rPr>
              <w:t xml:space="preserve">Arizona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3">
            <w:pPr>
              <w:jc w:val="center"/>
              <w:rPr>
                <w:color w:val="000000"/>
              </w:rPr>
            </w:pPr>
            <w:r w:rsidDel="00000000" w:rsidR="00000000" w:rsidRPr="00000000">
              <w:rPr>
                <w:color w:val="000000"/>
                <w:rtl w:val="0"/>
              </w:rPr>
              <w:t xml:space="preserve">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4">
            <w:pPr>
              <w:rPr>
                <w:color w:val="000000"/>
              </w:rPr>
            </w:pPr>
            <w:r w:rsidDel="00000000" w:rsidR="00000000" w:rsidRPr="00000000">
              <w:rPr>
                <w:color w:val="000000"/>
                <w:rtl w:val="0"/>
              </w:rPr>
              <w:t xml:space="preserve">Maryland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5">
            <w:pPr>
              <w:jc w:val="center"/>
              <w:rPr>
                <w:color w:val="000000"/>
              </w:rPr>
            </w:pPr>
            <w:r w:rsidDel="00000000" w:rsidR="00000000" w:rsidRPr="00000000">
              <w:rPr>
                <w:color w:val="000000"/>
                <w:rtl w:val="0"/>
              </w:rPr>
              <w:t xml:space="preserve">52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6">
            <w:pPr>
              <w:rPr>
                <w:color w:val="000000"/>
              </w:rPr>
            </w:pPr>
            <w:r w:rsidDel="00000000" w:rsidR="00000000" w:rsidRPr="00000000">
              <w:rPr>
                <w:color w:val="000000"/>
                <w:rtl w:val="0"/>
              </w:rPr>
              <w:t xml:space="preserve">Oregon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7">
            <w:pPr>
              <w:jc w:val="center"/>
              <w:rPr>
                <w:color w:val="000000"/>
              </w:rPr>
            </w:pPr>
            <w:r w:rsidDel="00000000" w:rsidR="00000000" w:rsidRPr="00000000">
              <w:rPr>
                <w:color w:val="000000"/>
                <w:rtl w:val="0"/>
              </w:rPr>
              <w:t xml:space="preserve">27</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C8">
            <w:pPr>
              <w:rPr>
                <w:color w:val="000000"/>
              </w:rPr>
            </w:pPr>
            <w:r w:rsidDel="00000000" w:rsidR="00000000" w:rsidRPr="00000000">
              <w:rPr>
                <w:color w:val="000000"/>
                <w:rtl w:val="0"/>
              </w:rPr>
              <w:t xml:space="preserve">Arkansas</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9">
            <w:pPr>
              <w:jc w:val="center"/>
              <w:rPr>
                <w:color w:val="000000"/>
              </w:rPr>
            </w:pPr>
            <w:r w:rsidDel="00000000" w:rsidR="00000000" w:rsidRPr="00000000">
              <w:rPr>
                <w:color w:val="000000"/>
                <w:rtl w:val="0"/>
              </w:rPr>
              <w:t xml:space="preserve">31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A">
            <w:pPr>
              <w:rPr>
                <w:color w:val="000000"/>
              </w:rPr>
            </w:pPr>
            <w:r w:rsidDel="00000000" w:rsidR="00000000" w:rsidRPr="00000000">
              <w:rPr>
                <w:color w:val="000000"/>
                <w:rtl w:val="0"/>
              </w:rPr>
              <w:t xml:space="preserve">Massachusetts</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B">
            <w:pPr>
              <w:jc w:val="center"/>
              <w:rPr>
                <w:color w:val="000000"/>
              </w:rPr>
            </w:pPr>
            <w:r w:rsidDel="00000000" w:rsidR="00000000" w:rsidRPr="00000000">
              <w:rPr>
                <w:color w:val="000000"/>
                <w:rtl w:val="0"/>
              </w:rPr>
              <w:t xml:space="preserve">31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C">
            <w:pPr>
              <w:rPr>
                <w:color w:val="000000"/>
              </w:rPr>
            </w:pPr>
            <w:r w:rsidDel="00000000" w:rsidR="00000000" w:rsidRPr="00000000">
              <w:rPr>
                <w:color w:val="000000"/>
                <w:rtl w:val="0"/>
              </w:rPr>
              <w:t xml:space="preserve">Pennsylvania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D">
            <w:pPr>
              <w:jc w:val="center"/>
              <w:rPr>
                <w:color w:val="000000"/>
              </w:rPr>
            </w:pPr>
            <w:r w:rsidDel="00000000" w:rsidR="00000000" w:rsidRPr="00000000">
              <w:rPr>
                <w:color w:val="000000"/>
                <w:rtl w:val="0"/>
              </w:rPr>
              <w:t xml:space="preserve">26</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CE">
            <w:pPr>
              <w:rPr>
                <w:color w:val="000000"/>
              </w:rPr>
            </w:pPr>
            <w:r w:rsidDel="00000000" w:rsidR="00000000" w:rsidRPr="00000000">
              <w:rPr>
                <w:color w:val="000000"/>
                <w:rtl w:val="0"/>
              </w:rPr>
              <w:t xml:space="preserve">California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CF">
            <w:pPr>
              <w:jc w:val="center"/>
              <w:rPr>
                <w:color w:val="000000"/>
              </w:rPr>
            </w:pPr>
            <w:r w:rsidDel="00000000" w:rsidR="00000000" w:rsidRPr="00000000">
              <w:rPr>
                <w:color w:val="000000"/>
                <w:rtl w:val="0"/>
              </w:rPr>
              <w:t xml:space="preserve">67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0">
            <w:pPr>
              <w:rPr>
                <w:color w:val="000000"/>
              </w:rPr>
            </w:pPr>
            <w:r w:rsidDel="00000000" w:rsidR="00000000" w:rsidRPr="00000000">
              <w:rPr>
                <w:color w:val="000000"/>
                <w:rtl w:val="0"/>
              </w:rPr>
              <w:t xml:space="preserve">Michigan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1">
            <w:pPr>
              <w:jc w:val="center"/>
              <w:rPr>
                <w:color w:val="000000"/>
              </w:rPr>
            </w:pPr>
            <w:r w:rsidDel="00000000" w:rsidR="00000000" w:rsidRPr="00000000">
              <w:rPr>
                <w:color w:val="000000"/>
                <w:rtl w:val="0"/>
              </w:rPr>
              <w:t xml:space="preserve">28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2">
            <w:pPr>
              <w:rPr>
                <w:color w:val="000000"/>
              </w:rPr>
            </w:pPr>
            <w:r w:rsidDel="00000000" w:rsidR="00000000" w:rsidRPr="00000000">
              <w:rPr>
                <w:color w:val="000000"/>
                <w:rtl w:val="0"/>
              </w:rPr>
              <w:t xml:space="preserve">Rhode Island</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3">
            <w:pPr>
              <w:jc w:val="center"/>
              <w:rPr>
                <w:color w:val="000000"/>
              </w:rPr>
            </w:pPr>
            <w:r w:rsidDel="00000000" w:rsidR="00000000" w:rsidRPr="00000000">
              <w:rPr>
                <w:color w:val="000000"/>
                <w:rtl w:val="0"/>
              </w:rPr>
              <w:t xml:space="preserve">31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D4">
            <w:pPr>
              <w:rPr>
                <w:color w:val="000000"/>
              </w:rPr>
            </w:pPr>
            <w:r w:rsidDel="00000000" w:rsidR="00000000" w:rsidRPr="00000000">
              <w:rPr>
                <w:color w:val="000000"/>
                <w:rtl w:val="0"/>
              </w:rPr>
              <w:t xml:space="preserve">Colorado</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5">
            <w:pPr>
              <w:jc w:val="center"/>
              <w:rPr>
                <w:color w:val="000000"/>
              </w:rPr>
            </w:pPr>
            <w:r w:rsidDel="00000000" w:rsidR="00000000" w:rsidRPr="00000000">
              <w:rPr>
                <w:color w:val="000000"/>
                <w:rtl w:val="0"/>
              </w:rPr>
              <w:t xml:space="preserve">35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6">
            <w:pPr>
              <w:rPr>
                <w:color w:val="000000"/>
              </w:rPr>
            </w:pPr>
            <w:r w:rsidDel="00000000" w:rsidR="00000000" w:rsidRPr="00000000">
              <w:rPr>
                <w:color w:val="000000"/>
                <w:rtl w:val="0"/>
              </w:rPr>
              <w:t xml:space="preserve">Minnesota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7">
            <w:pPr>
              <w:jc w:val="center"/>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8">
            <w:pPr>
              <w:rPr>
                <w:color w:val="000000"/>
              </w:rPr>
            </w:pPr>
            <w:r w:rsidDel="00000000" w:rsidR="00000000" w:rsidRPr="00000000">
              <w:rPr>
                <w:color w:val="000000"/>
                <w:rtl w:val="0"/>
              </w:rPr>
              <w:t xml:space="preserve">South Carolina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9">
            <w:pPr>
              <w:jc w:val="center"/>
              <w:rPr>
                <w:color w:val="000000"/>
              </w:rPr>
            </w:pPr>
            <w:r w:rsidDel="00000000" w:rsidR="00000000" w:rsidRPr="00000000">
              <w:rPr>
                <w:color w:val="000000"/>
                <w:rtl w:val="0"/>
              </w:rPr>
              <w:t xml:space="preserve">41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DA">
            <w:pPr>
              <w:rPr>
                <w:color w:val="000000"/>
              </w:rPr>
            </w:pPr>
            <w:r w:rsidDel="00000000" w:rsidR="00000000" w:rsidRPr="00000000">
              <w:rPr>
                <w:color w:val="000000"/>
                <w:rtl w:val="0"/>
              </w:rPr>
              <w:t xml:space="preserve">Connecticut</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B">
            <w:pPr>
              <w:jc w:val="center"/>
              <w:rPr>
                <w:color w:val="000000"/>
              </w:rPr>
            </w:pPr>
            <w:r w:rsidDel="00000000" w:rsidR="00000000" w:rsidRPr="00000000">
              <w:rPr>
                <w:color w:val="000000"/>
                <w:rtl w:val="0"/>
              </w:rPr>
              <w:t xml:space="preserve">39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C">
            <w:pPr>
              <w:rPr>
                <w:color w:val="000000"/>
              </w:rPr>
            </w:pPr>
            <w:r w:rsidDel="00000000" w:rsidR="00000000" w:rsidRPr="00000000">
              <w:rPr>
                <w:color w:val="000000"/>
                <w:rtl w:val="0"/>
              </w:rPr>
              <w:t xml:space="preserve">Mississippi</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D">
            <w:pPr>
              <w:jc w:val="center"/>
              <w:rPr>
                <w:color w:val="000000"/>
              </w:rPr>
            </w:pPr>
            <w:r w:rsidDel="00000000" w:rsidR="00000000" w:rsidRPr="00000000">
              <w:rPr>
                <w:color w:val="000000"/>
                <w:rtl w:val="0"/>
              </w:rPr>
              <w:t xml:space="preserve">48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DE">
            <w:pPr>
              <w:rPr>
                <w:color w:val="000000"/>
              </w:rPr>
            </w:pPr>
            <w:r w:rsidDel="00000000" w:rsidR="00000000" w:rsidRPr="00000000">
              <w:rPr>
                <w:color w:val="000000"/>
                <w:rtl w:val="0"/>
              </w:rPr>
              <w:t xml:space="preserve">South Dakota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DF">
            <w:pPr>
              <w:jc w:val="center"/>
              <w:rPr>
                <w:color w:val="000000"/>
              </w:rPr>
            </w:pPr>
            <w:r w:rsidDel="00000000" w:rsidR="00000000" w:rsidRPr="00000000">
              <w:rPr>
                <w:color w:val="000000"/>
                <w:rtl w:val="0"/>
              </w:rPr>
              <w:t xml:space="preserve">19</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E0">
            <w:pPr>
              <w:rPr>
                <w:color w:val="000000"/>
              </w:rPr>
            </w:pPr>
            <w:r w:rsidDel="00000000" w:rsidR="00000000" w:rsidRPr="00000000">
              <w:rPr>
                <w:color w:val="000000"/>
                <w:rtl w:val="0"/>
              </w:rPr>
              <w:t xml:space="preserve">Delaware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1">
            <w:pPr>
              <w:jc w:val="center"/>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2">
            <w:pPr>
              <w:rPr>
                <w:color w:val="000000"/>
              </w:rPr>
            </w:pPr>
            <w:r w:rsidDel="00000000" w:rsidR="00000000" w:rsidRPr="00000000">
              <w:rPr>
                <w:color w:val="000000"/>
                <w:rtl w:val="0"/>
              </w:rPr>
              <w:t xml:space="preserve">Missouri</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3">
            <w:pPr>
              <w:jc w:val="center"/>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4">
            <w:pPr>
              <w:rPr>
                <w:color w:val="000000"/>
              </w:rPr>
            </w:pPr>
            <w:r w:rsidDel="00000000" w:rsidR="00000000" w:rsidRPr="00000000">
              <w:rPr>
                <w:color w:val="000000"/>
                <w:rtl w:val="0"/>
              </w:rPr>
              <w:t xml:space="preserve">Tennessee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5">
            <w:pPr>
              <w:jc w:val="center"/>
              <w:rPr>
                <w:color w:val="000000"/>
              </w:rPr>
            </w:pPr>
            <w:r w:rsidDel="00000000" w:rsidR="00000000" w:rsidRPr="00000000">
              <w:rPr>
                <w:color w:val="000000"/>
                <w:rtl w:val="0"/>
              </w:rPr>
              <w:t xml:space="preserve">30</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E6">
            <w:pPr>
              <w:rPr>
                <w:color w:val="000000"/>
              </w:rPr>
            </w:pPr>
            <w:r w:rsidDel="00000000" w:rsidR="00000000" w:rsidRPr="00000000">
              <w:rPr>
                <w:color w:val="000000"/>
                <w:rtl w:val="0"/>
              </w:rPr>
              <w:t xml:space="preserve">Florida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7">
            <w:pPr>
              <w:jc w:val="center"/>
              <w:rPr>
                <w:color w:val="000000"/>
              </w:rPr>
            </w:pPr>
            <w:r w:rsidDel="00000000" w:rsidR="00000000" w:rsidRPr="00000000">
              <w:rPr>
                <w:color w:val="000000"/>
                <w:rtl w:val="0"/>
              </w:rPr>
              <w:t xml:space="preserve">52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8">
            <w:pPr>
              <w:rPr>
                <w:color w:val="000000"/>
              </w:rPr>
            </w:pPr>
            <w:r w:rsidDel="00000000" w:rsidR="00000000" w:rsidRPr="00000000">
              <w:rPr>
                <w:color w:val="000000"/>
                <w:rtl w:val="0"/>
              </w:rPr>
              <w:t xml:space="preserve">Montana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9">
            <w:pPr>
              <w:jc w:val="center"/>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A">
            <w:pPr>
              <w:rPr>
                <w:color w:val="000000"/>
              </w:rPr>
            </w:pPr>
            <w:r w:rsidDel="00000000" w:rsidR="00000000" w:rsidRPr="00000000">
              <w:rPr>
                <w:color w:val="000000"/>
                <w:rtl w:val="0"/>
              </w:rPr>
              <w:t xml:space="preserve">Texas</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B">
            <w:pPr>
              <w:jc w:val="center"/>
              <w:rPr>
                <w:color w:val="000000"/>
              </w:rPr>
            </w:pPr>
            <w:r w:rsidDel="00000000" w:rsidR="00000000" w:rsidRPr="00000000">
              <w:rPr>
                <w:color w:val="000000"/>
                <w:rtl w:val="0"/>
              </w:rPr>
              <w:t xml:space="preserve">61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EC">
            <w:pPr>
              <w:rPr>
                <w:color w:val="000000"/>
              </w:rPr>
            </w:pPr>
            <w:r w:rsidDel="00000000" w:rsidR="00000000" w:rsidRPr="00000000">
              <w:rPr>
                <w:color w:val="000000"/>
                <w:rtl w:val="0"/>
              </w:rPr>
              <w:t xml:space="preserve">Georgia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D">
            <w:pPr>
              <w:jc w:val="center"/>
              <w:rPr>
                <w:color w:val="000000"/>
              </w:rPr>
            </w:pPr>
            <w:r w:rsidDel="00000000" w:rsidR="00000000" w:rsidRPr="00000000">
              <w:rPr>
                <w:color w:val="000000"/>
                <w:rtl w:val="0"/>
              </w:rPr>
              <w:t xml:space="preserve">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EE">
            <w:pPr>
              <w:rPr>
                <w:color w:val="000000"/>
              </w:rPr>
            </w:pPr>
            <w:r w:rsidDel="00000000" w:rsidR="00000000" w:rsidRPr="00000000">
              <w:rPr>
                <w:color w:val="000000"/>
                <w:rtl w:val="0"/>
              </w:rPr>
              <w:t xml:space="preserve">Nebraska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EF">
            <w:pPr>
              <w:jc w:val="center"/>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0">
            <w:pPr>
              <w:rPr>
                <w:color w:val="000000"/>
              </w:rPr>
            </w:pPr>
            <w:r w:rsidDel="00000000" w:rsidR="00000000" w:rsidRPr="00000000">
              <w:rPr>
                <w:color w:val="000000"/>
                <w:rtl w:val="0"/>
              </w:rPr>
              <w:t xml:space="preserve">Utah</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1">
            <w:pPr>
              <w:jc w:val="center"/>
              <w:rPr>
                <w:color w:val="000000"/>
              </w:rPr>
            </w:pPr>
            <w:r w:rsidDel="00000000" w:rsidR="00000000" w:rsidRPr="00000000">
              <w:rPr>
                <w:color w:val="000000"/>
                <w:rtl w:val="0"/>
              </w:rPr>
              <w:t xml:space="preserve">22</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F2">
            <w:pPr>
              <w:rPr>
                <w:color w:val="000000"/>
              </w:rPr>
            </w:pPr>
            <w:r w:rsidDel="00000000" w:rsidR="00000000" w:rsidRPr="00000000">
              <w:rPr>
                <w:color w:val="000000"/>
                <w:rtl w:val="0"/>
              </w:rPr>
              <w:t xml:space="preserve">Hawaii</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3">
            <w:pPr>
              <w:jc w:val="center"/>
              <w:rPr>
                <w:color w:val="000000"/>
              </w:rPr>
            </w:pPr>
            <w:r w:rsidDel="00000000" w:rsidR="00000000" w:rsidRPr="00000000">
              <w:rPr>
                <w:color w:val="000000"/>
                <w:rtl w:val="0"/>
              </w:rPr>
              <w:t xml:space="preserve">75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4">
            <w:pPr>
              <w:rPr>
                <w:color w:val="000000"/>
              </w:rPr>
            </w:pPr>
            <w:r w:rsidDel="00000000" w:rsidR="00000000" w:rsidRPr="00000000">
              <w:rPr>
                <w:color w:val="000000"/>
                <w:rtl w:val="0"/>
              </w:rPr>
              <w:t xml:space="preserve">Nevada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5">
            <w:pPr>
              <w:jc w:val="center"/>
              <w:rPr>
                <w:color w:val="000000"/>
              </w:rPr>
            </w:pPr>
            <w:r w:rsidDel="00000000" w:rsidR="00000000" w:rsidRPr="00000000">
              <w:rPr>
                <w:color w:val="000000"/>
                <w:rtl w:val="0"/>
              </w:rPr>
              <w:t xml:space="preserve">54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6">
            <w:pPr>
              <w:rPr>
                <w:color w:val="000000"/>
              </w:rPr>
            </w:pPr>
            <w:r w:rsidDel="00000000" w:rsidR="00000000" w:rsidRPr="00000000">
              <w:rPr>
                <w:color w:val="000000"/>
                <w:rtl w:val="0"/>
              </w:rPr>
              <w:t xml:space="preserve">Vermont</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7">
            <w:pPr>
              <w:jc w:val="center"/>
              <w:rPr>
                <w:color w:val="000000"/>
              </w:rPr>
            </w:pPr>
            <w:r w:rsidDel="00000000" w:rsidR="00000000" w:rsidRPr="00000000">
              <w:rPr>
                <w:color w:val="000000"/>
                <w:rtl w:val="0"/>
              </w:rPr>
              <w:t xml:space="preserve"> 8</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F8">
            <w:pPr>
              <w:rPr>
                <w:color w:val="000000"/>
              </w:rPr>
            </w:pPr>
            <w:r w:rsidDel="00000000" w:rsidR="00000000" w:rsidRPr="00000000">
              <w:rPr>
                <w:color w:val="000000"/>
                <w:rtl w:val="0"/>
              </w:rPr>
              <w:t xml:space="preserve">Idaho</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9">
            <w:pPr>
              <w:jc w:val="center"/>
              <w:rPr>
                <w:color w:val="000000"/>
              </w:rPr>
            </w:pPr>
            <w:r w:rsidDel="00000000" w:rsidR="00000000" w:rsidRPr="00000000">
              <w:rPr>
                <w:color w:val="000000"/>
                <w:rtl w:val="0"/>
              </w:rPr>
              <w:t xml:space="preserve">20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A">
            <w:pPr>
              <w:ind w:right="-194"/>
              <w:rPr>
                <w:color w:val="000000"/>
              </w:rPr>
            </w:pPr>
            <w:r w:rsidDel="00000000" w:rsidR="00000000" w:rsidRPr="00000000">
              <w:rPr>
                <w:color w:val="000000"/>
                <w:rtl w:val="0"/>
              </w:rPr>
              <w:t xml:space="preserve">New Hampshire</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B">
            <w:pPr>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FC">
            <w:pPr>
              <w:rPr>
                <w:color w:val="000000"/>
              </w:rPr>
            </w:pPr>
            <w:r w:rsidDel="00000000" w:rsidR="00000000" w:rsidRPr="00000000">
              <w:rPr>
                <w:color w:val="000000"/>
                <w:rtl w:val="0"/>
              </w:rPr>
              <w:t xml:space="preserve">Virginia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D">
            <w:pPr>
              <w:jc w:val="center"/>
              <w:rPr>
                <w:color w:val="000000"/>
              </w:rPr>
            </w:pPr>
            <w:r w:rsidDel="00000000" w:rsidR="00000000" w:rsidRPr="00000000">
              <w:rPr>
                <w:color w:val="000000"/>
                <w:rtl w:val="0"/>
              </w:rPr>
              <w:t xml:space="preserve">41</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FE">
            <w:pPr>
              <w:rPr>
                <w:color w:val="000000"/>
              </w:rPr>
            </w:pPr>
            <w:r w:rsidDel="00000000" w:rsidR="00000000" w:rsidRPr="00000000">
              <w:rPr>
                <w:color w:val="000000"/>
                <w:rtl w:val="0"/>
              </w:rPr>
              <w:t xml:space="preserve">Illinois</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0FF">
            <w:pPr>
              <w:jc w:val="center"/>
              <w:rPr>
                <w:color w:val="000000"/>
              </w:rPr>
            </w:pPr>
            <w:r w:rsidDel="00000000" w:rsidR="00000000" w:rsidRPr="00000000">
              <w:rPr>
                <w:color w:val="000000"/>
                <w:rtl w:val="0"/>
              </w:rPr>
              <w:t xml:space="preserve">42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0">
            <w:pPr>
              <w:rPr>
                <w:color w:val="000000"/>
              </w:rPr>
            </w:pPr>
            <w:r w:rsidDel="00000000" w:rsidR="00000000" w:rsidRPr="00000000">
              <w:rPr>
                <w:color w:val="000000"/>
                <w:rtl w:val="0"/>
              </w:rPr>
              <w:t xml:space="preserve">New Jersey</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1">
            <w:pPr>
              <w:jc w:val="center"/>
              <w:rPr>
                <w:color w:val="000000"/>
              </w:rPr>
            </w:pPr>
            <w:r w:rsidDel="00000000" w:rsidR="00000000" w:rsidRPr="00000000">
              <w:rPr>
                <w:color w:val="000000"/>
                <w:rtl w:val="0"/>
              </w:rPr>
              <w:t xml:space="preserve">51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2">
            <w:pPr>
              <w:rPr>
                <w:color w:val="000000"/>
              </w:rPr>
            </w:pPr>
            <w:r w:rsidDel="00000000" w:rsidR="00000000" w:rsidRPr="00000000">
              <w:rPr>
                <w:color w:val="000000"/>
                <w:rtl w:val="0"/>
              </w:rPr>
              <w:t xml:space="preserve">Washington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3">
            <w:pPr>
              <w:jc w:val="center"/>
              <w:rPr>
                <w:color w:val="000000"/>
              </w:rPr>
            </w:pPr>
            <w:r w:rsidDel="00000000" w:rsidR="00000000" w:rsidRPr="00000000">
              <w:rPr>
                <w:color w:val="000000"/>
                <w:rtl w:val="0"/>
              </w:rPr>
              <w:t xml:space="preserve">34</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104">
            <w:pPr>
              <w:rPr>
                <w:color w:val="000000"/>
              </w:rPr>
            </w:pPr>
            <w:r w:rsidDel="00000000" w:rsidR="00000000" w:rsidRPr="00000000">
              <w:rPr>
                <w:color w:val="000000"/>
                <w:rtl w:val="0"/>
              </w:rPr>
              <w:t xml:space="preserve">Indiana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5">
            <w:pPr>
              <w:jc w:val="center"/>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6">
            <w:pPr>
              <w:rPr>
                <w:color w:val="000000"/>
              </w:rPr>
            </w:pPr>
            <w:r w:rsidDel="00000000" w:rsidR="00000000" w:rsidRPr="00000000">
              <w:rPr>
                <w:color w:val="000000"/>
                <w:rtl w:val="0"/>
              </w:rPr>
              <w:t xml:space="preserve">New Mexico</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7">
            <w:pPr>
              <w:jc w:val="center"/>
              <w:rPr>
                <w:color w:val="000000"/>
              </w:rPr>
            </w:pPr>
            <w:r w:rsidDel="00000000" w:rsidR="00000000" w:rsidRPr="00000000">
              <w:rPr>
                <w:color w:val="000000"/>
                <w:rtl w:val="0"/>
              </w:rPr>
              <w:t xml:space="preserve">67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8">
            <w:pPr>
              <w:rPr>
                <w:color w:val="000000"/>
              </w:rPr>
            </w:pPr>
            <w:r w:rsidDel="00000000" w:rsidR="00000000" w:rsidRPr="00000000">
              <w:rPr>
                <w:color w:val="000000"/>
                <w:rtl w:val="0"/>
              </w:rPr>
              <w:t xml:space="preserve">West Virginia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9">
            <w:pPr>
              <w:jc w:val="center"/>
              <w:rPr>
                <w:color w:val="000000"/>
              </w:rPr>
            </w:pPr>
            <w:r w:rsidDel="00000000" w:rsidR="00000000" w:rsidRPr="00000000">
              <w:rPr>
                <w:color w:val="000000"/>
                <w:rtl w:val="0"/>
              </w:rPr>
              <w:t xml:space="preserve"> 9</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10A">
            <w:pPr>
              <w:rPr>
                <w:color w:val="000000"/>
              </w:rPr>
            </w:pPr>
            <w:r w:rsidDel="00000000" w:rsidR="00000000" w:rsidRPr="00000000">
              <w:rPr>
                <w:color w:val="000000"/>
                <w:rtl w:val="0"/>
              </w:rPr>
              <w:t xml:space="preserve">Iowa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B">
            <w:pPr>
              <w:jc w:val="center"/>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C">
            <w:pPr>
              <w:rPr>
                <w:color w:val="000000"/>
              </w:rPr>
            </w:pPr>
            <w:r w:rsidDel="00000000" w:rsidR="00000000" w:rsidRPr="00000000">
              <w:rPr>
                <w:color w:val="000000"/>
                <w:rtl w:val="0"/>
              </w:rPr>
              <w:t xml:space="preserve">New York</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D">
            <w:pPr>
              <w:jc w:val="center"/>
              <w:rPr>
                <w:color w:val="000000"/>
              </w:rPr>
            </w:pPr>
            <w:r w:rsidDel="00000000" w:rsidR="00000000" w:rsidRPr="00000000">
              <w:rPr>
                <w:color w:val="000000"/>
                <w:rtl w:val="0"/>
              </w:rPr>
              <w:t xml:space="preserve">48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E">
            <w:pPr>
              <w:rPr>
                <w:color w:val="000000"/>
              </w:rPr>
            </w:pPr>
            <w:r w:rsidDel="00000000" w:rsidR="00000000" w:rsidRPr="00000000">
              <w:rPr>
                <w:color w:val="000000"/>
                <w:rtl w:val="0"/>
              </w:rPr>
              <w:t xml:space="preserve">Wisconsin</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0F">
            <w:pPr>
              <w:jc w:val="center"/>
              <w:rPr>
                <w:color w:val="000000"/>
              </w:rPr>
            </w:pPr>
            <w:r w:rsidDel="00000000" w:rsidR="00000000" w:rsidRPr="00000000">
              <w:rPr>
                <w:color w:val="000000"/>
                <w:rtl w:val="0"/>
              </w:rPr>
              <w:t xml:space="preserve">22</w:t>
            </w:r>
          </w:p>
        </w:tc>
      </w:tr>
      <w:tr>
        <w:trPr>
          <w:cantSplit w:val="0"/>
          <w:trHeight w:val="320" w:hRule="atLeast"/>
          <w:tblHeader w:val="0"/>
        </w:trPr>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110">
            <w:pPr>
              <w:rPr>
                <w:color w:val="000000"/>
              </w:rPr>
            </w:pPr>
            <w:r w:rsidDel="00000000" w:rsidR="00000000" w:rsidRPr="00000000">
              <w:rPr>
                <w:color w:val="000000"/>
                <w:rtl w:val="0"/>
              </w:rPr>
              <w:t xml:space="preserve">Kansas</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11">
            <w:pPr>
              <w:jc w:val="center"/>
              <w:rPr>
                <w:color w:val="000000"/>
              </w:rPr>
            </w:pPr>
            <w:r w:rsidDel="00000000" w:rsidR="00000000" w:rsidRPr="00000000">
              <w:rPr>
                <w:color w:val="000000"/>
                <w:rtl w:val="0"/>
              </w:rPr>
              <w:t xml:space="preserve">27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2">
            <w:pPr>
              <w:rPr>
                <w:color w:val="000000"/>
              </w:rPr>
            </w:pPr>
            <w:r w:rsidDel="00000000" w:rsidR="00000000" w:rsidRPr="00000000">
              <w:rPr>
                <w:color w:val="000000"/>
                <w:rtl w:val="0"/>
              </w:rPr>
              <w:t xml:space="preserve">North Carolina</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13">
            <w:pPr>
              <w:jc w:val="center"/>
              <w:rPr>
                <w:color w:val="000000"/>
              </w:rPr>
            </w:pPr>
            <w:r w:rsidDel="00000000" w:rsidR="00000000" w:rsidRPr="00000000">
              <w:rPr>
                <w:color w:val="000000"/>
                <w:rtl w:val="0"/>
              </w:rPr>
              <w:t xml:space="preserve">41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4">
            <w:pPr>
              <w:rPr>
                <w:color w:val="000000"/>
              </w:rPr>
            </w:pPr>
            <w:r w:rsidDel="00000000" w:rsidR="00000000" w:rsidRPr="00000000">
              <w:rPr>
                <w:color w:val="000000"/>
                <w:rtl w:val="0"/>
              </w:rPr>
              <w:t xml:space="preserve">Wyoming</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14:paraId="00000115">
            <w:pPr>
              <w:jc w:val="center"/>
              <w:rPr>
                <w:color w:val="000000"/>
              </w:rPr>
            </w:pPr>
            <w:r w:rsidDel="00000000" w:rsidR="00000000" w:rsidRPr="00000000">
              <w:rPr>
                <w:color w:val="000000"/>
                <w:rtl w:val="0"/>
              </w:rPr>
              <w:t xml:space="preserve">18</w:t>
            </w:r>
          </w:p>
        </w:tc>
      </w:tr>
      <w:tr>
        <w:trPr>
          <w:cantSplit w:val="0"/>
          <w:trHeight w:val="320" w:hRule="atLeast"/>
          <w:tblHeader w:val="0"/>
        </w:trPr>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116">
            <w:pPr>
              <w:rPr>
                <w:color w:val="000000"/>
              </w:rPr>
            </w:pPr>
            <w:r w:rsidDel="00000000" w:rsidR="00000000" w:rsidRPr="00000000">
              <w:rPr>
                <w:color w:val="000000"/>
                <w:rtl w:val="0"/>
              </w:rPr>
              <w:t xml:space="preserve">Kentucky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7">
            <w:pPr>
              <w:jc w:val="center"/>
              <w:rPr>
                <w:color w:val="000000"/>
              </w:rPr>
            </w:pPr>
            <w:r w:rsidDel="00000000" w:rsidR="00000000" w:rsidRPr="00000000">
              <w:rPr>
                <w:color w:val="000000"/>
                <w:rtl w:val="0"/>
              </w:rPr>
              <w:t xml:space="preserve">17</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118">
            <w:pPr>
              <w:rPr>
                <w:color w:val="000000"/>
              </w:rPr>
            </w:pPr>
            <w:r w:rsidDel="00000000" w:rsidR="00000000" w:rsidRPr="00000000">
              <w:rPr>
                <w:color w:val="000000"/>
                <w:rtl w:val="0"/>
              </w:rPr>
              <w:t xml:space="preserve">North Dakota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9">
            <w:pPr>
              <w:jc w:val="center"/>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11A">
            <w:pPr>
              <w:ind w:right="-260"/>
              <w:rPr>
                <w:color w:val="000000"/>
              </w:rPr>
            </w:pPr>
            <w:r w:rsidDel="00000000" w:rsidR="00000000" w:rsidRPr="00000000">
              <w:rPr>
                <w:color w:val="000000"/>
                <w:rtl w:val="0"/>
              </w:rPr>
              <w:t xml:space="preserve">District of Columbia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B">
            <w:pPr>
              <w:jc w:val="center"/>
              <w:rPr>
                <w:color w:val="000000"/>
              </w:rPr>
            </w:pPr>
            <w:r w:rsidDel="00000000" w:rsidR="00000000" w:rsidRPr="00000000">
              <w:rPr>
                <w:color w:val="000000"/>
                <w:rtl w:val="0"/>
              </w:rPr>
              <w:t xml:space="preserve">53</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3"/>
        <w:widowControl w:val="0"/>
        <w:numPr>
          <w:ilvl w:val="0"/>
          <w:numId w:val="2"/>
        </w:numPr>
        <w:ind w:left="720" w:hanging="360"/>
        <w:rPr/>
      </w:pPr>
      <w:bookmarkStart w:colFirst="0" w:colLast="0" w:name="_heading=h.v82q0g48moqv" w:id="10"/>
      <w:bookmarkEnd w:id="10"/>
      <w:r w:rsidDel="00000000" w:rsidR="00000000" w:rsidRPr="00000000">
        <w:rPr>
          <w:vertAlign w:val="baseline"/>
          <w:rtl w:val="0"/>
        </w:rPr>
        <w:t xml:space="preserve">Use R to find the five-number summary of this distribution. The dataset (</w:t>
      </w:r>
      <w:r w:rsidDel="00000000" w:rsidR="00000000" w:rsidRPr="00000000">
        <w:rPr>
          <w:b w:val="1"/>
          <w:vertAlign w:val="baseline"/>
          <w:rtl w:val="0"/>
        </w:rPr>
        <w:t xml:space="preserve">minorities.csv or minorities.rds</w:t>
      </w:r>
      <w:r w:rsidDel="00000000" w:rsidR="00000000" w:rsidRPr="00000000">
        <w:rPr>
          <w:vertAlign w:val="baseline"/>
          <w:rtl w:val="0"/>
        </w:rPr>
        <w:t xml:space="preserve">) is given on Canvas. Include the commands that you used in R to produce the five-number summary.</w:t>
      </w:r>
    </w:p>
    <w:p w:rsidR="00000000" w:rsidDel="00000000" w:rsidP="00000000" w:rsidRDefault="00000000" w:rsidRPr="00000000" w14:paraId="0000011E">
      <w:pPr>
        <w:ind w:left="720" w:firstLine="0"/>
        <w:rPr/>
      </w:pPr>
      <w:r w:rsidDel="00000000" w:rsidR="00000000" w:rsidRPr="00000000">
        <w:rPr>
          <w:rtl w:val="0"/>
        </w:rPr>
        <w:t xml:space="preserve">```M1&lt;-read.csv("/Users/zhaozhan/Downloads/Tufts\ University/principles\ of\ Biostatistics/week2/h2/minorities.csv")</w:t>
      </w:r>
    </w:p>
    <w:p w:rsidR="00000000" w:rsidDel="00000000" w:rsidP="00000000" w:rsidRDefault="00000000" w:rsidRPr="00000000" w14:paraId="0000011F">
      <w:pPr>
        <w:ind w:left="720" w:firstLine="0"/>
        <w:rPr/>
      </w:pPr>
      <w:r w:rsidDel="00000000" w:rsidR="00000000" w:rsidRPr="00000000">
        <w:rPr>
          <w:rtl w:val="0"/>
        </w:rPr>
        <w:t xml:space="preserve">summary(M1)```</w:t>
      </w:r>
    </w:p>
    <w:p w:rsidR="00000000" w:rsidDel="00000000" w:rsidP="00000000" w:rsidRDefault="00000000" w:rsidRPr="00000000" w14:paraId="00000120">
      <w:pPr>
        <w:ind w:left="720" w:firstLine="0"/>
        <w:rPr/>
      </w:pPr>
      <w:r w:rsidDel="00000000" w:rsidR="00000000" w:rsidRPr="00000000">
        <w:rPr>
          <w:rtl w:val="0"/>
        </w:rPr>
        <w:t xml:space="preserve">    State            PctMinority   </w:t>
      </w:r>
    </w:p>
    <w:p w:rsidR="00000000" w:rsidDel="00000000" w:rsidP="00000000" w:rsidRDefault="00000000" w:rsidRPr="00000000" w14:paraId="00000121">
      <w:pPr>
        <w:ind w:left="720" w:firstLine="0"/>
        <w:rPr/>
      </w:pPr>
      <w:r w:rsidDel="00000000" w:rsidR="00000000" w:rsidRPr="00000000">
        <w:rPr>
          <w:rtl w:val="0"/>
        </w:rPr>
        <w:t xml:space="preserve"> Length:51          Min.   : 7.80  </w:t>
      </w:r>
    </w:p>
    <w:p w:rsidR="00000000" w:rsidDel="00000000" w:rsidP="00000000" w:rsidRDefault="00000000" w:rsidRPr="00000000" w14:paraId="00000122">
      <w:pPr>
        <w:ind w:left="720" w:firstLine="0"/>
        <w:rPr/>
      </w:pPr>
      <w:r w:rsidDel="00000000" w:rsidR="00000000" w:rsidRPr="00000000">
        <w:rPr>
          <w:rtl w:val="0"/>
        </w:rPr>
        <w:t xml:space="preserve"> Class :character   1st Qu.:22.15  </w:t>
      </w:r>
    </w:p>
    <w:p w:rsidR="00000000" w:rsidDel="00000000" w:rsidP="00000000" w:rsidRDefault="00000000" w:rsidRPr="00000000" w14:paraId="00000123">
      <w:pPr>
        <w:ind w:left="720" w:firstLine="0"/>
        <w:rPr/>
      </w:pPr>
      <w:r w:rsidDel="00000000" w:rsidR="00000000" w:rsidRPr="00000000">
        <w:rPr>
          <w:rtl w:val="0"/>
        </w:rPr>
        <w:t xml:space="preserve"> Mode  :character   Median :31.30  </w:t>
      </w:r>
    </w:p>
    <w:p w:rsidR="00000000" w:rsidDel="00000000" w:rsidP="00000000" w:rsidRDefault="00000000" w:rsidRPr="00000000" w14:paraId="00000124">
      <w:pPr>
        <w:ind w:left="720" w:firstLine="0"/>
        <w:rPr/>
      </w:pPr>
      <w:r w:rsidDel="00000000" w:rsidR="00000000" w:rsidRPr="00000000">
        <w:rPr>
          <w:rtl w:val="0"/>
        </w:rPr>
        <w:t xml:space="preserve">                              Mean   :33.90  </w:t>
      </w:r>
    </w:p>
    <w:p w:rsidR="00000000" w:rsidDel="00000000" w:rsidP="00000000" w:rsidRDefault="00000000" w:rsidRPr="00000000" w14:paraId="00000125">
      <w:pPr>
        <w:ind w:left="720" w:firstLine="0"/>
        <w:rPr/>
      </w:pPr>
      <w:r w:rsidDel="00000000" w:rsidR="00000000" w:rsidRPr="00000000">
        <w:rPr>
          <w:rtl w:val="0"/>
        </w:rPr>
        <w:t xml:space="preserve">                          3rd Qu.:46.15  </w:t>
      </w:r>
    </w:p>
    <w:p w:rsidR="00000000" w:rsidDel="00000000" w:rsidP="00000000" w:rsidRDefault="00000000" w:rsidRPr="00000000" w14:paraId="00000126">
      <w:pPr>
        <w:ind w:left="720" w:firstLine="0"/>
        <w:rPr/>
      </w:pPr>
      <w:r w:rsidDel="00000000" w:rsidR="00000000" w:rsidRPr="00000000">
        <w:rPr>
          <w:rtl w:val="0"/>
        </w:rPr>
        <w:t xml:space="preserve">                          Max.   :75.00 </w:t>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pStyle w:val="Heading3"/>
        <w:widowControl w:val="0"/>
        <w:numPr>
          <w:ilvl w:val="0"/>
          <w:numId w:val="2"/>
        </w:numPr>
        <w:ind w:left="720" w:hanging="360"/>
        <w:rPr/>
      </w:pPr>
      <w:bookmarkStart w:colFirst="0" w:colLast="0" w:name="_heading=h.z7rypod6dbcx" w:id="11"/>
      <w:bookmarkEnd w:id="11"/>
      <w:r w:rsidDel="00000000" w:rsidR="00000000" w:rsidRPr="00000000">
        <w:rPr>
          <w:vertAlign w:val="baseline"/>
          <w:rtl w:val="0"/>
        </w:rPr>
        <w:t xml:space="preserve">Are there any outliers in this distribution? Show your calculations.</w:t>
      </w:r>
    </w:p>
    <w:p w:rsidR="00000000" w:rsidDel="00000000" w:rsidP="00000000" w:rsidRDefault="00000000" w:rsidRPr="00000000" w14:paraId="0000012A">
      <w:pPr>
        <w:ind w:left="720" w:firstLine="0"/>
        <w:rPr/>
      </w:pPr>
      <w:r w:rsidDel="00000000" w:rsidR="00000000" w:rsidRPr="00000000">
        <w:rPr>
          <w:rtl w:val="0"/>
        </w:rPr>
        <w:t xml:space="preserve">No outliers in this distribution.</w:t>
      </w:r>
    </w:p>
    <w:p w:rsidR="00000000" w:rsidDel="00000000" w:rsidP="00000000" w:rsidRDefault="00000000" w:rsidRPr="00000000" w14:paraId="0000012B">
      <w:pPr>
        <w:ind w:left="720" w:firstLine="0"/>
        <w:rPr/>
      </w:pPr>
      <w:r w:rsidDel="00000000" w:rsidR="00000000" w:rsidRPr="00000000">
        <w:rPr>
          <w:rtl w:val="0"/>
        </w:rPr>
        <w:t xml:space="preserve">M1&lt;-read.csv("/Users/zhaozhan/Downloads/Tufts\ University/principles\ of\ Biostatistics/week2/h2/minorities.csv")</w:t>
      </w:r>
    </w:p>
    <w:p w:rsidR="00000000" w:rsidDel="00000000" w:rsidP="00000000" w:rsidRDefault="00000000" w:rsidRPr="00000000" w14:paraId="0000012C">
      <w:pPr>
        <w:ind w:left="720" w:firstLine="0"/>
        <w:rPr/>
      </w:pPr>
      <w:r w:rsidDel="00000000" w:rsidR="00000000" w:rsidRPr="00000000">
        <w:rPr>
          <w:rtl w:val="0"/>
        </w:rPr>
        <w:t xml:space="preserve">summary(M1)</w:t>
      </w:r>
    </w:p>
    <w:p w:rsidR="00000000" w:rsidDel="00000000" w:rsidP="00000000" w:rsidRDefault="00000000" w:rsidRPr="00000000" w14:paraId="0000012D">
      <w:pPr>
        <w:ind w:left="720" w:firstLine="0"/>
        <w:rPr/>
      </w:pPr>
      <w:r w:rsidDel="00000000" w:rsidR="00000000" w:rsidRPr="00000000">
        <w:rPr>
          <w:rtl w:val="0"/>
        </w:rPr>
        <w:t xml:space="preserve">q1 &lt;- quantile(M1$PctMinority, 0.25, names = FALSE)</w:t>
      </w:r>
    </w:p>
    <w:p w:rsidR="00000000" w:rsidDel="00000000" w:rsidP="00000000" w:rsidRDefault="00000000" w:rsidRPr="00000000" w14:paraId="0000012E">
      <w:pPr>
        <w:ind w:left="720" w:firstLine="0"/>
        <w:rPr/>
      </w:pPr>
      <w:r w:rsidDel="00000000" w:rsidR="00000000" w:rsidRPr="00000000">
        <w:rPr>
          <w:rtl w:val="0"/>
        </w:rPr>
        <w:t xml:space="preserve">q3 &lt;- quantile(M1$PctMinority, 0.75, names = FALSE)</w:t>
      </w:r>
    </w:p>
    <w:p w:rsidR="00000000" w:rsidDel="00000000" w:rsidP="00000000" w:rsidRDefault="00000000" w:rsidRPr="00000000" w14:paraId="0000012F">
      <w:pPr>
        <w:ind w:left="720" w:firstLine="0"/>
        <w:rPr/>
      </w:pPr>
      <w:r w:rsidDel="00000000" w:rsidR="00000000" w:rsidRPr="00000000">
        <w:rPr>
          <w:rtl w:val="0"/>
        </w:rPr>
        <w:t xml:space="preserve">IQR_1&lt;-IQR(M1$PctMinority)</w:t>
      </w:r>
    </w:p>
    <w:p w:rsidR="00000000" w:rsidDel="00000000" w:rsidP="00000000" w:rsidRDefault="00000000" w:rsidRPr="00000000" w14:paraId="00000130">
      <w:pPr>
        <w:ind w:left="720" w:firstLine="0"/>
        <w:rPr/>
      </w:pPr>
      <w:r w:rsidDel="00000000" w:rsidR="00000000" w:rsidRPr="00000000">
        <w:rPr>
          <w:rtl w:val="0"/>
        </w:rPr>
        <w:t xml:space="preserve">low1&lt;-as.numeric(q1-1.5*IQR_1)</w:t>
      </w:r>
    </w:p>
    <w:p w:rsidR="00000000" w:rsidDel="00000000" w:rsidP="00000000" w:rsidRDefault="00000000" w:rsidRPr="00000000" w14:paraId="00000131">
      <w:pPr>
        <w:ind w:left="720" w:firstLine="0"/>
        <w:rPr/>
      </w:pPr>
      <w:r w:rsidDel="00000000" w:rsidR="00000000" w:rsidRPr="00000000">
        <w:rPr>
          <w:rtl w:val="0"/>
        </w:rPr>
        <w:t xml:space="preserve">high1&lt;-as.numeric(q3+1.5*IQR_1)</w:t>
      </w:r>
    </w:p>
    <w:p w:rsidR="00000000" w:rsidDel="00000000" w:rsidP="00000000" w:rsidRDefault="00000000" w:rsidRPr="00000000" w14:paraId="00000132">
      <w:pPr>
        <w:ind w:left="720" w:firstLine="0"/>
        <w:rPr/>
      </w:pPr>
      <w:r w:rsidDel="00000000" w:rsidR="00000000" w:rsidRPr="00000000">
        <w:rPr>
          <w:rtl w:val="0"/>
        </w:rPr>
        <w:t xml:space="preserve">outlier_M1&lt;-M1$PctMinority[M1$PctMinority&lt;low1|M1$PctMinority&gt;high1]</w:t>
      </w:r>
    </w:p>
    <w:p w:rsidR="00000000" w:rsidDel="00000000" w:rsidP="00000000" w:rsidRDefault="00000000" w:rsidRPr="00000000" w14:paraId="00000133">
      <w:pPr>
        <w:ind w:left="720" w:firstLine="0"/>
        <w:rPr/>
      </w:pPr>
      <w:r w:rsidDel="00000000" w:rsidR="00000000" w:rsidRPr="00000000">
        <w:rPr>
          <w:rtl w:val="0"/>
        </w:rPr>
        <w:t xml:space="preserve">b1&lt;-boxplot(M1$PctMinority, main="Minority % by State")</w:t>
      </w:r>
    </w:p>
    <w:p w:rsidR="00000000" w:rsidDel="00000000" w:rsidP="00000000" w:rsidRDefault="00000000" w:rsidRPr="00000000" w14:paraId="00000134">
      <w:pPr>
        <w:ind w:left="720" w:firstLine="0"/>
        <w:rPr/>
      </w:pPr>
      <w:r w:rsidDel="00000000" w:rsidR="00000000" w:rsidRPr="00000000">
        <w:rPr>
          <w:rtl w:val="0"/>
        </w:rPr>
        <w:t xml:space="preserve">Out_verify1&lt;-boxplot.stats(M1$PctMinority)$out</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vertAlign w:val="baseline"/>
        </w:rPr>
      </w:pPr>
      <w:r w:rsidDel="00000000" w:rsidR="00000000" w:rsidRPr="00000000">
        <w:rPr/>
        <w:drawing>
          <wp:inline distB="114300" distT="114300" distL="114300" distR="114300">
            <wp:extent cx="1897968" cy="291465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rot="16200000">
                      <a:off x="0" y="0"/>
                      <a:ext cx="189796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3"/>
        <w:widowControl w:val="0"/>
        <w:numPr>
          <w:ilvl w:val="0"/>
          <w:numId w:val="2"/>
        </w:numPr>
        <w:spacing w:after="240" w:lineRule="auto"/>
        <w:ind w:left="720" w:hanging="360"/>
        <w:rPr/>
      </w:pPr>
      <w:bookmarkStart w:colFirst="0" w:colLast="0" w:name="_heading=h.ko9wrh89rgm6" w:id="12"/>
      <w:bookmarkEnd w:id="12"/>
      <w:r w:rsidDel="00000000" w:rsidR="00000000" w:rsidRPr="00000000">
        <w:rPr>
          <w:vertAlign w:val="baseline"/>
          <w:rtl w:val="0"/>
        </w:rPr>
        <w:t xml:space="preserve">Use the five-number summary to make a box-plot of these data (by hand).</w:t>
      </w:r>
    </w:p>
    <w:p w:rsidR="00000000" w:rsidDel="00000000" w:rsidP="00000000" w:rsidRDefault="00000000" w:rsidRPr="00000000" w14:paraId="00000138">
      <w:pPr>
        <w:rPr>
          <w:b w:val="1"/>
        </w:rPr>
      </w:pPr>
      <w:r w:rsidDel="00000000" w:rsidR="00000000" w:rsidRPr="00000000">
        <w:rPr>
          <w:b w:val="1"/>
          <w:rtl w:val="0"/>
        </w:rPr>
        <w:tab/>
      </w:r>
      <w:r w:rsidDel="00000000" w:rsidR="00000000" w:rsidRPr="00000000">
        <w:rPr>
          <w:b w:val="1"/>
        </w:rPr>
        <w:drawing>
          <wp:inline distB="114300" distT="114300" distL="114300" distR="114300">
            <wp:extent cx="2674888" cy="5667375"/>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rot="16200000">
                      <a:off x="0" y="0"/>
                      <a:ext cx="2674888" cy="5667375"/>
                    </a:xfrm>
                    <a:prstGeom prst="rect"/>
                    <a:ln/>
                  </pic:spPr>
                </pic:pic>
              </a:graphicData>
            </a:graphic>
          </wp:inline>
        </w:drawing>
      </w: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MS Mincho"/>
  <w:font w:name="Times New Roman"/>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Original by O. Gilani, Department of Public Health and Community Medicine, Tufts University – PH 205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Centers for Disease Control and Prevention publishes yearly reports on “Tobacco Use Among Middle and High School Students—United States,” at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https://www.cdc.gov/tobacco/data_statistics/fact_sheets/youth_data/tobacco_use/index.htm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footnote>
  <w:footnote w:id="1">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National Institutes of Health. The data for ratio of omega 3 to omega 6 fatty acids in food oils are no longer available; NIH now uses a new measure to compare amounts of these substances.</w:t>
      </w:r>
    </w:p>
  </w:footnote>
  <w:footnote w:id="2">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From Young Adults Then and Now at </w:t>
      </w:r>
      <w:hyperlink r:id="rId2">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https://census.socialexplorer.com/young-adults/#/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B69F6"/>
    <w:pPr>
      <w:ind w:left="720"/>
      <w:contextualSpacing w:val="1"/>
    </w:pPr>
    <w:rPr>
      <w:rFonts w:asciiTheme="minorHAnsi" w:cstheme="minorBidi" w:hAnsiTheme="minorHAnsi"/>
    </w:rPr>
  </w:style>
  <w:style w:type="paragraph" w:styleId="Header">
    <w:name w:val="header"/>
    <w:basedOn w:val="Normal"/>
    <w:link w:val="HeaderChar"/>
    <w:uiPriority w:val="99"/>
    <w:unhideWhenUsed w:val="1"/>
    <w:rsid w:val="00661603"/>
    <w:pPr>
      <w:tabs>
        <w:tab w:val="center" w:pos="4680"/>
        <w:tab w:val="right" w:pos="9360"/>
      </w:tabs>
    </w:pPr>
    <w:rPr>
      <w:rFonts w:asciiTheme="minorHAnsi" w:cstheme="minorBidi" w:hAnsiTheme="minorHAnsi"/>
    </w:rPr>
  </w:style>
  <w:style w:type="character" w:styleId="HeaderChar" w:customStyle="1">
    <w:name w:val="Header Char"/>
    <w:basedOn w:val="DefaultParagraphFont"/>
    <w:link w:val="Header"/>
    <w:uiPriority w:val="99"/>
    <w:rsid w:val="00661603"/>
  </w:style>
  <w:style w:type="paragraph" w:styleId="Footer">
    <w:name w:val="footer"/>
    <w:basedOn w:val="Normal"/>
    <w:link w:val="FooterChar"/>
    <w:uiPriority w:val="99"/>
    <w:unhideWhenUsed w:val="1"/>
    <w:rsid w:val="00661603"/>
    <w:pPr>
      <w:tabs>
        <w:tab w:val="center" w:pos="4680"/>
        <w:tab w:val="right" w:pos="9360"/>
      </w:tabs>
    </w:pPr>
    <w:rPr>
      <w:rFonts w:asciiTheme="minorHAnsi" w:cstheme="minorBidi" w:hAnsiTheme="minorHAnsi"/>
    </w:rPr>
  </w:style>
  <w:style w:type="character" w:styleId="FooterChar" w:customStyle="1">
    <w:name w:val="Footer Char"/>
    <w:basedOn w:val="DefaultParagraphFont"/>
    <w:link w:val="Footer"/>
    <w:uiPriority w:val="99"/>
    <w:rsid w:val="00661603"/>
  </w:style>
  <w:style w:type="character" w:styleId="Hyperlink">
    <w:name w:val="Hyperlink"/>
    <w:basedOn w:val="DefaultParagraphFont"/>
    <w:uiPriority w:val="99"/>
    <w:unhideWhenUsed w:val="1"/>
    <w:rsid w:val="0015356F"/>
    <w:rPr>
      <w:color w:val="0563c1" w:themeColor="hyperlink"/>
      <w:u w:val="single"/>
    </w:rPr>
  </w:style>
  <w:style w:type="character" w:styleId="FollowedHyperlink">
    <w:name w:val="FollowedHyperlink"/>
    <w:basedOn w:val="DefaultParagraphFont"/>
    <w:uiPriority w:val="99"/>
    <w:semiHidden w:val="1"/>
    <w:unhideWhenUsed w:val="1"/>
    <w:rsid w:val="00C90427"/>
    <w:rPr>
      <w:color w:val="954f72" w:themeColor="followedHyperlink"/>
      <w:u w:val="single"/>
    </w:rPr>
  </w:style>
  <w:style w:type="paragraph" w:styleId="NormalWeb">
    <w:name w:val="Normal (Web)"/>
    <w:basedOn w:val="Normal"/>
    <w:uiPriority w:val="99"/>
    <w:semiHidden w:val="1"/>
    <w:unhideWhenUsed w:val="1"/>
    <w:rsid w:val="0093261D"/>
    <w:pPr>
      <w:spacing w:after="100" w:afterAutospacing="1" w:before="100" w:beforeAutospacing="1"/>
    </w:pPr>
  </w:style>
  <w:style w:type="character" w:styleId="Strong">
    <w:name w:val="Strong"/>
    <w:basedOn w:val="DefaultParagraphFont"/>
    <w:uiPriority w:val="22"/>
    <w:qFormat w:val="1"/>
    <w:rsid w:val="0093261D"/>
    <w:rPr>
      <w:b w:val="1"/>
      <w:bCs w:val="1"/>
    </w:rPr>
  </w:style>
  <w:style w:type="paragraph" w:styleId="FootnoteText">
    <w:name w:val="footnote text"/>
    <w:basedOn w:val="Normal"/>
    <w:link w:val="FootnoteTextChar"/>
    <w:uiPriority w:val="99"/>
    <w:semiHidden w:val="1"/>
    <w:unhideWhenUsed w:val="1"/>
    <w:rsid w:val="00A073CF"/>
    <w:rPr>
      <w:sz w:val="20"/>
      <w:szCs w:val="20"/>
    </w:rPr>
  </w:style>
  <w:style w:type="character" w:styleId="FootnoteTextChar" w:customStyle="1">
    <w:name w:val="Footnote Text Char"/>
    <w:basedOn w:val="DefaultParagraphFont"/>
    <w:link w:val="FootnoteText"/>
    <w:uiPriority w:val="99"/>
    <w:semiHidden w:val="1"/>
    <w:rsid w:val="00A073CF"/>
    <w:rPr>
      <w:rFonts w:ascii="Times New Roman" w:cs="Times New Roman" w:hAnsi="Times New Roman"/>
      <w:sz w:val="20"/>
      <w:szCs w:val="20"/>
    </w:rPr>
  </w:style>
  <w:style w:type="character" w:styleId="FootnoteReference">
    <w:name w:val="footnote reference"/>
    <w:basedOn w:val="DefaultParagraphFont"/>
    <w:uiPriority w:val="99"/>
    <w:semiHidden w:val="1"/>
    <w:unhideWhenUsed w:val="1"/>
    <w:rsid w:val="00A073CF"/>
    <w:rPr>
      <w:vertAlign w:val="superscript"/>
    </w:rPr>
  </w:style>
  <w:style w:type="character" w:styleId="UnresolvedMention">
    <w:name w:val="Unresolved Mention"/>
    <w:basedOn w:val="DefaultParagraphFont"/>
    <w:uiPriority w:val="99"/>
    <w:rsid w:val="00A073C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1.jpg"/><Relationship Id="rId10" Type="http://schemas.openxmlformats.org/officeDocument/2006/relationships/image" Target="media/image3.jpg"/><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cdc.gov/tobacco/data_statistics/fact_sheets/youth_data/tobacco_use/index.htm" TargetMode="External"/><Relationship Id="rId2" Type="http://schemas.openxmlformats.org/officeDocument/2006/relationships/hyperlink" Target="https://census.socialexplorer.com/young-ad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SzOoRlkdhe7r0kuHB0JEIkvOJg==">CgMxLjAyDmguZDJmOGRmcjI3NW9wMg5oLjVnenZ3OTN0b3JjOTIOaC55djNtbTY1a2FiZXcyDmguaGQzamN2NmdxZzZyMg5oLjhjbjBtdndzNXJnZDIOaC55OHRjdDk3NnJoMTgyDmguemN6Y3E3c2UyZmd1Mg5oLnhvdGh5MXA0ZnFpNjIOaC5qYnJ4MHFqdHBzZTcyDmgueGNkNHEyMTduZjc5Mg5oLnY4MnEwZzQ4bW9xdjIOaC56N3J5cG9kNmRiY3gyDmgua285d3JoODlyZ202OAByITFMbmdNUEhHal90R3owcGE2NHZfUXBuRXpkQkt2U21Q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2016-08-22T17:50:00Z</dcterms:created>
  <dc:creator>Microsoft Office User</dc:creator>
</cp:coreProperties>
</file>