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2BF7C">
      <w:pPr>
        <w:pStyle w:val="167"/>
        <w:keepNext w:val="0"/>
        <w:keepLines w:val="0"/>
        <w:pageBreakBefore w:val="0"/>
        <w:widowControl/>
        <w:kinsoku/>
        <w:wordWrap/>
        <w:overflowPunct/>
        <w:topLinePunct w:val="0"/>
        <w:autoSpaceDE w:val="0"/>
        <w:autoSpaceDN w:val="0"/>
        <w:bidi w:val="0"/>
        <w:adjustRightInd/>
        <w:snapToGrid/>
        <w:spacing w:before="120" w:line="240" w:lineRule="auto"/>
        <w:ind w:firstLine="0" w:firstLineChars="0"/>
        <w:textAlignment w:val="auto"/>
        <w:rPr>
          <w:rFonts w:hint="eastAsia"/>
          <w:kern w:val="0"/>
          <w:sz w:val="32"/>
          <w:szCs w:val="28"/>
          <w:lang w:eastAsia="zh-CN"/>
          <w14:ligatures w14:val="none"/>
        </w:rPr>
      </w:pPr>
      <w:r>
        <w:rPr>
          <w:rFonts w:hint="eastAsia"/>
          <w:kern w:val="0"/>
          <w:sz w:val="32"/>
          <w:szCs w:val="28"/>
          <w:lang w:eastAsia="zh-CN"/>
          <w14:ligatures w14:val="none"/>
        </w:rPr>
        <w:t>GOAT_666 Online Travel Platform</w:t>
      </w:r>
    </w:p>
    <w:p w14:paraId="5CE8EBCF">
      <w:pPr>
        <w:pStyle w:val="168"/>
        <w:keepNext w:val="0"/>
        <w:keepLines w:val="0"/>
        <w:pageBreakBefore w:val="0"/>
        <w:widowControl/>
        <w:kinsoku/>
        <w:wordWrap/>
        <w:overflowPunct/>
        <w:topLinePunct w:val="0"/>
        <w:autoSpaceDE w:val="0"/>
        <w:autoSpaceDN w:val="0"/>
        <w:bidi w:val="0"/>
        <w:adjustRightInd/>
        <w:snapToGrid/>
        <w:spacing w:after="0" w:line="240" w:lineRule="auto"/>
        <w:ind w:firstLine="0" w:firstLineChars="0"/>
        <w:textAlignment w:val="auto"/>
        <w:rPr>
          <w:rFonts w:hint="eastAsia"/>
          <w:kern w:val="0"/>
          <w:lang w:val="en-US" w:eastAsia="zh-CN"/>
          <w14:ligatures w14:val="none"/>
        </w:rPr>
      </w:pPr>
      <w:r>
        <w:rPr>
          <w:rFonts w:hint="eastAsia"/>
          <w:kern w:val="0"/>
          <w:lang w:val="en-US" w:eastAsia="zh-CN"/>
          <w14:ligatures w14:val="none"/>
        </w:rPr>
        <w:t>Software Requirements Specification (SRS)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6350"/>
      </w:tblGrid>
      <w:tr w14:paraId="21F01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DE6EF"/>
          </w:tcPr>
          <w:p w14:paraId="6EAB5663">
            <w:pPr>
              <w:spacing w:after="40" w:line="240" w:lineRule="auto"/>
            </w:pPr>
            <w:r>
              <w:rPr>
                <w:rFonts w:eastAsia="黑体"/>
                <w:b/>
                <w:sz w:val="21"/>
              </w:rPr>
              <w:t>Document Information</w:t>
            </w:r>
          </w:p>
        </w:tc>
        <w:tc>
          <w:tcPr>
            <w:tcW w:w="6350" w:type="dxa"/>
            <w:shd w:val="clear" w:color="auto" w:fill="DDE6EF"/>
          </w:tcPr>
          <w:p w14:paraId="3E1E0D46">
            <w:pPr>
              <w:spacing w:after="40" w:line="240" w:lineRule="auto"/>
            </w:pPr>
            <w:r>
              <w:rPr>
                <w:rFonts w:eastAsia="黑体"/>
                <w:b/>
                <w:sz w:val="21"/>
              </w:rPr>
              <w:t>Entry</w:t>
            </w:r>
          </w:p>
        </w:tc>
      </w:tr>
      <w:tr w14:paraId="355EF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21FF391">
            <w:pPr>
              <w:spacing w:after="40" w:line="240" w:lineRule="auto"/>
            </w:pPr>
            <w:r>
              <w:rPr>
                <w:sz w:val="21"/>
              </w:rPr>
              <w:t>Document Version</w:t>
            </w:r>
          </w:p>
        </w:tc>
        <w:tc>
          <w:tcPr>
            <w:tcW w:w="6350" w:type="dxa"/>
          </w:tcPr>
          <w:p w14:paraId="6ECFCFAC">
            <w:pPr>
              <w:spacing w:after="40" w:line="240" w:lineRule="auto"/>
            </w:pPr>
            <w:r>
              <w:rPr>
                <w:sz w:val="21"/>
              </w:rPr>
              <w:t>V1.0</w:t>
            </w:r>
          </w:p>
        </w:tc>
      </w:tr>
      <w:tr w14:paraId="3493B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81F00CB">
            <w:pPr>
              <w:spacing w:after="40" w:line="240" w:lineRule="auto"/>
            </w:pPr>
            <w:r>
              <w:rPr>
                <w:sz w:val="21"/>
              </w:rPr>
              <w:t>Date Written</w:t>
            </w:r>
          </w:p>
        </w:tc>
        <w:tc>
          <w:tcPr>
            <w:tcW w:w="6350" w:type="dxa"/>
          </w:tcPr>
          <w:p w14:paraId="786E2523">
            <w:pPr>
              <w:spacing w:after="40" w:line="240" w:lineRule="auto"/>
            </w:pPr>
            <w:r>
              <w:rPr>
                <w:sz w:val="21"/>
              </w:rPr>
              <w:t>October 17, 2026</w:t>
            </w:r>
          </w:p>
        </w:tc>
      </w:tr>
      <w:tr w14:paraId="16549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199D311">
            <w:pPr>
              <w:spacing w:after="40" w:line="240" w:lineRule="auto"/>
            </w:pPr>
            <w:r>
              <w:rPr>
                <w:sz w:val="21"/>
              </w:rPr>
              <w:t>Authors</w:t>
            </w:r>
          </w:p>
        </w:tc>
        <w:tc>
          <w:tcPr>
            <w:tcW w:w="6350" w:type="dxa"/>
          </w:tcPr>
          <w:p w14:paraId="2542FF9B">
            <w:pPr>
              <w:spacing w:after="40" w:line="240" w:lineRule="auto"/>
            </w:pPr>
            <w:r>
              <w:rPr>
                <w:sz w:val="21"/>
              </w:rPr>
              <w:t>[Ruizhi Liu], [Xinyang  Zhang], [Wenjie Yan], [Longzhe Lin], [Qihang Peng]</w:t>
            </w:r>
          </w:p>
        </w:tc>
      </w:tr>
      <w:tr w14:paraId="6657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6D5AE96">
            <w:pPr>
              <w:spacing w:after="40" w:line="240" w:lineRule="auto"/>
            </w:pPr>
            <w:r>
              <w:rPr>
                <w:sz w:val="21"/>
              </w:rPr>
              <w:t>Reviewer</w:t>
            </w:r>
          </w:p>
        </w:tc>
        <w:tc>
          <w:tcPr>
            <w:tcW w:w="6350" w:type="dxa"/>
          </w:tcPr>
          <w:p w14:paraId="0E978863">
            <w:pPr>
              <w:spacing w:after="40" w:line="240" w:lineRule="auto"/>
            </w:pPr>
            <w:r>
              <w:rPr>
                <w:sz w:val="21"/>
              </w:rPr>
              <w:t>[Zihan Zhao]</w:t>
            </w:r>
          </w:p>
        </w:tc>
      </w:tr>
      <w:tr w14:paraId="437E9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7352974">
            <w:pPr>
              <w:spacing w:after="40" w:line="240" w:lineRule="auto"/>
            </w:pPr>
            <w:r>
              <w:rPr>
                <w:sz w:val="21"/>
              </w:rPr>
              <w:t>Project Team</w:t>
            </w:r>
          </w:p>
        </w:tc>
        <w:tc>
          <w:tcPr>
            <w:tcW w:w="6350" w:type="dxa"/>
          </w:tcPr>
          <w:p w14:paraId="2D8431FD">
            <w:pPr>
              <w:spacing w:after="40" w:line="240" w:lineRule="auto"/>
            </w:pPr>
            <w:r>
              <w:rPr>
                <w:sz w:val="21"/>
              </w:rPr>
              <w:t>GOAT_666</w:t>
            </w:r>
          </w:p>
        </w:tc>
      </w:tr>
    </w:tbl>
    <w:p w14:paraId="69A0A620">
      <w:pPr>
        <w:spacing w:after="0"/>
      </w:pPr>
    </w:p>
    <w:p w14:paraId="53121688">
      <w:pPr>
        <w:pStyle w:val="170"/>
        <w:widowControl/>
        <w:autoSpaceDE w:val="0"/>
        <w:autoSpaceDN w:val="0"/>
        <w:spacing w:after="0" w:line="240" w:lineRule="auto"/>
        <w:ind w:firstLineChars="0"/>
        <w:rPr>
          <w:rFonts w:hint="eastAsia" w:cs="Times New Roman"/>
          <w:kern w:val="0"/>
          <w:lang w:val="en-US" w:eastAsia="zh-CN"/>
          <w14:ligatures w14:val="none"/>
        </w:rPr>
      </w:pPr>
      <w:r>
        <w:rPr>
          <w:rFonts w:hint="eastAsia" w:cs="Times New Roman"/>
          <w:kern w:val="0"/>
          <w:lang w:val="en-US" w:eastAsia="zh-CN"/>
          <w14:ligatures w14:val="none"/>
        </w:rPr>
        <w:t>Note: This document was prepared based on the Project Definition and the course assignment requirements, following the requirements expression principles of GB/T 9385-2008, Specification for Computer Software Requirements, and GB/T 45802-2025, Systems and Software Engineering—Life Cycle Processes—Requirements Engineering. Functional requirements FR-01–FR-12, scenarios SC-01–SC-06, pages UI-01–UI-08, and acceptance tests AT-F01–AT-F10 are referenced consistently throughout. All initial release functions have verifiable requirements; additional functions are marked “Extension.” Unfinished items are recorded in Chapter 6.</w:t>
      </w:r>
    </w:p>
    <w:p w14:paraId="77F73160">
      <w:r>
        <w:br w:type="page"/>
      </w:r>
    </w:p>
    <w:sdt>
      <w:sdtPr>
        <w:rPr>
          <w:rFonts w:ascii="Times New Roman" w:hAnsi="Times New Roman" w:eastAsia="黑体"/>
          <w:lang w:val="en-US" w:eastAsia="en-US"/>
        </w:rPr>
        <w:id w:val="147471238"/>
        <w15:color w:val="DBDBDB"/>
        <w:docPartObj>
          <w:docPartGallery w:val="Table of Contents"/>
          <w:docPartUnique/>
        </w:docPartObj>
      </w:sdtPr>
      <w:sdtEndPr>
        <w:rPr>
          <w:rFonts w:ascii="Times New Roman" w:hAnsi="Times New Roman" w:eastAsia="宋体" w:cstheme="minorBidi"/>
          <w:sz w:val="24"/>
          <w:szCs w:val="22"/>
          <w:lang w:val="en-US" w:eastAsia="en-US" w:bidi="ar-SA"/>
        </w:rPr>
      </w:sdtEndPr>
      <w:sdtContent>
        <w:p w14:paraId="590B9794">
          <w:pPr>
            <w:pStyle w:val="3"/>
            <w:jc w:val="center"/>
            <w:rPr>
              <w:rFonts w:hint="default" w:ascii="Times New Roman" w:hAnsi="Times New Roman" w:eastAsia="黑体"/>
              <w:lang w:val="en-US" w:eastAsia="zh-CN"/>
            </w:rPr>
          </w:pPr>
          <w:bookmarkStart w:id="0" w:name="_Toc18864"/>
          <w:r>
            <w:rPr>
              <w:rFonts w:hint="eastAsia" w:ascii="Times New Roman" w:hAnsi="Times New Roman" w:eastAsia="黑体"/>
              <w:lang w:val="en-US" w:eastAsia="zh-CN"/>
            </w:rPr>
            <w:t>Contents</w:t>
          </w:r>
          <w:bookmarkEnd w:id="0"/>
        </w:p>
        <w:p w14:paraId="0E9B3628">
          <w:pPr>
            <w:pStyle w:val="27"/>
            <w:tabs>
              <w:tab w:val="right" w:leader="dot" w:pos="8312"/>
            </w:tabs>
          </w:pPr>
          <w:r>
            <w:rPr>
              <w:rFonts w:ascii="Times New Roman" w:hAnsi="Times New Roman" w:eastAsia="宋体" w:cstheme="minorBidi"/>
              <w:sz w:val="24"/>
              <w:szCs w:val="22"/>
              <w:lang w:val="en-US" w:eastAsia="en-US" w:bidi="ar-SA"/>
            </w:rPr>
            <w:fldChar w:fldCharType="begin"/>
          </w:r>
          <w:r>
            <w:rPr>
              <w:rFonts w:ascii="Times New Roman" w:hAnsi="Times New Roman" w:eastAsia="宋体" w:cstheme="minorBidi"/>
              <w:sz w:val="24"/>
              <w:szCs w:val="22"/>
              <w:lang w:val="en-US" w:eastAsia="en-US" w:bidi="ar-SA"/>
            </w:rPr>
            <w:instrText xml:space="preserve">TOC \o "1-3" \h \u </w:instrText>
          </w:r>
          <w:r>
            <w:rPr>
              <w:rFonts w:ascii="Times New Roman" w:hAnsi="Times New Roman" w:eastAsia="宋体" w:cstheme="minorBidi"/>
              <w:sz w:val="24"/>
              <w:szCs w:val="22"/>
              <w:lang w:val="en-US" w:eastAsia="en-US" w:bidi="ar-SA"/>
            </w:rPr>
            <w:fldChar w:fldCharType="separate"/>
          </w: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_Toc18864 </w:instrText>
          </w:r>
          <w:r>
            <w:rPr>
              <w:rFonts w:ascii="Times New Roman" w:hAnsi="Times New Roman" w:eastAsia="宋体" w:cstheme="minorBidi"/>
              <w:szCs w:val="22"/>
              <w:lang w:val="en-US" w:eastAsia="en-US" w:bidi="ar-SA"/>
            </w:rPr>
            <w:fldChar w:fldCharType="separate"/>
          </w:r>
          <w:r>
            <w:rPr>
              <w:rFonts w:hint="eastAsia" w:ascii="Times New Roman" w:hAnsi="Times New Roman" w:eastAsia="黑体"/>
              <w:lang w:val="en-US" w:eastAsia="zh-CN"/>
            </w:rPr>
            <w:t>Contents</w:t>
          </w:r>
          <w:r>
            <w:tab/>
          </w:r>
          <w:r>
            <w:fldChar w:fldCharType="begin"/>
          </w:r>
          <w:r>
            <w:instrText xml:space="preserve"> PAGEREF _Toc18864 \h </w:instrText>
          </w:r>
          <w:r>
            <w:fldChar w:fldCharType="separate"/>
          </w:r>
          <w:r>
            <w:t>2</w:t>
          </w:r>
          <w:r>
            <w:fldChar w:fldCharType="end"/>
          </w:r>
          <w:r>
            <w:rPr>
              <w:rFonts w:ascii="Times New Roman" w:hAnsi="Times New Roman" w:eastAsia="宋体" w:cstheme="minorBidi"/>
              <w:szCs w:val="22"/>
              <w:lang w:val="en-US" w:eastAsia="en-US" w:bidi="ar-SA"/>
            </w:rPr>
            <w:fldChar w:fldCharType="end"/>
          </w:r>
        </w:p>
        <w:p w14:paraId="44FB5B9F">
          <w:pPr>
            <w:pStyle w:val="27"/>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_Toc29073 </w:instrText>
          </w:r>
          <w:r>
            <w:rPr>
              <w:rFonts w:ascii="Times New Roman" w:hAnsi="Times New Roman" w:eastAsia="宋体" w:cstheme="minorBidi"/>
              <w:szCs w:val="22"/>
              <w:lang w:val="en-US" w:eastAsia="en-US" w:bidi="ar-SA"/>
            </w:rPr>
            <w:fldChar w:fldCharType="separate"/>
          </w:r>
          <w:r>
            <w:rPr>
              <w:rFonts w:hint="eastAsia" w:ascii="Times New Roman" w:hAnsi="Times New Roman" w:eastAsia="Times New Roman" w:cs="Times New Roman"/>
              <w:kern w:val="44"/>
              <w:szCs w:val="44"/>
              <w:lang w:val="de-DE" w:eastAsia="zh-CN"/>
              <w14:ligatures w14:val="none"/>
            </w:rPr>
            <w:t>1. Introduction</w:t>
          </w:r>
          <w:r>
            <w:tab/>
          </w:r>
          <w:r>
            <w:fldChar w:fldCharType="begin"/>
          </w:r>
          <w:r>
            <w:instrText xml:space="preserve"> PAGEREF _Toc29073 \h </w:instrText>
          </w:r>
          <w:r>
            <w:fldChar w:fldCharType="separate"/>
          </w:r>
          <w:r>
            <w:t>4</w:t>
          </w:r>
          <w:r>
            <w:fldChar w:fldCharType="end"/>
          </w:r>
          <w:r>
            <w:rPr>
              <w:rFonts w:ascii="Times New Roman" w:hAnsi="Times New Roman" w:eastAsia="宋体" w:cstheme="minorBidi"/>
              <w:szCs w:val="22"/>
              <w:lang w:val="en-US" w:eastAsia="en-US" w:bidi="ar-SA"/>
            </w:rPr>
            <w:fldChar w:fldCharType="end"/>
          </w:r>
        </w:p>
        <w:p w14:paraId="53159048">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_Toc23400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1.1 </w:t>
          </w:r>
          <w:r>
            <w:rPr>
              <w:rFonts w:hint="eastAsia" w:ascii="Times New Roman" w:hAnsi="Times New Roman" w:eastAsia="Times New Roman"/>
              <w:kern w:val="0"/>
              <w:szCs w:val="32"/>
              <w:lang w:val="en-US" w:eastAsia="zh-CN"/>
              <w14:ligatures w14:val="none"/>
            </w:rPr>
            <w:t>Purpose</w:t>
          </w:r>
          <w:r>
            <w:tab/>
          </w:r>
          <w:r>
            <w:fldChar w:fldCharType="begin"/>
          </w:r>
          <w:r>
            <w:instrText xml:space="preserve"> PAGEREF _Toc23400 \h </w:instrText>
          </w:r>
          <w:r>
            <w:fldChar w:fldCharType="separate"/>
          </w:r>
          <w:r>
            <w:t>4</w:t>
          </w:r>
          <w:r>
            <w:fldChar w:fldCharType="end"/>
          </w:r>
          <w:r>
            <w:rPr>
              <w:rFonts w:ascii="Times New Roman" w:hAnsi="Times New Roman" w:eastAsia="宋体" w:cstheme="minorBidi"/>
              <w:szCs w:val="22"/>
              <w:lang w:val="en-US" w:eastAsia="en-US" w:bidi="ar-SA"/>
            </w:rPr>
            <w:fldChar w:fldCharType="end"/>
          </w:r>
        </w:p>
        <w:p w14:paraId="15F39620">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_Toc12256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1.2 </w:t>
          </w:r>
          <w:r>
            <w:rPr>
              <w:rFonts w:hint="eastAsia" w:ascii="Times New Roman" w:hAnsi="Times New Roman" w:eastAsia="Times New Roman"/>
              <w:kern w:val="0"/>
              <w:szCs w:val="32"/>
              <w:lang w:val="en-US" w:eastAsia="zh-CN"/>
              <w14:ligatures w14:val="none"/>
            </w:rPr>
            <w:t>Project Background</w:t>
          </w:r>
          <w:r>
            <w:tab/>
          </w:r>
          <w:r>
            <w:fldChar w:fldCharType="begin"/>
          </w:r>
          <w:r>
            <w:instrText xml:space="preserve"> PAGEREF _Toc12256 \h </w:instrText>
          </w:r>
          <w:r>
            <w:fldChar w:fldCharType="separate"/>
          </w:r>
          <w:r>
            <w:t>4</w:t>
          </w:r>
          <w:r>
            <w:fldChar w:fldCharType="end"/>
          </w:r>
          <w:r>
            <w:rPr>
              <w:rFonts w:ascii="Times New Roman" w:hAnsi="Times New Roman" w:eastAsia="宋体" w:cstheme="minorBidi"/>
              <w:szCs w:val="22"/>
              <w:lang w:val="en-US" w:eastAsia="en-US" w:bidi="ar-SA"/>
            </w:rPr>
            <w:fldChar w:fldCharType="end"/>
          </w:r>
        </w:p>
        <w:p w14:paraId="333DDFA0">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_Toc6442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1.3 </w:t>
          </w:r>
          <w:r>
            <w:rPr>
              <w:rFonts w:hint="eastAsia" w:ascii="Times New Roman" w:hAnsi="Times New Roman" w:eastAsia="Times New Roman"/>
              <w:kern w:val="0"/>
              <w:szCs w:val="32"/>
              <w:lang w:val="en-US" w:eastAsia="zh-CN"/>
              <w14:ligatures w14:val="none"/>
            </w:rPr>
            <w:t>Scope and Boundaries</w:t>
          </w:r>
          <w:r>
            <w:tab/>
          </w:r>
          <w:r>
            <w:fldChar w:fldCharType="begin"/>
          </w:r>
          <w:r>
            <w:instrText xml:space="preserve"> PAGEREF _Toc6442 \h </w:instrText>
          </w:r>
          <w:r>
            <w:fldChar w:fldCharType="separate"/>
          </w:r>
          <w:r>
            <w:t>4</w:t>
          </w:r>
          <w:r>
            <w:fldChar w:fldCharType="end"/>
          </w:r>
          <w:r>
            <w:rPr>
              <w:rFonts w:ascii="Times New Roman" w:hAnsi="Times New Roman" w:eastAsia="宋体" w:cstheme="minorBidi"/>
              <w:szCs w:val="22"/>
              <w:lang w:val="en-US" w:eastAsia="en-US" w:bidi="ar-SA"/>
            </w:rPr>
            <w:fldChar w:fldCharType="end"/>
          </w:r>
        </w:p>
        <w:p w14:paraId="08878AE4">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_Toc4905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1.4 </w:t>
          </w:r>
          <w:r>
            <w:rPr>
              <w:rFonts w:hint="eastAsia" w:ascii="Times New Roman" w:hAnsi="Times New Roman" w:eastAsia="Times New Roman"/>
              <w:kern w:val="0"/>
              <w:szCs w:val="32"/>
              <w:lang w:val="en-US" w:eastAsia="zh-CN"/>
              <w14:ligatures w14:val="none"/>
            </w:rPr>
            <w:t>Terms and Abbreviations</w:t>
          </w:r>
          <w:r>
            <w:tab/>
          </w:r>
          <w:r>
            <w:fldChar w:fldCharType="begin"/>
          </w:r>
          <w:r>
            <w:instrText xml:space="preserve"> PAGEREF _Toc4905 \h </w:instrText>
          </w:r>
          <w:r>
            <w:fldChar w:fldCharType="separate"/>
          </w:r>
          <w:r>
            <w:t>5</w:t>
          </w:r>
          <w:r>
            <w:fldChar w:fldCharType="end"/>
          </w:r>
          <w:r>
            <w:rPr>
              <w:rFonts w:ascii="Times New Roman" w:hAnsi="Times New Roman" w:eastAsia="宋体" w:cstheme="minorBidi"/>
              <w:szCs w:val="22"/>
              <w:lang w:val="en-US" w:eastAsia="en-US" w:bidi="ar-SA"/>
            </w:rPr>
            <w:fldChar w:fldCharType="end"/>
          </w:r>
        </w:p>
        <w:p w14:paraId="4BC6AA91">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_Toc1483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1.5 </w:t>
          </w:r>
          <w:r>
            <w:rPr>
              <w:rFonts w:hint="eastAsia" w:ascii="Times New Roman" w:hAnsi="Times New Roman" w:eastAsia="Times New Roman"/>
              <w:kern w:val="0"/>
              <w:szCs w:val="32"/>
              <w:lang w:val="en-US" w:eastAsia="zh-CN"/>
              <w14:ligatures w14:val="none"/>
            </w:rPr>
            <w:t>References</w:t>
          </w:r>
          <w:r>
            <w:tab/>
          </w:r>
          <w:r>
            <w:fldChar w:fldCharType="begin"/>
          </w:r>
          <w:r>
            <w:instrText xml:space="preserve"> PAGEREF _Toc1483 \h </w:instrText>
          </w:r>
          <w:r>
            <w:fldChar w:fldCharType="separate"/>
          </w:r>
          <w:r>
            <w:t>5</w:t>
          </w:r>
          <w:r>
            <w:fldChar w:fldCharType="end"/>
          </w:r>
          <w:r>
            <w:rPr>
              <w:rFonts w:ascii="Times New Roman" w:hAnsi="Times New Roman" w:eastAsia="宋体" w:cstheme="minorBidi"/>
              <w:szCs w:val="22"/>
              <w:lang w:val="en-US" w:eastAsia="en-US" w:bidi="ar-SA"/>
            </w:rPr>
            <w:fldChar w:fldCharType="end"/>
          </w:r>
        </w:p>
        <w:p w14:paraId="4A9912E1">
          <w:pPr>
            <w:pStyle w:val="27"/>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_Toc17781 </w:instrText>
          </w:r>
          <w:r>
            <w:rPr>
              <w:rFonts w:ascii="Times New Roman" w:hAnsi="Times New Roman" w:eastAsia="宋体" w:cstheme="minorBidi"/>
              <w:szCs w:val="22"/>
              <w:lang w:val="en-US" w:eastAsia="en-US" w:bidi="ar-SA"/>
            </w:rPr>
            <w:fldChar w:fldCharType="separate"/>
          </w:r>
          <w:r>
            <w:rPr>
              <w:rFonts w:hint="eastAsia" w:ascii="Times New Roman" w:hAnsi="Times New Roman" w:eastAsia="Times New Roman" w:cs="Times New Roman"/>
              <w:kern w:val="44"/>
              <w:szCs w:val="44"/>
              <w:lang w:val="de-DE" w:eastAsia="en-US"/>
              <w14:ligatures w14:val="none"/>
            </w:rPr>
            <w:t>2. General Description</w:t>
          </w:r>
          <w:r>
            <w:tab/>
          </w:r>
          <w:r>
            <w:fldChar w:fldCharType="begin"/>
          </w:r>
          <w:r>
            <w:instrText xml:space="preserve"> PAGEREF _Toc17781 \h </w:instrText>
          </w:r>
          <w:r>
            <w:fldChar w:fldCharType="separate"/>
          </w:r>
          <w:r>
            <w:t>6</w:t>
          </w:r>
          <w:r>
            <w:fldChar w:fldCharType="end"/>
          </w:r>
          <w:r>
            <w:rPr>
              <w:rFonts w:ascii="Times New Roman" w:hAnsi="Times New Roman" w:eastAsia="宋体" w:cstheme="minorBidi"/>
              <w:szCs w:val="22"/>
              <w:lang w:val="en-US" w:eastAsia="en-US" w:bidi="ar-SA"/>
            </w:rPr>
            <w:fldChar w:fldCharType="end"/>
          </w:r>
        </w:p>
        <w:p w14:paraId="785AE3BA">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_Toc21364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en-US"/>
              <w14:ligatures w14:val="none"/>
            </w:rPr>
            <w:t xml:space="preserve">2.1 </w:t>
          </w:r>
          <w:r>
            <w:rPr>
              <w:rFonts w:hint="eastAsia" w:ascii="Times New Roman" w:hAnsi="Times New Roman" w:eastAsia="宋体"/>
              <w:kern w:val="0"/>
              <w:szCs w:val="32"/>
              <w:lang w:val="en-US" w:eastAsia="zh-CN"/>
              <w14:ligatures w14:val="none"/>
            </w:rPr>
            <w:t>Product Goals and Application Scope</w:t>
          </w:r>
          <w:r>
            <w:tab/>
          </w:r>
          <w:r>
            <w:fldChar w:fldCharType="begin"/>
          </w:r>
          <w:r>
            <w:instrText xml:space="preserve"> PAGEREF _Toc21364 \h </w:instrText>
          </w:r>
          <w:r>
            <w:fldChar w:fldCharType="separate"/>
          </w:r>
          <w:r>
            <w:t>6</w:t>
          </w:r>
          <w:r>
            <w:fldChar w:fldCharType="end"/>
          </w:r>
          <w:r>
            <w:rPr>
              <w:rFonts w:ascii="Times New Roman" w:hAnsi="Times New Roman" w:eastAsia="宋体" w:cstheme="minorBidi"/>
              <w:szCs w:val="22"/>
              <w:lang w:val="en-US" w:eastAsia="en-US" w:bidi="ar-SA"/>
            </w:rPr>
            <w:fldChar w:fldCharType="end"/>
          </w:r>
        </w:p>
        <w:p w14:paraId="1B55F75E">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_Toc18289 </w:instrText>
          </w:r>
          <w:r>
            <w:rPr>
              <w:rFonts w:ascii="Times New Roman" w:hAnsi="Times New Roman" w:eastAsia="宋体" w:cstheme="minorBidi"/>
              <w:szCs w:val="22"/>
              <w:lang w:val="en-US" w:eastAsia="en-US" w:bidi="ar-SA"/>
            </w:rPr>
            <w:fldChar w:fldCharType="separate"/>
          </w:r>
          <w:r>
            <w:rPr>
              <w:rFonts w:hint="eastAsia" w:ascii="Times New Roman" w:hAnsi="Times New Roman" w:eastAsia="Times New Roman" w:cs="Times New Roman"/>
              <w:kern w:val="0"/>
              <w:szCs w:val="32"/>
              <w:lang w:val="en-US" w:eastAsia="zh-CN"/>
              <w14:ligatures w14:val="none"/>
            </w:rPr>
            <w:t>2.1.1 Product goal</w:t>
          </w:r>
          <w:r>
            <w:tab/>
          </w:r>
          <w:r>
            <w:fldChar w:fldCharType="begin"/>
          </w:r>
          <w:r>
            <w:instrText xml:space="preserve"> PAGEREF _Toc18289 \h </w:instrText>
          </w:r>
          <w:r>
            <w:fldChar w:fldCharType="separate"/>
          </w:r>
          <w:r>
            <w:t>6</w:t>
          </w:r>
          <w:r>
            <w:fldChar w:fldCharType="end"/>
          </w:r>
          <w:r>
            <w:rPr>
              <w:rFonts w:ascii="Times New Roman" w:hAnsi="Times New Roman" w:eastAsia="宋体" w:cstheme="minorBidi"/>
              <w:szCs w:val="22"/>
              <w:lang w:val="en-US" w:eastAsia="en-US" w:bidi="ar-SA"/>
            </w:rPr>
            <w:fldChar w:fldCharType="end"/>
          </w:r>
        </w:p>
        <w:p w14:paraId="5336AF37">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_Toc17083 </w:instrText>
          </w:r>
          <w:r>
            <w:rPr>
              <w:rFonts w:ascii="Times New Roman" w:hAnsi="Times New Roman" w:eastAsia="宋体" w:cstheme="minorBidi"/>
              <w:szCs w:val="22"/>
              <w:lang w:val="en-US" w:eastAsia="en-US" w:bidi="ar-SA"/>
            </w:rPr>
            <w:fldChar w:fldCharType="separate"/>
          </w:r>
          <w:r>
            <w:rPr>
              <w:rFonts w:hint="eastAsia" w:ascii="Times New Roman" w:hAnsi="Times New Roman" w:eastAsia="Times New Roman" w:cs="Times New Roman"/>
              <w:kern w:val="0"/>
              <w:szCs w:val="32"/>
              <w:lang w:val="en-US" w:eastAsia="zh-CN"/>
              <w14:ligatures w14:val="none"/>
            </w:rPr>
            <w:t>2.1.2 Application scope</w:t>
          </w:r>
          <w:r>
            <w:tab/>
          </w:r>
          <w:r>
            <w:fldChar w:fldCharType="begin"/>
          </w:r>
          <w:r>
            <w:instrText xml:space="preserve"> PAGEREF _Toc17083 \h </w:instrText>
          </w:r>
          <w:r>
            <w:fldChar w:fldCharType="separate"/>
          </w:r>
          <w:r>
            <w:t>6</w:t>
          </w:r>
          <w:r>
            <w:fldChar w:fldCharType="end"/>
          </w:r>
          <w:r>
            <w:rPr>
              <w:rFonts w:ascii="Times New Roman" w:hAnsi="Times New Roman" w:eastAsia="宋体" w:cstheme="minorBidi"/>
              <w:szCs w:val="22"/>
              <w:lang w:val="en-US" w:eastAsia="en-US" w:bidi="ar-SA"/>
            </w:rPr>
            <w:fldChar w:fldCharType="end"/>
          </w:r>
        </w:p>
        <w:p w14:paraId="252582CF">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_Toc30604 </w:instrText>
          </w:r>
          <w:r>
            <w:rPr>
              <w:rFonts w:ascii="Times New Roman" w:hAnsi="Times New Roman" w:eastAsia="宋体" w:cstheme="minorBidi"/>
              <w:szCs w:val="22"/>
              <w:lang w:val="en-US" w:eastAsia="en-US" w:bidi="ar-SA"/>
            </w:rPr>
            <w:fldChar w:fldCharType="separate"/>
          </w:r>
          <w:r>
            <w:rPr>
              <w:rFonts w:hint="eastAsia" w:ascii="Times New Roman" w:hAnsi="Times New Roman" w:eastAsia="Times New Roman" w:cs="Times New Roman"/>
              <w:kern w:val="0"/>
              <w:szCs w:val="32"/>
              <w:lang w:val="en-US" w:eastAsia="zh-CN"/>
              <w14:ligatures w14:val="none"/>
            </w:rPr>
            <w:t>2.1.3 Product outlook</w:t>
          </w:r>
          <w:r>
            <w:tab/>
          </w:r>
          <w:r>
            <w:fldChar w:fldCharType="begin"/>
          </w:r>
          <w:r>
            <w:instrText xml:space="preserve"> PAGEREF _Toc30604 \h </w:instrText>
          </w:r>
          <w:r>
            <w:fldChar w:fldCharType="separate"/>
          </w:r>
          <w:r>
            <w:t>6</w:t>
          </w:r>
          <w:r>
            <w:fldChar w:fldCharType="end"/>
          </w:r>
          <w:r>
            <w:rPr>
              <w:rFonts w:ascii="Times New Roman" w:hAnsi="Times New Roman" w:eastAsia="宋体" w:cstheme="minorBidi"/>
              <w:szCs w:val="22"/>
              <w:lang w:val="en-US" w:eastAsia="en-US" w:bidi="ar-SA"/>
            </w:rPr>
            <w:fldChar w:fldCharType="end"/>
          </w:r>
        </w:p>
        <w:p w14:paraId="6AB3279A">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_Toc8125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en-US"/>
              <w14:ligatures w14:val="none"/>
            </w:rPr>
            <w:t xml:space="preserve">2.2 </w:t>
          </w:r>
          <w:r>
            <w:rPr>
              <w:rFonts w:hint="eastAsia" w:ascii="Times New Roman" w:hAnsi="Times New Roman" w:eastAsia="宋体"/>
              <w:kern w:val="0"/>
              <w:szCs w:val="32"/>
              <w:lang w:val="en-US" w:eastAsia="zh-CN"/>
              <w14:ligatures w14:val="none"/>
            </w:rPr>
            <w:t>User Roles</w:t>
          </w:r>
          <w:r>
            <w:tab/>
          </w:r>
          <w:r>
            <w:fldChar w:fldCharType="begin"/>
          </w:r>
          <w:r>
            <w:instrText xml:space="preserve"> PAGEREF _Toc8125 \h </w:instrText>
          </w:r>
          <w:r>
            <w:fldChar w:fldCharType="separate"/>
          </w:r>
          <w:r>
            <w:t>6</w:t>
          </w:r>
          <w:r>
            <w:fldChar w:fldCharType="end"/>
          </w:r>
          <w:r>
            <w:rPr>
              <w:rFonts w:ascii="Times New Roman" w:hAnsi="Times New Roman" w:eastAsia="宋体" w:cstheme="minorBidi"/>
              <w:szCs w:val="22"/>
              <w:lang w:val="en-US" w:eastAsia="en-US" w:bidi="ar-SA"/>
            </w:rPr>
            <w:fldChar w:fldCharType="end"/>
          </w:r>
        </w:p>
        <w:p w14:paraId="353FF492">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_Toc25390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en-US"/>
              <w14:ligatures w14:val="none"/>
            </w:rPr>
            <w:t xml:space="preserve">2.3 </w:t>
          </w:r>
          <w:r>
            <w:rPr>
              <w:rFonts w:hint="eastAsia" w:ascii="Times New Roman" w:hAnsi="Times New Roman" w:eastAsia="Times New Roman"/>
              <w:kern w:val="0"/>
              <w:szCs w:val="32"/>
              <w:lang w:val="de-DE" w:eastAsia="en-US"/>
              <w14:ligatures w14:val="none"/>
            </w:rPr>
            <w:t>Operating Environment and Constraints</w:t>
          </w:r>
          <w:r>
            <w:tab/>
          </w:r>
          <w:r>
            <w:fldChar w:fldCharType="begin"/>
          </w:r>
          <w:r>
            <w:instrText xml:space="preserve"> PAGEREF _Toc25390 \h </w:instrText>
          </w:r>
          <w:r>
            <w:fldChar w:fldCharType="separate"/>
          </w:r>
          <w:r>
            <w:t>6</w:t>
          </w:r>
          <w:r>
            <w:fldChar w:fldCharType="end"/>
          </w:r>
          <w:r>
            <w:rPr>
              <w:rFonts w:ascii="Times New Roman" w:hAnsi="Times New Roman" w:eastAsia="宋体" w:cstheme="minorBidi"/>
              <w:szCs w:val="22"/>
              <w:lang w:val="en-US" w:eastAsia="en-US" w:bidi="ar-SA"/>
            </w:rPr>
            <w:fldChar w:fldCharType="end"/>
          </w:r>
        </w:p>
        <w:p w14:paraId="5036B383">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_Toc29945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2.4 </w:t>
          </w:r>
          <w:r>
            <w:rPr>
              <w:rFonts w:hint="eastAsia" w:ascii="Times New Roman" w:hAnsi="Times New Roman" w:eastAsia="Times New Roman"/>
              <w:kern w:val="0"/>
              <w:szCs w:val="32"/>
              <w:lang w:val="de-DE" w:eastAsia="zh-CN"/>
              <w14:ligatures w14:val="none"/>
            </w:rPr>
            <w:t>User Scenarios</w:t>
          </w:r>
          <w:r>
            <w:tab/>
          </w:r>
          <w:r>
            <w:fldChar w:fldCharType="begin"/>
          </w:r>
          <w:r>
            <w:instrText xml:space="preserve"> PAGEREF _Toc29945 \h </w:instrText>
          </w:r>
          <w:r>
            <w:fldChar w:fldCharType="separate"/>
          </w:r>
          <w:r>
            <w:t>6</w:t>
          </w:r>
          <w:r>
            <w:fldChar w:fldCharType="end"/>
          </w:r>
          <w:r>
            <w:rPr>
              <w:rFonts w:ascii="Times New Roman" w:hAnsi="Times New Roman" w:eastAsia="宋体" w:cstheme="minorBidi"/>
              <w:szCs w:val="22"/>
              <w:lang w:val="en-US" w:eastAsia="en-US" w:bidi="ar-SA"/>
            </w:rPr>
            <w:fldChar w:fldCharType="end"/>
          </w:r>
        </w:p>
        <w:p w14:paraId="5C36985A">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_Toc15025 </w:instrText>
          </w:r>
          <w:r>
            <w:rPr>
              <w:rFonts w:ascii="Times New Roman" w:hAnsi="Times New Roman" w:eastAsia="宋体" w:cstheme="minorBidi"/>
              <w:szCs w:val="22"/>
              <w:lang w:val="en-US" w:eastAsia="en-US" w:bidi="ar-SA"/>
            </w:rPr>
            <w:fldChar w:fldCharType="separate"/>
          </w:r>
          <w:r>
            <w:rPr>
              <w:rFonts w:ascii="Times New Roman" w:hAnsi="Times New Roman" w:eastAsia="黑体"/>
              <w:lang w:eastAsia="zh-CN"/>
            </w:rPr>
            <w:t>SC-01 Visitor Searches for Attraction Guides</w:t>
          </w:r>
          <w:r>
            <w:tab/>
          </w:r>
          <w:r>
            <w:fldChar w:fldCharType="begin"/>
          </w:r>
          <w:r>
            <w:instrText xml:space="preserve"> PAGEREF _Toc15025 \h </w:instrText>
          </w:r>
          <w:r>
            <w:fldChar w:fldCharType="separate"/>
          </w:r>
          <w:r>
            <w:t>7</w:t>
          </w:r>
          <w:r>
            <w:fldChar w:fldCharType="end"/>
          </w:r>
          <w:r>
            <w:rPr>
              <w:rFonts w:ascii="Times New Roman" w:hAnsi="Times New Roman" w:eastAsia="宋体" w:cstheme="minorBidi"/>
              <w:szCs w:val="22"/>
              <w:lang w:val="en-US" w:eastAsia="en-US" w:bidi="ar-SA"/>
            </w:rPr>
            <w:fldChar w:fldCharType="end"/>
          </w:r>
        </w:p>
        <w:p w14:paraId="625AFA96">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_Toc2542 </w:instrText>
          </w:r>
          <w:r>
            <w:rPr>
              <w:rFonts w:ascii="Times New Roman" w:hAnsi="Times New Roman" w:eastAsia="宋体" w:cstheme="minorBidi"/>
              <w:szCs w:val="22"/>
              <w:lang w:val="en-US" w:eastAsia="en-US" w:bidi="ar-SA"/>
            </w:rPr>
            <w:fldChar w:fldCharType="separate"/>
          </w:r>
          <w:r>
            <w:rPr>
              <w:rFonts w:ascii="Times New Roman" w:hAnsi="Times New Roman" w:eastAsia="黑体"/>
              <w:lang w:eastAsia="zh-CN"/>
            </w:rPr>
            <w:t>SC-02 User Makes a Simulated Booking</w:t>
          </w:r>
          <w:r>
            <w:tab/>
          </w:r>
          <w:r>
            <w:fldChar w:fldCharType="begin"/>
          </w:r>
          <w:r>
            <w:instrText xml:space="preserve"> PAGEREF _Toc2542 \h </w:instrText>
          </w:r>
          <w:r>
            <w:fldChar w:fldCharType="separate"/>
          </w:r>
          <w:r>
            <w:t>7</w:t>
          </w:r>
          <w:r>
            <w:fldChar w:fldCharType="end"/>
          </w:r>
          <w:r>
            <w:rPr>
              <w:rFonts w:ascii="Times New Roman" w:hAnsi="Times New Roman" w:eastAsia="宋体" w:cstheme="minorBidi"/>
              <w:szCs w:val="22"/>
              <w:lang w:val="en-US" w:eastAsia="en-US" w:bidi="ar-SA"/>
            </w:rPr>
            <w:fldChar w:fldCharType="end"/>
          </w:r>
        </w:p>
        <w:p w14:paraId="6DA7790A">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_Toc17911 </w:instrText>
          </w:r>
          <w:r>
            <w:rPr>
              <w:rFonts w:ascii="Times New Roman" w:hAnsi="Times New Roman" w:eastAsia="宋体" w:cstheme="minorBidi"/>
              <w:szCs w:val="22"/>
              <w:lang w:val="en-US" w:eastAsia="en-US" w:bidi="ar-SA"/>
            </w:rPr>
            <w:fldChar w:fldCharType="separate"/>
          </w:r>
          <w:r>
            <w:rPr>
              <w:rFonts w:ascii="Times New Roman" w:hAnsi="Times New Roman" w:eastAsia="黑体"/>
              <w:lang w:eastAsia="zh-CN"/>
            </w:rPr>
            <w:t>SC-03 Publish a Travel Note and Interact</w:t>
          </w:r>
          <w:r>
            <w:tab/>
          </w:r>
          <w:r>
            <w:fldChar w:fldCharType="begin"/>
          </w:r>
          <w:r>
            <w:instrText xml:space="preserve"> PAGEREF _Toc17911 \h </w:instrText>
          </w:r>
          <w:r>
            <w:fldChar w:fldCharType="separate"/>
          </w:r>
          <w:r>
            <w:t>8</w:t>
          </w:r>
          <w:r>
            <w:fldChar w:fldCharType="end"/>
          </w:r>
          <w:r>
            <w:rPr>
              <w:rFonts w:ascii="Times New Roman" w:hAnsi="Times New Roman" w:eastAsia="宋体" w:cstheme="minorBidi"/>
              <w:szCs w:val="22"/>
              <w:lang w:val="en-US" w:eastAsia="en-US" w:bidi="ar-SA"/>
            </w:rPr>
            <w:fldChar w:fldCharType="end"/>
          </w:r>
        </w:p>
        <w:p w14:paraId="0606F29F">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_Toc13266 </w:instrText>
          </w:r>
          <w:r>
            <w:rPr>
              <w:rFonts w:ascii="Times New Roman" w:hAnsi="Times New Roman" w:eastAsia="宋体" w:cstheme="minorBidi"/>
              <w:szCs w:val="22"/>
              <w:lang w:val="en-US" w:eastAsia="en-US" w:bidi="ar-SA"/>
            </w:rPr>
            <w:fldChar w:fldCharType="separate"/>
          </w:r>
          <w:r>
            <w:rPr>
              <w:rFonts w:ascii="Times New Roman" w:hAnsi="Times New Roman" w:eastAsia="黑体"/>
              <w:lang w:eastAsia="zh-CN"/>
            </w:rPr>
            <w:t>SC-04 Administrator Maintenance</w:t>
          </w:r>
          <w:r>
            <w:tab/>
          </w:r>
          <w:r>
            <w:fldChar w:fldCharType="begin"/>
          </w:r>
          <w:r>
            <w:instrText xml:space="preserve"> PAGEREF _Toc13266 \h </w:instrText>
          </w:r>
          <w:r>
            <w:fldChar w:fldCharType="separate"/>
          </w:r>
          <w:r>
            <w:t>8</w:t>
          </w:r>
          <w:r>
            <w:fldChar w:fldCharType="end"/>
          </w:r>
          <w:r>
            <w:rPr>
              <w:rFonts w:ascii="Times New Roman" w:hAnsi="Times New Roman" w:eastAsia="宋体" w:cstheme="minorBidi"/>
              <w:szCs w:val="22"/>
              <w:lang w:val="en-US" w:eastAsia="en-US" w:bidi="ar-SA"/>
            </w:rPr>
            <w:fldChar w:fldCharType="end"/>
          </w:r>
        </w:p>
        <w:p w14:paraId="6AD2F80B">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_Toc26319 </w:instrText>
          </w:r>
          <w:r>
            <w:rPr>
              <w:rFonts w:ascii="Times New Roman" w:hAnsi="Times New Roman" w:eastAsia="宋体" w:cstheme="minorBidi"/>
              <w:szCs w:val="22"/>
              <w:lang w:val="en-US" w:eastAsia="en-US" w:bidi="ar-SA"/>
            </w:rPr>
            <w:fldChar w:fldCharType="separate"/>
          </w:r>
          <w:r>
            <w:rPr>
              <w:rFonts w:ascii="Times New Roman" w:hAnsi="Times New Roman" w:eastAsia="黑体"/>
              <w:lang w:eastAsia="zh-CN"/>
            </w:rPr>
            <w:t>SC-05 User Cancels an Order and Views a Simulated Refund</w:t>
          </w:r>
          <w:r>
            <w:tab/>
          </w:r>
          <w:r>
            <w:fldChar w:fldCharType="begin"/>
          </w:r>
          <w:r>
            <w:instrText xml:space="preserve"> PAGEREF _Toc26319 \h </w:instrText>
          </w:r>
          <w:r>
            <w:fldChar w:fldCharType="separate"/>
          </w:r>
          <w:r>
            <w:t>8</w:t>
          </w:r>
          <w:r>
            <w:fldChar w:fldCharType="end"/>
          </w:r>
          <w:r>
            <w:rPr>
              <w:rFonts w:ascii="Times New Roman" w:hAnsi="Times New Roman" w:eastAsia="宋体" w:cstheme="minorBidi"/>
              <w:szCs w:val="22"/>
              <w:lang w:val="en-US" w:eastAsia="en-US" w:bidi="ar-SA"/>
            </w:rPr>
            <w:fldChar w:fldCharType="end"/>
          </w:r>
        </w:p>
        <w:p w14:paraId="094ADC7E">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_Toc28892 </w:instrText>
          </w:r>
          <w:r>
            <w:rPr>
              <w:rFonts w:ascii="Times New Roman" w:hAnsi="Times New Roman" w:eastAsia="宋体" w:cstheme="minorBidi"/>
              <w:szCs w:val="22"/>
              <w:lang w:val="en-US" w:eastAsia="en-US" w:bidi="ar-SA"/>
            </w:rPr>
            <w:fldChar w:fldCharType="separate"/>
          </w:r>
          <w:r>
            <w:rPr>
              <w:rFonts w:ascii="Times New Roman" w:hAnsi="Times New Roman" w:eastAsia="黑体"/>
              <w:lang w:eastAsia="zh-CN"/>
            </w:rPr>
            <w:t>SC</w:t>
          </w:r>
          <w:r>
            <w:rPr>
              <w:rFonts w:ascii="Times New Roman" w:hAnsi="Times New Roman" w:eastAsia="黑体"/>
              <w:lang w:eastAsia="zh-CN"/>
            </w:rPr>
            <w:noBreakHyphen/>
          </w:r>
          <w:r>
            <w:rPr>
              <w:rFonts w:ascii="Times New Roman" w:hAnsi="Times New Roman" w:eastAsia="黑体"/>
              <w:lang w:eastAsia="zh-CN"/>
            </w:rPr>
            <w:t xml:space="preserve">06 </w:t>
          </w:r>
          <w:r>
            <w:rPr>
              <w:rFonts w:hint="eastAsia" w:ascii="Times New Roman" w:hAnsi="Times New Roman" w:eastAsia="黑体"/>
              <w:lang w:eastAsia="zh-CN"/>
            </w:rPr>
            <w:t>Registered users use the AI travel assistant [</w:t>
          </w:r>
          <w:r>
            <w:rPr>
              <w:rFonts w:hint="eastAsia" w:ascii="Times New Roman" w:hAnsi="Times New Roman" w:eastAsia="黑体"/>
              <w:lang w:val="en-US" w:eastAsia="zh-CN"/>
            </w:rPr>
            <w:t>E</w:t>
          </w:r>
          <w:r>
            <w:rPr>
              <w:rFonts w:hint="eastAsia" w:ascii="Times New Roman" w:hAnsi="Times New Roman" w:eastAsia="黑体"/>
              <w:lang w:eastAsia="zh-CN"/>
            </w:rPr>
            <w:t>xtension]</w:t>
          </w:r>
          <w:r>
            <w:tab/>
          </w:r>
          <w:r>
            <w:fldChar w:fldCharType="begin"/>
          </w:r>
          <w:r>
            <w:instrText xml:space="preserve"> PAGEREF _Toc28892 \h </w:instrText>
          </w:r>
          <w:r>
            <w:fldChar w:fldCharType="separate"/>
          </w:r>
          <w:r>
            <w:t>9</w:t>
          </w:r>
          <w:r>
            <w:fldChar w:fldCharType="end"/>
          </w:r>
          <w:r>
            <w:rPr>
              <w:rFonts w:ascii="Times New Roman" w:hAnsi="Times New Roman" w:eastAsia="宋体" w:cstheme="minorBidi"/>
              <w:szCs w:val="22"/>
              <w:lang w:val="en-US" w:eastAsia="en-US" w:bidi="ar-SA"/>
            </w:rPr>
            <w:fldChar w:fldCharType="end"/>
          </w:r>
        </w:p>
        <w:p w14:paraId="2E296923">
          <w:pPr>
            <w:pStyle w:val="27"/>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_Toc24470 </w:instrText>
          </w:r>
          <w:r>
            <w:rPr>
              <w:rFonts w:ascii="Times New Roman" w:hAnsi="Times New Roman" w:eastAsia="宋体" w:cstheme="minorBidi"/>
              <w:szCs w:val="22"/>
              <w:lang w:val="en-US" w:eastAsia="en-US" w:bidi="ar-SA"/>
            </w:rPr>
            <w:fldChar w:fldCharType="separate"/>
          </w:r>
          <w:r>
            <w:rPr>
              <w:rFonts w:hint="eastAsia" w:ascii="Times New Roman" w:hAnsi="Times New Roman" w:eastAsia="Times New Roman" w:cs="Times New Roman"/>
              <w:kern w:val="44"/>
              <w:szCs w:val="44"/>
              <w:lang w:val="de-DE" w:eastAsia="zh-CN"/>
              <w14:ligatures w14:val="none"/>
            </w:rPr>
            <w:t>3. Specific Requirements</w:t>
          </w:r>
          <w:r>
            <w:tab/>
          </w:r>
          <w:r>
            <w:fldChar w:fldCharType="begin"/>
          </w:r>
          <w:r>
            <w:instrText xml:space="preserve"> PAGEREF _Toc24470 \h </w:instrText>
          </w:r>
          <w:r>
            <w:fldChar w:fldCharType="separate"/>
          </w:r>
          <w:r>
            <w:t>9</w:t>
          </w:r>
          <w:r>
            <w:fldChar w:fldCharType="end"/>
          </w:r>
          <w:r>
            <w:rPr>
              <w:rFonts w:ascii="Times New Roman" w:hAnsi="Times New Roman" w:eastAsia="宋体" w:cstheme="minorBidi"/>
              <w:szCs w:val="22"/>
              <w:lang w:val="en-US" w:eastAsia="en-US" w:bidi="ar-SA"/>
            </w:rPr>
            <w:fldChar w:fldCharType="end"/>
          </w:r>
        </w:p>
        <w:p w14:paraId="58E24B8E">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_Toc19187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3.1 </w:t>
          </w:r>
          <w:r>
            <w:rPr>
              <w:rFonts w:hint="eastAsia" w:ascii="Times New Roman" w:hAnsi="Times New Roman" w:eastAsia="Times New Roman"/>
              <w:kern w:val="0"/>
              <w:szCs w:val="32"/>
              <w:lang w:val="de-DE" w:eastAsia="zh-CN"/>
              <w14:ligatures w14:val="none"/>
            </w:rPr>
            <w:t>Overall Class Diagram</w:t>
          </w:r>
          <w:r>
            <w:tab/>
          </w:r>
          <w:r>
            <w:fldChar w:fldCharType="begin"/>
          </w:r>
          <w:r>
            <w:instrText xml:space="preserve"> PAGEREF _Toc19187 \h </w:instrText>
          </w:r>
          <w:r>
            <w:fldChar w:fldCharType="separate"/>
          </w:r>
          <w:r>
            <w:t>9</w:t>
          </w:r>
          <w:r>
            <w:fldChar w:fldCharType="end"/>
          </w:r>
          <w:r>
            <w:rPr>
              <w:rFonts w:ascii="Times New Roman" w:hAnsi="Times New Roman" w:eastAsia="宋体" w:cstheme="minorBidi"/>
              <w:szCs w:val="22"/>
              <w:lang w:val="en-US" w:eastAsia="en-US" w:bidi="ar-SA"/>
            </w:rPr>
            <w:fldChar w:fldCharType="end"/>
          </w:r>
        </w:p>
        <w:p w14:paraId="60EDA3E6">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_Toc1964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3.2 </w:t>
          </w:r>
          <w:r>
            <w:rPr>
              <w:rFonts w:hint="eastAsia" w:ascii="Times New Roman" w:hAnsi="Times New Roman" w:eastAsia="Times New Roman"/>
              <w:kern w:val="0"/>
              <w:szCs w:val="32"/>
              <w:lang w:val="de-DE" w:eastAsia="zh-CN"/>
              <w14:ligatures w14:val="none"/>
            </w:rPr>
            <w:t>Usability Requirements</w:t>
          </w:r>
          <w:r>
            <w:tab/>
          </w:r>
          <w:r>
            <w:fldChar w:fldCharType="begin"/>
          </w:r>
          <w:r>
            <w:instrText xml:space="preserve"> PAGEREF _Toc1964 \h </w:instrText>
          </w:r>
          <w:r>
            <w:fldChar w:fldCharType="separate"/>
          </w:r>
          <w:r>
            <w:t>11</w:t>
          </w:r>
          <w:r>
            <w:fldChar w:fldCharType="end"/>
          </w:r>
          <w:r>
            <w:rPr>
              <w:rFonts w:ascii="Times New Roman" w:hAnsi="Times New Roman" w:eastAsia="宋体" w:cstheme="minorBidi"/>
              <w:szCs w:val="22"/>
              <w:lang w:val="en-US" w:eastAsia="en-US" w:bidi="ar-SA"/>
            </w:rPr>
            <w:fldChar w:fldCharType="end"/>
          </w:r>
        </w:p>
        <w:p w14:paraId="0E56DA8A">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_Toc9410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3.3 </w:t>
          </w:r>
          <w:r>
            <w:rPr>
              <w:rFonts w:hint="eastAsia" w:ascii="Times New Roman" w:hAnsi="Times New Roman" w:eastAsia="Times New Roman"/>
              <w:kern w:val="0"/>
              <w:szCs w:val="32"/>
              <w:lang w:val="de-DE" w:eastAsia="zh-CN"/>
              <w14:ligatures w14:val="none"/>
            </w:rPr>
            <w:t>Security and Access Requirements</w:t>
          </w:r>
          <w:r>
            <w:tab/>
          </w:r>
          <w:r>
            <w:fldChar w:fldCharType="begin"/>
          </w:r>
          <w:r>
            <w:instrText xml:space="preserve"> PAGEREF _Toc9410 \h </w:instrText>
          </w:r>
          <w:r>
            <w:fldChar w:fldCharType="separate"/>
          </w:r>
          <w:r>
            <w:t>11</w:t>
          </w:r>
          <w:r>
            <w:fldChar w:fldCharType="end"/>
          </w:r>
          <w:r>
            <w:rPr>
              <w:rFonts w:ascii="Times New Roman" w:hAnsi="Times New Roman" w:eastAsia="宋体" w:cstheme="minorBidi"/>
              <w:szCs w:val="22"/>
              <w:lang w:val="en-US" w:eastAsia="en-US" w:bidi="ar-SA"/>
            </w:rPr>
            <w:fldChar w:fldCharType="end"/>
          </w:r>
        </w:p>
        <w:p w14:paraId="00E6AC3F">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_Toc9393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3.4 </w:t>
          </w:r>
          <w:r>
            <w:rPr>
              <w:rFonts w:hint="eastAsia" w:ascii="Times New Roman" w:hAnsi="Times New Roman" w:eastAsia="Times New Roman"/>
              <w:kern w:val="0"/>
              <w:szCs w:val="32"/>
              <w:lang w:val="de-DE" w:eastAsia="zh-CN"/>
              <w14:ligatures w14:val="none"/>
            </w:rPr>
            <w:t>Other Quality Constraints</w:t>
          </w:r>
          <w:r>
            <w:tab/>
          </w:r>
          <w:r>
            <w:fldChar w:fldCharType="begin"/>
          </w:r>
          <w:r>
            <w:instrText xml:space="preserve"> PAGEREF _Toc9393 \h </w:instrText>
          </w:r>
          <w:r>
            <w:fldChar w:fldCharType="separate"/>
          </w:r>
          <w:r>
            <w:t>12</w:t>
          </w:r>
          <w:r>
            <w:fldChar w:fldCharType="end"/>
          </w:r>
          <w:r>
            <w:rPr>
              <w:rFonts w:ascii="Times New Roman" w:hAnsi="Times New Roman" w:eastAsia="宋体" w:cstheme="minorBidi"/>
              <w:szCs w:val="22"/>
              <w:lang w:val="en-US" w:eastAsia="en-US" w:bidi="ar-SA"/>
            </w:rPr>
            <w:fldChar w:fldCharType="end"/>
          </w:r>
        </w:p>
        <w:p w14:paraId="03CFB569">
          <w:pPr>
            <w:pStyle w:val="27"/>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_Toc27775 </w:instrText>
          </w:r>
          <w:r>
            <w:rPr>
              <w:rFonts w:ascii="Times New Roman" w:hAnsi="Times New Roman" w:eastAsia="宋体" w:cstheme="minorBidi"/>
              <w:szCs w:val="22"/>
              <w:lang w:val="en-US" w:eastAsia="en-US" w:bidi="ar-SA"/>
            </w:rPr>
            <w:fldChar w:fldCharType="separate"/>
          </w:r>
          <w:r>
            <w:rPr>
              <w:rFonts w:hint="eastAsia" w:ascii="Times New Roman" w:hAnsi="Times New Roman" w:eastAsia="Times New Roman" w:cs="Times New Roman"/>
              <w:kern w:val="44"/>
              <w:szCs w:val="44"/>
              <w:lang w:val="de-DE" w:eastAsia="en-US"/>
              <w14:ligatures w14:val="none"/>
            </w:rPr>
            <w:t>4. Interface Prototypes</w:t>
          </w:r>
          <w:r>
            <w:tab/>
          </w:r>
          <w:r>
            <w:fldChar w:fldCharType="begin"/>
          </w:r>
          <w:r>
            <w:instrText xml:space="preserve"> PAGEREF _Toc27775 \h </w:instrText>
          </w:r>
          <w:r>
            <w:fldChar w:fldCharType="separate"/>
          </w:r>
          <w:r>
            <w:t>12</w:t>
          </w:r>
          <w:r>
            <w:fldChar w:fldCharType="end"/>
          </w:r>
          <w:r>
            <w:rPr>
              <w:rFonts w:ascii="Times New Roman" w:hAnsi="Times New Roman" w:eastAsia="宋体" w:cstheme="minorBidi"/>
              <w:szCs w:val="22"/>
              <w:lang w:val="en-US" w:eastAsia="en-US" w:bidi="ar-SA"/>
            </w:rPr>
            <w:fldChar w:fldCharType="end"/>
          </w:r>
        </w:p>
        <w:p w14:paraId="7509CD39">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_Toc5811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4.1 </w:t>
          </w:r>
          <w:r>
            <w:rPr>
              <w:rFonts w:hint="eastAsia" w:ascii="Times New Roman" w:hAnsi="Times New Roman" w:eastAsia="Times New Roman"/>
              <w:kern w:val="0"/>
              <w:szCs w:val="32"/>
              <w:lang w:val="de-DE" w:eastAsia="zh-CN"/>
              <w14:ligatures w14:val="none"/>
            </w:rPr>
            <w:t>Page List and Navigation</w:t>
          </w:r>
          <w:r>
            <w:tab/>
          </w:r>
          <w:r>
            <w:fldChar w:fldCharType="begin"/>
          </w:r>
          <w:r>
            <w:instrText xml:space="preserve"> PAGEREF _Toc5811 \h </w:instrText>
          </w:r>
          <w:r>
            <w:fldChar w:fldCharType="separate"/>
          </w:r>
          <w:r>
            <w:t>12</w:t>
          </w:r>
          <w:r>
            <w:fldChar w:fldCharType="end"/>
          </w:r>
          <w:r>
            <w:rPr>
              <w:rFonts w:ascii="Times New Roman" w:hAnsi="Times New Roman" w:eastAsia="宋体" w:cstheme="minorBidi"/>
              <w:szCs w:val="22"/>
              <w:lang w:val="en-US" w:eastAsia="en-US" w:bidi="ar-SA"/>
            </w:rPr>
            <w:fldChar w:fldCharType="end"/>
          </w:r>
        </w:p>
        <w:p w14:paraId="0BE4F130">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_Toc18926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4.2 </w:t>
          </w:r>
          <w:r>
            <w:rPr>
              <w:rFonts w:hint="eastAsia" w:ascii="Times New Roman" w:hAnsi="Times New Roman" w:eastAsia="Times New Roman"/>
              <w:kern w:val="0"/>
              <w:szCs w:val="32"/>
              <w:lang w:val="de-DE" w:eastAsia="zh-CN"/>
              <w14:ligatures w14:val="none"/>
            </w:rPr>
            <w:t>Key Page Prototypes</w:t>
          </w:r>
          <w:r>
            <w:tab/>
          </w:r>
          <w:r>
            <w:fldChar w:fldCharType="begin"/>
          </w:r>
          <w:r>
            <w:instrText xml:space="preserve"> PAGEREF _Toc18926 \h </w:instrText>
          </w:r>
          <w:r>
            <w:fldChar w:fldCharType="separate"/>
          </w:r>
          <w:r>
            <w:t>13</w:t>
          </w:r>
          <w:r>
            <w:fldChar w:fldCharType="end"/>
          </w:r>
          <w:r>
            <w:rPr>
              <w:rFonts w:ascii="Times New Roman" w:hAnsi="Times New Roman" w:eastAsia="宋体" w:cstheme="minorBidi"/>
              <w:szCs w:val="22"/>
              <w:lang w:val="en-US" w:eastAsia="en-US" w:bidi="ar-SA"/>
            </w:rPr>
            <w:fldChar w:fldCharType="end"/>
          </w:r>
        </w:p>
        <w:p w14:paraId="60B3C1BA">
          <w:pPr>
            <w:pStyle w:val="27"/>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_Toc13994 </w:instrText>
          </w:r>
          <w:r>
            <w:rPr>
              <w:rFonts w:ascii="Times New Roman" w:hAnsi="Times New Roman" w:eastAsia="宋体" w:cstheme="minorBidi"/>
              <w:szCs w:val="22"/>
              <w:lang w:val="en-US" w:eastAsia="en-US" w:bidi="ar-SA"/>
            </w:rPr>
            <w:fldChar w:fldCharType="separate"/>
          </w:r>
          <w:r>
            <w:rPr>
              <w:rFonts w:hint="eastAsia" w:ascii="Times New Roman" w:hAnsi="Times New Roman" w:eastAsia="Times New Roman" w:cs="Times New Roman"/>
              <w:kern w:val="44"/>
              <w:szCs w:val="44"/>
              <w:lang w:val="de-DE" w:eastAsia="zh-CN"/>
              <w14:ligatures w14:val="none"/>
            </w:rPr>
            <w:t>5. Functional Description and Acceptance Verification</w:t>
          </w:r>
          <w:r>
            <w:tab/>
          </w:r>
          <w:r>
            <w:fldChar w:fldCharType="begin"/>
          </w:r>
          <w:r>
            <w:instrText xml:space="preserve"> PAGEREF _Toc13994 \h </w:instrText>
          </w:r>
          <w:r>
            <w:fldChar w:fldCharType="separate"/>
          </w:r>
          <w:r>
            <w:t>16</w:t>
          </w:r>
          <w:r>
            <w:fldChar w:fldCharType="end"/>
          </w:r>
          <w:r>
            <w:rPr>
              <w:rFonts w:ascii="Times New Roman" w:hAnsi="Times New Roman" w:eastAsia="宋体" w:cstheme="minorBidi"/>
              <w:szCs w:val="22"/>
              <w:lang w:val="en-US" w:eastAsia="en-US" w:bidi="ar-SA"/>
            </w:rPr>
            <w:fldChar w:fldCharType="end"/>
          </w:r>
        </w:p>
        <w:p w14:paraId="6237C048">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_Toc18783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5.1 </w:t>
          </w:r>
          <w:r>
            <w:rPr>
              <w:rFonts w:hint="eastAsia" w:ascii="Times New Roman" w:hAnsi="Times New Roman" w:eastAsia="Times New Roman"/>
              <w:kern w:val="0"/>
              <w:szCs w:val="32"/>
              <w:lang w:val="de-DE" w:eastAsia="zh-CN"/>
              <w14:ligatures w14:val="none"/>
            </w:rPr>
            <w:t>Detailed Functional Description</w:t>
          </w:r>
          <w:r>
            <w:tab/>
          </w:r>
          <w:r>
            <w:fldChar w:fldCharType="begin"/>
          </w:r>
          <w:r>
            <w:instrText xml:space="preserve"> PAGEREF _Toc18783 \h </w:instrText>
          </w:r>
          <w:r>
            <w:fldChar w:fldCharType="separate"/>
          </w:r>
          <w:r>
            <w:t>16</w:t>
          </w:r>
          <w:r>
            <w:fldChar w:fldCharType="end"/>
          </w:r>
          <w:r>
            <w:rPr>
              <w:rFonts w:ascii="Times New Roman" w:hAnsi="Times New Roman" w:eastAsia="宋体" w:cstheme="minorBidi"/>
              <w:szCs w:val="22"/>
              <w:lang w:val="en-US" w:eastAsia="en-US" w:bidi="ar-SA"/>
            </w:rPr>
            <w:fldChar w:fldCharType="end"/>
          </w:r>
        </w:p>
        <w:p w14:paraId="7A091484">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_Toc502 </w:instrText>
          </w:r>
          <w:r>
            <w:rPr>
              <w:rFonts w:ascii="Times New Roman" w:hAnsi="Times New Roman" w:eastAsia="宋体" w:cstheme="minorBidi"/>
              <w:szCs w:val="22"/>
              <w:lang w:val="en-US" w:eastAsia="en-US" w:bidi="ar-SA"/>
            </w:rPr>
            <w:fldChar w:fldCharType="separate"/>
          </w:r>
          <w:r>
            <w:rPr>
              <w:rFonts w:ascii="Times New Roman" w:hAnsi="Times New Roman" w:eastAsia="黑体"/>
              <w:lang w:eastAsia="zh-CN"/>
            </w:rPr>
            <w:t>FR-01 Account Management</w:t>
          </w:r>
          <w:r>
            <w:tab/>
          </w:r>
          <w:r>
            <w:fldChar w:fldCharType="begin"/>
          </w:r>
          <w:r>
            <w:instrText xml:space="preserve"> PAGEREF _Toc502 \h </w:instrText>
          </w:r>
          <w:r>
            <w:fldChar w:fldCharType="separate"/>
          </w:r>
          <w:r>
            <w:t>16</w:t>
          </w:r>
          <w:r>
            <w:fldChar w:fldCharType="end"/>
          </w:r>
          <w:r>
            <w:rPr>
              <w:rFonts w:ascii="Times New Roman" w:hAnsi="Times New Roman" w:eastAsia="宋体" w:cstheme="minorBidi"/>
              <w:szCs w:val="22"/>
              <w:lang w:val="en-US" w:eastAsia="en-US" w:bidi="ar-SA"/>
            </w:rPr>
            <w:fldChar w:fldCharType="end"/>
          </w:r>
        </w:p>
        <w:p w14:paraId="1091F622">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_Toc21434 </w:instrText>
          </w:r>
          <w:r>
            <w:rPr>
              <w:rFonts w:ascii="Times New Roman" w:hAnsi="Times New Roman" w:eastAsia="宋体" w:cstheme="minorBidi"/>
              <w:szCs w:val="22"/>
              <w:lang w:val="en-US" w:eastAsia="en-US" w:bidi="ar-SA"/>
            </w:rPr>
            <w:fldChar w:fldCharType="separate"/>
          </w:r>
          <w:r>
            <w:rPr>
              <w:rFonts w:ascii="Times New Roman" w:hAnsi="Times New Roman" w:eastAsia="黑体"/>
              <w:lang w:eastAsia="zh-CN"/>
            </w:rPr>
            <w:t>FR-02 Browsing Travel Information</w:t>
          </w:r>
          <w:r>
            <w:tab/>
          </w:r>
          <w:r>
            <w:fldChar w:fldCharType="begin"/>
          </w:r>
          <w:r>
            <w:instrText xml:space="preserve"> PAGEREF _Toc21434 \h </w:instrText>
          </w:r>
          <w:r>
            <w:fldChar w:fldCharType="separate"/>
          </w:r>
          <w:r>
            <w:t>17</w:t>
          </w:r>
          <w:r>
            <w:fldChar w:fldCharType="end"/>
          </w:r>
          <w:r>
            <w:rPr>
              <w:rFonts w:ascii="Times New Roman" w:hAnsi="Times New Roman" w:eastAsia="宋体" w:cstheme="minorBidi"/>
              <w:szCs w:val="22"/>
              <w:lang w:val="en-US" w:eastAsia="en-US" w:bidi="ar-SA"/>
            </w:rPr>
            <w:fldChar w:fldCharType="end"/>
          </w:r>
        </w:p>
        <w:p w14:paraId="2CCF2FA0">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_Toc17091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FR-03 Search</w:t>
          </w:r>
          <w:r>
            <w:tab/>
          </w:r>
          <w:r>
            <w:fldChar w:fldCharType="begin"/>
          </w:r>
          <w:r>
            <w:instrText xml:space="preserve"> PAGEREF _Toc17091 \h </w:instrText>
          </w:r>
          <w:r>
            <w:fldChar w:fldCharType="separate"/>
          </w:r>
          <w:r>
            <w:t>17</w:t>
          </w:r>
          <w:r>
            <w:fldChar w:fldCharType="end"/>
          </w:r>
          <w:r>
            <w:rPr>
              <w:rFonts w:ascii="Times New Roman" w:hAnsi="Times New Roman" w:eastAsia="宋体" w:cstheme="minorBidi"/>
              <w:szCs w:val="22"/>
              <w:lang w:val="en-US" w:eastAsia="en-US" w:bidi="ar-SA"/>
            </w:rPr>
            <w:fldChar w:fldCharType="end"/>
          </w:r>
        </w:p>
        <w:p w14:paraId="4AAE6F35">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_Toc986 </w:instrText>
          </w:r>
          <w:r>
            <w:rPr>
              <w:rFonts w:ascii="Times New Roman" w:hAnsi="Times New Roman" w:eastAsia="宋体" w:cstheme="minorBidi"/>
              <w:szCs w:val="22"/>
              <w:lang w:val="en-US" w:eastAsia="en-US" w:bidi="ar-SA"/>
            </w:rPr>
            <w:fldChar w:fldCharType="separate"/>
          </w:r>
          <w:r>
            <w:rPr>
              <w:rFonts w:ascii="Times New Roman" w:hAnsi="Times New Roman" w:eastAsia="黑体"/>
              <w:lang w:eastAsia="zh-CN"/>
            </w:rPr>
            <w:t>FR-04 Hotel and Ticket Product Search</w:t>
          </w:r>
          <w:r>
            <w:tab/>
          </w:r>
          <w:r>
            <w:fldChar w:fldCharType="begin"/>
          </w:r>
          <w:r>
            <w:instrText xml:space="preserve"> PAGEREF _Toc986 \h </w:instrText>
          </w:r>
          <w:r>
            <w:fldChar w:fldCharType="separate"/>
          </w:r>
          <w:r>
            <w:t>17</w:t>
          </w:r>
          <w:r>
            <w:fldChar w:fldCharType="end"/>
          </w:r>
          <w:r>
            <w:rPr>
              <w:rFonts w:ascii="Times New Roman" w:hAnsi="Times New Roman" w:eastAsia="宋体" w:cstheme="minorBidi"/>
              <w:szCs w:val="22"/>
              <w:lang w:val="en-US" w:eastAsia="en-US" w:bidi="ar-SA"/>
            </w:rPr>
            <w:fldChar w:fldCharType="end"/>
          </w:r>
        </w:p>
        <w:p w14:paraId="05B1D89C">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_Toc9331 </w:instrText>
          </w:r>
          <w:r>
            <w:rPr>
              <w:rFonts w:ascii="Times New Roman" w:hAnsi="Times New Roman" w:eastAsia="宋体" w:cstheme="minorBidi"/>
              <w:szCs w:val="22"/>
              <w:lang w:val="en-US" w:eastAsia="en-US" w:bidi="ar-SA"/>
            </w:rPr>
            <w:fldChar w:fldCharType="separate"/>
          </w:r>
          <w:r>
            <w:rPr>
              <w:rFonts w:ascii="Times New Roman" w:hAnsi="Times New Roman" w:eastAsia="黑体"/>
              <w:lang w:eastAsia="zh-CN"/>
            </w:rPr>
            <w:t>FR-05 Simulated Booking (Place Order)</w:t>
          </w:r>
          <w:r>
            <w:tab/>
          </w:r>
          <w:r>
            <w:fldChar w:fldCharType="begin"/>
          </w:r>
          <w:r>
            <w:instrText xml:space="preserve"> PAGEREF _Toc9331 \h </w:instrText>
          </w:r>
          <w:r>
            <w:fldChar w:fldCharType="separate"/>
          </w:r>
          <w:r>
            <w:t>18</w:t>
          </w:r>
          <w:r>
            <w:fldChar w:fldCharType="end"/>
          </w:r>
          <w:r>
            <w:rPr>
              <w:rFonts w:ascii="Times New Roman" w:hAnsi="Times New Roman" w:eastAsia="宋体" w:cstheme="minorBidi"/>
              <w:szCs w:val="22"/>
              <w:lang w:val="en-US" w:eastAsia="en-US" w:bidi="ar-SA"/>
            </w:rPr>
            <w:fldChar w:fldCharType="end"/>
          </w:r>
        </w:p>
        <w:p w14:paraId="2BD3A3AF">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_Toc11198 </w:instrText>
          </w:r>
          <w:r>
            <w:rPr>
              <w:rFonts w:ascii="Times New Roman" w:hAnsi="Times New Roman" w:eastAsia="宋体" w:cstheme="minorBidi"/>
              <w:szCs w:val="22"/>
              <w:lang w:val="en-US" w:eastAsia="en-US" w:bidi="ar-SA"/>
            </w:rPr>
            <w:fldChar w:fldCharType="separate"/>
          </w:r>
          <w:r>
            <w:rPr>
              <w:rFonts w:ascii="Times New Roman" w:hAnsi="Times New Roman" w:eastAsia="黑体"/>
              <w:lang w:eastAsia="zh-CN"/>
            </w:rPr>
            <w:t>FR-06 Order Management</w:t>
          </w:r>
          <w:r>
            <w:tab/>
          </w:r>
          <w:r>
            <w:fldChar w:fldCharType="begin"/>
          </w:r>
          <w:r>
            <w:instrText xml:space="preserve"> PAGEREF _Toc11198 \h </w:instrText>
          </w:r>
          <w:r>
            <w:fldChar w:fldCharType="separate"/>
          </w:r>
          <w:r>
            <w:t>18</w:t>
          </w:r>
          <w:r>
            <w:fldChar w:fldCharType="end"/>
          </w:r>
          <w:r>
            <w:rPr>
              <w:rFonts w:ascii="Times New Roman" w:hAnsi="Times New Roman" w:eastAsia="宋体" w:cstheme="minorBidi"/>
              <w:szCs w:val="22"/>
              <w:lang w:val="en-US" w:eastAsia="en-US" w:bidi="ar-SA"/>
            </w:rPr>
            <w:fldChar w:fldCharType="end"/>
          </w:r>
        </w:p>
        <w:p w14:paraId="5C800D58">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_Toc23686 </w:instrText>
          </w:r>
          <w:r>
            <w:rPr>
              <w:rFonts w:ascii="Times New Roman" w:hAnsi="Times New Roman" w:eastAsia="宋体" w:cstheme="minorBidi"/>
              <w:szCs w:val="22"/>
              <w:lang w:val="en-US" w:eastAsia="en-US" w:bidi="ar-SA"/>
            </w:rPr>
            <w:fldChar w:fldCharType="separate"/>
          </w:r>
          <w:r>
            <w:rPr>
              <w:rFonts w:ascii="Times New Roman" w:hAnsi="Times New Roman" w:eastAsia="黑体"/>
              <w:lang w:eastAsia="zh-CN"/>
            </w:rPr>
            <w:t>FR-07 Travel Notes</w:t>
          </w:r>
          <w:r>
            <w:tab/>
          </w:r>
          <w:r>
            <w:fldChar w:fldCharType="begin"/>
          </w:r>
          <w:r>
            <w:instrText xml:space="preserve"> PAGEREF _Toc23686 \h </w:instrText>
          </w:r>
          <w:r>
            <w:fldChar w:fldCharType="separate"/>
          </w:r>
          <w:r>
            <w:t>19</w:t>
          </w:r>
          <w:r>
            <w:fldChar w:fldCharType="end"/>
          </w:r>
          <w:r>
            <w:rPr>
              <w:rFonts w:ascii="Times New Roman" w:hAnsi="Times New Roman" w:eastAsia="宋体" w:cstheme="minorBidi"/>
              <w:szCs w:val="22"/>
              <w:lang w:val="en-US" w:eastAsia="en-US" w:bidi="ar-SA"/>
            </w:rPr>
            <w:fldChar w:fldCharType="end"/>
          </w:r>
        </w:p>
        <w:p w14:paraId="67537334">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_Toc12389 </w:instrText>
          </w:r>
          <w:r>
            <w:rPr>
              <w:rFonts w:ascii="Times New Roman" w:hAnsi="Times New Roman" w:eastAsia="宋体" w:cstheme="minorBidi"/>
              <w:szCs w:val="22"/>
              <w:lang w:val="en-US" w:eastAsia="en-US" w:bidi="ar-SA"/>
            </w:rPr>
            <w:fldChar w:fldCharType="separate"/>
          </w:r>
          <w:r>
            <w:rPr>
              <w:rFonts w:ascii="Times New Roman" w:hAnsi="Times New Roman" w:eastAsia="黑体"/>
              <w:lang w:eastAsia="zh-CN"/>
            </w:rPr>
            <w:t>FR-08 Comments, Ratings, Favorites</w:t>
          </w:r>
          <w:r>
            <w:tab/>
          </w:r>
          <w:r>
            <w:fldChar w:fldCharType="begin"/>
          </w:r>
          <w:r>
            <w:instrText xml:space="preserve"> PAGEREF _Toc12389 \h </w:instrText>
          </w:r>
          <w:r>
            <w:fldChar w:fldCharType="separate"/>
          </w:r>
          <w:r>
            <w:t>19</w:t>
          </w:r>
          <w:r>
            <w:fldChar w:fldCharType="end"/>
          </w:r>
          <w:r>
            <w:rPr>
              <w:rFonts w:ascii="Times New Roman" w:hAnsi="Times New Roman" w:eastAsia="宋体" w:cstheme="minorBidi"/>
              <w:szCs w:val="22"/>
              <w:lang w:val="en-US" w:eastAsia="en-US" w:bidi="ar-SA"/>
            </w:rPr>
            <w:fldChar w:fldCharType="end"/>
          </w:r>
        </w:p>
        <w:p w14:paraId="50D8B37E">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_Toc5014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FR-09 Platform Management</w:t>
          </w:r>
          <w:r>
            <w:tab/>
          </w:r>
          <w:r>
            <w:fldChar w:fldCharType="begin"/>
          </w:r>
          <w:r>
            <w:instrText xml:space="preserve"> PAGEREF _Toc5014 \h </w:instrText>
          </w:r>
          <w:r>
            <w:fldChar w:fldCharType="separate"/>
          </w:r>
          <w:r>
            <w:t>20</w:t>
          </w:r>
          <w:r>
            <w:fldChar w:fldCharType="end"/>
          </w:r>
          <w:r>
            <w:rPr>
              <w:rFonts w:ascii="Times New Roman" w:hAnsi="Times New Roman" w:eastAsia="宋体" w:cstheme="minorBidi"/>
              <w:szCs w:val="22"/>
              <w:lang w:val="en-US" w:eastAsia="en-US" w:bidi="ar-SA"/>
            </w:rPr>
            <w:fldChar w:fldCharType="end"/>
          </w:r>
        </w:p>
        <w:p w14:paraId="1FEF0490">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_Toc22852 </w:instrText>
          </w:r>
          <w:r>
            <w:rPr>
              <w:rFonts w:ascii="Times New Roman" w:hAnsi="Times New Roman" w:eastAsia="宋体" w:cstheme="minorBidi"/>
              <w:szCs w:val="22"/>
              <w:lang w:val="en-US" w:eastAsia="en-US" w:bidi="ar-SA"/>
            </w:rPr>
            <w:fldChar w:fldCharType="separate"/>
          </w:r>
          <w:r>
            <w:rPr>
              <w:rFonts w:ascii="Times New Roman" w:hAnsi="Times New Roman" w:eastAsia="黑体"/>
              <w:lang w:eastAsia="zh-CN"/>
            </w:rPr>
            <w:t>FR-10 Personalized Recommendations</w:t>
          </w:r>
          <w:r>
            <w:tab/>
          </w:r>
          <w:r>
            <w:fldChar w:fldCharType="begin"/>
          </w:r>
          <w:r>
            <w:instrText xml:space="preserve"> PAGEREF _Toc22852 \h </w:instrText>
          </w:r>
          <w:r>
            <w:fldChar w:fldCharType="separate"/>
          </w:r>
          <w:r>
            <w:t>20</w:t>
          </w:r>
          <w:r>
            <w:fldChar w:fldCharType="end"/>
          </w:r>
          <w:r>
            <w:rPr>
              <w:rFonts w:ascii="Times New Roman" w:hAnsi="Times New Roman" w:eastAsia="宋体" w:cstheme="minorBidi"/>
              <w:szCs w:val="22"/>
              <w:lang w:val="en-US" w:eastAsia="en-US" w:bidi="ar-SA"/>
            </w:rPr>
            <w:fldChar w:fldCharType="end"/>
          </w:r>
        </w:p>
        <w:p w14:paraId="6333A193">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_Toc22372 </w:instrText>
          </w:r>
          <w:r>
            <w:rPr>
              <w:rFonts w:ascii="Times New Roman" w:hAnsi="Times New Roman" w:eastAsia="宋体" w:cstheme="minorBidi"/>
              <w:szCs w:val="22"/>
              <w:lang w:val="en-US" w:eastAsia="en-US" w:bidi="ar-SA"/>
            </w:rPr>
            <w:fldChar w:fldCharType="separate"/>
          </w:r>
          <w:r>
            <w:rPr>
              <w:rFonts w:ascii="Times New Roman" w:hAnsi="Times New Roman" w:eastAsia="黑体"/>
              <w:lang w:eastAsia="zh-CN"/>
            </w:rPr>
            <w:t>FR-11 Content Moderation and Usage Statistics</w:t>
          </w:r>
          <w:r>
            <w:tab/>
          </w:r>
          <w:r>
            <w:fldChar w:fldCharType="begin"/>
          </w:r>
          <w:r>
            <w:instrText xml:space="preserve"> PAGEREF _Toc22372 \h </w:instrText>
          </w:r>
          <w:r>
            <w:fldChar w:fldCharType="separate"/>
          </w:r>
          <w:r>
            <w:t>20</w:t>
          </w:r>
          <w:r>
            <w:fldChar w:fldCharType="end"/>
          </w:r>
          <w:r>
            <w:rPr>
              <w:rFonts w:ascii="Times New Roman" w:hAnsi="Times New Roman" w:eastAsia="宋体" w:cstheme="minorBidi"/>
              <w:szCs w:val="22"/>
              <w:lang w:val="en-US" w:eastAsia="en-US" w:bidi="ar-SA"/>
            </w:rPr>
            <w:fldChar w:fldCharType="end"/>
          </w:r>
        </w:p>
        <w:p w14:paraId="4441E0BB">
          <w:pPr>
            <w:pStyle w:val="24"/>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_Toc22716 </w:instrText>
          </w:r>
          <w:r>
            <w:rPr>
              <w:rFonts w:ascii="Times New Roman" w:hAnsi="Times New Roman" w:eastAsia="宋体" w:cstheme="minorBidi"/>
              <w:szCs w:val="22"/>
              <w:lang w:val="en-US" w:eastAsia="en-US" w:bidi="ar-SA"/>
            </w:rPr>
            <w:fldChar w:fldCharType="separate"/>
          </w:r>
          <w:r>
            <w:rPr>
              <w:rFonts w:ascii="Times New Roman" w:hAnsi="Times New Roman" w:eastAsia="黑体"/>
            </w:rPr>
            <w:t>FR-12 AI Trip Assistant</w:t>
          </w:r>
          <w:r>
            <w:tab/>
          </w:r>
          <w:r>
            <w:fldChar w:fldCharType="begin"/>
          </w:r>
          <w:r>
            <w:instrText xml:space="preserve"> PAGEREF _Toc22716 \h </w:instrText>
          </w:r>
          <w:r>
            <w:fldChar w:fldCharType="separate"/>
          </w:r>
          <w:r>
            <w:t>21</w:t>
          </w:r>
          <w:r>
            <w:fldChar w:fldCharType="end"/>
          </w:r>
          <w:r>
            <w:rPr>
              <w:rFonts w:ascii="Times New Roman" w:hAnsi="Times New Roman" w:eastAsia="宋体" w:cstheme="minorBidi"/>
              <w:szCs w:val="22"/>
              <w:lang w:val="en-US" w:eastAsia="en-US" w:bidi="ar-SA"/>
            </w:rPr>
            <w:fldChar w:fldCharType="end"/>
          </w:r>
        </w:p>
        <w:p w14:paraId="43D2B089">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_Toc26112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5.2 </w:t>
          </w:r>
          <w:r>
            <w:rPr>
              <w:rFonts w:hint="eastAsia" w:ascii="Times New Roman" w:hAnsi="Times New Roman" w:eastAsia="Times New Roman"/>
              <w:kern w:val="0"/>
              <w:szCs w:val="32"/>
              <w:lang w:val="de-DE" w:eastAsia="zh-CN"/>
              <w14:ligatures w14:val="none"/>
            </w:rPr>
            <w:t>Input and Output Formats</w:t>
          </w:r>
          <w:r>
            <w:tab/>
          </w:r>
          <w:r>
            <w:fldChar w:fldCharType="begin"/>
          </w:r>
          <w:r>
            <w:instrText xml:space="preserve"> PAGEREF _Toc26112 \h </w:instrText>
          </w:r>
          <w:r>
            <w:fldChar w:fldCharType="separate"/>
          </w:r>
          <w:r>
            <w:t>21</w:t>
          </w:r>
          <w:r>
            <w:fldChar w:fldCharType="end"/>
          </w:r>
          <w:r>
            <w:rPr>
              <w:rFonts w:ascii="Times New Roman" w:hAnsi="Times New Roman" w:eastAsia="宋体" w:cstheme="minorBidi"/>
              <w:szCs w:val="22"/>
              <w:lang w:val="en-US" w:eastAsia="en-US" w:bidi="ar-SA"/>
            </w:rPr>
            <w:fldChar w:fldCharType="end"/>
          </w:r>
        </w:p>
        <w:p w14:paraId="659146CB">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_Toc15612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5.3 </w:t>
          </w:r>
          <w:r>
            <w:rPr>
              <w:rFonts w:hint="eastAsia" w:ascii="Times New Roman" w:hAnsi="Times New Roman" w:eastAsia="Times New Roman"/>
              <w:kern w:val="0"/>
              <w:szCs w:val="32"/>
              <w:lang w:val="de-DE" w:eastAsia="zh-CN"/>
              <w14:ligatures w14:val="none"/>
            </w:rPr>
            <w:t>Interface Acceptance Criteria</w:t>
          </w:r>
          <w:r>
            <w:tab/>
          </w:r>
          <w:r>
            <w:fldChar w:fldCharType="begin"/>
          </w:r>
          <w:r>
            <w:instrText xml:space="preserve"> PAGEREF _Toc15612 \h </w:instrText>
          </w:r>
          <w:r>
            <w:fldChar w:fldCharType="separate"/>
          </w:r>
          <w:r>
            <w:t>22</w:t>
          </w:r>
          <w:r>
            <w:fldChar w:fldCharType="end"/>
          </w:r>
          <w:r>
            <w:rPr>
              <w:rFonts w:ascii="Times New Roman" w:hAnsi="Times New Roman" w:eastAsia="宋体" w:cstheme="minorBidi"/>
              <w:szCs w:val="22"/>
              <w:lang w:val="en-US" w:eastAsia="en-US" w:bidi="ar-SA"/>
            </w:rPr>
            <w:fldChar w:fldCharType="end"/>
          </w:r>
        </w:p>
        <w:p w14:paraId="53565055">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_Toc25500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5.4 </w:t>
          </w:r>
          <w:r>
            <w:rPr>
              <w:rFonts w:hint="eastAsia" w:ascii="Times New Roman" w:hAnsi="Times New Roman" w:eastAsia="Times New Roman"/>
              <w:kern w:val="0"/>
              <w:szCs w:val="32"/>
              <w:lang w:val="de-DE" w:eastAsia="zh-CN"/>
              <w14:ligatures w14:val="none"/>
            </w:rPr>
            <w:t>Functional Acceptance Criteria</w:t>
          </w:r>
          <w:r>
            <w:tab/>
          </w:r>
          <w:r>
            <w:fldChar w:fldCharType="begin"/>
          </w:r>
          <w:r>
            <w:instrText xml:space="preserve"> PAGEREF _Toc25500 \h </w:instrText>
          </w:r>
          <w:r>
            <w:fldChar w:fldCharType="separate"/>
          </w:r>
          <w:r>
            <w:t>22</w:t>
          </w:r>
          <w:r>
            <w:fldChar w:fldCharType="end"/>
          </w:r>
          <w:r>
            <w:rPr>
              <w:rFonts w:ascii="Times New Roman" w:hAnsi="Times New Roman" w:eastAsia="宋体" w:cstheme="minorBidi"/>
              <w:szCs w:val="22"/>
              <w:lang w:val="en-US" w:eastAsia="en-US" w:bidi="ar-SA"/>
            </w:rPr>
            <w:fldChar w:fldCharType="end"/>
          </w:r>
        </w:p>
        <w:p w14:paraId="5B4C661C">
          <w:pPr>
            <w:pStyle w:val="27"/>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_Toc13617 </w:instrText>
          </w:r>
          <w:r>
            <w:rPr>
              <w:rFonts w:ascii="Times New Roman" w:hAnsi="Times New Roman" w:eastAsia="宋体" w:cstheme="minorBidi"/>
              <w:szCs w:val="22"/>
              <w:lang w:val="en-US" w:eastAsia="en-US" w:bidi="ar-SA"/>
            </w:rPr>
            <w:fldChar w:fldCharType="separate"/>
          </w:r>
          <w:r>
            <w:rPr>
              <w:rFonts w:hint="eastAsia" w:ascii="Times New Roman" w:hAnsi="Times New Roman" w:eastAsia="Times New Roman" w:cs="Times New Roman"/>
              <w:kern w:val="44"/>
              <w:szCs w:val="44"/>
              <w:lang w:val="de-DE" w:eastAsia="zh-CN"/>
              <w14:ligatures w14:val="none"/>
            </w:rPr>
            <w:t>6. Process Records and Revisions</w:t>
          </w:r>
          <w:r>
            <w:tab/>
          </w:r>
          <w:r>
            <w:fldChar w:fldCharType="begin"/>
          </w:r>
          <w:r>
            <w:instrText xml:space="preserve"> PAGEREF _Toc13617 \h </w:instrText>
          </w:r>
          <w:r>
            <w:fldChar w:fldCharType="separate"/>
          </w:r>
          <w:r>
            <w:t>23</w:t>
          </w:r>
          <w:r>
            <w:fldChar w:fldCharType="end"/>
          </w:r>
          <w:r>
            <w:rPr>
              <w:rFonts w:ascii="Times New Roman" w:hAnsi="Times New Roman" w:eastAsia="宋体" w:cstheme="minorBidi"/>
              <w:szCs w:val="22"/>
              <w:lang w:val="en-US" w:eastAsia="en-US" w:bidi="ar-SA"/>
            </w:rPr>
            <w:fldChar w:fldCharType="end"/>
          </w:r>
        </w:p>
        <w:p w14:paraId="5F69BD50">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_Toc22407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6.1 </w:t>
          </w:r>
          <w:r>
            <w:rPr>
              <w:rFonts w:hint="eastAsia" w:ascii="Times New Roman" w:hAnsi="Times New Roman" w:eastAsia="Times New Roman"/>
              <w:kern w:val="0"/>
              <w:szCs w:val="32"/>
              <w:lang w:val="de-DE" w:eastAsia="zh-CN"/>
              <w14:ligatures w14:val="none"/>
            </w:rPr>
            <w:t>Design Decisions, Issues, and Solutions</w:t>
          </w:r>
          <w:r>
            <w:tab/>
          </w:r>
          <w:r>
            <w:fldChar w:fldCharType="begin"/>
          </w:r>
          <w:r>
            <w:instrText xml:space="preserve"> PAGEREF _Toc22407 \h </w:instrText>
          </w:r>
          <w:r>
            <w:fldChar w:fldCharType="separate"/>
          </w:r>
          <w:r>
            <w:t>23</w:t>
          </w:r>
          <w:r>
            <w:fldChar w:fldCharType="end"/>
          </w:r>
          <w:r>
            <w:rPr>
              <w:rFonts w:ascii="Times New Roman" w:hAnsi="Times New Roman" w:eastAsia="宋体" w:cstheme="minorBidi"/>
              <w:szCs w:val="22"/>
              <w:lang w:val="en-US" w:eastAsia="en-US" w:bidi="ar-SA"/>
            </w:rPr>
            <w:fldChar w:fldCharType="end"/>
          </w:r>
        </w:p>
        <w:p w14:paraId="0D914061">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_Toc13554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6.2 </w:t>
          </w:r>
          <w:r>
            <w:rPr>
              <w:rFonts w:hint="eastAsia" w:ascii="Times New Roman" w:hAnsi="Times New Roman" w:eastAsia="Times New Roman"/>
              <w:kern w:val="0"/>
              <w:szCs w:val="32"/>
              <w:lang w:val="de-DE" w:eastAsia="zh-CN"/>
              <w14:ligatures w14:val="none"/>
            </w:rPr>
            <w:t>User Validation Record</w:t>
          </w:r>
          <w:r>
            <w:tab/>
          </w:r>
          <w:r>
            <w:fldChar w:fldCharType="begin"/>
          </w:r>
          <w:r>
            <w:instrText xml:space="preserve"> PAGEREF _Toc13554 \h </w:instrText>
          </w:r>
          <w:r>
            <w:fldChar w:fldCharType="separate"/>
          </w:r>
          <w:r>
            <w:t>23</w:t>
          </w:r>
          <w:r>
            <w:fldChar w:fldCharType="end"/>
          </w:r>
          <w:r>
            <w:rPr>
              <w:rFonts w:ascii="Times New Roman" w:hAnsi="Times New Roman" w:eastAsia="宋体" w:cstheme="minorBidi"/>
              <w:szCs w:val="22"/>
              <w:lang w:val="en-US" w:eastAsia="en-US" w:bidi="ar-SA"/>
            </w:rPr>
            <w:fldChar w:fldCharType="end"/>
          </w:r>
        </w:p>
        <w:p w14:paraId="7F1C8E7D">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_Toc29278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6.3 </w:t>
          </w:r>
          <w:r>
            <w:rPr>
              <w:rFonts w:hint="eastAsia" w:ascii="Times New Roman" w:hAnsi="Times New Roman" w:eastAsia="Times New Roman"/>
              <w:kern w:val="0"/>
              <w:szCs w:val="32"/>
              <w:lang w:val="de-DE" w:eastAsia="zh-CN"/>
              <w14:ligatures w14:val="none"/>
            </w:rPr>
            <w:t>Unfinished Items and Follow-up Updates</w:t>
          </w:r>
          <w:r>
            <w:tab/>
          </w:r>
          <w:r>
            <w:fldChar w:fldCharType="begin"/>
          </w:r>
          <w:r>
            <w:instrText xml:space="preserve"> PAGEREF _Toc29278 \h </w:instrText>
          </w:r>
          <w:r>
            <w:fldChar w:fldCharType="separate"/>
          </w:r>
          <w:r>
            <w:t>24</w:t>
          </w:r>
          <w:r>
            <w:fldChar w:fldCharType="end"/>
          </w:r>
          <w:r>
            <w:rPr>
              <w:rFonts w:ascii="Times New Roman" w:hAnsi="Times New Roman" w:eastAsia="宋体" w:cstheme="minorBidi"/>
              <w:szCs w:val="22"/>
              <w:lang w:val="en-US" w:eastAsia="en-US" w:bidi="ar-SA"/>
            </w:rPr>
            <w:fldChar w:fldCharType="end"/>
          </w:r>
        </w:p>
        <w:p w14:paraId="5277C25B">
          <w:pPr>
            <w:pStyle w:val="30"/>
            <w:tabs>
              <w:tab w:val="right" w:leader="dot" w:pos="8312"/>
            </w:tabs>
          </w:pPr>
          <w:r>
            <w:rPr>
              <w:rFonts w:ascii="Times New Roman" w:hAnsi="Times New Roman" w:eastAsia="宋体" w:cstheme="minorBidi"/>
              <w:szCs w:val="22"/>
              <w:lang w:val="en-US" w:eastAsia="en-US" w:bidi="ar-SA"/>
            </w:rPr>
            <w:fldChar w:fldCharType="begin"/>
          </w:r>
          <w:r>
            <w:rPr>
              <w:rFonts w:ascii="Times New Roman" w:hAnsi="Times New Roman" w:eastAsia="宋体" w:cstheme="minorBidi"/>
              <w:szCs w:val="22"/>
              <w:lang w:val="en-US" w:eastAsia="en-US" w:bidi="ar-SA"/>
            </w:rPr>
            <w:instrText xml:space="preserve"> HYPERLINK \l _Toc4164 </w:instrText>
          </w:r>
          <w:r>
            <w:rPr>
              <w:rFonts w:ascii="Times New Roman" w:hAnsi="Times New Roman" w:eastAsia="宋体" w:cstheme="minorBidi"/>
              <w:szCs w:val="22"/>
              <w:lang w:val="en-US" w:eastAsia="en-US" w:bidi="ar-SA"/>
            </w:rPr>
            <w:fldChar w:fldCharType="separate"/>
          </w:r>
          <w:r>
            <w:rPr>
              <w:rFonts w:hint="default" w:ascii="Times New Roman" w:hAnsi="Times New Roman" w:eastAsia="Times New Roman"/>
              <w:kern w:val="0"/>
              <w:szCs w:val="32"/>
              <w:lang w:val="de-DE" w:eastAsia="zh-CN"/>
              <w14:ligatures w14:val="none"/>
            </w:rPr>
            <w:t xml:space="preserve">6.4 </w:t>
          </w:r>
          <w:r>
            <w:rPr>
              <w:rFonts w:hint="eastAsia" w:ascii="Times New Roman" w:hAnsi="Times New Roman" w:eastAsia="Times New Roman"/>
              <w:kern w:val="0"/>
              <w:szCs w:val="32"/>
              <w:lang w:val="de-DE" w:eastAsia="zh-CN"/>
              <w14:ligatures w14:val="none"/>
            </w:rPr>
            <w:t>Requirements Traceability and Consistency Check</w:t>
          </w:r>
          <w:r>
            <w:tab/>
          </w:r>
          <w:r>
            <w:fldChar w:fldCharType="begin"/>
          </w:r>
          <w:r>
            <w:instrText xml:space="preserve"> PAGEREF _Toc4164 \h </w:instrText>
          </w:r>
          <w:r>
            <w:fldChar w:fldCharType="separate"/>
          </w:r>
          <w:r>
            <w:t>24</w:t>
          </w:r>
          <w:r>
            <w:fldChar w:fldCharType="end"/>
          </w:r>
          <w:r>
            <w:rPr>
              <w:rFonts w:ascii="Times New Roman" w:hAnsi="Times New Roman" w:eastAsia="宋体" w:cstheme="minorBidi"/>
              <w:szCs w:val="22"/>
              <w:lang w:val="en-US" w:eastAsia="en-US" w:bidi="ar-SA"/>
            </w:rPr>
            <w:fldChar w:fldCharType="end"/>
          </w:r>
        </w:p>
        <w:p w14:paraId="0A660059">
          <w:pPr>
            <w:rPr>
              <w:rFonts w:ascii="Times New Roman" w:hAnsi="Times New Roman" w:eastAsia="宋体" w:cstheme="minorBidi"/>
              <w:sz w:val="24"/>
              <w:szCs w:val="22"/>
              <w:lang w:val="en-US" w:eastAsia="en-US" w:bidi="ar-SA"/>
            </w:rPr>
          </w:pPr>
          <w:r>
            <w:rPr>
              <w:rFonts w:ascii="Times New Roman" w:hAnsi="Times New Roman" w:eastAsia="宋体" w:cstheme="minorBidi"/>
              <w:szCs w:val="22"/>
              <w:lang w:val="en-US" w:eastAsia="en-US" w:bidi="ar-SA"/>
            </w:rPr>
            <w:fldChar w:fldCharType="end"/>
          </w:r>
        </w:p>
      </w:sdtContent>
    </w:sdt>
    <w:p w14:paraId="5CA5F647">
      <w:pPr>
        <w:rPr>
          <w:rFonts w:ascii="Times New Roman" w:hAnsi="Times New Roman" w:eastAsia="宋体" w:cstheme="minorBidi"/>
          <w:sz w:val="24"/>
          <w:szCs w:val="22"/>
          <w:lang w:val="en-US" w:eastAsia="en-US" w:bidi="ar-SA"/>
        </w:rPr>
      </w:pPr>
    </w:p>
    <w:p w14:paraId="1A2D14E8">
      <w:pPr>
        <w:rPr>
          <w:rFonts w:ascii="Times New Roman" w:hAnsi="Times New Roman" w:eastAsia="宋体" w:cstheme="minorBidi"/>
          <w:sz w:val="24"/>
          <w:szCs w:val="22"/>
          <w:lang w:val="en-US" w:eastAsia="en-US" w:bidi="ar-SA"/>
        </w:rPr>
      </w:pPr>
    </w:p>
    <w:p w14:paraId="15700845">
      <w:pPr>
        <w:pStyle w:val="3"/>
        <w:keepNext/>
        <w:keepLines/>
        <w:pageBreakBefore w:val="0"/>
        <w:widowControl/>
        <w:numPr>
          <w:ilvl w:val="0"/>
          <w:numId w:val="7"/>
        </w:numPr>
        <w:kinsoku/>
        <w:wordWrap/>
        <w:overflowPunct/>
        <w:topLinePunct w:val="0"/>
        <w:autoSpaceDE w:val="0"/>
        <w:autoSpaceDN w:val="0"/>
        <w:bidi w:val="0"/>
        <w:adjustRightInd/>
        <w:snapToGrid/>
        <w:spacing w:before="360" w:after="120" w:line="240" w:lineRule="auto"/>
        <w:ind w:left="0" w:firstLine="0" w:firstLineChars="0"/>
        <w:jc w:val="left"/>
        <w:textAlignment w:val="auto"/>
        <w:rPr>
          <w:rFonts w:hint="eastAsia" w:ascii="Times New Roman" w:hAnsi="Times New Roman" w:eastAsia="Times New Roman" w:cs="Times New Roman"/>
          <w:kern w:val="44"/>
          <w:sz w:val="28"/>
          <w:szCs w:val="44"/>
          <w:lang w:val="de-DE" w:eastAsia="zh-CN"/>
          <w14:ligatures w14:val="none"/>
        </w:rPr>
      </w:pPr>
      <w:bookmarkStart w:id="1" w:name="_Toc16201"/>
      <w:bookmarkStart w:id="2" w:name="_Toc29073"/>
      <w:r>
        <w:rPr>
          <w:rFonts w:hint="eastAsia" w:ascii="Times New Roman" w:hAnsi="Times New Roman" w:eastAsia="Times New Roman" w:cs="Times New Roman"/>
          <w:kern w:val="44"/>
          <w:sz w:val="28"/>
          <w:szCs w:val="44"/>
          <w:lang w:val="de-DE" w:eastAsia="zh-CN"/>
          <w14:ligatures w14:val="none"/>
        </w:rPr>
        <w:t>Introduction</w:t>
      </w:r>
      <w:bookmarkEnd w:id="1"/>
      <w:bookmarkEnd w:id="2"/>
    </w:p>
    <w:p w14:paraId="05F9F7A4">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3" w:name="_Toc23400"/>
      <w:r>
        <w:rPr>
          <w:rFonts w:hint="eastAsia" w:ascii="Times New Roman" w:hAnsi="Times New Roman" w:eastAsia="Times New Roman"/>
          <w:kern w:val="0"/>
          <w:sz w:val="24"/>
          <w:szCs w:val="32"/>
          <w:lang w:val="en-US" w:eastAsia="zh-CN"/>
          <w14:ligatures w14:val="none"/>
        </w:rPr>
        <w:t>Purpose</w:t>
      </w:r>
      <w:bookmarkEnd w:id="3"/>
      <w:bookmarkStart w:id="4" w:name="_Toc30661"/>
      <w:bookmarkEnd w:id="4"/>
    </w:p>
    <w:p w14:paraId="0004FADF">
      <w:pPr>
        <w:pStyle w:val="170"/>
        <w:widowControl/>
        <w:autoSpaceDE w:val="0"/>
        <w:autoSpaceDN w:val="0"/>
        <w:spacing w:after="0" w:line="240" w:lineRule="auto"/>
        <w:ind w:firstLineChars="0"/>
        <w:rPr>
          <w:rFonts w:hint="eastAsia" w:cs="Times New Roman"/>
          <w:kern w:val="0"/>
          <w:lang w:val="en-US" w:eastAsia="zh-CN"/>
          <w14:ligatures w14:val="none"/>
        </w:rPr>
      </w:pPr>
      <w:r>
        <w:rPr>
          <w:rFonts w:hint="eastAsia" w:cs="Times New Roman"/>
          <w:kern w:val="0"/>
          <w:lang w:val="en-US" w:eastAsia="zh-CN"/>
          <w14:ligatures w14:val="none"/>
        </w:rPr>
        <w:t>This document defines the business requirements, user behaviors, functional rules, exception handling logic, and acceptance criteria for the GOAT_666 online travel platform. For the development team, this specification serves as the requirements baseline for system design and coding, ensuring that all members maintain a consistent understanding of the product logic. For testers, this document provides the basis for writing test cases and conducting functional and interface validation. For course review instructors, this document constitutes a complete requirements deliverable for the software engineering course assignment. This specification is intended solely for the course practice project and shall not serve as a basis for commercial product delivery.</w:t>
      </w:r>
    </w:p>
    <w:p w14:paraId="3966BB22">
      <w:pPr>
        <w:pStyle w:val="170"/>
        <w:widowControl/>
        <w:autoSpaceDE w:val="0"/>
        <w:autoSpaceDN w:val="0"/>
        <w:spacing w:after="0" w:line="240" w:lineRule="auto"/>
        <w:ind w:firstLineChars="0"/>
        <w:rPr>
          <w:rFonts w:hint="eastAsia" w:cs="Times New Roman"/>
          <w:kern w:val="0"/>
          <w:lang w:val="en-US" w:eastAsia="zh-CN"/>
          <w14:ligatures w14:val="none"/>
        </w:rPr>
      </w:pPr>
    </w:p>
    <w:p w14:paraId="4E06B279">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5" w:name="_Toc12256"/>
      <w:r>
        <w:rPr>
          <w:rFonts w:hint="eastAsia" w:ascii="Times New Roman" w:hAnsi="Times New Roman" w:eastAsia="Times New Roman"/>
          <w:kern w:val="0"/>
          <w:sz w:val="24"/>
          <w:szCs w:val="32"/>
          <w:lang w:val="en-US" w:eastAsia="zh-CN"/>
          <w14:ligatures w14:val="none"/>
        </w:rPr>
        <w:t>Project Background</w:t>
      </w:r>
      <w:bookmarkEnd w:id="5"/>
      <w:bookmarkStart w:id="6" w:name="_Toc7109"/>
      <w:bookmarkEnd w:id="6"/>
    </w:p>
    <w:p w14:paraId="71F9A651">
      <w:pPr>
        <w:pStyle w:val="170"/>
        <w:widowControl/>
        <w:autoSpaceDE w:val="0"/>
        <w:autoSpaceDN w:val="0"/>
        <w:spacing w:after="0" w:line="240" w:lineRule="auto"/>
        <w:ind w:firstLineChars="0"/>
        <w:rPr>
          <w:rFonts w:hint="eastAsia" w:cs="Times New Roman"/>
          <w:kern w:val="0"/>
          <w:lang w:val="en-US" w:eastAsia="zh-CN"/>
          <w14:ligatures w14:val="none"/>
        </w:rPr>
      </w:pPr>
      <w:r>
        <w:rPr>
          <w:rFonts w:hint="eastAsia" w:cs="Times New Roman"/>
          <w:kern w:val="0"/>
          <w:lang w:val="en-US" w:eastAsia="zh-CN"/>
          <w14:ligatures w14:val="none"/>
        </w:rPr>
        <w:t>Software name: GOAT_666 Online Travel Platform.</w:t>
      </w:r>
    </w:p>
    <w:p w14:paraId="116E73E1">
      <w:pPr>
        <w:pStyle w:val="170"/>
        <w:widowControl/>
        <w:autoSpaceDE w:val="0"/>
        <w:autoSpaceDN w:val="0"/>
        <w:spacing w:after="0" w:line="240" w:lineRule="auto"/>
        <w:ind w:firstLineChars="0"/>
        <w:rPr>
          <w:rFonts w:hint="eastAsia" w:cs="Times New Roman"/>
          <w:kern w:val="0"/>
          <w:lang w:val="en-US" w:eastAsia="zh-CN"/>
          <w14:ligatures w14:val="none"/>
        </w:rPr>
      </w:pPr>
      <w:r>
        <w:rPr>
          <w:rFonts w:hint="eastAsia" w:cs="Times New Roman"/>
          <w:kern w:val="0"/>
          <w:lang w:val="en-US" w:eastAsia="zh-CN"/>
          <w14:ligatures w14:val="none"/>
        </w:rPr>
        <w:t>Project source: the third course assignment (software requirements analysis). The project team has 13 members. Five members in roles A–E prepared, integrated, and reviewed this specification; development, interface, and testing members helped check the content.</w:t>
      </w:r>
    </w:p>
    <w:p w14:paraId="55603B5B">
      <w:pPr>
        <w:pStyle w:val="170"/>
        <w:widowControl/>
        <w:autoSpaceDE w:val="0"/>
        <w:autoSpaceDN w:val="0"/>
        <w:spacing w:after="0" w:line="240" w:lineRule="auto"/>
        <w:ind w:firstLineChars="0"/>
        <w:rPr>
          <w:rFonts w:hint="eastAsia" w:cs="Times New Roman"/>
          <w:kern w:val="0"/>
          <w:lang w:val="en-US" w:eastAsia="zh-CN"/>
          <w14:ligatures w14:val="none"/>
        </w:rPr>
      </w:pPr>
      <w:r>
        <w:rPr>
          <w:rFonts w:hint="eastAsia" w:cs="Times New Roman"/>
          <w:kern w:val="0"/>
          <w:lang w:val="en-US" w:eastAsia="zh-CN"/>
          <w14:ligatures w14:val="none"/>
        </w:rPr>
        <w:t>Problem to be addressed: Travel information is scattered across several platforms, making it time-consuming for visitors to find destinations, attractions, guides, and hotel and ticket information. Booking processes are unclear, and users cannot easily experience the full process without the risk of real payment. The platform also lacks a place to retain community content such as travel notes, comments, ratings, and favorites.</w:t>
      </w:r>
    </w:p>
    <w:p w14:paraId="67D1E9DF">
      <w:pPr>
        <w:pStyle w:val="170"/>
        <w:widowControl/>
        <w:autoSpaceDE w:val="0"/>
        <w:autoSpaceDN w:val="0"/>
        <w:spacing w:after="0" w:line="240" w:lineRule="auto"/>
        <w:ind w:firstLineChars="0"/>
        <w:rPr>
          <w:rFonts w:hint="eastAsia" w:cs="Times New Roman"/>
          <w:kern w:val="0"/>
          <w:lang w:val="en-US" w:eastAsia="zh-CN"/>
          <w14:ligatures w14:val="none"/>
        </w:rPr>
      </w:pPr>
      <w:r>
        <w:rPr>
          <w:rFonts w:hint="eastAsia" w:cs="Times New Roman"/>
          <w:kern w:val="0"/>
          <w:lang w:val="en-US" w:eastAsia="zh-CN"/>
          <w14:ligatures w14:val="none"/>
        </w:rPr>
        <w:t>The platform provides a complete process from finding travel information to sharing travel experiences. Visitors can browse and search destinations, attractions, guides, hotels, and tickets. Registered users can select a date and make a simulated booking, view or cancel orders, and publish travel notes, comments, ratings, and favorites. Administrators maintain platform information and user content. After the basic functions are complete, the platform plans to add personalized recommendations, content moderation, usage statistics, and AI trip suggestions.</w:t>
      </w:r>
    </w:p>
    <w:p w14:paraId="7DE04B41">
      <w:pPr>
        <w:pStyle w:val="170"/>
        <w:widowControl/>
        <w:autoSpaceDE w:val="0"/>
        <w:autoSpaceDN w:val="0"/>
        <w:spacing w:after="0" w:line="240" w:lineRule="auto"/>
        <w:ind w:firstLineChars="0"/>
        <w:rPr>
          <w:rFonts w:hint="eastAsia" w:cs="Times New Roman"/>
          <w:kern w:val="0"/>
          <w:lang w:val="en-US" w:eastAsia="zh-CN"/>
          <w14:ligatures w14:val="none"/>
        </w:rPr>
      </w:pPr>
    </w:p>
    <w:p w14:paraId="7B060BB7">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7" w:name="_Toc6442"/>
      <w:r>
        <w:rPr>
          <w:rFonts w:hint="eastAsia" w:ascii="Times New Roman" w:hAnsi="Times New Roman" w:eastAsia="Times New Roman"/>
          <w:kern w:val="0"/>
          <w:sz w:val="24"/>
          <w:szCs w:val="32"/>
          <w:lang w:val="en-US" w:eastAsia="zh-CN"/>
          <w14:ligatures w14:val="none"/>
        </w:rPr>
        <w:t>Scope and Boundaries</w:t>
      </w:r>
      <w:bookmarkEnd w:id="7"/>
      <w:bookmarkStart w:id="8" w:name="_Toc24029"/>
      <w:bookmarkEnd w:id="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6463"/>
      </w:tblGrid>
      <w:tr w14:paraId="256E7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1814" w:type="dxa"/>
            <w:shd w:val="clear" w:color="auto" w:fill="DDE6EF"/>
          </w:tcPr>
          <w:p w14:paraId="31FC676A">
            <w:pPr>
              <w:spacing w:after="40" w:line="240" w:lineRule="auto"/>
            </w:pPr>
            <w:r>
              <w:rPr>
                <w:rFonts w:eastAsia="黑体"/>
                <w:b/>
                <w:sz w:val="21"/>
              </w:rPr>
              <w:t>Scope</w:t>
            </w:r>
          </w:p>
        </w:tc>
        <w:tc>
          <w:tcPr>
            <w:tcW w:w="6463" w:type="dxa"/>
            <w:shd w:val="clear" w:color="auto" w:fill="DDE6EF"/>
          </w:tcPr>
          <w:p w14:paraId="3B1811C5">
            <w:pPr>
              <w:spacing w:after="40" w:line="240" w:lineRule="auto"/>
            </w:pPr>
            <w:r>
              <w:rPr>
                <w:rFonts w:eastAsia="黑体"/>
                <w:b/>
                <w:sz w:val="21"/>
              </w:rPr>
              <w:t>Content</w:t>
            </w:r>
          </w:p>
        </w:tc>
      </w:tr>
      <w:tr w14:paraId="118EF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14" w:type="dxa"/>
          </w:tcPr>
          <w:p w14:paraId="1A08063F">
            <w:pPr>
              <w:spacing w:after="40" w:line="240" w:lineRule="auto"/>
            </w:pPr>
            <w:r>
              <w:t>I</w:t>
            </w:r>
            <w:r>
              <w:rPr>
                <w:rFonts w:hint="eastAsia"/>
                <w:lang w:val="en-US" w:eastAsia="zh-CN"/>
              </w:rPr>
              <w:t>nitial release</w:t>
            </w:r>
          </w:p>
        </w:tc>
        <w:tc>
          <w:tcPr>
            <w:tcW w:w="6463" w:type="dxa"/>
          </w:tcPr>
          <w:p w14:paraId="40E44DF1">
            <w:pPr>
              <w:pStyle w:val="170"/>
              <w:widowControl/>
              <w:autoSpaceDE w:val="0"/>
              <w:autoSpaceDN w:val="0"/>
              <w:spacing w:after="0" w:line="240" w:lineRule="auto"/>
              <w:ind w:firstLineChars="0"/>
              <w:rPr>
                <w:lang w:eastAsia="zh-CN"/>
              </w:rPr>
            </w:pPr>
            <w:r>
              <w:rPr>
                <w:rFonts w:hint="eastAsia" w:cs="Times New Roman"/>
                <w:kern w:val="0"/>
                <w:lang w:val="en-US" w:eastAsia="zh-CN"/>
                <w14:ligatures w14:val="none"/>
              </w:rPr>
              <w:t>Accounts (registration, login, logout, edit profile); browse and search travel information; view hotel and ticket products; simulated bookings, order lookup, cancellation, and simulated refunds; publish travel notes and add comments, ratings, and favorites; administrator maintenance of attractions, guides, products, and user content.</w:t>
            </w:r>
          </w:p>
        </w:tc>
      </w:tr>
      <w:tr w14:paraId="22ED5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jc w:val="center"/>
        </w:trPr>
        <w:tc>
          <w:tcPr>
            <w:tcW w:w="1814" w:type="dxa"/>
          </w:tcPr>
          <w:p w14:paraId="34107958">
            <w:pPr>
              <w:spacing w:after="40" w:line="240" w:lineRule="auto"/>
            </w:pPr>
            <w:r>
              <w:t>Extensions</w:t>
            </w:r>
          </w:p>
        </w:tc>
        <w:tc>
          <w:tcPr>
            <w:tcW w:w="6463" w:type="dxa"/>
          </w:tcPr>
          <w:p w14:paraId="770C0373">
            <w:pPr>
              <w:pStyle w:val="170"/>
              <w:widowControl/>
              <w:autoSpaceDE w:val="0"/>
              <w:autoSpaceDN w:val="0"/>
              <w:spacing w:after="0" w:line="240" w:lineRule="auto"/>
              <w:ind w:firstLineChars="0"/>
              <w:rPr>
                <w:lang w:eastAsia="zh-CN"/>
              </w:rPr>
            </w:pPr>
            <w:r>
              <w:rPr>
                <w:rFonts w:hint="eastAsia" w:cs="Times New Roman"/>
                <w:kern w:val="0"/>
                <w:lang w:val="en-US" w:eastAsia="zh-CN"/>
                <w14:ligatures w14:val="none"/>
              </w:rPr>
              <w:t>Personalized recommendations (FR-10); content moderation and usage statistics (FR-11); AI trip assistant (FR-12).</w:t>
            </w:r>
          </w:p>
        </w:tc>
      </w:tr>
      <w:tr w14:paraId="68F8C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trPr>
        <w:tc>
          <w:tcPr>
            <w:tcW w:w="1814" w:type="dxa"/>
          </w:tcPr>
          <w:p w14:paraId="05DD15A0">
            <w:pPr>
              <w:spacing w:after="40" w:line="240" w:lineRule="auto"/>
            </w:pPr>
            <w:r>
              <w:t>Explicitly excluded</w:t>
            </w:r>
          </w:p>
        </w:tc>
        <w:tc>
          <w:tcPr>
            <w:tcW w:w="6463" w:type="dxa"/>
          </w:tcPr>
          <w:p w14:paraId="0D935A38">
            <w:pPr>
              <w:pStyle w:val="170"/>
              <w:widowControl/>
              <w:autoSpaceDE w:val="0"/>
              <w:autoSpaceDN w:val="0"/>
              <w:spacing w:after="0" w:line="240" w:lineRule="auto"/>
              <w:ind w:firstLineChars="0"/>
              <w:rPr>
                <w:lang w:eastAsia="zh-CN"/>
              </w:rPr>
            </w:pPr>
            <w:r>
              <w:rPr>
                <w:rFonts w:hint="eastAsia" w:cs="Times New Roman"/>
                <w:kern w:val="0"/>
                <w:lang w:val="en-US" w:eastAsia="zh-CN"/>
                <w14:ligatures w14:val="none"/>
              </w:rPr>
              <w:t>Real payments and refunds; offline redemption; multiple languages or currencies; native mobile apps (initial release is browser-only); third-party OTA integration.</w:t>
            </w:r>
          </w:p>
        </w:tc>
      </w:tr>
    </w:tbl>
    <w:p w14:paraId="2F98A40A">
      <w:pPr>
        <w:pStyle w:val="170"/>
        <w:widowControl/>
        <w:autoSpaceDE w:val="0"/>
        <w:autoSpaceDN w:val="0"/>
        <w:spacing w:after="0" w:line="240" w:lineRule="auto"/>
        <w:rPr>
          <w:rFonts w:hint="eastAsia" w:cs="Times New Roman"/>
          <w:kern w:val="0"/>
          <w:lang w:val="en-US" w:eastAsia="zh-CN"/>
          <w14:ligatures w14:val="none"/>
        </w:rPr>
      </w:pPr>
      <w:r>
        <w:rPr>
          <w:rFonts w:hint="eastAsia" w:cs="Times New Roman"/>
          <w:kern w:val="0"/>
          <w:lang w:val="en-US" w:eastAsia="zh-CN"/>
          <w14:ligatures w14:val="none"/>
        </w:rPr>
        <w:t>Note: This platform is a teaching project. Bookings and refunds are simulated and do not involve actual funds. See Section 1.4 for related terms.</w:t>
      </w:r>
    </w:p>
    <w:p w14:paraId="0DD9D69F">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9" w:name="_Toc4905"/>
      <w:r>
        <w:rPr>
          <w:rFonts w:hint="eastAsia" w:ascii="Times New Roman" w:hAnsi="Times New Roman" w:eastAsia="Times New Roman"/>
          <w:kern w:val="0"/>
          <w:sz w:val="24"/>
          <w:szCs w:val="32"/>
          <w:lang w:val="en-US" w:eastAsia="zh-CN"/>
          <w14:ligatures w14:val="none"/>
        </w:rPr>
        <w:t>Terms and Abbreviations</w:t>
      </w:r>
      <w:bookmarkEnd w:id="9"/>
      <w:bookmarkStart w:id="10" w:name="_Toc2559"/>
      <w:bookmarkEnd w:id="1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5216"/>
        <w:gridCol w:w="1247"/>
      </w:tblGrid>
      <w:tr w14:paraId="7BCA4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DE6EF"/>
          </w:tcPr>
          <w:p w14:paraId="790B5412">
            <w:pPr>
              <w:spacing w:after="40" w:line="240" w:lineRule="auto"/>
            </w:pPr>
            <w:r>
              <w:rPr>
                <w:rFonts w:eastAsia="黑体"/>
                <w:b/>
                <w:sz w:val="20"/>
              </w:rPr>
              <w:t>Term or Abbreviation</w:t>
            </w:r>
          </w:p>
        </w:tc>
        <w:tc>
          <w:tcPr>
            <w:tcW w:w="5216" w:type="dxa"/>
            <w:shd w:val="clear" w:color="auto" w:fill="DDE6EF"/>
          </w:tcPr>
          <w:p w14:paraId="42A52D3A">
            <w:pPr>
              <w:spacing w:after="40" w:line="240" w:lineRule="auto"/>
            </w:pPr>
            <w:r>
              <w:rPr>
                <w:rFonts w:eastAsia="黑体"/>
                <w:b/>
                <w:sz w:val="20"/>
              </w:rPr>
              <w:t>Meaning</w:t>
            </w:r>
          </w:p>
        </w:tc>
        <w:tc>
          <w:tcPr>
            <w:tcW w:w="1247" w:type="dxa"/>
            <w:shd w:val="clear" w:color="auto" w:fill="DDE6EF"/>
          </w:tcPr>
          <w:p w14:paraId="55C4D91E">
            <w:pPr>
              <w:spacing w:after="40" w:line="240" w:lineRule="auto"/>
            </w:pPr>
            <w:r>
              <w:rPr>
                <w:rFonts w:eastAsia="黑体"/>
                <w:b/>
                <w:sz w:val="20"/>
              </w:rPr>
              <w:t>First Used</w:t>
            </w:r>
          </w:p>
        </w:tc>
      </w:tr>
      <w:tr w14:paraId="2220D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9E9F390">
            <w:pPr>
              <w:spacing w:after="40" w:line="240" w:lineRule="auto"/>
            </w:pPr>
            <w:r>
              <w:rPr>
                <w:sz w:val="20"/>
              </w:rPr>
              <w:t>Visitor</w:t>
            </w:r>
          </w:p>
        </w:tc>
        <w:tc>
          <w:tcPr>
            <w:tcW w:w="5216" w:type="dxa"/>
          </w:tcPr>
          <w:p w14:paraId="3F319A07">
            <w:pPr>
              <w:spacing w:after="40" w:line="240" w:lineRule="auto"/>
              <w:rPr>
                <w:lang w:eastAsia="zh-CN"/>
              </w:rPr>
            </w:pPr>
            <w:r>
              <w:rPr>
                <w:sz w:val="20"/>
                <w:lang w:eastAsia="zh-CN"/>
              </w:rPr>
              <w:t>A user who has not logged in. Can browse and search destinations, attractions, guides, hotels, and tickets, but cannot place orders or publish content.</w:t>
            </w:r>
          </w:p>
        </w:tc>
        <w:tc>
          <w:tcPr>
            <w:tcW w:w="1247" w:type="dxa"/>
          </w:tcPr>
          <w:p w14:paraId="6CEED9A7">
            <w:pPr>
              <w:spacing w:after="40" w:line="240" w:lineRule="auto"/>
            </w:pPr>
            <w:r>
              <w:rPr>
                <w:sz w:val="20"/>
              </w:rPr>
              <w:t>2.2</w:t>
            </w:r>
          </w:p>
        </w:tc>
      </w:tr>
      <w:tr w14:paraId="64150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0E7D409">
            <w:pPr>
              <w:spacing w:after="40" w:line="240" w:lineRule="auto"/>
            </w:pPr>
            <w:r>
              <w:rPr>
                <w:sz w:val="20"/>
              </w:rPr>
              <w:t>Registered user</w:t>
            </w:r>
          </w:p>
        </w:tc>
        <w:tc>
          <w:tcPr>
            <w:tcW w:w="5216" w:type="dxa"/>
          </w:tcPr>
          <w:p w14:paraId="38BE38D5">
            <w:pPr>
              <w:spacing w:after="40" w:line="240" w:lineRule="auto"/>
              <w:rPr>
                <w:lang w:eastAsia="zh-CN"/>
              </w:rPr>
            </w:pPr>
            <w:r>
              <w:rPr>
                <w:sz w:val="20"/>
                <w:lang w:eastAsia="zh-CN"/>
              </w:rPr>
              <w:t>A regular user who has logged in. Can make simulated bookings, manage their own orders, and publish travel notes, comments, ratings, and favorites.</w:t>
            </w:r>
          </w:p>
        </w:tc>
        <w:tc>
          <w:tcPr>
            <w:tcW w:w="1247" w:type="dxa"/>
          </w:tcPr>
          <w:p w14:paraId="74971BDE">
            <w:pPr>
              <w:spacing w:after="40" w:line="240" w:lineRule="auto"/>
            </w:pPr>
            <w:r>
              <w:rPr>
                <w:sz w:val="20"/>
              </w:rPr>
              <w:t>2.2</w:t>
            </w:r>
          </w:p>
        </w:tc>
      </w:tr>
      <w:tr w14:paraId="43966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4E163D0">
            <w:pPr>
              <w:spacing w:after="40" w:line="240" w:lineRule="auto"/>
            </w:pPr>
            <w:r>
              <w:rPr>
                <w:sz w:val="20"/>
              </w:rPr>
              <w:t>Administrator</w:t>
            </w:r>
          </w:p>
        </w:tc>
        <w:tc>
          <w:tcPr>
            <w:tcW w:w="5216" w:type="dxa"/>
          </w:tcPr>
          <w:p w14:paraId="25BEEA0C">
            <w:pPr>
              <w:spacing w:after="40" w:line="240" w:lineRule="auto"/>
              <w:rPr>
                <w:lang w:eastAsia="zh-CN"/>
              </w:rPr>
            </w:pPr>
            <w:r>
              <w:rPr>
                <w:sz w:val="20"/>
                <w:lang w:eastAsia="zh-CN"/>
              </w:rPr>
              <w:t>A platform role responsible for maintaining attractions, guides, products, and user content.</w:t>
            </w:r>
          </w:p>
        </w:tc>
        <w:tc>
          <w:tcPr>
            <w:tcW w:w="1247" w:type="dxa"/>
          </w:tcPr>
          <w:p w14:paraId="28258CC7">
            <w:pPr>
              <w:spacing w:after="40" w:line="240" w:lineRule="auto"/>
            </w:pPr>
            <w:r>
              <w:rPr>
                <w:sz w:val="20"/>
              </w:rPr>
              <w:t>2.2</w:t>
            </w:r>
          </w:p>
        </w:tc>
      </w:tr>
      <w:tr w14:paraId="733A3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CF4DFEE">
            <w:pPr>
              <w:spacing w:after="40" w:line="240" w:lineRule="auto"/>
            </w:pPr>
            <w:r>
              <w:rPr>
                <w:sz w:val="20"/>
              </w:rPr>
              <w:t>Simulated booking</w:t>
            </w:r>
          </w:p>
        </w:tc>
        <w:tc>
          <w:tcPr>
            <w:tcW w:w="5216" w:type="dxa"/>
          </w:tcPr>
          <w:p w14:paraId="593FB262">
            <w:pPr>
              <w:spacing w:after="40" w:line="240" w:lineRule="auto"/>
              <w:rPr>
                <w:lang w:eastAsia="zh-CN"/>
              </w:rPr>
            </w:pPr>
            <w:r>
              <w:rPr>
                <w:sz w:val="20"/>
                <w:lang w:eastAsia="zh-CN"/>
              </w:rPr>
              <w:t>A booking process without real payment: after selecting a product, date, and quantity, the user places an order and the system creates an order and reserves inventory.</w:t>
            </w:r>
          </w:p>
        </w:tc>
        <w:tc>
          <w:tcPr>
            <w:tcW w:w="1247" w:type="dxa"/>
          </w:tcPr>
          <w:p w14:paraId="7BAB3C6E">
            <w:pPr>
              <w:spacing w:after="40" w:line="240" w:lineRule="auto"/>
            </w:pPr>
            <w:r>
              <w:rPr>
                <w:sz w:val="20"/>
              </w:rPr>
              <w:t>2.4</w:t>
            </w:r>
          </w:p>
        </w:tc>
      </w:tr>
      <w:tr w14:paraId="213DF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B8B00A1">
            <w:pPr>
              <w:spacing w:after="40" w:line="240" w:lineRule="auto"/>
            </w:pPr>
            <w:r>
              <w:rPr>
                <w:sz w:val="20"/>
              </w:rPr>
              <w:t>Simulated refund</w:t>
            </w:r>
          </w:p>
        </w:tc>
        <w:tc>
          <w:tcPr>
            <w:tcW w:w="5216" w:type="dxa"/>
          </w:tcPr>
          <w:p w14:paraId="3EA3DCF5">
            <w:pPr>
              <w:spacing w:after="40" w:line="240" w:lineRule="auto"/>
              <w:rPr>
                <w:lang w:eastAsia="zh-CN"/>
              </w:rPr>
            </w:pPr>
            <w:r>
              <w:rPr>
                <w:sz w:val="20"/>
                <w:lang w:eastAsia="zh-CN"/>
              </w:rPr>
              <w:t>A refund amount calculated and displayed under the cancellation rules; no real funds are involved.</w:t>
            </w:r>
          </w:p>
        </w:tc>
        <w:tc>
          <w:tcPr>
            <w:tcW w:w="1247" w:type="dxa"/>
          </w:tcPr>
          <w:p w14:paraId="2F606CE2">
            <w:pPr>
              <w:spacing w:after="40" w:line="240" w:lineRule="auto"/>
            </w:pPr>
            <w:r>
              <w:rPr>
                <w:sz w:val="20"/>
              </w:rPr>
              <w:t xml:space="preserve">2.4 </w:t>
            </w:r>
          </w:p>
        </w:tc>
      </w:tr>
      <w:tr w14:paraId="0B18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153EFC1">
            <w:pPr>
              <w:spacing w:after="40" w:line="240" w:lineRule="auto"/>
            </w:pPr>
            <w:r>
              <w:rPr>
                <w:sz w:val="20"/>
              </w:rPr>
              <w:t>Available quantity</w:t>
            </w:r>
          </w:p>
        </w:tc>
        <w:tc>
          <w:tcPr>
            <w:tcW w:w="5216" w:type="dxa"/>
          </w:tcPr>
          <w:p w14:paraId="6C21B0A1">
            <w:pPr>
              <w:spacing w:after="40" w:line="240" w:lineRule="auto"/>
            </w:pPr>
            <w:r>
              <w:rPr>
                <w:sz w:val="20"/>
              </w:rPr>
              <w:t>The number of units of a product available for booking on a date (Inventory.availableCount).</w:t>
            </w:r>
          </w:p>
        </w:tc>
        <w:tc>
          <w:tcPr>
            <w:tcW w:w="1247" w:type="dxa"/>
          </w:tcPr>
          <w:p w14:paraId="6381F172">
            <w:pPr>
              <w:spacing w:after="40" w:line="240" w:lineRule="auto"/>
            </w:pPr>
            <w:r>
              <w:rPr>
                <w:sz w:val="20"/>
              </w:rPr>
              <w:t>3.1</w:t>
            </w:r>
          </w:p>
        </w:tc>
      </w:tr>
      <w:tr w14:paraId="69041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5A8982E">
            <w:pPr>
              <w:spacing w:after="40" w:line="240" w:lineRule="auto"/>
            </w:pPr>
            <w:r>
              <w:rPr>
                <w:sz w:val="20"/>
              </w:rPr>
              <w:t>Guide</w:t>
            </w:r>
          </w:p>
        </w:tc>
        <w:tc>
          <w:tcPr>
            <w:tcW w:w="5216" w:type="dxa"/>
          </w:tcPr>
          <w:p w14:paraId="6FE30648">
            <w:pPr>
              <w:spacing w:after="40" w:line="240" w:lineRule="auto"/>
            </w:pPr>
            <w:r>
              <w:rPr>
                <w:sz w:val="20"/>
              </w:rPr>
              <w:t>An article about travel to a destination (Guide).</w:t>
            </w:r>
          </w:p>
        </w:tc>
        <w:tc>
          <w:tcPr>
            <w:tcW w:w="1247" w:type="dxa"/>
          </w:tcPr>
          <w:p w14:paraId="7374F5BC">
            <w:pPr>
              <w:spacing w:after="40" w:line="240" w:lineRule="auto"/>
            </w:pPr>
            <w:r>
              <w:rPr>
                <w:sz w:val="20"/>
              </w:rPr>
              <w:t>2.4</w:t>
            </w:r>
          </w:p>
        </w:tc>
      </w:tr>
      <w:tr w14:paraId="6EE29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D0AFF02">
            <w:pPr>
              <w:spacing w:after="40" w:line="240" w:lineRule="auto"/>
            </w:pPr>
            <w:r>
              <w:rPr>
                <w:sz w:val="20"/>
              </w:rPr>
              <w:t>Travel note</w:t>
            </w:r>
          </w:p>
        </w:tc>
        <w:tc>
          <w:tcPr>
            <w:tcW w:w="5216" w:type="dxa"/>
          </w:tcPr>
          <w:p w14:paraId="09E5DE2D">
            <w:pPr>
              <w:spacing w:after="40" w:line="240" w:lineRule="auto"/>
              <w:rPr>
                <w:lang w:eastAsia="zh-CN"/>
              </w:rPr>
            </w:pPr>
            <w:r>
              <w:rPr>
                <w:sz w:val="20"/>
                <w:lang w:eastAsia="zh-CN"/>
              </w:rPr>
              <w:t>An article about a trip published by a registered user (TravelNote).</w:t>
            </w:r>
          </w:p>
        </w:tc>
        <w:tc>
          <w:tcPr>
            <w:tcW w:w="1247" w:type="dxa"/>
          </w:tcPr>
          <w:p w14:paraId="52890DC8">
            <w:pPr>
              <w:spacing w:after="40" w:line="240" w:lineRule="auto"/>
            </w:pPr>
            <w:r>
              <w:rPr>
                <w:sz w:val="20"/>
              </w:rPr>
              <w:t>2.4</w:t>
            </w:r>
          </w:p>
        </w:tc>
      </w:tr>
      <w:tr w14:paraId="40EF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6A09B32">
            <w:pPr>
              <w:spacing w:after="40" w:line="240" w:lineRule="auto"/>
            </w:pPr>
            <w:r>
              <w:rPr>
                <w:sz w:val="20"/>
              </w:rPr>
              <w:t>SRS</w:t>
            </w:r>
          </w:p>
        </w:tc>
        <w:tc>
          <w:tcPr>
            <w:tcW w:w="5216" w:type="dxa"/>
          </w:tcPr>
          <w:p w14:paraId="5A6E8FA0">
            <w:pPr>
              <w:spacing w:after="40" w:line="240" w:lineRule="auto"/>
            </w:pPr>
            <w:r>
              <w:rPr>
                <w:sz w:val="20"/>
              </w:rPr>
              <w:t>Software Requirements Specification.</w:t>
            </w:r>
          </w:p>
        </w:tc>
        <w:tc>
          <w:tcPr>
            <w:tcW w:w="1247" w:type="dxa"/>
          </w:tcPr>
          <w:p w14:paraId="5E88CB62">
            <w:pPr>
              <w:spacing w:after="40" w:line="240" w:lineRule="auto"/>
            </w:pPr>
            <w:r>
              <w:rPr>
                <w:sz w:val="20"/>
              </w:rPr>
              <w:t>1.1</w:t>
            </w:r>
          </w:p>
        </w:tc>
      </w:tr>
      <w:tr w14:paraId="768CF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9A0875B">
            <w:pPr>
              <w:spacing w:after="40" w:line="240" w:lineRule="auto"/>
            </w:pPr>
            <w:r>
              <w:rPr>
                <w:sz w:val="20"/>
              </w:rPr>
              <w:t>UML</w:t>
            </w:r>
          </w:p>
        </w:tc>
        <w:tc>
          <w:tcPr>
            <w:tcW w:w="5216" w:type="dxa"/>
          </w:tcPr>
          <w:p w14:paraId="5E759263">
            <w:pPr>
              <w:spacing w:after="40" w:line="240" w:lineRule="auto"/>
            </w:pPr>
            <w:r>
              <w:rPr>
                <w:sz w:val="20"/>
              </w:rPr>
              <w:t>Unified Modeling Language; used for the class diagram in this document.</w:t>
            </w:r>
          </w:p>
        </w:tc>
        <w:tc>
          <w:tcPr>
            <w:tcW w:w="1247" w:type="dxa"/>
          </w:tcPr>
          <w:p w14:paraId="5F7DC21F">
            <w:pPr>
              <w:spacing w:after="40" w:line="240" w:lineRule="auto"/>
            </w:pPr>
            <w:r>
              <w:rPr>
                <w:sz w:val="20"/>
              </w:rPr>
              <w:t>3.1</w:t>
            </w:r>
          </w:p>
        </w:tc>
      </w:tr>
      <w:tr w14:paraId="158F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8F26F7B">
            <w:pPr>
              <w:spacing w:after="40" w:line="240" w:lineRule="auto"/>
            </w:pPr>
            <w:r>
              <w:rPr>
                <w:sz w:val="20"/>
              </w:rPr>
              <w:t>FR</w:t>
            </w:r>
            <w:r>
              <w:rPr>
                <w:sz w:val="20"/>
              </w:rPr>
              <w:br w:type="textWrapping"/>
            </w:r>
            <w:r>
              <w:rPr>
                <w:sz w:val="20"/>
              </w:rPr>
              <w:t>NFR</w:t>
            </w:r>
          </w:p>
        </w:tc>
        <w:tc>
          <w:tcPr>
            <w:tcW w:w="5216" w:type="dxa"/>
          </w:tcPr>
          <w:p w14:paraId="27AB9322">
            <w:pPr>
              <w:spacing w:after="40" w:line="240" w:lineRule="auto"/>
            </w:pPr>
            <w:r>
              <w:rPr>
                <w:sz w:val="20"/>
              </w:rPr>
              <w:t>Identifier prefixes for Functional Requirement</w:t>
            </w:r>
            <w:r>
              <w:rPr>
                <w:sz w:val="20"/>
              </w:rPr>
              <w:br w:type="textWrapping"/>
            </w:r>
            <w:r>
              <w:rPr>
                <w:sz w:val="20"/>
              </w:rPr>
              <w:t>Non-Functional Requirement.</w:t>
            </w:r>
          </w:p>
        </w:tc>
        <w:tc>
          <w:tcPr>
            <w:tcW w:w="1247" w:type="dxa"/>
          </w:tcPr>
          <w:p w14:paraId="7C3843D5">
            <w:pPr>
              <w:spacing w:after="40" w:line="240" w:lineRule="auto"/>
            </w:pPr>
            <w:r>
              <w:rPr>
                <w:sz w:val="20"/>
              </w:rPr>
              <w:t>3</w:t>
            </w:r>
          </w:p>
        </w:tc>
      </w:tr>
      <w:tr w14:paraId="38C85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1814" w:type="dxa"/>
          </w:tcPr>
          <w:p w14:paraId="2477D75F">
            <w:pPr>
              <w:spacing w:after="40" w:line="240" w:lineRule="auto"/>
              <w:rPr>
                <w:rFonts w:ascii="Times New Roman" w:hAnsi="Times New Roman" w:eastAsia="宋体" w:cstheme="minorBidi"/>
                <w:sz w:val="24"/>
                <w:szCs w:val="22"/>
                <w:lang w:val="en-US" w:eastAsia="en-US" w:bidi="ar-SA"/>
              </w:rPr>
            </w:pPr>
            <w:r>
              <w:rPr>
                <w:sz w:val="20"/>
              </w:rPr>
              <w:t>SC</w:t>
            </w:r>
          </w:p>
        </w:tc>
        <w:tc>
          <w:tcPr>
            <w:tcW w:w="5216" w:type="dxa"/>
          </w:tcPr>
          <w:p w14:paraId="6C65D7A3">
            <w:pPr>
              <w:spacing w:after="40" w:line="240" w:lineRule="auto"/>
            </w:pPr>
            <w:r>
              <w:rPr>
                <w:sz w:val="20"/>
              </w:rPr>
              <w:t>Identifier prefixes for Scenario</w:t>
            </w:r>
          </w:p>
        </w:tc>
        <w:tc>
          <w:tcPr>
            <w:tcW w:w="1247" w:type="dxa"/>
          </w:tcPr>
          <w:p w14:paraId="1A0E7C6E">
            <w:pPr>
              <w:spacing w:after="40" w:line="240" w:lineRule="auto"/>
            </w:pPr>
            <w:r>
              <w:rPr>
                <w:sz w:val="20"/>
              </w:rPr>
              <w:t>2.4</w:t>
            </w:r>
          </w:p>
        </w:tc>
      </w:tr>
      <w:tr w14:paraId="6CCCB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F303424">
            <w:pPr>
              <w:spacing w:after="40" w:line="240" w:lineRule="auto"/>
              <w:rPr>
                <w:sz w:val="20"/>
              </w:rPr>
            </w:pPr>
            <w:r>
              <w:rPr>
                <w:sz w:val="20"/>
              </w:rPr>
              <w:t>UI</w:t>
            </w:r>
          </w:p>
        </w:tc>
        <w:tc>
          <w:tcPr>
            <w:tcW w:w="5216" w:type="dxa"/>
          </w:tcPr>
          <w:p w14:paraId="63BD20B4">
            <w:pPr>
              <w:spacing w:after="40" w:line="240" w:lineRule="auto"/>
              <w:rPr>
                <w:sz w:val="20"/>
              </w:rPr>
            </w:pPr>
            <w:r>
              <w:rPr>
                <w:sz w:val="20"/>
              </w:rPr>
              <w:t>UI Prototype</w:t>
            </w:r>
          </w:p>
        </w:tc>
        <w:tc>
          <w:tcPr>
            <w:tcW w:w="1247" w:type="dxa"/>
          </w:tcPr>
          <w:p w14:paraId="219EFB04">
            <w:pPr>
              <w:spacing w:after="40" w:line="240" w:lineRule="auto"/>
              <w:rPr>
                <w:sz w:val="20"/>
              </w:rPr>
            </w:pPr>
            <w:r>
              <w:rPr>
                <w:sz w:val="20"/>
              </w:rPr>
              <w:t>4</w:t>
            </w:r>
          </w:p>
        </w:tc>
      </w:tr>
      <w:tr w14:paraId="3A640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6A3535A">
            <w:pPr>
              <w:spacing w:after="40" w:line="240" w:lineRule="auto"/>
              <w:rPr>
                <w:sz w:val="20"/>
              </w:rPr>
            </w:pPr>
            <w:r>
              <w:rPr>
                <w:sz w:val="20"/>
              </w:rPr>
              <w:t>AT</w:t>
            </w:r>
          </w:p>
        </w:tc>
        <w:tc>
          <w:tcPr>
            <w:tcW w:w="5216" w:type="dxa"/>
          </w:tcPr>
          <w:p w14:paraId="3424CE8D">
            <w:pPr>
              <w:spacing w:after="40" w:line="240" w:lineRule="auto"/>
              <w:rPr>
                <w:sz w:val="20"/>
              </w:rPr>
            </w:pPr>
            <w:r>
              <w:rPr>
                <w:sz w:val="20"/>
              </w:rPr>
              <w:t>Acceptance Test.</w:t>
            </w:r>
          </w:p>
        </w:tc>
        <w:tc>
          <w:tcPr>
            <w:tcW w:w="1247" w:type="dxa"/>
          </w:tcPr>
          <w:p w14:paraId="1BB5B072">
            <w:pPr>
              <w:spacing w:after="40" w:line="240" w:lineRule="auto"/>
              <w:rPr>
                <w:sz w:val="20"/>
              </w:rPr>
            </w:pPr>
            <w:r>
              <w:rPr>
                <w:sz w:val="20"/>
              </w:rPr>
              <w:t>5</w:t>
            </w:r>
          </w:p>
        </w:tc>
      </w:tr>
    </w:tbl>
    <w:p w14:paraId="4F28BC28">
      <w:pPr>
        <w:spacing w:after="0"/>
      </w:pPr>
    </w:p>
    <w:p w14:paraId="05CEC724">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11" w:name="_Toc1483"/>
      <w:r>
        <w:rPr>
          <w:rFonts w:hint="eastAsia" w:ascii="Times New Roman" w:hAnsi="Times New Roman" w:eastAsia="Times New Roman"/>
          <w:kern w:val="0"/>
          <w:sz w:val="24"/>
          <w:szCs w:val="32"/>
          <w:lang w:val="en-US" w:eastAsia="zh-CN"/>
          <w14:ligatures w14:val="none"/>
        </w:rPr>
        <w:t>References</w:t>
      </w:r>
      <w:bookmarkEnd w:id="11"/>
      <w:bookmarkStart w:id="12" w:name="_Toc30794"/>
      <w:bookmarkEnd w:id="1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2948"/>
        <w:gridCol w:w="3061"/>
        <w:gridCol w:w="1587"/>
      </w:tblGrid>
      <w:tr w14:paraId="0E1CB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DE6EF"/>
          </w:tcPr>
          <w:p w14:paraId="68BA704A">
            <w:pPr>
              <w:spacing w:after="40" w:line="240" w:lineRule="auto"/>
            </w:pPr>
            <w:r>
              <w:rPr>
                <w:rFonts w:eastAsia="黑体"/>
                <w:b/>
                <w:sz w:val="19"/>
              </w:rPr>
              <w:t>No.</w:t>
            </w:r>
          </w:p>
        </w:tc>
        <w:tc>
          <w:tcPr>
            <w:tcW w:w="2948" w:type="dxa"/>
            <w:shd w:val="clear" w:color="auto" w:fill="DDE6EF"/>
          </w:tcPr>
          <w:p w14:paraId="5372BA46">
            <w:pPr>
              <w:spacing w:after="40" w:line="240" w:lineRule="auto"/>
            </w:pPr>
            <w:r>
              <w:rPr>
                <w:rFonts w:eastAsia="黑体"/>
                <w:b/>
                <w:sz w:val="19"/>
              </w:rPr>
              <w:t>Title and Version</w:t>
            </w:r>
          </w:p>
        </w:tc>
        <w:tc>
          <w:tcPr>
            <w:tcW w:w="3061" w:type="dxa"/>
            <w:shd w:val="clear" w:color="auto" w:fill="DDE6EF"/>
          </w:tcPr>
          <w:p w14:paraId="7360DEC7">
            <w:pPr>
              <w:spacing w:after="40" w:line="240" w:lineRule="auto"/>
            </w:pPr>
            <w:r>
              <w:rPr>
                <w:rFonts w:eastAsia="黑体"/>
                <w:b/>
                <w:sz w:val="19"/>
              </w:rPr>
              <w:t>Source or Link</w:t>
            </w:r>
          </w:p>
        </w:tc>
        <w:tc>
          <w:tcPr>
            <w:tcW w:w="1587" w:type="dxa"/>
            <w:shd w:val="clear" w:color="auto" w:fill="DDE6EF"/>
          </w:tcPr>
          <w:p w14:paraId="664F5FD8">
            <w:pPr>
              <w:spacing w:after="40" w:line="240" w:lineRule="auto"/>
            </w:pPr>
            <w:r>
              <w:rPr>
                <w:rFonts w:eastAsia="黑体"/>
                <w:b/>
                <w:sz w:val="19"/>
              </w:rPr>
              <w:t>Purpose</w:t>
            </w:r>
          </w:p>
        </w:tc>
      </w:tr>
      <w:tr w14:paraId="5ADFF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F78954C">
            <w:pPr>
              <w:spacing w:after="40" w:line="240" w:lineRule="auto"/>
            </w:pPr>
            <w:r>
              <w:rPr>
                <w:sz w:val="19"/>
              </w:rPr>
              <w:t>1</w:t>
            </w:r>
          </w:p>
        </w:tc>
        <w:tc>
          <w:tcPr>
            <w:tcW w:w="2948" w:type="dxa"/>
          </w:tcPr>
          <w:p w14:paraId="50048F27">
            <w:pPr>
              <w:spacing w:after="40" w:line="240" w:lineRule="auto"/>
            </w:pPr>
            <w:r>
              <w:rPr>
                <w:sz w:val="19"/>
              </w:rPr>
              <w:t>Third Course Assignment Requirements</w:t>
            </w:r>
          </w:p>
        </w:tc>
        <w:tc>
          <w:tcPr>
            <w:tcW w:w="3061" w:type="dxa"/>
          </w:tcPr>
          <w:p w14:paraId="59F49F76">
            <w:pPr>
              <w:spacing w:after="40" w:line="240" w:lineRule="auto"/>
            </w:pPr>
            <w:r>
              <w:rPr>
                <w:sz w:val="19"/>
              </w:rPr>
              <w:t>https://bbs.csdn.net/topics/620549144</w:t>
            </w:r>
          </w:p>
        </w:tc>
        <w:tc>
          <w:tcPr>
            <w:tcW w:w="1587" w:type="dxa"/>
          </w:tcPr>
          <w:p w14:paraId="189658F9">
            <w:pPr>
              <w:spacing w:after="40" w:line="240" w:lineRule="auto"/>
              <w:jc w:val="left"/>
            </w:pPr>
            <w:r>
              <w:rPr>
                <w:sz w:val="19"/>
              </w:rPr>
              <w:t>Grading criteria and delivery requirements</w:t>
            </w:r>
          </w:p>
        </w:tc>
      </w:tr>
      <w:tr w14:paraId="5A655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D74D5A2">
            <w:pPr>
              <w:spacing w:after="40" w:line="240" w:lineRule="auto"/>
            </w:pPr>
            <w:r>
              <w:rPr>
                <w:sz w:val="19"/>
              </w:rPr>
              <w:t>2</w:t>
            </w:r>
          </w:p>
        </w:tc>
        <w:tc>
          <w:tcPr>
            <w:tcW w:w="2948" w:type="dxa"/>
          </w:tcPr>
          <w:p w14:paraId="66349206">
            <w:pPr>
              <w:spacing w:after="40" w:line="240" w:lineRule="auto"/>
              <w:rPr>
                <w:lang w:eastAsia="zh-CN"/>
              </w:rPr>
            </w:pPr>
            <w:r>
              <w:rPr>
                <w:sz w:val="19"/>
                <w:lang w:eastAsia="zh-CN"/>
              </w:rPr>
              <w:t>Project Definition (companion document)</w:t>
            </w:r>
          </w:p>
        </w:tc>
        <w:tc>
          <w:tcPr>
            <w:tcW w:w="3061" w:type="dxa"/>
          </w:tcPr>
          <w:p w14:paraId="09D2D8C9">
            <w:pPr>
              <w:spacing w:after="40" w:line="240" w:lineRule="auto"/>
            </w:pPr>
            <w:r>
              <w:rPr>
                <w:sz w:val="19"/>
              </w:rPr>
              <w:t>Course materials</w:t>
            </w:r>
          </w:p>
        </w:tc>
        <w:tc>
          <w:tcPr>
            <w:tcW w:w="1587" w:type="dxa"/>
          </w:tcPr>
          <w:p w14:paraId="78D33A02">
            <w:pPr>
              <w:spacing w:after="40" w:line="240" w:lineRule="auto"/>
              <w:jc w:val="left"/>
            </w:pPr>
            <w:r>
              <w:rPr>
                <w:sz w:val="19"/>
              </w:rPr>
              <w:t>Functional boundaries and user flows</w:t>
            </w:r>
          </w:p>
        </w:tc>
      </w:tr>
      <w:tr w14:paraId="30F0D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CF7CDCA">
            <w:pPr>
              <w:spacing w:after="40" w:line="240" w:lineRule="auto"/>
            </w:pPr>
            <w:r>
              <w:rPr>
                <w:sz w:val="19"/>
              </w:rPr>
              <w:t>3</w:t>
            </w:r>
          </w:p>
        </w:tc>
        <w:tc>
          <w:tcPr>
            <w:tcW w:w="2948" w:type="dxa"/>
          </w:tcPr>
          <w:p w14:paraId="499EBB37">
            <w:pPr>
              <w:spacing w:after="40" w:line="240" w:lineRule="auto"/>
              <w:rPr>
                <w:lang w:eastAsia="zh-CN"/>
              </w:rPr>
            </w:pPr>
            <w:r>
              <w:rPr>
                <w:sz w:val="19"/>
                <w:lang w:eastAsia="zh-CN"/>
              </w:rPr>
              <w:t>GB/T 9385-2008, Specification for Computer Software Requirements (current)</w:t>
            </w:r>
          </w:p>
        </w:tc>
        <w:tc>
          <w:tcPr>
            <w:tcW w:w="3061" w:type="dxa"/>
          </w:tcPr>
          <w:p w14:paraId="6980F822">
            <w:pPr>
              <w:spacing w:after="40" w:line="240" w:lineRule="auto"/>
            </w:pPr>
            <w:r>
              <w:rPr>
                <w:sz w:val="19"/>
              </w:rPr>
              <w:t>https://std.samr.gov.cn/gb/search/gbDetailed?id=71F772D7FB12D3A7E05397BE0A0AB82A</w:t>
            </w:r>
          </w:p>
        </w:tc>
        <w:tc>
          <w:tcPr>
            <w:tcW w:w="1587" w:type="dxa"/>
          </w:tcPr>
          <w:p w14:paraId="13BC1150">
            <w:pPr>
              <w:spacing w:after="40" w:line="240" w:lineRule="auto"/>
              <w:jc w:val="left"/>
            </w:pPr>
            <w:r>
              <w:rPr>
                <w:sz w:val="19"/>
              </w:rPr>
              <w:t>Principles for preparing the SRS</w:t>
            </w:r>
          </w:p>
        </w:tc>
      </w:tr>
      <w:tr w14:paraId="65A02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jc w:val="center"/>
        </w:trPr>
        <w:tc>
          <w:tcPr>
            <w:tcW w:w="680" w:type="dxa"/>
          </w:tcPr>
          <w:p w14:paraId="23AF05F6">
            <w:pPr>
              <w:spacing w:after="40" w:line="240" w:lineRule="auto"/>
            </w:pPr>
            <w:r>
              <w:rPr>
                <w:sz w:val="19"/>
              </w:rPr>
              <w:t>4</w:t>
            </w:r>
          </w:p>
        </w:tc>
        <w:tc>
          <w:tcPr>
            <w:tcW w:w="2948" w:type="dxa"/>
          </w:tcPr>
          <w:p w14:paraId="0C8479D3">
            <w:pPr>
              <w:spacing w:after="40" w:line="240" w:lineRule="auto"/>
              <w:rPr>
                <w:lang w:eastAsia="zh-CN"/>
              </w:rPr>
            </w:pPr>
            <w:r>
              <w:rPr>
                <w:sz w:val="19"/>
                <w:lang w:eastAsia="zh-CN"/>
              </w:rPr>
              <w:t>GB/T 45802-2025, Systems and Software Engineering—Life Cycle Processes—Requirements Engineering (current)</w:t>
            </w:r>
          </w:p>
        </w:tc>
        <w:tc>
          <w:tcPr>
            <w:tcW w:w="3061" w:type="dxa"/>
          </w:tcPr>
          <w:p w14:paraId="514243C1">
            <w:pPr>
              <w:spacing w:after="40" w:line="240" w:lineRule="auto"/>
            </w:pPr>
            <w:r>
              <w:rPr>
                <w:sz w:val="19"/>
              </w:rPr>
              <w:t>https://std.samr.gov.cn/gb/search/gbDetailed?id=36DE96AA3EACCD71E06397BE0A0A23D9</w:t>
            </w:r>
          </w:p>
        </w:tc>
        <w:tc>
          <w:tcPr>
            <w:tcW w:w="1587" w:type="dxa"/>
          </w:tcPr>
          <w:p w14:paraId="762E347A">
            <w:pPr>
              <w:spacing w:after="40" w:line="240" w:lineRule="auto"/>
              <w:jc w:val="left"/>
              <w:rPr>
                <w:lang w:eastAsia="zh-CN"/>
              </w:rPr>
            </w:pPr>
            <w:r>
              <w:rPr>
                <w:sz w:val="19"/>
                <w:lang w:eastAsia="zh-CN"/>
              </w:rPr>
              <w:t>Requirements engineering process and expression principles</w:t>
            </w:r>
          </w:p>
        </w:tc>
      </w:tr>
      <w:tr w14:paraId="2011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BD34E1F">
            <w:pPr>
              <w:spacing w:after="40" w:line="240" w:lineRule="auto"/>
            </w:pPr>
            <w:r>
              <w:rPr>
                <w:sz w:val="19"/>
              </w:rPr>
              <w:t>5</w:t>
            </w:r>
          </w:p>
        </w:tc>
        <w:tc>
          <w:tcPr>
            <w:tcW w:w="2948" w:type="dxa"/>
          </w:tcPr>
          <w:p w14:paraId="0468CC0A">
            <w:pPr>
              <w:spacing w:after="40" w:line="240" w:lineRule="auto"/>
              <w:rPr>
                <w:lang w:eastAsia="zh-CN"/>
              </w:rPr>
            </w:pPr>
            <w:r>
              <w:rPr>
                <w:sz w:val="19"/>
                <w:lang w:eastAsia="zh-CN"/>
              </w:rPr>
              <w:t>Specification Writing Assignments and Delivery Checklist</w:t>
            </w:r>
          </w:p>
        </w:tc>
        <w:tc>
          <w:tcPr>
            <w:tcW w:w="3061" w:type="dxa"/>
          </w:tcPr>
          <w:p w14:paraId="436847C4">
            <w:pPr>
              <w:spacing w:after="40" w:line="240" w:lineRule="auto"/>
            </w:pPr>
            <w:r>
              <w:rPr>
                <w:sz w:val="19"/>
              </w:rPr>
              <w:t>Course materials</w:t>
            </w:r>
          </w:p>
        </w:tc>
        <w:tc>
          <w:tcPr>
            <w:tcW w:w="1587" w:type="dxa"/>
          </w:tcPr>
          <w:p w14:paraId="12960385">
            <w:pPr>
              <w:spacing w:after="40" w:line="240" w:lineRule="auto"/>
              <w:jc w:val="left"/>
            </w:pPr>
            <w:r>
              <w:rPr>
                <w:sz w:val="19"/>
              </w:rPr>
              <w:t>Role assignments and delivery requirements</w:t>
            </w:r>
          </w:p>
        </w:tc>
      </w:tr>
    </w:tbl>
    <w:p w14:paraId="65E1F346">
      <w:pPr>
        <w:spacing w:after="0"/>
      </w:pPr>
    </w:p>
    <w:p w14:paraId="283EB666">
      <w:pPr>
        <w:pStyle w:val="3"/>
        <w:keepNext/>
        <w:keepLines/>
        <w:pageBreakBefore w:val="0"/>
        <w:widowControl/>
        <w:numPr>
          <w:ilvl w:val="0"/>
          <w:numId w:val="7"/>
        </w:numPr>
        <w:kinsoku/>
        <w:wordWrap/>
        <w:overflowPunct/>
        <w:topLinePunct w:val="0"/>
        <w:autoSpaceDE w:val="0"/>
        <w:autoSpaceDN w:val="0"/>
        <w:bidi w:val="0"/>
        <w:adjustRightInd/>
        <w:snapToGrid/>
        <w:spacing w:before="360" w:after="120" w:line="240" w:lineRule="auto"/>
        <w:ind w:left="0" w:firstLine="0" w:firstLineChars="0"/>
        <w:jc w:val="left"/>
        <w:textAlignment w:val="auto"/>
        <w:rPr>
          <w:rFonts w:hint="eastAsia" w:ascii="Times New Roman" w:hAnsi="Times New Roman" w:eastAsia="Times New Roman" w:cs="Times New Roman"/>
          <w:kern w:val="44"/>
          <w:sz w:val="28"/>
          <w:szCs w:val="44"/>
          <w:lang w:val="de-DE" w:eastAsia="en-US"/>
          <w14:ligatures w14:val="none"/>
        </w:rPr>
      </w:pPr>
      <w:bookmarkStart w:id="13" w:name="_Toc17781"/>
      <w:r>
        <w:rPr>
          <w:rFonts w:hint="eastAsia" w:ascii="Times New Roman" w:hAnsi="Times New Roman" w:eastAsia="Times New Roman" w:cs="Times New Roman"/>
          <w:kern w:val="44"/>
          <w:sz w:val="28"/>
          <w:szCs w:val="44"/>
          <w:lang w:val="de-DE" w:eastAsia="en-US"/>
          <w14:ligatures w14:val="none"/>
        </w:rPr>
        <w:t>General Description</w:t>
      </w:r>
      <w:bookmarkEnd w:id="13"/>
      <w:bookmarkStart w:id="14" w:name="_Toc14209"/>
      <w:bookmarkEnd w:id="14"/>
    </w:p>
    <w:p w14:paraId="08E82519">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en-US"/>
          <w14:ligatures w14:val="none"/>
        </w:rPr>
      </w:pPr>
      <w:bookmarkStart w:id="15" w:name="_Toc21364"/>
      <w:r>
        <w:rPr>
          <w:rFonts w:hint="eastAsia" w:ascii="Times New Roman" w:hAnsi="Times New Roman" w:eastAsia="宋体"/>
          <w:kern w:val="0"/>
          <w:sz w:val="24"/>
          <w:szCs w:val="32"/>
          <w:lang w:val="en-US" w:eastAsia="zh-CN"/>
          <w14:ligatures w14:val="none"/>
        </w:rPr>
        <w:t>Product Goals and Application Scope</w:t>
      </w:r>
      <w:bookmarkEnd w:id="15"/>
      <w:bookmarkStart w:id="16" w:name="_Toc29958"/>
      <w:bookmarkEnd w:id="16"/>
    </w:p>
    <w:p w14:paraId="7FB37E94">
      <w:pPr>
        <w:pStyle w:val="5"/>
        <w:keepNext/>
        <w:keepLines/>
        <w:pageBreakBefore w:val="0"/>
        <w:widowControl/>
        <w:numPr>
          <w:ilvl w:val="2"/>
          <w:numId w:val="0"/>
        </w:numPr>
        <w:kinsoku/>
        <w:wordWrap/>
        <w:overflowPunct/>
        <w:topLinePunct w:val="0"/>
        <w:autoSpaceDE w:val="0"/>
        <w:autoSpaceDN w:val="0"/>
        <w:bidi w:val="0"/>
        <w:adjustRightInd/>
        <w:snapToGrid/>
        <w:spacing w:before="120" w:after="60" w:line="240" w:lineRule="auto"/>
        <w:ind w:firstLine="0" w:firstLineChars="0"/>
        <w:jc w:val="left"/>
        <w:textAlignment w:val="auto"/>
        <w:rPr>
          <w:rFonts w:hint="eastAsia" w:ascii="Times New Roman" w:hAnsi="Times New Roman" w:eastAsia="Times New Roman" w:cs="Times New Roman"/>
          <w:kern w:val="0"/>
          <w:szCs w:val="32"/>
          <w:lang w:val="en-US" w:eastAsia="zh-CN"/>
          <w14:ligatures w14:val="none"/>
        </w:rPr>
      </w:pPr>
      <w:bookmarkStart w:id="17" w:name="_Toc18289"/>
      <w:r>
        <w:rPr>
          <w:rFonts w:hint="eastAsia" w:ascii="Times New Roman" w:hAnsi="Times New Roman" w:eastAsia="Times New Roman" w:cs="Times New Roman"/>
          <w:kern w:val="0"/>
          <w:szCs w:val="32"/>
          <w:lang w:val="en-US" w:eastAsia="zh-CN"/>
          <w14:ligatures w14:val="none"/>
        </w:rPr>
        <w:t>2.1.1 Product goal</w:t>
      </w:r>
      <w:bookmarkEnd w:id="17"/>
    </w:p>
    <w:p w14:paraId="4CE3F2D8">
      <w:pPr>
        <w:pStyle w:val="170"/>
        <w:widowControl/>
        <w:autoSpaceDE w:val="0"/>
        <w:autoSpaceDN w:val="0"/>
        <w:spacing w:after="0" w:line="240" w:lineRule="auto"/>
        <w:ind w:firstLineChars="0"/>
        <w:rPr>
          <w:rFonts w:hint="eastAsia" w:cs="Times New Roman"/>
          <w:kern w:val="0"/>
          <w:lang w:val="en-US" w:eastAsia="zh-CN"/>
          <w14:ligatures w14:val="none"/>
        </w:rPr>
      </w:pPr>
      <w:r>
        <w:rPr>
          <w:rFonts w:hint="eastAsia" w:cs="Times New Roman"/>
          <w:kern w:val="0"/>
          <w:lang w:val="en-US" w:eastAsia="zh-CN"/>
          <w14:ligatures w14:val="none"/>
        </w:rPr>
        <w:t>Provide visitors with one place to look up destinations, attractions, guides, and hotel and ticket information; give registered users a risk-free simulated booking experience and community interaction; and allow administrators to maintain platform content.</w:t>
      </w:r>
    </w:p>
    <w:p w14:paraId="1E90C3D8">
      <w:pPr>
        <w:pStyle w:val="170"/>
        <w:widowControl/>
        <w:autoSpaceDE w:val="0"/>
        <w:autoSpaceDN w:val="0"/>
        <w:spacing w:after="0" w:line="240" w:lineRule="auto"/>
        <w:ind w:firstLineChars="0"/>
        <w:rPr>
          <w:rFonts w:hint="eastAsia" w:cs="Times New Roman"/>
          <w:kern w:val="0"/>
          <w:lang w:val="en-US" w:eastAsia="zh-CN"/>
          <w14:ligatures w14:val="none"/>
        </w:rPr>
      </w:pPr>
    </w:p>
    <w:p w14:paraId="0EB1F716">
      <w:pPr>
        <w:pStyle w:val="5"/>
        <w:keepNext/>
        <w:keepLines/>
        <w:pageBreakBefore w:val="0"/>
        <w:widowControl/>
        <w:numPr>
          <w:ilvl w:val="2"/>
          <w:numId w:val="0"/>
        </w:numPr>
        <w:kinsoku/>
        <w:wordWrap/>
        <w:overflowPunct/>
        <w:topLinePunct w:val="0"/>
        <w:autoSpaceDE w:val="0"/>
        <w:autoSpaceDN w:val="0"/>
        <w:bidi w:val="0"/>
        <w:adjustRightInd/>
        <w:snapToGrid/>
        <w:spacing w:before="120" w:after="60" w:line="240" w:lineRule="auto"/>
        <w:ind w:firstLine="0" w:firstLineChars="0"/>
        <w:jc w:val="left"/>
        <w:textAlignment w:val="auto"/>
        <w:rPr>
          <w:rFonts w:hint="eastAsia" w:ascii="Times New Roman" w:hAnsi="Times New Roman" w:eastAsia="Times New Roman" w:cs="Times New Roman"/>
          <w:kern w:val="0"/>
          <w:szCs w:val="32"/>
          <w:lang w:val="en-US" w:eastAsia="zh-CN"/>
          <w14:ligatures w14:val="none"/>
        </w:rPr>
      </w:pPr>
      <w:bookmarkStart w:id="18" w:name="_Toc17083"/>
      <w:r>
        <w:rPr>
          <w:rFonts w:hint="eastAsia" w:ascii="Times New Roman" w:hAnsi="Times New Roman" w:eastAsia="Times New Roman" w:cs="Times New Roman"/>
          <w:kern w:val="0"/>
          <w:szCs w:val="32"/>
          <w:lang w:val="en-US" w:eastAsia="zh-CN"/>
          <w14:ligatures w14:val="none"/>
        </w:rPr>
        <w:t>2.1.2 Application scope</w:t>
      </w:r>
      <w:bookmarkEnd w:id="18"/>
      <w:r>
        <w:rPr>
          <w:rFonts w:hint="eastAsia" w:ascii="Times New Roman" w:hAnsi="Times New Roman" w:eastAsia="Times New Roman" w:cs="Times New Roman"/>
          <w:kern w:val="0"/>
          <w:szCs w:val="32"/>
          <w:lang w:val="en-US" w:eastAsia="zh-CN"/>
          <w14:ligatures w14:val="none"/>
        </w:rPr>
        <w:t xml:space="preserve"> </w:t>
      </w:r>
    </w:p>
    <w:p w14:paraId="5FE81C3D">
      <w:pPr>
        <w:pStyle w:val="170"/>
        <w:widowControl/>
        <w:autoSpaceDE w:val="0"/>
        <w:autoSpaceDN w:val="0"/>
        <w:spacing w:after="0" w:line="240" w:lineRule="auto"/>
        <w:ind w:firstLineChars="0"/>
        <w:rPr>
          <w:rFonts w:hint="eastAsia" w:cs="Times New Roman"/>
          <w:kern w:val="0"/>
          <w:lang w:val="en-US" w:eastAsia="zh-CN"/>
          <w14:ligatures w14:val="none"/>
        </w:rPr>
      </w:pPr>
      <w:r>
        <w:rPr>
          <w:rFonts w:hint="eastAsia" w:cs="Times New Roman"/>
          <w:kern w:val="0"/>
          <w:lang w:val="en-US" w:eastAsia="zh-CN"/>
          <w14:ligatures w14:val="none"/>
        </w:rPr>
        <w:t>Accessible through a Web browser. Main users are students and general travelers interested in independent travel.</w:t>
      </w:r>
    </w:p>
    <w:p w14:paraId="5E67B525">
      <w:pPr>
        <w:pStyle w:val="170"/>
        <w:widowControl/>
        <w:autoSpaceDE w:val="0"/>
        <w:autoSpaceDN w:val="0"/>
        <w:spacing w:after="0" w:line="240" w:lineRule="auto"/>
        <w:ind w:firstLineChars="0"/>
        <w:rPr>
          <w:rFonts w:hint="eastAsia" w:cs="Times New Roman"/>
          <w:kern w:val="0"/>
          <w:lang w:val="en-US" w:eastAsia="zh-CN"/>
          <w14:ligatures w14:val="none"/>
        </w:rPr>
      </w:pPr>
    </w:p>
    <w:p w14:paraId="4B9C30FB">
      <w:pPr>
        <w:pStyle w:val="5"/>
        <w:keepNext/>
        <w:keepLines/>
        <w:pageBreakBefore w:val="0"/>
        <w:widowControl/>
        <w:numPr>
          <w:ilvl w:val="2"/>
          <w:numId w:val="0"/>
        </w:numPr>
        <w:kinsoku/>
        <w:wordWrap/>
        <w:overflowPunct/>
        <w:topLinePunct w:val="0"/>
        <w:autoSpaceDE w:val="0"/>
        <w:autoSpaceDN w:val="0"/>
        <w:bidi w:val="0"/>
        <w:adjustRightInd/>
        <w:snapToGrid/>
        <w:spacing w:before="120" w:after="60" w:line="240" w:lineRule="auto"/>
        <w:ind w:firstLine="0" w:firstLineChars="0"/>
        <w:jc w:val="left"/>
        <w:textAlignment w:val="auto"/>
        <w:rPr>
          <w:rFonts w:hint="eastAsia" w:ascii="Times New Roman" w:hAnsi="Times New Roman" w:eastAsia="Times New Roman" w:cs="Times New Roman"/>
          <w:kern w:val="0"/>
          <w:szCs w:val="32"/>
          <w:lang w:val="en-US" w:eastAsia="zh-CN"/>
          <w14:ligatures w14:val="none"/>
        </w:rPr>
      </w:pPr>
      <w:bookmarkStart w:id="19" w:name="_Toc30604"/>
      <w:r>
        <w:rPr>
          <w:rFonts w:hint="eastAsia" w:ascii="Times New Roman" w:hAnsi="Times New Roman" w:eastAsia="Times New Roman" w:cs="Times New Roman"/>
          <w:kern w:val="0"/>
          <w:szCs w:val="32"/>
          <w:lang w:val="en-US" w:eastAsia="zh-CN"/>
          <w14:ligatures w14:val="none"/>
        </w:rPr>
        <w:t>2.1.3 Product outlook</w:t>
      </w:r>
      <w:bookmarkEnd w:id="19"/>
    </w:p>
    <w:p w14:paraId="66902CD8">
      <w:pPr>
        <w:pStyle w:val="170"/>
        <w:widowControl/>
        <w:autoSpaceDE w:val="0"/>
        <w:autoSpaceDN w:val="0"/>
        <w:spacing w:after="0" w:line="240" w:lineRule="auto"/>
        <w:ind w:firstLineChars="0"/>
        <w:rPr>
          <w:rFonts w:hint="eastAsia" w:cs="Times New Roman"/>
          <w:kern w:val="0"/>
          <w:lang w:val="en-US" w:eastAsia="zh-CN"/>
          <w14:ligatures w14:val="none"/>
        </w:rPr>
      </w:pPr>
      <w:r>
        <w:rPr>
          <w:rFonts w:hint="eastAsia" w:cs="Times New Roman"/>
          <w:kern w:val="0"/>
          <w:lang w:val="en-US" w:eastAsia="zh-CN"/>
          <w14:ligatures w14:val="none"/>
        </w:rPr>
        <w:t>After the initial release completes the core process, add personalized recommendations, content moderation and usage statistics, and an AI trip assistant, forming a “search—book—travel—record” cycle.</w:t>
      </w:r>
    </w:p>
    <w:p w14:paraId="5BFAB0C2">
      <w:pPr>
        <w:pStyle w:val="170"/>
        <w:widowControl/>
        <w:autoSpaceDE w:val="0"/>
        <w:autoSpaceDN w:val="0"/>
        <w:spacing w:after="0" w:line="240" w:lineRule="auto"/>
        <w:ind w:firstLineChars="0"/>
        <w:rPr>
          <w:rFonts w:hint="eastAsia" w:cs="Times New Roman"/>
          <w:kern w:val="0"/>
          <w:lang w:val="en-US" w:eastAsia="zh-CN"/>
          <w14:ligatures w14:val="none"/>
        </w:rPr>
      </w:pPr>
    </w:p>
    <w:p w14:paraId="44154EC2">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en-US"/>
          <w14:ligatures w14:val="none"/>
        </w:rPr>
      </w:pPr>
      <w:bookmarkStart w:id="20" w:name="_Toc8125"/>
      <w:r>
        <w:rPr>
          <w:rFonts w:hint="eastAsia" w:ascii="Times New Roman" w:hAnsi="Times New Roman" w:eastAsia="宋体"/>
          <w:kern w:val="0"/>
          <w:sz w:val="24"/>
          <w:szCs w:val="32"/>
          <w:lang w:val="en-US" w:eastAsia="zh-CN"/>
          <w14:ligatures w14:val="none"/>
        </w:rPr>
        <w:t>User Roles</w:t>
      </w:r>
      <w:bookmarkEnd w:id="20"/>
      <w:bookmarkStart w:id="21" w:name="_Toc16042"/>
      <w:bookmarkEnd w:id="2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1"/>
        <w:gridCol w:w="3175"/>
        <w:gridCol w:w="2494"/>
        <w:gridCol w:w="1247"/>
      </w:tblGrid>
      <w:tr w14:paraId="6AD4E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DDE6EF"/>
          </w:tcPr>
          <w:p w14:paraId="007B3EB9">
            <w:pPr>
              <w:spacing w:after="40" w:line="240" w:lineRule="auto"/>
            </w:pPr>
            <w:r>
              <w:rPr>
                <w:rFonts w:eastAsia="黑体"/>
                <w:b/>
                <w:sz w:val="20"/>
              </w:rPr>
              <w:t>Role</w:t>
            </w:r>
          </w:p>
        </w:tc>
        <w:tc>
          <w:tcPr>
            <w:tcW w:w="3175" w:type="dxa"/>
            <w:shd w:val="clear" w:color="auto" w:fill="DDE6EF"/>
          </w:tcPr>
          <w:p w14:paraId="1321F54F">
            <w:pPr>
              <w:spacing w:after="40" w:line="240" w:lineRule="auto"/>
            </w:pPr>
            <w:r>
              <w:rPr>
                <w:rFonts w:eastAsia="黑体"/>
                <w:b/>
                <w:sz w:val="20"/>
              </w:rPr>
              <w:t>Accessible Content</w:t>
            </w:r>
          </w:p>
        </w:tc>
        <w:tc>
          <w:tcPr>
            <w:tcW w:w="2494" w:type="dxa"/>
            <w:shd w:val="clear" w:color="auto" w:fill="DDE6EF"/>
          </w:tcPr>
          <w:p w14:paraId="18CC90B9">
            <w:pPr>
              <w:spacing w:after="40" w:line="240" w:lineRule="auto"/>
            </w:pPr>
            <w:r>
              <w:rPr>
                <w:rFonts w:eastAsia="黑体"/>
                <w:b/>
                <w:sz w:val="20"/>
              </w:rPr>
              <w:t>Main Tasks</w:t>
            </w:r>
          </w:p>
        </w:tc>
        <w:tc>
          <w:tcPr>
            <w:tcW w:w="1247" w:type="dxa"/>
            <w:shd w:val="clear" w:color="auto" w:fill="DDE6EF"/>
          </w:tcPr>
          <w:p w14:paraId="7AD8D0F3">
            <w:pPr>
              <w:spacing w:after="40" w:line="240" w:lineRule="auto"/>
            </w:pPr>
            <w:r>
              <w:rPr>
                <w:rFonts w:eastAsia="黑体"/>
                <w:b/>
                <w:sz w:val="20"/>
              </w:rPr>
              <w:t>Preconditions</w:t>
            </w:r>
          </w:p>
        </w:tc>
      </w:tr>
      <w:tr w14:paraId="59E14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361" w:type="dxa"/>
          </w:tcPr>
          <w:p w14:paraId="0445C8D1">
            <w:pPr>
              <w:spacing w:after="40" w:line="240" w:lineRule="auto"/>
            </w:pPr>
            <w:r>
              <w:rPr>
                <w:sz w:val="20"/>
              </w:rPr>
              <w:t>Visitor</w:t>
            </w:r>
          </w:p>
        </w:tc>
        <w:tc>
          <w:tcPr>
            <w:tcW w:w="3175" w:type="dxa"/>
          </w:tcPr>
          <w:p w14:paraId="0435B1C0">
            <w:pPr>
              <w:spacing w:after="40" w:line="240" w:lineRule="auto"/>
              <w:jc w:val="left"/>
              <w:rPr>
                <w:lang w:eastAsia="zh-CN"/>
              </w:rPr>
            </w:pPr>
            <w:r>
              <w:rPr>
                <w:sz w:val="20"/>
                <w:lang w:eastAsia="zh-CN"/>
              </w:rPr>
              <w:t>Browse destination, attraction, guide, and product lists and details</w:t>
            </w:r>
          </w:p>
        </w:tc>
        <w:tc>
          <w:tcPr>
            <w:tcW w:w="2494" w:type="dxa"/>
          </w:tcPr>
          <w:p w14:paraId="1AF0D297">
            <w:pPr>
              <w:spacing w:after="40" w:line="240" w:lineRule="auto"/>
            </w:pPr>
            <w:r>
              <w:rPr>
                <w:sz w:val="20"/>
              </w:rPr>
              <w:t>Find information; view prices and available quantities</w:t>
            </w:r>
          </w:p>
        </w:tc>
        <w:tc>
          <w:tcPr>
            <w:tcW w:w="1247" w:type="dxa"/>
          </w:tcPr>
          <w:p w14:paraId="23CBBB68">
            <w:pPr>
              <w:spacing w:after="40" w:line="240" w:lineRule="auto"/>
            </w:pPr>
            <w:r>
              <w:rPr>
                <w:sz w:val="20"/>
              </w:rPr>
              <w:t>No login required</w:t>
            </w:r>
          </w:p>
        </w:tc>
      </w:tr>
      <w:tr w14:paraId="24F6C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361" w:type="dxa"/>
          </w:tcPr>
          <w:p w14:paraId="31BC1C31">
            <w:pPr>
              <w:spacing w:after="40" w:line="240" w:lineRule="auto"/>
            </w:pPr>
            <w:r>
              <w:rPr>
                <w:sz w:val="20"/>
              </w:rPr>
              <w:t>Registered user</w:t>
            </w:r>
          </w:p>
        </w:tc>
        <w:tc>
          <w:tcPr>
            <w:tcW w:w="3175" w:type="dxa"/>
          </w:tcPr>
          <w:p w14:paraId="189249F0">
            <w:pPr>
              <w:spacing w:after="40" w:line="240" w:lineRule="auto"/>
              <w:rPr>
                <w:lang w:eastAsia="zh-CN"/>
              </w:rPr>
            </w:pPr>
            <w:r>
              <w:rPr>
                <w:sz w:val="20"/>
                <w:lang w:eastAsia="zh-CN"/>
              </w:rPr>
              <w:t>All visitor content plus simulated bookings, own orders, travel notes, comments, ratings, and favorites</w:t>
            </w:r>
          </w:p>
        </w:tc>
        <w:tc>
          <w:tcPr>
            <w:tcW w:w="2494" w:type="dxa"/>
          </w:tcPr>
          <w:p w14:paraId="3F2B3043">
            <w:pPr>
              <w:spacing w:after="40" w:line="240" w:lineRule="auto"/>
              <w:rPr>
                <w:lang w:eastAsia="zh-CN"/>
              </w:rPr>
            </w:pPr>
            <w:r>
              <w:rPr>
                <w:sz w:val="20"/>
                <w:lang w:eastAsia="zh-CN"/>
              </w:rPr>
              <w:t>Place and cancel orders, view simulated refunds, and publish interactive content</w:t>
            </w:r>
          </w:p>
        </w:tc>
        <w:tc>
          <w:tcPr>
            <w:tcW w:w="1247" w:type="dxa"/>
          </w:tcPr>
          <w:p w14:paraId="76E75D64">
            <w:pPr>
              <w:spacing w:after="40" w:line="240" w:lineRule="auto"/>
            </w:pPr>
            <w:r>
              <w:rPr>
                <w:sz w:val="20"/>
              </w:rPr>
              <w:t>Logged in</w:t>
            </w:r>
          </w:p>
        </w:tc>
      </w:tr>
      <w:tr w14:paraId="4A4EE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jc w:val="center"/>
        </w:trPr>
        <w:tc>
          <w:tcPr>
            <w:tcW w:w="1361" w:type="dxa"/>
          </w:tcPr>
          <w:p w14:paraId="2AC27B9E">
            <w:pPr>
              <w:spacing w:after="40" w:line="240" w:lineRule="auto"/>
            </w:pPr>
            <w:r>
              <w:rPr>
                <w:sz w:val="20"/>
              </w:rPr>
              <w:t>Administrator</w:t>
            </w:r>
          </w:p>
        </w:tc>
        <w:tc>
          <w:tcPr>
            <w:tcW w:w="3175" w:type="dxa"/>
          </w:tcPr>
          <w:p w14:paraId="020D3950">
            <w:pPr>
              <w:spacing w:after="40" w:line="240" w:lineRule="auto"/>
            </w:pPr>
            <w:r>
              <w:rPr>
                <w:sz w:val="20"/>
              </w:rPr>
              <w:t>Platform administration area</w:t>
            </w:r>
          </w:p>
        </w:tc>
        <w:tc>
          <w:tcPr>
            <w:tcW w:w="2494" w:type="dxa"/>
          </w:tcPr>
          <w:p w14:paraId="505C6E87">
            <w:pPr>
              <w:spacing w:after="40" w:line="240" w:lineRule="auto"/>
              <w:rPr>
                <w:lang w:eastAsia="zh-CN"/>
              </w:rPr>
            </w:pPr>
            <w:r>
              <w:rPr>
                <w:sz w:val="20"/>
                <w:lang w:eastAsia="zh-CN"/>
              </w:rPr>
              <w:t>Maintain attractions, guides, and products; handle user content</w:t>
            </w:r>
          </w:p>
        </w:tc>
        <w:tc>
          <w:tcPr>
            <w:tcW w:w="1247" w:type="dxa"/>
          </w:tcPr>
          <w:p w14:paraId="0509214B">
            <w:pPr>
              <w:spacing w:after="40" w:line="240" w:lineRule="auto"/>
            </w:pPr>
            <w:r>
              <w:rPr>
                <w:sz w:val="20"/>
              </w:rPr>
              <w:t>Administrator account</w:t>
            </w:r>
          </w:p>
        </w:tc>
      </w:tr>
    </w:tbl>
    <w:p w14:paraId="4F4517EC">
      <w:pPr>
        <w:spacing w:after="0"/>
      </w:pPr>
    </w:p>
    <w:p w14:paraId="28B3AB14">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en-US"/>
          <w14:ligatures w14:val="none"/>
        </w:rPr>
      </w:pPr>
      <w:bookmarkStart w:id="22" w:name="_Toc25390"/>
      <w:r>
        <w:rPr>
          <w:rFonts w:hint="eastAsia" w:ascii="Times New Roman" w:hAnsi="Times New Roman" w:eastAsia="Times New Roman"/>
          <w:kern w:val="0"/>
          <w:sz w:val="24"/>
          <w:szCs w:val="32"/>
          <w:lang w:val="de-DE" w:eastAsia="en-US"/>
          <w14:ligatures w14:val="none"/>
        </w:rPr>
        <w:t>Operating Environment and Constraints</w:t>
      </w:r>
      <w:bookmarkEnd w:id="22"/>
      <w:bookmarkStart w:id="23" w:name="_Toc16402"/>
      <w:bookmarkEnd w:id="23"/>
    </w:p>
    <w:p w14:paraId="0FB6D8CA">
      <w:pPr>
        <w:pStyle w:val="170"/>
        <w:widowControl/>
        <w:autoSpaceDE w:val="0"/>
        <w:autoSpaceDN w:val="0"/>
        <w:spacing w:after="0" w:line="240" w:lineRule="auto"/>
        <w:ind w:firstLineChars="0"/>
        <w:rPr>
          <w:rFonts w:hint="eastAsia" w:cs="Times New Roman"/>
          <w:kern w:val="0"/>
          <w:lang w:val="en-US" w:eastAsia="zh-CN"/>
          <w14:ligatures w14:val="none"/>
        </w:rPr>
      </w:pPr>
      <w:r>
        <w:rPr>
          <w:rFonts w:hint="eastAsia" w:cs="Times New Roman"/>
          <w:kern w:val="0"/>
          <w:lang w:val="en-US" w:eastAsia="zh-CN"/>
          <w14:ligatures w14:val="none"/>
        </w:rPr>
        <w:t>Operating environment: Modern Web browsers (latest versions of Chrome, Edge, and Firefox recommended), accessible on desktop and mobile browsers.</w:t>
      </w:r>
    </w:p>
    <w:p w14:paraId="74A76B89">
      <w:pPr>
        <w:pStyle w:val="170"/>
        <w:widowControl/>
        <w:autoSpaceDE w:val="0"/>
        <w:autoSpaceDN w:val="0"/>
        <w:spacing w:after="0" w:line="240" w:lineRule="auto"/>
        <w:ind w:firstLineChars="0"/>
        <w:rPr>
          <w:rFonts w:hint="eastAsia" w:cs="Times New Roman"/>
          <w:kern w:val="0"/>
          <w:lang w:val="en-US" w:eastAsia="zh-CN"/>
          <w14:ligatures w14:val="none"/>
        </w:rPr>
      </w:pPr>
      <w:r>
        <w:rPr>
          <w:rFonts w:hint="eastAsia" w:cs="Times New Roman"/>
          <w:kern w:val="0"/>
          <w:lang w:val="en-US" w:eastAsia="zh-CN"/>
          <w14:ligatures w14:val="none"/>
        </w:rPr>
        <w:t>Technical constraints: The initial release is a Web application and does not connect to a real payment channel. Inventory is based on server data; quantities shown on pages are for display only. Dates use YYYY-MM-DD. Amounts are in Chinese yuan (¥), with two decimal places.</w:t>
      </w:r>
    </w:p>
    <w:p w14:paraId="1A1B5826">
      <w:pPr>
        <w:pStyle w:val="170"/>
        <w:widowControl/>
        <w:autoSpaceDE w:val="0"/>
        <w:autoSpaceDN w:val="0"/>
        <w:spacing w:after="0" w:line="240" w:lineRule="auto"/>
        <w:ind w:firstLineChars="0"/>
        <w:rPr>
          <w:rFonts w:hint="eastAsia" w:cs="Times New Roman"/>
          <w:kern w:val="0"/>
          <w:lang w:val="en-US" w:eastAsia="zh-CN"/>
          <w14:ligatures w14:val="none"/>
        </w:rPr>
      </w:pPr>
    </w:p>
    <w:p w14:paraId="55D562C6">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24" w:name="_Toc29945"/>
      <w:r>
        <w:rPr>
          <w:rFonts w:hint="eastAsia" w:ascii="Times New Roman" w:hAnsi="Times New Roman" w:eastAsia="Times New Roman"/>
          <w:kern w:val="0"/>
          <w:sz w:val="24"/>
          <w:szCs w:val="32"/>
          <w:lang w:val="de-DE" w:eastAsia="zh-CN"/>
          <w14:ligatures w14:val="none"/>
        </w:rPr>
        <w:t>User Scenarios</w:t>
      </w:r>
      <w:bookmarkEnd w:id="24"/>
      <w:bookmarkStart w:id="25" w:name="_Toc12818"/>
      <w:bookmarkEnd w:id="25"/>
    </w:p>
    <w:p w14:paraId="763B3771">
      <w:pPr>
        <w:pStyle w:val="170"/>
        <w:widowControl/>
        <w:autoSpaceDE w:val="0"/>
        <w:autoSpaceDN w:val="0"/>
        <w:spacing w:after="0" w:line="240" w:lineRule="auto"/>
        <w:ind w:firstLineChars="0"/>
        <w:rPr>
          <w:rFonts w:hint="eastAsia" w:cs="Times New Roman"/>
          <w:kern w:val="0"/>
          <w:lang w:val="en-US" w:eastAsia="zh-CN"/>
          <w14:ligatures w14:val="none"/>
        </w:rPr>
      </w:pPr>
      <w:r>
        <w:rPr>
          <w:rFonts w:hint="eastAsia" w:cs="Times New Roman"/>
          <w:kern w:val="0"/>
          <w:lang w:val="en-US" w:eastAsia="zh-CN"/>
          <w14:ligatures w14:val="none"/>
        </w:rPr>
        <w:t>All scenarios are described using “role and goal—trigger—preconditions—normal steps—exceptions or branches—outcome—related requirements.” Steps include only observable user and system behavior.</w:t>
      </w:r>
    </w:p>
    <w:p w14:paraId="232F496E">
      <w:pPr>
        <w:pStyle w:val="170"/>
        <w:widowControl/>
        <w:autoSpaceDE w:val="0"/>
        <w:autoSpaceDN w:val="0"/>
        <w:spacing w:after="0" w:line="240" w:lineRule="auto"/>
        <w:ind w:firstLineChars="0"/>
        <w:rPr>
          <w:rFonts w:hint="eastAsia" w:cs="Times New Roman"/>
          <w:kern w:val="0"/>
          <w:lang w:val="en-US" w:eastAsia="zh-CN"/>
          <w14:ligatures w14:val="none"/>
        </w:rPr>
      </w:pPr>
    </w:p>
    <w:p w14:paraId="58CAF15F">
      <w:pPr>
        <w:pStyle w:val="5"/>
        <w:rPr>
          <w:lang w:eastAsia="zh-CN"/>
        </w:rPr>
      </w:pPr>
      <w:bookmarkStart w:id="26" w:name="_Toc15025"/>
      <w:bookmarkStart w:id="27" w:name="_Toc1497"/>
      <w:r>
        <w:rPr>
          <w:rFonts w:ascii="Times New Roman" w:hAnsi="Times New Roman" w:eastAsia="黑体"/>
          <w:lang w:eastAsia="zh-CN"/>
        </w:rPr>
        <w:t>SC-01 Visitor Searches for Attraction Guides</w:t>
      </w:r>
      <w:bookmarkEnd w:id="26"/>
      <w:bookmarkEnd w:id="2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576"/>
      </w:tblGrid>
      <w:tr w14:paraId="4E982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7C9AA525">
            <w:pPr>
              <w:spacing w:after="40" w:line="240" w:lineRule="auto"/>
            </w:pPr>
            <w:r>
              <w:rPr>
                <w:rFonts w:eastAsia="黑体"/>
                <w:b/>
                <w:sz w:val="21"/>
              </w:rPr>
              <w:t>Element</w:t>
            </w:r>
          </w:p>
        </w:tc>
        <w:tc>
          <w:tcPr>
            <w:tcW w:w="6576" w:type="dxa"/>
            <w:shd w:val="clear" w:color="auto" w:fill="DDE6EF"/>
          </w:tcPr>
          <w:p w14:paraId="53BE8243">
            <w:pPr>
              <w:spacing w:after="40" w:line="240" w:lineRule="auto"/>
            </w:pPr>
            <w:r>
              <w:rPr>
                <w:rFonts w:eastAsia="黑体"/>
                <w:b/>
                <w:sz w:val="21"/>
              </w:rPr>
              <w:t>Content</w:t>
            </w:r>
          </w:p>
        </w:tc>
      </w:tr>
      <w:tr w14:paraId="79D6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F2C00F7">
            <w:pPr>
              <w:spacing w:after="40" w:line="240" w:lineRule="auto"/>
            </w:pPr>
            <w:r>
              <w:rPr>
                <w:sz w:val="21"/>
              </w:rPr>
              <w:t>Role and goal</w:t>
            </w:r>
          </w:p>
        </w:tc>
        <w:tc>
          <w:tcPr>
            <w:tcW w:w="6576" w:type="dxa"/>
          </w:tcPr>
          <w:p w14:paraId="162DE5D1">
            <w:pPr>
              <w:spacing w:after="40" w:line="240" w:lineRule="auto"/>
              <w:rPr>
                <w:lang w:eastAsia="zh-CN"/>
              </w:rPr>
            </w:pPr>
            <w:r>
              <w:rPr>
                <w:sz w:val="21"/>
                <w:lang w:eastAsia="zh-CN"/>
              </w:rPr>
              <w:t>A visitor wants to find attractions worth visiting and related guides for a destination.</w:t>
            </w:r>
          </w:p>
        </w:tc>
      </w:tr>
      <w:tr w14:paraId="344B5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89BCE7B">
            <w:pPr>
              <w:spacing w:after="40" w:line="240" w:lineRule="auto"/>
            </w:pPr>
            <w:r>
              <w:rPr>
                <w:sz w:val="21"/>
              </w:rPr>
              <w:t>Trigger</w:t>
            </w:r>
          </w:p>
        </w:tc>
        <w:tc>
          <w:tcPr>
            <w:tcW w:w="6576" w:type="dxa"/>
          </w:tcPr>
          <w:p w14:paraId="7C4D15D4">
            <w:pPr>
              <w:spacing w:after="40" w:line="240" w:lineRule="auto"/>
            </w:pPr>
            <w:r>
              <w:rPr>
                <w:sz w:val="21"/>
              </w:rPr>
              <w:t>The visitor opens the platform home page.</w:t>
            </w:r>
          </w:p>
        </w:tc>
      </w:tr>
      <w:tr w14:paraId="21FD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9FC76EB">
            <w:pPr>
              <w:spacing w:after="40" w:line="240" w:lineRule="auto"/>
            </w:pPr>
            <w:r>
              <w:rPr>
                <w:sz w:val="21"/>
              </w:rPr>
              <w:t>Preconditions</w:t>
            </w:r>
          </w:p>
        </w:tc>
        <w:tc>
          <w:tcPr>
            <w:tcW w:w="6576" w:type="dxa"/>
          </w:tcPr>
          <w:p w14:paraId="756AEC6F">
            <w:pPr>
              <w:spacing w:after="40" w:line="240" w:lineRule="auto"/>
            </w:pPr>
            <w:r>
              <w:rPr>
                <w:sz w:val="21"/>
              </w:rPr>
              <w:t>No login required.</w:t>
            </w:r>
          </w:p>
        </w:tc>
      </w:tr>
      <w:tr w14:paraId="2BA9B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081EE65">
            <w:pPr>
              <w:spacing w:after="40" w:line="240" w:lineRule="auto"/>
            </w:pPr>
            <w:r>
              <w:rPr>
                <w:sz w:val="21"/>
              </w:rPr>
              <w:t>Normal flow</w:t>
            </w:r>
          </w:p>
        </w:tc>
        <w:tc>
          <w:tcPr>
            <w:tcW w:w="6576" w:type="dxa"/>
          </w:tcPr>
          <w:p w14:paraId="63A36005">
            <w:pPr>
              <w:spacing w:after="40" w:line="240" w:lineRule="auto"/>
              <w:rPr>
                <w:lang w:eastAsia="zh-CN"/>
              </w:rPr>
            </w:pPr>
            <w:r>
              <w:rPr>
                <w:sz w:val="21"/>
                <w:lang w:eastAsia="zh-CN"/>
              </w:rPr>
              <w:t>1. The visitor enters “Hangzhou” in the home-page search box;</w:t>
            </w:r>
            <w:r>
              <w:rPr>
                <w:sz w:val="21"/>
                <w:lang w:eastAsia="zh-CN"/>
              </w:rPr>
              <w:br w:type="textWrapping"/>
            </w:r>
            <w:r>
              <w:rPr>
                <w:sz w:val="21"/>
                <w:lang w:eastAsia="zh-CN"/>
              </w:rPr>
              <w:t>2. The system returns results for Hangzhou destinations, attractions, and guides;</w:t>
            </w:r>
            <w:r>
              <w:rPr>
                <w:sz w:val="21"/>
                <w:lang w:eastAsia="zh-CN"/>
              </w:rPr>
              <w:br w:type="textWrapping"/>
            </w:r>
            <w:r>
              <w:rPr>
                <w:sz w:val="21"/>
                <w:lang w:eastAsia="zh-CN"/>
              </w:rPr>
              <w:t>3. The visitor clicks the “West Lake” attraction to view its details;</w:t>
            </w:r>
            <w:r>
              <w:rPr>
                <w:sz w:val="21"/>
                <w:lang w:eastAsia="zh-CN"/>
              </w:rPr>
              <w:br w:type="textWrapping"/>
            </w:r>
            <w:r>
              <w:rPr>
                <w:sz w:val="21"/>
                <w:lang w:eastAsia="zh-CN"/>
              </w:rPr>
              <w:t>4. The visitor opens a related guide from the detail page.</w:t>
            </w:r>
          </w:p>
          <w:p w14:paraId="0DA79D06">
            <w:pPr>
              <w:spacing w:after="40" w:line="240" w:lineRule="auto"/>
              <w:rPr>
                <w:lang w:eastAsia="zh-CN"/>
              </w:rPr>
            </w:pPr>
          </w:p>
          <w:p w14:paraId="723FB6A9">
            <w:pPr>
              <w:spacing w:after="40" w:line="240" w:lineRule="auto"/>
              <w:rPr>
                <w:lang w:eastAsia="zh-CN"/>
              </w:rPr>
            </w:pPr>
          </w:p>
          <w:p w14:paraId="114F562D">
            <w:pPr>
              <w:spacing w:after="40" w:line="240" w:lineRule="auto"/>
              <w:rPr>
                <w:lang w:eastAsia="zh-CN"/>
              </w:rPr>
            </w:pPr>
          </w:p>
        </w:tc>
      </w:tr>
      <w:tr w14:paraId="19DD0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9912EE4">
            <w:pPr>
              <w:spacing w:after="40" w:line="240" w:lineRule="auto"/>
            </w:pPr>
            <w:r>
              <w:rPr>
                <w:sz w:val="21"/>
              </w:rPr>
              <w:t>Exceptions and branches</w:t>
            </w:r>
          </w:p>
        </w:tc>
        <w:tc>
          <w:tcPr>
            <w:tcW w:w="6576" w:type="dxa"/>
          </w:tcPr>
          <w:p w14:paraId="41C0BB44">
            <w:pPr>
              <w:spacing w:after="40" w:line="240" w:lineRule="auto"/>
              <w:rPr>
                <w:lang w:eastAsia="zh-CN"/>
              </w:rPr>
            </w:pPr>
            <w:r>
              <w:rPr>
                <w:sz w:val="21"/>
                <w:lang w:eastAsia="zh-CN"/>
              </w:rPr>
              <w:t>If no results are found, display “No related content found. Try another keyword.” Visitors can view all information without logging in.</w:t>
            </w:r>
          </w:p>
        </w:tc>
      </w:tr>
      <w:tr w14:paraId="41AE3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EBFAB43">
            <w:pPr>
              <w:spacing w:after="40" w:line="240" w:lineRule="auto"/>
            </w:pPr>
            <w:r>
              <w:rPr>
                <w:sz w:val="21"/>
              </w:rPr>
              <w:t>Outcome</w:t>
            </w:r>
          </w:p>
        </w:tc>
        <w:tc>
          <w:tcPr>
            <w:tcW w:w="6576" w:type="dxa"/>
          </w:tcPr>
          <w:p w14:paraId="2A19FA90">
            <w:pPr>
              <w:spacing w:after="40" w:line="240" w:lineRule="auto"/>
              <w:rPr>
                <w:lang w:eastAsia="zh-CN"/>
              </w:rPr>
            </w:pPr>
            <w:r>
              <w:rPr>
                <w:sz w:val="21"/>
                <w:lang w:eastAsia="zh-CN"/>
              </w:rPr>
              <w:t>The visitor obtains attraction and guide information and can view related products.</w:t>
            </w:r>
          </w:p>
        </w:tc>
      </w:tr>
      <w:tr w14:paraId="4957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44A7090">
            <w:pPr>
              <w:spacing w:after="40" w:line="240" w:lineRule="auto"/>
            </w:pPr>
            <w:r>
              <w:rPr>
                <w:sz w:val="21"/>
              </w:rPr>
              <w:t>Related requirements</w:t>
            </w:r>
          </w:p>
        </w:tc>
        <w:tc>
          <w:tcPr>
            <w:tcW w:w="6576" w:type="dxa"/>
          </w:tcPr>
          <w:p w14:paraId="46CD342E">
            <w:pPr>
              <w:spacing w:after="40" w:line="240" w:lineRule="auto"/>
              <w:rPr>
                <w:lang w:eastAsia="zh-CN"/>
              </w:rPr>
            </w:pPr>
            <w:r>
              <w:rPr>
                <w:sz w:val="21"/>
                <w:lang w:eastAsia="zh-CN"/>
              </w:rPr>
              <w:t>FR-02, FR-03, UI-01</w:t>
            </w:r>
          </w:p>
        </w:tc>
      </w:tr>
    </w:tbl>
    <w:p w14:paraId="6F8665F9">
      <w:pPr>
        <w:pStyle w:val="5"/>
        <w:rPr>
          <w:lang w:eastAsia="zh-CN"/>
        </w:rPr>
      </w:pPr>
      <w:bookmarkStart w:id="28" w:name="_Toc10208"/>
      <w:bookmarkStart w:id="29" w:name="_Toc2542"/>
      <w:r>
        <w:rPr>
          <w:rFonts w:ascii="Times New Roman" w:hAnsi="Times New Roman" w:eastAsia="黑体"/>
          <w:lang w:eastAsia="zh-CN"/>
        </w:rPr>
        <w:t>SC-02 User Makes a Simulated Booking</w:t>
      </w:r>
      <w:bookmarkEnd w:id="28"/>
      <w:bookmarkEnd w:id="2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576"/>
      </w:tblGrid>
      <w:tr w14:paraId="56753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1202F407">
            <w:pPr>
              <w:spacing w:after="40" w:line="240" w:lineRule="auto"/>
            </w:pPr>
            <w:r>
              <w:rPr>
                <w:rFonts w:eastAsia="黑体"/>
                <w:b/>
                <w:sz w:val="21"/>
              </w:rPr>
              <w:t>Element</w:t>
            </w:r>
          </w:p>
        </w:tc>
        <w:tc>
          <w:tcPr>
            <w:tcW w:w="6576" w:type="dxa"/>
            <w:shd w:val="clear" w:color="auto" w:fill="DDE6EF"/>
          </w:tcPr>
          <w:p w14:paraId="165859AE">
            <w:pPr>
              <w:spacing w:after="40" w:line="240" w:lineRule="auto"/>
            </w:pPr>
            <w:r>
              <w:rPr>
                <w:rFonts w:eastAsia="黑体"/>
                <w:b/>
                <w:sz w:val="21"/>
              </w:rPr>
              <w:t>Content</w:t>
            </w:r>
          </w:p>
        </w:tc>
      </w:tr>
      <w:tr w14:paraId="5727E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9D8B0E3">
            <w:pPr>
              <w:spacing w:after="40" w:line="240" w:lineRule="auto"/>
            </w:pPr>
            <w:r>
              <w:rPr>
                <w:sz w:val="21"/>
              </w:rPr>
              <w:t>Role and goal</w:t>
            </w:r>
          </w:p>
        </w:tc>
        <w:tc>
          <w:tcPr>
            <w:tcW w:w="6576" w:type="dxa"/>
          </w:tcPr>
          <w:p w14:paraId="3906DBB7">
            <w:pPr>
              <w:spacing w:after="40" w:line="240" w:lineRule="auto"/>
              <w:rPr>
                <w:lang w:eastAsia="zh-CN"/>
              </w:rPr>
            </w:pPr>
            <w:r>
              <w:rPr>
                <w:sz w:val="21"/>
                <w:lang w:eastAsia="zh-CN"/>
              </w:rPr>
              <w:t>A registered user selects a product after searching, completes a simulated booking, and generates an order.</w:t>
            </w:r>
          </w:p>
        </w:tc>
      </w:tr>
      <w:tr w14:paraId="4F1AB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FEA288C">
            <w:pPr>
              <w:spacing w:after="40" w:line="240" w:lineRule="auto"/>
            </w:pPr>
            <w:r>
              <w:rPr>
                <w:sz w:val="21"/>
              </w:rPr>
              <w:t>Trigger</w:t>
            </w:r>
          </w:p>
        </w:tc>
        <w:tc>
          <w:tcPr>
            <w:tcW w:w="6576" w:type="dxa"/>
          </w:tcPr>
          <w:p w14:paraId="4522476B">
            <w:pPr>
              <w:spacing w:after="40" w:line="240" w:lineRule="auto"/>
              <w:rPr>
                <w:lang w:eastAsia="zh-CN"/>
              </w:rPr>
            </w:pPr>
            <w:r>
              <w:rPr>
                <w:sz w:val="21"/>
                <w:lang w:eastAsia="zh-CN"/>
              </w:rPr>
              <w:t>The user clicks a hotel or ticket product on an attraction detail page or product list.</w:t>
            </w:r>
          </w:p>
        </w:tc>
      </w:tr>
      <w:tr w14:paraId="421F1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EAF0378">
            <w:pPr>
              <w:spacing w:after="40" w:line="240" w:lineRule="auto"/>
            </w:pPr>
            <w:r>
              <w:rPr>
                <w:sz w:val="21"/>
              </w:rPr>
              <w:t>Preconditions</w:t>
            </w:r>
          </w:p>
        </w:tc>
        <w:tc>
          <w:tcPr>
            <w:tcW w:w="6576" w:type="dxa"/>
          </w:tcPr>
          <w:p w14:paraId="2B24E983">
            <w:pPr>
              <w:spacing w:after="40" w:line="240" w:lineRule="auto"/>
              <w:rPr>
                <w:lang w:eastAsia="zh-CN"/>
              </w:rPr>
            </w:pPr>
            <w:r>
              <w:rPr>
                <w:sz w:val="21"/>
                <w:lang w:eastAsia="zh-CN"/>
              </w:rPr>
              <w:t>The user is logged in; the product is “Listed”; the selected date has available inventory.</w:t>
            </w:r>
          </w:p>
        </w:tc>
      </w:tr>
      <w:tr w14:paraId="2531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D77014A">
            <w:pPr>
              <w:spacing w:after="40" w:line="240" w:lineRule="auto"/>
            </w:pPr>
            <w:r>
              <w:rPr>
                <w:sz w:val="21"/>
              </w:rPr>
              <w:t>Normal flow</w:t>
            </w:r>
          </w:p>
        </w:tc>
        <w:tc>
          <w:tcPr>
            <w:tcW w:w="6576" w:type="dxa"/>
          </w:tcPr>
          <w:p w14:paraId="580A7B82">
            <w:pPr>
              <w:spacing w:after="40" w:line="240" w:lineRule="auto"/>
              <w:rPr>
                <w:lang w:eastAsia="zh-CN"/>
              </w:rPr>
            </w:pPr>
            <w:r>
              <w:rPr>
                <w:sz w:val="21"/>
                <w:lang w:eastAsia="zh-CN"/>
              </w:rPr>
              <w:t>1. On the product detail page, the user selects the use date 2026-10-20 and quantity 2, then clicks [Simulated Booking];</w:t>
            </w:r>
            <w:r>
              <w:rPr>
                <w:sz w:val="21"/>
                <w:lang w:eastAsia="zh-CN"/>
              </w:rPr>
              <w:br w:type="textWrapping"/>
            </w:r>
            <w:r>
              <w:rPr>
                <w:sz w:val="21"/>
                <w:lang w:eastAsia="zh-CN"/>
              </w:rPr>
              <w:t>2. The system checks login status, whether the product is listed, and whether the available quantity for that date is at least 2;</w:t>
            </w:r>
            <w:r>
              <w:rPr>
                <w:sz w:val="21"/>
                <w:lang w:eastAsia="zh-CN"/>
              </w:rPr>
              <w:br w:type="textWrapping"/>
            </w:r>
            <w:r>
              <w:rPr>
                <w:sz w:val="21"/>
                <w:lang w:eastAsia="zh-CN"/>
              </w:rPr>
              <w:t>3. After validation, the system deducts 2 from the available quantity for that date, generates an order with status “Reserved” and its line item, and calculates total amount = unit price × quantity;</w:t>
            </w:r>
            <w:r>
              <w:rPr>
                <w:sz w:val="21"/>
                <w:lang w:eastAsia="zh-CN"/>
              </w:rPr>
              <w:br w:type="textWrapping"/>
            </w:r>
            <w:r>
              <w:rPr>
                <w:sz w:val="21"/>
                <w:lang w:eastAsia="zh-CN"/>
              </w:rPr>
              <w:t>4. The system opens the order confirmation page and displays the order number, details, and total;</w:t>
            </w:r>
            <w:r>
              <w:rPr>
                <w:sz w:val="21"/>
                <w:lang w:eastAsia="zh-CN"/>
              </w:rPr>
              <w:br w:type="textWrapping"/>
            </w:r>
            <w:r>
              <w:rPr>
                <w:sz w:val="21"/>
                <w:lang w:eastAsia="zh-CN"/>
              </w:rPr>
              <w:t>5. The user can view the order under “My Orders.”</w:t>
            </w:r>
          </w:p>
        </w:tc>
      </w:tr>
      <w:tr w14:paraId="326E4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8136834">
            <w:pPr>
              <w:spacing w:after="40" w:line="240" w:lineRule="auto"/>
            </w:pPr>
            <w:r>
              <w:rPr>
                <w:sz w:val="21"/>
              </w:rPr>
              <w:t>Exceptions and branches</w:t>
            </w:r>
          </w:p>
        </w:tc>
        <w:tc>
          <w:tcPr>
            <w:tcW w:w="6576" w:type="dxa"/>
          </w:tcPr>
          <w:p w14:paraId="19D8EFA5">
            <w:pPr>
              <w:spacing w:after="40" w:line="240" w:lineRule="auto"/>
              <w:rPr>
                <w:lang w:eastAsia="zh-CN"/>
              </w:rPr>
            </w:pPr>
            <w:r>
              <w:rPr>
                <w:sz w:val="21"/>
                <w:lang w:eastAsia="zh-CN"/>
              </w:rPr>
              <w:t>Not logged in: open the login page and return to product details after login;</w:t>
            </w:r>
            <w:r>
              <w:rPr>
                <w:sz w:val="21"/>
                <w:lang w:eastAsia="zh-CN"/>
              </w:rPr>
              <w:br w:type="textWrapping"/>
            </w:r>
            <w:r>
              <w:rPr>
                <w:sz w:val="21"/>
                <w:lang w:eastAsia="zh-CN"/>
              </w:rPr>
              <w:t>Insufficient inventory: show “Insufficient inventory for the selected date. Adjust the quantity or date,” and do not create an order;</w:t>
            </w:r>
            <w:r>
              <w:rPr>
                <w:sz w:val="21"/>
                <w:lang w:eastAsia="zh-CN"/>
              </w:rPr>
              <w:br w:type="textWrapping"/>
            </w:r>
            <w:r>
              <w:rPr>
                <w:sz w:val="21"/>
                <w:lang w:eastAsia="zh-CN"/>
              </w:rPr>
              <w:t>Invalid quantity (0, negative, non-integer, or above the available quantity): show an error and block submission;</w:t>
            </w:r>
            <w:r>
              <w:rPr>
                <w:sz w:val="21"/>
                <w:lang w:eastAsia="zh-CN"/>
              </w:rPr>
              <w:br w:type="textWrapping"/>
            </w:r>
            <w:r>
              <w:rPr>
                <w:sz w:val="21"/>
                <w:lang w:eastAsia="zh-CN"/>
              </w:rPr>
              <w:t>Repeated click on [Confirm Order]: disable the button and use server-side idempotency so only one order is created;</w:t>
            </w:r>
            <w:r>
              <w:rPr>
                <w:sz w:val="21"/>
                <w:lang w:eastAsia="zh-CN"/>
              </w:rPr>
              <w:br w:type="textWrapping"/>
            </w:r>
            <w:r>
              <w:rPr>
                <w:sz w:val="21"/>
                <w:lang w:eastAsia="zh-CN"/>
              </w:rPr>
              <w:t>Product delisted: show “This product has been delisted.</w:t>
            </w:r>
          </w:p>
        </w:tc>
      </w:tr>
      <w:tr w14:paraId="07945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B1195E3">
            <w:pPr>
              <w:spacing w:after="40" w:line="240" w:lineRule="auto"/>
            </w:pPr>
            <w:r>
              <w:rPr>
                <w:sz w:val="21"/>
              </w:rPr>
              <w:t>Outcome</w:t>
            </w:r>
          </w:p>
        </w:tc>
        <w:tc>
          <w:tcPr>
            <w:tcW w:w="6576" w:type="dxa"/>
          </w:tcPr>
          <w:p w14:paraId="7CB003F2">
            <w:pPr>
              <w:spacing w:after="40" w:line="240" w:lineRule="auto"/>
              <w:rPr>
                <w:lang w:eastAsia="zh-CN"/>
              </w:rPr>
            </w:pPr>
            <w:r>
              <w:rPr>
                <w:sz w:val="21"/>
                <w:lang w:eastAsia="zh-CN"/>
              </w:rPr>
              <w:t>One order with status “Reserved” is created, the available quantity for that date decreases, and the page shows the order confirmation.</w:t>
            </w:r>
          </w:p>
        </w:tc>
      </w:tr>
      <w:tr w14:paraId="3770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2C6266E">
            <w:pPr>
              <w:spacing w:after="40" w:line="240" w:lineRule="auto"/>
              <w:rPr>
                <w:sz w:val="21"/>
              </w:rPr>
            </w:pPr>
            <w:r>
              <w:rPr>
                <w:sz w:val="21"/>
              </w:rPr>
              <w:t>Related</w:t>
            </w:r>
          </w:p>
          <w:p w14:paraId="61C03C56">
            <w:pPr>
              <w:spacing w:after="40" w:line="240" w:lineRule="auto"/>
            </w:pPr>
            <w:r>
              <w:rPr>
                <w:sz w:val="21"/>
              </w:rPr>
              <w:t>requirements</w:t>
            </w:r>
          </w:p>
        </w:tc>
        <w:tc>
          <w:tcPr>
            <w:tcW w:w="6576" w:type="dxa"/>
          </w:tcPr>
          <w:p w14:paraId="26D794B2">
            <w:pPr>
              <w:spacing w:after="40" w:line="240" w:lineRule="auto"/>
            </w:pPr>
            <w:r>
              <w:rPr>
                <w:sz w:val="21"/>
              </w:rPr>
              <w:t>FR-04, FR-05, UI-02, UI-03, AT-F01–AT-F05</w:t>
            </w:r>
          </w:p>
        </w:tc>
      </w:tr>
    </w:tbl>
    <w:p w14:paraId="72FEE070">
      <w:pPr>
        <w:pStyle w:val="5"/>
        <w:rPr>
          <w:lang w:eastAsia="zh-CN"/>
        </w:rPr>
      </w:pPr>
      <w:bookmarkStart w:id="30" w:name="_Toc22953"/>
      <w:bookmarkStart w:id="31" w:name="_Toc17911"/>
      <w:r>
        <w:rPr>
          <w:rFonts w:ascii="Times New Roman" w:hAnsi="Times New Roman" w:eastAsia="黑体"/>
          <w:lang w:eastAsia="zh-CN"/>
        </w:rPr>
        <w:t>SC-03 Publish a Travel Note and Interact</w:t>
      </w:r>
      <w:bookmarkEnd w:id="30"/>
      <w:bookmarkEnd w:id="3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576"/>
      </w:tblGrid>
      <w:tr w14:paraId="0FBF9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36F5120A">
            <w:pPr>
              <w:spacing w:after="40" w:line="240" w:lineRule="auto"/>
            </w:pPr>
            <w:r>
              <w:rPr>
                <w:rFonts w:eastAsia="黑体"/>
                <w:b/>
                <w:sz w:val="21"/>
              </w:rPr>
              <w:t>Element</w:t>
            </w:r>
          </w:p>
        </w:tc>
        <w:tc>
          <w:tcPr>
            <w:tcW w:w="6576" w:type="dxa"/>
            <w:shd w:val="clear" w:color="auto" w:fill="DDE6EF"/>
          </w:tcPr>
          <w:p w14:paraId="72C1CC17">
            <w:pPr>
              <w:spacing w:after="40" w:line="240" w:lineRule="auto"/>
            </w:pPr>
            <w:r>
              <w:rPr>
                <w:rFonts w:eastAsia="黑体"/>
                <w:b/>
                <w:sz w:val="21"/>
              </w:rPr>
              <w:t>Content</w:t>
            </w:r>
          </w:p>
        </w:tc>
      </w:tr>
      <w:tr w14:paraId="1F4B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3766E24">
            <w:pPr>
              <w:spacing w:after="40" w:line="240" w:lineRule="auto"/>
            </w:pPr>
            <w:r>
              <w:rPr>
                <w:sz w:val="21"/>
              </w:rPr>
              <w:t>Role and goal</w:t>
            </w:r>
          </w:p>
        </w:tc>
        <w:tc>
          <w:tcPr>
            <w:tcW w:w="6576" w:type="dxa"/>
          </w:tcPr>
          <w:p w14:paraId="316C3571">
            <w:pPr>
              <w:spacing w:after="40" w:line="240" w:lineRule="auto"/>
              <w:rPr>
                <w:lang w:eastAsia="zh-CN"/>
              </w:rPr>
            </w:pPr>
            <w:r>
              <w:rPr>
                <w:sz w:val="21"/>
                <w:lang w:eastAsia="zh-CN"/>
              </w:rPr>
              <w:t>A registered user publishes a travel note and receives comments, ratings, and favorites.</w:t>
            </w:r>
          </w:p>
        </w:tc>
      </w:tr>
      <w:tr w14:paraId="4C3B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D1D7D9F">
            <w:pPr>
              <w:spacing w:after="40" w:line="240" w:lineRule="auto"/>
            </w:pPr>
            <w:r>
              <w:rPr>
                <w:sz w:val="21"/>
              </w:rPr>
              <w:t>Trigger</w:t>
            </w:r>
          </w:p>
        </w:tc>
        <w:tc>
          <w:tcPr>
            <w:tcW w:w="6576" w:type="dxa"/>
          </w:tcPr>
          <w:p w14:paraId="0F690D9D">
            <w:pPr>
              <w:spacing w:after="40" w:line="240" w:lineRule="auto"/>
              <w:rPr>
                <w:lang w:eastAsia="zh-CN"/>
              </w:rPr>
            </w:pPr>
            <w:r>
              <w:rPr>
                <w:sz w:val="21"/>
                <w:lang w:eastAsia="zh-CN"/>
              </w:rPr>
              <w:t>The user clicks “Write a Travel Note” in the personal center.</w:t>
            </w:r>
          </w:p>
        </w:tc>
      </w:tr>
      <w:tr w14:paraId="7212C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2EB5AE9">
            <w:pPr>
              <w:spacing w:after="40" w:line="240" w:lineRule="auto"/>
            </w:pPr>
            <w:r>
              <w:rPr>
                <w:sz w:val="21"/>
              </w:rPr>
              <w:t>Preconditions</w:t>
            </w:r>
          </w:p>
        </w:tc>
        <w:tc>
          <w:tcPr>
            <w:tcW w:w="6576" w:type="dxa"/>
          </w:tcPr>
          <w:p w14:paraId="0A0B6448">
            <w:pPr>
              <w:spacing w:after="40" w:line="240" w:lineRule="auto"/>
            </w:pPr>
            <w:r>
              <w:rPr>
                <w:sz w:val="21"/>
              </w:rPr>
              <w:t>The user is logged in.</w:t>
            </w:r>
          </w:p>
        </w:tc>
      </w:tr>
      <w:tr w14:paraId="07889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4FB9CCD">
            <w:pPr>
              <w:spacing w:after="40" w:line="240" w:lineRule="auto"/>
            </w:pPr>
            <w:r>
              <w:rPr>
                <w:sz w:val="21"/>
              </w:rPr>
              <w:t>Normal flow</w:t>
            </w:r>
          </w:p>
        </w:tc>
        <w:tc>
          <w:tcPr>
            <w:tcW w:w="6576" w:type="dxa"/>
          </w:tcPr>
          <w:p w14:paraId="3CBF0751">
            <w:pPr>
              <w:spacing w:after="40" w:line="240" w:lineRule="auto"/>
              <w:rPr>
                <w:lang w:eastAsia="zh-CN"/>
              </w:rPr>
            </w:pPr>
            <w:r>
              <w:rPr>
                <w:sz w:val="21"/>
                <w:lang w:eastAsia="zh-CN"/>
              </w:rPr>
              <w:t>1. Enter a title and body and upload images;</w:t>
            </w:r>
            <w:r>
              <w:rPr>
                <w:sz w:val="21"/>
                <w:lang w:eastAsia="zh-CN"/>
              </w:rPr>
              <w:br w:type="textWrapping"/>
            </w:r>
            <w:r>
              <w:rPr>
                <w:sz w:val="21"/>
                <w:lang w:eastAsia="zh-CN"/>
              </w:rPr>
              <w:t>2. Click Publish and the travel note enters the public list;</w:t>
            </w:r>
            <w:r>
              <w:rPr>
                <w:sz w:val="21"/>
                <w:lang w:eastAsia="zh-CN"/>
              </w:rPr>
              <w:br w:type="textWrapping"/>
            </w:r>
            <w:r>
              <w:rPr>
                <w:sz w:val="21"/>
                <w:lang w:eastAsia="zh-CN"/>
              </w:rPr>
              <w:t>3. Other users can comment, rate it (1–5 stars), and add it to favorites.</w:t>
            </w:r>
          </w:p>
        </w:tc>
      </w:tr>
      <w:tr w14:paraId="60EB3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DD1B401">
            <w:pPr>
              <w:spacing w:after="40" w:line="240" w:lineRule="auto"/>
            </w:pPr>
            <w:r>
              <w:rPr>
                <w:sz w:val="21"/>
              </w:rPr>
              <w:t>Exceptions and branches</w:t>
            </w:r>
          </w:p>
        </w:tc>
        <w:tc>
          <w:tcPr>
            <w:tcW w:w="6576" w:type="dxa"/>
          </w:tcPr>
          <w:p w14:paraId="10F34D5A">
            <w:pPr>
              <w:spacing w:after="40" w:line="240" w:lineRule="auto"/>
              <w:rPr>
                <w:lang w:eastAsia="zh-CN"/>
              </w:rPr>
            </w:pPr>
            <w:r>
              <w:rPr>
                <w:sz w:val="21"/>
                <w:lang w:eastAsia="zh-CN"/>
              </w:rPr>
              <w:t>Ask users who have not logged in to log in; show a message if an image exceeds the limit; hidden content is not displayed.</w:t>
            </w:r>
          </w:p>
        </w:tc>
      </w:tr>
      <w:tr w14:paraId="7F397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AD0750D">
            <w:pPr>
              <w:spacing w:after="40" w:line="240" w:lineRule="auto"/>
            </w:pPr>
            <w:r>
              <w:rPr>
                <w:sz w:val="21"/>
              </w:rPr>
              <w:t>Outcome</w:t>
            </w:r>
          </w:p>
        </w:tc>
        <w:tc>
          <w:tcPr>
            <w:tcW w:w="6576" w:type="dxa"/>
          </w:tcPr>
          <w:p w14:paraId="6A2742C5">
            <w:pPr>
              <w:spacing w:after="40" w:line="240" w:lineRule="auto"/>
              <w:rPr>
                <w:lang w:eastAsia="zh-CN"/>
              </w:rPr>
            </w:pPr>
            <w:r>
              <w:rPr>
                <w:sz w:val="21"/>
                <w:lang w:eastAsia="zh-CN"/>
              </w:rPr>
              <w:t>The travel note is publicly visible and accumulates interaction data.</w:t>
            </w:r>
          </w:p>
        </w:tc>
      </w:tr>
      <w:tr w14:paraId="5A294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9C832AE">
            <w:pPr>
              <w:spacing w:after="40" w:line="240" w:lineRule="auto"/>
            </w:pPr>
            <w:r>
              <w:rPr>
                <w:sz w:val="21"/>
              </w:rPr>
              <w:t>Related requirements</w:t>
            </w:r>
          </w:p>
        </w:tc>
        <w:tc>
          <w:tcPr>
            <w:tcW w:w="6576" w:type="dxa"/>
          </w:tcPr>
          <w:p w14:paraId="704D2249">
            <w:pPr>
              <w:spacing w:after="40" w:line="240" w:lineRule="auto"/>
            </w:pPr>
            <w:r>
              <w:rPr>
                <w:sz w:val="21"/>
              </w:rPr>
              <w:t>FR-07, FR-08, UI-05, UI-06</w:t>
            </w:r>
          </w:p>
        </w:tc>
      </w:tr>
    </w:tbl>
    <w:p w14:paraId="4C1ED545">
      <w:pPr>
        <w:pStyle w:val="5"/>
        <w:rPr>
          <w:lang w:eastAsia="zh-CN"/>
        </w:rPr>
      </w:pPr>
      <w:bookmarkStart w:id="32" w:name="_Toc27874"/>
      <w:bookmarkStart w:id="33" w:name="_Toc13266"/>
      <w:r>
        <w:rPr>
          <w:rFonts w:ascii="Times New Roman" w:hAnsi="Times New Roman" w:eastAsia="黑体"/>
          <w:lang w:eastAsia="zh-CN"/>
        </w:rPr>
        <w:t>SC-04 Administrator Maintenance</w:t>
      </w:r>
      <w:bookmarkEnd w:id="32"/>
      <w:bookmarkEnd w:id="3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576"/>
      </w:tblGrid>
      <w:tr w14:paraId="168B4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55E88CCF">
            <w:pPr>
              <w:spacing w:after="40" w:line="240" w:lineRule="auto"/>
            </w:pPr>
            <w:r>
              <w:rPr>
                <w:rFonts w:eastAsia="黑体"/>
                <w:b/>
                <w:sz w:val="21"/>
              </w:rPr>
              <w:t>Element</w:t>
            </w:r>
          </w:p>
        </w:tc>
        <w:tc>
          <w:tcPr>
            <w:tcW w:w="6576" w:type="dxa"/>
            <w:shd w:val="clear" w:color="auto" w:fill="DDE6EF"/>
          </w:tcPr>
          <w:p w14:paraId="556ECBBF">
            <w:pPr>
              <w:spacing w:after="40" w:line="240" w:lineRule="auto"/>
            </w:pPr>
            <w:r>
              <w:rPr>
                <w:rFonts w:eastAsia="黑体"/>
                <w:b/>
                <w:sz w:val="21"/>
              </w:rPr>
              <w:t>Content</w:t>
            </w:r>
          </w:p>
        </w:tc>
      </w:tr>
      <w:tr w14:paraId="0957A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7A80757">
            <w:pPr>
              <w:spacing w:after="40" w:line="240" w:lineRule="auto"/>
            </w:pPr>
            <w:r>
              <w:rPr>
                <w:sz w:val="21"/>
              </w:rPr>
              <w:t>Role and goal</w:t>
            </w:r>
          </w:p>
        </w:tc>
        <w:tc>
          <w:tcPr>
            <w:tcW w:w="6576" w:type="dxa"/>
          </w:tcPr>
          <w:p w14:paraId="042E9004">
            <w:pPr>
              <w:spacing w:after="40" w:line="240" w:lineRule="auto"/>
              <w:rPr>
                <w:lang w:eastAsia="zh-CN"/>
              </w:rPr>
            </w:pPr>
            <w:r>
              <w:rPr>
                <w:sz w:val="21"/>
                <w:lang w:eastAsia="zh-CN"/>
              </w:rPr>
              <w:t>An administrator maintains platform information and user content.</w:t>
            </w:r>
          </w:p>
        </w:tc>
      </w:tr>
      <w:tr w14:paraId="0CB18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21D9D46">
            <w:pPr>
              <w:spacing w:after="40" w:line="240" w:lineRule="auto"/>
            </w:pPr>
            <w:r>
              <w:rPr>
                <w:sz w:val="21"/>
              </w:rPr>
              <w:t>Trigger</w:t>
            </w:r>
          </w:p>
        </w:tc>
        <w:tc>
          <w:tcPr>
            <w:tcW w:w="6576" w:type="dxa"/>
          </w:tcPr>
          <w:p w14:paraId="4527388F">
            <w:pPr>
              <w:spacing w:after="40" w:line="240" w:lineRule="auto"/>
              <w:rPr>
                <w:lang w:eastAsia="zh-CN"/>
              </w:rPr>
            </w:pPr>
            <w:r>
              <w:rPr>
                <w:sz w:val="21"/>
                <w:lang w:eastAsia="zh-CN"/>
              </w:rPr>
              <w:t>The administrator enters the administration area after logging in.</w:t>
            </w:r>
          </w:p>
        </w:tc>
      </w:tr>
      <w:tr w14:paraId="15C8C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285F101">
            <w:pPr>
              <w:spacing w:after="40" w:line="240" w:lineRule="auto"/>
            </w:pPr>
            <w:r>
              <w:rPr>
                <w:sz w:val="21"/>
              </w:rPr>
              <w:t>Preconditions</w:t>
            </w:r>
          </w:p>
        </w:tc>
        <w:tc>
          <w:tcPr>
            <w:tcW w:w="6576" w:type="dxa"/>
          </w:tcPr>
          <w:p w14:paraId="377B71C8">
            <w:pPr>
              <w:spacing w:after="40" w:line="240" w:lineRule="auto"/>
            </w:pPr>
            <w:r>
              <w:rPr>
                <w:sz w:val="21"/>
              </w:rPr>
              <w:t>Logged in with an administrator account.</w:t>
            </w:r>
          </w:p>
        </w:tc>
      </w:tr>
      <w:tr w14:paraId="4DF7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2366AB8">
            <w:pPr>
              <w:spacing w:after="40" w:line="240" w:lineRule="auto"/>
            </w:pPr>
            <w:r>
              <w:rPr>
                <w:sz w:val="21"/>
              </w:rPr>
              <w:t>Normal flow</w:t>
            </w:r>
          </w:p>
        </w:tc>
        <w:tc>
          <w:tcPr>
            <w:tcW w:w="6576" w:type="dxa"/>
          </w:tcPr>
          <w:p w14:paraId="21943664">
            <w:pPr>
              <w:spacing w:after="40" w:line="240" w:lineRule="auto"/>
              <w:rPr>
                <w:lang w:eastAsia="zh-CN"/>
              </w:rPr>
            </w:pPr>
            <w:r>
              <w:rPr>
                <w:sz w:val="21"/>
                <w:lang w:eastAsia="zh-CN"/>
              </w:rPr>
              <w:t>1. Add or edit attractions, guides, and products;</w:t>
            </w:r>
            <w:r>
              <w:rPr>
                <w:sz w:val="21"/>
                <w:lang w:eastAsia="zh-CN"/>
              </w:rPr>
              <w:br w:type="textWrapping"/>
            </w:r>
            <w:r>
              <w:rPr>
                <w:sz w:val="21"/>
                <w:lang w:eastAsia="zh-CN"/>
              </w:rPr>
              <w:t>2. Delist products that violate rules;</w:t>
            </w:r>
            <w:r>
              <w:rPr>
                <w:sz w:val="21"/>
                <w:lang w:eastAsia="zh-CN"/>
              </w:rPr>
              <w:br w:type="textWrapping"/>
            </w:r>
            <w:r>
              <w:rPr>
                <w:sz w:val="21"/>
                <w:lang w:eastAsia="zh-CN"/>
              </w:rPr>
              <w:t>3. Hide travel notes or comments that violate rules.</w:t>
            </w:r>
          </w:p>
        </w:tc>
      </w:tr>
      <w:tr w14:paraId="6946D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53C94D1">
            <w:pPr>
              <w:spacing w:after="40" w:line="240" w:lineRule="auto"/>
            </w:pPr>
            <w:r>
              <w:rPr>
                <w:sz w:val="21"/>
              </w:rPr>
              <w:t>Exceptions and branches</w:t>
            </w:r>
          </w:p>
        </w:tc>
        <w:tc>
          <w:tcPr>
            <w:tcW w:w="6576" w:type="dxa"/>
          </w:tcPr>
          <w:p w14:paraId="2025E820">
            <w:pPr>
              <w:spacing w:after="40" w:line="240" w:lineRule="auto"/>
              <w:rPr>
                <w:lang w:eastAsia="zh-CN"/>
              </w:rPr>
            </w:pPr>
            <w:r>
              <w:rPr>
                <w:sz w:val="21"/>
                <w:lang w:eastAsia="zh-CN"/>
              </w:rPr>
              <w:t>Show “Access denied” when a regular user tries to access the administration area.</w:t>
            </w:r>
          </w:p>
        </w:tc>
      </w:tr>
      <w:tr w14:paraId="392F1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CCF50EA">
            <w:pPr>
              <w:spacing w:after="40" w:line="240" w:lineRule="auto"/>
            </w:pPr>
            <w:r>
              <w:rPr>
                <w:sz w:val="21"/>
              </w:rPr>
              <w:t>Outcome</w:t>
            </w:r>
          </w:p>
        </w:tc>
        <w:tc>
          <w:tcPr>
            <w:tcW w:w="6576" w:type="dxa"/>
          </w:tcPr>
          <w:p w14:paraId="186015C0">
            <w:pPr>
              <w:spacing w:after="40" w:line="240" w:lineRule="auto"/>
            </w:pPr>
            <w:r>
              <w:rPr>
                <w:sz w:val="21"/>
              </w:rPr>
              <w:t>Platform content is maintained.</w:t>
            </w:r>
          </w:p>
        </w:tc>
      </w:tr>
      <w:tr w14:paraId="0FCB6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F083500">
            <w:pPr>
              <w:spacing w:after="40" w:line="240" w:lineRule="auto"/>
            </w:pPr>
            <w:r>
              <w:rPr>
                <w:sz w:val="21"/>
              </w:rPr>
              <w:t>Related requirements</w:t>
            </w:r>
          </w:p>
        </w:tc>
        <w:tc>
          <w:tcPr>
            <w:tcW w:w="6576" w:type="dxa"/>
          </w:tcPr>
          <w:p w14:paraId="58E622A1">
            <w:pPr>
              <w:spacing w:after="40" w:line="240" w:lineRule="auto"/>
            </w:pPr>
            <w:r>
              <w:rPr>
                <w:sz w:val="21"/>
              </w:rPr>
              <w:t>FR-09, FR-11, UI-07</w:t>
            </w:r>
          </w:p>
        </w:tc>
      </w:tr>
    </w:tbl>
    <w:p w14:paraId="61D94EE3">
      <w:pPr>
        <w:pStyle w:val="5"/>
        <w:rPr>
          <w:lang w:eastAsia="zh-CN"/>
        </w:rPr>
      </w:pPr>
      <w:bookmarkStart w:id="34" w:name="_Toc10473"/>
      <w:bookmarkStart w:id="35" w:name="_Toc26319"/>
      <w:r>
        <w:rPr>
          <w:rFonts w:ascii="Times New Roman" w:hAnsi="Times New Roman" w:eastAsia="黑体"/>
          <w:lang w:eastAsia="zh-CN"/>
        </w:rPr>
        <w:t>SC-05 User Cancels an Order and Views a Simulated Refund</w:t>
      </w:r>
      <w:bookmarkEnd w:id="34"/>
      <w:bookmarkEnd w:id="3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468"/>
      </w:tblGrid>
      <w:tr w14:paraId="163B6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68B43799">
            <w:pPr>
              <w:spacing w:after="40" w:line="240" w:lineRule="auto"/>
            </w:pPr>
            <w:r>
              <w:rPr>
                <w:rFonts w:eastAsia="黑体"/>
                <w:b/>
                <w:sz w:val="21"/>
              </w:rPr>
              <w:t>Element</w:t>
            </w:r>
          </w:p>
        </w:tc>
        <w:tc>
          <w:tcPr>
            <w:tcW w:w="6468" w:type="dxa"/>
            <w:shd w:val="clear" w:color="auto" w:fill="DDE6EF"/>
          </w:tcPr>
          <w:p w14:paraId="64C5E051">
            <w:pPr>
              <w:spacing w:after="40" w:line="240" w:lineRule="auto"/>
            </w:pPr>
            <w:r>
              <w:rPr>
                <w:rFonts w:eastAsia="黑体"/>
                <w:b/>
                <w:sz w:val="21"/>
              </w:rPr>
              <w:t>Content</w:t>
            </w:r>
          </w:p>
        </w:tc>
      </w:tr>
      <w:tr w14:paraId="6F312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FF6FA0B">
            <w:pPr>
              <w:spacing w:after="40" w:line="240" w:lineRule="auto"/>
            </w:pPr>
            <w:r>
              <w:rPr>
                <w:sz w:val="21"/>
              </w:rPr>
              <w:t>Role and goal</w:t>
            </w:r>
          </w:p>
        </w:tc>
        <w:tc>
          <w:tcPr>
            <w:tcW w:w="6468" w:type="dxa"/>
          </w:tcPr>
          <w:p w14:paraId="40E3689D">
            <w:pPr>
              <w:spacing w:after="40" w:line="240" w:lineRule="auto"/>
              <w:rPr>
                <w:lang w:eastAsia="zh-CN"/>
              </w:rPr>
            </w:pPr>
            <w:r>
              <w:rPr>
                <w:sz w:val="21"/>
                <w:lang w:eastAsia="zh-CN"/>
              </w:rPr>
              <w:t>A registered user cancels their own “Reserved” order and sees the simulated refund.</w:t>
            </w:r>
          </w:p>
        </w:tc>
      </w:tr>
      <w:tr w14:paraId="27E90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C056A87">
            <w:pPr>
              <w:spacing w:after="40" w:line="240" w:lineRule="auto"/>
            </w:pPr>
            <w:r>
              <w:rPr>
                <w:sz w:val="21"/>
              </w:rPr>
              <w:t>Trigger</w:t>
            </w:r>
          </w:p>
        </w:tc>
        <w:tc>
          <w:tcPr>
            <w:tcW w:w="6468" w:type="dxa"/>
          </w:tcPr>
          <w:p w14:paraId="06D4AC77">
            <w:pPr>
              <w:spacing w:after="40" w:line="240" w:lineRule="auto"/>
              <w:rPr>
                <w:lang w:eastAsia="zh-CN"/>
              </w:rPr>
            </w:pPr>
            <w:r>
              <w:rPr>
                <w:sz w:val="21"/>
                <w:lang w:eastAsia="zh-CN"/>
              </w:rPr>
              <w:t>The user clicks [Cancel Order] on the “My Orders” page.</w:t>
            </w:r>
          </w:p>
        </w:tc>
      </w:tr>
      <w:tr w14:paraId="2ECAB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1F8FED5">
            <w:pPr>
              <w:spacing w:after="40" w:line="240" w:lineRule="auto"/>
            </w:pPr>
            <w:r>
              <w:rPr>
                <w:sz w:val="21"/>
              </w:rPr>
              <w:t>Preconditions</w:t>
            </w:r>
          </w:p>
        </w:tc>
        <w:tc>
          <w:tcPr>
            <w:tcW w:w="6468" w:type="dxa"/>
          </w:tcPr>
          <w:p w14:paraId="3854F869">
            <w:pPr>
              <w:spacing w:after="40" w:line="240" w:lineRule="auto"/>
              <w:rPr>
                <w:lang w:eastAsia="zh-CN"/>
              </w:rPr>
            </w:pPr>
            <w:r>
              <w:rPr>
                <w:sz w:val="21"/>
                <w:lang w:eastAsia="zh-CN"/>
              </w:rPr>
              <w:t>The order status is “Reserved,” and the user owns the order.</w:t>
            </w:r>
          </w:p>
        </w:tc>
      </w:tr>
      <w:tr w14:paraId="3301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1A0E14A">
            <w:pPr>
              <w:spacing w:after="40" w:line="240" w:lineRule="auto"/>
            </w:pPr>
            <w:r>
              <w:rPr>
                <w:sz w:val="21"/>
              </w:rPr>
              <w:t>Normal flow</w:t>
            </w:r>
          </w:p>
        </w:tc>
        <w:tc>
          <w:tcPr>
            <w:tcW w:w="6468" w:type="dxa"/>
          </w:tcPr>
          <w:p w14:paraId="0BFE39F3">
            <w:pPr>
              <w:spacing w:after="40" w:line="240" w:lineRule="auto"/>
              <w:rPr>
                <w:lang w:eastAsia="zh-CN"/>
              </w:rPr>
            </w:pPr>
            <w:r>
              <w:rPr>
                <w:sz w:val="21"/>
                <w:lang w:eastAsia="zh-CN"/>
              </w:rPr>
              <w:t>1. The system verifies ownership (rejecting another user's order) and the current status (only “Reserved” orders may be cancelled);</w:t>
            </w:r>
            <w:r>
              <w:rPr>
                <w:sz w:val="21"/>
                <w:lang w:eastAsia="zh-CN"/>
              </w:rPr>
              <w:br w:type="textWrapping"/>
            </w:r>
            <w:r>
              <w:rPr>
                <w:sz w:val="21"/>
                <w:lang w:eastAsia="zh-CN"/>
              </w:rPr>
              <w:t>2. The system calculates a simulated refund under the cancellation rules: cancel at least 3 days before the use date for 100%, 1–2 days before for 50%, or on the use date for 0%;</w:t>
            </w:r>
            <w:r>
              <w:rPr>
                <w:sz w:val="21"/>
                <w:lang w:eastAsia="zh-CN"/>
              </w:rPr>
              <w:br w:type="textWrapping"/>
            </w:r>
            <w:r>
              <w:rPr>
                <w:sz w:val="21"/>
                <w:lang w:eastAsia="zh-CN"/>
              </w:rPr>
              <w:t>3. The system changes the order status to “Cancelled,” records refundAmount, and restores the available quantity for the date by the cancelled quantity;</w:t>
            </w:r>
            <w:r>
              <w:rPr>
                <w:sz w:val="21"/>
                <w:lang w:eastAsia="zh-CN"/>
              </w:rPr>
              <w:br w:type="textWrapping"/>
            </w:r>
            <w:r>
              <w:rPr>
                <w:sz w:val="21"/>
                <w:lang w:eastAsia="zh-CN"/>
              </w:rPr>
              <w:t>4. The page shows “Order cancelled. Simulated refund of ¥xx returned (simulated),” and updates the status in the order list.</w:t>
            </w:r>
          </w:p>
        </w:tc>
      </w:tr>
      <w:tr w14:paraId="4A94B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860C363">
            <w:pPr>
              <w:spacing w:after="40" w:line="240" w:lineRule="auto"/>
            </w:pPr>
            <w:r>
              <w:rPr>
                <w:sz w:val="21"/>
              </w:rPr>
              <w:t>Exceptions and branches</w:t>
            </w:r>
          </w:p>
        </w:tc>
        <w:tc>
          <w:tcPr>
            <w:tcW w:w="6468" w:type="dxa"/>
          </w:tcPr>
          <w:p w14:paraId="32999FD0">
            <w:pPr>
              <w:spacing w:after="40" w:line="240" w:lineRule="auto"/>
              <w:rPr>
                <w:lang w:eastAsia="zh-CN"/>
              </w:rPr>
            </w:pPr>
            <w:r>
              <w:rPr>
                <w:sz w:val="21"/>
                <w:lang w:eastAsia="zh-CN"/>
              </w:rPr>
              <w:t>Repeated cancellation: show “Order already cancelled; no further action needed”;</w:t>
            </w:r>
            <w:r>
              <w:rPr>
                <w:sz w:val="21"/>
                <w:lang w:eastAsia="zh-CN"/>
              </w:rPr>
              <w:br w:type="textWrapping"/>
            </w:r>
            <w:r>
              <w:rPr>
                <w:sz w:val="21"/>
                <w:lang w:eastAsia="zh-CN"/>
              </w:rPr>
              <w:t>Completed order: cannot be cancelled;</w:t>
            </w:r>
            <w:r>
              <w:rPr>
                <w:sz w:val="21"/>
                <w:lang w:eastAsia="zh-CN"/>
              </w:rPr>
              <w:br w:type="textWrapping"/>
            </w:r>
            <w:r>
              <w:rPr>
                <w:sz w:val="21"/>
                <w:lang w:eastAsia="zh-CN"/>
              </w:rPr>
              <w:t>Unauthorized access to another user's order: show “Access denied” without disclosing order content.</w:t>
            </w:r>
          </w:p>
        </w:tc>
      </w:tr>
      <w:tr w14:paraId="6D5DE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5FE4EEEA">
            <w:pPr>
              <w:spacing w:after="40" w:line="240" w:lineRule="auto"/>
            </w:pPr>
            <w:r>
              <w:rPr>
                <w:rFonts w:eastAsia="黑体"/>
                <w:b/>
                <w:sz w:val="21"/>
              </w:rPr>
              <w:t>Element</w:t>
            </w:r>
          </w:p>
        </w:tc>
        <w:tc>
          <w:tcPr>
            <w:tcW w:w="6468" w:type="dxa"/>
            <w:shd w:val="clear" w:color="auto" w:fill="DDE6EF"/>
          </w:tcPr>
          <w:p w14:paraId="7010A494">
            <w:pPr>
              <w:spacing w:after="40" w:line="240" w:lineRule="auto"/>
            </w:pPr>
            <w:r>
              <w:rPr>
                <w:rFonts w:eastAsia="黑体"/>
                <w:b/>
                <w:sz w:val="21"/>
              </w:rPr>
              <w:t>Content</w:t>
            </w:r>
          </w:p>
        </w:tc>
      </w:tr>
      <w:tr w14:paraId="24ED7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top"/>
          </w:tcPr>
          <w:p w14:paraId="0D01D473">
            <w:pPr>
              <w:spacing w:after="40" w:line="240" w:lineRule="auto"/>
            </w:pPr>
            <w:r>
              <w:rPr>
                <w:sz w:val="21"/>
              </w:rPr>
              <w:t>Outcome</w:t>
            </w:r>
          </w:p>
        </w:tc>
        <w:tc>
          <w:tcPr>
            <w:tcW w:w="6468" w:type="dxa"/>
            <w:vAlign w:val="top"/>
          </w:tcPr>
          <w:p w14:paraId="1A400431">
            <w:pPr>
              <w:spacing w:after="40" w:line="240" w:lineRule="auto"/>
            </w:pPr>
            <w:r>
              <w:rPr>
                <w:sz w:val="21"/>
                <w:lang w:eastAsia="zh-CN"/>
              </w:rPr>
              <w:t>The order becomes “Cancelled,” inventory is restored, and the refund amount is displayed under the rules.</w:t>
            </w:r>
          </w:p>
        </w:tc>
      </w:tr>
      <w:tr w14:paraId="5FF91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top"/>
          </w:tcPr>
          <w:p w14:paraId="51926B30">
            <w:pPr>
              <w:spacing w:after="40" w:line="240" w:lineRule="auto"/>
              <w:rPr>
                <w:sz w:val="21"/>
              </w:rPr>
            </w:pPr>
            <w:r>
              <w:rPr>
                <w:sz w:val="21"/>
              </w:rPr>
              <w:t>Related requirements</w:t>
            </w:r>
          </w:p>
        </w:tc>
        <w:tc>
          <w:tcPr>
            <w:tcW w:w="6468" w:type="dxa"/>
            <w:vAlign w:val="top"/>
          </w:tcPr>
          <w:p w14:paraId="64215DDF">
            <w:pPr>
              <w:spacing w:after="40" w:line="240" w:lineRule="auto"/>
              <w:rPr>
                <w:sz w:val="21"/>
              </w:rPr>
            </w:pPr>
            <w:r>
              <w:rPr>
                <w:sz w:val="21"/>
              </w:rPr>
              <w:t>FR-06, UI-04, AT-F06–AT-F08</w:t>
            </w:r>
          </w:p>
        </w:tc>
      </w:tr>
    </w:tbl>
    <w:p w14:paraId="10A5ACBA">
      <w:pPr>
        <w:pStyle w:val="5"/>
        <w:rPr>
          <w:rFonts w:ascii="Times New Roman" w:hAnsi="Times New Roman" w:eastAsia="黑体"/>
          <w:lang w:eastAsia="zh-CN"/>
        </w:rPr>
      </w:pPr>
      <w:bookmarkStart w:id="36" w:name="_Toc28892"/>
      <w:r>
        <w:rPr>
          <w:rFonts w:ascii="Times New Roman" w:hAnsi="Times New Roman" w:eastAsia="黑体"/>
          <w:lang w:eastAsia="zh-CN"/>
        </w:rPr>
        <w:t>SC</w:t>
      </w:r>
      <w:r>
        <w:rPr>
          <w:rFonts w:ascii="Times New Roman" w:hAnsi="Times New Roman" w:eastAsia="黑体"/>
          <w:lang w:eastAsia="zh-CN"/>
        </w:rPr>
        <w:noBreakHyphen/>
      </w:r>
      <w:r>
        <w:rPr>
          <w:rFonts w:ascii="Times New Roman" w:hAnsi="Times New Roman" w:eastAsia="黑体"/>
          <w:lang w:eastAsia="zh-CN"/>
        </w:rPr>
        <w:t xml:space="preserve">06 </w:t>
      </w:r>
      <w:r>
        <w:rPr>
          <w:rFonts w:hint="eastAsia" w:ascii="Times New Roman" w:hAnsi="Times New Roman" w:eastAsia="黑体"/>
          <w:lang w:eastAsia="zh-CN"/>
        </w:rPr>
        <w:t>Registered users use the AI travel assistant [</w:t>
      </w:r>
      <w:r>
        <w:rPr>
          <w:rFonts w:hint="eastAsia" w:ascii="Times New Roman" w:hAnsi="Times New Roman" w:eastAsia="黑体"/>
          <w:lang w:val="en-US" w:eastAsia="zh-CN"/>
        </w:rPr>
        <w:t>E</w:t>
      </w:r>
      <w:r>
        <w:rPr>
          <w:rFonts w:hint="eastAsia" w:ascii="Times New Roman" w:hAnsi="Times New Roman" w:eastAsia="黑体"/>
          <w:lang w:eastAsia="zh-CN"/>
        </w:rPr>
        <w:t>xtension]</w:t>
      </w:r>
      <w:bookmarkEnd w:id="3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576"/>
      </w:tblGrid>
      <w:tr w14:paraId="6082E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655C4E6E">
            <w:pPr>
              <w:spacing w:after="40" w:line="240" w:lineRule="auto"/>
            </w:pPr>
            <w:r>
              <w:rPr>
                <w:rFonts w:eastAsia="黑体"/>
                <w:b/>
                <w:sz w:val="21"/>
              </w:rPr>
              <w:t>Element</w:t>
            </w:r>
          </w:p>
        </w:tc>
        <w:tc>
          <w:tcPr>
            <w:tcW w:w="6576" w:type="dxa"/>
            <w:shd w:val="clear" w:color="auto" w:fill="DDE6EF"/>
          </w:tcPr>
          <w:p w14:paraId="2F89F1A9">
            <w:pPr>
              <w:spacing w:after="40" w:line="240" w:lineRule="auto"/>
            </w:pPr>
            <w:r>
              <w:rPr>
                <w:rFonts w:eastAsia="黑体"/>
                <w:b/>
                <w:sz w:val="21"/>
              </w:rPr>
              <w:t>Content</w:t>
            </w:r>
          </w:p>
        </w:tc>
      </w:tr>
      <w:tr w14:paraId="7889B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AD0D9C9">
            <w:pPr>
              <w:spacing w:after="40" w:line="240" w:lineRule="auto"/>
            </w:pPr>
            <w:r>
              <w:rPr>
                <w:sz w:val="21"/>
              </w:rPr>
              <w:t>Role and goal</w:t>
            </w:r>
          </w:p>
        </w:tc>
        <w:tc>
          <w:tcPr>
            <w:tcW w:w="6576" w:type="dxa"/>
          </w:tcPr>
          <w:p w14:paraId="480BA994">
            <w:pPr>
              <w:spacing w:after="40" w:line="240" w:lineRule="auto"/>
              <w:rPr>
                <w:lang w:eastAsia="zh-CN"/>
              </w:rPr>
            </w:pPr>
            <w:r>
              <w:rPr>
                <w:rFonts w:hint="eastAsia"/>
                <w:sz w:val="21"/>
                <w:lang w:eastAsia="zh-CN"/>
              </w:rPr>
              <w:t>Registered users want to quickly generate a reference travel itinerary based on their destination.</w:t>
            </w:r>
          </w:p>
        </w:tc>
      </w:tr>
      <w:tr w14:paraId="5457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713D645">
            <w:pPr>
              <w:spacing w:after="40" w:line="240" w:lineRule="auto"/>
            </w:pPr>
            <w:r>
              <w:rPr>
                <w:sz w:val="21"/>
              </w:rPr>
              <w:t>Trigger</w:t>
            </w:r>
          </w:p>
        </w:tc>
        <w:tc>
          <w:tcPr>
            <w:tcW w:w="6576" w:type="dxa"/>
          </w:tcPr>
          <w:p w14:paraId="22E95280">
            <w:pPr>
              <w:spacing w:after="40" w:line="240" w:lineRule="auto"/>
              <w:rPr>
                <w:lang w:eastAsia="zh-CN"/>
              </w:rPr>
            </w:pPr>
            <w:r>
              <w:rPr>
                <w:rFonts w:hint="eastAsia"/>
                <w:sz w:val="21"/>
                <w:lang w:eastAsia="zh-CN"/>
              </w:rPr>
              <w:t>Registered users can click on the "AI Trip Assistant" entry in the navigation bar.</w:t>
            </w:r>
          </w:p>
        </w:tc>
      </w:tr>
      <w:tr w14:paraId="65F33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46253B2">
            <w:pPr>
              <w:spacing w:after="40" w:line="240" w:lineRule="auto"/>
            </w:pPr>
            <w:r>
              <w:rPr>
                <w:sz w:val="21"/>
              </w:rPr>
              <w:t>Preconditions</w:t>
            </w:r>
          </w:p>
        </w:tc>
        <w:tc>
          <w:tcPr>
            <w:tcW w:w="6576" w:type="dxa"/>
          </w:tcPr>
          <w:p w14:paraId="091715AD">
            <w:pPr>
              <w:spacing w:after="40" w:line="240" w:lineRule="auto"/>
            </w:pPr>
            <w:r>
              <w:rPr>
                <w:rFonts w:hint="eastAsia"/>
                <w:sz w:val="21"/>
              </w:rPr>
              <w:t>The user account is already logged in; the platform has the corresponding scenic spots and travel guide data for this destination.</w:t>
            </w:r>
          </w:p>
        </w:tc>
      </w:tr>
      <w:tr w14:paraId="6B415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89C9CBB">
            <w:pPr>
              <w:spacing w:after="40" w:line="240" w:lineRule="auto"/>
            </w:pPr>
            <w:r>
              <w:rPr>
                <w:sz w:val="21"/>
              </w:rPr>
              <w:t>Normal flow</w:t>
            </w:r>
          </w:p>
        </w:tc>
        <w:tc>
          <w:tcPr>
            <w:tcW w:w="6576" w:type="dxa"/>
          </w:tcPr>
          <w:p w14:paraId="226EB6E9">
            <w:pPr>
              <w:numPr>
                <w:ilvl w:val="0"/>
                <w:numId w:val="8"/>
              </w:numPr>
              <w:spacing w:after="40" w:line="240" w:lineRule="auto"/>
              <w:rPr>
                <w:rFonts w:hint="eastAsia"/>
                <w:sz w:val="21"/>
                <w:lang w:eastAsia="zh-CN"/>
              </w:rPr>
            </w:pPr>
            <w:r>
              <w:rPr>
                <w:rFonts w:hint="eastAsia"/>
                <w:sz w:val="21"/>
                <w:lang w:eastAsia="zh-CN"/>
              </w:rPr>
              <w:t>The user accesses the AI itinerary assistant page (UI-08)</w:t>
            </w:r>
            <w:r>
              <w:rPr>
                <w:rFonts w:hint="eastAsia"/>
                <w:sz w:val="21"/>
                <w:lang w:val="en-US" w:eastAsia="zh-CN"/>
              </w:rPr>
              <w:t>.</w:t>
            </w:r>
            <w:r>
              <w:rPr>
                <w:rFonts w:hint="eastAsia"/>
                <w:sz w:val="21"/>
                <w:lang w:eastAsia="zh-CN"/>
              </w:rPr>
              <w:t xml:space="preserve"> </w:t>
            </w:r>
          </w:p>
          <w:p w14:paraId="5C86321C">
            <w:pPr>
              <w:numPr>
                <w:ilvl w:val="0"/>
                <w:numId w:val="8"/>
              </w:numPr>
              <w:spacing w:after="40" w:line="240" w:lineRule="auto"/>
              <w:ind w:left="0" w:leftChars="0" w:firstLine="0" w:firstLineChars="0"/>
              <w:rPr>
                <w:rFonts w:hint="eastAsia"/>
                <w:sz w:val="21"/>
                <w:lang w:eastAsia="zh-CN"/>
              </w:rPr>
            </w:pPr>
            <w:r>
              <w:rPr>
                <w:rFonts w:hint="eastAsia"/>
                <w:sz w:val="21"/>
                <w:lang w:eastAsia="zh-CN"/>
              </w:rPr>
              <w:t>The user enters the destination name, sets the number of travel days, and can optionally fill in travel preferences (such as natural scenery, food exploration, family leisure)</w:t>
            </w:r>
            <w:r>
              <w:rPr>
                <w:rFonts w:hint="eastAsia"/>
                <w:sz w:val="21"/>
                <w:lang w:val="en-US" w:eastAsia="zh-CN"/>
              </w:rPr>
              <w:t>.</w:t>
            </w:r>
          </w:p>
          <w:p w14:paraId="45055B90">
            <w:pPr>
              <w:numPr>
                <w:ilvl w:val="0"/>
                <w:numId w:val="8"/>
              </w:numPr>
              <w:spacing w:after="40" w:line="240" w:lineRule="auto"/>
              <w:ind w:left="0" w:leftChars="0" w:firstLine="0" w:firstLineChars="0"/>
              <w:rPr>
                <w:rFonts w:hint="eastAsia"/>
                <w:sz w:val="21"/>
                <w:lang w:eastAsia="zh-CN"/>
              </w:rPr>
            </w:pPr>
            <w:r>
              <w:rPr>
                <w:rFonts w:hint="eastAsia"/>
                <w:sz w:val="21"/>
                <w:lang w:eastAsia="zh-CN"/>
              </w:rPr>
              <w:t>The user clicks the "Generate Itinerary" button</w:t>
            </w:r>
            <w:r>
              <w:rPr>
                <w:rFonts w:hint="eastAsia"/>
                <w:sz w:val="21"/>
                <w:lang w:val="en-US" w:eastAsia="zh-CN"/>
              </w:rPr>
              <w:t>.</w:t>
            </w:r>
            <w:r>
              <w:rPr>
                <w:rFonts w:hint="eastAsia"/>
                <w:sz w:val="21"/>
                <w:lang w:eastAsia="zh-CN"/>
              </w:rPr>
              <w:t xml:space="preserve"> </w:t>
            </w:r>
          </w:p>
          <w:p w14:paraId="3666112F">
            <w:pPr>
              <w:numPr>
                <w:ilvl w:val="0"/>
                <w:numId w:val="8"/>
              </w:numPr>
              <w:spacing w:after="40" w:line="240" w:lineRule="auto"/>
              <w:ind w:left="0" w:leftChars="0" w:firstLine="0" w:firstLineChars="0"/>
              <w:rPr>
                <w:rFonts w:hint="eastAsia"/>
                <w:sz w:val="21"/>
                <w:lang w:eastAsia="zh-CN"/>
              </w:rPr>
            </w:pPr>
            <w:r>
              <w:rPr>
                <w:rFonts w:hint="eastAsia"/>
                <w:sz w:val="21"/>
                <w:lang w:eastAsia="zh-CN"/>
              </w:rPr>
              <w:t>The system reads the attraction and guide data within the platform, generates a structured itinerary plan, and displays recommended attractions and simple travel tips by day</w:t>
            </w:r>
            <w:r>
              <w:rPr>
                <w:rFonts w:hint="eastAsia"/>
                <w:sz w:val="21"/>
                <w:lang w:val="en-US" w:eastAsia="zh-CN"/>
              </w:rPr>
              <w:t>.</w:t>
            </w:r>
          </w:p>
          <w:p w14:paraId="0EDBC8F7">
            <w:pPr>
              <w:numPr>
                <w:ilvl w:val="0"/>
                <w:numId w:val="0"/>
              </w:numPr>
              <w:spacing w:after="40" w:line="240" w:lineRule="auto"/>
              <w:ind w:leftChars="0"/>
              <w:rPr>
                <w:lang w:eastAsia="zh-CN"/>
              </w:rPr>
            </w:pPr>
            <w:r>
              <w:rPr>
                <w:rFonts w:hint="eastAsia"/>
                <w:sz w:val="21"/>
                <w:lang w:eastAsia="zh-CN"/>
              </w:rPr>
              <w:t>5. The user browses the generated itinerary, and can view the jump to the detailed page of the attractions within the itinerary.</w:t>
            </w:r>
          </w:p>
        </w:tc>
      </w:tr>
      <w:tr w14:paraId="23C37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E3DF8B1">
            <w:pPr>
              <w:spacing w:after="40" w:line="240" w:lineRule="auto"/>
            </w:pPr>
            <w:r>
              <w:rPr>
                <w:sz w:val="21"/>
              </w:rPr>
              <w:t>Exceptions and branches</w:t>
            </w:r>
          </w:p>
        </w:tc>
        <w:tc>
          <w:tcPr>
            <w:tcW w:w="6576" w:type="dxa"/>
          </w:tcPr>
          <w:p w14:paraId="076ADDE6">
            <w:pPr>
              <w:spacing w:after="40" w:line="240" w:lineRule="auto"/>
              <w:rPr>
                <w:rFonts w:hint="eastAsia"/>
                <w:sz w:val="21"/>
                <w:lang w:eastAsia="zh-CN"/>
              </w:rPr>
            </w:pPr>
            <w:r>
              <w:rPr>
                <w:rFonts w:hint="eastAsia"/>
                <w:sz w:val="21"/>
                <w:lang w:eastAsia="zh-CN"/>
              </w:rPr>
              <w:t>1. AI service timeout: The page displays "The AI service is temporarily busy. Please try again later", and does not show invalid trips.</w:t>
            </w:r>
          </w:p>
          <w:p w14:paraId="3F6E862A">
            <w:pPr>
              <w:spacing w:after="40" w:line="240" w:lineRule="auto"/>
              <w:rPr>
                <w:rFonts w:hint="eastAsia"/>
                <w:sz w:val="21"/>
                <w:lang w:eastAsia="zh-CN"/>
              </w:rPr>
            </w:pPr>
            <w:r>
              <w:rPr>
                <w:rFonts w:hint="eastAsia"/>
                <w:sz w:val="21"/>
                <w:lang w:eastAsia="zh-CN"/>
              </w:rPr>
              <w:t>2. Destination lacking available platform data: It shows "This destination does not have sufficient reference materials. No itinerary can be generated. Please change the destination".</w:t>
            </w:r>
          </w:p>
          <w:p w14:paraId="5EC12C60">
            <w:pPr>
              <w:spacing w:after="40" w:line="240" w:lineRule="auto"/>
              <w:rPr>
                <w:rFonts w:hint="eastAsia"/>
                <w:sz w:val="21"/>
                <w:lang w:eastAsia="zh-CN"/>
              </w:rPr>
            </w:pPr>
            <w:r>
              <w:rPr>
                <w:rFonts w:hint="eastAsia"/>
                <w:sz w:val="21"/>
                <w:lang w:eastAsia="zh-CN"/>
              </w:rPr>
              <w:t>3. Visitors who are not logged in directly accessing the AI assistant page: Redirect to the login page, and then return to the AI assistant page after logging in.</w:t>
            </w:r>
          </w:p>
          <w:p w14:paraId="059183ED">
            <w:pPr>
              <w:spacing w:after="40" w:line="240" w:lineRule="auto"/>
              <w:rPr>
                <w:lang w:eastAsia="zh-CN"/>
              </w:rPr>
            </w:pPr>
            <w:r>
              <w:rPr>
                <w:rFonts w:hint="eastAsia"/>
                <w:sz w:val="21"/>
                <w:lang w:eastAsia="zh-CN"/>
              </w:rPr>
              <w:t>4. User inputs an empty destination: It prompts "Destination is a required field. Please enter the destination".</w:t>
            </w:r>
          </w:p>
        </w:tc>
      </w:tr>
      <w:tr w14:paraId="0B7A2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D7B8F33">
            <w:pPr>
              <w:spacing w:after="40" w:line="240" w:lineRule="auto"/>
            </w:pPr>
            <w:r>
              <w:rPr>
                <w:sz w:val="21"/>
              </w:rPr>
              <w:t>Outcome</w:t>
            </w:r>
          </w:p>
        </w:tc>
        <w:tc>
          <w:tcPr>
            <w:tcW w:w="6576" w:type="dxa"/>
          </w:tcPr>
          <w:p w14:paraId="0A0ACC40">
            <w:pPr>
              <w:spacing w:after="40" w:line="240" w:lineRule="auto"/>
              <w:rPr>
                <w:rFonts w:hint="eastAsia"/>
                <w:sz w:val="21"/>
              </w:rPr>
            </w:pPr>
            <w:r>
              <w:rPr>
                <w:rFonts w:hint="eastAsia"/>
                <w:sz w:val="21"/>
              </w:rPr>
              <w:t xml:space="preserve">Normal: The page displays the itinerary reference plans generated by AI, categorized by days, and allows for navigation to the details of the corresponding attractions; </w:t>
            </w:r>
          </w:p>
          <w:p w14:paraId="7081BB87">
            <w:pPr>
              <w:spacing w:after="40" w:line="240" w:lineRule="auto"/>
            </w:pPr>
            <w:r>
              <w:rPr>
                <w:rFonts w:hint="eastAsia"/>
                <w:sz w:val="21"/>
              </w:rPr>
              <w:t>Exception: A clear prompt is given, and no blank or garbled itinerary will be output.</w:t>
            </w:r>
          </w:p>
        </w:tc>
      </w:tr>
      <w:tr w14:paraId="60838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65528BD">
            <w:pPr>
              <w:spacing w:after="40" w:line="240" w:lineRule="auto"/>
            </w:pPr>
            <w:r>
              <w:rPr>
                <w:sz w:val="21"/>
              </w:rPr>
              <w:t>Related requirements</w:t>
            </w:r>
          </w:p>
        </w:tc>
        <w:tc>
          <w:tcPr>
            <w:tcW w:w="6576" w:type="dxa"/>
          </w:tcPr>
          <w:p w14:paraId="4FC457DA">
            <w:pPr>
              <w:spacing w:after="40" w:line="240" w:lineRule="auto"/>
            </w:pPr>
            <w:r>
              <w:rPr>
                <w:rFonts w:hint="eastAsia"/>
                <w:sz w:val="21"/>
              </w:rPr>
              <w:t>FR</w:t>
            </w:r>
            <w:r>
              <w:rPr>
                <w:rFonts w:hint="eastAsia"/>
                <w:sz w:val="21"/>
              </w:rPr>
              <w:noBreakHyphen/>
            </w:r>
            <w:r>
              <w:rPr>
                <w:rFonts w:hint="eastAsia"/>
                <w:sz w:val="21"/>
              </w:rPr>
              <w:t>12、UI</w:t>
            </w:r>
            <w:r>
              <w:rPr>
                <w:rFonts w:hint="eastAsia"/>
                <w:sz w:val="21"/>
              </w:rPr>
              <w:noBreakHyphen/>
            </w:r>
            <w:r>
              <w:rPr>
                <w:rFonts w:hint="eastAsia"/>
                <w:sz w:val="21"/>
              </w:rPr>
              <w:t>08、AT</w:t>
            </w:r>
            <w:r>
              <w:rPr>
                <w:rFonts w:hint="eastAsia"/>
                <w:sz w:val="21"/>
              </w:rPr>
              <w:noBreakHyphen/>
            </w:r>
            <w:r>
              <w:rPr>
                <w:rFonts w:hint="eastAsia"/>
                <w:sz w:val="21"/>
              </w:rPr>
              <w:t>F10</w:t>
            </w:r>
          </w:p>
        </w:tc>
      </w:tr>
    </w:tbl>
    <w:p w14:paraId="07ADA903">
      <w:pPr>
        <w:spacing w:after="0"/>
        <w:rPr>
          <w:rFonts w:ascii="宋体" w:hAnsi="宋体" w:eastAsia="宋体" w:cs="宋体"/>
          <w:sz w:val="24"/>
          <w:szCs w:val="24"/>
        </w:rPr>
      </w:pPr>
    </w:p>
    <w:p w14:paraId="436991B2">
      <w:pPr>
        <w:pStyle w:val="3"/>
        <w:keepNext/>
        <w:keepLines/>
        <w:pageBreakBefore w:val="0"/>
        <w:widowControl/>
        <w:numPr>
          <w:ilvl w:val="0"/>
          <w:numId w:val="7"/>
        </w:numPr>
        <w:kinsoku/>
        <w:wordWrap/>
        <w:overflowPunct/>
        <w:topLinePunct w:val="0"/>
        <w:autoSpaceDE w:val="0"/>
        <w:autoSpaceDN w:val="0"/>
        <w:bidi w:val="0"/>
        <w:adjustRightInd/>
        <w:snapToGrid/>
        <w:spacing w:before="360" w:after="120" w:line="240" w:lineRule="auto"/>
        <w:ind w:left="0" w:firstLine="0" w:firstLineChars="0"/>
        <w:jc w:val="left"/>
        <w:textAlignment w:val="auto"/>
        <w:rPr>
          <w:rFonts w:hint="eastAsia" w:ascii="Times New Roman" w:hAnsi="Times New Roman" w:eastAsia="Times New Roman" w:cs="Times New Roman"/>
          <w:kern w:val="44"/>
          <w:sz w:val="28"/>
          <w:szCs w:val="44"/>
          <w:lang w:val="de-DE" w:eastAsia="zh-CN"/>
          <w14:ligatures w14:val="none"/>
        </w:rPr>
      </w:pPr>
      <w:bookmarkStart w:id="37" w:name="_Toc1393"/>
      <w:bookmarkStart w:id="38" w:name="_Toc24470"/>
      <w:r>
        <w:rPr>
          <w:rFonts w:hint="eastAsia" w:ascii="Times New Roman" w:hAnsi="Times New Roman" w:eastAsia="Times New Roman" w:cs="Times New Roman"/>
          <w:kern w:val="44"/>
          <w:sz w:val="28"/>
          <w:szCs w:val="44"/>
          <w:lang w:val="de-DE" w:eastAsia="zh-CN"/>
          <w14:ligatures w14:val="none"/>
        </w:rPr>
        <w:t>Specific Requirements</w:t>
      </w:r>
      <w:bookmarkEnd w:id="37"/>
      <w:bookmarkEnd w:id="38"/>
    </w:p>
    <w:p w14:paraId="44072F28">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39" w:name="_Toc19187"/>
      <w:r>
        <w:rPr>
          <w:rFonts w:hint="eastAsia" w:ascii="Times New Roman" w:hAnsi="Times New Roman" w:eastAsia="Times New Roman"/>
          <w:kern w:val="0"/>
          <w:sz w:val="24"/>
          <w:szCs w:val="32"/>
          <w:lang w:val="de-DE" w:eastAsia="zh-CN"/>
          <w14:ligatures w14:val="none"/>
        </w:rPr>
        <w:t>Overall Class Diagram</w:t>
      </w:r>
      <w:bookmarkEnd w:id="39"/>
      <w:bookmarkStart w:id="40" w:name="_Toc10478"/>
      <w:bookmarkEnd w:id="40"/>
    </w:p>
    <w:p w14:paraId="62A8F509">
      <w:pPr>
        <w:pStyle w:val="170"/>
        <w:widowControl/>
        <w:autoSpaceDE w:val="0"/>
        <w:autoSpaceDN w:val="0"/>
        <w:spacing w:after="0" w:line="240" w:lineRule="auto"/>
        <w:ind w:firstLineChars="0"/>
        <w:rPr>
          <w:rFonts w:hint="eastAsia" w:cs="Times New Roman"/>
          <w:kern w:val="0"/>
          <w:lang w:val="en-US" w:eastAsia="zh-CN"/>
          <w14:ligatures w14:val="none"/>
        </w:rPr>
      </w:pPr>
      <w:r>
        <w:rPr>
          <w:rFonts w:hint="eastAsia" w:cs="Times New Roman"/>
          <w:kern w:val="0"/>
          <w:lang w:val="en-US" w:eastAsia="zh-CN"/>
          <w14:ligatures w14:val="none"/>
        </w:rPr>
        <w:t>Figure 3-1 is the overall class diagram. It covers core objects including users, destinations and attractions, guides, hotel and ticket products, inventory, orders, travel notes, comments, ratings, and favorites. Class names, states, and functional descriptions are consistent throughout the document.</w:t>
      </w:r>
    </w:p>
    <w:p w14:paraId="06CD3C81">
      <w:pPr>
        <w:spacing w:before="120"/>
        <w:jc w:val="center"/>
      </w:pPr>
      <w:r>
        <w:drawing>
          <wp:inline distT="0" distB="0" distL="0" distR="0">
            <wp:extent cx="5669280" cy="2952750"/>
            <wp:effectExtent l="0" t="0" r="762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69280" cy="2953254"/>
                    </a:xfrm>
                    <a:prstGeom prst="rect">
                      <a:avLst/>
                    </a:prstGeom>
                  </pic:spPr>
                </pic:pic>
              </a:graphicData>
            </a:graphic>
          </wp:inline>
        </w:drawing>
      </w:r>
    </w:p>
    <w:p w14:paraId="0A96D95D">
      <w:pPr>
        <w:spacing w:before="80"/>
        <w:jc w:val="center"/>
        <w:rPr>
          <w:rFonts w:eastAsia="黑体"/>
          <w:sz w:val="21"/>
        </w:rPr>
      </w:pPr>
      <w:r>
        <w:rPr>
          <w:rFonts w:eastAsia="黑体"/>
          <w:sz w:val="21"/>
        </w:rPr>
        <w:t>Figure 3-1 Overall Class Diagram</w:t>
      </w:r>
      <w:bookmarkStart w:id="98" w:name="_GoBack"/>
      <w:bookmarkEnd w:id="98"/>
    </w:p>
    <w:p w14:paraId="637775AD">
      <w:pPr>
        <w:spacing w:before="80"/>
        <w:jc w:val="center"/>
        <w:rPr>
          <w:rFonts w:eastAsia="黑体"/>
          <w:sz w:val="21"/>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3628"/>
        <w:gridCol w:w="2948"/>
      </w:tblGrid>
      <w:tr w14:paraId="0F5F0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581D769D">
            <w:pPr>
              <w:spacing w:after="40" w:line="240" w:lineRule="auto"/>
            </w:pPr>
            <w:r>
              <w:rPr>
                <w:rFonts w:eastAsia="黑体"/>
                <w:b/>
                <w:sz w:val="19"/>
              </w:rPr>
              <w:t>Class or Object</w:t>
            </w:r>
          </w:p>
        </w:tc>
        <w:tc>
          <w:tcPr>
            <w:tcW w:w="3628" w:type="dxa"/>
            <w:shd w:val="clear" w:color="auto" w:fill="DDE6EF"/>
          </w:tcPr>
          <w:p w14:paraId="7D5C36DA">
            <w:pPr>
              <w:spacing w:after="40" w:line="240" w:lineRule="auto"/>
            </w:pPr>
            <w:r>
              <w:rPr>
                <w:rFonts w:eastAsia="黑体"/>
                <w:b/>
                <w:sz w:val="19"/>
              </w:rPr>
              <w:t>Key Attributes</w:t>
            </w:r>
          </w:p>
        </w:tc>
        <w:tc>
          <w:tcPr>
            <w:tcW w:w="2948" w:type="dxa"/>
            <w:shd w:val="clear" w:color="auto" w:fill="DDE6EF"/>
          </w:tcPr>
          <w:p w14:paraId="55B156E2">
            <w:pPr>
              <w:spacing w:after="40" w:line="240" w:lineRule="auto"/>
            </w:pPr>
            <w:r>
              <w:rPr>
                <w:rFonts w:eastAsia="黑体"/>
                <w:b/>
                <w:sz w:val="19"/>
              </w:rPr>
              <w:t>Main Relationships and Multiplicity</w:t>
            </w:r>
          </w:p>
        </w:tc>
      </w:tr>
      <w:tr w14:paraId="1C3FB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BD6D026">
            <w:pPr>
              <w:spacing w:after="40" w:line="240" w:lineRule="auto"/>
            </w:pPr>
            <w:r>
              <w:rPr>
                <w:sz w:val="19"/>
              </w:rPr>
              <w:t>User</w:t>
            </w:r>
          </w:p>
        </w:tc>
        <w:tc>
          <w:tcPr>
            <w:tcW w:w="3628" w:type="dxa"/>
          </w:tcPr>
          <w:p w14:paraId="0AFC28FC">
            <w:pPr>
              <w:spacing w:after="40" w:line="240" w:lineRule="auto"/>
            </w:pPr>
            <w:r>
              <w:rPr>
                <w:sz w:val="19"/>
              </w:rPr>
              <w:t>userID, username, passwordHash, nickname, email, role (visitor/registered user/administrator), registerTime</w:t>
            </w:r>
          </w:p>
        </w:tc>
        <w:tc>
          <w:tcPr>
            <w:tcW w:w="2948" w:type="dxa"/>
          </w:tcPr>
          <w:p w14:paraId="06BD0399">
            <w:pPr>
              <w:spacing w:after="40" w:line="240" w:lineRule="auto"/>
            </w:pPr>
            <w:r>
              <w:rPr>
                <w:sz w:val="19"/>
              </w:rPr>
              <w:t>1—0..* Order; 1—0..* TravelNote; 1—0..* Comment; 1—0..* Rating; 1—0..* Favorite</w:t>
            </w:r>
          </w:p>
        </w:tc>
      </w:tr>
      <w:tr w14:paraId="020E6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2C171EA">
            <w:pPr>
              <w:spacing w:after="40" w:line="240" w:lineRule="auto"/>
            </w:pPr>
            <w:r>
              <w:rPr>
                <w:sz w:val="19"/>
              </w:rPr>
              <w:t>Destination</w:t>
            </w:r>
          </w:p>
        </w:tc>
        <w:tc>
          <w:tcPr>
            <w:tcW w:w="3628" w:type="dxa"/>
          </w:tcPr>
          <w:p w14:paraId="623C0316">
            <w:pPr>
              <w:spacing w:after="40" w:line="240" w:lineRule="auto"/>
            </w:pPr>
            <w:r>
              <w:rPr>
                <w:sz w:val="19"/>
              </w:rPr>
              <w:t>destinationID, name, city, description, coverImageURL</w:t>
            </w:r>
          </w:p>
        </w:tc>
        <w:tc>
          <w:tcPr>
            <w:tcW w:w="2948" w:type="dxa"/>
          </w:tcPr>
          <w:p w14:paraId="334F3E1B">
            <w:pPr>
              <w:spacing w:after="40" w:line="240" w:lineRule="auto"/>
            </w:pPr>
            <w:r>
              <w:rPr>
                <w:sz w:val="19"/>
              </w:rPr>
              <w:t>1—0..* Attraction; 1—0..* Guide; 1—0..* Product (hotel product association)</w:t>
            </w:r>
          </w:p>
        </w:tc>
      </w:tr>
      <w:tr w14:paraId="4E66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D8C9940">
            <w:pPr>
              <w:spacing w:after="40" w:line="240" w:lineRule="auto"/>
            </w:pPr>
            <w:r>
              <w:rPr>
                <w:sz w:val="19"/>
              </w:rPr>
              <w:t>Attraction</w:t>
            </w:r>
          </w:p>
        </w:tc>
        <w:tc>
          <w:tcPr>
            <w:tcW w:w="3628" w:type="dxa"/>
          </w:tcPr>
          <w:p w14:paraId="15E02736">
            <w:pPr>
              <w:spacing w:after="40" w:line="240" w:lineRule="auto"/>
            </w:pPr>
            <w:r>
              <w:rPr>
                <w:sz w:val="19"/>
              </w:rPr>
              <w:t>attractionID, name, location, description, openHours, destinationID</w:t>
            </w:r>
          </w:p>
        </w:tc>
        <w:tc>
          <w:tcPr>
            <w:tcW w:w="2948" w:type="dxa"/>
          </w:tcPr>
          <w:p w14:paraId="534D0FDE">
            <w:pPr>
              <w:spacing w:after="40" w:line="240" w:lineRule="auto"/>
              <w:rPr>
                <w:lang w:eastAsia="zh-CN"/>
              </w:rPr>
            </w:pPr>
            <w:r>
              <w:rPr>
                <w:sz w:val="19"/>
                <w:lang w:eastAsia="zh-CN"/>
              </w:rPr>
              <w:t>Belongs to 1 Destination; 0..1—0..* Product (ticket product association)</w:t>
            </w:r>
          </w:p>
        </w:tc>
      </w:tr>
      <w:tr w14:paraId="260F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177C81B">
            <w:pPr>
              <w:spacing w:after="40" w:line="240" w:lineRule="auto"/>
            </w:pPr>
            <w:r>
              <w:rPr>
                <w:sz w:val="19"/>
              </w:rPr>
              <w:t>Guide</w:t>
            </w:r>
          </w:p>
        </w:tc>
        <w:tc>
          <w:tcPr>
            <w:tcW w:w="3628" w:type="dxa"/>
          </w:tcPr>
          <w:p w14:paraId="7B448FD1">
            <w:pPr>
              <w:spacing w:after="40" w:line="240" w:lineRule="auto"/>
            </w:pPr>
            <w:r>
              <w:rPr>
                <w:sz w:val="19"/>
              </w:rPr>
              <w:t>guideID, title, content, authorID, destinationID, publishTime, status</w:t>
            </w:r>
          </w:p>
        </w:tc>
        <w:tc>
          <w:tcPr>
            <w:tcW w:w="2948" w:type="dxa"/>
          </w:tcPr>
          <w:p w14:paraId="104E473B">
            <w:pPr>
              <w:spacing w:after="40" w:line="240" w:lineRule="auto"/>
            </w:pPr>
            <w:r>
              <w:rPr>
                <w:sz w:val="19"/>
              </w:rPr>
              <w:t>Belongs to 1 Destination</w:t>
            </w:r>
          </w:p>
        </w:tc>
      </w:tr>
      <w:tr w14:paraId="3FD45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4A7A598">
            <w:pPr>
              <w:spacing w:after="40" w:line="240" w:lineRule="auto"/>
            </w:pPr>
            <w:r>
              <w:rPr>
                <w:sz w:val="19"/>
              </w:rPr>
              <w:t>Product</w:t>
            </w:r>
          </w:p>
        </w:tc>
        <w:tc>
          <w:tcPr>
            <w:tcW w:w="3628" w:type="dxa"/>
          </w:tcPr>
          <w:p w14:paraId="1E888CD1">
            <w:pPr>
              <w:spacing w:after="40" w:line="240" w:lineRule="auto"/>
            </w:pPr>
            <w:r>
              <w:rPr>
                <w:sz w:val="19"/>
              </w:rPr>
              <w:t>productID, type (hotel/ticket), name, description, basePrice, refDestinationID, refAttractionID, status (listed/delisted)</w:t>
            </w:r>
          </w:p>
        </w:tc>
        <w:tc>
          <w:tcPr>
            <w:tcW w:w="2948" w:type="dxa"/>
          </w:tcPr>
          <w:p w14:paraId="778EE42C">
            <w:pPr>
              <w:spacing w:after="40" w:line="240" w:lineRule="auto"/>
            </w:pPr>
            <w:r>
              <w:rPr>
                <w:sz w:val="19"/>
              </w:rPr>
              <w:t>1—0..* Inventory; 1—0..* OrderItem</w:t>
            </w:r>
          </w:p>
        </w:tc>
      </w:tr>
      <w:tr w14:paraId="4F404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072DFC6">
            <w:pPr>
              <w:spacing w:after="40" w:line="240" w:lineRule="auto"/>
            </w:pPr>
            <w:r>
              <w:rPr>
                <w:sz w:val="19"/>
              </w:rPr>
              <w:t>Inventory</w:t>
            </w:r>
          </w:p>
        </w:tc>
        <w:tc>
          <w:tcPr>
            <w:tcW w:w="3628" w:type="dxa"/>
          </w:tcPr>
          <w:p w14:paraId="61FF91FC">
            <w:pPr>
              <w:spacing w:after="40" w:line="240" w:lineRule="auto"/>
            </w:pPr>
            <w:r>
              <w:rPr>
                <w:sz w:val="19"/>
              </w:rPr>
              <w:t>inventoryID, productID, date, totalCount, availableCount</w:t>
            </w:r>
          </w:p>
        </w:tc>
        <w:tc>
          <w:tcPr>
            <w:tcW w:w="2948" w:type="dxa"/>
          </w:tcPr>
          <w:p w14:paraId="24904F55">
            <w:pPr>
              <w:spacing w:after="40" w:line="240" w:lineRule="auto"/>
            </w:pPr>
            <w:r>
              <w:rPr>
                <w:sz w:val="19"/>
              </w:rPr>
              <w:t>Belongs to 1 Product; productID + date is unique</w:t>
            </w:r>
          </w:p>
        </w:tc>
      </w:tr>
      <w:tr w14:paraId="0A3E8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F0E5863">
            <w:pPr>
              <w:spacing w:after="40" w:line="240" w:lineRule="auto"/>
            </w:pPr>
            <w:r>
              <w:rPr>
                <w:sz w:val="19"/>
              </w:rPr>
              <w:t>Order</w:t>
            </w:r>
          </w:p>
        </w:tc>
        <w:tc>
          <w:tcPr>
            <w:tcW w:w="3628" w:type="dxa"/>
          </w:tcPr>
          <w:p w14:paraId="1461B4EB">
            <w:pPr>
              <w:spacing w:after="40" w:line="240" w:lineRule="auto"/>
            </w:pPr>
            <w:r>
              <w:rPr>
                <w:sz w:val="19"/>
              </w:rPr>
              <w:t>orderID, userID, orderTime, status (reserved/cancelled/completed), totalAmount, refundAmount</w:t>
            </w:r>
          </w:p>
        </w:tc>
        <w:tc>
          <w:tcPr>
            <w:tcW w:w="2948" w:type="dxa"/>
          </w:tcPr>
          <w:p w14:paraId="03666508">
            <w:pPr>
              <w:spacing w:after="40" w:line="240" w:lineRule="auto"/>
            </w:pPr>
            <w:r>
              <w:rPr>
                <w:sz w:val="19"/>
              </w:rPr>
              <w:t>Belongs to 1 User; 1—1..* OrderItem</w:t>
            </w:r>
          </w:p>
        </w:tc>
      </w:tr>
      <w:tr w14:paraId="0BB5A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BB019E4">
            <w:pPr>
              <w:spacing w:after="40" w:line="240" w:lineRule="auto"/>
            </w:pPr>
            <w:r>
              <w:rPr>
                <w:sz w:val="19"/>
              </w:rPr>
              <w:t>OrderItem</w:t>
            </w:r>
          </w:p>
        </w:tc>
        <w:tc>
          <w:tcPr>
            <w:tcW w:w="3628" w:type="dxa"/>
          </w:tcPr>
          <w:p w14:paraId="4DDE09DB">
            <w:pPr>
              <w:spacing w:after="40" w:line="240" w:lineRule="auto"/>
            </w:pPr>
            <w:r>
              <w:rPr>
                <w:sz w:val="19"/>
              </w:rPr>
              <w:t>orderItemID, orderID, productID, useDate, quantity, unitPrice, subtotal</w:t>
            </w:r>
          </w:p>
        </w:tc>
        <w:tc>
          <w:tcPr>
            <w:tcW w:w="2948" w:type="dxa"/>
          </w:tcPr>
          <w:p w14:paraId="5A2D0214">
            <w:pPr>
              <w:spacing w:after="40" w:line="240" w:lineRule="auto"/>
              <w:rPr>
                <w:lang w:eastAsia="zh-CN"/>
              </w:rPr>
            </w:pPr>
            <w:r>
              <w:rPr>
                <w:sz w:val="19"/>
                <w:lang w:eastAsia="zh-CN"/>
              </w:rPr>
              <w:t>Belongs to 1 Order; references 1 Product</w:t>
            </w:r>
          </w:p>
        </w:tc>
      </w:tr>
      <w:tr w14:paraId="631B1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39C3928">
            <w:pPr>
              <w:spacing w:after="40" w:line="240" w:lineRule="auto"/>
            </w:pPr>
            <w:r>
              <w:rPr>
                <w:sz w:val="19"/>
              </w:rPr>
              <w:t>TravelNote</w:t>
            </w:r>
          </w:p>
        </w:tc>
        <w:tc>
          <w:tcPr>
            <w:tcW w:w="3628" w:type="dxa"/>
          </w:tcPr>
          <w:p w14:paraId="2B498D72">
            <w:pPr>
              <w:spacing w:after="40" w:line="240" w:lineRule="auto"/>
            </w:pPr>
            <w:r>
              <w:rPr>
                <w:sz w:val="19"/>
              </w:rPr>
              <w:t>noteID, userID, title, content, images, publishTime, status</w:t>
            </w:r>
          </w:p>
        </w:tc>
        <w:tc>
          <w:tcPr>
            <w:tcW w:w="2948" w:type="dxa"/>
          </w:tcPr>
          <w:p w14:paraId="3FC4270E">
            <w:pPr>
              <w:spacing w:after="40" w:line="240" w:lineRule="auto"/>
            </w:pPr>
            <w:r>
              <w:rPr>
                <w:sz w:val="19"/>
              </w:rPr>
              <w:t>Belongs to 1 User</w:t>
            </w:r>
          </w:p>
        </w:tc>
      </w:tr>
      <w:tr w14:paraId="4A4EC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1A886A9">
            <w:pPr>
              <w:spacing w:after="40" w:line="240" w:lineRule="auto"/>
            </w:pPr>
            <w:r>
              <w:rPr>
                <w:sz w:val="19"/>
              </w:rPr>
              <w:t>Comment</w:t>
            </w:r>
          </w:p>
        </w:tc>
        <w:tc>
          <w:tcPr>
            <w:tcW w:w="3628" w:type="dxa"/>
          </w:tcPr>
          <w:p w14:paraId="5942C9A0">
            <w:pPr>
              <w:spacing w:after="40" w:line="240" w:lineRule="auto"/>
            </w:pPr>
            <w:r>
              <w:rPr>
                <w:sz w:val="19"/>
              </w:rPr>
              <w:t>commentID, userID, targetType, targetID, content, commentTime, status</w:t>
            </w:r>
          </w:p>
        </w:tc>
        <w:tc>
          <w:tcPr>
            <w:tcW w:w="2948" w:type="dxa"/>
          </w:tcPr>
          <w:p w14:paraId="723DDCDC">
            <w:pPr>
              <w:spacing w:after="40" w:line="240" w:lineRule="auto"/>
              <w:rPr>
                <w:lang w:eastAsia="zh-CN"/>
              </w:rPr>
            </w:pPr>
            <w:r>
              <w:rPr>
                <w:sz w:val="19"/>
                <w:lang w:eastAsia="zh-CN"/>
              </w:rPr>
              <w:t>Belongs to 1 User; polymorphic target (attraction/guide/travel note/product)</w:t>
            </w:r>
          </w:p>
        </w:tc>
      </w:tr>
      <w:tr w14:paraId="7633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B28C445">
            <w:pPr>
              <w:spacing w:after="40" w:line="240" w:lineRule="auto"/>
            </w:pPr>
            <w:r>
              <w:rPr>
                <w:sz w:val="19"/>
              </w:rPr>
              <w:t>Rating</w:t>
            </w:r>
          </w:p>
        </w:tc>
        <w:tc>
          <w:tcPr>
            <w:tcW w:w="3628" w:type="dxa"/>
          </w:tcPr>
          <w:p w14:paraId="75FE7AB5">
            <w:pPr>
              <w:spacing w:after="40" w:line="240" w:lineRule="auto"/>
            </w:pPr>
            <w:r>
              <w:rPr>
                <w:sz w:val="19"/>
              </w:rPr>
              <w:t>ratingID, userID, targetType, targetID, score (1–5), createTime</w:t>
            </w:r>
          </w:p>
        </w:tc>
        <w:tc>
          <w:tcPr>
            <w:tcW w:w="2948" w:type="dxa"/>
          </w:tcPr>
          <w:p w14:paraId="3EB66452">
            <w:pPr>
              <w:spacing w:after="40" w:line="240" w:lineRule="auto"/>
              <w:rPr>
                <w:lang w:eastAsia="zh-CN"/>
              </w:rPr>
            </w:pPr>
            <w:r>
              <w:rPr>
                <w:sz w:val="19"/>
                <w:lang w:eastAsia="zh-CN"/>
              </w:rPr>
              <w:t>Belongs to 1 User; polymorphic target</w:t>
            </w:r>
          </w:p>
        </w:tc>
      </w:tr>
      <w:tr w14:paraId="1F66A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DF47F02">
            <w:pPr>
              <w:spacing w:after="40" w:line="240" w:lineRule="auto"/>
            </w:pPr>
            <w:r>
              <w:rPr>
                <w:sz w:val="19"/>
              </w:rPr>
              <w:t>Favorite</w:t>
            </w:r>
          </w:p>
        </w:tc>
        <w:tc>
          <w:tcPr>
            <w:tcW w:w="3628" w:type="dxa"/>
          </w:tcPr>
          <w:p w14:paraId="17B94260">
            <w:pPr>
              <w:spacing w:after="40" w:line="240" w:lineRule="auto"/>
            </w:pPr>
            <w:r>
              <w:rPr>
                <w:sz w:val="19"/>
              </w:rPr>
              <w:t>favoriteID, userID, targetType, targetID, createTime</w:t>
            </w:r>
          </w:p>
        </w:tc>
        <w:tc>
          <w:tcPr>
            <w:tcW w:w="2948" w:type="dxa"/>
          </w:tcPr>
          <w:p w14:paraId="39341DC3">
            <w:pPr>
              <w:spacing w:after="40" w:line="240" w:lineRule="auto"/>
              <w:rPr>
                <w:lang w:eastAsia="zh-CN"/>
              </w:rPr>
            </w:pPr>
            <w:r>
              <w:rPr>
                <w:sz w:val="19"/>
                <w:lang w:eastAsia="zh-CN"/>
              </w:rPr>
              <w:t>Belongs to 1 User; polymorphic target</w:t>
            </w:r>
          </w:p>
        </w:tc>
      </w:tr>
    </w:tbl>
    <w:p w14:paraId="3DF98E3C">
      <w:pPr>
        <w:spacing w:after="0" w:line="360" w:lineRule="auto"/>
        <w:rPr>
          <w:b/>
          <w:lang w:eastAsia="zh-CN"/>
        </w:rPr>
      </w:pPr>
    </w:p>
    <w:p w14:paraId="2181F1A8">
      <w:pPr>
        <w:spacing w:after="0" w:line="360" w:lineRule="auto"/>
        <w:rPr>
          <w:lang w:eastAsia="zh-CN"/>
        </w:rPr>
      </w:pPr>
      <w:r>
        <w:rPr>
          <w:b/>
          <w:lang w:eastAsia="zh-CN"/>
        </w:rPr>
        <w:t>Figure 3-1 Relationship notes</w:t>
      </w:r>
    </w:p>
    <w:p w14:paraId="1120753A">
      <w:pPr>
        <w:pStyle w:val="170"/>
        <w:widowControl/>
        <w:autoSpaceDE w:val="0"/>
        <w:autoSpaceDN w:val="0"/>
        <w:spacing w:after="0" w:line="240" w:lineRule="auto"/>
        <w:ind w:firstLineChars="0"/>
        <w:rPr>
          <w:rFonts w:hint="eastAsia" w:cs="Times New Roman"/>
          <w:kern w:val="0"/>
          <w:lang w:val="en-US" w:eastAsia="zh-CN"/>
          <w14:ligatures w14:val="none"/>
        </w:rPr>
      </w:pPr>
      <w:r>
        <w:rPr>
          <w:rFonts w:hint="eastAsia" w:cs="Times New Roman"/>
          <w:kern w:val="0"/>
          <w:lang w:val="en-US" w:eastAsia="zh-CN"/>
          <w14:ligatures w14:val="none"/>
        </w:rPr>
        <w:t>Orders and users: A registered user may have 0..* orders. Each order must belong to exactly one user (Order contains userID). Visitors must log in before placing an order, so every order is linked to a registered user.</w:t>
      </w:r>
    </w:p>
    <w:p w14:paraId="253DF894">
      <w:pPr>
        <w:pStyle w:val="170"/>
        <w:widowControl/>
        <w:autoSpaceDE w:val="0"/>
        <w:autoSpaceDN w:val="0"/>
        <w:spacing w:after="0" w:line="240" w:lineRule="auto"/>
        <w:ind w:firstLineChars="0"/>
        <w:rPr>
          <w:rFonts w:hint="eastAsia" w:cs="Times New Roman"/>
          <w:kern w:val="0"/>
          <w:lang w:val="en-US" w:eastAsia="zh-CN"/>
          <w14:ligatures w14:val="none"/>
        </w:rPr>
      </w:pPr>
      <w:r>
        <w:rPr>
          <w:rFonts w:hint="eastAsia" w:cs="Times New Roman"/>
          <w:kern w:val="0"/>
          <w:lang w:val="en-US" w:eastAsia="zh-CN"/>
          <w14:ligatures w14:val="none"/>
        </w:rPr>
        <w:t>Products and inventory: A product has multiple inventory records by date (Inventory, with a unique productID + date). On ordering, the system checks and deducts availableCount for the date; on cancellation, it restores the count. The quantity shown on the page reflects server data.</w:t>
      </w:r>
    </w:p>
    <w:p w14:paraId="55761CAE">
      <w:pPr>
        <w:pStyle w:val="170"/>
        <w:widowControl/>
        <w:autoSpaceDE w:val="0"/>
        <w:autoSpaceDN w:val="0"/>
        <w:spacing w:after="0" w:line="240" w:lineRule="auto"/>
        <w:ind w:firstLineChars="0"/>
        <w:rPr>
          <w:rFonts w:hint="eastAsia" w:cs="Times New Roman"/>
          <w:kern w:val="0"/>
          <w:lang w:val="en-US" w:eastAsia="zh-CN"/>
          <w14:ligatures w14:val="none"/>
        </w:rPr>
      </w:pPr>
      <w:r>
        <w:rPr>
          <w:rFonts w:hint="eastAsia" w:cs="Times New Roman"/>
          <w:kern w:val="0"/>
          <w:lang w:val="en-US" w:eastAsia="zh-CN"/>
          <w14:ligatures w14:val="none"/>
        </w:rPr>
        <w:t>Orders and order items: An order contains 1..* OrderItems. An item records the product, use date, unit price, quantity, and subtotal. The order total equals the sum of item subtotals.</w:t>
      </w:r>
    </w:p>
    <w:p w14:paraId="2F373407">
      <w:pPr>
        <w:pStyle w:val="170"/>
        <w:widowControl/>
        <w:autoSpaceDE w:val="0"/>
        <w:autoSpaceDN w:val="0"/>
        <w:spacing w:after="0" w:line="240" w:lineRule="auto"/>
        <w:ind w:firstLineChars="0"/>
        <w:rPr>
          <w:rFonts w:hint="eastAsia" w:cs="Times New Roman"/>
          <w:kern w:val="0"/>
          <w:lang w:val="en-US" w:eastAsia="zh-CN"/>
          <w14:ligatures w14:val="none"/>
        </w:rPr>
      </w:pPr>
      <w:r>
        <w:rPr>
          <w:rFonts w:hint="eastAsia" w:cs="Times New Roman"/>
          <w:kern w:val="0"/>
          <w:lang w:val="en-US" w:eastAsia="zh-CN"/>
          <w14:ligatures w14:val="none"/>
        </w:rPr>
        <w:t>Destination—attraction—product: A destination contains 0..* attractions. Hotel products belong to a destination (refDestinationID); ticket products belong to an attraction (refAttractionID). This relationship determines where products appear in lists and details.</w:t>
      </w:r>
    </w:p>
    <w:p w14:paraId="73D3AAD6">
      <w:pPr>
        <w:pStyle w:val="170"/>
        <w:widowControl/>
        <w:autoSpaceDE w:val="0"/>
        <w:autoSpaceDN w:val="0"/>
        <w:spacing w:after="0" w:line="240" w:lineRule="auto"/>
        <w:ind w:firstLineChars="0"/>
        <w:rPr>
          <w:rFonts w:hint="eastAsia" w:cs="Times New Roman"/>
          <w:kern w:val="0"/>
          <w:lang w:val="en-US" w:eastAsia="zh-CN"/>
          <w14:ligatures w14:val="none"/>
        </w:rPr>
      </w:pPr>
      <w:r>
        <w:rPr>
          <w:rFonts w:hint="eastAsia" w:cs="Times New Roman"/>
          <w:kern w:val="0"/>
          <w:lang w:val="en-US" w:eastAsia="zh-CN"/>
          <w14:ligatures w14:val="none"/>
        </w:rPr>
        <w:t>Community objects: Comment, Rating, and Favorite use targetType + targetID to refer to an attraction, guide, travel note, or product (polymorphic association). Each user may have at most one rating and one favorite for a given target.</w:t>
      </w:r>
    </w:p>
    <w:p w14:paraId="516769AA">
      <w:pPr>
        <w:pStyle w:val="170"/>
        <w:widowControl/>
        <w:autoSpaceDE w:val="0"/>
        <w:autoSpaceDN w:val="0"/>
        <w:spacing w:after="0" w:line="240" w:lineRule="auto"/>
        <w:ind w:firstLineChars="0"/>
        <w:rPr>
          <w:rFonts w:hint="eastAsia" w:cs="Times New Roman"/>
          <w:kern w:val="0"/>
          <w:lang w:val="en-US" w:eastAsia="zh-CN"/>
          <w14:ligatures w14:val="none"/>
        </w:rPr>
      </w:pPr>
    </w:p>
    <w:p w14:paraId="1A4DB9B9">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41" w:name="_Toc1964"/>
      <w:r>
        <w:rPr>
          <w:rFonts w:hint="eastAsia" w:ascii="Times New Roman" w:hAnsi="Times New Roman" w:eastAsia="Times New Roman"/>
          <w:kern w:val="0"/>
          <w:sz w:val="24"/>
          <w:szCs w:val="32"/>
          <w:lang w:val="de-DE" w:eastAsia="zh-CN"/>
          <w14:ligatures w14:val="none"/>
        </w:rPr>
        <w:t>Usability Requirements</w:t>
      </w:r>
      <w:bookmarkEnd w:id="41"/>
      <w:bookmarkStart w:id="42" w:name="_Toc4709"/>
      <w:bookmarkEnd w:id="4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7"/>
        <w:gridCol w:w="4195"/>
        <w:gridCol w:w="2835"/>
      </w:tblGrid>
      <w:tr w14:paraId="04CA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DDE6EF"/>
          </w:tcPr>
          <w:p w14:paraId="32DAA9ED">
            <w:pPr>
              <w:spacing w:after="40" w:line="240" w:lineRule="auto"/>
            </w:pPr>
            <w:r>
              <w:rPr>
                <w:rFonts w:eastAsia="黑体"/>
                <w:b/>
                <w:sz w:val="20"/>
              </w:rPr>
              <w:t>ID</w:t>
            </w:r>
          </w:p>
        </w:tc>
        <w:tc>
          <w:tcPr>
            <w:tcW w:w="4195" w:type="dxa"/>
            <w:shd w:val="clear" w:color="auto" w:fill="DDE6EF"/>
          </w:tcPr>
          <w:p w14:paraId="09B5BA06">
            <w:pPr>
              <w:spacing w:after="40" w:line="240" w:lineRule="auto"/>
            </w:pPr>
            <w:r>
              <w:rPr>
                <w:rFonts w:eastAsia="黑体"/>
                <w:b/>
                <w:sz w:val="20"/>
              </w:rPr>
              <w:t>Requirement</w:t>
            </w:r>
          </w:p>
        </w:tc>
        <w:tc>
          <w:tcPr>
            <w:tcW w:w="2835" w:type="dxa"/>
            <w:shd w:val="clear" w:color="auto" w:fill="DDE6EF"/>
          </w:tcPr>
          <w:p w14:paraId="1BAE3240">
            <w:pPr>
              <w:spacing w:after="40" w:line="240" w:lineRule="auto"/>
            </w:pPr>
            <w:r>
              <w:rPr>
                <w:rFonts w:eastAsia="黑体"/>
                <w:b/>
                <w:sz w:val="20"/>
              </w:rPr>
              <w:t>Verification Method</w:t>
            </w:r>
          </w:p>
        </w:tc>
      </w:tr>
      <w:tr w14:paraId="1D00B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6A5C4228">
            <w:pPr>
              <w:spacing w:after="40" w:line="240" w:lineRule="auto"/>
            </w:pPr>
            <w:r>
              <w:rPr>
                <w:sz w:val="20"/>
              </w:rPr>
              <w:t>NFR-U01</w:t>
            </w:r>
          </w:p>
        </w:tc>
        <w:tc>
          <w:tcPr>
            <w:tcW w:w="4195" w:type="dxa"/>
          </w:tcPr>
          <w:p w14:paraId="7062E7B9">
            <w:pPr>
              <w:spacing w:after="40" w:line="240" w:lineRule="auto"/>
              <w:rPr>
                <w:lang w:eastAsia="zh-CN"/>
              </w:rPr>
            </w:pPr>
            <w:r>
              <w:rPr>
                <w:sz w:val="20"/>
                <w:lang w:eastAsia="zh-CN"/>
              </w:rPr>
              <w:t>All form input errors must show a specific message and allow correction without clearing entered content.</w:t>
            </w:r>
          </w:p>
        </w:tc>
        <w:tc>
          <w:tcPr>
            <w:tcW w:w="2835" w:type="dxa"/>
          </w:tcPr>
          <w:p w14:paraId="1D609354">
            <w:pPr>
              <w:spacing w:after="40" w:line="240" w:lineRule="auto"/>
              <w:rPr>
                <w:lang w:eastAsia="zh-CN"/>
              </w:rPr>
            </w:pPr>
            <w:r>
              <w:rPr>
                <w:sz w:val="20"/>
                <w:lang w:eastAsia="zh-CN"/>
              </w:rPr>
              <w:t>Enter invalid values one by one; check messages and retention of entered content</w:t>
            </w:r>
          </w:p>
        </w:tc>
      </w:tr>
      <w:tr w14:paraId="7C7C8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40BAB91D">
            <w:pPr>
              <w:spacing w:after="40" w:line="240" w:lineRule="auto"/>
            </w:pPr>
            <w:r>
              <w:rPr>
                <w:sz w:val="20"/>
              </w:rPr>
              <w:t>NFR-U02</w:t>
            </w:r>
          </w:p>
        </w:tc>
        <w:tc>
          <w:tcPr>
            <w:tcW w:w="4195" w:type="dxa"/>
          </w:tcPr>
          <w:p w14:paraId="565C754F">
            <w:pPr>
              <w:spacing w:after="40" w:line="240" w:lineRule="auto"/>
              <w:rPr>
                <w:lang w:eastAsia="zh-CN"/>
              </w:rPr>
            </w:pPr>
            <w:r>
              <w:rPr>
                <w:sz w:val="20"/>
                <w:lang w:eastAsia="zh-CN"/>
              </w:rPr>
              <w:t>States such as no results, sold out, and no orders must have clear empty-state text and guidance.</w:t>
            </w:r>
          </w:p>
        </w:tc>
        <w:tc>
          <w:tcPr>
            <w:tcW w:w="2835" w:type="dxa"/>
          </w:tcPr>
          <w:p w14:paraId="340D477E">
            <w:pPr>
              <w:spacing w:after="40" w:line="240" w:lineRule="auto"/>
              <w:rPr>
                <w:lang w:eastAsia="zh-CN"/>
              </w:rPr>
            </w:pPr>
            <w:r>
              <w:rPr>
                <w:sz w:val="20"/>
                <w:lang w:eastAsia="zh-CN"/>
              </w:rPr>
              <w:t>Create empty-data scenarios and inspect each page</w:t>
            </w:r>
          </w:p>
        </w:tc>
      </w:tr>
      <w:tr w14:paraId="2D579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50508630">
            <w:pPr>
              <w:spacing w:after="40" w:line="240" w:lineRule="auto"/>
            </w:pPr>
            <w:r>
              <w:rPr>
                <w:sz w:val="20"/>
              </w:rPr>
              <w:t>NFR-U03</w:t>
            </w:r>
          </w:p>
        </w:tc>
        <w:tc>
          <w:tcPr>
            <w:tcW w:w="4195" w:type="dxa"/>
          </w:tcPr>
          <w:p w14:paraId="3C38CEDB">
            <w:pPr>
              <w:spacing w:after="40" w:line="240" w:lineRule="auto"/>
              <w:rPr>
                <w:lang w:eastAsia="zh-CN"/>
              </w:rPr>
            </w:pPr>
            <w:r>
              <w:rPr>
                <w:sz w:val="20"/>
                <w:lang w:eastAsia="zh-CN"/>
              </w:rPr>
              <w:t>Main actions (place order, cancel) must provide page feedback within 2 seconds.</w:t>
            </w:r>
          </w:p>
        </w:tc>
        <w:tc>
          <w:tcPr>
            <w:tcW w:w="2835" w:type="dxa"/>
          </w:tcPr>
          <w:p w14:paraId="6A648537">
            <w:pPr>
              <w:spacing w:after="40" w:line="240" w:lineRule="auto"/>
            </w:pPr>
            <w:r>
              <w:rPr>
                <w:sz w:val="20"/>
              </w:rPr>
              <w:t>Timed check</w:t>
            </w:r>
          </w:p>
        </w:tc>
      </w:tr>
      <w:tr w14:paraId="7121F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13678C63">
            <w:pPr>
              <w:spacing w:after="40" w:line="240" w:lineRule="auto"/>
            </w:pPr>
            <w:r>
              <w:rPr>
                <w:sz w:val="20"/>
              </w:rPr>
              <w:t>NFR-U04</w:t>
            </w:r>
          </w:p>
        </w:tc>
        <w:tc>
          <w:tcPr>
            <w:tcW w:w="4195" w:type="dxa"/>
          </w:tcPr>
          <w:p w14:paraId="06816CF0">
            <w:pPr>
              <w:spacing w:after="40" w:line="240" w:lineRule="auto"/>
              <w:rPr>
                <w:lang w:eastAsia="zh-CN"/>
              </w:rPr>
            </w:pPr>
            <w:r>
              <w:rPr>
                <w:sz w:val="20"/>
                <w:lang w:eastAsia="zh-CN"/>
              </w:rPr>
              <w:t>Pages must be usable at 1440×900 and 375×667 viewport sizes.</w:t>
            </w:r>
          </w:p>
        </w:tc>
        <w:tc>
          <w:tcPr>
            <w:tcW w:w="2835" w:type="dxa"/>
          </w:tcPr>
          <w:p w14:paraId="2E3CE4CB">
            <w:pPr>
              <w:spacing w:after="40" w:line="240" w:lineRule="auto"/>
              <w:rPr>
                <w:lang w:eastAsia="zh-CN"/>
              </w:rPr>
            </w:pPr>
            <w:r>
              <w:rPr>
                <w:sz w:val="20"/>
                <w:lang w:eastAsia="zh-CN"/>
              </w:rPr>
              <w:t>Check key pages at both viewport sizes</w:t>
            </w:r>
          </w:p>
        </w:tc>
      </w:tr>
    </w:tbl>
    <w:p w14:paraId="3FE6D316">
      <w:pPr>
        <w:spacing w:after="0"/>
        <w:rPr>
          <w:lang w:eastAsia="zh-CN"/>
        </w:rPr>
      </w:pPr>
    </w:p>
    <w:p w14:paraId="153CB7DB">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43" w:name="_Toc9410"/>
      <w:r>
        <w:rPr>
          <w:rFonts w:hint="eastAsia" w:ascii="Times New Roman" w:hAnsi="Times New Roman" w:eastAsia="Times New Roman"/>
          <w:kern w:val="0"/>
          <w:sz w:val="24"/>
          <w:szCs w:val="32"/>
          <w:lang w:val="de-DE" w:eastAsia="zh-CN"/>
          <w14:ligatures w14:val="none"/>
        </w:rPr>
        <w:t>Security and Access Requirements</w:t>
      </w:r>
      <w:bookmarkEnd w:id="43"/>
      <w:bookmarkStart w:id="44" w:name="_Toc7335"/>
      <w:bookmarkEnd w:id="4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7"/>
        <w:gridCol w:w="4195"/>
        <w:gridCol w:w="2835"/>
      </w:tblGrid>
      <w:tr w14:paraId="2A95A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DDE6EF"/>
          </w:tcPr>
          <w:p w14:paraId="5565FD43">
            <w:pPr>
              <w:spacing w:after="40" w:line="240" w:lineRule="auto"/>
            </w:pPr>
            <w:r>
              <w:rPr>
                <w:rFonts w:eastAsia="黑体"/>
                <w:b/>
                <w:sz w:val="20"/>
              </w:rPr>
              <w:t>ID</w:t>
            </w:r>
          </w:p>
        </w:tc>
        <w:tc>
          <w:tcPr>
            <w:tcW w:w="4195" w:type="dxa"/>
            <w:shd w:val="clear" w:color="auto" w:fill="DDE6EF"/>
          </w:tcPr>
          <w:p w14:paraId="44B1CFBA">
            <w:pPr>
              <w:spacing w:after="40" w:line="240" w:lineRule="auto"/>
            </w:pPr>
            <w:r>
              <w:rPr>
                <w:rFonts w:eastAsia="黑体"/>
                <w:b/>
                <w:sz w:val="20"/>
              </w:rPr>
              <w:t>Requirement</w:t>
            </w:r>
          </w:p>
        </w:tc>
        <w:tc>
          <w:tcPr>
            <w:tcW w:w="2835" w:type="dxa"/>
            <w:shd w:val="clear" w:color="auto" w:fill="DDE6EF"/>
          </w:tcPr>
          <w:p w14:paraId="747AEAFC">
            <w:pPr>
              <w:spacing w:after="40" w:line="240" w:lineRule="auto"/>
            </w:pPr>
            <w:r>
              <w:rPr>
                <w:rFonts w:eastAsia="黑体"/>
                <w:b/>
                <w:sz w:val="20"/>
              </w:rPr>
              <w:t>Verification Method</w:t>
            </w:r>
          </w:p>
        </w:tc>
      </w:tr>
      <w:tr w14:paraId="74D94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4AFED478">
            <w:pPr>
              <w:spacing w:after="40" w:line="240" w:lineRule="auto"/>
            </w:pPr>
            <w:r>
              <w:rPr>
                <w:sz w:val="20"/>
              </w:rPr>
              <w:t>NFR-S01</w:t>
            </w:r>
          </w:p>
        </w:tc>
        <w:tc>
          <w:tcPr>
            <w:tcW w:w="4195" w:type="dxa"/>
          </w:tcPr>
          <w:p w14:paraId="2D29CDAC">
            <w:pPr>
              <w:spacing w:after="40" w:line="240" w:lineRule="auto"/>
              <w:rPr>
                <w:lang w:eastAsia="zh-CN"/>
              </w:rPr>
            </w:pPr>
            <w:r>
              <w:rPr>
                <w:sz w:val="20"/>
                <w:lang w:eastAsia="zh-CN"/>
              </w:rPr>
              <w:t>Regular users may view and manage only their own orders. Accessing another user's order returns “Access denied” without disclosing order information.</w:t>
            </w:r>
          </w:p>
        </w:tc>
        <w:tc>
          <w:tcPr>
            <w:tcW w:w="2835" w:type="dxa"/>
          </w:tcPr>
          <w:p w14:paraId="37C3FD4D">
            <w:pPr>
              <w:spacing w:after="40" w:line="240" w:lineRule="auto"/>
              <w:rPr>
                <w:lang w:eastAsia="zh-CN"/>
              </w:rPr>
            </w:pPr>
            <w:r>
              <w:rPr>
                <w:sz w:val="20"/>
                <w:lang w:eastAsia="zh-CN"/>
              </w:rPr>
              <w:t>Use two accounts to access each other's order details</w:t>
            </w:r>
          </w:p>
        </w:tc>
      </w:tr>
      <w:tr w14:paraId="72CB0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4E8D02EF">
            <w:pPr>
              <w:spacing w:after="40" w:line="240" w:lineRule="auto"/>
            </w:pPr>
            <w:r>
              <w:rPr>
                <w:sz w:val="20"/>
              </w:rPr>
              <w:t>NFR-S02</w:t>
            </w:r>
          </w:p>
        </w:tc>
        <w:tc>
          <w:tcPr>
            <w:tcW w:w="4195" w:type="dxa"/>
          </w:tcPr>
          <w:p w14:paraId="12B66677">
            <w:pPr>
              <w:spacing w:after="40" w:line="240" w:lineRule="auto"/>
              <w:rPr>
                <w:lang w:eastAsia="zh-CN"/>
              </w:rPr>
            </w:pPr>
            <w:r>
              <w:rPr>
                <w:sz w:val="20"/>
                <w:lang w:eastAsia="zh-CN"/>
              </w:rPr>
              <w:t>When a visitor attempts a restricted action such as ordering or publishing, redirect to the login page.</w:t>
            </w:r>
          </w:p>
        </w:tc>
        <w:tc>
          <w:tcPr>
            <w:tcW w:w="2835" w:type="dxa"/>
          </w:tcPr>
          <w:p w14:paraId="7A859C53">
            <w:pPr>
              <w:spacing w:after="40" w:line="240" w:lineRule="auto"/>
            </w:pPr>
            <w:r>
              <w:rPr>
                <w:sz w:val="20"/>
              </w:rPr>
              <w:t>Click restricted actions without logging in</w:t>
            </w:r>
          </w:p>
        </w:tc>
      </w:tr>
      <w:tr w14:paraId="71469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71A787DC">
            <w:pPr>
              <w:spacing w:after="40" w:line="240" w:lineRule="auto"/>
            </w:pPr>
            <w:r>
              <w:rPr>
                <w:sz w:val="20"/>
              </w:rPr>
              <w:t>NFR-S03</w:t>
            </w:r>
          </w:p>
        </w:tc>
        <w:tc>
          <w:tcPr>
            <w:tcW w:w="4195" w:type="dxa"/>
          </w:tcPr>
          <w:p w14:paraId="4313F44A">
            <w:pPr>
              <w:spacing w:after="40" w:line="240" w:lineRule="auto"/>
              <w:rPr>
                <w:lang w:eastAsia="zh-CN"/>
              </w:rPr>
            </w:pPr>
            <w:r>
              <w:rPr>
                <w:sz w:val="20"/>
                <w:lang w:eastAsia="zh-CN"/>
              </w:rPr>
              <w:t>Passwords must be stored securely (for example, salted hashes), and login state must use a session/token mechanism.</w:t>
            </w:r>
          </w:p>
        </w:tc>
        <w:tc>
          <w:tcPr>
            <w:tcW w:w="2835" w:type="dxa"/>
          </w:tcPr>
          <w:p w14:paraId="6F8F8DFA">
            <w:pPr>
              <w:spacing w:after="40" w:line="240" w:lineRule="auto"/>
            </w:pPr>
            <w:r>
              <w:rPr>
                <w:sz w:val="20"/>
              </w:rPr>
              <w:t>Code review and API tests</w:t>
            </w:r>
          </w:p>
        </w:tc>
      </w:tr>
      <w:tr w14:paraId="1F916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3CA2ACF8">
            <w:pPr>
              <w:spacing w:after="40" w:line="240" w:lineRule="auto"/>
            </w:pPr>
            <w:r>
              <w:rPr>
                <w:sz w:val="20"/>
              </w:rPr>
              <w:t>NFR-S04</w:t>
            </w:r>
          </w:p>
        </w:tc>
        <w:tc>
          <w:tcPr>
            <w:tcW w:w="4195" w:type="dxa"/>
          </w:tcPr>
          <w:p w14:paraId="47D2790A">
            <w:pPr>
              <w:spacing w:after="40" w:line="240" w:lineRule="auto"/>
              <w:rPr>
                <w:lang w:eastAsia="zh-CN"/>
              </w:rPr>
            </w:pPr>
            <w:r>
              <w:rPr>
                <w:sz w:val="20"/>
                <w:lang w:eastAsia="zh-CN"/>
              </w:rPr>
              <w:t>Regular users must not access administration pages or APIs.</w:t>
            </w:r>
          </w:p>
        </w:tc>
        <w:tc>
          <w:tcPr>
            <w:tcW w:w="2835" w:type="dxa"/>
          </w:tcPr>
          <w:p w14:paraId="707A5164">
            <w:pPr>
              <w:spacing w:after="40" w:line="240" w:lineRule="auto"/>
            </w:pPr>
            <w:r>
              <w:rPr>
                <w:sz w:val="20"/>
              </w:rPr>
              <w:t>Access the administration area with a regular account</w:t>
            </w:r>
          </w:p>
        </w:tc>
      </w:tr>
      <w:tr w14:paraId="6A55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27CCA0B1">
            <w:pPr>
              <w:spacing w:after="40" w:line="240" w:lineRule="auto"/>
            </w:pPr>
            <w:r>
              <w:rPr>
                <w:sz w:val="20"/>
              </w:rPr>
              <w:t>NFR-S05</w:t>
            </w:r>
          </w:p>
        </w:tc>
        <w:tc>
          <w:tcPr>
            <w:tcW w:w="4195" w:type="dxa"/>
          </w:tcPr>
          <w:p w14:paraId="703D63BD">
            <w:pPr>
              <w:spacing w:after="40" w:line="240" w:lineRule="auto"/>
              <w:rPr>
                <w:lang w:eastAsia="zh-CN"/>
              </w:rPr>
            </w:pPr>
            <w:r>
              <w:rPr>
                <w:sz w:val="20"/>
                <w:lang w:eastAsia="zh-CN"/>
              </w:rPr>
              <w:t>Validate invalid inputs (excessive length, illegal characters, out-of-range quantity) on the server and return a clear error.</w:t>
            </w:r>
          </w:p>
        </w:tc>
        <w:tc>
          <w:tcPr>
            <w:tcW w:w="2835" w:type="dxa"/>
          </w:tcPr>
          <w:p w14:paraId="7E2847C3">
            <w:pPr>
              <w:spacing w:after="40" w:line="240" w:lineRule="auto"/>
            </w:pPr>
            <w:r>
              <w:rPr>
                <w:sz w:val="20"/>
              </w:rPr>
              <w:t>Test boundary inputs</w:t>
            </w:r>
          </w:p>
        </w:tc>
      </w:tr>
    </w:tbl>
    <w:p w14:paraId="7F30FF66">
      <w:pPr>
        <w:spacing w:after="0"/>
      </w:pPr>
    </w:p>
    <w:p w14:paraId="15C2D901">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45" w:name="_Toc9393"/>
      <w:r>
        <w:rPr>
          <w:rFonts w:hint="eastAsia" w:ascii="Times New Roman" w:hAnsi="Times New Roman" w:eastAsia="Times New Roman"/>
          <w:kern w:val="0"/>
          <w:sz w:val="24"/>
          <w:szCs w:val="32"/>
          <w:lang w:val="de-DE" w:eastAsia="zh-CN"/>
          <w14:ligatures w14:val="none"/>
        </w:rPr>
        <w:t>Other Quality Constraints</w:t>
      </w:r>
      <w:bookmarkEnd w:id="45"/>
      <w:bookmarkStart w:id="46" w:name="_Toc8861"/>
      <w:bookmarkEnd w:id="4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7"/>
        <w:gridCol w:w="4195"/>
        <w:gridCol w:w="2835"/>
      </w:tblGrid>
      <w:tr w14:paraId="09EBE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DDE6EF"/>
          </w:tcPr>
          <w:p w14:paraId="6F0BB308">
            <w:pPr>
              <w:spacing w:after="40" w:line="240" w:lineRule="auto"/>
            </w:pPr>
            <w:r>
              <w:rPr>
                <w:rFonts w:eastAsia="黑体"/>
                <w:b/>
                <w:sz w:val="20"/>
              </w:rPr>
              <w:t>ID</w:t>
            </w:r>
          </w:p>
        </w:tc>
        <w:tc>
          <w:tcPr>
            <w:tcW w:w="4195" w:type="dxa"/>
            <w:shd w:val="clear" w:color="auto" w:fill="DDE6EF"/>
          </w:tcPr>
          <w:p w14:paraId="2EE03889">
            <w:pPr>
              <w:spacing w:after="40" w:line="240" w:lineRule="auto"/>
            </w:pPr>
            <w:r>
              <w:rPr>
                <w:rFonts w:eastAsia="黑体"/>
                <w:b/>
                <w:sz w:val="20"/>
              </w:rPr>
              <w:t>Requirement and Applicable Conditions</w:t>
            </w:r>
          </w:p>
        </w:tc>
        <w:tc>
          <w:tcPr>
            <w:tcW w:w="2835" w:type="dxa"/>
            <w:shd w:val="clear" w:color="auto" w:fill="DDE6EF"/>
          </w:tcPr>
          <w:p w14:paraId="6AE5B8B5">
            <w:pPr>
              <w:spacing w:after="40" w:line="240" w:lineRule="auto"/>
            </w:pPr>
            <w:r>
              <w:rPr>
                <w:rFonts w:eastAsia="黑体"/>
                <w:b/>
                <w:sz w:val="20"/>
              </w:rPr>
              <w:t>Verification Method</w:t>
            </w:r>
          </w:p>
        </w:tc>
      </w:tr>
      <w:tr w14:paraId="6E2CD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3A527DD2">
            <w:pPr>
              <w:spacing w:after="40" w:line="240" w:lineRule="auto"/>
            </w:pPr>
            <w:r>
              <w:rPr>
                <w:sz w:val="20"/>
              </w:rPr>
              <w:t>NFR-O01</w:t>
            </w:r>
          </w:p>
        </w:tc>
        <w:tc>
          <w:tcPr>
            <w:tcW w:w="4195" w:type="dxa"/>
          </w:tcPr>
          <w:p w14:paraId="09B1B8F5">
            <w:pPr>
              <w:spacing w:after="40" w:line="240" w:lineRule="auto"/>
              <w:rPr>
                <w:lang w:eastAsia="zh-CN"/>
              </w:rPr>
            </w:pPr>
            <w:r>
              <w:rPr>
                <w:sz w:val="20"/>
                <w:lang w:eastAsia="zh-CN"/>
              </w:rPr>
              <w:t>Placing and cancelling an order must keep inventory and order data consistent (transaction); concurrent orders must not oversell.</w:t>
            </w:r>
          </w:p>
        </w:tc>
        <w:tc>
          <w:tcPr>
            <w:tcW w:w="2835" w:type="dxa"/>
          </w:tcPr>
          <w:p w14:paraId="0211566A">
            <w:pPr>
              <w:spacing w:after="40" w:line="240" w:lineRule="auto"/>
              <w:rPr>
                <w:lang w:eastAsia="zh-CN"/>
              </w:rPr>
            </w:pPr>
            <w:r>
              <w:rPr>
                <w:sz w:val="20"/>
                <w:lang w:eastAsia="zh-CN"/>
              </w:rPr>
              <w:t>Load-test available quantities for the same date with concurrent orders</w:t>
            </w:r>
          </w:p>
        </w:tc>
      </w:tr>
      <w:tr w14:paraId="5775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4965955E">
            <w:pPr>
              <w:spacing w:after="40" w:line="240" w:lineRule="auto"/>
            </w:pPr>
            <w:r>
              <w:rPr>
                <w:sz w:val="20"/>
              </w:rPr>
              <w:t>NFR-O02</w:t>
            </w:r>
          </w:p>
        </w:tc>
        <w:tc>
          <w:tcPr>
            <w:tcW w:w="4195" w:type="dxa"/>
          </w:tcPr>
          <w:p w14:paraId="59200CF1">
            <w:pPr>
              <w:spacing w:after="40" w:line="240" w:lineRule="auto"/>
              <w:rPr>
                <w:lang w:eastAsia="zh-CN"/>
              </w:rPr>
            </w:pPr>
            <w:r>
              <w:rPr>
                <w:sz w:val="20"/>
                <w:lang w:eastAsia="zh-CN"/>
              </w:rPr>
              <w:t>Changes to order status must have audit records (operator, time, previous and new status).</w:t>
            </w:r>
          </w:p>
        </w:tc>
        <w:tc>
          <w:tcPr>
            <w:tcW w:w="2835" w:type="dxa"/>
          </w:tcPr>
          <w:p w14:paraId="3D9D5291">
            <w:pPr>
              <w:spacing w:after="40" w:line="240" w:lineRule="auto"/>
            </w:pPr>
            <w:r>
              <w:rPr>
                <w:sz w:val="20"/>
              </w:rPr>
              <w:t>Check administration logs or data</w:t>
            </w:r>
          </w:p>
        </w:tc>
      </w:tr>
      <w:tr w14:paraId="66D2B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4B814D97">
            <w:pPr>
              <w:spacing w:after="40" w:line="240" w:lineRule="auto"/>
            </w:pPr>
            <w:r>
              <w:rPr>
                <w:sz w:val="20"/>
              </w:rPr>
              <w:t>NFR-O03</w:t>
            </w:r>
          </w:p>
        </w:tc>
        <w:tc>
          <w:tcPr>
            <w:tcW w:w="4195" w:type="dxa"/>
          </w:tcPr>
          <w:p w14:paraId="3A8A8A53">
            <w:pPr>
              <w:spacing w:after="40" w:line="240" w:lineRule="auto"/>
            </w:pPr>
            <w:r>
              <w:rPr>
                <w:sz w:val="20"/>
              </w:rPr>
              <w:t>The initial release must function consistently in major browsers (Chrome/Edge/Firefox).</w:t>
            </w:r>
          </w:p>
        </w:tc>
        <w:tc>
          <w:tcPr>
            <w:tcW w:w="2835" w:type="dxa"/>
          </w:tcPr>
          <w:p w14:paraId="6FE95E47">
            <w:pPr>
              <w:spacing w:after="40" w:line="240" w:lineRule="auto"/>
            </w:pPr>
            <w:r>
              <w:rPr>
                <w:sz w:val="20"/>
              </w:rPr>
              <w:t>Regression tests in all three browsers</w:t>
            </w:r>
          </w:p>
        </w:tc>
      </w:tr>
    </w:tbl>
    <w:p w14:paraId="3D012B63">
      <w:pPr>
        <w:spacing w:after="0"/>
      </w:pPr>
    </w:p>
    <w:p w14:paraId="70EA5253">
      <w:pPr>
        <w:pStyle w:val="3"/>
        <w:keepNext/>
        <w:keepLines/>
        <w:pageBreakBefore w:val="0"/>
        <w:widowControl/>
        <w:numPr>
          <w:ilvl w:val="0"/>
          <w:numId w:val="7"/>
        </w:numPr>
        <w:kinsoku/>
        <w:wordWrap/>
        <w:overflowPunct/>
        <w:topLinePunct w:val="0"/>
        <w:autoSpaceDE w:val="0"/>
        <w:autoSpaceDN w:val="0"/>
        <w:bidi w:val="0"/>
        <w:adjustRightInd/>
        <w:snapToGrid/>
        <w:spacing w:before="360" w:after="120" w:line="240" w:lineRule="auto"/>
        <w:ind w:left="0" w:firstLine="0" w:firstLineChars="0"/>
        <w:jc w:val="left"/>
        <w:textAlignment w:val="auto"/>
        <w:rPr>
          <w:rFonts w:hint="eastAsia" w:ascii="Times New Roman" w:hAnsi="Times New Roman" w:eastAsia="Times New Roman" w:cs="Times New Roman"/>
          <w:kern w:val="44"/>
          <w:sz w:val="28"/>
          <w:szCs w:val="44"/>
          <w:lang w:val="de-DE" w:eastAsia="en-US"/>
          <w14:ligatures w14:val="none"/>
        </w:rPr>
      </w:pPr>
      <w:bookmarkStart w:id="47" w:name="_Toc27775"/>
      <w:bookmarkStart w:id="48" w:name="_Toc30837"/>
      <w:r>
        <w:rPr>
          <w:rFonts w:hint="eastAsia" w:ascii="Times New Roman" w:hAnsi="Times New Roman" w:eastAsia="Times New Roman" w:cs="Times New Roman"/>
          <w:kern w:val="44"/>
          <w:sz w:val="28"/>
          <w:szCs w:val="44"/>
          <w:lang w:val="de-DE" w:eastAsia="en-US"/>
          <w14:ligatures w14:val="none"/>
        </w:rPr>
        <w:t>Interface Prototypes</w:t>
      </w:r>
      <w:bookmarkEnd w:id="47"/>
      <w:bookmarkEnd w:id="48"/>
    </w:p>
    <w:p w14:paraId="6865206D">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49" w:name="_Toc5811"/>
      <w:r>
        <w:rPr>
          <w:rFonts w:hint="eastAsia" w:ascii="Times New Roman" w:hAnsi="Times New Roman" w:eastAsia="Times New Roman"/>
          <w:kern w:val="0"/>
          <w:sz w:val="24"/>
          <w:szCs w:val="32"/>
          <w:lang w:val="de-DE" w:eastAsia="zh-CN"/>
          <w14:ligatures w14:val="none"/>
        </w:rPr>
        <w:t>Page List and Navigation</w:t>
      </w:r>
      <w:bookmarkEnd w:id="49"/>
      <w:bookmarkStart w:id="50" w:name="_Toc32242"/>
      <w:bookmarkEnd w:id="5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928"/>
        <w:gridCol w:w="1361"/>
        <w:gridCol w:w="2608"/>
        <w:gridCol w:w="1247"/>
      </w:tblGrid>
      <w:tr w14:paraId="60C1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DE6EF"/>
          </w:tcPr>
          <w:p w14:paraId="0A99F38E">
            <w:pPr>
              <w:spacing w:after="40" w:line="240" w:lineRule="auto"/>
            </w:pPr>
            <w:r>
              <w:rPr>
                <w:rFonts w:eastAsia="黑体"/>
                <w:b/>
                <w:sz w:val="19"/>
              </w:rPr>
              <w:t>Page ID</w:t>
            </w:r>
          </w:p>
        </w:tc>
        <w:tc>
          <w:tcPr>
            <w:tcW w:w="1928" w:type="dxa"/>
            <w:shd w:val="clear" w:color="auto" w:fill="DDE6EF"/>
          </w:tcPr>
          <w:p w14:paraId="4F214F06">
            <w:pPr>
              <w:spacing w:after="40" w:line="240" w:lineRule="auto"/>
            </w:pPr>
            <w:r>
              <w:rPr>
                <w:rFonts w:eastAsia="黑体"/>
                <w:b/>
                <w:sz w:val="19"/>
              </w:rPr>
              <w:t>Page Name</w:t>
            </w:r>
          </w:p>
        </w:tc>
        <w:tc>
          <w:tcPr>
            <w:tcW w:w="1361" w:type="dxa"/>
            <w:shd w:val="clear" w:color="auto" w:fill="DDE6EF"/>
          </w:tcPr>
          <w:p w14:paraId="4BE17B1C">
            <w:pPr>
              <w:spacing w:after="40" w:line="240" w:lineRule="auto"/>
            </w:pPr>
            <w:r>
              <w:rPr>
                <w:rFonts w:eastAsia="黑体"/>
                <w:b/>
                <w:sz w:val="19"/>
              </w:rPr>
              <w:t>Roles</w:t>
            </w:r>
          </w:p>
        </w:tc>
        <w:tc>
          <w:tcPr>
            <w:tcW w:w="2608" w:type="dxa"/>
            <w:shd w:val="clear" w:color="auto" w:fill="DDE6EF"/>
          </w:tcPr>
          <w:p w14:paraId="243CCA86">
            <w:pPr>
              <w:spacing w:after="40" w:line="240" w:lineRule="auto"/>
            </w:pPr>
            <w:r>
              <w:rPr>
                <w:rFonts w:eastAsia="黑体"/>
                <w:b/>
                <w:sz w:val="19"/>
              </w:rPr>
              <w:t>Entry and Navigation</w:t>
            </w:r>
          </w:p>
        </w:tc>
        <w:tc>
          <w:tcPr>
            <w:tcW w:w="1247" w:type="dxa"/>
            <w:shd w:val="clear" w:color="auto" w:fill="DDE6EF"/>
          </w:tcPr>
          <w:p w14:paraId="4B3238FE">
            <w:pPr>
              <w:spacing w:after="40" w:line="240" w:lineRule="auto"/>
            </w:pPr>
            <w:r>
              <w:rPr>
                <w:rFonts w:eastAsia="黑体"/>
                <w:b/>
                <w:sz w:val="19"/>
              </w:rPr>
              <w:t>Related Scenario</w:t>
            </w:r>
          </w:p>
        </w:tc>
      </w:tr>
      <w:tr w14:paraId="10CE1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FA514A1">
            <w:pPr>
              <w:spacing w:after="40" w:line="240" w:lineRule="auto"/>
            </w:pPr>
            <w:r>
              <w:rPr>
                <w:sz w:val="19"/>
              </w:rPr>
              <w:t>UI-01</w:t>
            </w:r>
          </w:p>
        </w:tc>
        <w:tc>
          <w:tcPr>
            <w:tcW w:w="1928" w:type="dxa"/>
          </w:tcPr>
          <w:p w14:paraId="2B155688">
            <w:pPr>
              <w:spacing w:after="40" w:line="240" w:lineRule="auto"/>
            </w:pPr>
            <w:r>
              <w:rPr>
                <w:sz w:val="19"/>
              </w:rPr>
              <w:t>Home and Search</w:t>
            </w:r>
          </w:p>
        </w:tc>
        <w:tc>
          <w:tcPr>
            <w:tcW w:w="1361" w:type="dxa"/>
          </w:tcPr>
          <w:p w14:paraId="6CA56490">
            <w:pPr>
              <w:spacing w:after="40" w:line="240" w:lineRule="auto"/>
            </w:pPr>
            <w:r>
              <w:rPr>
                <w:sz w:val="19"/>
              </w:rPr>
              <w:t>Visitor/registered user</w:t>
            </w:r>
          </w:p>
        </w:tc>
        <w:tc>
          <w:tcPr>
            <w:tcW w:w="2608" w:type="dxa"/>
          </w:tcPr>
          <w:p w14:paraId="200FDB41">
            <w:pPr>
              <w:spacing w:after="40" w:line="240" w:lineRule="auto"/>
              <w:rPr>
                <w:lang w:eastAsia="zh-CN"/>
              </w:rPr>
            </w:pPr>
            <w:r>
              <w:rPr>
                <w:sz w:val="19"/>
                <w:lang w:eastAsia="zh-CN"/>
              </w:rPr>
              <w:t>Site navigation; search → results → details</w:t>
            </w:r>
          </w:p>
        </w:tc>
        <w:tc>
          <w:tcPr>
            <w:tcW w:w="1247" w:type="dxa"/>
          </w:tcPr>
          <w:p w14:paraId="1B5B18AB">
            <w:pPr>
              <w:spacing w:after="40" w:line="240" w:lineRule="auto"/>
            </w:pPr>
            <w:r>
              <w:rPr>
                <w:sz w:val="19"/>
              </w:rPr>
              <w:t>SC-01</w:t>
            </w:r>
          </w:p>
        </w:tc>
      </w:tr>
      <w:tr w14:paraId="1403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DB94612">
            <w:pPr>
              <w:spacing w:after="40" w:line="240" w:lineRule="auto"/>
            </w:pPr>
            <w:r>
              <w:rPr>
                <w:sz w:val="19"/>
              </w:rPr>
              <w:t>UI-02</w:t>
            </w:r>
          </w:p>
        </w:tc>
        <w:tc>
          <w:tcPr>
            <w:tcW w:w="1928" w:type="dxa"/>
          </w:tcPr>
          <w:p w14:paraId="57C1F68E">
            <w:pPr>
              <w:spacing w:after="40" w:line="240" w:lineRule="auto"/>
            </w:pPr>
            <w:r>
              <w:rPr>
                <w:sz w:val="19"/>
              </w:rPr>
              <w:t>Product Detail Page</w:t>
            </w:r>
          </w:p>
        </w:tc>
        <w:tc>
          <w:tcPr>
            <w:tcW w:w="1361" w:type="dxa"/>
          </w:tcPr>
          <w:p w14:paraId="471C9381">
            <w:pPr>
              <w:spacing w:after="40" w:line="240" w:lineRule="auto"/>
            </w:pPr>
            <w:r>
              <w:rPr>
                <w:sz w:val="19"/>
              </w:rPr>
              <w:t>Visitor/registered user</w:t>
            </w:r>
          </w:p>
        </w:tc>
        <w:tc>
          <w:tcPr>
            <w:tcW w:w="2608" w:type="dxa"/>
          </w:tcPr>
          <w:p w14:paraId="2E53A79D">
            <w:pPr>
              <w:spacing w:after="40" w:line="240" w:lineRule="auto"/>
              <w:rPr>
                <w:lang w:eastAsia="zh-CN"/>
              </w:rPr>
            </w:pPr>
            <w:r>
              <w:rPr>
                <w:sz w:val="19"/>
                <w:lang w:eastAsia="zh-CN"/>
              </w:rPr>
              <w:t>From list/details; [Simulated Booking] → UI-03; not logged in → login</w:t>
            </w:r>
          </w:p>
        </w:tc>
        <w:tc>
          <w:tcPr>
            <w:tcW w:w="1247" w:type="dxa"/>
          </w:tcPr>
          <w:p w14:paraId="5A51ED27">
            <w:pPr>
              <w:spacing w:after="40" w:line="240" w:lineRule="auto"/>
            </w:pPr>
            <w:r>
              <w:rPr>
                <w:sz w:val="19"/>
              </w:rPr>
              <w:t>SC-02</w:t>
            </w:r>
          </w:p>
        </w:tc>
      </w:tr>
      <w:tr w14:paraId="33D2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25EA893">
            <w:pPr>
              <w:spacing w:after="40" w:line="240" w:lineRule="auto"/>
            </w:pPr>
            <w:r>
              <w:rPr>
                <w:sz w:val="19"/>
              </w:rPr>
              <w:t>UI-03</w:t>
            </w:r>
          </w:p>
        </w:tc>
        <w:tc>
          <w:tcPr>
            <w:tcW w:w="1928" w:type="dxa"/>
          </w:tcPr>
          <w:p w14:paraId="347603D8">
            <w:pPr>
              <w:spacing w:after="40" w:line="240" w:lineRule="auto"/>
            </w:pPr>
            <w:r>
              <w:rPr>
                <w:sz w:val="19"/>
              </w:rPr>
              <w:t>Order Confirmation Page</w:t>
            </w:r>
          </w:p>
        </w:tc>
        <w:tc>
          <w:tcPr>
            <w:tcW w:w="1361" w:type="dxa"/>
          </w:tcPr>
          <w:p w14:paraId="2E7E3370">
            <w:pPr>
              <w:spacing w:after="40" w:line="240" w:lineRule="auto"/>
            </w:pPr>
            <w:r>
              <w:rPr>
                <w:sz w:val="19"/>
              </w:rPr>
              <w:t>Registered user</w:t>
            </w:r>
          </w:p>
        </w:tc>
        <w:tc>
          <w:tcPr>
            <w:tcW w:w="2608" w:type="dxa"/>
          </w:tcPr>
          <w:p w14:paraId="3A880B7B">
            <w:pPr>
              <w:spacing w:after="40" w:line="240" w:lineRule="auto"/>
              <w:rPr>
                <w:lang w:eastAsia="zh-CN"/>
              </w:rPr>
            </w:pPr>
            <w:r>
              <w:rPr>
                <w:sz w:val="19"/>
                <w:lang w:eastAsia="zh-CN"/>
              </w:rPr>
              <w:t>After ordering from details; confirm → UI-04; return → UI-02</w:t>
            </w:r>
          </w:p>
        </w:tc>
        <w:tc>
          <w:tcPr>
            <w:tcW w:w="1247" w:type="dxa"/>
          </w:tcPr>
          <w:p w14:paraId="102D4594">
            <w:pPr>
              <w:spacing w:after="40" w:line="240" w:lineRule="auto"/>
            </w:pPr>
            <w:r>
              <w:rPr>
                <w:sz w:val="19"/>
              </w:rPr>
              <w:t>SC-02</w:t>
            </w:r>
          </w:p>
        </w:tc>
      </w:tr>
      <w:tr w14:paraId="2E683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F02E1EE">
            <w:pPr>
              <w:spacing w:after="40" w:line="240" w:lineRule="auto"/>
            </w:pPr>
            <w:r>
              <w:rPr>
                <w:sz w:val="19"/>
              </w:rPr>
              <w:t>UI-04</w:t>
            </w:r>
          </w:p>
        </w:tc>
        <w:tc>
          <w:tcPr>
            <w:tcW w:w="1928" w:type="dxa"/>
          </w:tcPr>
          <w:p w14:paraId="6CA22BF1">
            <w:pPr>
              <w:spacing w:after="40" w:line="240" w:lineRule="auto"/>
            </w:pPr>
            <w:r>
              <w:rPr>
                <w:sz w:val="19"/>
              </w:rPr>
              <w:t>My Orders Page</w:t>
            </w:r>
          </w:p>
        </w:tc>
        <w:tc>
          <w:tcPr>
            <w:tcW w:w="1361" w:type="dxa"/>
          </w:tcPr>
          <w:p w14:paraId="247CBD81">
            <w:pPr>
              <w:spacing w:after="40" w:line="240" w:lineRule="auto"/>
            </w:pPr>
            <w:r>
              <w:rPr>
                <w:sz w:val="19"/>
              </w:rPr>
              <w:t>Registered user</w:t>
            </w:r>
          </w:p>
        </w:tc>
        <w:tc>
          <w:tcPr>
            <w:tcW w:w="2608" w:type="dxa"/>
          </w:tcPr>
          <w:p w14:paraId="607EC891">
            <w:pPr>
              <w:spacing w:after="40" w:line="240" w:lineRule="auto"/>
              <w:rPr>
                <w:lang w:eastAsia="zh-CN"/>
              </w:rPr>
            </w:pPr>
            <w:r>
              <w:rPr>
                <w:sz w:val="19"/>
                <w:lang w:eastAsia="zh-CN"/>
              </w:rPr>
              <w:t>Personal center → My Orders; [Cancel Order] → status update</w:t>
            </w:r>
          </w:p>
        </w:tc>
        <w:tc>
          <w:tcPr>
            <w:tcW w:w="1247" w:type="dxa"/>
          </w:tcPr>
          <w:p w14:paraId="5FD12E38">
            <w:pPr>
              <w:spacing w:after="40" w:line="240" w:lineRule="auto"/>
              <w:rPr>
                <w:sz w:val="19"/>
              </w:rPr>
            </w:pPr>
            <w:r>
              <w:rPr>
                <w:sz w:val="19"/>
              </w:rPr>
              <w:t>SC-02</w:t>
            </w:r>
          </w:p>
          <w:p w14:paraId="7AE1402F">
            <w:pPr>
              <w:spacing w:after="40" w:line="240" w:lineRule="auto"/>
            </w:pPr>
            <w:r>
              <w:rPr>
                <w:sz w:val="19"/>
              </w:rPr>
              <w:t>SC-05</w:t>
            </w:r>
          </w:p>
        </w:tc>
      </w:tr>
      <w:tr w14:paraId="031B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050C93B">
            <w:pPr>
              <w:spacing w:after="40" w:line="240" w:lineRule="auto"/>
            </w:pPr>
            <w:r>
              <w:rPr>
                <w:sz w:val="19"/>
              </w:rPr>
              <w:t>UI-05</w:t>
            </w:r>
          </w:p>
        </w:tc>
        <w:tc>
          <w:tcPr>
            <w:tcW w:w="1928" w:type="dxa"/>
          </w:tcPr>
          <w:p w14:paraId="6644C3FC">
            <w:pPr>
              <w:spacing w:after="40" w:line="240" w:lineRule="auto"/>
            </w:pPr>
            <w:r>
              <w:rPr>
                <w:sz w:val="19"/>
              </w:rPr>
              <w:t>Travel Notes and Interaction Page</w:t>
            </w:r>
          </w:p>
        </w:tc>
        <w:tc>
          <w:tcPr>
            <w:tcW w:w="1361" w:type="dxa"/>
          </w:tcPr>
          <w:p w14:paraId="771F7595">
            <w:pPr>
              <w:spacing w:after="40" w:line="240" w:lineRule="auto"/>
            </w:pPr>
            <w:r>
              <w:rPr>
                <w:sz w:val="19"/>
              </w:rPr>
              <w:t>Visitor/registered user</w:t>
            </w:r>
          </w:p>
        </w:tc>
        <w:tc>
          <w:tcPr>
            <w:tcW w:w="2608" w:type="dxa"/>
          </w:tcPr>
          <w:p w14:paraId="0CEEC992">
            <w:pPr>
              <w:spacing w:after="40" w:line="240" w:lineRule="auto"/>
              <w:rPr>
                <w:lang w:eastAsia="zh-CN"/>
              </w:rPr>
            </w:pPr>
            <w:r>
              <w:rPr>
                <w:sz w:val="19"/>
                <w:lang w:eastAsia="zh-CN"/>
              </w:rPr>
              <w:t>Home/personal center; publish → travel note editor</w:t>
            </w:r>
          </w:p>
        </w:tc>
        <w:tc>
          <w:tcPr>
            <w:tcW w:w="1247" w:type="dxa"/>
          </w:tcPr>
          <w:p w14:paraId="3FB7A401">
            <w:pPr>
              <w:spacing w:after="40" w:line="240" w:lineRule="auto"/>
            </w:pPr>
            <w:r>
              <w:rPr>
                <w:sz w:val="19"/>
              </w:rPr>
              <w:t>SC-03</w:t>
            </w:r>
          </w:p>
        </w:tc>
      </w:tr>
      <w:tr w14:paraId="23792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5507235">
            <w:pPr>
              <w:spacing w:after="40" w:line="240" w:lineRule="auto"/>
            </w:pPr>
            <w:r>
              <w:rPr>
                <w:sz w:val="19"/>
              </w:rPr>
              <w:t>UI-06</w:t>
            </w:r>
          </w:p>
        </w:tc>
        <w:tc>
          <w:tcPr>
            <w:tcW w:w="1928" w:type="dxa"/>
          </w:tcPr>
          <w:p w14:paraId="0A3A3792">
            <w:pPr>
              <w:spacing w:after="40" w:line="240" w:lineRule="auto"/>
            </w:pPr>
            <w:r>
              <w:rPr>
                <w:sz w:val="19"/>
              </w:rPr>
              <w:t>Personal Center</w:t>
            </w:r>
          </w:p>
        </w:tc>
        <w:tc>
          <w:tcPr>
            <w:tcW w:w="1361" w:type="dxa"/>
          </w:tcPr>
          <w:p w14:paraId="76729E1F">
            <w:pPr>
              <w:spacing w:after="40" w:line="240" w:lineRule="auto"/>
            </w:pPr>
            <w:r>
              <w:rPr>
                <w:sz w:val="19"/>
              </w:rPr>
              <w:t>Registered user</w:t>
            </w:r>
          </w:p>
        </w:tc>
        <w:tc>
          <w:tcPr>
            <w:tcW w:w="2608" w:type="dxa"/>
          </w:tcPr>
          <w:p w14:paraId="26291369">
            <w:pPr>
              <w:spacing w:after="40" w:line="240" w:lineRule="auto"/>
              <w:rPr>
                <w:lang w:eastAsia="zh-CN"/>
              </w:rPr>
            </w:pPr>
            <w:r>
              <w:rPr>
                <w:sz w:val="19"/>
                <w:lang w:eastAsia="zh-CN"/>
              </w:rPr>
              <w:t>“My Account” in top bar; profile, my travel notes, my orders, my favorites</w:t>
            </w:r>
          </w:p>
        </w:tc>
        <w:tc>
          <w:tcPr>
            <w:tcW w:w="1247" w:type="dxa"/>
          </w:tcPr>
          <w:p w14:paraId="10DA5846">
            <w:pPr>
              <w:spacing w:after="40" w:line="240" w:lineRule="auto"/>
            </w:pPr>
            <w:r>
              <w:rPr>
                <w:sz w:val="19"/>
              </w:rPr>
              <w:t>SC-03</w:t>
            </w:r>
          </w:p>
        </w:tc>
      </w:tr>
      <w:tr w14:paraId="5D05D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8E40C4E">
            <w:pPr>
              <w:spacing w:after="40" w:line="240" w:lineRule="auto"/>
            </w:pPr>
            <w:r>
              <w:rPr>
                <w:sz w:val="19"/>
              </w:rPr>
              <w:t>UI-07</w:t>
            </w:r>
          </w:p>
        </w:tc>
        <w:tc>
          <w:tcPr>
            <w:tcW w:w="1928" w:type="dxa"/>
          </w:tcPr>
          <w:p w14:paraId="5FB9092A">
            <w:pPr>
              <w:spacing w:after="40" w:line="240" w:lineRule="auto"/>
            </w:pPr>
            <w:r>
              <w:rPr>
                <w:sz w:val="19"/>
              </w:rPr>
              <w:t>Administration Page</w:t>
            </w:r>
          </w:p>
        </w:tc>
        <w:tc>
          <w:tcPr>
            <w:tcW w:w="1361" w:type="dxa"/>
          </w:tcPr>
          <w:p w14:paraId="58A181C6">
            <w:pPr>
              <w:spacing w:after="40" w:line="240" w:lineRule="auto"/>
            </w:pPr>
            <w:r>
              <w:rPr>
                <w:sz w:val="19"/>
              </w:rPr>
              <w:t>Administrator</w:t>
            </w:r>
          </w:p>
        </w:tc>
        <w:tc>
          <w:tcPr>
            <w:tcW w:w="2608" w:type="dxa"/>
          </w:tcPr>
          <w:p w14:paraId="46FC69E3">
            <w:pPr>
              <w:spacing w:after="40" w:line="240" w:lineRule="auto"/>
            </w:pPr>
            <w:r>
              <w:rPr>
                <w:sz w:val="19"/>
              </w:rPr>
              <w:t>Visible after administrator login</w:t>
            </w:r>
          </w:p>
        </w:tc>
        <w:tc>
          <w:tcPr>
            <w:tcW w:w="1247" w:type="dxa"/>
          </w:tcPr>
          <w:p w14:paraId="5C7704F3">
            <w:pPr>
              <w:spacing w:after="40" w:line="240" w:lineRule="auto"/>
            </w:pPr>
            <w:r>
              <w:rPr>
                <w:sz w:val="19"/>
              </w:rPr>
              <w:t>SC-04</w:t>
            </w:r>
          </w:p>
        </w:tc>
      </w:tr>
      <w:tr w14:paraId="42116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3F5D4B6">
            <w:pPr>
              <w:spacing w:after="40" w:line="240" w:lineRule="auto"/>
            </w:pPr>
            <w:r>
              <w:rPr>
                <w:sz w:val="19"/>
              </w:rPr>
              <w:t>UI-08</w:t>
            </w:r>
          </w:p>
        </w:tc>
        <w:tc>
          <w:tcPr>
            <w:tcW w:w="1928" w:type="dxa"/>
          </w:tcPr>
          <w:p w14:paraId="48EE2096">
            <w:pPr>
              <w:spacing w:after="40" w:line="240" w:lineRule="auto"/>
              <w:rPr>
                <w:lang w:eastAsia="zh-CN"/>
              </w:rPr>
            </w:pPr>
            <w:r>
              <w:rPr>
                <w:sz w:val="19"/>
                <w:lang w:eastAsia="zh-CN"/>
              </w:rPr>
              <w:t>AI Trip Assistant Page (extension)</w:t>
            </w:r>
          </w:p>
        </w:tc>
        <w:tc>
          <w:tcPr>
            <w:tcW w:w="1361" w:type="dxa"/>
          </w:tcPr>
          <w:p w14:paraId="7264E57E">
            <w:pPr>
              <w:spacing w:after="40" w:line="240" w:lineRule="auto"/>
            </w:pPr>
            <w:r>
              <w:rPr>
                <w:sz w:val="19"/>
              </w:rPr>
              <w:t>Registered user</w:t>
            </w:r>
          </w:p>
        </w:tc>
        <w:tc>
          <w:tcPr>
            <w:tcW w:w="2608" w:type="dxa"/>
          </w:tcPr>
          <w:p w14:paraId="23C50C29">
            <w:pPr>
              <w:spacing w:after="40" w:line="240" w:lineRule="auto"/>
            </w:pPr>
            <w:r>
              <w:rPr>
                <w:sz w:val="19"/>
              </w:rPr>
              <w:t>To be added in the extension phase</w:t>
            </w:r>
          </w:p>
        </w:tc>
        <w:tc>
          <w:tcPr>
            <w:tcW w:w="1247" w:type="dxa"/>
          </w:tcPr>
          <w:p w14:paraId="59703E42">
            <w:pPr>
              <w:spacing w:after="40" w:line="240" w:lineRule="auto"/>
              <w:rPr>
                <w:rFonts w:hint="eastAsia" w:eastAsia="宋体"/>
                <w:lang w:val="en-US" w:eastAsia="zh-CN"/>
              </w:rPr>
            </w:pPr>
            <w:r>
              <w:rPr>
                <w:sz w:val="19"/>
              </w:rPr>
              <w:t>SC-0</w:t>
            </w:r>
            <w:r>
              <w:rPr>
                <w:rFonts w:hint="eastAsia"/>
                <w:sz w:val="19"/>
                <w:lang w:val="en-US" w:eastAsia="zh-CN"/>
              </w:rPr>
              <w:t>6</w:t>
            </w:r>
          </w:p>
        </w:tc>
      </w:tr>
    </w:tbl>
    <w:p w14:paraId="2FC76808">
      <w:pPr>
        <w:spacing w:after="0"/>
      </w:pPr>
    </w:p>
    <w:p w14:paraId="0FEED439">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51" w:name="_Toc18926"/>
      <w:bookmarkStart w:id="52" w:name="OLE_LINK1"/>
      <w:r>
        <w:rPr>
          <w:rFonts w:hint="eastAsia" w:ascii="Times New Roman" w:hAnsi="Times New Roman" w:eastAsia="Times New Roman"/>
          <w:kern w:val="0"/>
          <w:sz w:val="24"/>
          <w:szCs w:val="32"/>
          <w:lang w:val="de-DE" w:eastAsia="zh-CN"/>
          <w14:ligatures w14:val="none"/>
        </w:rPr>
        <w:t>Key Page Prototypes</w:t>
      </w:r>
      <w:bookmarkEnd w:id="51"/>
      <w:bookmarkStart w:id="53" w:name="_Toc24035"/>
      <w:bookmarkEnd w:id="53"/>
    </w:p>
    <w:p w14:paraId="1CFEB49B">
      <w:pPr>
        <w:spacing w:before="120"/>
        <w:jc w:val="center"/>
      </w:pPr>
      <w:r>
        <w:drawing>
          <wp:inline distT="0" distB="0" distL="0" distR="0">
            <wp:extent cx="5169535" cy="3733800"/>
            <wp:effectExtent l="0" t="0" r="1206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169535" cy="3733800"/>
                    </a:xfrm>
                    <a:prstGeom prst="rect">
                      <a:avLst/>
                    </a:prstGeom>
                  </pic:spPr>
                </pic:pic>
              </a:graphicData>
            </a:graphic>
          </wp:inline>
        </w:drawing>
      </w:r>
    </w:p>
    <w:p w14:paraId="726369E9">
      <w:pPr>
        <w:spacing w:before="80"/>
        <w:jc w:val="center"/>
        <w:rPr>
          <w:rFonts w:eastAsia="黑体"/>
          <w:sz w:val="21"/>
          <w:lang w:eastAsia="zh-CN"/>
        </w:rPr>
      </w:pPr>
      <w:r>
        <w:rPr>
          <w:rFonts w:eastAsia="黑体"/>
          <w:sz w:val="21"/>
          <w:lang w:eastAsia="zh-CN"/>
        </w:rPr>
        <w:t>Figure 4-1 Product Detail Page Wireframe (UI-02)</w:t>
      </w:r>
    </w:p>
    <w:p w14:paraId="70C527FE">
      <w:pPr>
        <w:spacing w:before="80"/>
        <w:jc w:val="center"/>
        <w:rPr>
          <w:rFonts w:eastAsia="黑体"/>
          <w:sz w:val="21"/>
          <w:lang w:eastAsia="zh-CN"/>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6350"/>
      </w:tblGrid>
      <w:tr w14:paraId="24AA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DE6EF"/>
          </w:tcPr>
          <w:p w14:paraId="6AE2F40C">
            <w:pPr>
              <w:spacing w:after="40" w:line="240" w:lineRule="auto"/>
            </w:pPr>
            <w:r>
              <w:rPr>
                <w:rFonts w:eastAsia="黑体"/>
                <w:b/>
                <w:sz w:val="20"/>
              </w:rPr>
              <w:t>Item</w:t>
            </w:r>
          </w:p>
        </w:tc>
        <w:tc>
          <w:tcPr>
            <w:tcW w:w="6350" w:type="dxa"/>
            <w:shd w:val="clear" w:color="auto" w:fill="DDE6EF"/>
          </w:tcPr>
          <w:p w14:paraId="1FB9597C">
            <w:pPr>
              <w:spacing w:after="40" w:line="240" w:lineRule="auto"/>
            </w:pPr>
            <w:r>
              <w:rPr>
                <w:rFonts w:eastAsia="黑体"/>
                <w:b/>
                <w:sz w:val="20"/>
              </w:rPr>
              <w:t>Description</w:t>
            </w:r>
          </w:p>
        </w:tc>
      </w:tr>
      <w:tr w14:paraId="06CC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543B77C">
            <w:pPr>
              <w:spacing w:after="40" w:line="240" w:lineRule="auto"/>
            </w:pPr>
            <w:r>
              <w:rPr>
                <w:sz w:val="20"/>
              </w:rPr>
              <w:t>Page ID and Role</w:t>
            </w:r>
          </w:p>
        </w:tc>
        <w:tc>
          <w:tcPr>
            <w:tcW w:w="6350" w:type="dxa"/>
          </w:tcPr>
          <w:p w14:paraId="51E2D9DA">
            <w:pPr>
              <w:spacing w:after="40" w:line="240" w:lineRule="auto"/>
            </w:pPr>
            <w:r>
              <w:rPr>
                <w:sz w:val="20"/>
              </w:rPr>
              <w:t>UI-02; visitor/registered user</w:t>
            </w:r>
          </w:p>
        </w:tc>
      </w:tr>
      <w:tr w14:paraId="321B8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82B4280">
            <w:pPr>
              <w:spacing w:after="40" w:line="240" w:lineRule="auto"/>
            </w:pPr>
            <w:r>
              <w:rPr>
                <w:sz w:val="20"/>
              </w:rPr>
              <w:t>Main Controls and Inputs</w:t>
            </w:r>
          </w:p>
        </w:tc>
        <w:tc>
          <w:tcPr>
            <w:tcW w:w="6350" w:type="dxa"/>
          </w:tcPr>
          <w:p w14:paraId="5EA319A4">
            <w:pPr>
              <w:spacing w:after="40" w:line="240" w:lineRule="auto"/>
              <w:rPr>
                <w:lang w:eastAsia="zh-CN"/>
              </w:rPr>
            </w:pPr>
            <w:r>
              <w:rPr>
                <w:sz w:val="20"/>
                <w:lang w:eastAsia="zh-CN"/>
              </w:rPr>
              <w:t>Use-date selector (YYYY-MM-DD; only bookable dates), quantity selector (positive integer from 1 to available quantity), [Simulated Booking] button</w:t>
            </w:r>
          </w:p>
        </w:tc>
      </w:tr>
      <w:tr w14:paraId="251FD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5FF422D">
            <w:pPr>
              <w:spacing w:after="40" w:line="240" w:lineRule="auto"/>
            </w:pPr>
            <w:r>
              <w:rPr>
                <w:sz w:val="20"/>
              </w:rPr>
              <w:t>Action and Navigation</w:t>
            </w:r>
          </w:p>
        </w:tc>
        <w:tc>
          <w:tcPr>
            <w:tcW w:w="6350" w:type="dxa"/>
          </w:tcPr>
          <w:p w14:paraId="0C9AAE5D">
            <w:pPr>
              <w:spacing w:after="40" w:line="240" w:lineRule="auto"/>
              <w:rPr>
                <w:lang w:eastAsia="zh-CN"/>
              </w:rPr>
            </w:pPr>
            <w:r>
              <w:rPr>
                <w:sz w:val="20"/>
                <w:lang w:eastAsia="zh-CN"/>
              </w:rPr>
              <w:t>Click [Simulated Booking] → validate → Order Confirmation Page UI-03; not logged in → login</w:t>
            </w:r>
          </w:p>
        </w:tc>
      </w:tr>
      <w:tr w14:paraId="35934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25A4B73">
            <w:pPr>
              <w:spacing w:after="40" w:line="240" w:lineRule="auto"/>
            </w:pPr>
            <w:r>
              <w:rPr>
                <w:sz w:val="20"/>
              </w:rPr>
              <w:t>Empty States and Errors</w:t>
            </w:r>
          </w:p>
        </w:tc>
        <w:tc>
          <w:tcPr>
            <w:tcW w:w="6350" w:type="dxa"/>
          </w:tcPr>
          <w:p w14:paraId="6D0D62C6">
            <w:pPr>
              <w:spacing w:after="40" w:line="240" w:lineRule="auto"/>
              <w:rPr>
                <w:lang w:eastAsia="zh-CN"/>
              </w:rPr>
            </w:pPr>
            <w:r>
              <w:rPr>
                <w:sz w:val="20"/>
                <w:lang w:eastAsia="zh-CN"/>
              </w:rPr>
              <w:t>Disable sold-out dates; show insufficient inventory/invalid quantity errors; show a message for delisted products</w:t>
            </w:r>
          </w:p>
        </w:tc>
      </w:tr>
      <w:tr w14:paraId="0B076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EA2D056">
            <w:pPr>
              <w:spacing w:after="40" w:line="240" w:lineRule="auto"/>
            </w:pPr>
            <w:r>
              <w:rPr>
                <w:sz w:val="20"/>
              </w:rPr>
              <w:t>Related Requirements</w:t>
            </w:r>
          </w:p>
        </w:tc>
        <w:tc>
          <w:tcPr>
            <w:tcW w:w="6350" w:type="dxa"/>
          </w:tcPr>
          <w:p w14:paraId="771F68E0">
            <w:pPr>
              <w:spacing w:after="40" w:line="240" w:lineRule="auto"/>
            </w:pPr>
            <w:r>
              <w:rPr>
                <w:sz w:val="20"/>
              </w:rPr>
              <w:t>SC-02, FR-04, FR-05, AT-F01–AT-F05</w:t>
            </w:r>
          </w:p>
        </w:tc>
      </w:tr>
    </w:tbl>
    <w:p w14:paraId="350CC89E">
      <w:pPr>
        <w:spacing w:after="0"/>
      </w:pPr>
    </w:p>
    <w:p w14:paraId="467913E3">
      <w:pPr>
        <w:spacing w:before="120"/>
        <w:jc w:val="center"/>
      </w:pPr>
      <w:r>
        <w:drawing>
          <wp:inline distT="0" distB="0" distL="0" distR="0">
            <wp:extent cx="54864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86400" cy="3962911"/>
                    </a:xfrm>
                    <a:prstGeom prst="rect">
                      <a:avLst/>
                    </a:prstGeom>
                  </pic:spPr>
                </pic:pic>
              </a:graphicData>
            </a:graphic>
          </wp:inline>
        </w:drawing>
      </w:r>
    </w:p>
    <w:p w14:paraId="2DFCD80A">
      <w:pPr>
        <w:spacing w:before="80"/>
        <w:jc w:val="center"/>
        <w:rPr>
          <w:rFonts w:eastAsia="黑体"/>
          <w:sz w:val="21"/>
          <w:lang w:eastAsia="zh-CN"/>
        </w:rPr>
      </w:pPr>
      <w:r>
        <w:rPr>
          <w:rFonts w:eastAsia="黑体"/>
          <w:sz w:val="21"/>
          <w:lang w:eastAsia="zh-CN"/>
        </w:rPr>
        <w:t>Figure 4-2 Order Confirmation Page Wireframe (UI-03)</w:t>
      </w:r>
    </w:p>
    <w:p w14:paraId="6AEDA683">
      <w:pPr>
        <w:spacing w:before="80"/>
        <w:jc w:val="center"/>
        <w:rPr>
          <w:rFonts w:eastAsia="黑体"/>
          <w:sz w:val="21"/>
          <w:lang w:eastAsia="zh-CN"/>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6350"/>
      </w:tblGrid>
      <w:tr w14:paraId="36125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DE6EF"/>
          </w:tcPr>
          <w:p w14:paraId="57F8B2AD">
            <w:pPr>
              <w:spacing w:after="40" w:line="240" w:lineRule="auto"/>
            </w:pPr>
            <w:r>
              <w:rPr>
                <w:rFonts w:eastAsia="黑体"/>
                <w:b/>
                <w:sz w:val="20"/>
              </w:rPr>
              <w:t>Item</w:t>
            </w:r>
          </w:p>
        </w:tc>
        <w:tc>
          <w:tcPr>
            <w:tcW w:w="6350" w:type="dxa"/>
            <w:shd w:val="clear" w:color="auto" w:fill="DDE6EF"/>
          </w:tcPr>
          <w:p w14:paraId="7AEB75C7">
            <w:pPr>
              <w:spacing w:after="40" w:line="240" w:lineRule="auto"/>
            </w:pPr>
            <w:r>
              <w:rPr>
                <w:rFonts w:eastAsia="黑体"/>
                <w:b/>
                <w:sz w:val="20"/>
              </w:rPr>
              <w:t>Description</w:t>
            </w:r>
          </w:p>
        </w:tc>
      </w:tr>
      <w:tr w14:paraId="42282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8E617C6">
            <w:pPr>
              <w:spacing w:after="40" w:line="240" w:lineRule="auto"/>
            </w:pPr>
            <w:r>
              <w:rPr>
                <w:sz w:val="20"/>
              </w:rPr>
              <w:t>Page ID and Role</w:t>
            </w:r>
          </w:p>
        </w:tc>
        <w:tc>
          <w:tcPr>
            <w:tcW w:w="6350" w:type="dxa"/>
          </w:tcPr>
          <w:p w14:paraId="2E2AFC92">
            <w:pPr>
              <w:spacing w:after="40" w:line="240" w:lineRule="auto"/>
            </w:pPr>
            <w:r>
              <w:rPr>
                <w:sz w:val="20"/>
              </w:rPr>
              <w:t>UI-03; registered user</w:t>
            </w:r>
          </w:p>
        </w:tc>
      </w:tr>
      <w:tr w14:paraId="2695D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97CADBB">
            <w:pPr>
              <w:spacing w:after="40" w:line="240" w:lineRule="auto"/>
            </w:pPr>
            <w:r>
              <w:rPr>
                <w:sz w:val="20"/>
              </w:rPr>
              <w:t>Main Controls and Inputs</w:t>
            </w:r>
          </w:p>
        </w:tc>
        <w:tc>
          <w:tcPr>
            <w:tcW w:w="6350" w:type="dxa"/>
          </w:tcPr>
          <w:p w14:paraId="5F219674">
            <w:pPr>
              <w:spacing w:after="40" w:line="240" w:lineRule="auto"/>
              <w:rPr>
                <w:lang w:eastAsia="zh-CN"/>
              </w:rPr>
            </w:pPr>
            <w:r>
              <w:rPr>
                <w:sz w:val="20"/>
                <w:lang w:eastAsia="zh-CN"/>
              </w:rPr>
              <w:t>Order summary (product, date, quantity, unit price, total), [Confirm Order], [Back to Edit]</w:t>
            </w:r>
          </w:p>
        </w:tc>
      </w:tr>
      <w:tr w14:paraId="0C328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C795C69">
            <w:pPr>
              <w:spacing w:after="40" w:line="240" w:lineRule="auto"/>
            </w:pPr>
            <w:r>
              <w:rPr>
                <w:sz w:val="20"/>
              </w:rPr>
              <w:t>Action and Navigation</w:t>
            </w:r>
          </w:p>
        </w:tc>
        <w:tc>
          <w:tcPr>
            <w:tcW w:w="6350" w:type="dxa"/>
          </w:tcPr>
          <w:p w14:paraId="36DB0A9A">
            <w:pPr>
              <w:spacing w:after="40" w:line="240" w:lineRule="auto"/>
              <w:rPr>
                <w:lang w:eastAsia="zh-CN"/>
              </w:rPr>
            </w:pPr>
            <w:r>
              <w:rPr>
                <w:sz w:val="20"/>
                <w:lang w:eastAsia="zh-CN"/>
              </w:rPr>
              <w:t>Confirm → create order → My Orders Page UI-04; return → Product Detail Page UI-02</w:t>
            </w:r>
          </w:p>
        </w:tc>
      </w:tr>
      <w:tr w14:paraId="5EAE1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08E5B92A">
            <w:pPr>
              <w:spacing w:after="40" w:line="240" w:lineRule="auto"/>
            </w:pPr>
            <w:r>
              <w:rPr>
                <w:sz w:val="20"/>
              </w:rPr>
              <w:t>Empty States and Errors</w:t>
            </w:r>
          </w:p>
        </w:tc>
        <w:tc>
          <w:tcPr>
            <w:tcW w:w="6350" w:type="dxa"/>
          </w:tcPr>
          <w:p w14:paraId="6FFD2CD6">
            <w:pPr>
              <w:spacing w:after="40" w:line="240" w:lineRule="auto"/>
              <w:rPr>
                <w:lang w:eastAsia="zh-CN"/>
              </w:rPr>
            </w:pPr>
            <w:r>
              <w:rPr>
                <w:sz w:val="20"/>
                <w:lang w:eastAsia="zh-CN"/>
              </w:rPr>
              <w:t>Repeated submission: disable button and show “Submitting…”; server-side idempotency creates only one order; on failure return to UI-02 and show the reason</w:t>
            </w:r>
          </w:p>
        </w:tc>
      </w:tr>
      <w:tr w14:paraId="5E1B9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6C9E9B1">
            <w:pPr>
              <w:spacing w:after="40" w:line="240" w:lineRule="auto"/>
            </w:pPr>
            <w:r>
              <w:rPr>
                <w:sz w:val="20"/>
              </w:rPr>
              <w:t>Related Requirements</w:t>
            </w:r>
          </w:p>
        </w:tc>
        <w:tc>
          <w:tcPr>
            <w:tcW w:w="6350" w:type="dxa"/>
          </w:tcPr>
          <w:p w14:paraId="1B170B5D">
            <w:pPr>
              <w:spacing w:after="40" w:line="240" w:lineRule="auto"/>
            </w:pPr>
            <w:r>
              <w:rPr>
                <w:sz w:val="20"/>
              </w:rPr>
              <w:t>SC-02, FR-05, AT-F02–AT-F05</w:t>
            </w:r>
          </w:p>
        </w:tc>
      </w:tr>
    </w:tbl>
    <w:p w14:paraId="64637F10">
      <w:pPr>
        <w:spacing w:after="0"/>
      </w:pPr>
    </w:p>
    <w:p w14:paraId="580E7622">
      <w:pPr>
        <w:spacing w:before="120"/>
        <w:jc w:val="center"/>
      </w:pPr>
      <w:r>
        <w:drawing>
          <wp:inline distT="0" distB="0" distL="0" distR="0">
            <wp:extent cx="54864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86400" cy="3962911"/>
                    </a:xfrm>
                    <a:prstGeom prst="rect">
                      <a:avLst/>
                    </a:prstGeom>
                  </pic:spPr>
                </pic:pic>
              </a:graphicData>
            </a:graphic>
          </wp:inline>
        </w:drawing>
      </w:r>
    </w:p>
    <w:p w14:paraId="3DD6D0B7">
      <w:pPr>
        <w:spacing w:before="80"/>
        <w:jc w:val="center"/>
        <w:rPr>
          <w:rFonts w:eastAsia="黑体"/>
          <w:sz w:val="21"/>
          <w:lang w:eastAsia="zh-CN"/>
        </w:rPr>
      </w:pPr>
      <w:r>
        <w:rPr>
          <w:rFonts w:eastAsia="黑体"/>
          <w:sz w:val="21"/>
          <w:lang w:eastAsia="zh-CN"/>
        </w:rPr>
        <w:t>Figure 4-3 My Orders Page Wireframe (UI-04)</w:t>
      </w:r>
    </w:p>
    <w:p w14:paraId="7E918F8E">
      <w:pPr>
        <w:spacing w:before="80"/>
        <w:jc w:val="center"/>
        <w:rPr>
          <w:rFonts w:eastAsia="黑体"/>
          <w:sz w:val="21"/>
          <w:lang w:eastAsia="zh-CN"/>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6350"/>
      </w:tblGrid>
      <w:tr w14:paraId="597EC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DE6EF"/>
          </w:tcPr>
          <w:p w14:paraId="7511D890">
            <w:pPr>
              <w:spacing w:after="40" w:line="240" w:lineRule="auto"/>
            </w:pPr>
            <w:r>
              <w:rPr>
                <w:rFonts w:eastAsia="黑体"/>
                <w:b/>
                <w:sz w:val="20"/>
              </w:rPr>
              <w:t>Item</w:t>
            </w:r>
          </w:p>
        </w:tc>
        <w:tc>
          <w:tcPr>
            <w:tcW w:w="6350" w:type="dxa"/>
            <w:shd w:val="clear" w:color="auto" w:fill="DDE6EF"/>
          </w:tcPr>
          <w:p w14:paraId="48AE1595">
            <w:pPr>
              <w:spacing w:after="40" w:line="240" w:lineRule="auto"/>
            </w:pPr>
            <w:r>
              <w:rPr>
                <w:rFonts w:eastAsia="黑体"/>
                <w:b/>
                <w:sz w:val="20"/>
              </w:rPr>
              <w:t>Description</w:t>
            </w:r>
          </w:p>
        </w:tc>
      </w:tr>
      <w:tr w14:paraId="51FB6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F7DE148">
            <w:pPr>
              <w:spacing w:after="40" w:line="240" w:lineRule="auto"/>
            </w:pPr>
            <w:r>
              <w:rPr>
                <w:sz w:val="20"/>
              </w:rPr>
              <w:t>Page ID and Role</w:t>
            </w:r>
          </w:p>
        </w:tc>
        <w:tc>
          <w:tcPr>
            <w:tcW w:w="6350" w:type="dxa"/>
          </w:tcPr>
          <w:p w14:paraId="4B3882B6">
            <w:pPr>
              <w:spacing w:after="40" w:line="240" w:lineRule="auto"/>
              <w:rPr>
                <w:lang w:eastAsia="zh-CN"/>
              </w:rPr>
            </w:pPr>
            <w:r>
              <w:rPr>
                <w:sz w:val="20"/>
                <w:lang w:eastAsia="zh-CN"/>
              </w:rPr>
              <w:t>UI-04; registered user (own orders only)</w:t>
            </w:r>
          </w:p>
        </w:tc>
      </w:tr>
      <w:tr w14:paraId="69C8F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5BEFAC2">
            <w:pPr>
              <w:spacing w:after="40" w:line="240" w:lineRule="auto"/>
            </w:pPr>
            <w:r>
              <w:rPr>
                <w:sz w:val="20"/>
              </w:rPr>
              <w:t>Main Controls and Inputs</w:t>
            </w:r>
          </w:p>
        </w:tc>
        <w:tc>
          <w:tcPr>
            <w:tcW w:w="6350" w:type="dxa"/>
          </w:tcPr>
          <w:p w14:paraId="7AA6BDB7">
            <w:pPr>
              <w:spacing w:after="40" w:line="240" w:lineRule="auto"/>
              <w:rPr>
                <w:lang w:eastAsia="zh-CN"/>
              </w:rPr>
            </w:pPr>
            <w:r>
              <w:rPr>
                <w:sz w:val="20"/>
                <w:lang w:eastAsia="zh-CN"/>
              </w:rPr>
              <w:t>Status filter (all/reserved/completed/cancelled), date range filter, order cards, [Cancel Order], [View Details]</w:t>
            </w:r>
          </w:p>
        </w:tc>
      </w:tr>
      <w:tr w14:paraId="0B2E5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E7D787F">
            <w:pPr>
              <w:spacing w:after="40" w:line="240" w:lineRule="auto"/>
            </w:pPr>
            <w:r>
              <w:rPr>
                <w:sz w:val="20"/>
              </w:rPr>
              <w:t>Action and Navigation</w:t>
            </w:r>
          </w:p>
        </w:tc>
        <w:tc>
          <w:tcPr>
            <w:tcW w:w="6350" w:type="dxa"/>
          </w:tcPr>
          <w:p w14:paraId="0E84794E">
            <w:pPr>
              <w:spacing w:after="40" w:line="240" w:lineRule="auto"/>
              <w:rPr>
                <w:lang w:eastAsia="zh-CN"/>
              </w:rPr>
            </w:pPr>
            <w:r>
              <w:rPr>
                <w:sz w:val="20"/>
                <w:lang w:eastAsia="zh-CN"/>
              </w:rPr>
              <w:t>Cancel → status becomes “Cancelled” and simulated refund amount appears; details → Order Detail Page</w:t>
            </w:r>
          </w:p>
        </w:tc>
      </w:tr>
      <w:tr w14:paraId="3827E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0CF22B26">
            <w:pPr>
              <w:spacing w:after="40" w:line="240" w:lineRule="auto"/>
            </w:pPr>
            <w:r>
              <w:rPr>
                <w:sz w:val="20"/>
              </w:rPr>
              <w:t>Empty States and Errors</w:t>
            </w:r>
          </w:p>
        </w:tc>
        <w:tc>
          <w:tcPr>
            <w:tcW w:w="6350" w:type="dxa"/>
          </w:tcPr>
          <w:p w14:paraId="416E1BA9">
            <w:pPr>
              <w:spacing w:after="40" w:line="240" w:lineRule="auto"/>
              <w:rPr>
                <w:lang w:eastAsia="zh-CN"/>
              </w:rPr>
            </w:pPr>
            <w:r>
              <w:rPr>
                <w:sz w:val="20"/>
                <w:lang w:eastAsia="zh-CN"/>
              </w:rPr>
              <w:t>No orders: show “No orders yet” and guide user to browse products; cancelled orders cannot be cancelled again; unauthorized access to another user's order shows access denied</w:t>
            </w:r>
          </w:p>
        </w:tc>
      </w:tr>
      <w:tr w14:paraId="4FE5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DE81F4A">
            <w:pPr>
              <w:spacing w:after="40" w:line="240" w:lineRule="auto"/>
            </w:pPr>
            <w:r>
              <w:rPr>
                <w:sz w:val="20"/>
              </w:rPr>
              <w:t>Related Requirements</w:t>
            </w:r>
          </w:p>
        </w:tc>
        <w:tc>
          <w:tcPr>
            <w:tcW w:w="6350" w:type="dxa"/>
          </w:tcPr>
          <w:p w14:paraId="7D055044">
            <w:pPr>
              <w:spacing w:after="40" w:line="240" w:lineRule="auto"/>
            </w:pPr>
            <w:r>
              <w:rPr>
                <w:sz w:val="20"/>
              </w:rPr>
              <w:t>SC-05, FR-06, AT-F06–AT-F08</w:t>
            </w:r>
          </w:p>
        </w:tc>
      </w:tr>
    </w:tbl>
    <w:p w14:paraId="28EC568C">
      <w:pPr>
        <w:spacing w:after="0"/>
      </w:pPr>
    </w:p>
    <w:p w14:paraId="5A014D92">
      <w:pPr>
        <w:spacing w:after="0"/>
      </w:pPr>
    </w:p>
    <w:p w14:paraId="29CDBE54">
      <w:pPr>
        <w:spacing w:after="0"/>
      </w:pPr>
    </w:p>
    <w:p w14:paraId="4125BC6D">
      <w:pPr>
        <w:spacing w:after="0"/>
      </w:pPr>
    </w:p>
    <w:p w14:paraId="18B16435">
      <w:pPr>
        <w:spacing w:after="0"/>
      </w:pPr>
    </w:p>
    <w:p w14:paraId="55A9A7E6">
      <w:pPr>
        <w:spacing w:after="0"/>
      </w:pPr>
    </w:p>
    <w:p w14:paraId="4B2DD994">
      <w:pPr>
        <w:spacing w:after="0"/>
      </w:pPr>
    </w:p>
    <w:p w14:paraId="7D41603B">
      <w:pPr>
        <w:spacing w:after="0"/>
      </w:pPr>
    </w:p>
    <w:p w14:paraId="28D6A01D">
      <w:pPr>
        <w:spacing w:after="0"/>
      </w:pPr>
    </w:p>
    <w:bookmarkEnd w:id="52"/>
    <w:p w14:paraId="40A9E936">
      <w:pPr>
        <w:pStyle w:val="3"/>
        <w:keepNext/>
        <w:keepLines/>
        <w:pageBreakBefore w:val="0"/>
        <w:widowControl/>
        <w:numPr>
          <w:ilvl w:val="0"/>
          <w:numId w:val="7"/>
        </w:numPr>
        <w:kinsoku/>
        <w:wordWrap/>
        <w:overflowPunct/>
        <w:topLinePunct w:val="0"/>
        <w:autoSpaceDE w:val="0"/>
        <w:autoSpaceDN w:val="0"/>
        <w:bidi w:val="0"/>
        <w:adjustRightInd/>
        <w:snapToGrid/>
        <w:spacing w:before="360" w:after="120" w:line="240" w:lineRule="auto"/>
        <w:ind w:left="0" w:firstLine="0" w:firstLineChars="0"/>
        <w:jc w:val="left"/>
        <w:textAlignment w:val="auto"/>
        <w:rPr>
          <w:rFonts w:hint="eastAsia" w:ascii="Times New Roman" w:hAnsi="Times New Roman" w:eastAsia="Times New Roman" w:cs="Times New Roman"/>
          <w:kern w:val="44"/>
          <w:sz w:val="28"/>
          <w:szCs w:val="44"/>
          <w:lang w:val="de-DE" w:eastAsia="zh-CN"/>
          <w14:ligatures w14:val="none"/>
        </w:rPr>
      </w:pPr>
      <w:bookmarkStart w:id="54" w:name="_Toc7301"/>
      <w:bookmarkStart w:id="55" w:name="_Toc13994"/>
      <w:r>
        <w:rPr>
          <w:rFonts w:hint="eastAsia" w:ascii="Times New Roman" w:hAnsi="Times New Roman" w:eastAsia="Times New Roman" w:cs="Times New Roman"/>
          <w:kern w:val="44"/>
          <w:sz w:val="28"/>
          <w:szCs w:val="44"/>
          <w:lang w:val="de-DE" w:eastAsia="zh-CN"/>
          <w14:ligatures w14:val="none"/>
        </w:rPr>
        <w:t>Functional Description and Acceptance Verification</w:t>
      </w:r>
      <w:bookmarkEnd w:id="54"/>
      <w:bookmarkEnd w:id="55"/>
    </w:p>
    <w:p w14:paraId="516496D5">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56" w:name="_Toc18783"/>
      <w:r>
        <w:rPr>
          <w:rFonts w:hint="eastAsia" w:ascii="Times New Roman" w:hAnsi="Times New Roman" w:eastAsia="Times New Roman"/>
          <w:kern w:val="0"/>
          <w:sz w:val="24"/>
          <w:szCs w:val="32"/>
          <w:lang w:val="de-DE" w:eastAsia="zh-CN"/>
          <w14:ligatures w14:val="none"/>
        </w:rPr>
        <w:t>Detailed Functional Description</w:t>
      </w:r>
      <w:bookmarkEnd w:id="56"/>
      <w:bookmarkStart w:id="57" w:name="_Toc30249"/>
      <w:bookmarkEnd w:id="57"/>
    </w:p>
    <w:p w14:paraId="1AFB3788">
      <w:pPr>
        <w:spacing w:after="0" w:line="360" w:lineRule="auto"/>
        <w:ind w:firstLine="480"/>
        <w:rPr>
          <w:lang w:eastAsia="zh-CN"/>
        </w:rPr>
      </w:pPr>
      <w:r>
        <w:rPr>
          <w:lang w:eastAsia="zh-CN"/>
        </w:rPr>
        <w:t>Table 5-1 lists the functional requirement identifiers.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0"/>
        <w:gridCol w:w="3628"/>
        <w:gridCol w:w="1020"/>
        <w:gridCol w:w="1020"/>
      </w:tblGrid>
      <w:tr w14:paraId="27158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DDE6EF"/>
          </w:tcPr>
          <w:p w14:paraId="328E2131">
            <w:pPr>
              <w:spacing w:after="40" w:line="240" w:lineRule="auto"/>
            </w:pPr>
            <w:r>
              <w:rPr>
                <w:rFonts w:eastAsia="黑体"/>
                <w:b/>
                <w:sz w:val="20"/>
              </w:rPr>
              <w:t>ID</w:t>
            </w:r>
          </w:p>
        </w:tc>
        <w:tc>
          <w:tcPr>
            <w:tcW w:w="3628" w:type="dxa"/>
            <w:shd w:val="clear" w:color="auto" w:fill="DDE6EF"/>
          </w:tcPr>
          <w:p w14:paraId="119C24E7">
            <w:pPr>
              <w:spacing w:after="40" w:line="240" w:lineRule="auto"/>
            </w:pPr>
            <w:r>
              <w:rPr>
                <w:rFonts w:eastAsia="黑体"/>
                <w:b/>
                <w:sz w:val="20"/>
              </w:rPr>
              <w:t>Name</w:t>
            </w:r>
          </w:p>
        </w:tc>
        <w:tc>
          <w:tcPr>
            <w:tcW w:w="1020" w:type="dxa"/>
            <w:shd w:val="clear" w:color="auto" w:fill="DDE6EF"/>
          </w:tcPr>
          <w:p w14:paraId="2E406C10">
            <w:pPr>
              <w:spacing w:after="40" w:line="240" w:lineRule="auto"/>
            </w:pPr>
            <w:r>
              <w:rPr>
                <w:rFonts w:eastAsia="黑体"/>
                <w:b/>
                <w:sz w:val="20"/>
              </w:rPr>
              <w:t>Phase</w:t>
            </w:r>
          </w:p>
        </w:tc>
        <w:tc>
          <w:tcPr>
            <w:tcW w:w="1020" w:type="dxa"/>
            <w:shd w:val="clear" w:color="auto" w:fill="DDE6EF"/>
          </w:tcPr>
          <w:p w14:paraId="787E79DA">
            <w:pPr>
              <w:spacing w:after="40" w:line="240" w:lineRule="auto"/>
            </w:pPr>
            <w:r>
              <w:rPr>
                <w:rFonts w:eastAsia="黑体"/>
                <w:b/>
                <w:sz w:val="20"/>
              </w:rPr>
              <w:t>Lead Role</w:t>
            </w:r>
          </w:p>
        </w:tc>
      </w:tr>
      <w:tr w14:paraId="0B750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06D00C6">
            <w:pPr>
              <w:spacing w:after="40" w:line="240" w:lineRule="auto"/>
            </w:pPr>
            <w:r>
              <w:rPr>
                <w:sz w:val="20"/>
              </w:rPr>
              <w:t>FR-01</w:t>
            </w:r>
          </w:p>
        </w:tc>
        <w:tc>
          <w:tcPr>
            <w:tcW w:w="3628" w:type="dxa"/>
          </w:tcPr>
          <w:p w14:paraId="70C358BC">
            <w:pPr>
              <w:spacing w:after="40" w:line="240" w:lineRule="auto"/>
            </w:pPr>
            <w:r>
              <w:rPr>
                <w:sz w:val="20"/>
              </w:rPr>
              <w:t>Account Management</w:t>
            </w:r>
          </w:p>
        </w:tc>
        <w:tc>
          <w:tcPr>
            <w:tcW w:w="1020" w:type="dxa"/>
          </w:tcPr>
          <w:p w14:paraId="113015F8">
            <w:pPr>
              <w:spacing w:after="40" w:line="240" w:lineRule="auto"/>
            </w:pPr>
            <w:r>
              <w:rPr>
                <w:sz w:val="20"/>
              </w:rPr>
              <w:t>Initial release</w:t>
            </w:r>
          </w:p>
        </w:tc>
        <w:tc>
          <w:tcPr>
            <w:tcW w:w="1020" w:type="dxa"/>
          </w:tcPr>
          <w:p w14:paraId="7CC778DF">
            <w:pPr>
              <w:spacing w:after="40" w:line="240" w:lineRule="auto"/>
            </w:pPr>
            <w:r>
              <w:rPr>
                <w:sz w:val="20"/>
              </w:rPr>
              <w:t>D</w:t>
            </w:r>
          </w:p>
        </w:tc>
      </w:tr>
      <w:tr w14:paraId="0F17A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22EF47F8">
            <w:pPr>
              <w:spacing w:after="40" w:line="240" w:lineRule="auto"/>
            </w:pPr>
            <w:r>
              <w:rPr>
                <w:sz w:val="20"/>
              </w:rPr>
              <w:t>FR-02</w:t>
            </w:r>
          </w:p>
        </w:tc>
        <w:tc>
          <w:tcPr>
            <w:tcW w:w="3628" w:type="dxa"/>
          </w:tcPr>
          <w:p w14:paraId="50A8B4C8">
            <w:pPr>
              <w:spacing w:after="40" w:line="240" w:lineRule="auto"/>
            </w:pPr>
            <w:r>
              <w:rPr>
                <w:sz w:val="20"/>
              </w:rPr>
              <w:t>Browsing Travel Information</w:t>
            </w:r>
          </w:p>
        </w:tc>
        <w:tc>
          <w:tcPr>
            <w:tcW w:w="1020" w:type="dxa"/>
          </w:tcPr>
          <w:p w14:paraId="732C45A1">
            <w:pPr>
              <w:spacing w:after="40" w:line="240" w:lineRule="auto"/>
            </w:pPr>
            <w:r>
              <w:rPr>
                <w:sz w:val="20"/>
              </w:rPr>
              <w:t>Initial release</w:t>
            </w:r>
          </w:p>
        </w:tc>
        <w:tc>
          <w:tcPr>
            <w:tcW w:w="1020" w:type="dxa"/>
          </w:tcPr>
          <w:p w14:paraId="04781DB0">
            <w:pPr>
              <w:spacing w:after="40" w:line="240" w:lineRule="auto"/>
            </w:pPr>
            <w:r>
              <w:rPr>
                <w:sz w:val="20"/>
              </w:rPr>
              <w:t>A</w:t>
            </w:r>
          </w:p>
        </w:tc>
      </w:tr>
      <w:tr w14:paraId="4240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981CD0B">
            <w:pPr>
              <w:spacing w:after="40" w:line="240" w:lineRule="auto"/>
            </w:pPr>
            <w:r>
              <w:rPr>
                <w:sz w:val="20"/>
              </w:rPr>
              <w:t>FR-03</w:t>
            </w:r>
          </w:p>
        </w:tc>
        <w:tc>
          <w:tcPr>
            <w:tcW w:w="3628" w:type="dxa"/>
          </w:tcPr>
          <w:p w14:paraId="23A3D5EC">
            <w:pPr>
              <w:spacing w:after="40" w:line="240" w:lineRule="auto"/>
            </w:pPr>
            <w:r>
              <w:rPr>
                <w:sz w:val="20"/>
              </w:rPr>
              <w:t>Search</w:t>
            </w:r>
          </w:p>
        </w:tc>
        <w:tc>
          <w:tcPr>
            <w:tcW w:w="1020" w:type="dxa"/>
          </w:tcPr>
          <w:p w14:paraId="5F5277AE">
            <w:pPr>
              <w:spacing w:after="40" w:line="240" w:lineRule="auto"/>
            </w:pPr>
            <w:r>
              <w:rPr>
                <w:sz w:val="20"/>
              </w:rPr>
              <w:t>Initial release</w:t>
            </w:r>
          </w:p>
        </w:tc>
        <w:tc>
          <w:tcPr>
            <w:tcW w:w="1020" w:type="dxa"/>
          </w:tcPr>
          <w:p w14:paraId="79C629D8">
            <w:pPr>
              <w:spacing w:after="40" w:line="240" w:lineRule="auto"/>
            </w:pPr>
            <w:r>
              <w:rPr>
                <w:sz w:val="20"/>
              </w:rPr>
              <w:t>A</w:t>
            </w:r>
          </w:p>
        </w:tc>
      </w:tr>
      <w:tr w14:paraId="52AF1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3748859C">
            <w:pPr>
              <w:spacing w:after="40" w:line="240" w:lineRule="auto"/>
            </w:pPr>
            <w:r>
              <w:rPr>
                <w:sz w:val="20"/>
              </w:rPr>
              <w:t>FR-04</w:t>
            </w:r>
          </w:p>
        </w:tc>
        <w:tc>
          <w:tcPr>
            <w:tcW w:w="3628" w:type="dxa"/>
          </w:tcPr>
          <w:p w14:paraId="743A7075">
            <w:pPr>
              <w:spacing w:after="40" w:line="240" w:lineRule="auto"/>
            </w:pPr>
            <w:r>
              <w:rPr>
                <w:sz w:val="20"/>
              </w:rPr>
              <w:t>Hotel and Ticket Product Search</w:t>
            </w:r>
          </w:p>
        </w:tc>
        <w:tc>
          <w:tcPr>
            <w:tcW w:w="1020" w:type="dxa"/>
          </w:tcPr>
          <w:p w14:paraId="00F940F4">
            <w:pPr>
              <w:spacing w:after="40" w:line="240" w:lineRule="auto"/>
            </w:pPr>
            <w:r>
              <w:rPr>
                <w:sz w:val="20"/>
              </w:rPr>
              <w:t>Initial release</w:t>
            </w:r>
          </w:p>
        </w:tc>
        <w:tc>
          <w:tcPr>
            <w:tcW w:w="1020" w:type="dxa"/>
          </w:tcPr>
          <w:p w14:paraId="753D7B46">
            <w:pPr>
              <w:spacing w:after="40" w:line="240" w:lineRule="auto"/>
            </w:pPr>
            <w:r>
              <w:rPr>
                <w:sz w:val="20"/>
              </w:rPr>
              <w:t>B</w:t>
            </w:r>
          </w:p>
        </w:tc>
      </w:tr>
      <w:tr w14:paraId="66F7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2198AADF">
            <w:pPr>
              <w:spacing w:after="40" w:line="240" w:lineRule="auto"/>
            </w:pPr>
            <w:r>
              <w:rPr>
                <w:sz w:val="20"/>
              </w:rPr>
              <w:t>FR-05</w:t>
            </w:r>
          </w:p>
        </w:tc>
        <w:tc>
          <w:tcPr>
            <w:tcW w:w="3628" w:type="dxa"/>
          </w:tcPr>
          <w:p w14:paraId="78DFF457">
            <w:pPr>
              <w:spacing w:after="40" w:line="240" w:lineRule="auto"/>
            </w:pPr>
            <w:r>
              <w:rPr>
                <w:sz w:val="20"/>
              </w:rPr>
              <w:t>Simulated Booking (Place Order)</w:t>
            </w:r>
          </w:p>
        </w:tc>
        <w:tc>
          <w:tcPr>
            <w:tcW w:w="1020" w:type="dxa"/>
          </w:tcPr>
          <w:p w14:paraId="42ADAAD0">
            <w:pPr>
              <w:spacing w:after="40" w:line="240" w:lineRule="auto"/>
            </w:pPr>
            <w:r>
              <w:rPr>
                <w:sz w:val="20"/>
              </w:rPr>
              <w:t>Initial release</w:t>
            </w:r>
          </w:p>
        </w:tc>
        <w:tc>
          <w:tcPr>
            <w:tcW w:w="1020" w:type="dxa"/>
          </w:tcPr>
          <w:p w14:paraId="1B7EB51F">
            <w:pPr>
              <w:spacing w:after="40" w:line="240" w:lineRule="auto"/>
            </w:pPr>
            <w:r>
              <w:rPr>
                <w:sz w:val="20"/>
              </w:rPr>
              <w:t>B</w:t>
            </w:r>
          </w:p>
        </w:tc>
      </w:tr>
      <w:tr w14:paraId="39F6E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33523A6D">
            <w:pPr>
              <w:spacing w:after="40" w:line="240" w:lineRule="auto"/>
            </w:pPr>
            <w:r>
              <w:rPr>
                <w:sz w:val="20"/>
              </w:rPr>
              <w:t>FR-06</w:t>
            </w:r>
          </w:p>
        </w:tc>
        <w:tc>
          <w:tcPr>
            <w:tcW w:w="3628" w:type="dxa"/>
          </w:tcPr>
          <w:p w14:paraId="74982722">
            <w:pPr>
              <w:spacing w:after="40" w:line="240" w:lineRule="auto"/>
              <w:rPr>
                <w:lang w:eastAsia="zh-CN"/>
              </w:rPr>
            </w:pPr>
            <w:r>
              <w:rPr>
                <w:sz w:val="20"/>
                <w:lang w:eastAsia="zh-CN"/>
              </w:rPr>
              <w:t>Order Management (Lookup, Cancellation, Simulated Refund)</w:t>
            </w:r>
          </w:p>
        </w:tc>
        <w:tc>
          <w:tcPr>
            <w:tcW w:w="1020" w:type="dxa"/>
          </w:tcPr>
          <w:p w14:paraId="0C2244C2">
            <w:pPr>
              <w:spacing w:after="40" w:line="240" w:lineRule="auto"/>
            </w:pPr>
            <w:r>
              <w:rPr>
                <w:sz w:val="20"/>
              </w:rPr>
              <w:t>Initial release</w:t>
            </w:r>
          </w:p>
        </w:tc>
        <w:tc>
          <w:tcPr>
            <w:tcW w:w="1020" w:type="dxa"/>
          </w:tcPr>
          <w:p w14:paraId="19B46E44">
            <w:pPr>
              <w:spacing w:after="40" w:line="240" w:lineRule="auto"/>
            </w:pPr>
            <w:r>
              <w:rPr>
                <w:sz w:val="20"/>
              </w:rPr>
              <w:t>B</w:t>
            </w:r>
          </w:p>
        </w:tc>
      </w:tr>
      <w:tr w14:paraId="1CA81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50B4EA82">
            <w:pPr>
              <w:spacing w:after="40" w:line="240" w:lineRule="auto"/>
            </w:pPr>
            <w:r>
              <w:rPr>
                <w:sz w:val="20"/>
              </w:rPr>
              <w:t>FR-07</w:t>
            </w:r>
          </w:p>
        </w:tc>
        <w:tc>
          <w:tcPr>
            <w:tcW w:w="3628" w:type="dxa"/>
          </w:tcPr>
          <w:p w14:paraId="47955DBC">
            <w:pPr>
              <w:spacing w:after="40" w:line="240" w:lineRule="auto"/>
            </w:pPr>
            <w:r>
              <w:rPr>
                <w:sz w:val="20"/>
              </w:rPr>
              <w:t>Travel Notes</w:t>
            </w:r>
          </w:p>
        </w:tc>
        <w:tc>
          <w:tcPr>
            <w:tcW w:w="1020" w:type="dxa"/>
          </w:tcPr>
          <w:p w14:paraId="4839CD56">
            <w:pPr>
              <w:spacing w:after="40" w:line="240" w:lineRule="auto"/>
            </w:pPr>
            <w:r>
              <w:rPr>
                <w:sz w:val="20"/>
              </w:rPr>
              <w:t>Initial release</w:t>
            </w:r>
          </w:p>
        </w:tc>
        <w:tc>
          <w:tcPr>
            <w:tcW w:w="1020" w:type="dxa"/>
          </w:tcPr>
          <w:p w14:paraId="6C87467D">
            <w:pPr>
              <w:spacing w:after="40" w:line="240" w:lineRule="auto"/>
            </w:pPr>
            <w:r>
              <w:rPr>
                <w:sz w:val="20"/>
              </w:rPr>
              <w:t>C</w:t>
            </w:r>
          </w:p>
        </w:tc>
      </w:tr>
      <w:tr w14:paraId="4745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77D31A7D">
            <w:pPr>
              <w:spacing w:after="40" w:line="240" w:lineRule="auto"/>
            </w:pPr>
            <w:r>
              <w:rPr>
                <w:sz w:val="20"/>
              </w:rPr>
              <w:t>FR-08</w:t>
            </w:r>
          </w:p>
        </w:tc>
        <w:tc>
          <w:tcPr>
            <w:tcW w:w="3628" w:type="dxa"/>
          </w:tcPr>
          <w:p w14:paraId="78AC2E49">
            <w:pPr>
              <w:spacing w:after="40" w:line="240" w:lineRule="auto"/>
            </w:pPr>
            <w:r>
              <w:rPr>
                <w:sz w:val="20"/>
              </w:rPr>
              <w:t>Comments, Ratings, Favorites</w:t>
            </w:r>
          </w:p>
        </w:tc>
        <w:tc>
          <w:tcPr>
            <w:tcW w:w="1020" w:type="dxa"/>
          </w:tcPr>
          <w:p w14:paraId="0078908C">
            <w:pPr>
              <w:spacing w:after="40" w:line="240" w:lineRule="auto"/>
            </w:pPr>
            <w:r>
              <w:rPr>
                <w:sz w:val="20"/>
              </w:rPr>
              <w:t>Initial release</w:t>
            </w:r>
          </w:p>
        </w:tc>
        <w:tc>
          <w:tcPr>
            <w:tcW w:w="1020" w:type="dxa"/>
          </w:tcPr>
          <w:p w14:paraId="2C4DFF3C">
            <w:pPr>
              <w:spacing w:after="40" w:line="240" w:lineRule="auto"/>
            </w:pPr>
            <w:r>
              <w:rPr>
                <w:sz w:val="20"/>
              </w:rPr>
              <w:t>C</w:t>
            </w:r>
          </w:p>
        </w:tc>
      </w:tr>
      <w:tr w14:paraId="08D7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F4DBE96">
            <w:pPr>
              <w:spacing w:after="40" w:line="240" w:lineRule="auto"/>
            </w:pPr>
            <w:r>
              <w:rPr>
                <w:sz w:val="20"/>
              </w:rPr>
              <w:t>FR-09</w:t>
            </w:r>
          </w:p>
        </w:tc>
        <w:tc>
          <w:tcPr>
            <w:tcW w:w="3628" w:type="dxa"/>
          </w:tcPr>
          <w:p w14:paraId="749561E5">
            <w:pPr>
              <w:spacing w:after="40" w:line="240" w:lineRule="auto"/>
            </w:pPr>
            <w:r>
              <w:rPr>
                <w:sz w:val="20"/>
              </w:rPr>
              <w:t>Platform Management</w:t>
            </w:r>
          </w:p>
        </w:tc>
        <w:tc>
          <w:tcPr>
            <w:tcW w:w="1020" w:type="dxa"/>
          </w:tcPr>
          <w:p w14:paraId="21D9937E">
            <w:pPr>
              <w:spacing w:after="40" w:line="240" w:lineRule="auto"/>
            </w:pPr>
            <w:r>
              <w:rPr>
                <w:sz w:val="20"/>
              </w:rPr>
              <w:t>Initial release</w:t>
            </w:r>
          </w:p>
        </w:tc>
        <w:tc>
          <w:tcPr>
            <w:tcW w:w="1020" w:type="dxa"/>
          </w:tcPr>
          <w:p w14:paraId="32FC01A5">
            <w:pPr>
              <w:spacing w:after="40" w:line="240" w:lineRule="auto"/>
            </w:pPr>
            <w:r>
              <w:rPr>
                <w:sz w:val="20"/>
              </w:rPr>
              <w:t>D</w:t>
            </w:r>
          </w:p>
        </w:tc>
      </w:tr>
      <w:tr w14:paraId="0E78B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5E76A340">
            <w:pPr>
              <w:spacing w:after="40" w:line="240" w:lineRule="auto"/>
            </w:pPr>
            <w:r>
              <w:rPr>
                <w:sz w:val="20"/>
              </w:rPr>
              <w:t>FR-10</w:t>
            </w:r>
          </w:p>
        </w:tc>
        <w:tc>
          <w:tcPr>
            <w:tcW w:w="3628" w:type="dxa"/>
          </w:tcPr>
          <w:p w14:paraId="0861B774">
            <w:pPr>
              <w:spacing w:after="40" w:line="240" w:lineRule="auto"/>
            </w:pPr>
            <w:r>
              <w:rPr>
                <w:sz w:val="20"/>
              </w:rPr>
              <w:t>Personalized Recommendations</w:t>
            </w:r>
          </w:p>
        </w:tc>
        <w:tc>
          <w:tcPr>
            <w:tcW w:w="1020" w:type="dxa"/>
          </w:tcPr>
          <w:p w14:paraId="27C79184">
            <w:pPr>
              <w:spacing w:after="40" w:line="240" w:lineRule="auto"/>
            </w:pPr>
            <w:r>
              <w:rPr>
                <w:sz w:val="20"/>
              </w:rPr>
              <w:t>Extension</w:t>
            </w:r>
          </w:p>
        </w:tc>
        <w:tc>
          <w:tcPr>
            <w:tcW w:w="1020" w:type="dxa"/>
          </w:tcPr>
          <w:p w14:paraId="2E264D85">
            <w:pPr>
              <w:spacing w:after="40" w:line="240" w:lineRule="auto"/>
            </w:pPr>
            <w:r>
              <w:rPr>
                <w:sz w:val="20"/>
              </w:rPr>
              <w:t>A</w:t>
            </w:r>
          </w:p>
        </w:tc>
      </w:tr>
      <w:tr w14:paraId="54ABE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7DC411E">
            <w:pPr>
              <w:spacing w:after="40" w:line="240" w:lineRule="auto"/>
            </w:pPr>
            <w:r>
              <w:rPr>
                <w:sz w:val="20"/>
              </w:rPr>
              <w:t>FR-11</w:t>
            </w:r>
          </w:p>
        </w:tc>
        <w:tc>
          <w:tcPr>
            <w:tcW w:w="3628" w:type="dxa"/>
          </w:tcPr>
          <w:p w14:paraId="67BB0A1E">
            <w:pPr>
              <w:spacing w:after="40" w:line="240" w:lineRule="auto"/>
            </w:pPr>
            <w:r>
              <w:rPr>
                <w:sz w:val="20"/>
              </w:rPr>
              <w:t>Content Moderation and Usage Statistics</w:t>
            </w:r>
          </w:p>
        </w:tc>
        <w:tc>
          <w:tcPr>
            <w:tcW w:w="1020" w:type="dxa"/>
          </w:tcPr>
          <w:p w14:paraId="0D800229">
            <w:pPr>
              <w:spacing w:after="40" w:line="240" w:lineRule="auto"/>
            </w:pPr>
            <w:r>
              <w:rPr>
                <w:sz w:val="20"/>
              </w:rPr>
              <w:t>Extension</w:t>
            </w:r>
          </w:p>
        </w:tc>
        <w:tc>
          <w:tcPr>
            <w:tcW w:w="1020" w:type="dxa"/>
          </w:tcPr>
          <w:p w14:paraId="02DF8988">
            <w:pPr>
              <w:spacing w:after="40" w:line="240" w:lineRule="auto"/>
            </w:pPr>
            <w:r>
              <w:rPr>
                <w:sz w:val="20"/>
              </w:rPr>
              <w:t>D</w:t>
            </w:r>
          </w:p>
        </w:tc>
      </w:tr>
      <w:tr w14:paraId="12E4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1DACD5E">
            <w:pPr>
              <w:spacing w:after="40" w:line="240" w:lineRule="auto"/>
            </w:pPr>
            <w:r>
              <w:rPr>
                <w:sz w:val="20"/>
              </w:rPr>
              <w:t>FR-12</w:t>
            </w:r>
          </w:p>
        </w:tc>
        <w:tc>
          <w:tcPr>
            <w:tcW w:w="3628" w:type="dxa"/>
          </w:tcPr>
          <w:p w14:paraId="22056E89">
            <w:pPr>
              <w:spacing w:after="40" w:line="240" w:lineRule="auto"/>
            </w:pPr>
            <w:r>
              <w:rPr>
                <w:sz w:val="20"/>
              </w:rPr>
              <w:t>AI Trip Assistant</w:t>
            </w:r>
          </w:p>
        </w:tc>
        <w:tc>
          <w:tcPr>
            <w:tcW w:w="1020" w:type="dxa"/>
          </w:tcPr>
          <w:p w14:paraId="456E3A03">
            <w:pPr>
              <w:spacing w:after="40" w:line="240" w:lineRule="auto"/>
            </w:pPr>
            <w:r>
              <w:rPr>
                <w:sz w:val="20"/>
              </w:rPr>
              <w:t>Extension</w:t>
            </w:r>
          </w:p>
        </w:tc>
        <w:tc>
          <w:tcPr>
            <w:tcW w:w="1020" w:type="dxa"/>
          </w:tcPr>
          <w:p w14:paraId="30B4606E">
            <w:pPr>
              <w:spacing w:after="40" w:line="240" w:lineRule="auto"/>
            </w:pPr>
            <w:r>
              <w:rPr>
                <w:sz w:val="20"/>
              </w:rPr>
              <w:t>C</w:t>
            </w:r>
          </w:p>
        </w:tc>
      </w:tr>
    </w:tbl>
    <w:p w14:paraId="549B118E">
      <w:pPr>
        <w:spacing w:after="0"/>
      </w:pPr>
    </w:p>
    <w:p w14:paraId="7A140525">
      <w:pPr>
        <w:spacing w:before="80"/>
        <w:jc w:val="center"/>
        <w:rPr>
          <w:rFonts w:eastAsia="黑体"/>
          <w:sz w:val="21"/>
        </w:rPr>
      </w:pPr>
      <w:r>
        <w:rPr>
          <w:rFonts w:eastAsia="黑体"/>
          <w:sz w:val="21"/>
        </w:rPr>
        <w:t>Table 5-1 Functional Requirement Overview</w:t>
      </w:r>
    </w:p>
    <w:p w14:paraId="6B54F10F">
      <w:pPr>
        <w:spacing w:before="80"/>
        <w:jc w:val="center"/>
        <w:rPr>
          <w:rFonts w:eastAsia="黑体"/>
          <w:sz w:val="21"/>
        </w:rPr>
      </w:pPr>
    </w:p>
    <w:p w14:paraId="1EBB129F">
      <w:pPr>
        <w:pStyle w:val="5"/>
        <w:rPr>
          <w:lang w:eastAsia="zh-CN"/>
        </w:rPr>
      </w:pPr>
      <w:bookmarkStart w:id="58" w:name="_Toc502"/>
      <w:bookmarkStart w:id="59" w:name="_Toc21969"/>
      <w:r>
        <w:rPr>
          <w:rFonts w:ascii="Times New Roman" w:hAnsi="Times New Roman" w:eastAsia="黑体"/>
          <w:lang w:eastAsia="zh-CN"/>
        </w:rPr>
        <w:t>FR-01 Account Management</w:t>
      </w:r>
      <w:bookmarkEnd w:id="58"/>
      <w:bookmarkEnd w:id="5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576"/>
      </w:tblGrid>
      <w:tr w14:paraId="67622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4B8D9468">
            <w:pPr>
              <w:spacing w:after="40" w:line="240" w:lineRule="auto"/>
            </w:pPr>
            <w:r>
              <w:rPr>
                <w:rFonts w:eastAsia="黑体"/>
                <w:b/>
                <w:sz w:val="21"/>
              </w:rPr>
              <w:t>Field</w:t>
            </w:r>
          </w:p>
        </w:tc>
        <w:tc>
          <w:tcPr>
            <w:tcW w:w="6576" w:type="dxa"/>
            <w:shd w:val="clear" w:color="auto" w:fill="DDE6EF"/>
          </w:tcPr>
          <w:p w14:paraId="0AF76A74">
            <w:pPr>
              <w:spacing w:after="40" w:line="240" w:lineRule="auto"/>
              <w:rPr>
                <w:lang w:eastAsia="zh-CN"/>
              </w:rPr>
            </w:pPr>
            <w:r>
              <w:rPr>
                <w:rFonts w:eastAsia="黑体"/>
                <w:b/>
                <w:sz w:val="21"/>
                <w:lang w:eastAsia="zh-CN"/>
              </w:rPr>
              <w:t>Function FR-01 Account Management</w:t>
            </w:r>
          </w:p>
        </w:tc>
      </w:tr>
      <w:tr w14:paraId="3BC0E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1353DE3">
            <w:pPr>
              <w:spacing w:after="40" w:line="240" w:lineRule="auto"/>
            </w:pPr>
            <w:r>
              <w:rPr>
                <w:sz w:val="21"/>
              </w:rPr>
              <w:t>Phase and Roles</w:t>
            </w:r>
          </w:p>
        </w:tc>
        <w:tc>
          <w:tcPr>
            <w:tcW w:w="6576" w:type="dxa"/>
          </w:tcPr>
          <w:p w14:paraId="03C3BD20">
            <w:pPr>
              <w:spacing w:after="40" w:line="240" w:lineRule="auto"/>
              <w:rPr>
                <w:lang w:eastAsia="zh-CN"/>
              </w:rPr>
            </w:pPr>
            <w:r>
              <w:rPr>
                <w:sz w:val="21"/>
                <w:lang w:eastAsia="zh-CN"/>
              </w:rPr>
              <w:t>Initial release; visitors (register), registered users (log in/log out/edit profile), administrators (assign roles).</w:t>
            </w:r>
          </w:p>
        </w:tc>
      </w:tr>
      <w:tr w14:paraId="56BD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196A022">
            <w:pPr>
              <w:spacing w:after="40" w:line="240" w:lineRule="auto"/>
            </w:pPr>
            <w:r>
              <w:rPr>
                <w:sz w:val="21"/>
              </w:rPr>
              <w:t>Inputs and Format</w:t>
            </w:r>
          </w:p>
        </w:tc>
        <w:tc>
          <w:tcPr>
            <w:tcW w:w="6576" w:type="dxa"/>
          </w:tcPr>
          <w:p w14:paraId="4B8DB0A7">
            <w:pPr>
              <w:spacing w:after="40" w:line="240" w:lineRule="auto"/>
              <w:rPr>
                <w:lang w:eastAsia="zh-CN"/>
              </w:rPr>
            </w:pPr>
            <w:r>
              <w:rPr>
                <w:sz w:val="21"/>
                <w:lang w:eastAsia="zh-CN"/>
              </w:rPr>
              <w:t>Username (unique), password (at least 8 characters including letters and numbers), email; profile fields are optional when editing.</w:t>
            </w:r>
          </w:p>
        </w:tc>
      </w:tr>
      <w:tr w14:paraId="1508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9960CF4">
            <w:pPr>
              <w:spacing w:after="40" w:line="240" w:lineRule="auto"/>
            </w:pPr>
            <w:r>
              <w:rPr>
                <w:sz w:val="21"/>
              </w:rPr>
              <w:t>Processing Rules</w:t>
            </w:r>
          </w:p>
        </w:tc>
        <w:tc>
          <w:tcPr>
            <w:tcW w:w="6576" w:type="dxa"/>
          </w:tcPr>
          <w:p w14:paraId="62EA130B">
            <w:pPr>
              <w:spacing w:after="40" w:line="240" w:lineRule="auto"/>
              <w:rPr>
                <w:lang w:eastAsia="zh-CN"/>
              </w:rPr>
            </w:pPr>
            <w:r>
              <w:rPr>
                <w:sz w:val="21"/>
                <w:lang w:eastAsia="zh-CN"/>
              </w:rPr>
              <w:t>Notify on duplicate usernames; validate password format; manage login sessions; administrator roles are assigned in the administration area.</w:t>
            </w:r>
          </w:p>
        </w:tc>
      </w:tr>
      <w:tr w14:paraId="0BA2F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5F63B80">
            <w:pPr>
              <w:spacing w:after="40" w:line="240" w:lineRule="auto"/>
            </w:pPr>
            <w:r>
              <w:rPr>
                <w:sz w:val="21"/>
              </w:rPr>
              <w:t>Outputs and State Changes</w:t>
            </w:r>
          </w:p>
        </w:tc>
        <w:tc>
          <w:tcPr>
            <w:tcW w:w="6576" w:type="dxa"/>
          </w:tcPr>
          <w:p w14:paraId="25A36608">
            <w:pPr>
              <w:spacing w:after="40" w:line="240" w:lineRule="auto"/>
              <w:rPr>
                <w:lang w:eastAsia="zh-CN"/>
              </w:rPr>
            </w:pPr>
            <w:r>
              <w:rPr>
                <w:sz w:val="21"/>
                <w:lang w:eastAsia="zh-CN"/>
              </w:rPr>
              <w:t>Go to the home page after successful registration/login; profile changes take effect immediately.</w:t>
            </w:r>
          </w:p>
        </w:tc>
      </w:tr>
      <w:tr w14:paraId="30860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44337BB">
            <w:pPr>
              <w:spacing w:after="40" w:line="240" w:lineRule="auto"/>
            </w:pPr>
            <w:r>
              <w:rPr>
                <w:sz w:val="21"/>
              </w:rPr>
              <w:t>Exceptions and Access</w:t>
            </w:r>
          </w:p>
        </w:tc>
        <w:tc>
          <w:tcPr>
            <w:tcW w:w="6576" w:type="dxa"/>
          </w:tcPr>
          <w:p w14:paraId="6B177C6F">
            <w:pPr>
              <w:spacing w:after="40" w:line="240" w:lineRule="auto"/>
              <w:rPr>
                <w:lang w:eastAsia="zh-CN"/>
              </w:rPr>
            </w:pPr>
            <w:r>
              <w:rPr>
                <w:sz w:val="21"/>
                <w:lang w:eastAsia="zh-CN"/>
              </w:rPr>
              <w:t>Provide clear messages for duplicate usernames, invalid password format, and login failures.</w:t>
            </w:r>
          </w:p>
        </w:tc>
      </w:tr>
      <w:tr w14:paraId="5C8C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862CCBB">
            <w:pPr>
              <w:spacing w:after="40" w:line="240" w:lineRule="auto"/>
            </w:pPr>
            <w:r>
              <w:rPr>
                <w:sz w:val="21"/>
              </w:rPr>
              <w:t>Related Items</w:t>
            </w:r>
          </w:p>
        </w:tc>
        <w:tc>
          <w:tcPr>
            <w:tcW w:w="6576" w:type="dxa"/>
          </w:tcPr>
          <w:p w14:paraId="3F39A4F7">
            <w:pPr>
              <w:spacing w:after="40" w:line="240" w:lineRule="auto"/>
              <w:rPr>
                <w:lang w:eastAsia="zh-CN"/>
              </w:rPr>
            </w:pPr>
            <w:r>
              <w:rPr>
                <w:sz w:val="21"/>
                <w:lang w:eastAsia="zh-CN"/>
              </w:rPr>
              <w:t>SC-02, UI-06</w:t>
            </w:r>
          </w:p>
        </w:tc>
      </w:tr>
    </w:tbl>
    <w:p w14:paraId="6DB54FDC">
      <w:pPr>
        <w:spacing w:after="0"/>
        <w:rPr>
          <w:lang w:eastAsia="zh-CN"/>
        </w:rPr>
      </w:pPr>
    </w:p>
    <w:p w14:paraId="47D62ACD">
      <w:pPr>
        <w:spacing w:after="0"/>
        <w:rPr>
          <w:lang w:eastAsia="zh-CN"/>
        </w:rPr>
      </w:pPr>
    </w:p>
    <w:p w14:paraId="55D9F101">
      <w:pPr>
        <w:spacing w:after="0"/>
        <w:rPr>
          <w:lang w:eastAsia="zh-CN"/>
        </w:rPr>
      </w:pPr>
    </w:p>
    <w:p w14:paraId="3FAE6598">
      <w:pPr>
        <w:pStyle w:val="5"/>
        <w:rPr>
          <w:lang w:eastAsia="zh-CN"/>
        </w:rPr>
      </w:pPr>
      <w:bookmarkStart w:id="60" w:name="_Toc10640"/>
      <w:bookmarkStart w:id="61" w:name="_Toc21434"/>
      <w:r>
        <w:rPr>
          <w:rFonts w:ascii="Times New Roman" w:hAnsi="Times New Roman" w:eastAsia="黑体"/>
          <w:lang w:eastAsia="zh-CN"/>
        </w:rPr>
        <w:t>FR-02 Browsing Travel Information</w:t>
      </w:r>
      <w:bookmarkEnd w:id="60"/>
      <w:bookmarkEnd w:id="6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576"/>
      </w:tblGrid>
      <w:tr w14:paraId="79C6D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50642084">
            <w:pPr>
              <w:spacing w:after="40" w:line="240" w:lineRule="auto"/>
            </w:pPr>
            <w:r>
              <w:rPr>
                <w:rFonts w:eastAsia="黑体"/>
                <w:b/>
                <w:sz w:val="21"/>
              </w:rPr>
              <w:t>Field</w:t>
            </w:r>
          </w:p>
        </w:tc>
        <w:tc>
          <w:tcPr>
            <w:tcW w:w="6576" w:type="dxa"/>
            <w:shd w:val="clear" w:color="auto" w:fill="DDE6EF"/>
          </w:tcPr>
          <w:p w14:paraId="7467192E">
            <w:pPr>
              <w:spacing w:after="40" w:line="240" w:lineRule="auto"/>
              <w:rPr>
                <w:lang w:eastAsia="zh-CN"/>
              </w:rPr>
            </w:pPr>
            <w:r>
              <w:rPr>
                <w:rFonts w:eastAsia="黑体"/>
                <w:b/>
                <w:sz w:val="21"/>
                <w:lang w:eastAsia="zh-CN"/>
              </w:rPr>
              <w:t>Function FR-02 Browsing Travel Information</w:t>
            </w:r>
          </w:p>
        </w:tc>
      </w:tr>
      <w:tr w14:paraId="459D0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607F490">
            <w:pPr>
              <w:spacing w:after="40" w:line="240" w:lineRule="auto"/>
            </w:pPr>
            <w:r>
              <w:rPr>
                <w:sz w:val="21"/>
              </w:rPr>
              <w:t>Phase and Roles</w:t>
            </w:r>
          </w:p>
        </w:tc>
        <w:tc>
          <w:tcPr>
            <w:tcW w:w="6576" w:type="dxa"/>
          </w:tcPr>
          <w:p w14:paraId="0BE8A024">
            <w:pPr>
              <w:spacing w:after="40" w:line="240" w:lineRule="auto"/>
              <w:rPr>
                <w:lang w:eastAsia="zh-CN"/>
              </w:rPr>
            </w:pPr>
            <w:r>
              <w:rPr>
                <w:sz w:val="21"/>
                <w:lang w:eastAsia="zh-CN"/>
              </w:rPr>
              <w:t>Initial release; visitors/registered users.</w:t>
            </w:r>
          </w:p>
        </w:tc>
      </w:tr>
      <w:tr w14:paraId="1741B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9EDF9AE">
            <w:pPr>
              <w:spacing w:after="40" w:line="240" w:lineRule="auto"/>
            </w:pPr>
            <w:r>
              <w:rPr>
                <w:sz w:val="21"/>
              </w:rPr>
              <w:t>Inputs and Format</w:t>
            </w:r>
          </w:p>
        </w:tc>
        <w:tc>
          <w:tcPr>
            <w:tcW w:w="6576" w:type="dxa"/>
          </w:tcPr>
          <w:p w14:paraId="5506768B">
            <w:pPr>
              <w:spacing w:after="40" w:line="240" w:lineRule="auto"/>
              <w:rPr>
                <w:lang w:eastAsia="zh-CN"/>
              </w:rPr>
            </w:pPr>
            <w:r>
              <w:rPr>
                <w:sz w:val="21"/>
                <w:lang w:eastAsia="zh-CN"/>
              </w:rPr>
              <w:t>Browse paginated destination, attraction, and guide lists; detail pages show text and images.</w:t>
            </w:r>
          </w:p>
        </w:tc>
      </w:tr>
      <w:tr w14:paraId="4F391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3248FE4">
            <w:pPr>
              <w:spacing w:after="40" w:line="240" w:lineRule="auto"/>
            </w:pPr>
            <w:r>
              <w:rPr>
                <w:sz w:val="21"/>
              </w:rPr>
              <w:t>Processing Rules</w:t>
            </w:r>
          </w:p>
        </w:tc>
        <w:tc>
          <w:tcPr>
            <w:tcW w:w="6576" w:type="dxa"/>
          </w:tcPr>
          <w:p w14:paraId="1791299D">
            <w:pPr>
              <w:spacing w:after="40" w:line="240" w:lineRule="auto"/>
              <w:rPr>
                <w:lang w:eastAsia="zh-CN"/>
              </w:rPr>
            </w:pPr>
            <w:r>
              <w:rPr>
                <w:sz w:val="21"/>
                <w:lang w:eastAsia="zh-CN"/>
              </w:rPr>
              <w:t>Destination details show its attractions and guides; attraction/guide details show related products and content.</w:t>
            </w:r>
          </w:p>
        </w:tc>
      </w:tr>
      <w:tr w14:paraId="6A931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AABFB97">
            <w:pPr>
              <w:spacing w:after="40" w:line="240" w:lineRule="auto"/>
            </w:pPr>
            <w:r>
              <w:rPr>
                <w:sz w:val="21"/>
              </w:rPr>
              <w:t>Outputs and State Changes</w:t>
            </w:r>
          </w:p>
        </w:tc>
        <w:tc>
          <w:tcPr>
            <w:tcW w:w="6576" w:type="dxa"/>
          </w:tcPr>
          <w:p w14:paraId="2BC261CD">
            <w:pPr>
              <w:spacing w:after="40" w:line="240" w:lineRule="auto"/>
              <w:rPr>
                <w:lang w:eastAsia="zh-CN"/>
              </w:rPr>
            </w:pPr>
            <w:r>
              <w:rPr>
                <w:sz w:val="21"/>
                <w:lang w:eastAsia="zh-CN"/>
              </w:rPr>
              <w:t>List and detail pages; show an empty state when there is no data.</w:t>
            </w:r>
          </w:p>
        </w:tc>
      </w:tr>
      <w:tr w14:paraId="42703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B56130F">
            <w:pPr>
              <w:spacing w:after="40" w:line="240" w:lineRule="auto"/>
            </w:pPr>
            <w:r>
              <w:rPr>
                <w:sz w:val="21"/>
              </w:rPr>
              <w:t>Exceptions and Access</w:t>
            </w:r>
          </w:p>
        </w:tc>
        <w:tc>
          <w:tcPr>
            <w:tcW w:w="6576" w:type="dxa"/>
          </w:tcPr>
          <w:p w14:paraId="24726879">
            <w:pPr>
              <w:spacing w:after="40" w:line="240" w:lineRule="auto"/>
            </w:pPr>
            <w:r>
              <w:rPr>
                <w:sz w:val="21"/>
              </w:rPr>
              <w:t>No access restrictions.</w:t>
            </w:r>
          </w:p>
        </w:tc>
      </w:tr>
      <w:tr w14:paraId="30768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8452213">
            <w:pPr>
              <w:spacing w:after="40" w:line="240" w:lineRule="auto"/>
            </w:pPr>
            <w:r>
              <w:rPr>
                <w:sz w:val="21"/>
              </w:rPr>
              <w:t>Related Items</w:t>
            </w:r>
          </w:p>
        </w:tc>
        <w:tc>
          <w:tcPr>
            <w:tcW w:w="6576" w:type="dxa"/>
          </w:tcPr>
          <w:p w14:paraId="16157D3D">
            <w:pPr>
              <w:spacing w:after="40" w:line="240" w:lineRule="auto"/>
            </w:pPr>
            <w:r>
              <w:rPr>
                <w:sz w:val="21"/>
              </w:rPr>
              <w:t>SC-01, UI-01</w:t>
            </w:r>
          </w:p>
        </w:tc>
      </w:tr>
    </w:tbl>
    <w:p w14:paraId="7BC2C8D8">
      <w:pPr>
        <w:spacing w:after="0"/>
      </w:pPr>
    </w:p>
    <w:p w14:paraId="044A5368">
      <w:pPr>
        <w:pStyle w:val="5"/>
      </w:pPr>
      <w:bookmarkStart w:id="62" w:name="_Toc17091"/>
      <w:bookmarkStart w:id="63" w:name="_Toc27872"/>
      <w:r>
        <w:rPr>
          <w:rFonts w:ascii="Times New Roman" w:hAnsi="Times New Roman" w:eastAsia="黑体"/>
        </w:rPr>
        <w:t>FR-03 Search</w:t>
      </w:r>
      <w:bookmarkEnd w:id="62"/>
      <w:bookmarkEnd w:id="6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576"/>
      </w:tblGrid>
      <w:tr w14:paraId="2C83E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01B32690">
            <w:pPr>
              <w:spacing w:after="40" w:line="240" w:lineRule="auto"/>
            </w:pPr>
            <w:r>
              <w:rPr>
                <w:rFonts w:eastAsia="黑体"/>
                <w:b/>
                <w:sz w:val="21"/>
              </w:rPr>
              <w:t>Field</w:t>
            </w:r>
          </w:p>
        </w:tc>
        <w:tc>
          <w:tcPr>
            <w:tcW w:w="6576" w:type="dxa"/>
            <w:shd w:val="clear" w:color="auto" w:fill="DDE6EF"/>
          </w:tcPr>
          <w:p w14:paraId="45110F09">
            <w:pPr>
              <w:spacing w:after="40" w:line="240" w:lineRule="auto"/>
            </w:pPr>
            <w:r>
              <w:rPr>
                <w:rFonts w:eastAsia="黑体"/>
                <w:b/>
                <w:sz w:val="21"/>
              </w:rPr>
              <w:t>Function FR-03 Search</w:t>
            </w:r>
          </w:p>
        </w:tc>
      </w:tr>
      <w:tr w14:paraId="7A0D7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3244E22">
            <w:pPr>
              <w:spacing w:after="40" w:line="240" w:lineRule="auto"/>
            </w:pPr>
            <w:r>
              <w:rPr>
                <w:sz w:val="21"/>
              </w:rPr>
              <w:t>Phase and Roles</w:t>
            </w:r>
          </w:p>
        </w:tc>
        <w:tc>
          <w:tcPr>
            <w:tcW w:w="6576" w:type="dxa"/>
          </w:tcPr>
          <w:p w14:paraId="4794A096">
            <w:pPr>
              <w:spacing w:after="40" w:line="240" w:lineRule="auto"/>
              <w:rPr>
                <w:lang w:eastAsia="zh-CN"/>
              </w:rPr>
            </w:pPr>
            <w:r>
              <w:rPr>
                <w:sz w:val="21"/>
                <w:lang w:eastAsia="zh-CN"/>
              </w:rPr>
              <w:t>Initial release; visitors/registered users.</w:t>
            </w:r>
          </w:p>
        </w:tc>
      </w:tr>
      <w:tr w14:paraId="76A6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D6A9834">
            <w:pPr>
              <w:spacing w:after="40" w:line="240" w:lineRule="auto"/>
            </w:pPr>
            <w:r>
              <w:rPr>
                <w:sz w:val="21"/>
              </w:rPr>
              <w:t>Inputs and Format</w:t>
            </w:r>
          </w:p>
        </w:tc>
        <w:tc>
          <w:tcPr>
            <w:tcW w:w="6576" w:type="dxa"/>
          </w:tcPr>
          <w:p w14:paraId="63FE036F">
            <w:pPr>
              <w:spacing w:after="40" w:line="240" w:lineRule="auto"/>
              <w:rPr>
                <w:lang w:eastAsia="zh-CN"/>
              </w:rPr>
            </w:pPr>
            <w:r>
              <w:rPr>
                <w:sz w:val="21"/>
                <w:lang w:eastAsia="zh-CN"/>
              </w:rPr>
              <w:t>Keyword; optional filter (destination/attraction/guide).</w:t>
            </w:r>
          </w:p>
        </w:tc>
      </w:tr>
      <w:tr w14:paraId="7ED31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4AFA631">
            <w:pPr>
              <w:spacing w:after="40" w:line="240" w:lineRule="auto"/>
            </w:pPr>
            <w:r>
              <w:rPr>
                <w:sz w:val="21"/>
              </w:rPr>
              <w:t>Processing Rules</w:t>
            </w:r>
          </w:p>
        </w:tc>
        <w:tc>
          <w:tcPr>
            <w:tcW w:w="6576" w:type="dxa"/>
          </w:tcPr>
          <w:p w14:paraId="0AB29F6D">
            <w:pPr>
              <w:spacing w:after="40" w:line="240" w:lineRule="auto"/>
              <w:rPr>
                <w:lang w:eastAsia="zh-CN"/>
              </w:rPr>
            </w:pPr>
            <w:r>
              <w:rPr>
                <w:sz w:val="21"/>
                <w:lang w:eastAsia="zh-CN"/>
              </w:rPr>
              <w:t>Fuzzy-match titles and summaries by keyword; paginate results; link results to detail pages.</w:t>
            </w:r>
          </w:p>
        </w:tc>
      </w:tr>
      <w:tr w14:paraId="1F3D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16E9B93">
            <w:pPr>
              <w:spacing w:after="40" w:line="240" w:lineRule="auto"/>
            </w:pPr>
            <w:r>
              <w:rPr>
                <w:sz w:val="21"/>
              </w:rPr>
              <w:t>Outputs and State Changes</w:t>
            </w:r>
          </w:p>
        </w:tc>
        <w:tc>
          <w:tcPr>
            <w:tcW w:w="6576" w:type="dxa"/>
          </w:tcPr>
          <w:p w14:paraId="2F756FC6">
            <w:pPr>
              <w:spacing w:after="40" w:line="240" w:lineRule="auto"/>
              <w:rPr>
                <w:lang w:eastAsia="zh-CN"/>
              </w:rPr>
            </w:pPr>
            <w:r>
              <w:rPr>
                <w:sz w:val="21"/>
                <w:lang w:eastAsia="zh-CN"/>
              </w:rPr>
              <w:t>Results list; show an empty state if there are no results.</w:t>
            </w:r>
          </w:p>
        </w:tc>
      </w:tr>
      <w:tr w14:paraId="164C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9F56BEA">
            <w:pPr>
              <w:spacing w:after="40" w:line="240" w:lineRule="auto"/>
            </w:pPr>
            <w:r>
              <w:rPr>
                <w:sz w:val="21"/>
              </w:rPr>
              <w:t>Exceptions and Access</w:t>
            </w:r>
          </w:p>
        </w:tc>
        <w:tc>
          <w:tcPr>
            <w:tcW w:w="6576" w:type="dxa"/>
          </w:tcPr>
          <w:p w14:paraId="610F33FB">
            <w:pPr>
              <w:spacing w:after="40" w:line="240" w:lineRule="auto"/>
              <w:rPr>
                <w:lang w:eastAsia="zh-CN"/>
              </w:rPr>
            </w:pPr>
            <w:r>
              <w:rPr>
                <w:sz w:val="21"/>
                <w:lang w:eastAsia="zh-CN"/>
              </w:rPr>
              <w:t>Do not search with an empty keyword; show a message.</w:t>
            </w:r>
          </w:p>
        </w:tc>
      </w:tr>
      <w:tr w14:paraId="70BDB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B403F31">
            <w:pPr>
              <w:spacing w:after="40" w:line="240" w:lineRule="auto"/>
            </w:pPr>
            <w:r>
              <w:rPr>
                <w:sz w:val="21"/>
              </w:rPr>
              <w:t>Related Items</w:t>
            </w:r>
          </w:p>
        </w:tc>
        <w:tc>
          <w:tcPr>
            <w:tcW w:w="6576" w:type="dxa"/>
          </w:tcPr>
          <w:p w14:paraId="18270098">
            <w:pPr>
              <w:spacing w:after="40" w:line="240" w:lineRule="auto"/>
            </w:pPr>
            <w:r>
              <w:rPr>
                <w:sz w:val="21"/>
              </w:rPr>
              <w:t>SC-01, UI-01</w:t>
            </w:r>
          </w:p>
        </w:tc>
      </w:tr>
    </w:tbl>
    <w:p w14:paraId="00FD97CC">
      <w:pPr>
        <w:spacing w:before="80"/>
        <w:jc w:val="both"/>
        <w:rPr>
          <w:rFonts w:eastAsia="黑体"/>
          <w:sz w:val="21"/>
        </w:rPr>
      </w:pPr>
    </w:p>
    <w:p w14:paraId="1F186462">
      <w:pPr>
        <w:pStyle w:val="5"/>
        <w:rPr>
          <w:lang w:eastAsia="zh-CN"/>
        </w:rPr>
      </w:pPr>
      <w:bookmarkStart w:id="64" w:name="_Toc25398"/>
      <w:bookmarkStart w:id="65" w:name="_Toc986"/>
      <w:r>
        <w:rPr>
          <w:rFonts w:ascii="Times New Roman" w:hAnsi="Times New Roman" w:eastAsia="黑体"/>
          <w:lang w:eastAsia="zh-CN"/>
        </w:rPr>
        <w:t>FR-04 Hotel and Ticket Product Search</w:t>
      </w:r>
      <w:bookmarkEnd w:id="64"/>
      <w:bookmarkEnd w:id="6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576"/>
      </w:tblGrid>
      <w:tr w14:paraId="7440E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05CFD979">
            <w:pPr>
              <w:spacing w:after="40" w:line="240" w:lineRule="auto"/>
            </w:pPr>
            <w:r>
              <w:rPr>
                <w:rFonts w:eastAsia="黑体"/>
                <w:b/>
                <w:sz w:val="21"/>
              </w:rPr>
              <w:t>Field</w:t>
            </w:r>
          </w:p>
        </w:tc>
        <w:tc>
          <w:tcPr>
            <w:tcW w:w="6576" w:type="dxa"/>
            <w:shd w:val="clear" w:color="auto" w:fill="DDE6EF"/>
          </w:tcPr>
          <w:p w14:paraId="11D6B094">
            <w:pPr>
              <w:spacing w:after="40" w:line="240" w:lineRule="auto"/>
              <w:rPr>
                <w:lang w:eastAsia="zh-CN"/>
              </w:rPr>
            </w:pPr>
            <w:r>
              <w:rPr>
                <w:rFonts w:eastAsia="黑体"/>
                <w:b/>
                <w:sz w:val="21"/>
                <w:lang w:eastAsia="zh-CN"/>
              </w:rPr>
              <w:t>Function FR-04 Hotel and Ticket Product Search</w:t>
            </w:r>
          </w:p>
        </w:tc>
      </w:tr>
      <w:tr w14:paraId="1C0FF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9933C0F">
            <w:pPr>
              <w:spacing w:after="40" w:line="240" w:lineRule="auto"/>
            </w:pPr>
            <w:r>
              <w:rPr>
                <w:sz w:val="21"/>
              </w:rPr>
              <w:t>Phase and Roles</w:t>
            </w:r>
          </w:p>
        </w:tc>
        <w:tc>
          <w:tcPr>
            <w:tcW w:w="6576" w:type="dxa"/>
          </w:tcPr>
          <w:p w14:paraId="2073F879">
            <w:pPr>
              <w:spacing w:after="40" w:line="240" w:lineRule="auto"/>
              <w:rPr>
                <w:lang w:eastAsia="zh-CN"/>
              </w:rPr>
            </w:pPr>
            <w:r>
              <w:rPr>
                <w:sz w:val="21"/>
                <w:lang w:eastAsia="zh-CN"/>
              </w:rPr>
              <w:t>Initial release; visitors and registered users may use it without logging in.</w:t>
            </w:r>
          </w:p>
        </w:tc>
      </w:tr>
      <w:tr w14:paraId="2296F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BBDF9DB">
            <w:pPr>
              <w:spacing w:after="40" w:line="240" w:lineRule="auto"/>
            </w:pPr>
            <w:r>
              <w:rPr>
                <w:sz w:val="21"/>
              </w:rPr>
              <w:t>Preconditions</w:t>
            </w:r>
          </w:p>
        </w:tc>
        <w:tc>
          <w:tcPr>
            <w:tcW w:w="6576" w:type="dxa"/>
          </w:tcPr>
          <w:p w14:paraId="322723D8">
            <w:pPr>
              <w:spacing w:after="40" w:line="240" w:lineRule="auto"/>
              <w:rPr>
                <w:lang w:eastAsia="zh-CN"/>
              </w:rPr>
            </w:pPr>
            <w:r>
              <w:rPr>
                <w:sz w:val="21"/>
                <w:lang w:eastAsia="zh-CN"/>
              </w:rPr>
              <w:t>Product status is “Listed.”</w:t>
            </w:r>
          </w:p>
        </w:tc>
      </w:tr>
      <w:tr w14:paraId="50F57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43951EF">
            <w:pPr>
              <w:spacing w:after="40" w:line="240" w:lineRule="auto"/>
            </w:pPr>
            <w:r>
              <w:rPr>
                <w:sz w:val="21"/>
              </w:rPr>
              <w:t>Inputs and Format</w:t>
            </w:r>
          </w:p>
        </w:tc>
        <w:tc>
          <w:tcPr>
            <w:tcW w:w="6576" w:type="dxa"/>
          </w:tcPr>
          <w:p w14:paraId="7608F6EB">
            <w:pPr>
              <w:spacing w:after="40" w:line="240" w:lineRule="auto"/>
              <w:rPr>
                <w:lang w:eastAsia="zh-CN"/>
              </w:rPr>
            </w:pPr>
            <w:r>
              <w:rPr>
                <w:sz w:val="21"/>
                <w:lang w:eastAsia="zh-CN"/>
              </w:rPr>
              <w:t>Optional filters: destination/attraction (dropdown), product type (hotel/ticket), use date (YYYY-MM-DD). Sort: default/price ascending/price descending. List has 10 items per page.</w:t>
            </w:r>
          </w:p>
        </w:tc>
      </w:tr>
      <w:tr w14:paraId="66E44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513E134">
            <w:pPr>
              <w:spacing w:after="40" w:line="240" w:lineRule="auto"/>
            </w:pPr>
            <w:r>
              <w:rPr>
                <w:sz w:val="21"/>
              </w:rPr>
              <w:t>Processing Rules</w:t>
            </w:r>
          </w:p>
        </w:tc>
        <w:tc>
          <w:tcPr>
            <w:tcW w:w="6576" w:type="dxa"/>
          </w:tcPr>
          <w:p w14:paraId="0CA667AE">
            <w:pPr>
              <w:spacing w:after="40" w:line="240" w:lineRule="auto"/>
              <w:rPr>
                <w:lang w:eastAsia="zh-CN"/>
              </w:rPr>
            </w:pPr>
            <w:r>
              <w:rPr>
                <w:sz w:val="21"/>
                <w:lang w:eastAsia="zh-CN"/>
              </w:rPr>
              <w:t>1. Return listed products matching the filters;</w:t>
            </w:r>
            <w:r>
              <w:rPr>
                <w:sz w:val="21"/>
                <w:lang w:eastAsia="zh-CN"/>
              </w:rPr>
              <w:br w:type="textWrapping"/>
            </w:r>
            <w:r>
              <w:rPr>
                <w:sz w:val="21"/>
                <w:lang w:eastAsia="zh-CN"/>
              </w:rPr>
              <w:t>2. Show name, type, lowest price, and available quantity for the selected date in the list;</w:t>
            </w:r>
            <w:r>
              <w:rPr>
                <w:sz w:val="21"/>
                <w:lang w:eastAsia="zh-CN"/>
              </w:rPr>
              <w:br w:type="textWrapping"/>
            </w:r>
            <w:r>
              <w:rPr>
                <w:sz w:val="21"/>
                <w:lang w:eastAsia="zh-CN"/>
              </w:rPr>
              <w:t>3. Show dates with availableCount = 0 as “Sold out” and make them unselectable;</w:t>
            </w:r>
            <w:r>
              <w:rPr>
                <w:sz w:val="21"/>
                <w:lang w:eastAsia="zh-CN"/>
              </w:rPr>
              <w:br w:type="textWrapping"/>
            </w:r>
            <w:r>
              <w:rPr>
                <w:sz w:val="21"/>
                <w:lang w:eastAsia="zh-CN"/>
              </w:rPr>
              <w:t>4. Show description, bookable dates, price, and daily available quantities on the detail page;</w:t>
            </w:r>
            <w:r>
              <w:rPr>
                <w:sz w:val="21"/>
                <w:lang w:eastAsia="zh-CN"/>
              </w:rPr>
              <w:br w:type="textWrapping"/>
            </w:r>
            <w:r>
              <w:rPr>
                <w:sz w:val="21"/>
                <w:lang w:eastAsia="zh-CN"/>
              </w:rPr>
              <w:t>5. Use real-time server data for available quantities.</w:t>
            </w:r>
          </w:p>
        </w:tc>
      </w:tr>
      <w:tr w14:paraId="0F565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E247E26">
            <w:pPr>
              <w:spacing w:after="40" w:line="240" w:lineRule="auto"/>
            </w:pPr>
            <w:r>
              <w:rPr>
                <w:sz w:val="21"/>
              </w:rPr>
              <w:t>Outputs and State Changes</w:t>
            </w:r>
          </w:p>
        </w:tc>
        <w:tc>
          <w:tcPr>
            <w:tcW w:w="6576" w:type="dxa"/>
          </w:tcPr>
          <w:p w14:paraId="3908529E">
            <w:pPr>
              <w:spacing w:after="40" w:line="240" w:lineRule="auto"/>
              <w:rPr>
                <w:lang w:eastAsia="zh-CN"/>
              </w:rPr>
            </w:pPr>
            <w:r>
              <w:rPr>
                <w:sz w:val="21"/>
                <w:lang w:eastAsia="zh-CN"/>
              </w:rPr>
              <w:t>Product list/detail pages; if no results, show “No products match the criteria. Adjust the filters.”</w:t>
            </w:r>
          </w:p>
        </w:tc>
      </w:tr>
      <w:tr w14:paraId="5E434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E51D900">
            <w:pPr>
              <w:spacing w:after="40" w:line="240" w:lineRule="auto"/>
            </w:pPr>
            <w:r>
              <w:rPr>
                <w:sz w:val="21"/>
              </w:rPr>
              <w:t>Exceptions and Access</w:t>
            </w:r>
          </w:p>
        </w:tc>
        <w:tc>
          <w:tcPr>
            <w:tcW w:w="6576" w:type="dxa"/>
          </w:tcPr>
          <w:p w14:paraId="24FECE76">
            <w:pPr>
              <w:spacing w:after="40" w:line="240" w:lineRule="auto"/>
              <w:rPr>
                <w:lang w:eastAsia="zh-CN"/>
              </w:rPr>
            </w:pPr>
            <w:r>
              <w:rPr>
                <w:sz w:val="21"/>
                <w:lang w:eastAsia="zh-CN"/>
              </w:rPr>
              <w:t>If a product is delisted, show “This product has been delisted” on the detail page. No access restrictions.</w:t>
            </w:r>
          </w:p>
        </w:tc>
      </w:tr>
      <w:tr w14:paraId="2B68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65EFC69">
            <w:pPr>
              <w:spacing w:after="40" w:line="240" w:lineRule="auto"/>
            </w:pPr>
            <w:r>
              <w:rPr>
                <w:sz w:val="21"/>
              </w:rPr>
              <w:t>Related Items</w:t>
            </w:r>
          </w:p>
        </w:tc>
        <w:tc>
          <w:tcPr>
            <w:tcW w:w="6576" w:type="dxa"/>
          </w:tcPr>
          <w:p w14:paraId="15063D43">
            <w:pPr>
              <w:spacing w:after="40" w:line="240" w:lineRule="auto"/>
            </w:pPr>
            <w:r>
              <w:rPr>
                <w:sz w:val="21"/>
              </w:rPr>
              <w:t>SC-01, SC-02, UI-02, AT-F01</w:t>
            </w:r>
          </w:p>
        </w:tc>
      </w:tr>
    </w:tbl>
    <w:p w14:paraId="71DED7EF">
      <w:pPr>
        <w:spacing w:after="0"/>
      </w:pPr>
    </w:p>
    <w:p w14:paraId="0D0ECF55">
      <w:pPr>
        <w:pStyle w:val="5"/>
        <w:rPr>
          <w:lang w:eastAsia="zh-CN"/>
        </w:rPr>
      </w:pPr>
      <w:bookmarkStart w:id="66" w:name="_Toc2965"/>
      <w:bookmarkStart w:id="67" w:name="_Toc9331"/>
      <w:r>
        <w:rPr>
          <w:rFonts w:ascii="Times New Roman" w:hAnsi="Times New Roman" w:eastAsia="黑体"/>
          <w:lang w:eastAsia="zh-CN"/>
        </w:rPr>
        <w:t>FR-05 Simulated Booking (Place Order)</w:t>
      </w:r>
      <w:bookmarkEnd w:id="66"/>
      <w:bookmarkEnd w:id="6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576"/>
      </w:tblGrid>
      <w:tr w14:paraId="2E765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0C34ABC0">
            <w:pPr>
              <w:spacing w:after="40" w:line="240" w:lineRule="auto"/>
            </w:pPr>
            <w:r>
              <w:rPr>
                <w:rFonts w:eastAsia="黑体"/>
                <w:b/>
                <w:sz w:val="21"/>
              </w:rPr>
              <w:t>Field</w:t>
            </w:r>
          </w:p>
        </w:tc>
        <w:tc>
          <w:tcPr>
            <w:tcW w:w="6576" w:type="dxa"/>
            <w:shd w:val="clear" w:color="auto" w:fill="DDE6EF"/>
          </w:tcPr>
          <w:p w14:paraId="5BAD9D3F">
            <w:pPr>
              <w:spacing w:after="40" w:line="240" w:lineRule="auto"/>
              <w:rPr>
                <w:lang w:eastAsia="zh-CN"/>
              </w:rPr>
            </w:pPr>
            <w:r>
              <w:rPr>
                <w:rFonts w:eastAsia="黑体"/>
                <w:b/>
                <w:sz w:val="21"/>
                <w:lang w:eastAsia="zh-CN"/>
              </w:rPr>
              <w:t>Function FR-05 Simulated Booking</w:t>
            </w:r>
          </w:p>
        </w:tc>
      </w:tr>
      <w:tr w14:paraId="21A54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C379B17">
            <w:pPr>
              <w:spacing w:after="40" w:line="240" w:lineRule="auto"/>
            </w:pPr>
            <w:r>
              <w:rPr>
                <w:sz w:val="21"/>
              </w:rPr>
              <w:t>Phase and Roles</w:t>
            </w:r>
          </w:p>
        </w:tc>
        <w:tc>
          <w:tcPr>
            <w:tcW w:w="6576" w:type="dxa"/>
          </w:tcPr>
          <w:p w14:paraId="4C458251">
            <w:pPr>
              <w:spacing w:after="40" w:line="240" w:lineRule="auto"/>
              <w:rPr>
                <w:lang w:eastAsia="zh-CN"/>
              </w:rPr>
            </w:pPr>
            <w:r>
              <w:rPr>
                <w:sz w:val="21"/>
                <w:lang w:eastAsia="zh-CN"/>
              </w:rPr>
              <w:t>Initial release; registered users place orders (visitors must log in first).</w:t>
            </w:r>
          </w:p>
        </w:tc>
      </w:tr>
      <w:tr w14:paraId="7D41D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D0BFD6E">
            <w:pPr>
              <w:spacing w:after="40" w:line="240" w:lineRule="auto"/>
            </w:pPr>
            <w:r>
              <w:rPr>
                <w:sz w:val="21"/>
              </w:rPr>
              <w:t>Preconditions</w:t>
            </w:r>
          </w:p>
        </w:tc>
        <w:tc>
          <w:tcPr>
            <w:tcW w:w="6576" w:type="dxa"/>
          </w:tcPr>
          <w:p w14:paraId="30065042">
            <w:pPr>
              <w:spacing w:after="40" w:line="240" w:lineRule="auto"/>
              <w:jc w:val="both"/>
              <w:rPr>
                <w:lang w:eastAsia="zh-CN"/>
              </w:rPr>
            </w:pPr>
            <w:r>
              <w:rPr>
                <w:sz w:val="21"/>
                <w:lang w:eastAsia="zh-CN"/>
              </w:rPr>
              <w:t>User logged in; product listed; available quantity for the selected date is at least the requested quantity.</w:t>
            </w:r>
          </w:p>
        </w:tc>
      </w:tr>
      <w:tr w14:paraId="593BD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122955B">
            <w:pPr>
              <w:spacing w:after="40" w:line="240" w:lineRule="auto"/>
            </w:pPr>
            <w:r>
              <w:rPr>
                <w:sz w:val="21"/>
              </w:rPr>
              <w:t>Inputs and Format</w:t>
            </w:r>
          </w:p>
        </w:tc>
        <w:tc>
          <w:tcPr>
            <w:tcW w:w="6576" w:type="dxa"/>
          </w:tcPr>
          <w:p w14:paraId="06C89D01">
            <w:pPr>
              <w:spacing w:after="40" w:line="240" w:lineRule="auto"/>
              <w:jc w:val="both"/>
              <w:rPr>
                <w:lang w:eastAsia="zh-CN"/>
              </w:rPr>
            </w:pPr>
            <w:r>
              <w:rPr>
                <w:sz w:val="21"/>
                <w:lang w:eastAsia="zh-CN"/>
              </w:rPr>
              <w:t>Product (product ID); use date (YYYY-MM-DD, bookable date only); quantity (positive integer, 1 ≤ quantity ≤ available quantity for that date, default 1).</w:t>
            </w:r>
          </w:p>
        </w:tc>
      </w:tr>
      <w:tr w14:paraId="03A96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7385DC5">
            <w:pPr>
              <w:spacing w:after="40" w:line="240" w:lineRule="auto"/>
            </w:pPr>
            <w:r>
              <w:rPr>
                <w:sz w:val="21"/>
              </w:rPr>
              <w:t>Processing Rules</w:t>
            </w:r>
          </w:p>
        </w:tc>
        <w:tc>
          <w:tcPr>
            <w:tcW w:w="6576" w:type="dxa"/>
          </w:tcPr>
          <w:p w14:paraId="613D31B9">
            <w:pPr>
              <w:spacing w:after="40" w:line="240" w:lineRule="auto"/>
              <w:jc w:val="both"/>
              <w:rPr>
                <w:lang w:eastAsia="zh-CN"/>
              </w:rPr>
            </w:pPr>
            <w:r>
              <w:rPr>
                <w:sz w:val="21"/>
                <w:lang w:eastAsia="zh-CN"/>
              </w:rPr>
              <w:t>1. Check available quantity for the product + date in real time when placing an order; reject if insufficient;</w:t>
            </w:r>
            <w:r>
              <w:rPr>
                <w:sz w:val="21"/>
                <w:lang w:eastAsia="zh-CN"/>
              </w:rPr>
              <w:br w:type="textWrapping"/>
            </w:r>
            <w:r>
              <w:rPr>
                <w:sz w:val="21"/>
                <w:lang w:eastAsia="zh-CN"/>
              </w:rPr>
              <w:t>2. In one transaction after validation, deduct the available quantity → create an order with status “Reserved” → create the order item; total = unit price × quantity;</w:t>
            </w:r>
            <w:r>
              <w:rPr>
                <w:sz w:val="21"/>
                <w:lang w:eastAsia="zh-CN"/>
              </w:rPr>
              <w:br w:type="textWrapping"/>
            </w:r>
            <w:r>
              <w:rPr>
                <w:sz w:val="21"/>
                <w:lang w:eastAsia="zh-CN"/>
              </w:rPr>
              <w:t>3. Prevent duplicate submission: disable the button and show “Submitting…” after a click. The server handles identical requests from the same user for the same product and date within 5 seconds idempotently, creating only one order;</w:t>
            </w:r>
            <w:r>
              <w:rPr>
                <w:sz w:val="21"/>
                <w:lang w:eastAsia="zh-CN"/>
              </w:rPr>
              <w:br w:type="textWrapping"/>
            </w:r>
            <w:r>
              <w:rPr>
                <w:sz w:val="21"/>
                <w:lang w:eastAsia="zh-CN"/>
              </w:rPr>
              <w:t>4. This is only a simulated booking, with no real payment.</w:t>
            </w:r>
          </w:p>
        </w:tc>
      </w:tr>
      <w:tr w14:paraId="2F5B7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557ACB4">
            <w:pPr>
              <w:spacing w:after="40" w:line="240" w:lineRule="auto"/>
            </w:pPr>
            <w:r>
              <w:rPr>
                <w:sz w:val="21"/>
              </w:rPr>
              <w:t>Outputs and State Changes</w:t>
            </w:r>
          </w:p>
        </w:tc>
        <w:tc>
          <w:tcPr>
            <w:tcW w:w="6576" w:type="dxa"/>
          </w:tcPr>
          <w:p w14:paraId="5F893FA5">
            <w:pPr>
              <w:spacing w:after="40" w:line="240" w:lineRule="auto"/>
              <w:jc w:val="both"/>
              <w:rPr>
                <w:lang w:eastAsia="zh-CN"/>
              </w:rPr>
            </w:pPr>
            <w:r>
              <w:rPr>
                <w:sz w:val="21"/>
                <w:lang w:eastAsia="zh-CN"/>
              </w:rPr>
              <w:t>Open the Order Confirmation Page (UI-03) showing order number, details, and total; order status is “Reserved”; available quantity for the date decreases.</w:t>
            </w:r>
          </w:p>
        </w:tc>
      </w:tr>
      <w:tr w14:paraId="087FB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2F147F0">
            <w:pPr>
              <w:spacing w:after="40" w:line="240" w:lineRule="auto"/>
            </w:pPr>
            <w:r>
              <w:rPr>
                <w:sz w:val="21"/>
              </w:rPr>
              <w:t>Exceptions and Access</w:t>
            </w:r>
          </w:p>
        </w:tc>
        <w:tc>
          <w:tcPr>
            <w:tcW w:w="6576" w:type="dxa"/>
          </w:tcPr>
          <w:p w14:paraId="5D61B593">
            <w:pPr>
              <w:spacing w:after="40" w:line="240" w:lineRule="auto"/>
              <w:jc w:val="both"/>
              <w:rPr>
                <w:lang w:eastAsia="zh-CN"/>
              </w:rPr>
            </w:pPr>
            <w:r>
              <w:rPr>
                <w:sz w:val="21"/>
                <w:lang w:eastAsia="zh-CN"/>
              </w:rPr>
              <w:t>Not logged in → login page; insufficient inventory → “Insufficient inventory for the selected date. Adjust the quantity or date”; invalid quantity (0, negative, non-integer, above available amount) → show an error and block submission; delisted product → show a message; duplicate submission → create only one order and show “Order already submitted. Do not submit again.”</w:t>
            </w:r>
          </w:p>
        </w:tc>
      </w:tr>
      <w:tr w14:paraId="236A6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7AD4616">
            <w:pPr>
              <w:spacing w:after="40" w:line="240" w:lineRule="auto"/>
            </w:pPr>
            <w:r>
              <w:rPr>
                <w:sz w:val="21"/>
              </w:rPr>
              <w:t>Related Items</w:t>
            </w:r>
          </w:p>
        </w:tc>
        <w:tc>
          <w:tcPr>
            <w:tcW w:w="6576" w:type="dxa"/>
          </w:tcPr>
          <w:p w14:paraId="3D6694E1">
            <w:pPr>
              <w:spacing w:after="40" w:line="240" w:lineRule="auto"/>
            </w:pPr>
            <w:r>
              <w:rPr>
                <w:sz w:val="21"/>
              </w:rPr>
              <w:t>SC-02, UI-02, UI-03, AT-F02–AT-F05</w:t>
            </w:r>
          </w:p>
        </w:tc>
      </w:tr>
    </w:tbl>
    <w:p w14:paraId="4347AA95">
      <w:pPr>
        <w:spacing w:after="0"/>
      </w:pPr>
    </w:p>
    <w:p w14:paraId="2F67E99A">
      <w:pPr>
        <w:pStyle w:val="5"/>
        <w:rPr>
          <w:lang w:eastAsia="zh-CN"/>
        </w:rPr>
      </w:pPr>
      <w:bookmarkStart w:id="68" w:name="_Toc19400"/>
      <w:bookmarkStart w:id="69" w:name="_Toc11198"/>
      <w:r>
        <w:rPr>
          <w:rFonts w:ascii="Times New Roman" w:hAnsi="Times New Roman" w:eastAsia="黑体"/>
          <w:lang w:eastAsia="zh-CN"/>
        </w:rPr>
        <w:t>FR-06 Order Management</w:t>
      </w:r>
      <w:bookmarkEnd w:id="68"/>
      <w:bookmarkEnd w:id="6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576"/>
      </w:tblGrid>
      <w:tr w14:paraId="47C00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407979C2">
            <w:pPr>
              <w:spacing w:after="40" w:line="240" w:lineRule="auto"/>
            </w:pPr>
            <w:r>
              <w:rPr>
                <w:rFonts w:eastAsia="黑体"/>
                <w:b/>
                <w:sz w:val="21"/>
              </w:rPr>
              <w:t>Field</w:t>
            </w:r>
          </w:p>
        </w:tc>
        <w:tc>
          <w:tcPr>
            <w:tcW w:w="6576" w:type="dxa"/>
            <w:shd w:val="clear" w:color="auto" w:fill="DDE6EF"/>
          </w:tcPr>
          <w:p w14:paraId="0F40E5E4">
            <w:pPr>
              <w:spacing w:after="40" w:line="240" w:lineRule="auto"/>
              <w:rPr>
                <w:lang w:eastAsia="zh-CN"/>
              </w:rPr>
            </w:pPr>
            <w:r>
              <w:rPr>
                <w:rFonts w:eastAsia="黑体"/>
                <w:b/>
                <w:sz w:val="21"/>
                <w:lang w:eastAsia="zh-CN"/>
              </w:rPr>
              <w:t>Function FR-06 Order Management</w:t>
            </w:r>
          </w:p>
        </w:tc>
      </w:tr>
      <w:tr w14:paraId="2DE72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D547DCE">
            <w:pPr>
              <w:spacing w:after="40" w:line="240" w:lineRule="auto"/>
            </w:pPr>
            <w:r>
              <w:rPr>
                <w:sz w:val="21"/>
              </w:rPr>
              <w:t>Phase and Roles</w:t>
            </w:r>
          </w:p>
        </w:tc>
        <w:tc>
          <w:tcPr>
            <w:tcW w:w="6576" w:type="dxa"/>
          </w:tcPr>
          <w:p w14:paraId="1D6B068E">
            <w:pPr>
              <w:spacing w:after="40" w:line="240" w:lineRule="auto"/>
              <w:jc w:val="both"/>
              <w:rPr>
                <w:lang w:eastAsia="zh-CN"/>
              </w:rPr>
            </w:pPr>
            <w:r>
              <w:rPr>
                <w:sz w:val="21"/>
                <w:lang w:eastAsia="zh-CN"/>
              </w:rPr>
              <w:t>Initial release; registered users (own orders only). Administrators may view aggregate order data in moderation and statistics (without changing orders).</w:t>
            </w:r>
          </w:p>
        </w:tc>
      </w:tr>
      <w:tr w14:paraId="2406D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84FFA4A">
            <w:pPr>
              <w:spacing w:after="40" w:line="240" w:lineRule="auto"/>
            </w:pPr>
            <w:r>
              <w:rPr>
                <w:sz w:val="21"/>
              </w:rPr>
              <w:t>Preconditions</w:t>
            </w:r>
          </w:p>
        </w:tc>
        <w:tc>
          <w:tcPr>
            <w:tcW w:w="6576" w:type="dxa"/>
          </w:tcPr>
          <w:p w14:paraId="4F41A294">
            <w:pPr>
              <w:spacing w:after="40" w:line="240" w:lineRule="auto"/>
              <w:rPr>
                <w:lang w:eastAsia="zh-CN"/>
              </w:rPr>
            </w:pPr>
            <w:r>
              <w:rPr>
                <w:sz w:val="21"/>
                <w:lang w:eastAsia="zh-CN"/>
              </w:rPr>
              <w:t>User logged in; an order belonging to the user exists.</w:t>
            </w:r>
          </w:p>
        </w:tc>
      </w:tr>
      <w:tr w14:paraId="3A73C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1701" w:type="dxa"/>
          </w:tcPr>
          <w:p w14:paraId="36409209">
            <w:pPr>
              <w:spacing w:after="40" w:line="240" w:lineRule="auto"/>
            </w:pPr>
            <w:r>
              <w:rPr>
                <w:sz w:val="21"/>
              </w:rPr>
              <w:t>Inputs and Format</w:t>
            </w:r>
          </w:p>
        </w:tc>
        <w:tc>
          <w:tcPr>
            <w:tcW w:w="6576" w:type="dxa"/>
          </w:tcPr>
          <w:p w14:paraId="662F2A3A">
            <w:pPr>
              <w:spacing w:after="40" w:line="240" w:lineRule="auto"/>
              <w:jc w:val="both"/>
              <w:rPr>
                <w:lang w:eastAsia="zh-CN"/>
              </w:rPr>
            </w:pPr>
            <w:r>
              <w:rPr>
                <w:sz w:val="21"/>
                <w:lang w:eastAsia="zh-CN"/>
              </w:rPr>
              <w:t>Query filters: status (all/reserved/completed/cancelled), optional time range, optional exact order number.</w:t>
            </w:r>
          </w:p>
        </w:tc>
      </w:tr>
      <w:tr w14:paraId="3499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7" w:hRule="atLeast"/>
          <w:jc w:val="center"/>
        </w:trPr>
        <w:tc>
          <w:tcPr>
            <w:tcW w:w="1701" w:type="dxa"/>
          </w:tcPr>
          <w:p w14:paraId="079CF76A">
            <w:pPr>
              <w:spacing w:after="40" w:line="240" w:lineRule="auto"/>
            </w:pPr>
            <w:r>
              <w:rPr>
                <w:sz w:val="21"/>
              </w:rPr>
              <w:t>Processing Rules</w:t>
            </w:r>
          </w:p>
        </w:tc>
        <w:tc>
          <w:tcPr>
            <w:tcW w:w="6576" w:type="dxa"/>
          </w:tcPr>
          <w:p w14:paraId="763D9C14">
            <w:pPr>
              <w:spacing w:after="40" w:line="240" w:lineRule="auto"/>
              <w:jc w:val="both"/>
              <w:rPr>
                <w:lang w:eastAsia="zh-CN"/>
              </w:rPr>
            </w:pPr>
            <w:r>
              <w:rPr>
                <w:sz w:val="21"/>
                <w:lang w:eastAsia="zh-CN"/>
              </w:rPr>
              <w:t>1. Return only the user's orders, sorted by order time descending by default;</w:t>
            </w:r>
            <w:r>
              <w:rPr>
                <w:sz w:val="21"/>
                <w:lang w:eastAsia="zh-CN"/>
              </w:rPr>
              <w:br w:type="textWrapping"/>
            </w:r>
            <w:r>
              <w:rPr>
                <w:sz w:val="21"/>
                <w:lang w:eastAsia="zh-CN"/>
              </w:rPr>
              <w:t>2. Only “Reserved” orders may be cancelled;</w:t>
            </w:r>
            <w:r>
              <w:rPr>
                <w:sz w:val="21"/>
                <w:lang w:eastAsia="zh-CN"/>
              </w:rPr>
              <w:br w:type="textWrapping"/>
            </w:r>
            <w:r>
              <w:rPr>
                <w:sz w:val="21"/>
                <w:lang w:eastAsia="zh-CN"/>
              </w:rPr>
              <w:t>3. Calculate simulated refunds: at least 3 days before use date, 100%; 1–2 days before, 50%; on the same day, 0%;</w:t>
            </w:r>
            <w:r>
              <w:rPr>
                <w:sz w:val="21"/>
                <w:lang w:eastAsia="zh-CN"/>
              </w:rPr>
              <w:br w:type="textWrapping"/>
            </w:r>
            <w:r>
              <w:rPr>
                <w:sz w:val="21"/>
                <w:lang w:eastAsia="zh-CN"/>
              </w:rPr>
              <w:t>4. After successful cancellation, change the status to “Cancelled,” record refundAmount, and restore the available quantity for that date by the cancelled quantity;</w:t>
            </w:r>
            <w:r>
              <w:rPr>
                <w:sz w:val="21"/>
                <w:lang w:eastAsia="zh-CN"/>
              </w:rPr>
              <w:br w:type="textWrapping"/>
            </w:r>
            <w:r>
              <w:rPr>
                <w:sz w:val="21"/>
                <w:lang w:eastAsia="zh-CN"/>
              </w:rPr>
              <w:t>5. “Completed” and “Cancelled” orders cannot be cancelled again. For a repeat cancellation, show “Order already cancelled; no further action needed.”</w:t>
            </w:r>
          </w:p>
        </w:tc>
      </w:tr>
      <w:tr w14:paraId="7BA9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9" w:hRule="atLeast"/>
          <w:jc w:val="center"/>
        </w:trPr>
        <w:tc>
          <w:tcPr>
            <w:tcW w:w="1701" w:type="dxa"/>
          </w:tcPr>
          <w:p w14:paraId="044E83A0">
            <w:pPr>
              <w:spacing w:after="40" w:line="240" w:lineRule="auto"/>
            </w:pPr>
            <w:r>
              <w:rPr>
                <w:sz w:val="21"/>
              </w:rPr>
              <w:t>Outputs and State Changes</w:t>
            </w:r>
          </w:p>
        </w:tc>
        <w:tc>
          <w:tcPr>
            <w:tcW w:w="6576" w:type="dxa"/>
          </w:tcPr>
          <w:p w14:paraId="531C31A5">
            <w:pPr>
              <w:spacing w:after="40" w:line="240" w:lineRule="auto"/>
              <w:jc w:val="both"/>
              <w:rPr>
                <w:lang w:eastAsia="zh-CN"/>
              </w:rPr>
            </w:pPr>
            <w:r>
              <w:rPr>
                <w:sz w:val="21"/>
                <w:lang w:eastAsia="zh-CN"/>
              </w:rPr>
              <w:t>Order list with status labels; order details with items and refund amount; after successful cancellation, show “Order cancelled. Simulated refund of ¥xx returned (simulated).”</w:t>
            </w:r>
          </w:p>
        </w:tc>
      </w:tr>
      <w:tr w14:paraId="1D4D6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AFB7574">
            <w:pPr>
              <w:spacing w:after="40" w:line="240" w:lineRule="auto"/>
            </w:pPr>
            <w:r>
              <w:rPr>
                <w:sz w:val="21"/>
              </w:rPr>
              <w:t>Exceptions and Access</w:t>
            </w:r>
          </w:p>
        </w:tc>
        <w:tc>
          <w:tcPr>
            <w:tcW w:w="6576" w:type="dxa"/>
          </w:tcPr>
          <w:p w14:paraId="60E3F3AD">
            <w:pPr>
              <w:spacing w:after="40" w:line="240" w:lineRule="auto"/>
              <w:rPr>
                <w:sz w:val="21"/>
                <w:lang w:eastAsia="zh-CN"/>
              </w:rPr>
            </w:pPr>
            <w:r>
              <w:rPr>
                <w:sz w:val="21"/>
                <w:lang w:eastAsia="zh-CN"/>
              </w:rPr>
              <w:t>Another user's order → show “Access denied” without displaying content</w:t>
            </w:r>
          </w:p>
          <w:p w14:paraId="075928DE">
            <w:pPr>
              <w:spacing w:after="40" w:line="240" w:lineRule="auto"/>
              <w:rPr>
                <w:sz w:val="21"/>
                <w:lang w:eastAsia="zh-CN"/>
              </w:rPr>
            </w:pPr>
            <w:r>
              <w:rPr>
                <w:sz w:val="21"/>
                <w:lang w:eastAsia="zh-CN"/>
              </w:rPr>
              <w:t>completed/cancelled order → show a cannot-cancel message</w:t>
            </w:r>
          </w:p>
          <w:p w14:paraId="0BD59F50">
            <w:pPr>
              <w:spacing w:after="40" w:line="240" w:lineRule="auto"/>
              <w:rPr>
                <w:lang w:eastAsia="zh-CN"/>
              </w:rPr>
            </w:pPr>
            <w:r>
              <w:rPr>
                <w:sz w:val="21"/>
                <w:lang w:eastAsia="zh-CN"/>
              </w:rPr>
              <w:t>nonexistent order → show a message.</w:t>
            </w:r>
          </w:p>
        </w:tc>
      </w:tr>
      <w:tr w14:paraId="2CEF6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E84703F">
            <w:pPr>
              <w:spacing w:after="40" w:line="240" w:lineRule="auto"/>
            </w:pPr>
            <w:r>
              <w:rPr>
                <w:sz w:val="21"/>
              </w:rPr>
              <w:t>Related Items</w:t>
            </w:r>
          </w:p>
        </w:tc>
        <w:tc>
          <w:tcPr>
            <w:tcW w:w="6576" w:type="dxa"/>
          </w:tcPr>
          <w:p w14:paraId="79D2F434">
            <w:pPr>
              <w:spacing w:after="40" w:line="240" w:lineRule="auto"/>
            </w:pPr>
            <w:r>
              <w:rPr>
                <w:sz w:val="21"/>
              </w:rPr>
              <w:t>SC-05, UI-04, AT-F06–AT-F08</w:t>
            </w:r>
          </w:p>
        </w:tc>
      </w:tr>
    </w:tbl>
    <w:p w14:paraId="786EBE7F">
      <w:pPr>
        <w:spacing w:after="0"/>
      </w:pPr>
    </w:p>
    <w:p w14:paraId="4B8F0F76">
      <w:pPr>
        <w:spacing w:after="0" w:line="360" w:lineRule="auto"/>
        <w:rPr>
          <w:lang w:eastAsia="zh-CN"/>
        </w:rPr>
      </w:pPr>
      <w:r>
        <w:rPr>
          <w:lang w:eastAsia="zh-CN"/>
        </w:rPr>
        <w:t>Order state transitions are shown in Figure 5-1:</w:t>
      </w:r>
    </w:p>
    <w:p w14:paraId="4A510F7D">
      <w:pPr>
        <w:spacing w:before="120"/>
        <w:jc w:val="center"/>
      </w:pPr>
      <w:r>
        <w:drawing>
          <wp:inline distT="0" distB="0" distL="0" distR="0">
            <wp:extent cx="5240655" cy="1229360"/>
            <wp:effectExtent l="0" t="0" r="444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240655" cy="1229360"/>
                    </a:xfrm>
                    <a:prstGeom prst="rect">
                      <a:avLst/>
                    </a:prstGeom>
                  </pic:spPr>
                </pic:pic>
              </a:graphicData>
            </a:graphic>
          </wp:inline>
        </w:drawing>
      </w:r>
    </w:p>
    <w:p w14:paraId="22CBFE49">
      <w:pPr>
        <w:spacing w:before="80"/>
        <w:jc w:val="center"/>
        <w:rPr>
          <w:lang w:eastAsia="zh-CN"/>
        </w:rPr>
      </w:pPr>
      <w:r>
        <w:rPr>
          <w:rFonts w:eastAsia="黑体"/>
          <w:sz w:val="21"/>
          <w:lang w:eastAsia="zh-CN"/>
        </w:rPr>
        <w:t>Figure 5-1 Order State Transition Diagram</w:t>
      </w:r>
    </w:p>
    <w:p w14:paraId="56D4E848">
      <w:pPr>
        <w:pStyle w:val="170"/>
        <w:keepNext w:val="0"/>
        <w:keepLines w:val="0"/>
        <w:pageBreakBefore w:val="0"/>
        <w:widowControl/>
        <w:kinsoku/>
        <w:wordWrap/>
        <w:overflowPunct/>
        <w:topLinePunct w:val="0"/>
        <w:autoSpaceDE w:val="0"/>
        <w:autoSpaceDN w:val="0"/>
        <w:bidi w:val="0"/>
        <w:adjustRightInd/>
        <w:snapToGrid/>
        <w:spacing w:after="0" w:line="240" w:lineRule="auto"/>
        <w:ind w:firstLine="283" w:firstLineChars="0"/>
        <w:textAlignment w:val="auto"/>
      </w:pPr>
      <w:r>
        <w:rPr>
          <w:rFonts w:hint="eastAsia" w:cs="Times New Roman"/>
          <w:kern w:val="0"/>
          <w:lang w:val="en-US" w:eastAsia="zh-CN"/>
          <w14:ligatures w14:val="none"/>
        </w:rPr>
        <w:t xml:space="preserve">State notes: If validation fails before an order is placed (insufficient inventory, invalid quantity, or not logged in), no order is generated. A successful order enters </w:t>
      </w:r>
      <w:r>
        <w:rPr>
          <w:rFonts w:hint="default" w:cs="Times New Roman"/>
          <w:kern w:val="0"/>
          <w:lang w:val="en-US" w:eastAsia="zh-CN"/>
          <w14:ligatures w14:val="none"/>
        </w:rPr>
        <w:t>“</w:t>
      </w:r>
      <w:r>
        <w:rPr>
          <w:rFonts w:hint="eastAsia" w:cs="Times New Roman"/>
          <w:kern w:val="0"/>
          <w:lang w:val="en-US" w:eastAsia="zh-CN"/>
          <w14:ligatures w14:val="none"/>
        </w:rPr>
        <w:t>Reserved</w:t>
      </w:r>
      <w:r>
        <w:rPr>
          <w:rFonts w:hint="default" w:cs="Times New Roman"/>
          <w:kern w:val="0"/>
          <w:lang w:val="en-US" w:eastAsia="zh-CN"/>
          <w14:ligatures w14:val="none"/>
        </w:rPr>
        <w:t>”</w:t>
      </w:r>
      <w:r>
        <w:rPr>
          <w:rFonts w:hint="eastAsia" w:cs="Times New Roman"/>
          <w:kern w:val="0"/>
          <w:lang w:val="en-US" w:eastAsia="zh-CN"/>
          <w14:ligatures w14:val="none"/>
        </w:rPr>
        <w:t xml:space="preserve"> (inventory has been reserved). User cancellation changes it to </w:t>
      </w:r>
      <w:r>
        <w:rPr>
          <w:rFonts w:hint="default" w:cs="Times New Roman"/>
          <w:kern w:val="0"/>
          <w:lang w:val="en-US" w:eastAsia="zh-CN"/>
          <w14:ligatures w14:val="none"/>
        </w:rPr>
        <w:t>“</w:t>
      </w:r>
      <w:r>
        <w:rPr>
          <w:rFonts w:hint="eastAsia" w:cs="Times New Roman"/>
          <w:kern w:val="0"/>
          <w:lang w:val="en-US" w:eastAsia="zh-CN"/>
          <w14:ligatures w14:val="none"/>
        </w:rPr>
        <w:t>Cancelled</w:t>
      </w:r>
      <w:r>
        <w:rPr>
          <w:rFonts w:hint="default" w:cs="Times New Roman"/>
          <w:kern w:val="0"/>
          <w:lang w:val="en-US" w:eastAsia="zh-CN"/>
          <w14:ligatures w14:val="none"/>
        </w:rPr>
        <w:t>”</w:t>
      </w:r>
      <w:r>
        <w:rPr>
          <w:rFonts w:hint="eastAsia" w:cs="Times New Roman"/>
          <w:kern w:val="0"/>
          <w:lang w:val="en-US" w:eastAsia="zh-CN"/>
          <w14:ligatures w14:val="none"/>
        </w:rPr>
        <w:t xml:space="preserve"> (a simulated refund is calculated and inventory restored). After the use date, the system automatically marks it </w:t>
      </w:r>
      <w:r>
        <w:rPr>
          <w:rFonts w:hint="default" w:cs="Times New Roman"/>
          <w:kern w:val="0"/>
          <w:lang w:val="en-US" w:eastAsia="zh-CN"/>
          <w14:ligatures w14:val="none"/>
        </w:rPr>
        <w:t>“</w:t>
      </w:r>
      <w:r>
        <w:rPr>
          <w:rFonts w:hint="eastAsia" w:cs="Times New Roman"/>
          <w:kern w:val="0"/>
          <w:lang w:val="en-US" w:eastAsia="zh-CN"/>
          <w14:ligatures w14:val="none"/>
        </w:rPr>
        <w:t>Completed.</w:t>
      </w:r>
      <w:r>
        <w:rPr>
          <w:rFonts w:hint="default" w:cs="Times New Roman"/>
          <w:kern w:val="0"/>
          <w:lang w:val="en-US" w:eastAsia="zh-CN"/>
          <w14:ligatures w14:val="none"/>
        </w:rPr>
        <w:t>”</w:t>
      </w:r>
    </w:p>
    <w:p w14:paraId="40E002B3">
      <w:pPr>
        <w:pStyle w:val="5"/>
        <w:rPr>
          <w:lang w:eastAsia="zh-CN"/>
        </w:rPr>
      </w:pPr>
      <w:bookmarkStart w:id="70" w:name="_Toc3311"/>
      <w:bookmarkStart w:id="71" w:name="_Toc23686"/>
      <w:r>
        <w:rPr>
          <w:rFonts w:ascii="Times New Roman" w:hAnsi="Times New Roman" w:eastAsia="黑体"/>
          <w:lang w:eastAsia="zh-CN"/>
        </w:rPr>
        <w:t>FR-07 Travel Notes</w:t>
      </w:r>
      <w:bookmarkEnd w:id="70"/>
      <w:bookmarkEnd w:id="7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576"/>
      </w:tblGrid>
      <w:tr w14:paraId="696BF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6CD4601F">
            <w:pPr>
              <w:spacing w:after="40" w:line="240" w:lineRule="auto"/>
            </w:pPr>
            <w:r>
              <w:rPr>
                <w:rFonts w:eastAsia="黑体"/>
                <w:b/>
                <w:sz w:val="21"/>
              </w:rPr>
              <w:t>Field</w:t>
            </w:r>
          </w:p>
        </w:tc>
        <w:tc>
          <w:tcPr>
            <w:tcW w:w="6576" w:type="dxa"/>
            <w:shd w:val="clear" w:color="auto" w:fill="DDE6EF"/>
          </w:tcPr>
          <w:p w14:paraId="2A786FF6">
            <w:pPr>
              <w:spacing w:after="40" w:line="240" w:lineRule="auto"/>
              <w:rPr>
                <w:lang w:eastAsia="zh-CN"/>
              </w:rPr>
            </w:pPr>
            <w:r>
              <w:rPr>
                <w:rFonts w:eastAsia="黑体"/>
                <w:b/>
                <w:sz w:val="21"/>
                <w:lang w:eastAsia="zh-CN"/>
              </w:rPr>
              <w:t>Function FR-07 Travel Notes</w:t>
            </w:r>
          </w:p>
        </w:tc>
      </w:tr>
      <w:tr w14:paraId="6E7AB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ED67BAF">
            <w:pPr>
              <w:spacing w:after="40" w:line="240" w:lineRule="auto"/>
            </w:pPr>
            <w:r>
              <w:rPr>
                <w:sz w:val="21"/>
              </w:rPr>
              <w:t>Phase and Roles</w:t>
            </w:r>
          </w:p>
        </w:tc>
        <w:tc>
          <w:tcPr>
            <w:tcW w:w="6576" w:type="dxa"/>
          </w:tcPr>
          <w:p w14:paraId="3553E4BB">
            <w:pPr>
              <w:spacing w:after="40" w:line="240" w:lineRule="auto"/>
            </w:pPr>
            <w:r>
              <w:rPr>
                <w:sz w:val="21"/>
              </w:rPr>
              <w:t>Initial release; registered users.</w:t>
            </w:r>
          </w:p>
        </w:tc>
      </w:tr>
      <w:tr w14:paraId="2E3C4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432C5E4">
            <w:pPr>
              <w:spacing w:after="40" w:line="240" w:lineRule="auto"/>
            </w:pPr>
            <w:r>
              <w:rPr>
                <w:sz w:val="21"/>
              </w:rPr>
              <w:t>Inputs and Format</w:t>
            </w:r>
          </w:p>
        </w:tc>
        <w:tc>
          <w:tcPr>
            <w:tcW w:w="6576" w:type="dxa"/>
          </w:tcPr>
          <w:p w14:paraId="5ADEBE6D">
            <w:pPr>
              <w:spacing w:after="40" w:line="240" w:lineRule="auto"/>
              <w:rPr>
                <w:lang w:eastAsia="zh-CN"/>
              </w:rPr>
            </w:pPr>
            <w:r>
              <w:rPr>
                <w:sz w:val="21"/>
                <w:lang w:eastAsia="zh-CN"/>
              </w:rPr>
              <w:t>Title (required, at most 50 characters), body (required), images (at most 5 MB each, up to 9).</w:t>
            </w:r>
          </w:p>
        </w:tc>
      </w:tr>
      <w:tr w14:paraId="0A3A4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A503387">
            <w:pPr>
              <w:spacing w:after="40" w:line="240" w:lineRule="auto"/>
            </w:pPr>
            <w:r>
              <w:rPr>
                <w:sz w:val="21"/>
              </w:rPr>
              <w:t>Processing Rules</w:t>
            </w:r>
          </w:p>
        </w:tc>
        <w:tc>
          <w:tcPr>
            <w:tcW w:w="6576" w:type="dxa"/>
          </w:tcPr>
          <w:p w14:paraId="51D59823">
            <w:pPr>
              <w:spacing w:after="40" w:line="240" w:lineRule="auto"/>
              <w:rPr>
                <w:lang w:eastAsia="zh-CN"/>
              </w:rPr>
            </w:pPr>
            <w:r>
              <w:rPr>
                <w:sz w:val="21"/>
                <w:lang w:eastAsia="zh-CN"/>
              </w:rPr>
              <w:t>Authors may publish, edit, and delete their own travel notes. Hidden content is not shown publicly.</w:t>
            </w:r>
          </w:p>
        </w:tc>
      </w:tr>
      <w:tr w14:paraId="3346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87F1CC8">
            <w:pPr>
              <w:spacing w:after="40" w:line="240" w:lineRule="auto"/>
            </w:pPr>
            <w:r>
              <w:rPr>
                <w:sz w:val="21"/>
              </w:rPr>
              <w:t>Outputs and State Changes</w:t>
            </w:r>
          </w:p>
        </w:tc>
        <w:tc>
          <w:tcPr>
            <w:tcW w:w="6576" w:type="dxa"/>
          </w:tcPr>
          <w:p w14:paraId="3F802CE0">
            <w:pPr>
              <w:spacing w:after="40" w:line="240" w:lineRule="auto"/>
              <w:rPr>
                <w:lang w:eastAsia="zh-CN"/>
              </w:rPr>
            </w:pPr>
            <w:r>
              <w:rPr>
                <w:sz w:val="21"/>
                <w:lang w:eastAsia="zh-CN"/>
              </w:rPr>
              <w:t>A published note appears in the public list; edits/deletions update the list.</w:t>
            </w:r>
          </w:p>
        </w:tc>
      </w:tr>
      <w:tr w14:paraId="7C198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03FEBA7">
            <w:pPr>
              <w:spacing w:after="40" w:line="240" w:lineRule="auto"/>
            </w:pPr>
            <w:r>
              <w:rPr>
                <w:sz w:val="21"/>
              </w:rPr>
              <w:t>Exceptions and Access</w:t>
            </w:r>
          </w:p>
        </w:tc>
        <w:tc>
          <w:tcPr>
            <w:tcW w:w="6576" w:type="dxa"/>
          </w:tcPr>
          <w:p w14:paraId="1F402D60">
            <w:pPr>
              <w:spacing w:after="40" w:line="240" w:lineRule="auto"/>
              <w:rPr>
                <w:lang w:eastAsia="zh-CN"/>
              </w:rPr>
            </w:pPr>
            <w:r>
              <w:rPr>
                <w:sz w:val="21"/>
                <w:lang w:eastAsia="zh-CN"/>
              </w:rPr>
              <w:t>Users who have not logged in cannot publish; show a message if image limits are exceeded.</w:t>
            </w:r>
          </w:p>
        </w:tc>
      </w:tr>
      <w:tr w14:paraId="1A8CB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B974A66">
            <w:pPr>
              <w:spacing w:after="40" w:line="240" w:lineRule="auto"/>
            </w:pPr>
            <w:r>
              <w:rPr>
                <w:sz w:val="21"/>
              </w:rPr>
              <w:t>Related Items</w:t>
            </w:r>
          </w:p>
        </w:tc>
        <w:tc>
          <w:tcPr>
            <w:tcW w:w="6576" w:type="dxa"/>
          </w:tcPr>
          <w:p w14:paraId="760E3824">
            <w:pPr>
              <w:spacing w:after="40" w:line="240" w:lineRule="auto"/>
            </w:pPr>
            <w:r>
              <w:rPr>
                <w:sz w:val="21"/>
              </w:rPr>
              <w:t>SC-03, UI-05, UI-06</w:t>
            </w:r>
          </w:p>
        </w:tc>
      </w:tr>
    </w:tbl>
    <w:p w14:paraId="247442D6">
      <w:pPr>
        <w:spacing w:after="0"/>
      </w:pPr>
    </w:p>
    <w:p w14:paraId="1B34D087">
      <w:pPr>
        <w:pStyle w:val="5"/>
        <w:rPr>
          <w:lang w:eastAsia="zh-CN"/>
        </w:rPr>
      </w:pPr>
      <w:bookmarkStart w:id="72" w:name="_Toc31526"/>
      <w:bookmarkStart w:id="73" w:name="_Toc12389"/>
      <w:r>
        <w:rPr>
          <w:rFonts w:ascii="Times New Roman" w:hAnsi="Times New Roman" w:eastAsia="黑体"/>
          <w:lang w:eastAsia="zh-CN"/>
        </w:rPr>
        <w:t>FR-08 Comments, Ratings, Favorites</w:t>
      </w:r>
      <w:bookmarkEnd w:id="72"/>
      <w:bookmarkEnd w:id="7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576"/>
      </w:tblGrid>
      <w:tr w14:paraId="489D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54309B24">
            <w:pPr>
              <w:spacing w:after="40" w:line="240" w:lineRule="auto"/>
            </w:pPr>
            <w:r>
              <w:rPr>
                <w:rFonts w:eastAsia="黑体"/>
                <w:b/>
                <w:sz w:val="21"/>
              </w:rPr>
              <w:t>Field</w:t>
            </w:r>
          </w:p>
        </w:tc>
        <w:tc>
          <w:tcPr>
            <w:tcW w:w="6576" w:type="dxa"/>
            <w:shd w:val="clear" w:color="auto" w:fill="DDE6EF"/>
          </w:tcPr>
          <w:p w14:paraId="67BC9495">
            <w:pPr>
              <w:spacing w:after="40" w:line="240" w:lineRule="auto"/>
              <w:rPr>
                <w:lang w:eastAsia="zh-CN"/>
              </w:rPr>
            </w:pPr>
            <w:r>
              <w:rPr>
                <w:rFonts w:eastAsia="黑体"/>
                <w:b/>
                <w:sz w:val="21"/>
                <w:lang w:eastAsia="zh-CN"/>
              </w:rPr>
              <w:t>Function FR-08 Comments, Ratings, Favorites</w:t>
            </w:r>
          </w:p>
        </w:tc>
      </w:tr>
      <w:tr w14:paraId="3728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D7649A7">
            <w:pPr>
              <w:spacing w:after="40" w:line="240" w:lineRule="auto"/>
            </w:pPr>
            <w:r>
              <w:rPr>
                <w:sz w:val="21"/>
              </w:rPr>
              <w:t>Phase and Roles</w:t>
            </w:r>
          </w:p>
        </w:tc>
        <w:tc>
          <w:tcPr>
            <w:tcW w:w="6576" w:type="dxa"/>
          </w:tcPr>
          <w:p w14:paraId="4DF47B3C">
            <w:pPr>
              <w:spacing w:after="40" w:line="240" w:lineRule="auto"/>
            </w:pPr>
            <w:r>
              <w:rPr>
                <w:sz w:val="21"/>
              </w:rPr>
              <w:t>Initial release; registered users.</w:t>
            </w:r>
          </w:p>
        </w:tc>
      </w:tr>
      <w:tr w14:paraId="3D26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B6B2E3D">
            <w:pPr>
              <w:spacing w:after="40" w:line="240" w:lineRule="auto"/>
            </w:pPr>
            <w:r>
              <w:rPr>
                <w:sz w:val="21"/>
              </w:rPr>
              <w:t>Inputs and Format</w:t>
            </w:r>
          </w:p>
        </w:tc>
        <w:tc>
          <w:tcPr>
            <w:tcW w:w="6576" w:type="dxa"/>
          </w:tcPr>
          <w:p w14:paraId="49D9A1F1">
            <w:pPr>
              <w:spacing w:after="40" w:line="240" w:lineRule="auto"/>
              <w:rPr>
                <w:lang w:eastAsia="zh-CN"/>
              </w:rPr>
            </w:pPr>
            <w:r>
              <w:rPr>
                <w:sz w:val="21"/>
                <w:lang w:eastAsia="zh-CN"/>
              </w:rPr>
              <w:t>Comment (at most 500 characters); rating of 1–5 stars; favorite target (attraction/guide/travel note/product).</w:t>
            </w:r>
          </w:p>
        </w:tc>
      </w:tr>
      <w:tr w14:paraId="45118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75D313A">
            <w:pPr>
              <w:spacing w:after="40" w:line="240" w:lineRule="auto"/>
            </w:pPr>
            <w:r>
              <w:rPr>
                <w:sz w:val="21"/>
              </w:rPr>
              <w:t>Processing Rules</w:t>
            </w:r>
          </w:p>
        </w:tc>
        <w:tc>
          <w:tcPr>
            <w:tcW w:w="6576" w:type="dxa"/>
          </w:tcPr>
          <w:p w14:paraId="1D363EBC">
            <w:pPr>
              <w:spacing w:after="40" w:line="240" w:lineRule="auto"/>
              <w:rPr>
                <w:lang w:eastAsia="zh-CN"/>
              </w:rPr>
            </w:pPr>
            <w:r>
              <w:rPr>
                <w:sz w:val="21"/>
                <w:lang w:eastAsia="zh-CN"/>
              </w:rPr>
              <w:t>Each user may have at most one rating and one favorite for a target (which may be changed or removed); content moderation affects comment visibility.</w:t>
            </w:r>
          </w:p>
        </w:tc>
      </w:tr>
      <w:tr w14:paraId="6D962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BD29C8D">
            <w:pPr>
              <w:spacing w:after="40" w:line="240" w:lineRule="auto"/>
            </w:pPr>
            <w:r>
              <w:rPr>
                <w:sz w:val="21"/>
              </w:rPr>
              <w:t>Outputs and State Changes</w:t>
            </w:r>
          </w:p>
        </w:tc>
        <w:tc>
          <w:tcPr>
            <w:tcW w:w="6576" w:type="dxa"/>
          </w:tcPr>
          <w:p w14:paraId="69CCB705">
            <w:pPr>
              <w:spacing w:after="40" w:line="240" w:lineRule="auto"/>
              <w:rPr>
                <w:lang w:eastAsia="zh-CN"/>
              </w:rPr>
            </w:pPr>
            <w:r>
              <w:rPr>
                <w:sz w:val="21"/>
                <w:lang w:eastAsia="zh-CN"/>
              </w:rPr>
              <w:t>Interaction data appears on the target detail page.</w:t>
            </w:r>
          </w:p>
        </w:tc>
      </w:tr>
      <w:tr w14:paraId="45791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460A326">
            <w:pPr>
              <w:spacing w:after="40" w:line="240" w:lineRule="auto"/>
            </w:pPr>
            <w:r>
              <w:rPr>
                <w:sz w:val="21"/>
              </w:rPr>
              <w:t>Exceptions and Access</w:t>
            </w:r>
          </w:p>
        </w:tc>
        <w:tc>
          <w:tcPr>
            <w:tcW w:w="6576" w:type="dxa"/>
          </w:tcPr>
          <w:p w14:paraId="7A5FBA40">
            <w:pPr>
              <w:spacing w:after="40" w:line="240" w:lineRule="auto"/>
              <w:rPr>
                <w:lang w:eastAsia="zh-CN"/>
              </w:rPr>
            </w:pPr>
            <w:r>
              <w:rPr>
                <w:sz w:val="21"/>
                <w:lang w:eastAsia="zh-CN"/>
              </w:rPr>
              <w:t>Users who have not logged in cannot act; show a message for a deleted target.</w:t>
            </w:r>
          </w:p>
        </w:tc>
      </w:tr>
      <w:tr w14:paraId="2521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104DDD2">
            <w:pPr>
              <w:spacing w:after="40" w:line="240" w:lineRule="auto"/>
            </w:pPr>
            <w:r>
              <w:rPr>
                <w:sz w:val="21"/>
              </w:rPr>
              <w:t>Related Items</w:t>
            </w:r>
          </w:p>
        </w:tc>
        <w:tc>
          <w:tcPr>
            <w:tcW w:w="6576" w:type="dxa"/>
          </w:tcPr>
          <w:p w14:paraId="42BE99DB">
            <w:pPr>
              <w:spacing w:after="40" w:line="240" w:lineRule="auto"/>
            </w:pPr>
            <w:r>
              <w:rPr>
                <w:sz w:val="21"/>
              </w:rPr>
              <w:t>SC-03</w:t>
            </w:r>
          </w:p>
        </w:tc>
      </w:tr>
    </w:tbl>
    <w:p w14:paraId="3D39B7CC">
      <w:pPr>
        <w:pStyle w:val="5"/>
      </w:pPr>
      <w:bookmarkStart w:id="74" w:name="_Toc5014"/>
      <w:bookmarkStart w:id="75" w:name="_Toc13995"/>
      <w:r>
        <w:rPr>
          <w:rFonts w:ascii="Times New Roman" w:hAnsi="Times New Roman" w:eastAsia="黑体"/>
        </w:rPr>
        <w:t>FR-09 Platform Management</w:t>
      </w:r>
      <w:bookmarkEnd w:id="74"/>
      <w:bookmarkEnd w:id="7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576"/>
      </w:tblGrid>
      <w:tr w14:paraId="463F3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6A4CEE5D">
            <w:pPr>
              <w:spacing w:after="40" w:line="240" w:lineRule="auto"/>
            </w:pPr>
            <w:r>
              <w:rPr>
                <w:rFonts w:eastAsia="黑体"/>
                <w:b/>
                <w:sz w:val="21"/>
              </w:rPr>
              <w:t>Field</w:t>
            </w:r>
          </w:p>
        </w:tc>
        <w:tc>
          <w:tcPr>
            <w:tcW w:w="6576" w:type="dxa"/>
            <w:shd w:val="clear" w:color="auto" w:fill="DDE6EF"/>
          </w:tcPr>
          <w:p w14:paraId="24615D26">
            <w:pPr>
              <w:spacing w:after="40" w:line="240" w:lineRule="auto"/>
            </w:pPr>
            <w:r>
              <w:rPr>
                <w:rFonts w:eastAsia="黑体"/>
                <w:b/>
                <w:sz w:val="21"/>
              </w:rPr>
              <w:t>Function FR-09 Platform Management</w:t>
            </w:r>
          </w:p>
        </w:tc>
      </w:tr>
      <w:tr w14:paraId="6BDE1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2E79A6D">
            <w:pPr>
              <w:spacing w:after="40" w:line="240" w:lineRule="auto"/>
            </w:pPr>
            <w:r>
              <w:rPr>
                <w:sz w:val="21"/>
              </w:rPr>
              <w:t>Phase and Roles</w:t>
            </w:r>
          </w:p>
        </w:tc>
        <w:tc>
          <w:tcPr>
            <w:tcW w:w="6576" w:type="dxa"/>
          </w:tcPr>
          <w:p w14:paraId="0A1BE99E">
            <w:pPr>
              <w:spacing w:after="40" w:line="240" w:lineRule="auto"/>
            </w:pPr>
            <w:r>
              <w:rPr>
                <w:sz w:val="21"/>
              </w:rPr>
              <w:t>Initial release; administrators.</w:t>
            </w:r>
          </w:p>
        </w:tc>
      </w:tr>
      <w:tr w14:paraId="7F56E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2406C43">
            <w:pPr>
              <w:spacing w:after="40" w:line="240" w:lineRule="auto"/>
            </w:pPr>
            <w:r>
              <w:rPr>
                <w:sz w:val="21"/>
              </w:rPr>
              <w:t>Inputs and Format</w:t>
            </w:r>
          </w:p>
        </w:tc>
        <w:tc>
          <w:tcPr>
            <w:tcW w:w="6576" w:type="dxa"/>
          </w:tcPr>
          <w:p w14:paraId="3C861816">
            <w:pPr>
              <w:spacing w:after="40" w:line="240" w:lineRule="auto"/>
              <w:rPr>
                <w:lang w:eastAsia="zh-CN"/>
              </w:rPr>
            </w:pPr>
            <w:r>
              <w:rPr>
                <w:sz w:val="21"/>
                <w:lang w:eastAsia="zh-CN"/>
              </w:rPr>
              <w:t>Add/edit/delete forms for attractions, guides, and products; listed/delisted toggle.</w:t>
            </w:r>
          </w:p>
        </w:tc>
      </w:tr>
      <w:tr w14:paraId="21AF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3831ACD">
            <w:pPr>
              <w:spacing w:after="40" w:line="240" w:lineRule="auto"/>
            </w:pPr>
            <w:r>
              <w:rPr>
                <w:sz w:val="21"/>
              </w:rPr>
              <w:t>Processing Rules</w:t>
            </w:r>
          </w:p>
        </w:tc>
        <w:tc>
          <w:tcPr>
            <w:tcW w:w="6576" w:type="dxa"/>
          </w:tcPr>
          <w:p w14:paraId="17A7F6AD">
            <w:pPr>
              <w:spacing w:after="40" w:line="240" w:lineRule="auto"/>
              <w:rPr>
                <w:lang w:eastAsia="zh-CN"/>
              </w:rPr>
            </w:pPr>
            <w:r>
              <w:rPr>
                <w:sz w:val="21"/>
                <w:lang w:eastAsia="zh-CN"/>
              </w:rPr>
              <w:t>Administrators maintain attractions, guides, and products, and may hide travel notes and comments that violate rules.</w:t>
            </w:r>
          </w:p>
        </w:tc>
      </w:tr>
      <w:tr w14:paraId="05E2E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58FB796">
            <w:pPr>
              <w:spacing w:after="40" w:line="240" w:lineRule="auto"/>
            </w:pPr>
            <w:r>
              <w:rPr>
                <w:sz w:val="21"/>
              </w:rPr>
              <w:t>Outputs and State Changes</w:t>
            </w:r>
          </w:p>
        </w:tc>
        <w:tc>
          <w:tcPr>
            <w:tcW w:w="6576" w:type="dxa"/>
          </w:tcPr>
          <w:p w14:paraId="0582CC43">
            <w:pPr>
              <w:spacing w:after="40" w:line="240" w:lineRule="auto"/>
              <w:rPr>
                <w:lang w:eastAsia="zh-CN"/>
              </w:rPr>
            </w:pPr>
            <w:r>
              <w:rPr>
                <w:sz w:val="21"/>
                <w:lang w:eastAsia="zh-CN"/>
              </w:rPr>
              <w:t>Front-end content updates following administration changes.</w:t>
            </w:r>
          </w:p>
        </w:tc>
      </w:tr>
      <w:tr w14:paraId="3EE8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CBF2218">
            <w:pPr>
              <w:spacing w:after="40" w:line="240" w:lineRule="auto"/>
            </w:pPr>
            <w:r>
              <w:rPr>
                <w:sz w:val="21"/>
              </w:rPr>
              <w:t>Exceptions and Access</w:t>
            </w:r>
          </w:p>
        </w:tc>
        <w:tc>
          <w:tcPr>
            <w:tcW w:w="6576" w:type="dxa"/>
          </w:tcPr>
          <w:p w14:paraId="7B8BD7F2">
            <w:pPr>
              <w:spacing w:after="40" w:line="240" w:lineRule="auto"/>
              <w:rPr>
                <w:lang w:eastAsia="zh-CN"/>
              </w:rPr>
            </w:pPr>
            <w:r>
              <w:rPr>
                <w:sz w:val="21"/>
                <w:lang w:eastAsia="zh-CN"/>
              </w:rPr>
              <w:t>Show “Access denied” if a non-administrator accesses the administration area.</w:t>
            </w:r>
          </w:p>
        </w:tc>
      </w:tr>
      <w:tr w14:paraId="5F367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0207B7A">
            <w:pPr>
              <w:spacing w:after="40" w:line="240" w:lineRule="auto"/>
            </w:pPr>
            <w:r>
              <w:rPr>
                <w:sz w:val="21"/>
              </w:rPr>
              <w:t>Related Items</w:t>
            </w:r>
          </w:p>
        </w:tc>
        <w:tc>
          <w:tcPr>
            <w:tcW w:w="6576" w:type="dxa"/>
          </w:tcPr>
          <w:p w14:paraId="292DDAFA">
            <w:pPr>
              <w:spacing w:after="40" w:line="240" w:lineRule="auto"/>
              <w:rPr>
                <w:lang w:eastAsia="zh-CN"/>
              </w:rPr>
            </w:pPr>
            <w:r>
              <w:rPr>
                <w:sz w:val="21"/>
                <w:lang w:eastAsia="zh-CN"/>
              </w:rPr>
              <w:t>SC-04, UI-07</w:t>
            </w:r>
          </w:p>
        </w:tc>
      </w:tr>
    </w:tbl>
    <w:p w14:paraId="46DDFA7C">
      <w:pPr>
        <w:spacing w:after="0"/>
        <w:rPr>
          <w:lang w:eastAsia="zh-CN"/>
        </w:rPr>
      </w:pPr>
    </w:p>
    <w:p w14:paraId="15B1405F">
      <w:pPr>
        <w:spacing w:after="0"/>
        <w:rPr>
          <w:lang w:eastAsia="zh-CN"/>
        </w:rPr>
      </w:pPr>
    </w:p>
    <w:p w14:paraId="4CDF37BF">
      <w:pPr>
        <w:pStyle w:val="5"/>
        <w:rPr>
          <w:lang w:eastAsia="zh-CN"/>
        </w:rPr>
      </w:pPr>
      <w:bookmarkStart w:id="76" w:name="_Toc22852"/>
      <w:bookmarkStart w:id="77" w:name="_Toc24592"/>
      <w:r>
        <w:rPr>
          <w:rFonts w:ascii="Times New Roman" w:hAnsi="Times New Roman" w:eastAsia="黑体"/>
          <w:lang w:eastAsia="zh-CN"/>
        </w:rPr>
        <w:t>FR-10 Personalized Recommendations</w:t>
      </w:r>
      <w:bookmarkEnd w:id="76"/>
      <w:bookmarkEnd w:id="7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576"/>
      </w:tblGrid>
      <w:tr w14:paraId="4DF59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2A6A65EB">
            <w:pPr>
              <w:spacing w:after="40" w:line="240" w:lineRule="auto"/>
            </w:pPr>
            <w:r>
              <w:rPr>
                <w:rFonts w:eastAsia="黑体"/>
                <w:b/>
                <w:sz w:val="21"/>
              </w:rPr>
              <w:t>Field</w:t>
            </w:r>
          </w:p>
        </w:tc>
        <w:tc>
          <w:tcPr>
            <w:tcW w:w="6576" w:type="dxa"/>
            <w:shd w:val="clear" w:color="auto" w:fill="DDE6EF"/>
          </w:tcPr>
          <w:p w14:paraId="4ED49F71">
            <w:pPr>
              <w:spacing w:after="40" w:line="240" w:lineRule="auto"/>
              <w:rPr>
                <w:lang w:eastAsia="zh-CN"/>
              </w:rPr>
            </w:pPr>
            <w:r>
              <w:rPr>
                <w:rFonts w:eastAsia="黑体"/>
                <w:b/>
                <w:sz w:val="21"/>
                <w:lang w:eastAsia="zh-CN"/>
              </w:rPr>
              <w:t>Function FR-10 Personalized Recommendations</w:t>
            </w:r>
          </w:p>
        </w:tc>
      </w:tr>
      <w:tr w14:paraId="04643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2ECFA01">
            <w:pPr>
              <w:spacing w:after="40" w:line="240" w:lineRule="auto"/>
            </w:pPr>
            <w:r>
              <w:rPr>
                <w:sz w:val="21"/>
              </w:rPr>
              <w:t>Phase and Roles</w:t>
            </w:r>
          </w:p>
        </w:tc>
        <w:tc>
          <w:tcPr>
            <w:tcW w:w="6576" w:type="dxa"/>
          </w:tcPr>
          <w:p w14:paraId="383FD892">
            <w:pPr>
              <w:spacing w:after="40" w:line="240" w:lineRule="auto"/>
              <w:rPr>
                <w:lang w:eastAsia="zh-CN"/>
              </w:rPr>
            </w:pPr>
            <w:r>
              <w:rPr>
                <w:sz w:val="21"/>
                <w:lang w:eastAsia="zh-CN"/>
              </w:rPr>
              <w:t>Extension; registered users (new users see popular content).</w:t>
            </w:r>
          </w:p>
        </w:tc>
      </w:tr>
      <w:tr w14:paraId="2DE95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44E2469">
            <w:pPr>
              <w:spacing w:after="40" w:line="240" w:lineRule="auto"/>
            </w:pPr>
            <w:r>
              <w:rPr>
                <w:sz w:val="21"/>
              </w:rPr>
              <w:t>Inputs and Format</w:t>
            </w:r>
          </w:p>
        </w:tc>
        <w:tc>
          <w:tcPr>
            <w:tcW w:w="6576" w:type="dxa"/>
          </w:tcPr>
          <w:p w14:paraId="14D797DB">
            <w:pPr>
              <w:spacing w:after="40" w:line="240" w:lineRule="auto"/>
              <w:rPr>
                <w:lang w:eastAsia="zh-CN"/>
              </w:rPr>
            </w:pPr>
            <w:r>
              <w:rPr>
                <w:sz w:val="21"/>
                <w:lang w:eastAsia="zh-CN"/>
              </w:rPr>
              <w:t>User favorites and content popularity data (internal to the system).</w:t>
            </w:r>
          </w:p>
        </w:tc>
      </w:tr>
      <w:tr w14:paraId="033EE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C1BF631">
            <w:pPr>
              <w:spacing w:after="40" w:line="240" w:lineRule="auto"/>
            </w:pPr>
            <w:r>
              <w:rPr>
                <w:sz w:val="21"/>
              </w:rPr>
              <w:t>Processing Rules</w:t>
            </w:r>
          </w:p>
        </w:tc>
        <w:tc>
          <w:tcPr>
            <w:tcW w:w="6576" w:type="dxa"/>
          </w:tcPr>
          <w:p w14:paraId="07C09C75">
            <w:pPr>
              <w:spacing w:after="40" w:line="240" w:lineRule="auto"/>
              <w:rPr>
                <w:lang w:eastAsia="zh-CN"/>
              </w:rPr>
            </w:pPr>
            <w:r>
              <w:rPr>
                <w:sz w:val="21"/>
                <w:lang w:eastAsia="zh-CN"/>
              </w:rPr>
              <w:t>Recommend attractions and guides based on favorites and popularity; show popular content to new users.</w:t>
            </w:r>
          </w:p>
        </w:tc>
      </w:tr>
      <w:tr w14:paraId="08DD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E7BE3B0">
            <w:pPr>
              <w:spacing w:after="40" w:line="240" w:lineRule="auto"/>
            </w:pPr>
            <w:r>
              <w:rPr>
                <w:sz w:val="21"/>
              </w:rPr>
              <w:t>Outputs and State Changes</w:t>
            </w:r>
          </w:p>
        </w:tc>
        <w:tc>
          <w:tcPr>
            <w:tcW w:w="6576" w:type="dxa"/>
          </w:tcPr>
          <w:p w14:paraId="11DA9043">
            <w:pPr>
              <w:spacing w:after="40" w:line="240" w:lineRule="auto"/>
            </w:pPr>
            <w:r>
              <w:rPr>
                <w:sz w:val="21"/>
              </w:rPr>
              <w:t>Display in the home-page recommendation area.</w:t>
            </w:r>
          </w:p>
        </w:tc>
      </w:tr>
      <w:tr w14:paraId="0D35C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69837DF">
            <w:pPr>
              <w:spacing w:after="40" w:line="240" w:lineRule="auto"/>
            </w:pPr>
            <w:r>
              <w:rPr>
                <w:sz w:val="21"/>
              </w:rPr>
              <w:t>Exceptions and Access</w:t>
            </w:r>
          </w:p>
        </w:tc>
        <w:tc>
          <w:tcPr>
            <w:tcW w:w="6576" w:type="dxa"/>
          </w:tcPr>
          <w:p w14:paraId="38A42BEC">
            <w:pPr>
              <w:spacing w:after="40" w:line="240" w:lineRule="auto"/>
              <w:rPr>
                <w:lang w:eastAsia="zh-CN"/>
              </w:rPr>
            </w:pPr>
            <w:r>
              <w:rPr>
                <w:sz w:val="21"/>
                <w:lang w:eastAsia="zh-CN"/>
              </w:rPr>
              <w:t>Fall back to popular content if data is insufficient.</w:t>
            </w:r>
          </w:p>
        </w:tc>
      </w:tr>
      <w:tr w14:paraId="693D5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26A9A1F">
            <w:pPr>
              <w:spacing w:after="40" w:line="240" w:lineRule="auto"/>
            </w:pPr>
            <w:r>
              <w:rPr>
                <w:sz w:val="21"/>
              </w:rPr>
              <w:t>Related Items</w:t>
            </w:r>
          </w:p>
        </w:tc>
        <w:tc>
          <w:tcPr>
            <w:tcW w:w="6576" w:type="dxa"/>
          </w:tcPr>
          <w:p w14:paraId="2EA774EC">
            <w:pPr>
              <w:spacing w:after="40" w:line="240" w:lineRule="auto"/>
            </w:pPr>
            <w:r>
              <w:rPr>
                <w:sz w:val="21"/>
              </w:rPr>
              <w:t>UI-01</w:t>
            </w:r>
          </w:p>
        </w:tc>
      </w:tr>
    </w:tbl>
    <w:p w14:paraId="7239A4B5">
      <w:pPr>
        <w:spacing w:after="0"/>
      </w:pPr>
    </w:p>
    <w:p w14:paraId="6DB42CEE">
      <w:pPr>
        <w:spacing w:after="0"/>
      </w:pPr>
    </w:p>
    <w:p w14:paraId="2870BB73">
      <w:pPr>
        <w:pStyle w:val="5"/>
        <w:rPr>
          <w:lang w:eastAsia="zh-CN"/>
        </w:rPr>
      </w:pPr>
      <w:bookmarkStart w:id="78" w:name="_Toc17587"/>
      <w:bookmarkStart w:id="79" w:name="_Toc22372"/>
      <w:r>
        <w:rPr>
          <w:rFonts w:ascii="Times New Roman" w:hAnsi="Times New Roman" w:eastAsia="黑体"/>
          <w:lang w:eastAsia="zh-CN"/>
        </w:rPr>
        <w:t>FR-11 Content Moderation and Usage Statistics</w:t>
      </w:r>
      <w:bookmarkEnd w:id="78"/>
      <w:bookmarkEnd w:id="7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576"/>
      </w:tblGrid>
      <w:tr w14:paraId="33FCE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07D402D2">
            <w:pPr>
              <w:spacing w:after="40" w:line="240" w:lineRule="auto"/>
            </w:pPr>
            <w:r>
              <w:rPr>
                <w:rFonts w:eastAsia="黑体"/>
                <w:b/>
                <w:sz w:val="21"/>
              </w:rPr>
              <w:t>Field</w:t>
            </w:r>
          </w:p>
        </w:tc>
        <w:tc>
          <w:tcPr>
            <w:tcW w:w="6576" w:type="dxa"/>
            <w:shd w:val="clear" w:color="auto" w:fill="DDE6EF"/>
          </w:tcPr>
          <w:p w14:paraId="6B7CF62C">
            <w:pPr>
              <w:spacing w:after="40" w:line="240" w:lineRule="auto"/>
              <w:rPr>
                <w:lang w:eastAsia="zh-CN"/>
              </w:rPr>
            </w:pPr>
            <w:r>
              <w:rPr>
                <w:rFonts w:eastAsia="黑体"/>
                <w:b/>
                <w:sz w:val="21"/>
                <w:lang w:eastAsia="zh-CN"/>
              </w:rPr>
              <w:t>Function FR-11 Content Moderation and Usage Statistics</w:t>
            </w:r>
          </w:p>
        </w:tc>
      </w:tr>
      <w:tr w14:paraId="361C6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7FF3DE6">
            <w:pPr>
              <w:spacing w:after="40" w:line="240" w:lineRule="auto"/>
            </w:pPr>
            <w:r>
              <w:rPr>
                <w:sz w:val="21"/>
              </w:rPr>
              <w:t>Phase and Roles</w:t>
            </w:r>
          </w:p>
        </w:tc>
        <w:tc>
          <w:tcPr>
            <w:tcW w:w="6576" w:type="dxa"/>
          </w:tcPr>
          <w:p w14:paraId="65F654B4">
            <w:pPr>
              <w:spacing w:after="40" w:line="240" w:lineRule="auto"/>
            </w:pPr>
            <w:r>
              <w:rPr>
                <w:sz w:val="21"/>
              </w:rPr>
              <w:t>Extension; administrators.</w:t>
            </w:r>
          </w:p>
        </w:tc>
      </w:tr>
      <w:tr w14:paraId="7AE5B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AB8282B">
            <w:pPr>
              <w:spacing w:after="40" w:line="240" w:lineRule="auto"/>
            </w:pPr>
            <w:r>
              <w:rPr>
                <w:sz w:val="21"/>
              </w:rPr>
              <w:t>Inputs and Format</w:t>
            </w:r>
          </w:p>
        </w:tc>
        <w:tc>
          <w:tcPr>
            <w:tcW w:w="6576" w:type="dxa"/>
          </w:tcPr>
          <w:p w14:paraId="05E9F196">
            <w:pPr>
              <w:spacing w:after="40" w:line="240" w:lineRule="auto"/>
              <w:rPr>
                <w:lang w:eastAsia="zh-CN"/>
              </w:rPr>
            </w:pPr>
            <w:r>
              <w:rPr>
                <w:sz w:val="21"/>
                <w:lang w:eastAsia="zh-CN"/>
              </w:rPr>
              <w:t>Comments marked for handling; statistics time range.</w:t>
            </w:r>
          </w:p>
        </w:tc>
      </w:tr>
      <w:tr w14:paraId="2DEC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928DA70">
            <w:pPr>
              <w:spacing w:after="40" w:line="240" w:lineRule="auto"/>
            </w:pPr>
            <w:r>
              <w:rPr>
                <w:sz w:val="21"/>
              </w:rPr>
              <w:t>Processing Rules</w:t>
            </w:r>
          </w:p>
        </w:tc>
        <w:tc>
          <w:tcPr>
            <w:tcW w:w="6576" w:type="dxa"/>
          </w:tcPr>
          <w:p w14:paraId="0F50E850">
            <w:pPr>
              <w:spacing w:after="40" w:line="240" w:lineRule="auto"/>
              <w:rPr>
                <w:lang w:eastAsia="zh-CN"/>
              </w:rPr>
            </w:pPr>
            <w:r>
              <w:rPr>
                <w:sz w:val="21"/>
                <w:lang w:eastAsia="zh-CN"/>
              </w:rPr>
              <w:t>Flag comments for administrator action; show basic usage and order statistics.</w:t>
            </w:r>
          </w:p>
        </w:tc>
      </w:tr>
      <w:tr w14:paraId="7912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5894901">
            <w:pPr>
              <w:spacing w:after="40" w:line="240" w:lineRule="auto"/>
            </w:pPr>
            <w:r>
              <w:rPr>
                <w:sz w:val="21"/>
              </w:rPr>
              <w:t>Outputs and State Changes</w:t>
            </w:r>
          </w:p>
        </w:tc>
        <w:tc>
          <w:tcPr>
            <w:tcW w:w="6576" w:type="dxa"/>
          </w:tcPr>
          <w:p w14:paraId="2EC28FC5">
            <w:pPr>
              <w:spacing w:after="40" w:line="240" w:lineRule="auto"/>
            </w:pPr>
            <w:r>
              <w:rPr>
                <w:sz w:val="21"/>
              </w:rPr>
              <w:t>Display on the administration statistics page.</w:t>
            </w:r>
          </w:p>
        </w:tc>
      </w:tr>
      <w:tr w14:paraId="57D75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B7AD949">
            <w:pPr>
              <w:spacing w:after="40" w:line="240" w:lineRule="auto"/>
            </w:pPr>
            <w:r>
              <w:rPr>
                <w:sz w:val="21"/>
              </w:rPr>
              <w:t>Exceptions and Access</w:t>
            </w:r>
          </w:p>
        </w:tc>
        <w:tc>
          <w:tcPr>
            <w:tcW w:w="6576" w:type="dxa"/>
          </w:tcPr>
          <w:p w14:paraId="42EEA25B">
            <w:pPr>
              <w:spacing w:after="40" w:line="240" w:lineRule="auto"/>
            </w:pPr>
            <w:r>
              <w:rPr>
                <w:sz w:val="21"/>
              </w:rPr>
              <w:t>Not visible to non-administrators.</w:t>
            </w:r>
          </w:p>
        </w:tc>
      </w:tr>
      <w:tr w14:paraId="09E41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B7B23BB">
            <w:pPr>
              <w:spacing w:after="40" w:line="240" w:lineRule="auto"/>
            </w:pPr>
            <w:r>
              <w:rPr>
                <w:sz w:val="21"/>
              </w:rPr>
              <w:t>Related Items</w:t>
            </w:r>
          </w:p>
        </w:tc>
        <w:tc>
          <w:tcPr>
            <w:tcW w:w="6576" w:type="dxa"/>
          </w:tcPr>
          <w:p w14:paraId="3E16C082">
            <w:pPr>
              <w:spacing w:after="40" w:line="240" w:lineRule="auto"/>
            </w:pPr>
            <w:r>
              <w:rPr>
                <w:sz w:val="21"/>
              </w:rPr>
              <w:t>UI-07</w:t>
            </w:r>
          </w:p>
        </w:tc>
      </w:tr>
    </w:tbl>
    <w:p w14:paraId="0DCF8170">
      <w:pPr>
        <w:spacing w:after="0"/>
      </w:pPr>
    </w:p>
    <w:p w14:paraId="3417BE49">
      <w:pPr>
        <w:spacing w:after="0"/>
      </w:pPr>
    </w:p>
    <w:p w14:paraId="476A435F">
      <w:pPr>
        <w:spacing w:after="0"/>
      </w:pPr>
    </w:p>
    <w:p w14:paraId="6CA55E68">
      <w:pPr>
        <w:pStyle w:val="5"/>
      </w:pPr>
      <w:bookmarkStart w:id="80" w:name="_Toc22089"/>
      <w:bookmarkStart w:id="81" w:name="_Toc22716"/>
      <w:r>
        <w:rPr>
          <w:rFonts w:ascii="Times New Roman" w:hAnsi="Times New Roman" w:eastAsia="黑体"/>
        </w:rPr>
        <w:t>FR-12 AI Trip Assistant</w:t>
      </w:r>
      <w:bookmarkEnd w:id="80"/>
      <w:bookmarkEnd w:id="8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576"/>
      </w:tblGrid>
      <w:tr w14:paraId="7F8CB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6EF"/>
          </w:tcPr>
          <w:p w14:paraId="1F23A8E1">
            <w:pPr>
              <w:spacing w:after="40" w:line="240" w:lineRule="auto"/>
            </w:pPr>
            <w:r>
              <w:rPr>
                <w:rFonts w:eastAsia="黑体"/>
                <w:b/>
                <w:sz w:val="21"/>
              </w:rPr>
              <w:t>Field</w:t>
            </w:r>
          </w:p>
        </w:tc>
        <w:tc>
          <w:tcPr>
            <w:tcW w:w="6576" w:type="dxa"/>
            <w:shd w:val="clear" w:color="auto" w:fill="DDE6EF"/>
          </w:tcPr>
          <w:p w14:paraId="36128533">
            <w:pPr>
              <w:spacing w:after="40" w:line="240" w:lineRule="auto"/>
            </w:pPr>
            <w:r>
              <w:rPr>
                <w:rFonts w:eastAsia="黑体"/>
                <w:b/>
                <w:sz w:val="21"/>
              </w:rPr>
              <w:t>Function FR-12 AI Trip Assistant (draft, extension)</w:t>
            </w:r>
          </w:p>
        </w:tc>
      </w:tr>
      <w:tr w14:paraId="12EC4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46CE3D1">
            <w:pPr>
              <w:spacing w:after="40" w:line="240" w:lineRule="auto"/>
            </w:pPr>
            <w:r>
              <w:rPr>
                <w:sz w:val="21"/>
              </w:rPr>
              <w:t>Phase and Roles</w:t>
            </w:r>
          </w:p>
        </w:tc>
        <w:tc>
          <w:tcPr>
            <w:tcW w:w="6576" w:type="dxa"/>
          </w:tcPr>
          <w:p w14:paraId="706CA469">
            <w:pPr>
              <w:spacing w:after="40" w:line="240" w:lineRule="auto"/>
            </w:pPr>
            <w:r>
              <w:rPr>
                <w:sz w:val="21"/>
              </w:rPr>
              <w:t>Extension; registered users.</w:t>
            </w:r>
          </w:p>
        </w:tc>
      </w:tr>
      <w:tr w14:paraId="4AD48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D94265D">
            <w:pPr>
              <w:spacing w:after="40" w:line="240" w:lineRule="auto"/>
            </w:pPr>
            <w:r>
              <w:rPr>
                <w:sz w:val="21"/>
              </w:rPr>
              <w:t>Inputs and Format</w:t>
            </w:r>
          </w:p>
        </w:tc>
        <w:tc>
          <w:tcPr>
            <w:tcW w:w="6576" w:type="dxa"/>
          </w:tcPr>
          <w:p w14:paraId="07906DE5">
            <w:pPr>
              <w:spacing w:after="40" w:line="240" w:lineRule="auto"/>
              <w:rPr>
                <w:lang w:eastAsia="zh-CN"/>
              </w:rPr>
            </w:pPr>
            <w:r>
              <w:rPr>
                <w:sz w:val="21"/>
                <w:lang w:eastAsia="zh-CN"/>
              </w:rPr>
              <w:t>Destination (required), number of days, optional preferences.</w:t>
            </w:r>
          </w:p>
        </w:tc>
      </w:tr>
      <w:tr w14:paraId="526C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7785466">
            <w:pPr>
              <w:spacing w:after="40" w:line="240" w:lineRule="auto"/>
            </w:pPr>
            <w:r>
              <w:rPr>
                <w:sz w:val="21"/>
              </w:rPr>
              <w:t>Processing Rules</w:t>
            </w:r>
          </w:p>
        </w:tc>
        <w:tc>
          <w:tcPr>
            <w:tcW w:w="6576" w:type="dxa"/>
          </w:tcPr>
          <w:p w14:paraId="3E4AB0C9">
            <w:pPr>
              <w:spacing w:after="40" w:line="240" w:lineRule="auto"/>
              <w:rPr>
                <w:lang w:eastAsia="zh-CN"/>
              </w:rPr>
            </w:pPr>
            <w:r>
              <w:rPr>
                <w:sz w:val="21"/>
                <w:lang w:eastAsia="zh-CN"/>
              </w:rPr>
              <w:t>Generate trip suggestions based on platform content. The AI does not create or change orders directly.</w:t>
            </w:r>
          </w:p>
        </w:tc>
      </w:tr>
      <w:tr w14:paraId="367BB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5D2413E">
            <w:pPr>
              <w:spacing w:after="40" w:line="240" w:lineRule="auto"/>
            </w:pPr>
            <w:r>
              <w:rPr>
                <w:sz w:val="21"/>
              </w:rPr>
              <w:t>Outputs and State Changes</w:t>
            </w:r>
          </w:p>
        </w:tc>
        <w:tc>
          <w:tcPr>
            <w:tcW w:w="6576" w:type="dxa"/>
          </w:tcPr>
          <w:p w14:paraId="5E1DC0D6">
            <w:pPr>
              <w:spacing w:after="40" w:line="240" w:lineRule="auto"/>
            </w:pPr>
            <w:r>
              <w:rPr>
                <w:sz w:val="21"/>
              </w:rPr>
              <w:t>Trip suggestion page.</w:t>
            </w:r>
          </w:p>
        </w:tc>
      </w:tr>
      <w:tr w14:paraId="5325B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46922A9">
            <w:pPr>
              <w:spacing w:after="40" w:line="240" w:lineRule="auto"/>
            </w:pPr>
            <w:r>
              <w:rPr>
                <w:sz w:val="21"/>
              </w:rPr>
              <w:t>Exceptions and Access</w:t>
            </w:r>
          </w:p>
        </w:tc>
        <w:tc>
          <w:tcPr>
            <w:tcW w:w="6576" w:type="dxa"/>
          </w:tcPr>
          <w:p w14:paraId="10637900">
            <w:pPr>
              <w:spacing w:after="40" w:line="240" w:lineRule="auto"/>
              <w:rPr>
                <w:lang w:eastAsia="zh-CN"/>
              </w:rPr>
            </w:pPr>
            <w:r>
              <w:rPr>
                <w:sz w:val="21"/>
                <w:lang w:eastAsia="zh-CN"/>
              </w:rPr>
              <w:t>Show a clear message on service timeout or when no usable material is available.</w:t>
            </w:r>
          </w:p>
        </w:tc>
      </w:tr>
      <w:tr w14:paraId="471F0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8526FC1">
            <w:pPr>
              <w:spacing w:after="40" w:line="240" w:lineRule="auto"/>
            </w:pPr>
            <w:r>
              <w:rPr>
                <w:sz w:val="21"/>
              </w:rPr>
              <w:t>Related Items</w:t>
            </w:r>
          </w:p>
        </w:tc>
        <w:tc>
          <w:tcPr>
            <w:tcW w:w="6576" w:type="dxa"/>
          </w:tcPr>
          <w:p w14:paraId="3D96393F">
            <w:pPr>
              <w:spacing w:after="40" w:line="240" w:lineRule="auto"/>
            </w:pPr>
            <w:r>
              <w:rPr>
                <w:sz w:val="21"/>
              </w:rPr>
              <w:t>UI-08</w:t>
            </w:r>
          </w:p>
        </w:tc>
      </w:tr>
    </w:tbl>
    <w:p w14:paraId="0BB28F55">
      <w:pPr>
        <w:spacing w:after="0"/>
      </w:pPr>
    </w:p>
    <w:p w14:paraId="5C315FC2">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82" w:name="_Toc26112"/>
      <w:r>
        <w:rPr>
          <w:rFonts w:hint="eastAsia" w:ascii="Times New Roman" w:hAnsi="Times New Roman" w:eastAsia="Times New Roman"/>
          <w:kern w:val="0"/>
          <w:sz w:val="24"/>
          <w:szCs w:val="32"/>
          <w:lang w:val="de-DE" w:eastAsia="zh-CN"/>
          <w14:ligatures w14:val="none"/>
        </w:rPr>
        <w:t>Input and Output Formats</w:t>
      </w:r>
      <w:bookmarkEnd w:id="82"/>
      <w:bookmarkStart w:id="83" w:name="_Toc32052"/>
      <w:bookmarkEnd w:id="8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1"/>
        <w:gridCol w:w="2494"/>
        <w:gridCol w:w="2381"/>
        <w:gridCol w:w="2041"/>
      </w:tblGrid>
      <w:tr w14:paraId="79FFA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DDE6EF"/>
          </w:tcPr>
          <w:p w14:paraId="6D3371F0">
            <w:pPr>
              <w:spacing w:after="40" w:line="240" w:lineRule="auto"/>
            </w:pPr>
            <w:r>
              <w:rPr>
                <w:rFonts w:eastAsia="黑体"/>
                <w:b/>
                <w:sz w:val="19"/>
              </w:rPr>
              <w:t>Object/Action</w:t>
            </w:r>
          </w:p>
        </w:tc>
        <w:tc>
          <w:tcPr>
            <w:tcW w:w="2494" w:type="dxa"/>
            <w:shd w:val="clear" w:color="auto" w:fill="DDE6EF"/>
          </w:tcPr>
          <w:p w14:paraId="69A6E392">
            <w:pPr>
              <w:spacing w:after="40" w:line="240" w:lineRule="auto"/>
            </w:pPr>
            <w:r>
              <w:rPr>
                <w:rFonts w:eastAsia="黑体"/>
                <w:b/>
                <w:sz w:val="19"/>
              </w:rPr>
              <w:t>Input Fields and Constraints</w:t>
            </w:r>
          </w:p>
        </w:tc>
        <w:tc>
          <w:tcPr>
            <w:tcW w:w="2381" w:type="dxa"/>
            <w:shd w:val="clear" w:color="auto" w:fill="DDE6EF"/>
          </w:tcPr>
          <w:p w14:paraId="42753AB8">
            <w:pPr>
              <w:spacing w:after="40" w:line="240" w:lineRule="auto"/>
            </w:pPr>
            <w:r>
              <w:rPr>
                <w:rFonts w:eastAsia="黑体"/>
                <w:b/>
                <w:sz w:val="19"/>
              </w:rPr>
              <w:t>Successful Output</w:t>
            </w:r>
          </w:p>
        </w:tc>
        <w:tc>
          <w:tcPr>
            <w:tcW w:w="2041" w:type="dxa"/>
            <w:shd w:val="clear" w:color="auto" w:fill="DDE6EF"/>
          </w:tcPr>
          <w:p w14:paraId="265A8727">
            <w:pPr>
              <w:spacing w:after="40" w:line="240" w:lineRule="auto"/>
            </w:pPr>
            <w:r>
              <w:rPr>
                <w:rFonts w:eastAsia="黑体"/>
                <w:b/>
                <w:sz w:val="19"/>
              </w:rPr>
              <w:t>Failure or Empty Result</w:t>
            </w:r>
          </w:p>
        </w:tc>
      </w:tr>
      <w:tr w14:paraId="11440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5F0EF4EB">
            <w:pPr>
              <w:spacing w:after="40" w:line="240" w:lineRule="auto"/>
            </w:pPr>
            <w:r>
              <w:rPr>
                <w:sz w:val="19"/>
              </w:rPr>
              <w:t>Product search</w:t>
            </w:r>
          </w:p>
        </w:tc>
        <w:tc>
          <w:tcPr>
            <w:tcW w:w="2494" w:type="dxa"/>
          </w:tcPr>
          <w:p w14:paraId="5BD6D414">
            <w:pPr>
              <w:spacing w:after="40" w:line="240" w:lineRule="auto"/>
              <w:rPr>
                <w:lang w:eastAsia="zh-CN"/>
              </w:rPr>
            </w:pPr>
            <w:r>
              <w:rPr>
                <w:sz w:val="19"/>
                <w:lang w:eastAsia="zh-CN"/>
              </w:rPr>
              <w:t>Type (hotel/ticket, optional); destination/attraction (optional); date (YYYY-MM-DD, optional); sort (default/price ascending/price descending)</w:t>
            </w:r>
          </w:p>
        </w:tc>
        <w:tc>
          <w:tcPr>
            <w:tcW w:w="2381" w:type="dxa"/>
          </w:tcPr>
          <w:p w14:paraId="5B92F501">
            <w:pPr>
              <w:spacing w:after="40" w:line="240" w:lineRule="auto"/>
              <w:rPr>
                <w:lang w:eastAsia="zh-CN"/>
              </w:rPr>
            </w:pPr>
            <w:r>
              <w:rPr>
                <w:sz w:val="19"/>
                <w:lang w:eastAsia="zh-CN"/>
              </w:rPr>
              <w:t>Product list (up to 10 per page): name, type, lowest price, available quantity</w:t>
            </w:r>
          </w:p>
        </w:tc>
        <w:tc>
          <w:tcPr>
            <w:tcW w:w="2041" w:type="dxa"/>
          </w:tcPr>
          <w:p w14:paraId="2FCE1D3A">
            <w:pPr>
              <w:spacing w:after="40" w:line="240" w:lineRule="auto"/>
              <w:rPr>
                <w:lang w:eastAsia="zh-CN"/>
              </w:rPr>
            </w:pPr>
            <w:r>
              <w:rPr>
                <w:sz w:val="19"/>
                <w:lang w:eastAsia="zh-CN"/>
              </w:rPr>
              <w:t>No results: “No products match the criteria. Adjust the filters.”</w:t>
            </w:r>
          </w:p>
        </w:tc>
      </w:tr>
      <w:tr w14:paraId="74CFD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7A2195CF">
            <w:pPr>
              <w:spacing w:after="40" w:line="240" w:lineRule="auto"/>
            </w:pPr>
            <w:r>
              <w:rPr>
                <w:sz w:val="19"/>
              </w:rPr>
              <w:t>Product details</w:t>
            </w:r>
          </w:p>
        </w:tc>
        <w:tc>
          <w:tcPr>
            <w:tcW w:w="2494" w:type="dxa"/>
          </w:tcPr>
          <w:p w14:paraId="757D0D73">
            <w:pPr>
              <w:spacing w:after="40" w:line="240" w:lineRule="auto"/>
              <w:rPr>
                <w:lang w:eastAsia="zh-CN"/>
              </w:rPr>
            </w:pPr>
            <w:r>
              <w:rPr>
                <w:sz w:val="19"/>
                <w:lang w:eastAsia="zh-CN"/>
              </w:rPr>
              <w:t>Product ID; optional date</w:t>
            </w:r>
          </w:p>
        </w:tc>
        <w:tc>
          <w:tcPr>
            <w:tcW w:w="2381" w:type="dxa"/>
          </w:tcPr>
          <w:p w14:paraId="5979DA4E">
            <w:pPr>
              <w:spacing w:after="40" w:line="240" w:lineRule="auto"/>
              <w:rPr>
                <w:lang w:eastAsia="zh-CN"/>
              </w:rPr>
            </w:pPr>
            <w:r>
              <w:rPr>
                <w:sz w:val="19"/>
                <w:lang w:eastAsia="zh-CN"/>
              </w:rPr>
              <w:t>Name, description, price, bookable dates, daily available quantity</w:t>
            </w:r>
          </w:p>
        </w:tc>
        <w:tc>
          <w:tcPr>
            <w:tcW w:w="2041" w:type="dxa"/>
          </w:tcPr>
          <w:p w14:paraId="32B8C0F9">
            <w:pPr>
              <w:spacing w:after="40" w:line="240" w:lineRule="auto"/>
              <w:rPr>
                <w:lang w:eastAsia="zh-CN"/>
              </w:rPr>
            </w:pPr>
            <w:r>
              <w:rPr>
                <w:sz w:val="19"/>
                <w:lang w:eastAsia="zh-CN"/>
              </w:rPr>
              <w:t>Missing/delisted product: “This product is unavailable or does not exist.”</w:t>
            </w:r>
          </w:p>
        </w:tc>
      </w:tr>
      <w:tr w14:paraId="209F5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63FAFE35">
            <w:pPr>
              <w:spacing w:after="40" w:line="240" w:lineRule="auto"/>
            </w:pPr>
            <w:r>
              <w:rPr>
                <w:sz w:val="19"/>
              </w:rPr>
              <w:t>Simulated order</w:t>
            </w:r>
          </w:p>
        </w:tc>
        <w:tc>
          <w:tcPr>
            <w:tcW w:w="2494" w:type="dxa"/>
          </w:tcPr>
          <w:p w14:paraId="2EF71D88">
            <w:pPr>
              <w:spacing w:after="40" w:line="240" w:lineRule="auto"/>
              <w:rPr>
                <w:lang w:eastAsia="zh-CN"/>
              </w:rPr>
            </w:pPr>
            <w:r>
              <w:rPr>
                <w:sz w:val="19"/>
                <w:lang w:eastAsia="zh-CN"/>
              </w:rPr>
              <w:t>Product ID; use date (YYYY-MM-DD, bookable); quantity (positive integer from 1 to available quantity)</w:t>
            </w:r>
          </w:p>
        </w:tc>
        <w:tc>
          <w:tcPr>
            <w:tcW w:w="2381" w:type="dxa"/>
          </w:tcPr>
          <w:p w14:paraId="5934C1EC">
            <w:pPr>
              <w:spacing w:after="40" w:line="240" w:lineRule="auto"/>
              <w:rPr>
                <w:lang w:eastAsia="zh-CN"/>
              </w:rPr>
            </w:pPr>
            <w:r>
              <w:rPr>
                <w:sz w:val="19"/>
                <w:lang w:eastAsia="zh-CN"/>
              </w:rPr>
              <w:t>Order number, items (product/date/quantity/unit price/subtotal), total, status “Reserved”</w:t>
            </w:r>
          </w:p>
        </w:tc>
        <w:tc>
          <w:tcPr>
            <w:tcW w:w="2041" w:type="dxa"/>
          </w:tcPr>
          <w:p w14:paraId="58005A91">
            <w:pPr>
              <w:spacing w:after="40" w:line="240" w:lineRule="auto"/>
              <w:rPr>
                <w:lang w:eastAsia="zh-CN"/>
              </w:rPr>
            </w:pPr>
            <w:r>
              <w:rPr>
                <w:sz w:val="19"/>
                <w:lang w:eastAsia="zh-CN"/>
              </w:rPr>
              <w:t>Not logged in → login; insufficient inventory/invalid quantity/delisted → corresponding message, no order created</w:t>
            </w:r>
          </w:p>
        </w:tc>
      </w:tr>
      <w:tr w14:paraId="1370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1B35928C">
            <w:pPr>
              <w:spacing w:after="40" w:line="240" w:lineRule="auto"/>
            </w:pPr>
            <w:r>
              <w:rPr>
                <w:sz w:val="19"/>
              </w:rPr>
              <w:t>Order lookup</w:t>
            </w:r>
          </w:p>
        </w:tc>
        <w:tc>
          <w:tcPr>
            <w:tcW w:w="2494" w:type="dxa"/>
          </w:tcPr>
          <w:p w14:paraId="7143CAB1">
            <w:pPr>
              <w:spacing w:after="40" w:line="240" w:lineRule="auto"/>
              <w:rPr>
                <w:lang w:eastAsia="zh-CN"/>
              </w:rPr>
            </w:pPr>
            <w:r>
              <w:rPr>
                <w:sz w:val="19"/>
                <w:lang w:eastAsia="zh-CN"/>
              </w:rPr>
              <w:t>Status (all/reserved/completed/cancelled); optional time range; optional order number</w:t>
            </w:r>
          </w:p>
        </w:tc>
        <w:tc>
          <w:tcPr>
            <w:tcW w:w="2381" w:type="dxa"/>
          </w:tcPr>
          <w:p w14:paraId="50C3CD3A">
            <w:pPr>
              <w:spacing w:after="40" w:line="240" w:lineRule="auto"/>
              <w:rPr>
                <w:lang w:eastAsia="zh-CN"/>
              </w:rPr>
            </w:pPr>
            <w:r>
              <w:rPr>
                <w:sz w:val="19"/>
                <w:lang w:eastAsia="zh-CN"/>
              </w:rPr>
              <w:t>Own order list (order number, product, date, quantity, amount, status)</w:t>
            </w:r>
          </w:p>
        </w:tc>
        <w:tc>
          <w:tcPr>
            <w:tcW w:w="2041" w:type="dxa"/>
          </w:tcPr>
          <w:p w14:paraId="02A51DB0">
            <w:pPr>
              <w:spacing w:after="40" w:line="240" w:lineRule="auto"/>
              <w:rPr>
                <w:lang w:eastAsia="zh-CN"/>
              </w:rPr>
            </w:pPr>
            <w:r>
              <w:rPr>
                <w:sz w:val="19"/>
                <w:lang w:eastAsia="zh-CN"/>
              </w:rPr>
              <w:t>No orders: “No orders yet,” with guidance to browse products</w:t>
            </w:r>
          </w:p>
        </w:tc>
      </w:tr>
      <w:tr w14:paraId="0D911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63BCEE34">
            <w:pPr>
              <w:spacing w:after="40" w:line="240" w:lineRule="auto"/>
            </w:pPr>
            <w:r>
              <w:rPr>
                <w:sz w:val="19"/>
              </w:rPr>
              <w:t>Cancel order</w:t>
            </w:r>
          </w:p>
        </w:tc>
        <w:tc>
          <w:tcPr>
            <w:tcW w:w="2494" w:type="dxa"/>
          </w:tcPr>
          <w:p w14:paraId="620B33E7">
            <w:pPr>
              <w:spacing w:after="40" w:line="240" w:lineRule="auto"/>
              <w:rPr>
                <w:lang w:eastAsia="zh-CN"/>
              </w:rPr>
            </w:pPr>
            <w:r>
              <w:rPr>
                <w:sz w:val="19"/>
                <w:lang w:eastAsia="zh-CN"/>
              </w:rPr>
              <w:t>Order ID (own orders only)</w:t>
            </w:r>
          </w:p>
        </w:tc>
        <w:tc>
          <w:tcPr>
            <w:tcW w:w="2381" w:type="dxa"/>
          </w:tcPr>
          <w:p w14:paraId="62D31E26">
            <w:pPr>
              <w:spacing w:after="40" w:line="240" w:lineRule="auto"/>
              <w:rPr>
                <w:lang w:eastAsia="zh-CN"/>
              </w:rPr>
            </w:pPr>
            <w:r>
              <w:rPr>
                <w:sz w:val="19"/>
                <w:lang w:eastAsia="zh-CN"/>
              </w:rPr>
              <w:t>Status “Cancelled,” simulated refund amount, available inventory restored</w:t>
            </w:r>
          </w:p>
        </w:tc>
        <w:tc>
          <w:tcPr>
            <w:tcW w:w="2041" w:type="dxa"/>
          </w:tcPr>
          <w:p w14:paraId="583893F6">
            <w:pPr>
              <w:spacing w:after="40" w:line="240" w:lineRule="auto"/>
              <w:rPr>
                <w:lang w:eastAsia="zh-CN"/>
              </w:rPr>
            </w:pPr>
            <w:r>
              <w:rPr>
                <w:sz w:val="19"/>
                <w:lang w:eastAsia="zh-CN"/>
              </w:rPr>
              <w:t>Repeated cancellation: “Order already cancelled; no further action needed”; completed order cannot be cancelled; unauthorized: “Access denied”</w:t>
            </w:r>
          </w:p>
        </w:tc>
      </w:tr>
      <w:tr w14:paraId="5F87D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13210A5A">
            <w:pPr>
              <w:spacing w:after="40" w:line="240" w:lineRule="auto"/>
            </w:pPr>
            <w:r>
              <w:rPr>
                <w:sz w:val="19"/>
              </w:rPr>
              <w:t>Refund rules</w:t>
            </w:r>
          </w:p>
        </w:tc>
        <w:tc>
          <w:tcPr>
            <w:tcW w:w="2494" w:type="dxa"/>
          </w:tcPr>
          <w:p w14:paraId="7596D8B0">
            <w:pPr>
              <w:spacing w:after="40" w:line="240" w:lineRule="auto"/>
              <w:rPr>
                <w:lang w:eastAsia="zh-CN"/>
              </w:rPr>
            </w:pPr>
            <w:r>
              <w:rPr>
                <w:sz w:val="19"/>
                <w:lang w:eastAsia="zh-CN"/>
              </w:rPr>
              <w:t>Difference in days d between cancellation time and use date (calculated by system)</w:t>
            </w:r>
          </w:p>
        </w:tc>
        <w:tc>
          <w:tcPr>
            <w:tcW w:w="2381" w:type="dxa"/>
          </w:tcPr>
          <w:p w14:paraId="3703C868">
            <w:pPr>
              <w:spacing w:after="40" w:line="240" w:lineRule="auto"/>
              <w:rPr>
                <w:lang w:eastAsia="zh-CN"/>
              </w:rPr>
            </w:pPr>
            <w:r>
              <w:rPr>
                <w:sz w:val="19"/>
                <w:lang w:eastAsia="zh-CN"/>
              </w:rPr>
              <w:t>d ≥ 3: 100% refund; 1 ≤ d &lt; 3: 50%; d &lt; 1 (same day): 0%</w:t>
            </w:r>
          </w:p>
        </w:tc>
        <w:tc>
          <w:tcPr>
            <w:tcW w:w="2041" w:type="dxa"/>
          </w:tcPr>
          <w:p w14:paraId="272C09FC">
            <w:pPr>
              <w:spacing w:after="40" w:line="240" w:lineRule="auto"/>
            </w:pPr>
            <w:r>
              <w:rPr>
                <w:sz w:val="19"/>
              </w:rPr>
              <w:t>—</w:t>
            </w:r>
          </w:p>
        </w:tc>
      </w:tr>
    </w:tbl>
    <w:p w14:paraId="7975339C">
      <w:pPr>
        <w:spacing w:after="0"/>
      </w:pPr>
    </w:p>
    <w:p w14:paraId="4C90262F">
      <w:pPr>
        <w:spacing w:after="0"/>
      </w:pPr>
    </w:p>
    <w:p w14:paraId="034F2C02">
      <w:pPr>
        <w:spacing w:after="0"/>
      </w:pPr>
    </w:p>
    <w:p w14:paraId="2049E4CE">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84" w:name="_Toc15612"/>
      <w:r>
        <w:rPr>
          <w:rFonts w:hint="eastAsia" w:ascii="Times New Roman" w:hAnsi="Times New Roman" w:eastAsia="Times New Roman"/>
          <w:kern w:val="0"/>
          <w:sz w:val="24"/>
          <w:szCs w:val="32"/>
          <w:lang w:val="de-DE" w:eastAsia="zh-CN"/>
          <w14:ligatures w14:val="none"/>
        </w:rPr>
        <w:t>Interface Acceptance Criteria</w:t>
      </w:r>
      <w:bookmarkEnd w:id="84"/>
      <w:bookmarkStart w:id="85" w:name="_Toc26332"/>
      <w:bookmarkEnd w:id="8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0"/>
        <w:gridCol w:w="1928"/>
        <w:gridCol w:w="2154"/>
        <w:gridCol w:w="2154"/>
        <w:gridCol w:w="1020"/>
      </w:tblGrid>
      <w:tr w14:paraId="1F90D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DDE6EF"/>
          </w:tcPr>
          <w:p w14:paraId="4DDB7380">
            <w:pPr>
              <w:spacing w:after="40" w:line="240" w:lineRule="auto"/>
            </w:pPr>
            <w:r>
              <w:rPr>
                <w:rFonts w:eastAsia="黑体"/>
                <w:b/>
                <w:sz w:val="19"/>
              </w:rPr>
              <w:t>Acceptance ID</w:t>
            </w:r>
          </w:p>
        </w:tc>
        <w:tc>
          <w:tcPr>
            <w:tcW w:w="1928" w:type="dxa"/>
            <w:shd w:val="clear" w:color="auto" w:fill="DDE6EF"/>
          </w:tcPr>
          <w:p w14:paraId="76EAC5F8">
            <w:pPr>
              <w:spacing w:after="40" w:line="240" w:lineRule="auto"/>
            </w:pPr>
            <w:r>
              <w:rPr>
                <w:rFonts w:eastAsia="黑体"/>
                <w:b/>
                <w:sz w:val="19"/>
              </w:rPr>
              <w:t>Page/Control</w:t>
            </w:r>
          </w:p>
        </w:tc>
        <w:tc>
          <w:tcPr>
            <w:tcW w:w="2154" w:type="dxa"/>
            <w:shd w:val="clear" w:color="auto" w:fill="DDE6EF"/>
          </w:tcPr>
          <w:p w14:paraId="27B9BE72">
            <w:pPr>
              <w:spacing w:after="40" w:line="240" w:lineRule="auto"/>
            </w:pPr>
            <w:r>
              <w:rPr>
                <w:rFonts w:eastAsia="黑体"/>
                <w:b/>
                <w:sz w:val="19"/>
              </w:rPr>
              <w:t>Action and Conditions</w:t>
            </w:r>
          </w:p>
        </w:tc>
        <w:tc>
          <w:tcPr>
            <w:tcW w:w="2154" w:type="dxa"/>
            <w:shd w:val="clear" w:color="auto" w:fill="DDE6EF"/>
          </w:tcPr>
          <w:p w14:paraId="1BCBDEED">
            <w:pPr>
              <w:spacing w:after="40" w:line="240" w:lineRule="auto"/>
            </w:pPr>
            <w:r>
              <w:rPr>
                <w:rFonts w:eastAsia="黑体"/>
                <w:b/>
                <w:sz w:val="19"/>
              </w:rPr>
              <w:t>Expected Result</w:t>
            </w:r>
          </w:p>
        </w:tc>
        <w:tc>
          <w:tcPr>
            <w:tcW w:w="1020" w:type="dxa"/>
            <w:shd w:val="clear" w:color="auto" w:fill="DDE6EF"/>
          </w:tcPr>
          <w:p w14:paraId="7733F6D2">
            <w:pPr>
              <w:spacing w:after="40" w:line="240" w:lineRule="auto"/>
            </w:pPr>
            <w:r>
              <w:rPr>
                <w:rFonts w:eastAsia="黑体"/>
                <w:b/>
                <w:sz w:val="19"/>
              </w:rPr>
              <w:t>Prototype</w:t>
            </w:r>
          </w:p>
        </w:tc>
      </w:tr>
      <w:tr w14:paraId="0F1A9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2817186">
            <w:pPr>
              <w:spacing w:after="40" w:line="240" w:lineRule="auto"/>
            </w:pPr>
            <w:r>
              <w:rPr>
                <w:sz w:val="19"/>
              </w:rPr>
              <w:t>AT-UI01</w:t>
            </w:r>
          </w:p>
        </w:tc>
        <w:tc>
          <w:tcPr>
            <w:tcW w:w="1928" w:type="dxa"/>
          </w:tcPr>
          <w:p w14:paraId="0AECDBAE">
            <w:pPr>
              <w:spacing w:after="40" w:line="240" w:lineRule="auto"/>
            </w:pPr>
            <w:r>
              <w:rPr>
                <w:sz w:val="19"/>
              </w:rPr>
              <w:t>Home search box</w:t>
            </w:r>
          </w:p>
        </w:tc>
        <w:tc>
          <w:tcPr>
            <w:tcW w:w="2154" w:type="dxa"/>
          </w:tcPr>
          <w:p w14:paraId="3BB445F4">
            <w:pPr>
              <w:spacing w:after="40" w:line="240" w:lineRule="auto"/>
            </w:pPr>
            <w:r>
              <w:rPr>
                <w:sz w:val="19"/>
              </w:rPr>
              <w:t>Enter a keyword and click Search</w:t>
            </w:r>
          </w:p>
        </w:tc>
        <w:tc>
          <w:tcPr>
            <w:tcW w:w="2154" w:type="dxa"/>
          </w:tcPr>
          <w:p w14:paraId="0DEC6DC5">
            <w:pPr>
              <w:spacing w:after="40" w:line="240" w:lineRule="auto"/>
              <w:rPr>
                <w:lang w:eastAsia="zh-CN"/>
              </w:rPr>
            </w:pPr>
            <w:r>
              <w:rPr>
                <w:sz w:val="19"/>
                <w:lang w:eastAsia="zh-CN"/>
              </w:rPr>
              <w:t>Go to results; show an empty state if none</w:t>
            </w:r>
          </w:p>
        </w:tc>
        <w:tc>
          <w:tcPr>
            <w:tcW w:w="1020" w:type="dxa"/>
          </w:tcPr>
          <w:p w14:paraId="423BE706">
            <w:pPr>
              <w:spacing w:after="40" w:line="240" w:lineRule="auto"/>
            </w:pPr>
            <w:r>
              <w:rPr>
                <w:sz w:val="19"/>
              </w:rPr>
              <w:t>UI-01</w:t>
            </w:r>
          </w:p>
        </w:tc>
      </w:tr>
      <w:tr w14:paraId="204EE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B1767E6">
            <w:pPr>
              <w:spacing w:after="40" w:line="240" w:lineRule="auto"/>
            </w:pPr>
            <w:r>
              <w:rPr>
                <w:sz w:val="19"/>
              </w:rPr>
              <w:t>AT-UI02</w:t>
            </w:r>
          </w:p>
        </w:tc>
        <w:tc>
          <w:tcPr>
            <w:tcW w:w="1928" w:type="dxa"/>
          </w:tcPr>
          <w:p w14:paraId="1BF9A698">
            <w:pPr>
              <w:spacing w:after="40" w:line="240" w:lineRule="auto"/>
            </w:pPr>
            <w:r>
              <w:rPr>
                <w:sz w:val="19"/>
              </w:rPr>
              <w:t>Product Detail Page</w:t>
            </w:r>
          </w:p>
        </w:tc>
        <w:tc>
          <w:tcPr>
            <w:tcW w:w="2154" w:type="dxa"/>
          </w:tcPr>
          <w:p w14:paraId="5378C5FF">
            <w:pPr>
              <w:spacing w:after="40" w:line="240" w:lineRule="auto"/>
              <w:rPr>
                <w:lang w:eastAsia="zh-CN"/>
              </w:rPr>
            </w:pPr>
            <w:r>
              <w:rPr>
                <w:sz w:val="19"/>
                <w:lang w:eastAsia="zh-CN"/>
              </w:rPr>
              <w:t>Select date and quantity and click [Simulated Booking]</w:t>
            </w:r>
          </w:p>
        </w:tc>
        <w:tc>
          <w:tcPr>
            <w:tcW w:w="2154" w:type="dxa"/>
          </w:tcPr>
          <w:p w14:paraId="5B50AAFE">
            <w:pPr>
              <w:spacing w:after="40" w:line="240" w:lineRule="auto"/>
              <w:rPr>
                <w:lang w:eastAsia="zh-CN"/>
              </w:rPr>
            </w:pPr>
            <w:r>
              <w:rPr>
                <w:sz w:val="19"/>
                <w:lang w:eastAsia="zh-CN"/>
              </w:rPr>
              <w:t>Go to order confirmation after validation</w:t>
            </w:r>
          </w:p>
        </w:tc>
        <w:tc>
          <w:tcPr>
            <w:tcW w:w="1020" w:type="dxa"/>
          </w:tcPr>
          <w:p w14:paraId="40BCA691">
            <w:pPr>
              <w:spacing w:after="40" w:line="240" w:lineRule="auto"/>
            </w:pPr>
            <w:r>
              <w:rPr>
                <w:sz w:val="19"/>
              </w:rPr>
              <w:t>UI-02</w:t>
            </w:r>
          </w:p>
        </w:tc>
      </w:tr>
      <w:tr w14:paraId="637F4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F517CBD">
            <w:pPr>
              <w:spacing w:after="40" w:line="240" w:lineRule="auto"/>
            </w:pPr>
            <w:r>
              <w:rPr>
                <w:sz w:val="19"/>
              </w:rPr>
              <w:t>AT-UI03</w:t>
            </w:r>
          </w:p>
        </w:tc>
        <w:tc>
          <w:tcPr>
            <w:tcW w:w="1928" w:type="dxa"/>
          </w:tcPr>
          <w:p w14:paraId="442B1129">
            <w:pPr>
              <w:spacing w:after="40" w:line="240" w:lineRule="auto"/>
            </w:pPr>
            <w:r>
              <w:rPr>
                <w:sz w:val="19"/>
              </w:rPr>
              <w:t>[Confirm Order] on Order Confirmation Page</w:t>
            </w:r>
          </w:p>
        </w:tc>
        <w:tc>
          <w:tcPr>
            <w:tcW w:w="2154" w:type="dxa"/>
          </w:tcPr>
          <w:p w14:paraId="433E3C11">
            <w:pPr>
              <w:spacing w:after="40" w:line="240" w:lineRule="auto"/>
            </w:pPr>
            <w:r>
              <w:rPr>
                <w:sz w:val="19"/>
              </w:rPr>
              <w:t>Click again immediately after the first click</w:t>
            </w:r>
          </w:p>
        </w:tc>
        <w:tc>
          <w:tcPr>
            <w:tcW w:w="2154" w:type="dxa"/>
          </w:tcPr>
          <w:p w14:paraId="459340C7">
            <w:pPr>
              <w:spacing w:after="40" w:line="240" w:lineRule="auto"/>
              <w:rPr>
                <w:lang w:eastAsia="zh-CN"/>
              </w:rPr>
            </w:pPr>
            <w:r>
              <w:rPr>
                <w:sz w:val="19"/>
                <w:lang w:eastAsia="zh-CN"/>
              </w:rPr>
              <w:t>Disable button and show “Submitting…”; create only one order</w:t>
            </w:r>
          </w:p>
        </w:tc>
        <w:tc>
          <w:tcPr>
            <w:tcW w:w="1020" w:type="dxa"/>
          </w:tcPr>
          <w:p w14:paraId="3D28DBA6">
            <w:pPr>
              <w:spacing w:after="40" w:line="240" w:lineRule="auto"/>
            </w:pPr>
            <w:r>
              <w:rPr>
                <w:sz w:val="19"/>
              </w:rPr>
              <w:t>UI-03</w:t>
            </w:r>
          </w:p>
        </w:tc>
      </w:tr>
      <w:tr w14:paraId="00B16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24260DA0">
            <w:pPr>
              <w:spacing w:after="40" w:line="240" w:lineRule="auto"/>
            </w:pPr>
            <w:r>
              <w:rPr>
                <w:sz w:val="19"/>
              </w:rPr>
              <w:t>AT-UI04</w:t>
            </w:r>
          </w:p>
        </w:tc>
        <w:tc>
          <w:tcPr>
            <w:tcW w:w="1928" w:type="dxa"/>
          </w:tcPr>
          <w:p w14:paraId="62E57BA7">
            <w:pPr>
              <w:spacing w:after="40" w:line="240" w:lineRule="auto"/>
            </w:pPr>
            <w:r>
              <w:rPr>
                <w:sz w:val="19"/>
              </w:rPr>
              <w:t>My Orders Page</w:t>
            </w:r>
          </w:p>
        </w:tc>
        <w:tc>
          <w:tcPr>
            <w:tcW w:w="2154" w:type="dxa"/>
          </w:tcPr>
          <w:p w14:paraId="18C5AF48">
            <w:pPr>
              <w:spacing w:after="40" w:line="240" w:lineRule="auto"/>
              <w:rPr>
                <w:lang w:eastAsia="zh-CN"/>
              </w:rPr>
            </w:pPr>
            <w:r>
              <w:rPr>
                <w:sz w:val="19"/>
                <w:lang w:eastAsia="zh-CN"/>
              </w:rPr>
              <w:t>View list after cancelling an order</w:t>
            </w:r>
          </w:p>
        </w:tc>
        <w:tc>
          <w:tcPr>
            <w:tcW w:w="2154" w:type="dxa"/>
          </w:tcPr>
          <w:p w14:paraId="72E20910">
            <w:pPr>
              <w:spacing w:after="40" w:line="240" w:lineRule="auto"/>
              <w:rPr>
                <w:lang w:eastAsia="zh-CN"/>
              </w:rPr>
            </w:pPr>
            <w:r>
              <w:rPr>
                <w:sz w:val="19"/>
                <w:lang w:eastAsia="zh-CN"/>
              </w:rPr>
              <w:t>Status updates to “Cancelled,” refund amount displayed</w:t>
            </w:r>
          </w:p>
        </w:tc>
        <w:tc>
          <w:tcPr>
            <w:tcW w:w="1020" w:type="dxa"/>
          </w:tcPr>
          <w:p w14:paraId="64829595">
            <w:pPr>
              <w:spacing w:after="40" w:line="240" w:lineRule="auto"/>
            </w:pPr>
            <w:r>
              <w:rPr>
                <w:sz w:val="19"/>
              </w:rPr>
              <w:t>UI-04</w:t>
            </w:r>
          </w:p>
        </w:tc>
      </w:tr>
      <w:tr w14:paraId="341E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32035A28">
            <w:pPr>
              <w:spacing w:after="40" w:line="240" w:lineRule="auto"/>
            </w:pPr>
            <w:r>
              <w:rPr>
                <w:sz w:val="19"/>
              </w:rPr>
              <w:t>AT-UI05</w:t>
            </w:r>
          </w:p>
        </w:tc>
        <w:tc>
          <w:tcPr>
            <w:tcW w:w="1928" w:type="dxa"/>
          </w:tcPr>
          <w:p w14:paraId="45A68294">
            <w:pPr>
              <w:spacing w:after="40" w:line="240" w:lineRule="auto"/>
            </w:pPr>
            <w:r>
              <w:rPr>
                <w:sz w:val="19"/>
              </w:rPr>
              <w:t>Administration Page</w:t>
            </w:r>
          </w:p>
        </w:tc>
        <w:tc>
          <w:tcPr>
            <w:tcW w:w="2154" w:type="dxa"/>
          </w:tcPr>
          <w:p w14:paraId="1FEC4923">
            <w:pPr>
              <w:spacing w:after="40" w:line="240" w:lineRule="auto"/>
            </w:pPr>
            <w:r>
              <w:rPr>
                <w:sz w:val="19"/>
              </w:rPr>
              <w:t>Regular user accesses it</w:t>
            </w:r>
          </w:p>
        </w:tc>
        <w:tc>
          <w:tcPr>
            <w:tcW w:w="2154" w:type="dxa"/>
          </w:tcPr>
          <w:p w14:paraId="46BE8BF2">
            <w:pPr>
              <w:spacing w:after="40" w:line="240" w:lineRule="auto"/>
            </w:pPr>
            <w:r>
              <w:rPr>
                <w:sz w:val="19"/>
              </w:rPr>
              <w:t>Show “Access denied”</w:t>
            </w:r>
          </w:p>
        </w:tc>
        <w:tc>
          <w:tcPr>
            <w:tcW w:w="1020" w:type="dxa"/>
          </w:tcPr>
          <w:p w14:paraId="170BA0A7">
            <w:pPr>
              <w:spacing w:after="40" w:line="240" w:lineRule="auto"/>
            </w:pPr>
            <w:r>
              <w:rPr>
                <w:sz w:val="19"/>
              </w:rPr>
              <w:t>UI-07</w:t>
            </w:r>
          </w:p>
        </w:tc>
      </w:tr>
      <w:tr w14:paraId="5BF2B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FF99FBA">
            <w:pPr>
              <w:spacing w:after="40" w:line="240" w:lineRule="auto"/>
            </w:pPr>
            <w:r>
              <w:rPr>
                <w:sz w:val="19"/>
              </w:rPr>
              <w:t>AT-UI06</w:t>
            </w:r>
          </w:p>
        </w:tc>
        <w:tc>
          <w:tcPr>
            <w:tcW w:w="1928" w:type="dxa"/>
          </w:tcPr>
          <w:p w14:paraId="46715DEA">
            <w:pPr>
              <w:spacing w:after="40" w:line="240" w:lineRule="auto"/>
            </w:pPr>
            <w:r>
              <w:rPr>
                <w:sz w:val="19"/>
              </w:rPr>
              <w:t>Travel Notes/Personal Center/AI Pages</w:t>
            </w:r>
          </w:p>
        </w:tc>
        <w:tc>
          <w:tcPr>
            <w:tcW w:w="2154" w:type="dxa"/>
          </w:tcPr>
          <w:p w14:paraId="062CAE75">
            <w:pPr>
              <w:spacing w:after="40" w:line="240" w:lineRule="auto"/>
            </w:pPr>
            <w:r>
              <w:rPr>
                <w:sz w:val="19"/>
              </w:rPr>
              <w:t>Check each page when its prototype is complete</w:t>
            </w:r>
          </w:p>
        </w:tc>
        <w:tc>
          <w:tcPr>
            <w:tcW w:w="2154" w:type="dxa"/>
          </w:tcPr>
          <w:p w14:paraId="7B2D66D0">
            <w:pPr>
              <w:spacing w:after="40" w:line="240" w:lineRule="auto"/>
              <w:rPr>
                <w:lang w:eastAsia="zh-CN"/>
              </w:rPr>
            </w:pPr>
            <w:r>
              <w:rPr>
                <w:sz w:val="19"/>
                <w:lang w:eastAsia="zh-CN"/>
              </w:rPr>
              <w:t>Fill in after role C completes the prototypes</w:t>
            </w:r>
          </w:p>
        </w:tc>
        <w:tc>
          <w:tcPr>
            <w:tcW w:w="1020" w:type="dxa"/>
          </w:tcPr>
          <w:p w14:paraId="17CE2F21">
            <w:pPr>
              <w:spacing w:after="40" w:line="240" w:lineRule="auto"/>
            </w:pPr>
            <w:r>
              <w:rPr>
                <w:sz w:val="19"/>
              </w:rPr>
              <w:t>UI-05/06/08</w:t>
            </w:r>
          </w:p>
        </w:tc>
      </w:tr>
    </w:tbl>
    <w:p w14:paraId="0995BF2A">
      <w:pPr>
        <w:spacing w:after="0"/>
      </w:pPr>
    </w:p>
    <w:p w14:paraId="50D36987">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86" w:name="_Toc25500"/>
      <w:r>
        <w:rPr>
          <w:rFonts w:hint="eastAsia" w:ascii="Times New Roman" w:hAnsi="Times New Roman" w:eastAsia="Times New Roman"/>
          <w:kern w:val="0"/>
          <w:sz w:val="24"/>
          <w:szCs w:val="32"/>
          <w:lang w:val="de-DE" w:eastAsia="zh-CN"/>
          <w14:ligatures w14:val="none"/>
        </w:rPr>
        <w:t>Functional Acceptance Criteria</w:t>
      </w:r>
      <w:bookmarkEnd w:id="86"/>
      <w:bookmarkStart w:id="87" w:name="_Toc31325"/>
      <w:bookmarkEnd w:id="8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0"/>
        <w:gridCol w:w="1247"/>
        <w:gridCol w:w="3402"/>
        <w:gridCol w:w="2608"/>
      </w:tblGrid>
      <w:tr w14:paraId="0026A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DDE6EF"/>
          </w:tcPr>
          <w:p w14:paraId="59842D85">
            <w:pPr>
              <w:spacing w:after="40" w:line="240" w:lineRule="auto"/>
            </w:pPr>
            <w:r>
              <w:rPr>
                <w:rFonts w:eastAsia="黑体"/>
                <w:b/>
                <w:sz w:val="19"/>
              </w:rPr>
              <w:t>Test ID</w:t>
            </w:r>
          </w:p>
        </w:tc>
        <w:tc>
          <w:tcPr>
            <w:tcW w:w="1247" w:type="dxa"/>
            <w:shd w:val="clear" w:color="auto" w:fill="DDE6EF"/>
          </w:tcPr>
          <w:p w14:paraId="3ED31A1D">
            <w:pPr>
              <w:spacing w:after="40" w:line="240" w:lineRule="auto"/>
            </w:pPr>
            <w:r>
              <w:rPr>
                <w:rFonts w:eastAsia="黑体"/>
                <w:b/>
                <w:sz w:val="19"/>
              </w:rPr>
              <w:t>Related Req.</w:t>
            </w:r>
          </w:p>
        </w:tc>
        <w:tc>
          <w:tcPr>
            <w:tcW w:w="3402" w:type="dxa"/>
            <w:shd w:val="clear" w:color="auto" w:fill="DDE6EF"/>
          </w:tcPr>
          <w:p w14:paraId="439D995C">
            <w:pPr>
              <w:spacing w:after="40" w:line="240" w:lineRule="auto"/>
            </w:pPr>
            <w:r>
              <w:rPr>
                <w:rFonts w:eastAsia="黑体"/>
                <w:b/>
                <w:sz w:val="19"/>
              </w:rPr>
              <w:t>Initial Data and Steps</w:t>
            </w:r>
          </w:p>
        </w:tc>
        <w:tc>
          <w:tcPr>
            <w:tcW w:w="2608" w:type="dxa"/>
            <w:shd w:val="clear" w:color="auto" w:fill="DDE6EF"/>
          </w:tcPr>
          <w:p w14:paraId="10113B90">
            <w:pPr>
              <w:spacing w:after="40" w:line="240" w:lineRule="auto"/>
            </w:pPr>
            <w:r>
              <w:rPr>
                <w:rFonts w:eastAsia="黑体"/>
                <w:b/>
                <w:sz w:val="19"/>
              </w:rPr>
              <w:t>Expected Result</w:t>
            </w:r>
          </w:p>
        </w:tc>
      </w:tr>
      <w:tr w14:paraId="36676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6FA63AB">
            <w:pPr>
              <w:spacing w:after="40" w:line="240" w:lineRule="auto"/>
            </w:pPr>
            <w:r>
              <w:rPr>
                <w:sz w:val="19"/>
              </w:rPr>
              <w:t>AT-F01</w:t>
            </w:r>
          </w:p>
        </w:tc>
        <w:tc>
          <w:tcPr>
            <w:tcW w:w="1247" w:type="dxa"/>
          </w:tcPr>
          <w:p w14:paraId="2ECE75D5">
            <w:pPr>
              <w:spacing w:after="40" w:line="240" w:lineRule="auto"/>
            </w:pPr>
            <w:r>
              <w:rPr>
                <w:sz w:val="19"/>
              </w:rPr>
              <w:t>FR-04</w:t>
            </w:r>
          </w:p>
        </w:tc>
        <w:tc>
          <w:tcPr>
            <w:tcW w:w="3402" w:type="dxa"/>
          </w:tcPr>
          <w:p w14:paraId="418B4505">
            <w:pPr>
              <w:spacing w:after="40" w:line="240" w:lineRule="auto"/>
              <w:rPr>
                <w:lang w:eastAsia="zh-CN"/>
              </w:rPr>
            </w:pPr>
            <w:r>
              <w:rPr>
                <w:sz w:val="19"/>
                <w:lang w:eastAsia="zh-CN"/>
              </w:rPr>
              <w:t>Listed hotel “Yunqi Resort Hotel” has 5 units available for 2026-10-20; a visitor opens the product list and filters by that date</w:t>
            </w:r>
          </w:p>
        </w:tc>
        <w:tc>
          <w:tcPr>
            <w:tcW w:w="2608" w:type="dxa"/>
          </w:tcPr>
          <w:p w14:paraId="16E3A616">
            <w:pPr>
              <w:spacing w:after="40" w:line="240" w:lineRule="auto"/>
              <w:jc w:val="left"/>
              <w:rPr>
                <w:lang w:eastAsia="zh-CN"/>
              </w:rPr>
            </w:pPr>
            <w:r>
              <w:rPr>
                <w:sz w:val="19"/>
                <w:lang w:eastAsia="zh-CN"/>
              </w:rPr>
              <w:t>The list shows the product, quantity 5, and status “Bookable</w:t>
            </w:r>
            <w:r>
              <w:rPr>
                <w:rFonts w:hint="default"/>
                <w:sz w:val="19"/>
                <w:lang w:val="en-US" w:eastAsia="zh-CN"/>
              </w:rPr>
              <w:t>”</w:t>
            </w:r>
            <w:r>
              <w:rPr>
                <w:rFonts w:hint="eastAsia"/>
                <w:sz w:val="19"/>
                <w:lang w:val="en-US" w:eastAsia="zh-CN"/>
              </w:rPr>
              <w:t>,</w:t>
            </w:r>
            <w:r>
              <w:rPr>
                <w:sz w:val="19"/>
                <w:lang w:eastAsia="zh-CN"/>
              </w:rPr>
              <w:t xml:space="preserve"> an empty-result scenario shows an empty state</w:t>
            </w:r>
          </w:p>
        </w:tc>
      </w:tr>
      <w:tr w14:paraId="180D6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38245773">
            <w:pPr>
              <w:spacing w:after="40" w:line="240" w:lineRule="auto"/>
            </w:pPr>
            <w:r>
              <w:rPr>
                <w:sz w:val="19"/>
              </w:rPr>
              <w:t>AT-F02</w:t>
            </w:r>
          </w:p>
        </w:tc>
        <w:tc>
          <w:tcPr>
            <w:tcW w:w="1247" w:type="dxa"/>
          </w:tcPr>
          <w:p w14:paraId="653BB483">
            <w:pPr>
              <w:spacing w:after="40" w:line="240" w:lineRule="auto"/>
            </w:pPr>
            <w:r>
              <w:rPr>
                <w:sz w:val="19"/>
              </w:rPr>
              <w:t>FR-05</w:t>
            </w:r>
          </w:p>
        </w:tc>
        <w:tc>
          <w:tcPr>
            <w:tcW w:w="3402" w:type="dxa"/>
          </w:tcPr>
          <w:p w14:paraId="3E88E859">
            <w:pPr>
              <w:spacing w:after="40" w:line="240" w:lineRule="auto"/>
              <w:rPr>
                <w:lang w:eastAsia="zh-CN"/>
              </w:rPr>
            </w:pPr>
            <w:r>
              <w:rPr>
                <w:sz w:val="19"/>
                <w:lang w:eastAsia="zh-CN"/>
              </w:rPr>
              <w:t>User logged in; product quantity 5; select 2026-10-20 and quantity 2; click [Confirm Order]</w:t>
            </w:r>
          </w:p>
        </w:tc>
        <w:tc>
          <w:tcPr>
            <w:tcW w:w="2608" w:type="dxa"/>
          </w:tcPr>
          <w:p w14:paraId="2546613F">
            <w:pPr>
              <w:spacing w:after="40" w:line="240" w:lineRule="auto"/>
              <w:jc w:val="left"/>
              <w:rPr>
                <w:lang w:eastAsia="zh-CN"/>
              </w:rPr>
            </w:pPr>
            <w:r>
              <w:rPr>
                <w:sz w:val="19"/>
                <w:lang w:eastAsia="zh-CN"/>
              </w:rPr>
              <w:t>Create an order with status “Reserved”; total = unit price × 2; quantity becomes 3; order confirmation shows the order number</w:t>
            </w:r>
          </w:p>
        </w:tc>
      </w:tr>
      <w:tr w14:paraId="7166D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558AD0E0">
            <w:pPr>
              <w:spacing w:after="40" w:line="240" w:lineRule="auto"/>
            </w:pPr>
            <w:r>
              <w:rPr>
                <w:sz w:val="19"/>
              </w:rPr>
              <w:t>AT-F03</w:t>
            </w:r>
          </w:p>
        </w:tc>
        <w:tc>
          <w:tcPr>
            <w:tcW w:w="1247" w:type="dxa"/>
          </w:tcPr>
          <w:p w14:paraId="497C166A">
            <w:pPr>
              <w:spacing w:after="40" w:line="240" w:lineRule="auto"/>
            </w:pPr>
            <w:r>
              <w:rPr>
                <w:sz w:val="19"/>
              </w:rPr>
              <w:t>FR-05</w:t>
            </w:r>
          </w:p>
        </w:tc>
        <w:tc>
          <w:tcPr>
            <w:tcW w:w="3402" w:type="dxa"/>
          </w:tcPr>
          <w:p w14:paraId="3874AFB5">
            <w:pPr>
              <w:spacing w:after="40" w:line="240" w:lineRule="auto"/>
              <w:rPr>
                <w:lang w:eastAsia="zh-CN"/>
              </w:rPr>
            </w:pPr>
            <w:r>
              <w:rPr>
                <w:sz w:val="19"/>
                <w:lang w:eastAsia="zh-CN"/>
              </w:rPr>
              <w:t>Product quantity 1; submit quantity 2</w:t>
            </w:r>
          </w:p>
        </w:tc>
        <w:tc>
          <w:tcPr>
            <w:tcW w:w="2608" w:type="dxa"/>
          </w:tcPr>
          <w:p w14:paraId="6F858C5E">
            <w:pPr>
              <w:spacing w:after="40" w:line="240" w:lineRule="auto"/>
              <w:jc w:val="left"/>
              <w:rPr>
                <w:lang w:eastAsia="zh-CN"/>
              </w:rPr>
            </w:pPr>
            <w:r>
              <w:rPr>
                <w:sz w:val="19"/>
                <w:lang w:eastAsia="zh-CN"/>
              </w:rPr>
              <w:t>Reject the order; show “Insufficient inventory for the selected date”; do not create an order; quantity unchanged</w:t>
            </w:r>
          </w:p>
        </w:tc>
      </w:tr>
      <w:tr w14:paraId="55C02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110EAA0">
            <w:pPr>
              <w:spacing w:after="40" w:line="240" w:lineRule="auto"/>
            </w:pPr>
            <w:r>
              <w:rPr>
                <w:sz w:val="19"/>
              </w:rPr>
              <w:t>AT-F04</w:t>
            </w:r>
          </w:p>
        </w:tc>
        <w:tc>
          <w:tcPr>
            <w:tcW w:w="1247" w:type="dxa"/>
          </w:tcPr>
          <w:p w14:paraId="5105A9E8">
            <w:pPr>
              <w:spacing w:after="40" w:line="240" w:lineRule="auto"/>
            </w:pPr>
            <w:r>
              <w:rPr>
                <w:sz w:val="19"/>
              </w:rPr>
              <w:t>FR-05</w:t>
            </w:r>
          </w:p>
        </w:tc>
        <w:tc>
          <w:tcPr>
            <w:tcW w:w="3402" w:type="dxa"/>
          </w:tcPr>
          <w:p w14:paraId="61540272">
            <w:pPr>
              <w:spacing w:after="40" w:line="240" w:lineRule="auto"/>
            </w:pPr>
            <w:r>
              <w:rPr>
                <w:sz w:val="19"/>
              </w:rPr>
              <w:t>Submit quantity 0</w:t>
            </w:r>
            <w:r>
              <w:rPr>
                <w:sz w:val="19"/>
              </w:rPr>
              <w:br w:type="textWrapping"/>
            </w:r>
            <w:r>
              <w:rPr>
                <w:sz w:val="19"/>
              </w:rPr>
              <w:t>-1</w:t>
            </w:r>
            <w:r>
              <w:rPr>
                <w:sz w:val="19"/>
              </w:rPr>
              <w:br w:type="textWrapping"/>
            </w:r>
            <w:r>
              <w:rPr>
                <w:sz w:val="19"/>
              </w:rPr>
              <w:t>2.5</w:t>
            </w:r>
          </w:p>
        </w:tc>
        <w:tc>
          <w:tcPr>
            <w:tcW w:w="2608" w:type="dxa"/>
          </w:tcPr>
          <w:p w14:paraId="6EEEAF18">
            <w:pPr>
              <w:spacing w:after="40" w:line="240" w:lineRule="auto"/>
              <w:jc w:val="left"/>
              <w:rPr>
                <w:lang w:eastAsia="zh-CN"/>
              </w:rPr>
            </w:pPr>
            <w:r>
              <w:rPr>
                <w:sz w:val="19"/>
                <w:lang w:eastAsia="zh-CN"/>
              </w:rPr>
              <w:t>Show “Quantity must be an integer of at least 1”; block submission</w:t>
            </w:r>
          </w:p>
        </w:tc>
      </w:tr>
      <w:tr w14:paraId="25BE0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81FB161">
            <w:pPr>
              <w:spacing w:after="40" w:line="240" w:lineRule="auto"/>
            </w:pPr>
            <w:r>
              <w:rPr>
                <w:sz w:val="19"/>
              </w:rPr>
              <w:t>AT-F05</w:t>
            </w:r>
          </w:p>
        </w:tc>
        <w:tc>
          <w:tcPr>
            <w:tcW w:w="1247" w:type="dxa"/>
          </w:tcPr>
          <w:p w14:paraId="02E4C1B1">
            <w:pPr>
              <w:spacing w:after="40" w:line="240" w:lineRule="auto"/>
            </w:pPr>
            <w:r>
              <w:rPr>
                <w:sz w:val="19"/>
              </w:rPr>
              <w:t>FR-05</w:t>
            </w:r>
          </w:p>
        </w:tc>
        <w:tc>
          <w:tcPr>
            <w:tcW w:w="3402" w:type="dxa"/>
          </w:tcPr>
          <w:p w14:paraId="1CE7428C">
            <w:pPr>
              <w:spacing w:after="40" w:line="240" w:lineRule="auto"/>
              <w:rPr>
                <w:lang w:eastAsia="zh-CN"/>
              </w:rPr>
            </w:pPr>
            <w:r>
              <w:rPr>
                <w:sz w:val="19"/>
                <w:lang w:eastAsia="zh-CN"/>
              </w:rPr>
              <w:t>Click [Confirm Order] twice rapidly (less than 5 seconds apart)</w:t>
            </w:r>
          </w:p>
        </w:tc>
        <w:tc>
          <w:tcPr>
            <w:tcW w:w="2608" w:type="dxa"/>
          </w:tcPr>
          <w:p w14:paraId="6EF0C4E2">
            <w:pPr>
              <w:spacing w:after="40" w:line="240" w:lineRule="auto"/>
              <w:jc w:val="left"/>
              <w:rPr>
                <w:lang w:eastAsia="zh-CN"/>
              </w:rPr>
            </w:pPr>
            <w:r>
              <w:rPr>
                <w:sz w:val="19"/>
                <w:lang w:eastAsia="zh-CN"/>
              </w:rPr>
              <w:t>Create only one order; on the second click show “Order already submitted. Do not submit again.”</w:t>
            </w:r>
          </w:p>
        </w:tc>
      </w:tr>
      <w:tr w14:paraId="1490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5784731">
            <w:pPr>
              <w:spacing w:after="40" w:line="240" w:lineRule="auto"/>
            </w:pPr>
            <w:r>
              <w:rPr>
                <w:sz w:val="19"/>
              </w:rPr>
              <w:t>AT-F06</w:t>
            </w:r>
          </w:p>
        </w:tc>
        <w:tc>
          <w:tcPr>
            <w:tcW w:w="1247" w:type="dxa"/>
          </w:tcPr>
          <w:p w14:paraId="724FCEB5">
            <w:pPr>
              <w:spacing w:after="40" w:line="240" w:lineRule="auto"/>
            </w:pPr>
            <w:r>
              <w:rPr>
                <w:sz w:val="19"/>
              </w:rPr>
              <w:t>FR-06</w:t>
            </w:r>
          </w:p>
        </w:tc>
        <w:tc>
          <w:tcPr>
            <w:tcW w:w="3402" w:type="dxa"/>
          </w:tcPr>
          <w:p w14:paraId="7AB9E086">
            <w:pPr>
              <w:spacing w:after="40" w:line="240" w:lineRule="auto"/>
              <w:rPr>
                <w:lang w:eastAsia="zh-CN"/>
              </w:rPr>
            </w:pPr>
            <w:r>
              <w:rPr>
                <w:sz w:val="19"/>
                <w:lang w:eastAsia="zh-CN"/>
              </w:rPr>
              <w:t>For a reserved order at least 3 days before use date, click [Cancel Order]</w:t>
            </w:r>
          </w:p>
        </w:tc>
        <w:tc>
          <w:tcPr>
            <w:tcW w:w="2608" w:type="dxa"/>
          </w:tcPr>
          <w:p w14:paraId="47E76EBD">
            <w:pPr>
              <w:spacing w:after="40" w:line="240" w:lineRule="auto"/>
              <w:jc w:val="left"/>
              <w:rPr>
                <w:lang w:eastAsia="zh-CN"/>
              </w:rPr>
            </w:pPr>
            <w:r>
              <w:rPr>
                <w:sz w:val="19"/>
                <w:lang w:eastAsia="zh-CN"/>
              </w:rPr>
              <w:t>Status “Cancelled”; 100% simulated refund; available quantity restored</w:t>
            </w:r>
          </w:p>
        </w:tc>
      </w:tr>
      <w:tr w14:paraId="5BD63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77ED2127">
            <w:pPr>
              <w:spacing w:after="40" w:line="240" w:lineRule="auto"/>
            </w:pPr>
            <w:r>
              <w:rPr>
                <w:sz w:val="19"/>
              </w:rPr>
              <w:t>AT-F07</w:t>
            </w:r>
          </w:p>
        </w:tc>
        <w:tc>
          <w:tcPr>
            <w:tcW w:w="1247" w:type="dxa"/>
          </w:tcPr>
          <w:p w14:paraId="5F1DCD47">
            <w:pPr>
              <w:spacing w:after="40" w:line="240" w:lineRule="auto"/>
            </w:pPr>
            <w:r>
              <w:rPr>
                <w:sz w:val="19"/>
              </w:rPr>
              <w:t>FR-06</w:t>
            </w:r>
          </w:p>
        </w:tc>
        <w:tc>
          <w:tcPr>
            <w:tcW w:w="3402" w:type="dxa"/>
          </w:tcPr>
          <w:p w14:paraId="1558FD3B">
            <w:pPr>
              <w:spacing w:after="40" w:line="240" w:lineRule="auto"/>
              <w:rPr>
                <w:lang w:eastAsia="zh-CN"/>
              </w:rPr>
            </w:pPr>
            <w:r>
              <w:rPr>
                <w:sz w:val="19"/>
                <w:lang w:eastAsia="zh-CN"/>
              </w:rPr>
              <w:t>Cancel one reserved order 1 day before use date and another on the use date</w:t>
            </w:r>
          </w:p>
        </w:tc>
        <w:tc>
          <w:tcPr>
            <w:tcW w:w="2608" w:type="dxa"/>
          </w:tcPr>
          <w:p w14:paraId="11F76B25">
            <w:pPr>
              <w:spacing w:after="40" w:line="240" w:lineRule="auto"/>
              <w:jc w:val="left"/>
              <w:rPr>
                <w:lang w:eastAsia="zh-CN"/>
              </w:rPr>
            </w:pPr>
            <w:r>
              <w:rPr>
                <w:sz w:val="19"/>
                <w:lang w:eastAsia="zh-CN"/>
              </w:rPr>
              <w:t>Show 50% and 0% simulated refunds, respectively; both statuses “Cancelled”</w:t>
            </w:r>
          </w:p>
        </w:tc>
      </w:tr>
      <w:tr w14:paraId="1EC19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1020" w:type="dxa"/>
          </w:tcPr>
          <w:p w14:paraId="435A2E9C">
            <w:pPr>
              <w:spacing w:after="40" w:line="240" w:lineRule="auto"/>
            </w:pPr>
            <w:r>
              <w:rPr>
                <w:sz w:val="19"/>
              </w:rPr>
              <w:t>AT-F08</w:t>
            </w:r>
          </w:p>
        </w:tc>
        <w:tc>
          <w:tcPr>
            <w:tcW w:w="1247" w:type="dxa"/>
          </w:tcPr>
          <w:p w14:paraId="75BADF6D">
            <w:pPr>
              <w:spacing w:after="40" w:line="240" w:lineRule="auto"/>
            </w:pPr>
            <w:r>
              <w:rPr>
                <w:sz w:val="19"/>
              </w:rPr>
              <w:t>FR-06</w:t>
            </w:r>
          </w:p>
        </w:tc>
        <w:tc>
          <w:tcPr>
            <w:tcW w:w="3402" w:type="dxa"/>
          </w:tcPr>
          <w:p w14:paraId="1D1A40C0">
            <w:pPr>
              <w:spacing w:after="40" w:line="240" w:lineRule="auto"/>
              <w:rPr>
                <w:lang w:eastAsia="zh-CN"/>
              </w:rPr>
            </w:pPr>
            <w:r>
              <w:rPr>
                <w:sz w:val="19"/>
                <w:lang w:eastAsia="zh-CN"/>
              </w:rPr>
              <w:t>User A opens user B's order details directly; cancel an already cancelled order again</w:t>
            </w:r>
          </w:p>
        </w:tc>
        <w:tc>
          <w:tcPr>
            <w:tcW w:w="2608" w:type="dxa"/>
          </w:tcPr>
          <w:p w14:paraId="1332CBD0">
            <w:pPr>
              <w:spacing w:after="40" w:line="240" w:lineRule="auto"/>
              <w:jc w:val="left"/>
              <w:rPr>
                <w:lang w:eastAsia="zh-CN"/>
              </w:rPr>
            </w:pPr>
            <w:r>
              <w:rPr>
                <w:sz w:val="19"/>
                <w:lang w:eastAsia="zh-CN"/>
              </w:rPr>
              <w:t>Show “Access denied” without order content; for repeated cancellation show “Order already cancelled; no further action needed”</w:t>
            </w:r>
          </w:p>
        </w:tc>
      </w:tr>
      <w:tr w14:paraId="71854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3E4624D">
            <w:pPr>
              <w:spacing w:after="40" w:line="240" w:lineRule="auto"/>
            </w:pPr>
            <w:r>
              <w:rPr>
                <w:sz w:val="19"/>
              </w:rPr>
              <w:t>AT-F09</w:t>
            </w:r>
          </w:p>
        </w:tc>
        <w:tc>
          <w:tcPr>
            <w:tcW w:w="1247" w:type="dxa"/>
          </w:tcPr>
          <w:p w14:paraId="6B9BDC04">
            <w:pPr>
              <w:spacing w:after="40" w:line="240" w:lineRule="auto"/>
            </w:pPr>
            <w:r>
              <w:rPr>
                <w:sz w:val="19"/>
              </w:rPr>
              <w:t>FR-01–FR-03</w:t>
            </w:r>
          </w:p>
        </w:tc>
        <w:tc>
          <w:tcPr>
            <w:tcW w:w="3402" w:type="dxa"/>
          </w:tcPr>
          <w:p w14:paraId="5554808F">
            <w:pPr>
              <w:spacing w:after="40" w:line="240" w:lineRule="auto"/>
              <w:rPr>
                <w:lang w:eastAsia="zh-CN"/>
              </w:rPr>
            </w:pPr>
            <w:r>
              <w:rPr>
                <w:sz w:val="19"/>
                <w:lang w:eastAsia="zh-CN"/>
              </w:rPr>
              <w:t>Smoke tests for registration, search, and information browsing</w:t>
            </w:r>
          </w:p>
        </w:tc>
        <w:tc>
          <w:tcPr>
            <w:tcW w:w="2608" w:type="dxa"/>
          </w:tcPr>
          <w:p w14:paraId="25D4D893">
            <w:pPr>
              <w:spacing w:after="40" w:line="240" w:lineRule="auto"/>
              <w:jc w:val="left"/>
              <w:rPr>
                <w:lang w:eastAsia="zh-CN"/>
              </w:rPr>
            </w:pPr>
            <w:r>
              <w:rPr>
                <w:rFonts w:hint="eastAsia"/>
                <w:sz w:val="19"/>
                <w:lang w:eastAsia="zh-CN"/>
              </w:rPr>
              <w:t>Cover the SC-06 AI trip assistant extension scenario.</w:t>
            </w:r>
          </w:p>
        </w:tc>
      </w:tr>
      <w:tr w14:paraId="39551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1020" w:type="dxa"/>
          </w:tcPr>
          <w:p w14:paraId="20B833FC">
            <w:pPr>
              <w:spacing w:after="40" w:line="240" w:lineRule="auto"/>
            </w:pPr>
            <w:r>
              <w:rPr>
                <w:sz w:val="19"/>
              </w:rPr>
              <w:t>AT-F10</w:t>
            </w:r>
          </w:p>
        </w:tc>
        <w:tc>
          <w:tcPr>
            <w:tcW w:w="1247" w:type="dxa"/>
          </w:tcPr>
          <w:p w14:paraId="55AF200A">
            <w:pPr>
              <w:spacing w:after="40" w:line="240" w:lineRule="auto"/>
            </w:pPr>
            <w:r>
              <w:rPr>
                <w:sz w:val="19"/>
              </w:rPr>
              <w:t>FR-07–FR-12</w:t>
            </w:r>
          </w:p>
        </w:tc>
        <w:tc>
          <w:tcPr>
            <w:tcW w:w="3402" w:type="dxa"/>
          </w:tcPr>
          <w:p w14:paraId="3A6D0323">
            <w:pPr>
              <w:spacing w:after="40" w:line="240" w:lineRule="auto"/>
            </w:pPr>
            <w:r>
              <w:rPr>
                <w:sz w:val="19"/>
              </w:rPr>
              <w:t>Community and extension function tests</w:t>
            </w:r>
          </w:p>
        </w:tc>
        <w:tc>
          <w:tcPr>
            <w:tcW w:w="2608" w:type="dxa"/>
          </w:tcPr>
          <w:p w14:paraId="031E37F3">
            <w:pPr>
              <w:spacing w:after="40" w:line="240" w:lineRule="auto"/>
              <w:jc w:val="left"/>
              <w:rPr>
                <w:lang w:eastAsia="zh-CN"/>
              </w:rPr>
            </w:pPr>
            <w:r>
              <w:rPr>
                <w:rFonts w:hint="eastAsia"/>
                <w:sz w:val="19"/>
                <w:lang w:eastAsia="zh-CN"/>
              </w:rPr>
              <w:t>Cover the SC-06 AI trip assistant extension scenario.</w:t>
            </w:r>
          </w:p>
        </w:tc>
      </w:tr>
    </w:tbl>
    <w:p w14:paraId="46584716">
      <w:pPr>
        <w:pStyle w:val="3"/>
        <w:keepNext/>
        <w:keepLines/>
        <w:pageBreakBefore w:val="0"/>
        <w:widowControl/>
        <w:numPr>
          <w:ilvl w:val="0"/>
          <w:numId w:val="7"/>
        </w:numPr>
        <w:kinsoku/>
        <w:wordWrap/>
        <w:overflowPunct/>
        <w:topLinePunct w:val="0"/>
        <w:autoSpaceDE w:val="0"/>
        <w:autoSpaceDN w:val="0"/>
        <w:bidi w:val="0"/>
        <w:adjustRightInd/>
        <w:snapToGrid/>
        <w:spacing w:before="360" w:after="120" w:line="240" w:lineRule="auto"/>
        <w:ind w:left="0" w:firstLine="0" w:firstLineChars="0"/>
        <w:jc w:val="left"/>
        <w:textAlignment w:val="auto"/>
        <w:rPr>
          <w:rFonts w:hint="eastAsia" w:ascii="Times New Roman" w:hAnsi="Times New Roman" w:eastAsia="Times New Roman" w:cs="Times New Roman"/>
          <w:kern w:val="44"/>
          <w:sz w:val="28"/>
          <w:szCs w:val="44"/>
          <w:lang w:val="de-DE" w:eastAsia="zh-CN"/>
          <w14:ligatures w14:val="none"/>
        </w:rPr>
      </w:pPr>
      <w:bookmarkStart w:id="88" w:name="_Toc19291"/>
      <w:bookmarkStart w:id="89" w:name="_Toc13617"/>
      <w:r>
        <w:rPr>
          <w:rFonts w:hint="eastAsia" w:ascii="Times New Roman" w:hAnsi="Times New Roman" w:eastAsia="Times New Roman" w:cs="Times New Roman"/>
          <w:kern w:val="44"/>
          <w:sz w:val="28"/>
          <w:szCs w:val="44"/>
          <w:lang w:val="de-DE" w:eastAsia="zh-CN"/>
          <w14:ligatures w14:val="none"/>
        </w:rPr>
        <w:t>Process Records and Revisions</w:t>
      </w:r>
      <w:bookmarkEnd w:id="88"/>
      <w:bookmarkEnd w:id="89"/>
    </w:p>
    <w:p w14:paraId="43ABF541">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90" w:name="_Toc22407"/>
      <w:r>
        <w:rPr>
          <w:rFonts w:hint="eastAsia" w:ascii="Times New Roman" w:hAnsi="Times New Roman" w:eastAsia="Times New Roman"/>
          <w:kern w:val="0"/>
          <w:sz w:val="24"/>
          <w:szCs w:val="32"/>
          <w:lang w:val="de-DE" w:eastAsia="zh-CN"/>
          <w14:ligatures w14:val="none"/>
        </w:rPr>
        <w:t>Design Decisions, Issues, and Solutions</w:t>
      </w:r>
      <w:bookmarkEnd w:id="90"/>
      <w:bookmarkStart w:id="91" w:name="_Toc32528"/>
      <w:bookmarkEnd w:id="9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0"/>
        <w:gridCol w:w="2041"/>
        <w:gridCol w:w="2041"/>
        <w:gridCol w:w="2494"/>
        <w:gridCol w:w="907"/>
      </w:tblGrid>
      <w:tr w14:paraId="33BBE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DDE6EF"/>
          </w:tcPr>
          <w:p w14:paraId="36EC856C">
            <w:pPr>
              <w:spacing w:after="40" w:line="240" w:lineRule="auto"/>
            </w:pPr>
            <w:r>
              <w:rPr>
                <w:rFonts w:eastAsia="黑体"/>
                <w:b/>
                <w:sz w:val="19"/>
              </w:rPr>
              <w:t>Issue ID</w:t>
            </w:r>
          </w:p>
        </w:tc>
        <w:tc>
          <w:tcPr>
            <w:tcW w:w="2041" w:type="dxa"/>
            <w:shd w:val="clear" w:color="auto" w:fill="DDE6EF"/>
          </w:tcPr>
          <w:p w14:paraId="2AC74CAA">
            <w:pPr>
              <w:spacing w:after="40" w:line="240" w:lineRule="auto"/>
            </w:pPr>
            <w:r>
              <w:rPr>
                <w:rFonts w:eastAsia="黑体"/>
                <w:b/>
                <w:sz w:val="19"/>
              </w:rPr>
              <w:t>Issue Encountered</w:t>
            </w:r>
          </w:p>
        </w:tc>
        <w:tc>
          <w:tcPr>
            <w:tcW w:w="2041" w:type="dxa"/>
            <w:shd w:val="clear" w:color="auto" w:fill="DDE6EF"/>
          </w:tcPr>
          <w:p w14:paraId="3AD4D3B9">
            <w:pPr>
              <w:spacing w:after="40" w:line="240" w:lineRule="auto"/>
            </w:pPr>
            <w:r>
              <w:rPr>
                <w:rFonts w:eastAsia="黑体"/>
                <w:b/>
                <w:sz w:val="19"/>
              </w:rPr>
              <w:t>Options Considered</w:t>
            </w:r>
          </w:p>
        </w:tc>
        <w:tc>
          <w:tcPr>
            <w:tcW w:w="2494" w:type="dxa"/>
            <w:shd w:val="clear" w:color="auto" w:fill="DDE6EF"/>
          </w:tcPr>
          <w:p w14:paraId="11CB425E">
            <w:pPr>
              <w:spacing w:after="40" w:line="240" w:lineRule="auto"/>
            </w:pPr>
            <w:r>
              <w:rPr>
                <w:rFonts w:eastAsia="黑体"/>
                <w:b/>
                <w:sz w:val="19"/>
              </w:rPr>
              <w:t>Chosen Approach and Reason</w:t>
            </w:r>
          </w:p>
        </w:tc>
        <w:tc>
          <w:tcPr>
            <w:tcW w:w="907" w:type="dxa"/>
            <w:shd w:val="clear" w:color="auto" w:fill="DDE6EF"/>
          </w:tcPr>
          <w:p w14:paraId="3DBDC1AD">
            <w:pPr>
              <w:spacing w:after="40" w:line="240" w:lineRule="auto"/>
            </w:pPr>
            <w:r>
              <w:rPr>
                <w:rFonts w:eastAsia="黑体"/>
                <w:b/>
                <w:sz w:val="19"/>
              </w:rPr>
              <w:t>Status</w:t>
            </w:r>
          </w:p>
        </w:tc>
      </w:tr>
      <w:tr w14:paraId="4A480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A798457">
            <w:pPr>
              <w:spacing w:after="40" w:line="240" w:lineRule="auto"/>
            </w:pPr>
            <w:r>
              <w:rPr>
                <w:sz w:val="19"/>
              </w:rPr>
              <w:t>ISS-01</w:t>
            </w:r>
          </w:p>
        </w:tc>
        <w:tc>
          <w:tcPr>
            <w:tcW w:w="2041" w:type="dxa"/>
          </w:tcPr>
          <w:p w14:paraId="32D6E874">
            <w:pPr>
              <w:spacing w:after="40" w:line="240" w:lineRule="auto"/>
              <w:rPr>
                <w:lang w:eastAsia="zh-CN"/>
              </w:rPr>
            </w:pPr>
            <w:r>
              <w:rPr>
                <w:sz w:val="19"/>
                <w:lang w:eastAsia="zh-CN"/>
              </w:rPr>
              <w:t>How should the simulated refund amount be defined?</w:t>
            </w:r>
          </w:p>
        </w:tc>
        <w:tc>
          <w:tcPr>
            <w:tcW w:w="2041" w:type="dxa"/>
          </w:tcPr>
          <w:p w14:paraId="79A084BA">
            <w:pPr>
              <w:spacing w:after="40" w:line="240" w:lineRule="auto"/>
              <w:rPr>
                <w:lang w:eastAsia="zh-CN"/>
              </w:rPr>
            </w:pPr>
            <w:r>
              <w:rPr>
                <w:sz w:val="19"/>
                <w:lang w:eastAsia="zh-CN"/>
              </w:rPr>
              <w:t>Option 1: full refund in all cases; Option 2: tiered refund by days before use date</w:t>
            </w:r>
          </w:p>
        </w:tc>
        <w:tc>
          <w:tcPr>
            <w:tcW w:w="2494" w:type="dxa"/>
          </w:tcPr>
          <w:p w14:paraId="1E10C491">
            <w:pPr>
              <w:spacing w:after="40" w:line="240" w:lineRule="auto"/>
              <w:rPr>
                <w:lang w:eastAsia="zh-CN"/>
              </w:rPr>
            </w:pPr>
            <w:r>
              <w:rPr>
                <w:sz w:val="19"/>
                <w:lang w:eastAsia="zh-CN"/>
              </w:rPr>
              <w:t>Choose Option 2 (at least 3 days: 100%; 1–2 days: 50%; same day: 0%). It better reflects cancellation costs in real booking scenarios, and the rule can be verified directly in acceptance tests.</w:t>
            </w:r>
          </w:p>
        </w:tc>
        <w:tc>
          <w:tcPr>
            <w:tcW w:w="907" w:type="dxa"/>
          </w:tcPr>
          <w:p w14:paraId="04519EDC">
            <w:pPr>
              <w:spacing w:after="40" w:line="240" w:lineRule="auto"/>
            </w:pPr>
            <w:r>
              <w:rPr>
                <w:sz w:val="19"/>
              </w:rPr>
              <w:t>Decided</w:t>
            </w:r>
          </w:p>
        </w:tc>
      </w:tr>
      <w:tr w14:paraId="517AC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8A2754E">
            <w:pPr>
              <w:spacing w:after="40" w:line="240" w:lineRule="auto"/>
            </w:pPr>
            <w:r>
              <w:rPr>
                <w:sz w:val="19"/>
              </w:rPr>
              <w:t>ISS-02</w:t>
            </w:r>
          </w:p>
        </w:tc>
        <w:tc>
          <w:tcPr>
            <w:tcW w:w="2041" w:type="dxa"/>
          </w:tcPr>
          <w:p w14:paraId="1B7B1571">
            <w:pPr>
              <w:spacing w:after="40" w:line="240" w:lineRule="auto"/>
              <w:rPr>
                <w:lang w:eastAsia="zh-CN"/>
              </w:rPr>
            </w:pPr>
            <w:r>
              <w:rPr>
                <w:sz w:val="19"/>
                <w:lang w:eastAsia="zh-CN"/>
              </w:rPr>
              <w:t>When should inventory be deducted, and how can overselling be avoided?</w:t>
            </w:r>
          </w:p>
        </w:tc>
        <w:tc>
          <w:tcPr>
            <w:tcW w:w="2041" w:type="dxa"/>
          </w:tcPr>
          <w:p w14:paraId="5BF25D4D">
            <w:pPr>
              <w:spacing w:after="40" w:line="240" w:lineRule="auto"/>
              <w:rPr>
                <w:lang w:eastAsia="zh-CN"/>
              </w:rPr>
            </w:pPr>
            <w:r>
              <w:rPr>
                <w:sz w:val="19"/>
                <w:lang w:eastAsia="zh-CN"/>
              </w:rPr>
              <w:t>Option 1: deduct in the transaction when the order is submitted; Option 2: reserve inventory and release it after a timeout; Option 3: deduct after payment (not applicable to simulated booking)</w:t>
            </w:r>
          </w:p>
        </w:tc>
        <w:tc>
          <w:tcPr>
            <w:tcW w:w="2494" w:type="dxa"/>
          </w:tcPr>
          <w:p w14:paraId="7BF23739">
            <w:pPr>
              <w:spacing w:after="40" w:line="240" w:lineRule="auto"/>
              <w:rPr>
                <w:lang w:eastAsia="zh-CN"/>
              </w:rPr>
            </w:pPr>
            <w:r>
              <w:rPr>
                <w:sz w:val="19"/>
                <w:lang w:eastAsia="zh-CN"/>
              </w:rPr>
              <w:t>Choose Option 1: check quantity → deduct → create order in one database transaction; disable the front-end button and use server-side idempotency to prevent duplicates. Reserve the real-payment option for an extension.</w:t>
            </w:r>
          </w:p>
        </w:tc>
        <w:tc>
          <w:tcPr>
            <w:tcW w:w="907" w:type="dxa"/>
          </w:tcPr>
          <w:p w14:paraId="163D8743">
            <w:pPr>
              <w:spacing w:after="40" w:line="240" w:lineRule="auto"/>
            </w:pPr>
            <w:r>
              <w:rPr>
                <w:sz w:val="19"/>
              </w:rPr>
              <w:t>Decided</w:t>
            </w:r>
          </w:p>
        </w:tc>
      </w:tr>
      <w:tr w14:paraId="344A4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ECD07B7">
            <w:pPr>
              <w:spacing w:after="40" w:line="240" w:lineRule="auto"/>
            </w:pPr>
            <w:r>
              <w:rPr>
                <w:sz w:val="19"/>
              </w:rPr>
              <w:t>ISS-03</w:t>
            </w:r>
          </w:p>
        </w:tc>
        <w:tc>
          <w:tcPr>
            <w:tcW w:w="2041" w:type="dxa"/>
          </w:tcPr>
          <w:p w14:paraId="4AADEEB1">
            <w:pPr>
              <w:spacing w:after="40" w:line="240" w:lineRule="auto"/>
              <w:rPr>
                <w:lang w:eastAsia="zh-CN"/>
              </w:rPr>
            </w:pPr>
            <w:r>
              <w:rPr>
                <w:sz w:val="19"/>
                <w:lang w:eastAsia="zh-CN"/>
              </w:rPr>
              <w:t>Repeated clicks on Submit create duplicate orders</w:t>
            </w:r>
          </w:p>
        </w:tc>
        <w:tc>
          <w:tcPr>
            <w:tcW w:w="2041" w:type="dxa"/>
          </w:tcPr>
          <w:p w14:paraId="0DAAD5D8">
            <w:pPr>
              <w:spacing w:after="40" w:line="240" w:lineRule="auto"/>
              <w:rPr>
                <w:lang w:eastAsia="zh-CN"/>
              </w:rPr>
            </w:pPr>
            <w:r>
              <w:rPr>
                <w:sz w:val="19"/>
                <w:lang w:eastAsia="zh-CN"/>
              </w:rPr>
              <w:t>Option 1: disable button only on front end; Option 2: disable button plus server-side idempotency</w:t>
            </w:r>
          </w:p>
        </w:tc>
        <w:tc>
          <w:tcPr>
            <w:tcW w:w="2494" w:type="dxa"/>
          </w:tcPr>
          <w:p w14:paraId="6DDA7544">
            <w:pPr>
              <w:spacing w:after="40" w:line="240" w:lineRule="auto"/>
              <w:rPr>
                <w:lang w:eastAsia="zh-CN"/>
              </w:rPr>
            </w:pPr>
            <w:r>
              <w:rPr>
                <w:sz w:val="19"/>
                <w:lang w:eastAsia="zh-CN"/>
              </w:rPr>
              <w:t>Choose Option 2: disabling the front end prevents ordinary repeated clicks, while server-side idempotency for identical requests by the same user, product, and date within 5 seconds ensures data consistency.</w:t>
            </w:r>
          </w:p>
        </w:tc>
        <w:tc>
          <w:tcPr>
            <w:tcW w:w="907" w:type="dxa"/>
          </w:tcPr>
          <w:p w14:paraId="70D19B93">
            <w:pPr>
              <w:spacing w:after="40" w:line="240" w:lineRule="auto"/>
            </w:pPr>
            <w:r>
              <w:rPr>
                <w:sz w:val="19"/>
              </w:rPr>
              <w:t>Decided</w:t>
            </w:r>
          </w:p>
        </w:tc>
      </w:tr>
      <w:tr w14:paraId="3E8C7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20F5208F">
            <w:pPr>
              <w:spacing w:after="40" w:line="240" w:lineRule="auto"/>
            </w:pPr>
            <w:r>
              <w:rPr>
                <w:sz w:val="19"/>
              </w:rPr>
              <w:t>ISS-04</w:t>
            </w:r>
          </w:p>
        </w:tc>
        <w:tc>
          <w:tcPr>
            <w:tcW w:w="2041" w:type="dxa"/>
          </w:tcPr>
          <w:p w14:paraId="76EEE277">
            <w:pPr>
              <w:spacing w:after="40" w:line="240" w:lineRule="auto"/>
              <w:rPr>
                <w:lang w:eastAsia="zh-CN"/>
              </w:rPr>
            </w:pPr>
            <w:r>
              <w:rPr>
                <w:sz w:val="19"/>
                <w:lang w:eastAsia="zh-CN"/>
              </w:rPr>
              <w:t>How to model “product ownership” in the overall class diagram</w:t>
            </w:r>
          </w:p>
        </w:tc>
        <w:tc>
          <w:tcPr>
            <w:tcW w:w="2041" w:type="dxa"/>
          </w:tcPr>
          <w:p w14:paraId="4572EB3D">
            <w:pPr>
              <w:spacing w:after="40" w:line="240" w:lineRule="auto"/>
              <w:rPr>
                <w:lang w:eastAsia="zh-CN"/>
              </w:rPr>
            </w:pPr>
            <w:r>
              <w:rPr>
                <w:sz w:val="19"/>
                <w:lang w:eastAsia="zh-CN"/>
              </w:rPr>
              <w:t>Associate hotel products with destinations and ticket products with attractions, or associate both with a general “content object”</w:t>
            </w:r>
          </w:p>
        </w:tc>
        <w:tc>
          <w:tcPr>
            <w:tcW w:w="2494" w:type="dxa"/>
          </w:tcPr>
          <w:p w14:paraId="64B74E50">
            <w:pPr>
              <w:spacing w:after="40" w:line="240" w:lineRule="auto"/>
            </w:pPr>
            <w:r>
              <w:rPr>
                <w:sz w:val="19"/>
              </w:rPr>
              <w:t>Choose the former (refDestinationID</w:t>
            </w:r>
            <w:r>
              <w:rPr>
                <w:sz w:val="19"/>
              </w:rPr>
              <w:br w:type="textWrapping"/>
            </w:r>
            <w:r>
              <w:rPr>
                <w:sz w:val="19"/>
              </w:rPr>
              <w:t>refAttractionID), consistent with product list filters; development team to verify.</w:t>
            </w:r>
          </w:p>
        </w:tc>
        <w:tc>
          <w:tcPr>
            <w:tcW w:w="907" w:type="dxa"/>
          </w:tcPr>
          <w:p w14:paraId="67443405">
            <w:pPr>
              <w:spacing w:after="40" w:line="240" w:lineRule="auto"/>
            </w:pPr>
            <w:r>
              <w:rPr>
                <w:sz w:val="19"/>
              </w:rPr>
              <w:t>Pending review</w:t>
            </w:r>
          </w:p>
        </w:tc>
      </w:tr>
      <w:tr w14:paraId="29B45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2EFCA4DC">
            <w:pPr>
              <w:spacing w:after="40" w:line="240" w:lineRule="auto"/>
            </w:pPr>
            <w:r>
              <w:rPr>
                <w:sz w:val="19"/>
              </w:rPr>
              <w:t>ISS-05</w:t>
            </w:r>
          </w:p>
        </w:tc>
        <w:tc>
          <w:tcPr>
            <w:tcW w:w="2041" w:type="dxa"/>
          </w:tcPr>
          <w:p w14:paraId="2D4D5760">
            <w:pPr>
              <w:spacing w:after="40" w:line="240" w:lineRule="auto"/>
              <w:rPr>
                <w:lang w:eastAsia="zh-CN"/>
              </w:rPr>
            </w:pPr>
            <w:r>
              <w:rPr>
                <w:sz w:val="19"/>
                <w:lang w:eastAsia="zh-CN"/>
              </w:rPr>
              <w:t>Inconsistent identifiers and terms when merging multiple authors' work</w:t>
            </w:r>
          </w:p>
        </w:tc>
        <w:tc>
          <w:tcPr>
            <w:tcW w:w="2041" w:type="dxa"/>
          </w:tcPr>
          <w:p w14:paraId="0B1DD459">
            <w:pPr>
              <w:spacing w:after="40" w:line="240" w:lineRule="auto"/>
              <w:rPr>
                <w:lang w:eastAsia="zh-CN"/>
              </w:rPr>
            </w:pPr>
            <w:r>
              <w:rPr>
                <w:sz w:val="19"/>
                <w:lang w:eastAsia="zh-CN"/>
              </w:rPr>
              <w:t>Each author uses their own, or agree on an identifier system and glossary first</w:t>
            </w:r>
          </w:p>
        </w:tc>
        <w:tc>
          <w:tcPr>
            <w:tcW w:w="2494" w:type="dxa"/>
          </w:tcPr>
          <w:p w14:paraId="1267FEFA">
            <w:pPr>
              <w:spacing w:after="40" w:line="240" w:lineRule="auto"/>
              <w:rPr>
                <w:lang w:eastAsia="zh-CN"/>
              </w:rPr>
            </w:pPr>
            <w:r>
              <w:rPr>
                <w:sz w:val="19"/>
                <w:lang w:eastAsia="zh-CN"/>
              </w:rPr>
              <w:t>Choose the latter: establish FR/SC/UI/AT identifiers and the glossary first, then role A checks consistency during integration.</w:t>
            </w:r>
          </w:p>
        </w:tc>
        <w:tc>
          <w:tcPr>
            <w:tcW w:w="907" w:type="dxa"/>
          </w:tcPr>
          <w:p w14:paraId="3AAD697A">
            <w:pPr>
              <w:spacing w:after="40" w:line="240" w:lineRule="auto"/>
            </w:pPr>
            <w:r>
              <w:rPr>
                <w:sz w:val="19"/>
              </w:rPr>
              <w:t>Decided</w:t>
            </w:r>
          </w:p>
        </w:tc>
      </w:tr>
    </w:tbl>
    <w:p w14:paraId="05963080">
      <w:pPr>
        <w:spacing w:after="0"/>
      </w:pPr>
    </w:p>
    <w:p w14:paraId="6DCF4AA1">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92" w:name="_Toc13554"/>
      <w:r>
        <w:rPr>
          <w:rFonts w:hint="eastAsia" w:ascii="Times New Roman" w:hAnsi="Times New Roman" w:eastAsia="Times New Roman"/>
          <w:kern w:val="0"/>
          <w:sz w:val="24"/>
          <w:szCs w:val="32"/>
          <w:lang w:val="de-DE" w:eastAsia="zh-CN"/>
          <w14:ligatures w14:val="none"/>
        </w:rPr>
        <w:t>User Validation Record</w:t>
      </w:r>
      <w:bookmarkEnd w:id="92"/>
      <w:bookmarkStart w:id="93" w:name="_Toc21590"/>
      <w:bookmarkEnd w:id="9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8"/>
        <w:gridCol w:w="2381"/>
        <w:gridCol w:w="1474"/>
        <w:gridCol w:w="1814"/>
      </w:tblGrid>
      <w:tr w14:paraId="414A9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shd w:val="clear" w:color="auto" w:fill="DDE6EF"/>
          </w:tcPr>
          <w:p w14:paraId="446F022B">
            <w:pPr>
              <w:spacing w:after="40" w:line="240" w:lineRule="auto"/>
            </w:pPr>
            <w:r>
              <w:rPr>
                <w:rFonts w:eastAsia="黑体"/>
                <w:b/>
                <w:sz w:val="19"/>
              </w:rPr>
              <w:t>People and Date</w:t>
            </w:r>
          </w:p>
        </w:tc>
        <w:tc>
          <w:tcPr>
            <w:tcW w:w="2381" w:type="dxa"/>
            <w:shd w:val="clear" w:color="auto" w:fill="DDE6EF"/>
          </w:tcPr>
          <w:p w14:paraId="71B2F2E0">
            <w:pPr>
              <w:spacing w:after="40" w:line="240" w:lineRule="auto"/>
            </w:pPr>
            <w:r>
              <w:rPr>
                <w:rFonts w:eastAsia="黑体"/>
                <w:b/>
                <w:sz w:val="19"/>
              </w:rPr>
              <w:t>Validation Task</w:t>
            </w:r>
          </w:p>
        </w:tc>
        <w:tc>
          <w:tcPr>
            <w:tcW w:w="1474" w:type="dxa"/>
            <w:shd w:val="clear" w:color="auto" w:fill="DDE6EF"/>
          </w:tcPr>
          <w:p w14:paraId="791C719C">
            <w:pPr>
              <w:spacing w:after="40" w:line="240" w:lineRule="auto"/>
            </w:pPr>
            <w:r>
              <w:rPr>
                <w:rFonts w:eastAsia="黑体"/>
                <w:b/>
                <w:sz w:val="19"/>
              </w:rPr>
              <w:t>Feedback or Issue</w:t>
            </w:r>
          </w:p>
        </w:tc>
        <w:tc>
          <w:tcPr>
            <w:tcW w:w="1814" w:type="dxa"/>
            <w:shd w:val="clear" w:color="auto" w:fill="DDE6EF"/>
          </w:tcPr>
          <w:p w14:paraId="533F5FC9">
            <w:pPr>
              <w:spacing w:after="40" w:line="240" w:lineRule="auto"/>
            </w:pPr>
            <w:r>
              <w:rPr>
                <w:rFonts w:eastAsia="黑体"/>
                <w:b/>
                <w:sz w:val="19"/>
              </w:rPr>
              <w:t>Corresponding Change/Plan</w:t>
            </w:r>
          </w:p>
        </w:tc>
      </w:tr>
      <w:tr w14:paraId="50D3E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652D4E2C">
            <w:pPr>
              <w:spacing w:after="40" w:line="240" w:lineRule="auto"/>
              <w:rPr>
                <w:rFonts w:hint="default"/>
                <w:lang w:val="en-US" w:eastAsia="zh-CN"/>
              </w:rPr>
            </w:pPr>
            <w:r>
              <w:rPr>
                <w:sz w:val="19"/>
                <w:lang w:eastAsia="zh-CN"/>
              </w:rPr>
              <w:t>Planned interviews with 2–3 target users (date to be set)</w:t>
            </w:r>
          </w:p>
        </w:tc>
        <w:tc>
          <w:tcPr>
            <w:tcW w:w="2381" w:type="dxa"/>
          </w:tcPr>
          <w:p w14:paraId="161CE4C0">
            <w:pPr>
              <w:spacing w:after="40" w:line="240" w:lineRule="auto"/>
              <w:rPr>
                <w:lang w:eastAsia="zh-CN"/>
              </w:rPr>
            </w:pPr>
            <w:r>
              <w:rPr>
                <w:sz w:val="19"/>
                <w:lang w:eastAsia="zh-CN"/>
              </w:rPr>
              <w:t>Review SC-02/SC-05 scenarios and product detail and order page wireframes</w:t>
            </w:r>
          </w:p>
        </w:tc>
        <w:tc>
          <w:tcPr>
            <w:tcW w:w="1474" w:type="dxa"/>
          </w:tcPr>
          <w:p w14:paraId="6D804967">
            <w:pPr>
              <w:spacing w:after="40" w:line="240" w:lineRule="auto"/>
            </w:pPr>
            <w:r>
              <w:rPr>
                <w:sz w:val="19"/>
              </w:rPr>
              <w:t>Awaiting feedback</w:t>
            </w:r>
          </w:p>
        </w:tc>
        <w:tc>
          <w:tcPr>
            <w:tcW w:w="1814" w:type="dxa"/>
          </w:tcPr>
          <w:p w14:paraId="6D8CE256">
            <w:pPr>
              <w:spacing w:after="40" w:line="240" w:lineRule="auto"/>
              <w:rPr>
                <w:lang w:eastAsia="zh-CN"/>
              </w:rPr>
            </w:pPr>
            <w:r>
              <w:rPr>
                <w:sz w:val="19"/>
                <w:lang w:eastAsia="zh-CN"/>
              </w:rPr>
              <w:t>Revise scenarios and prototypes based on feedback, then update this document</w:t>
            </w:r>
          </w:p>
        </w:tc>
      </w:tr>
    </w:tbl>
    <w:p w14:paraId="6CA0F356">
      <w:pPr>
        <w:spacing w:after="0"/>
        <w:rPr>
          <w:lang w:eastAsia="zh-CN"/>
        </w:rPr>
      </w:pPr>
    </w:p>
    <w:p w14:paraId="75A412FD">
      <w:pPr>
        <w:pStyle w:val="170"/>
        <w:keepNext w:val="0"/>
        <w:keepLines w:val="0"/>
        <w:pageBreakBefore w:val="0"/>
        <w:widowControl/>
        <w:kinsoku/>
        <w:wordWrap/>
        <w:overflowPunct/>
        <w:topLinePunct w:val="0"/>
        <w:autoSpaceDE w:val="0"/>
        <w:autoSpaceDN w:val="0"/>
        <w:bidi w:val="0"/>
        <w:adjustRightInd/>
        <w:snapToGrid/>
        <w:spacing w:after="0" w:line="240" w:lineRule="auto"/>
        <w:ind w:firstLine="283" w:firstLineChars="0"/>
        <w:textAlignment w:val="auto"/>
        <w:rPr>
          <w:rFonts w:hint="eastAsia" w:cs="Times New Roman"/>
          <w:kern w:val="0"/>
          <w:lang w:eastAsia="zh-CN"/>
          <w14:ligatures w14:val="none"/>
        </w:rPr>
      </w:pPr>
      <w:r>
        <w:rPr>
          <w:rFonts w:hint="eastAsia" w:cs="Times New Roman"/>
          <w:kern w:val="0"/>
          <w:lang w:eastAsia="zh-CN"/>
          <w14:ligatures w14:val="none"/>
        </w:rPr>
        <w:t>Note: User validation has not yet been conducted. This is currently a plan, not a completed activity. Update this table after it takes place.</w:t>
      </w:r>
    </w:p>
    <w:p w14:paraId="327971B7">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94" w:name="_Toc29278"/>
      <w:r>
        <w:rPr>
          <w:rFonts w:hint="eastAsia" w:ascii="Times New Roman" w:hAnsi="Times New Roman" w:eastAsia="Times New Roman"/>
          <w:kern w:val="0"/>
          <w:sz w:val="24"/>
          <w:szCs w:val="32"/>
          <w:lang w:val="de-DE" w:eastAsia="zh-CN"/>
          <w14:ligatures w14:val="none"/>
        </w:rPr>
        <w:t>Unfinished Items and Follow-up Updates</w:t>
      </w:r>
      <w:bookmarkEnd w:id="94"/>
      <w:bookmarkStart w:id="95" w:name="_Toc5638"/>
      <w:bookmarkEnd w:id="9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8"/>
        <w:gridCol w:w="2268"/>
        <w:gridCol w:w="1199"/>
        <w:gridCol w:w="842"/>
        <w:gridCol w:w="1134"/>
      </w:tblGrid>
      <w:tr w14:paraId="237EC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shd w:val="clear" w:color="auto" w:fill="DDE6EF"/>
          </w:tcPr>
          <w:p w14:paraId="780C526B">
            <w:pPr>
              <w:spacing w:after="40" w:line="240" w:lineRule="auto"/>
            </w:pPr>
            <w:r>
              <w:rPr>
                <w:rFonts w:eastAsia="黑体"/>
                <w:b/>
                <w:sz w:val="19"/>
              </w:rPr>
              <w:t>Item</w:t>
            </w:r>
          </w:p>
        </w:tc>
        <w:tc>
          <w:tcPr>
            <w:tcW w:w="2268" w:type="dxa"/>
            <w:shd w:val="clear" w:color="auto" w:fill="DDE6EF"/>
          </w:tcPr>
          <w:p w14:paraId="0BC2C404">
            <w:pPr>
              <w:spacing w:after="40" w:line="240" w:lineRule="auto"/>
            </w:pPr>
            <w:r>
              <w:rPr>
                <w:rFonts w:eastAsia="黑体"/>
                <w:b/>
                <w:sz w:val="19"/>
              </w:rPr>
              <w:t>Current Status and Reason</w:t>
            </w:r>
          </w:p>
        </w:tc>
        <w:tc>
          <w:tcPr>
            <w:tcW w:w="1199" w:type="dxa"/>
            <w:shd w:val="clear" w:color="auto" w:fill="DDE6EF"/>
          </w:tcPr>
          <w:p w14:paraId="49E68BB8">
            <w:pPr>
              <w:spacing w:after="40" w:line="240" w:lineRule="auto"/>
            </w:pPr>
            <w:r>
              <w:rPr>
                <w:rFonts w:eastAsia="黑体"/>
                <w:b/>
                <w:sz w:val="19"/>
              </w:rPr>
              <w:t>Owner</w:t>
            </w:r>
          </w:p>
        </w:tc>
        <w:tc>
          <w:tcPr>
            <w:tcW w:w="842" w:type="dxa"/>
            <w:shd w:val="clear" w:color="auto" w:fill="DDE6EF"/>
          </w:tcPr>
          <w:p w14:paraId="2C8AE983">
            <w:pPr>
              <w:spacing w:after="40" w:line="240" w:lineRule="auto"/>
            </w:pPr>
            <w:r>
              <w:rPr>
                <w:rFonts w:eastAsia="黑体"/>
                <w:b/>
                <w:sz w:val="19"/>
              </w:rPr>
              <w:t>Due Date</w:t>
            </w:r>
          </w:p>
        </w:tc>
        <w:tc>
          <w:tcPr>
            <w:tcW w:w="1134" w:type="dxa"/>
            <w:shd w:val="clear" w:color="auto" w:fill="DDE6EF"/>
          </w:tcPr>
          <w:p w14:paraId="682D0DFF">
            <w:pPr>
              <w:spacing w:after="40" w:line="240" w:lineRule="auto"/>
            </w:pPr>
            <w:r>
              <w:rPr>
                <w:rFonts w:eastAsia="黑体"/>
                <w:b/>
                <w:sz w:val="19"/>
              </w:rPr>
              <w:t>Update Location</w:t>
            </w:r>
          </w:p>
        </w:tc>
      </w:tr>
      <w:tr w14:paraId="06959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529C7823">
            <w:pPr>
              <w:spacing w:after="40" w:line="240" w:lineRule="auto"/>
              <w:rPr>
                <w:lang w:eastAsia="zh-CN"/>
              </w:rPr>
            </w:pPr>
            <w:r>
              <w:rPr>
                <w:sz w:val="19"/>
                <w:lang w:eastAsia="zh-CN"/>
              </w:rPr>
              <w:t>Home search, travel notes, personal center, administration, and AI page wireframes</w:t>
            </w:r>
          </w:p>
        </w:tc>
        <w:tc>
          <w:tcPr>
            <w:tcW w:w="2268" w:type="dxa"/>
          </w:tcPr>
          <w:p w14:paraId="57B9BBDE">
            <w:pPr>
              <w:spacing w:after="40" w:line="240" w:lineRule="auto"/>
              <w:rPr>
                <w:lang w:eastAsia="zh-CN"/>
              </w:rPr>
            </w:pPr>
            <w:r>
              <w:rPr>
                <w:sz w:val="19"/>
                <w:lang w:eastAsia="zh-CN"/>
              </w:rPr>
              <w:t>Awaiting compilation by role C; no wireframes yet</w:t>
            </w:r>
          </w:p>
        </w:tc>
        <w:tc>
          <w:tcPr>
            <w:tcW w:w="1199" w:type="dxa"/>
          </w:tcPr>
          <w:p w14:paraId="0B6915BC">
            <w:pPr>
              <w:spacing w:after="40" w:line="240" w:lineRule="auto"/>
            </w:pPr>
            <w:r>
              <w:rPr>
                <w:sz w:val="19"/>
              </w:rPr>
              <w:t>C</w:t>
            </w:r>
          </w:p>
        </w:tc>
        <w:tc>
          <w:tcPr>
            <w:tcW w:w="842" w:type="dxa"/>
          </w:tcPr>
          <w:p w14:paraId="597377DB">
            <w:pPr>
              <w:spacing w:after="40" w:line="240" w:lineRule="auto"/>
            </w:pPr>
            <w:r>
              <w:rPr>
                <w:sz w:val="19"/>
              </w:rPr>
              <w:t>Before 2026-10-18</w:t>
            </w:r>
          </w:p>
        </w:tc>
        <w:tc>
          <w:tcPr>
            <w:tcW w:w="1134" w:type="dxa"/>
          </w:tcPr>
          <w:p w14:paraId="3DC9ECFE">
            <w:pPr>
              <w:spacing w:after="40" w:line="240" w:lineRule="auto"/>
            </w:pPr>
            <w:r>
              <w:rPr>
                <w:sz w:val="19"/>
              </w:rPr>
              <w:t>4.2</w:t>
            </w:r>
          </w:p>
        </w:tc>
      </w:tr>
      <w:tr w14:paraId="0FFCF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34C22757">
            <w:pPr>
              <w:spacing w:after="40" w:line="240" w:lineRule="auto"/>
              <w:rPr>
                <w:lang w:eastAsia="zh-CN"/>
              </w:rPr>
            </w:pPr>
            <w:r>
              <w:rPr>
                <w:sz w:val="19"/>
                <w:lang w:eastAsia="zh-CN"/>
              </w:rPr>
              <w:t>Detailed acceptance tests for FR-01–03 and FR-07–12</w:t>
            </w:r>
          </w:p>
        </w:tc>
        <w:tc>
          <w:tcPr>
            <w:tcW w:w="2268" w:type="dxa"/>
          </w:tcPr>
          <w:p w14:paraId="176BFD70">
            <w:pPr>
              <w:spacing w:after="40" w:line="240" w:lineRule="auto"/>
              <w:rPr>
                <w:lang w:eastAsia="zh-CN"/>
              </w:rPr>
            </w:pPr>
            <w:r>
              <w:rPr>
                <w:sz w:val="19"/>
                <w:lang w:eastAsia="zh-CN"/>
              </w:rPr>
              <w:t>Awaiting module acceptance points from roles A/C/D</w:t>
            </w:r>
          </w:p>
        </w:tc>
        <w:tc>
          <w:tcPr>
            <w:tcW w:w="1199" w:type="dxa"/>
          </w:tcPr>
          <w:p w14:paraId="24E67A72">
            <w:pPr>
              <w:spacing w:after="40" w:line="240" w:lineRule="auto"/>
            </w:pPr>
            <w:r>
              <w:rPr>
                <w:sz w:val="19"/>
              </w:rPr>
              <w:t>E</w:t>
            </w:r>
          </w:p>
        </w:tc>
        <w:tc>
          <w:tcPr>
            <w:tcW w:w="842" w:type="dxa"/>
          </w:tcPr>
          <w:p w14:paraId="38F42934">
            <w:pPr>
              <w:spacing w:after="40" w:line="240" w:lineRule="auto"/>
            </w:pPr>
            <w:r>
              <w:rPr>
                <w:sz w:val="19"/>
              </w:rPr>
              <w:t>Before 2026-10-18</w:t>
            </w:r>
          </w:p>
        </w:tc>
        <w:tc>
          <w:tcPr>
            <w:tcW w:w="1134" w:type="dxa"/>
          </w:tcPr>
          <w:p w14:paraId="09DD75CD">
            <w:pPr>
              <w:spacing w:after="40" w:line="240" w:lineRule="auto"/>
            </w:pPr>
            <w:r>
              <w:rPr>
                <w:sz w:val="19"/>
              </w:rPr>
              <w:t>5.4</w:t>
            </w:r>
          </w:p>
        </w:tc>
      </w:tr>
      <w:tr w14:paraId="4DB28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77CFB8C7">
            <w:pPr>
              <w:spacing w:after="40" w:line="240" w:lineRule="auto"/>
            </w:pPr>
            <w:r>
              <w:rPr>
                <w:sz w:val="19"/>
              </w:rPr>
              <w:t>High-fidelity prototypes</w:t>
            </w:r>
          </w:p>
        </w:tc>
        <w:tc>
          <w:tcPr>
            <w:tcW w:w="2268" w:type="dxa"/>
          </w:tcPr>
          <w:p w14:paraId="76F0AE50">
            <w:pPr>
              <w:spacing w:after="40" w:line="240" w:lineRule="auto"/>
            </w:pPr>
            <w:r>
              <w:rPr>
                <w:sz w:val="19"/>
              </w:rPr>
              <w:t>Wireframes used instead</w:t>
            </w:r>
          </w:p>
        </w:tc>
        <w:tc>
          <w:tcPr>
            <w:tcW w:w="1199" w:type="dxa"/>
          </w:tcPr>
          <w:p w14:paraId="0A5C355E">
            <w:pPr>
              <w:spacing w:after="40" w:line="240" w:lineRule="auto"/>
            </w:pPr>
            <w:r>
              <w:rPr>
                <w:sz w:val="19"/>
              </w:rPr>
              <w:t>C</w:t>
            </w:r>
          </w:p>
        </w:tc>
        <w:tc>
          <w:tcPr>
            <w:tcW w:w="842" w:type="dxa"/>
          </w:tcPr>
          <w:p w14:paraId="0E7805D5">
            <w:pPr>
              <w:spacing w:after="40" w:line="240" w:lineRule="auto"/>
            </w:pPr>
            <w:r>
              <w:rPr>
                <w:sz w:val="19"/>
              </w:rPr>
              <w:t>Extension phase</w:t>
            </w:r>
          </w:p>
        </w:tc>
        <w:tc>
          <w:tcPr>
            <w:tcW w:w="1134" w:type="dxa"/>
          </w:tcPr>
          <w:p w14:paraId="2D847613">
            <w:pPr>
              <w:spacing w:after="40" w:line="240" w:lineRule="auto"/>
            </w:pPr>
            <w:r>
              <w:rPr>
                <w:sz w:val="19"/>
              </w:rPr>
              <w:t>4.2</w:t>
            </w:r>
          </w:p>
        </w:tc>
      </w:tr>
      <w:tr w14:paraId="4AE6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559E63BF">
            <w:pPr>
              <w:spacing w:after="40" w:line="240" w:lineRule="auto"/>
            </w:pPr>
            <w:r>
              <w:rPr>
                <w:sz w:val="19"/>
              </w:rPr>
              <w:t>Real user interviews</w:t>
            </w:r>
          </w:p>
        </w:tc>
        <w:tc>
          <w:tcPr>
            <w:tcW w:w="2268" w:type="dxa"/>
          </w:tcPr>
          <w:p w14:paraId="386583B5">
            <w:pPr>
              <w:spacing w:after="40" w:line="240" w:lineRule="auto"/>
            </w:pPr>
            <w:r>
              <w:rPr>
                <w:sz w:val="19"/>
              </w:rPr>
              <w:t>Planned</w:t>
            </w:r>
          </w:p>
        </w:tc>
        <w:tc>
          <w:tcPr>
            <w:tcW w:w="1199" w:type="dxa"/>
          </w:tcPr>
          <w:p w14:paraId="297A911E">
            <w:pPr>
              <w:spacing w:after="40" w:line="240" w:lineRule="auto"/>
            </w:pPr>
            <w:r>
              <w:rPr>
                <w:sz w:val="19"/>
              </w:rPr>
              <w:t>Whole team</w:t>
            </w:r>
          </w:p>
        </w:tc>
        <w:tc>
          <w:tcPr>
            <w:tcW w:w="842" w:type="dxa"/>
          </w:tcPr>
          <w:p w14:paraId="5E1E07FC">
            <w:pPr>
              <w:spacing w:after="40" w:line="240" w:lineRule="auto"/>
            </w:pPr>
            <w:r>
              <w:rPr>
                <w:sz w:val="19"/>
              </w:rPr>
              <w:t>Before 2026-10-18</w:t>
            </w:r>
          </w:p>
        </w:tc>
        <w:tc>
          <w:tcPr>
            <w:tcW w:w="1134" w:type="dxa"/>
          </w:tcPr>
          <w:p w14:paraId="41253174">
            <w:pPr>
              <w:spacing w:after="40" w:line="240" w:lineRule="auto"/>
            </w:pPr>
            <w:r>
              <w:rPr>
                <w:sz w:val="19"/>
              </w:rPr>
              <w:t>6.2</w:t>
            </w:r>
          </w:p>
        </w:tc>
      </w:tr>
      <w:tr w14:paraId="305EA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1AF76661">
            <w:pPr>
              <w:spacing w:after="40" w:line="240" w:lineRule="auto"/>
            </w:pPr>
            <w:r>
              <w:rPr>
                <w:sz w:val="19"/>
              </w:rPr>
              <w:t>Development review of overall class diagram</w:t>
            </w:r>
          </w:p>
        </w:tc>
        <w:tc>
          <w:tcPr>
            <w:tcW w:w="2268" w:type="dxa"/>
          </w:tcPr>
          <w:p w14:paraId="201F4612">
            <w:pPr>
              <w:spacing w:after="40" w:line="240" w:lineRule="auto"/>
              <w:rPr>
                <w:lang w:eastAsia="zh-CN"/>
              </w:rPr>
            </w:pPr>
            <w:r>
              <w:rPr>
                <w:sz w:val="19"/>
                <w:lang w:eastAsia="zh-CN"/>
              </w:rPr>
              <w:t>Backend development members must confirm transaction and inventory approach</w:t>
            </w:r>
          </w:p>
        </w:tc>
        <w:tc>
          <w:tcPr>
            <w:tcW w:w="1199" w:type="dxa"/>
          </w:tcPr>
          <w:p w14:paraId="6ACFE82B">
            <w:pPr>
              <w:spacing w:after="40" w:line="240" w:lineRule="auto"/>
            </w:pPr>
            <w:r>
              <w:rPr>
                <w:sz w:val="19"/>
              </w:rPr>
              <w:t>B + development</w:t>
            </w:r>
          </w:p>
        </w:tc>
        <w:tc>
          <w:tcPr>
            <w:tcW w:w="842" w:type="dxa"/>
          </w:tcPr>
          <w:p w14:paraId="450AAC56">
            <w:pPr>
              <w:spacing w:after="40" w:line="240" w:lineRule="auto"/>
            </w:pPr>
            <w:r>
              <w:rPr>
                <w:sz w:val="19"/>
              </w:rPr>
              <w:t>Before 2026-10-18</w:t>
            </w:r>
          </w:p>
        </w:tc>
        <w:tc>
          <w:tcPr>
            <w:tcW w:w="1134" w:type="dxa"/>
          </w:tcPr>
          <w:p w14:paraId="45823CAE">
            <w:pPr>
              <w:spacing w:after="40" w:line="240" w:lineRule="auto"/>
            </w:pPr>
            <w:r>
              <w:rPr>
                <w:sz w:val="19"/>
              </w:rPr>
              <w:t>3.1</w:t>
            </w:r>
          </w:p>
        </w:tc>
      </w:tr>
    </w:tbl>
    <w:p w14:paraId="3A16BA1D">
      <w:pPr>
        <w:spacing w:after="0"/>
      </w:pPr>
    </w:p>
    <w:p w14:paraId="14EECABF">
      <w:pPr>
        <w:pStyle w:val="4"/>
        <w:keepNext/>
        <w:keepLines/>
        <w:pageBreakBefore w:val="0"/>
        <w:widowControl/>
        <w:numPr>
          <w:ilvl w:val="1"/>
          <w:numId w:val="7"/>
        </w:numPr>
        <w:kinsoku/>
        <w:wordWrap/>
        <w:overflowPunct/>
        <w:topLinePunct w:val="0"/>
        <w:autoSpaceDE w:val="0"/>
        <w:autoSpaceDN w:val="0"/>
        <w:bidi w:val="0"/>
        <w:adjustRightInd/>
        <w:snapToGrid/>
        <w:spacing w:before="180" w:after="120" w:afterLines="-2147483648" w:line="240" w:lineRule="auto"/>
        <w:ind w:left="363" w:hanging="363" w:firstLineChars="0"/>
        <w:jc w:val="left"/>
        <w:textAlignment w:val="auto"/>
        <w:rPr>
          <w:rFonts w:hint="eastAsia" w:ascii="Times New Roman" w:hAnsi="Times New Roman" w:eastAsia="Times New Roman"/>
          <w:kern w:val="0"/>
          <w:sz w:val="24"/>
          <w:szCs w:val="32"/>
          <w:lang w:val="de-DE" w:eastAsia="zh-CN"/>
          <w14:ligatures w14:val="none"/>
        </w:rPr>
      </w:pPr>
      <w:bookmarkStart w:id="96" w:name="_Toc4164"/>
      <w:r>
        <w:rPr>
          <w:rFonts w:hint="eastAsia" w:ascii="Times New Roman" w:hAnsi="Times New Roman" w:eastAsia="Times New Roman"/>
          <w:kern w:val="0"/>
          <w:sz w:val="24"/>
          <w:szCs w:val="32"/>
          <w:lang w:val="de-DE" w:eastAsia="zh-CN"/>
          <w14:ligatures w14:val="none"/>
        </w:rPr>
        <w:t>Requirements Traceability and Consistency Check</w:t>
      </w:r>
      <w:bookmarkEnd w:id="96"/>
      <w:bookmarkStart w:id="97" w:name="_Toc5217"/>
      <w:bookmarkEnd w:id="9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0"/>
        <w:gridCol w:w="2041"/>
        <w:gridCol w:w="2268"/>
        <w:gridCol w:w="1587"/>
        <w:gridCol w:w="1361"/>
      </w:tblGrid>
      <w:tr w14:paraId="1A760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DDE6EF"/>
          </w:tcPr>
          <w:p w14:paraId="27E4BD8E">
            <w:pPr>
              <w:spacing w:after="40" w:line="240" w:lineRule="auto"/>
            </w:pPr>
            <w:r>
              <w:rPr>
                <w:rFonts w:eastAsia="黑体"/>
                <w:b/>
                <w:sz w:val="19"/>
              </w:rPr>
              <w:t>Scenario</w:t>
            </w:r>
          </w:p>
        </w:tc>
        <w:tc>
          <w:tcPr>
            <w:tcW w:w="2041" w:type="dxa"/>
            <w:shd w:val="clear" w:color="auto" w:fill="DDE6EF"/>
          </w:tcPr>
          <w:p w14:paraId="0D48C4F5">
            <w:pPr>
              <w:spacing w:after="40" w:line="240" w:lineRule="auto"/>
            </w:pPr>
            <w:r>
              <w:rPr>
                <w:rFonts w:eastAsia="黑体"/>
                <w:b/>
                <w:sz w:val="19"/>
              </w:rPr>
              <w:t>Functional Requirements</w:t>
            </w:r>
          </w:p>
        </w:tc>
        <w:tc>
          <w:tcPr>
            <w:tcW w:w="2268" w:type="dxa"/>
            <w:shd w:val="clear" w:color="auto" w:fill="DDE6EF"/>
          </w:tcPr>
          <w:p w14:paraId="3BB8B2B6">
            <w:pPr>
              <w:spacing w:after="40" w:line="240" w:lineRule="auto"/>
            </w:pPr>
            <w:r>
              <w:rPr>
                <w:rFonts w:eastAsia="黑体"/>
                <w:b/>
                <w:sz w:val="19"/>
              </w:rPr>
              <w:t>Class Diagram Objects</w:t>
            </w:r>
          </w:p>
        </w:tc>
        <w:tc>
          <w:tcPr>
            <w:tcW w:w="1587" w:type="dxa"/>
            <w:shd w:val="clear" w:color="auto" w:fill="DDE6EF"/>
          </w:tcPr>
          <w:p w14:paraId="37ACC370">
            <w:pPr>
              <w:spacing w:after="40" w:line="240" w:lineRule="auto"/>
            </w:pPr>
            <w:r>
              <w:rPr>
                <w:rFonts w:eastAsia="黑体"/>
                <w:b/>
                <w:sz w:val="19"/>
              </w:rPr>
              <w:t>Prototype</w:t>
            </w:r>
          </w:p>
        </w:tc>
        <w:tc>
          <w:tcPr>
            <w:tcW w:w="1361" w:type="dxa"/>
            <w:shd w:val="clear" w:color="auto" w:fill="DDE6EF"/>
          </w:tcPr>
          <w:p w14:paraId="79D278ED">
            <w:pPr>
              <w:spacing w:after="40" w:line="240" w:lineRule="auto"/>
            </w:pPr>
            <w:r>
              <w:rPr>
                <w:rFonts w:eastAsia="黑体"/>
                <w:b/>
                <w:sz w:val="19"/>
              </w:rPr>
              <w:t>Acceptance Test</w:t>
            </w:r>
          </w:p>
        </w:tc>
      </w:tr>
      <w:tr w14:paraId="6683E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3C5453E5">
            <w:pPr>
              <w:spacing w:after="40" w:line="240" w:lineRule="auto"/>
            </w:pPr>
            <w:r>
              <w:rPr>
                <w:sz w:val="19"/>
              </w:rPr>
              <w:t>SC-01</w:t>
            </w:r>
          </w:p>
        </w:tc>
        <w:tc>
          <w:tcPr>
            <w:tcW w:w="2041" w:type="dxa"/>
          </w:tcPr>
          <w:p w14:paraId="0A23515C">
            <w:pPr>
              <w:spacing w:after="40" w:line="240" w:lineRule="auto"/>
            </w:pPr>
            <w:r>
              <w:rPr>
                <w:sz w:val="19"/>
              </w:rPr>
              <w:t>FR-02, FR-03</w:t>
            </w:r>
          </w:p>
        </w:tc>
        <w:tc>
          <w:tcPr>
            <w:tcW w:w="2268" w:type="dxa"/>
          </w:tcPr>
          <w:p w14:paraId="07F4EFBF">
            <w:pPr>
              <w:spacing w:after="40" w:line="240" w:lineRule="auto"/>
            </w:pPr>
            <w:r>
              <w:rPr>
                <w:sz w:val="19"/>
              </w:rPr>
              <w:t>Destination, Attraction, Guide</w:t>
            </w:r>
          </w:p>
        </w:tc>
        <w:tc>
          <w:tcPr>
            <w:tcW w:w="1587" w:type="dxa"/>
          </w:tcPr>
          <w:p w14:paraId="5A9E2423">
            <w:pPr>
              <w:spacing w:after="40" w:line="240" w:lineRule="auto"/>
            </w:pPr>
            <w:r>
              <w:rPr>
                <w:sz w:val="19"/>
              </w:rPr>
              <w:t>UI-01</w:t>
            </w:r>
          </w:p>
        </w:tc>
        <w:tc>
          <w:tcPr>
            <w:tcW w:w="1361" w:type="dxa"/>
          </w:tcPr>
          <w:p w14:paraId="7FDD43EE">
            <w:pPr>
              <w:spacing w:after="40" w:line="240" w:lineRule="auto"/>
            </w:pPr>
            <w:r>
              <w:rPr>
                <w:sz w:val="19"/>
              </w:rPr>
              <w:t>AT-F09</w:t>
            </w:r>
          </w:p>
        </w:tc>
      </w:tr>
      <w:tr w14:paraId="2F548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E246C66">
            <w:pPr>
              <w:spacing w:after="40" w:line="240" w:lineRule="auto"/>
            </w:pPr>
            <w:r>
              <w:rPr>
                <w:sz w:val="19"/>
              </w:rPr>
              <w:t>SC-02</w:t>
            </w:r>
          </w:p>
        </w:tc>
        <w:tc>
          <w:tcPr>
            <w:tcW w:w="2041" w:type="dxa"/>
          </w:tcPr>
          <w:p w14:paraId="065F8962">
            <w:pPr>
              <w:spacing w:after="40" w:line="240" w:lineRule="auto"/>
            </w:pPr>
            <w:r>
              <w:rPr>
                <w:sz w:val="19"/>
              </w:rPr>
              <w:t>FR-04, FR-05</w:t>
            </w:r>
          </w:p>
        </w:tc>
        <w:tc>
          <w:tcPr>
            <w:tcW w:w="2268" w:type="dxa"/>
          </w:tcPr>
          <w:p w14:paraId="1A261FB0">
            <w:pPr>
              <w:spacing w:after="40" w:line="240" w:lineRule="auto"/>
            </w:pPr>
            <w:r>
              <w:rPr>
                <w:sz w:val="19"/>
              </w:rPr>
              <w:t>Product, Inventory, Order, OrderItem</w:t>
            </w:r>
          </w:p>
        </w:tc>
        <w:tc>
          <w:tcPr>
            <w:tcW w:w="1587" w:type="dxa"/>
          </w:tcPr>
          <w:p w14:paraId="4EB5D78D">
            <w:pPr>
              <w:spacing w:after="40" w:line="240" w:lineRule="auto"/>
              <w:rPr>
                <w:sz w:val="19"/>
              </w:rPr>
            </w:pPr>
            <w:r>
              <w:rPr>
                <w:sz w:val="19"/>
              </w:rPr>
              <w:t>UI-02</w:t>
            </w:r>
          </w:p>
          <w:p w14:paraId="439A676C">
            <w:pPr>
              <w:spacing w:after="40" w:line="240" w:lineRule="auto"/>
            </w:pPr>
            <w:r>
              <w:rPr>
                <w:sz w:val="19"/>
              </w:rPr>
              <w:t>UI-03</w:t>
            </w:r>
          </w:p>
        </w:tc>
        <w:tc>
          <w:tcPr>
            <w:tcW w:w="1361" w:type="dxa"/>
          </w:tcPr>
          <w:p w14:paraId="28C8177A">
            <w:pPr>
              <w:spacing w:after="40" w:line="240" w:lineRule="auto"/>
              <w:rPr>
                <w:sz w:val="19"/>
              </w:rPr>
            </w:pPr>
            <w:r>
              <w:rPr>
                <w:sz w:val="19"/>
              </w:rPr>
              <w:t>AT-F01–</w:t>
            </w:r>
          </w:p>
          <w:p w14:paraId="157E74D3">
            <w:pPr>
              <w:spacing w:after="40" w:line="240" w:lineRule="auto"/>
            </w:pPr>
            <w:r>
              <w:rPr>
                <w:sz w:val="19"/>
              </w:rPr>
              <w:t>AT-F05</w:t>
            </w:r>
          </w:p>
        </w:tc>
      </w:tr>
      <w:tr w14:paraId="69DD3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3FBDC65A">
            <w:pPr>
              <w:spacing w:after="40" w:line="240" w:lineRule="auto"/>
            </w:pPr>
            <w:r>
              <w:rPr>
                <w:sz w:val="19"/>
              </w:rPr>
              <w:t>SC-03</w:t>
            </w:r>
          </w:p>
        </w:tc>
        <w:tc>
          <w:tcPr>
            <w:tcW w:w="2041" w:type="dxa"/>
          </w:tcPr>
          <w:p w14:paraId="6E6F46B4">
            <w:pPr>
              <w:spacing w:after="40" w:line="240" w:lineRule="auto"/>
            </w:pPr>
            <w:r>
              <w:rPr>
                <w:sz w:val="19"/>
              </w:rPr>
              <w:t>FR-07, FR-08</w:t>
            </w:r>
          </w:p>
        </w:tc>
        <w:tc>
          <w:tcPr>
            <w:tcW w:w="2268" w:type="dxa"/>
          </w:tcPr>
          <w:p w14:paraId="3DF869B1">
            <w:pPr>
              <w:spacing w:after="40" w:line="240" w:lineRule="auto"/>
            </w:pPr>
            <w:r>
              <w:rPr>
                <w:sz w:val="19"/>
              </w:rPr>
              <w:t>TravelNote, Comment, Rating, Favorite</w:t>
            </w:r>
          </w:p>
        </w:tc>
        <w:tc>
          <w:tcPr>
            <w:tcW w:w="1587" w:type="dxa"/>
          </w:tcPr>
          <w:p w14:paraId="04D1DCC2">
            <w:pPr>
              <w:spacing w:after="40" w:line="240" w:lineRule="auto"/>
              <w:rPr>
                <w:sz w:val="19"/>
              </w:rPr>
            </w:pPr>
            <w:r>
              <w:rPr>
                <w:sz w:val="19"/>
              </w:rPr>
              <w:t>UI-05</w:t>
            </w:r>
          </w:p>
          <w:p w14:paraId="7DFB8057">
            <w:pPr>
              <w:spacing w:after="40" w:line="240" w:lineRule="auto"/>
            </w:pPr>
            <w:r>
              <w:rPr>
                <w:sz w:val="19"/>
              </w:rPr>
              <w:t>UI-06</w:t>
            </w:r>
          </w:p>
        </w:tc>
        <w:tc>
          <w:tcPr>
            <w:tcW w:w="1361" w:type="dxa"/>
          </w:tcPr>
          <w:p w14:paraId="34779007">
            <w:pPr>
              <w:spacing w:after="40" w:line="240" w:lineRule="auto"/>
            </w:pPr>
            <w:r>
              <w:rPr>
                <w:sz w:val="19"/>
              </w:rPr>
              <w:t>AT-F10</w:t>
            </w:r>
          </w:p>
        </w:tc>
      </w:tr>
      <w:tr w14:paraId="6603E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5B8A811">
            <w:pPr>
              <w:spacing w:after="40" w:line="240" w:lineRule="auto"/>
            </w:pPr>
            <w:r>
              <w:rPr>
                <w:sz w:val="19"/>
              </w:rPr>
              <w:t>SC-04</w:t>
            </w:r>
          </w:p>
        </w:tc>
        <w:tc>
          <w:tcPr>
            <w:tcW w:w="2041" w:type="dxa"/>
          </w:tcPr>
          <w:p w14:paraId="78147940">
            <w:pPr>
              <w:spacing w:after="40" w:line="240" w:lineRule="auto"/>
            </w:pPr>
            <w:r>
              <w:rPr>
                <w:sz w:val="19"/>
              </w:rPr>
              <w:t>FR-09, FR-11</w:t>
            </w:r>
          </w:p>
        </w:tc>
        <w:tc>
          <w:tcPr>
            <w:tcW w:w="2268" w:type="dxa"/>
          </w:tcPr>
          <w:p w14:paraId="447C8DBA">
            <w:pPr>
              <w:spacing w:after="40" w:line="240" w:lineRule="auto"/>
            </w:pPr>
            <w:r>
              <w:rPr>
                <w:sz w:val="19"/>
              </w:rPr>
              <w:t>User (administrator), Comment, Product</w:t>
            </w:r>
          </w:p>
        </w:tc>
        <w:tc>
          <w:tcPr>
            <w:tcW w:w="1587" w:type="dxa"/>
          </w:tcPr>
          <w:p w14:paraId="7955ED9C">
            <w:pPr>
              <w:spacing w:after="40" w:line="240" w:lineRule="auto"/>
            </w:pPr>
            <w:r>
              <w:rPr>
                <w:sz w:val="19"/>
              </w:rPr>
              <w:t>UI-07</w:t>
            </w:r>
          </w:p>
        </w:tc>
        <w:tc>
          <w:tcPr>
            <w:tcW w:w="1361" w:type="dxa"/>
          </w:tcPr>
          <w:p w14:paraId="70898017">
            <w:pPr>
              <w:spacing w:after="40" w:line="240" w:lineRule="auto"/>
            </w:pPr>
            <w:r>
              <w:rPr>
                <w:sz w:val="19"/>
              </w:rPr>
              <w:t>AT-F10</w:t>
            </w:r>
          </w:p>
        </w:tc>
      </w:tr>
      <w:tr w14:paraId="618D2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top"/>
          </w:tcPr>
          <w:p w14:paraId="5154B528">
            <w:pPr>
              <w:spacing w:after="40" w:line="240" w:lineRule="auto"/>
            </w:pPr>
            <w:r>
              <w:rPr>
                <w:sz w:val="19"/>
              </w:rPr>
              <w:t>SC-05</w:t>
            </w:r>
          </w:p>
        </w:tc>
        <w:tc>
          <w:tcPr>
            <w:tcW w:w="2041" w:type="dxa"/>
            <w:vAlign w:val="top"/>
          </w:tcPr>
          <w:p w14:paraId="0CFE736B">
            <w:pPr>
              <w:spacing w:after="40" w:line="240" w:lineRule="auto"/>
            </w:pPr>
            <w:r>
              <w:rPr>
                <w:sz w:val="19"/>
              </w:rPr>
              <w:t>FR-06</w:t>
            </w:r>
          </w:p>
        </w:tc>
        <w:tc>
          <w:tcPr>
            <w:tcW w:w="2268" w:type="dxa"/>
            <w:vAlign w:val="top"/>
          </w:tcPr>
          <w:p w14:paraId="10A9AFE2">
            <w:pPr>
              <w:spacing w:after="40" w:line="240" w:lineRule="auto"/>
            </w:pPr>
            <w:r>
              <w:rPr>
                <w:sz w:val="19"/>
              </w:rPr>
              <w:t>Order, Inventory, OrderItem</w:t>
            </w:r>
          </w:p>
        </w:tc>
        <w:tc>
          <w:tcPr>
            <w:tcW w:w="1587" w:type="dxa"/>
            <w:vAlign w:val="top"/>
          </w:tcPr>
          <w:p w14:paraId="575BD502">
            <w:pPr>
              <w:spacing w:after="40" w:line="240" w:lineRule="auto"/>
            </w:pPr>
            <w:r>
              <w:rPr>
                <w:sz w:val="19"/>
              </w:rPr>
              <w:t>UI-04</w:t>
            </w:r>
          </w:p>
        </w:tc>
        <w:tc>
          <w:tcPr>
            <w:tcW w:w="1361" w:type="dxa"/>
            <w:vAlign w:val="top"/>
          </w:tcPr>
          <w:p w14:paraId="7E270BEA">
            <w:pPr>
              <w:spacing w:after="40" w:line="240" w:lineRule="auto"/>
              <w:rPr>
                <w:sz w:val="19"/>
              </w:rPr>
            </w:pPr>
            <w:r>
              <w:rPr>
                <w:sz w:val="19"/>
              </w:rPr>
              <w:t>AT-F06–</w:t>
            </w:r>
          </w:p>
          <w:p w14:paraId="1CD93042">
            <w:pPr>
              <w:spacing w:after="40" w:line="240" w:lineRule="auto"/>
            </w:pPr>
            <w:r>
              <w:rPr>
                <w:sz w:val="19"/>
              </w:rPr>
              <w:t>AT-F08</w:t>
            </w:r>
          </w:p>
        </w:tc>
      </w:tr>
      <w:tr w14:paraId="15D75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auto"/>
            <w:vAlign w:val="top"/>
          </w:tcPr>
          <w:p w14:paraId="0C2CE72D">
            <w:pPr>
              <w:spacing w:after="40" w:line="240" w:lineRule="auto"/>
              <w:rPr>
                <w:rFonts w:hint="default" w:ascii="Times New Roman" w:hAnsi="Times New Roman" w:eastAsia="宋体" w:cstheme="minorBidi"/>
                <w:sz w:val="24"/>
                <w:szCs w:val="22"/>
                <w:lang w:val="en-US" w:eastAsia="zh-CN" w:bidi="ar-SA"/>
              </w:rPr>
            </w:pPr>
            <w:r>
              <w:rPr>
                <w:rFonts w:hint="eastAsia"/>
                <w:sz w:val="19"/>
                <w:lang w:val="en-US" w:eastAsia="zh-CN"/>
              </w:rPr>
              <w:t>SC-06</w:t>
            </w:r>
          </w:p>
        </w:tc>
        <w:tc>
          <w:tcPr>
            <w:tcW w:w="2041" w:type="dxa"/>
            <w:shd w:val="clear" w:color="auto" w:fill="auto"/>
            <w:vAlign w:val="top"/>
          </w:tcPr>
          <w:p w14:paraId="417B8DAE">
            <w:pPr>
              <w:spacing w:after="40" w:line="240" w:lineRule="auto"/>
              <w:rPr>
                <w:rFonts w:ascii="Times New Roman" w:hAnsi="Times New Roman" w:eastAsia="宋体" w:cstheme="minorBidi"/>
                <w:sz w:val="24"/>
                <w:szCs w:val="22"/>
                <w:lang w:val="en-US" w:eastAsia="en-US" w:bidi="ar-SA"/>
              </w:rPr>
            </w:pPr>
            <w:r>
              <w:rPr>
                <w:sz w:val="19"/>
              </w:rPr>
              <w:t>FR-10–FR-12</w:t>
            </w:r>
          </w:p>
        </w:tc>
        <w:tc>
          <w:tcPr>
            <w:tcW w:w="2268" w:type="dxa"/>
            <w:shd w:val="clear" w:color="auto" w:fill="auto"/>
            <w:vAlign w:val="top"/>
          </w:tcPr>
          <w:p w14:paraId="121A547D">
            <w:pPr>
              <w:spacing w:after="40" w:line="240" w:lineRule="auto"/>
              <w:rPr>
                <w:rFonts w:hint="default" w:ascii="Times New Roman" w:hAnsi="Times New Roman" w:eastAsia="宋体" w:cstheme="minorBidi"/>
                <w:sz w:val="24"/>
                <w:szCs w:val="22"/>
                <w:lang w:val="en-US" w:eastAsia="zh-CN" w:bidi="ar-SA"/>
              </w:rPr>
            </w:pPr>
            <w:r>
              <w:rPr>
                <w:rFonts w:hint="default"/>
                <w:sz w:val="19"/>
                <w:lang w:val="en-US" w:eastAsia="zh-CN"/>
              </w:rPr>
              <w:t>User, Destination, Attraction, Guide</w:t>
            </w:r>
          </w:p>
        </w:tc>
        <w:tc>
          <w:tcPr>
            <w:tcW w:w="1587" w:type="dxa"/>
            <w:shd w:val="clear" w:color="auto" w:fill="auto"/>
            <w:vAlign w:val="top"/>
          </w:tcPr>
          <w:p w14:paraId="2454F021">
            <w:pPr>
              <w:spacing w:after="40" w:line="240" w:lineRule="auto"/>
              <w:rPr>
                <w:rFonts w:ascii="Times New Roman" w:hAnsi="Times New Roman" w:eastAsia="宋体" w:cstheme="minorBidi"/>
                <w:sz w:val="24"/>
                <w:szCs w:val="22"/>
                <w:lang w:val="en-US" w:eastAsia="en-US" w:bidi="ar-SA"/>
              </w:rPr>
            </w:pPr>
            <w:r>
              <w:rPr>
                <w:sz w:val="19"/>
              </w:rPr>
              <w:t>UI-08</w:t>
            </w:r>
          </w:p>
        </w:tc>
        <w:tc>
          <w:tcPr>
            <w:tcW w:w="1361" w:type="dxa"/>
            <w:shd w:val="clear" w:color="auto" w:fill="auto"/>
            <w:vAlign w:val="top"/>
          </w:tcPr>
          <w:p w14:paraId="60693F55">
            <w:pPr>
              <w:spacing w:after="40" w:line="240" w:lineRule="auto"/>
              <w:rPr>
                <w:rFonts w:ascii="Times New Roman" w:hAnsi="Times New Roman" w:eastAsia="宋体" w:cstheme="minorBidi"/>
                <w:sz w:val="24"/>
                <w:szCs w:val="22"/>
                <w:lang w:val="en-US" w:eastAsia="en-US" w:bidi="ar-SA"/>
              </w:rPr>
            </w:pPr>
            <w:r>
              <w:rPr>
                <w:sz w:val="19"/>
              </w:rPr>
              <w:t>AT-F11</w:t>
            </w:r>
          </w:p>
        </w:tc>
      </w:tr>
    </w:tbl>
    <w:p w14:paraId="338E3BC4">
      <w:pPr>
        <w:spacing w:after="0" w:line="360" w:lineRule="auto"/>
        <w:rPr>
          <w:lang w:eastAsia="zh-CN"/>
        </w:rPr>
      </w:pPr>
    </w:p>
    <w:sectPr>
      <w:footerReference r:id="rId5" w:type="default"/>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6AA60">
    <w:pPr>
      <w:pStyle w:val="25"/>
      <w:jc w:val="center"/>
    </w:pPr>
    <w:r>
      <w:t xml:space="preserve">Page </w:t>
    </w:r>
    <w:r>
      <w:fldChar w:fldCharType="begin"/>
    </w:r>
    <w:r>
      <w:instrText xml:space="preserve">PAGE</w:instrText>
    </w:r>
    <w:r>
      <w:fldChar w:fldCharType="separate"/>
    </w:r>
    <w:r>
      <w:fldChar w:fldCharType="end"/>
    </w:r>
    <w:r>
      <w:t xml:space="preserve"> of </w:t>
    </w:r>
    <w:r>
      <w:fldChar w:fldCharType="begin"/>
    </w:r>
    <w:r>
      <w:instrText xml:space="preserve">NUMPAGES</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40BB2F"/>
    <w:multiLevelType w:val="singleLevel"/>
    <w:tmpl w:val="E140BB2F"/>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5DFD06AB"/>
    <w:multiLevelType w:val="multilevel"/>
    <w:tmpl w:val="5DFD06AB"/>
    <w:lvl w:ilvl="0" w:tentative="0">
      <w:start w:val="1"/>
      <w:numFmt w:val="decimal"/>
      <w:lvlText w:val="%1."/>
      <w:lvlJc w:val="left"/>
      <w:pPr>
        <w:ind w:left="420" w:hanging="420"/>
      </w:p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720" w:hanging="72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fficeWordTocPaginationV1" w:val="v5:4cfe27405682a6f76ec3d34ef672a16e87e9f26a1388d196f1446db167902b62:d5ea990cb02840e0f15cb98fdf532fa9710d7c082064a17db5e33abbefd5a0bd:be40a2f45a6f2af4ac224b0536f0f30a8cd85a2d32b708d7ae0b15876140646f"/>
  </w:docVars>
  <w:rsids>
    <w:rsidRoot w:val="00B47730"/>
    <w:rsid w:val="00034616"/>
    <w:rsid w:val="0006063C"/>
    <w:rsid w:val="0015074B"/>
    <w:rsid w:val="0029639D"/>
    <w:rsid w:val="00326F90"/>
    <w:rsid w:val="00776F91"/>
    <w:rsid w:val="009D5861"/>
    <w:rsid w:val="00AA1D8D"/>
    <w:rsid w:val="00AB0AD0"/>
    <w:rsid w:val="00B47730"/>
    <w:rsid w:val="00CB0664"/>
    <w:rsid w:val="00D94813"/>
    <w:rsid w:val="00EC62A9"/>
    <w:rsid w:val="00FC693F"/>
    <w:rsid w:val="014A3FAE"/>
    <w:rsid w:val="09CE1022"/>
    <w:rsid w:val="41C91AF1"/>
    <w:rsid w:val="421F1C1A"/>
    <w:rsid w:val="4BB26B45"/>
    <w:rsid w:val="5F6B6599"/>
    <w:rsid w:val="732D1D54"/>
    <w:rsid w:val="762443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360" w:line="312" w:lineRule="auto"/>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2"/>
    <w:unhideWhenUsed/>
    <w:qFormat/>
    <w:uiPriority w:val="9"/>
    <w:pPr>
      <w:keepNext/>
      <w:keepLines/>
      <w:spacing w:before="260" w:after="140" w:line="312" w:lineRule="auto"/>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3"/>
    <w:unhideWhenUsed/>
    <w:qFormat/>
    <w:uiPriority w:val="9"/>
    <w:pPr>
      <w:keepNext/>
      <w:keepLines/>
      <w:spacing w:before="200" w:after="100" w:line="312" w:lineRule="auto"/>
      <w:outlineLvl w:val="2"/>
    </w:pPr>
    <w:rPr>
      <w:rFonts w:asciiTheme="majorHAnsi" w:hAnsiTheme="majorHAnsi" w:eastAsiaTheme="majorEastAsia" w:cstheme="majorBidi"/>
      <w:b/>
      <w:bCs/>
      <w:color w:val="000000"/>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spacing w:line="240" w:lineRule="auto"/>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pPr>
      <w:spacing w:line="240" w:lineRule="auto"/>
    </w:p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spacing w:line="240" w:lineRule="auto"/>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页眉 字符"/>
    <w:basedOn w:val="135"/>
    <w:link w:val="26"/>
    <w:qFormat/>
    <w:uiPriority w:val="99"/>
  </w:style>
  <w:style w:type="character" w:customStyle="1" w:styleId="139">
    <w:name w:val="页脚 字符"/>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5"/>
    <w:link w:val="19"/>
    <w:qFormat/>
    <w:uiPriority w:val="99"/>
  </w:style>
  <w:style w:type="character" w:customStyle="1" w:styleId="148">
    <w:name w:val="正文文本 2 字符"/>
    <w:basedOn w:val="135"/>
    <w:link w:val="31"/>
    <w:qFormat/>
    <w:uiPriority w:val="99"/>
  </w:style>
  <w:style w:type="character" w:customStyle="1" w:styleId="149">
    <w:name w:val="正文文本 3 字符"/>
    <w:basedOn w:val="135"/>
    <w:link w:val="17"/>
    <w:qFormat/>
    <w:uiPriority w:val="99"/>
    <w:rPr>
      <w:sz w:val="16"/>
      <w:szCs w:val="16"/>
    </w:rPr>
  </w:style>
  <w:style w:type="character" w:customStyle="1" w:styleId="150">
    <w:name w:val="宏文本 字符"/>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5"/>
    <w:link w:val="151"/>
    <w:qFormat/>
    <w:uiPriority w:val="29"/>
    <w:rPr>
      <w:i/>
      <w:iCs/>
      <w:color w:val="000000" w:themeColor="text1"/>
      <w14:textFill>
        <w14:solidFill>
          <w14:schemeClr w14:val="tx1"/>
        </w14:solidFill>
      </w14:textFill>
    </w:rPr>
  </w:style>
  <w:style w:type="character" w:customStyle="1" w:styleId="153">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TP Title"/>
    <w:basedOn w:val="1"/>
    <w:next w:val="168"/>
    <w:qFormat/>
    <w:uiPriority w:val="99"/>
    <w:pPr>
      <w:spacing w:after="120"/>
      <w:jc w:val="center"/>
    </w:pPr>
    <w:rPr>
      <w:rFonts w:ascii="Arial" w:hAnsi="Arial" w:cs="Arial"/>
      <w:b/>
      <w:bCs/>
      <w:sz w:val="30"/>
      <w:szCs w:val="30"/>
      <w:lang w:val="en-US"/>
    </w:rPr>
  </w:style>
  <w:style w:type="paragraph" w:customStyle="1" w:styleId="168">
    <w:name w:val="TTP Author(s)"/>
    <w:basedOn w:val="1"/>
    <w:next w:val="169"/>
    <w:qFormat/>
    <w:uiPriority w:val="99"/>
    <w:pPr>
      <w:spacing w:before="120"/>
      <w:jc w:val="center"/>
    </w:pPr>
    <w:rPr>
      <w:rFonts w:ascii="Arial" w:hAnsi="Arial" w:cs="Arial"/>
      <w:sz w:val="28"/>
      <w:szCs w:val="28"/>
      <w:lang w:val="en-US"/>
    </w:rPr>
  </w:style>
  <w:style w:type="paragraph" w:customStyle="1" w:styleId="169">
    <w:name w:val="TTP Address"/>
    <w:basedOn w:val="1"/>
    <w:qFormat/>
    <w:uiPriority w:val="99"/>
    <w:pPr>
      <w:spacing w:before="120"/>
      <w:jc w:val="center"/>
    </w:pPr>
    <w:rPr>
      <w:rFonts w:ascii="Arial" w:hAnsi="Arial" w:cs="Arial"/>
      <w:sz w:val="22"/>
      <w:szCs w:val="22"/>
      <w:lang w:val="en-US"/>
    </w:rPr>
  </w:style>
  <w:style w:type="paragraph" w:customStyle="1" w:styleId="170">
    <w:name w:val="TTP Paragraph (others)"/>
    <w:basedOn w:val="1"/>
    <w:qFormat/>
    <w:uiPriority w:val="99"/>
    <w:pPr>
      <w:ind w:firstLine="283"/>
      <w:jc w:val="both"/>
    </w:pPr>
    <w:rPr>
      <w:sz w:val="24"/>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24</Pages>
  <Words>6225</Words>
  <Characters>37192</Characters>
  <Lines>138</Lines>
  <Paragraphs>38</Paragraphs>
  <TotalTime>0</TotalTime>
  <ScaleCrop>false</ScaleCrop>
  <LinksUpToDate>false</LinksUpToDate>
  <CharactersWithSpaces>42387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零落之雨</cp:lastModifiedBy>
  <dcterms:modified xsi:type="dcterms:W3CDTF">2026-10-18T08:49:02Z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eyJoZGlkIjoiNzgwZWNiMjYyYjk3ZGRlNTZhNmZhZTk0YjY0NjkyYTYiLCJ1c2VySWQiOiIxNjI1ODc3NjcxIn0=</vt:lpwstr>
  </property>
  <property fmtid="{D5CDD505-2E9C-101B-9397-08002B2CF9AE}" pid="3" name="KSOProductBuildVer">
    <vt:lpwstr>2052-12.1.0.29161</vt:lpwstr>
  </property>
  <property fmtid="{D5CDD505-2E9C-101B-9397-08002B2CF9AE}" pid="4" name="ICV">
    <vt:lpwstr>935C0939CC9C4FEBAE077B7D65F13A55_13</vt:lpwstr>
  </property>
</Properties>
</file>