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6DB"/>
          <w:sz w:val="56"/>
        </w:rPr>
        <w:t>🎬 视频制作知识库</w:t>
      </w:r>
    </w:p>
    <w:p>
      <w:pPr>
        <w:jc w:val="center"/>
      </w:pPr>
      <w:r>
        <w:rPr>
          <w:color w:val="666666"/>
          <w:sz w:val="28"/>
        </w:rPr>
        <w:t>AI 助手3号 · 技能体系总览</w:t>
      </w:r>
    </w:p>
    <w:p>
      <w:pPr>
        <w:jc w:val="center"/>
      </w:pPr>
      <w:r>
        <w:rPr>
          <w:color w:val="999999"/>
          <w:sz w:val="18"/>
        </w:rPr>
        <w:t>生成日期：2026-06-26</w:t>
        <w:br/>
        <w:t>Seedance 2.0 / 即梦平台 · 火山引擎</w:t>
        <w:br/>
        <w:t>GitHub: albert20260208/zhouqiang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t>一、技能体系总览</w:t>
      </w:r>
    </w:p>
    <w:p>
      <w:pPr>
        <w:spacing w:after="80"/>
      </w:pPr>
      <w:r>
        <w:t>二、VIDEO 综合知识库详解</w:t>
      </w:r>
    </w:p>
    <w:p>
      <w:pPr>
        <w:spacing w:after="80"/>
      </w:pPr>
      <w:r>
        <w:t>三、prompt-optimizer 提示词引擎</w:t>
      </w:r>
    </w:p>
    <w:p>
      <w:pPr>
        <w:spacing w:after="80"/>
      </w:pPr>
      <w:r>
        <w:t>四、video-production-5agent 制作流程</w:t>
      </w:r>
    </w:p>
    <w:p>
      <w:pPr>
        <w:spacing w:after="80"/>
      </w:pPr>
      <w:r>
        <w:t>五、专项技能</w:t>
      </w:r>
    </w:p>
    <w:p>
      <w:pPr>
        <w:spacing w:after="80"/>
      </w:pPr>
      <w:r>
        <w:t>六、SOUL.md 核心规则</w:t>
      </w:r>
    </w:p>
    <w:p>
      <w:pPr>
        <w:spacing w:after="80"/>
      </w:pPr>
      <w:r>
        <w:t>七、技能层级关系图</w:t>
      </w:r>
    </w:p>
    <w:p>
      <w:pPr>
        <w:spacing w:after="80"/>
      </w:pPr>
      <w:r>
        <w:t>八、参考文献清单</w:t>
      </w:r>
    </w:p>
    <w:p>
      <w:r>
        <w:br w:type="page"/>
      </w:r>
    </w:p>
    <w:p>
      <w:pPr>
        <w:pStyle w:val="Heading1"/>
      </w:pPr>
      <w:r>
        <w:t>一、技能体系总览</w:t>
      </w:r>
    </w:p>
    <w:p>
      <w:pPr>
        <w:spacing w:after="160"/>
      </w:pPr>
      <w:r>
        <w:t>当前工作区包含 7 个视频制作相关技能，分为三层：综合知识库、核心引擎、专项工具。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技能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定位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规模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核心内容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主调用场景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VIDEO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📚 综合知识库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368K / 34文件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19个参考文件：Seedance指南、分镜、剧本、导演风格、人物提示词、敏感词、场景一致性、打斗站位、API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写提示词时的知识源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prompt-optimizer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✍️ 提示词优化引擎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824K / 24文件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10步执行流程、18项检查、电影摄影技术参数、角色动态/状态、即梦官方指南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每次生成提示词的主调用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video-production-5agent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🎥 5Agent制作流程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164K / 18文件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编剧→建模师→导演→摄影师→场记 协作流水线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完整视频项目启动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short-drama-production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🎭 短剧制作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60K / 4文件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抖音/快手竖屏短剧，含prompts/references/templates/workflows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短剧专项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seedance-prompt-en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🌐 英文提示词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56K / 5文件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Seedance英文提示词撰写，含中英文双版本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海外视频 / 英文需求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camera-terminology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🎯 运镜术语库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景别7级+运动24种+情绪20种+动作16种+叙事定格8种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分镜设计时术语速查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action-library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⚔️ 动作词库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50个武戏打斗提示词 + 轻功身法9式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打斗场景专属词库</w:t>
            </w:r>
          </w:p>
        </w:tc>
      </w:tr>
    </w:tbl>
    <w:p/>
    <w:p>
      <w:pPr>
        <w:pStyle w:val="Heading1"/>
      </w:pPr>
      <w:r>
        <w:t>二、VIDEO 综合知识库详解</w:t>
      </w:r>
    </w:p>
    <w:p>
      <w:r>
        <w:t>路径：skills/VIDEO/references/（19个参考文件）</w:t>
      </w:r>
    </w:p>
    <w:p>
      <w:r>
        <w:t>定位：视频制作知识的唯一信源，所有其他技能引用这里。</w:t>
      </w:r>
    </w:p>
    <w:p>
      <w:pPr>
        <w:pStyle w:val="Heading2"/>
      </w:pPr>
      <w:r>
        <w:t>平台/工具类</w:t>
      </w:r>
    </w:p>
    <w:p>
      <w:pPr>
        <w:spacing w:after="40"/>
      </w:pPr>
      <w:r>
        <w:rPr>
          <w:b/>
          <w:sz w:val="20"/>
        </w:rPr>
        <w:t>• seedance-guide.md</w:t>
      </w:r>
      <w:r>
        <w:rPr>
          <w:sz w:val="20"/>
        </w:rPr>
        <w:t xml:space="preserve"> — Seedance中文提示词完全指南（@引用系统、模板16+、一致性、画质增强）</w:t>
      </w:r>
    </w:p>
    <w:p>
      <w:pPr>
        <w:spacing w:after="40"/>
      </w:pPr>
      <w:r>
        <w:rPr>
          <w:b/>
          <w:sz w:val="20"/>
        </w:rPr>
        <w:t>• seedance-english-guide.md</w:t>
      </w:r>
      <w:r>
        <w:rPr>
          <w:sz w:val="20"/>
        </w:rPr>
        <w:t xml:space="preserve"> — Seedance英文提示词指南</w:t>
      </w:r>
    </w:p>
    <w:p>
      <w:pPr>
        <w:spacing w:after="40"/>
      </w:pPr>
      <w:r>
        <w:rPr>
          <w:b/>
          <w:sz w:val="20"/>
        </w:rPr>
        <w:t>• seedream-5.0.md</w:t>
      </w:r>
      <w:r>
        <w:rPr>
          <w:sz w:val="20"/>
        </w:rPr>
        <w:t xml:space="preserve"> — Seedream 5.0 图像生成模型说明</w:t>
      </w:r>
    </w:p>
    <w:p>
      <w:pPr>
        <w:spacing w:after="40"/>
      </w:pPr>
      <w:r>
        <w:rPr>
          <w:b/>
          <w:sz w:val="20"/>
        </w:rPr>
        <w:t>• volcano-api-guide.md</w:t>
      </w:r>
      <w:r>
        <w:rPr>
          <w:sz w:val="20"/>
        </w:rPr>
        <w:t xml:space="preserve"> — 火山引擎 API 调用指南</w:t>
      </w:r>
    </w:p>
    <w:p>
      <w:pPr>
        <w:spacing w:after="40"/>
      </w:pPr>
      <w:r>
        <w:rPr>
          <w:b/>
          <w:sz w:val="20"/>
        </w:rPr>
        <w:t>• sensitive-words-guide.md</w:t>
      </w:r>
      <w:r>
        <w:rPr>
          <w:sz w:val="20"/>
        </w:rPr>
        <w:t xml:space="preserve"> — 即梦审核避坑词库（审核规避技巧）</w:t>
      </w:r>
    </w:p>
    <w:p>
      <w:pPr>
        <w:pStyle w:val="Heading2"/>
      </w:pPr>
      <w:r>
        <w:t>剧本/结构类</w:t>
      </w:r>
    </w:p>
    <w:p>
      <w:pPr>
        <w:spacing w:after="40"/>
      </w:pPr>
      <w:r>
        <w:rPr>
          <w:b/>
          <w:sz w:val="20"/>
        </w:rPr>
        <w:t>• screenwriting.md</w:t>
      </w:r>
      <w:r>
        <w:rPr>
          <w:sz w:val="20"/>
        </w:rPr>
        <w:t xml:space="preserve"> — AI编剧系统（故事结构、对白技巧、质检清单）</w:t>
      </w:r>
    </w:p>
    <w:p>
      <w:pPr>
        <w:spacing w:after="40"/>
      </w:pPr>
      <w:r>
        <w:rPr>
          <w:b/>
          <w:sz w:val="20"/>
        </w:rPr>
        <w:t>• short-drama-structure.md</w:t>
      </w:r>
      <w:r>
        <w:rPr>
          <w:sz w:val="20"/>
        </w:rPr>
        <w:t xml:space="preserve"> — 短剧结构设计（三幕/五幕/情绪曲线）</w:t>
      </w:r>
    </w:p>
    <w:p>
      <w:pPr>
        <w:pStyle w:val="Heading2"/>
      </w:pPr>
      <w:r>
        <w:t>导演/摄影类</w:t>
      </w:r>
    </w:p>
    <w:p>
      <w:pPr>
        <w:spacing w:after="40"/>
      </w:pPr>
      <w:r>
        <w:rPr>
          <w:b/>
          <w:sz w:val="20"/>
        </w:rPr>
        <w:t>• directing.md</w:t>
      </w:r>
      <w:r>
        <w:rPr>
          <w:sz w:val="20"/>
        </w:rPr>
        <w:t xml:space="preserve"> — 导演技巧（FilmAgent协作、9种镜头、180度法则）</w:t>
      </w:r>
    </w:p>
    <w:p>
      <w:pPr>
        <w:spacing w:after="40"/>
      </w:pPr>
      <w:r>
        <w:rPr>
          <w:b/>
          <w:sz w:val="20"/>
        </w:rPr>
        <w:t>• director-styles.md</w:t>
      </w:r>
      <w:r>
        <w:rPr>
          <w:sz w:val="20"/>
        </w:rPr>
        <w:t xml:space="preserve"> — 6位大师风格（希区柯克/库布里克/斯皮尔伯格/诺兰/王家卫/昆汀）</w:t>
      </w:r>
    </w:p>
    <w:p>
      <w:pPr>
        <w:spacing w:after="40"/>
      </w:pPr>
      <w:r>
        <w:rPr>
          <w:b/>
          <w:sz w:val="20"/>
        </w:rPr>
        <w:t>• shots-guide.md</w:t>
      </w:r>
      <w:r>
        <w:rPr>
          <w:sz w:val="20"/>
        </w:rPr>
        <w:t xml:space="preserve"> — 镜头完全指南（景别/角度/运动/构图）</w:t>
      </w:r>
    </w:p>
    <w:p>
      <w:pPr>
        <w:spacing w:after="40"/>
      </w:pPr>
      <w:r>
        <w:rPr>
          <w:b/>
          <w:sz w:val="20"/>
        </w:rPr>
        <w:t>• vertical-shots-guide.md</w:t>
      </w:r>
      <w:r>
        <w:rPr>
          <w:sz w:val="20"/>
        </w:rPr>
        <w:t xml:space="preserve"> — 竖屏镜头专项（抖音/快手适配）</w:t>
      </w:r>
    </w:p>
    <w:p>
      <w:pPr>
        <w:spacing w:after="40"/>
      </w:pPr>
      <w:r>
        <w:rPr>
          <w:b/>
          <w:sz w:val="20"/>
        </w:rPr>
        <w:t>• four-wall-scene-method.md</w:t>
      </w:r>
      <w:r>
        <w:rPr>
          <w:sz w:val="20"/>
        </w:rPr>
        <w:t xml:space="preserve"> — 四面墙场景一致性方法</w:t>
      </w:r>
    </w:p>
    <w:p>
      <w:pPr>
        <w:pStyle w:val="Heading2"/>
      </w:pPr>
      <w:r>
        <w:t>人物/动作类</w:t>
      </w:r>
    </w:p>
    <w:p>
      <w:pPr>
        <w:spacing w:after="40"/>
      </w:pPr>
      <w:r>
        <w:rPr>
          <w:b/>
          <w:sz w:val="20"/>
        </w:rPr>
        <w:t>• character-prompts.md</w:t>
      </w:r>
      <w:r>
        <w:rPr>
          <w:sz w:val="20"/>
        </w:rPr>
        <w:t xml:space="preserve"> — 人物提示词结构标准</w:t>
      </w:r>
    </w:p>
    <w:p>
      <w:pPr>
        <w:spacing w:after="40"/>
      </w:pPr>
      <w:r>
        <w:rPr>
          <w:b/>
          <w:sz w:val="20"/>
        </w:rPr>
        <w:t>• multi-character-fight-positioning.md</w:t>
      </w:r>
      <w:r>
        <w:rPr>
          <w:sz w:val="20"/>
        </w:rPr>
        <w:t xml:space="preserve"> — 多人打斗站位设计</w:t>
      </w:r>
    </w:p>
    <w:p>
      <w:pPr>
        <w:spacing w:after="40"/>
      </w:pPr>
      <w:r>
        <w:rPr>
          <w:b/>
          <w:sz w:val="20"/>
        </w:rPr>
        <w:t>• wuxia-action-guide.md</w:t>
      </w:r>
      <w:r>
        <w:rPr>
          <w:sz w:val="20"/>
        </w:rPr>
        <w:t xml:space="preserve"> — 武侠动作提示词指南</w:t>
      </w:r>
    </w:p>
    <w:p>
      <w:pPr>
        <w:pStyle w:val="Heading2"/>
      </w:pPr>
      <w:r>
        <w:t>核心规则类</w:t>
      </w:r>
    </w:p>
    <w:p>
      <w:pPr>
        <w:spacing w:after="40"/>
      </w:pPr>
      <w:r>
        <w:rPr>
          <w:b/>
          <w:sz w:val="20"/>
        </w:rPr>
        <w:t>• prompt-writing-rules.md</w:t>
      </w:r>
      <w:r>
        <w:rPr>
          <w:sz w:val="20"/>
        </w:rPr>
        <w:t xml:space="preserve"> — ★ 提示词写法规则全集（从SOUL.md提取，959行）</w:t>
      </w:r>
    </w:p>
    <w:p>
      <w:pPr>
        <w:pStyle w:val="Heading2"/>
      </w:pPr>
      <w:r>
        <w:t>项目/流程类</w:t>
      </w:r>
    </w:p>
    <w:p>
      <w:pPr>
        <w:spacing w:after="40"/>
      </w:pPr>
      <w:r>
        <w:rPr>
          <w:b/>
          <w:sz w:val="20"/>
        </w:rPr>
        <w:t>• 5agent-workflow.md</w:t>
      </w:r>
      <w:r>
        <w:rPr>
          <w:sz w:val="20"/>
        </w:rPr>
        <w:t xml:space="preserve"> — 5Agent分工协作详细流程</w:t>
      </w:r>
    </w:p>
    <w:p>
      <w:pPr>
        <w:spacing w:after="40"/>
      </w:pPr>
      <w:r>
        <w:rPr>
          <w:b/>
          <w:sz w:val="20"/>
        </w:rPr>
        <w:t>• workflow-index.md</w:t>
      </w:r>
      <w:r>
        <w:rPr>
          <w:sz w:val="20"/>
        </w:rPr>
        <w:t xml:space="preserve"> — 6阶段视频制作流程指南</w:t>
      </w:r>
    </w:p>
    <w:p>
      <w:pPr>
        <w:spacing w:after="40"/>
      </w:pPr>
      <w:r>
        <w:rPr>
          <w:b/>
          <w:sz w:val="20"/>
        </w:rPr>
        <w:t>• knowledge.md</w:t>
      </w:r>
      <w:r>
        <w:rPr>
          <w:sz w:val="20"/>
        </w:rPr>
        <w:t xml:space="preserve"> — 知识库技术速查卡（API/格式/镜头速查）</w:t>
      </w:r>
    </w:p>
    <w:p>
      <w:pPr>
        <w:pStyle w:val="Heading1"/>
      </w:pPr>
      <w:r>
        <w:t>三、prompt-optimizer 提示词引擎</w:t>
      </w:r>
    </w:p>
    <w:p>
      <w:r>
        <w:t>路径：skills/prompt-optimizer/</w:t>
      </w:r>
    </w:p>
    <w:p>
      <w:r>
        <w:t>定位：写提示词时的主调用引擎，包含完整执行流程和专属参考文献。</w:t>
      </w:r>
    </w:p>
    <w:p>
      <w:pPr>
        <w:pStyle w:val="Heading2"/>
      </w:pPr>
      <w:r>
        <w:t>执行流程（10步）</w:t>
      </w:r>
    </w:p>
    <w:p>
      <w:pPr>
        <w:spacing w:after="40"/>
      </w:pPr>
      <w:r>
        <w:t>1. 阅读剧本 → 理解场景类型</w:t>
      </w:r>
    </w:p>
    <w:p>
      <w:pPr>
        <w:spacing w:after="40"/>
      </w:pPr>
      <w:r>
        <w:t>2. 15秒分段 → 按内容切段</w:t>
      </w:r>
    </w:p>
    <w:p>
      <w:pPr>
        <w:spacing w:after="40"/>
      </w:pPr>
      <w:r>
        <w:t>3. 选择镜头策略 → 按场景匹配景别</w:t>
      </w:r>
    </w:p>
    <w:p>
      <w:pPr>
        <w:spacing w:after="40"/>
      </w:pPr>
      <w:r>
        <w:t>4. 计算时长 → 台词÷语速 + 留白</w:t>
      </w:r>
    </w:p>
    <w:p>
      <w:pPr>
        <w:spacing w:after="40"/>
      </w:pPr>
      <w:r>
        <w:t>5. 分配镜头 → 确保长台词不被切断</w:t>
      </w:r>
    </w:p>
    <w:p>
      <w:pPr>
        <w:spacing w:after="40"/>
      </w:pPr>
      <w:r>
        <w:t>6. 按权重写内容 → 台词→动作→景别运镜</w:t>
      </w:r>
    </w:p>
    <w:p>
      <w:pPr>
        <w:spacing w:after="40"/>
      </w:pPr>
      <w:r>
        <w:t>7. 检查轴线(含OTS) → 确保机位在轴线同侧</w:t>
      </w:r>
    </w:p>
    <w:p>
      <w:pPr>
        <w:spacing w:after="40"/>
      </w:pPr>
      <w:r>
        <w:t>8. 检查物理锚点 → 动作连续、物体状态不可逆</w:t>
      </w:r>
    </w:p>
    <w:p>
      <w:pPr>
        <w:spacing w:after="40"/>
      </w:pPr>
      <w:r>
        <w:t>9. 检查一致性 → 人物/服装/站位/光线锁定</w:t>
      </w:r>
    </w:p>
    <w:p>
      <w:pPr>
        <w:spacing w:after="40"/>
      </w:pPr>
      <w:r>
        <w:t>10. 去框架化 + 过18项检查 → 全部通过才能输出</w:t>
      </w:r>
    </w:p>
    <w:p>
      <w:pPr>
        <w:pStyle w:val="Heading2"/>
      </w:pPr>
      <w:r>
        <w:t>专属参考文献（8个）</w:t>
      </w:r>
    </w:p>
    <w:p>
      <w:pPr>
        <w:spacing w:after="40"/>
      </w:pPr>
      <w:r>
        <w:rPr>
          <w:b/>
        </w:rPr>
        <w:t>• technical-parameters.md</w:t>
      </w:r>
      <w:r>
        <w:t xml:space="preserve"> — 电影摄影技术参数（光圈F/ISO/快门角度/ND/焦段/画幅）</w:t>
      </w:r>
    </w:p>
    <w:p>
      <w:pPr>
        <w:spacing w:after="40"/>
      </w:pPr>
      <w:r>
        <w:rPr>
          <w:b/>
        </w:rPr>
        <w:t>• cinematography-reference.md</w:t>
      </w:r>
      <w:r>
        <w:t xml:space="preserve"> — 电影摄影通用参考</w:t>
      </w:r>
    </w:p>
    <w:p>
      <w:pPr>
        <w:spacing w:after="40"/>
      </w:pPr>
      <w:r>
        <w:rPr>
          <w:b/>
        </w:rPr>
        <w:t>• seedance-2-official-prompt-guide.md</w:t>
      </w:r>
      <w:r>
        <w:t xml:space="preserve"> — Seedance 2.0 官方提示词指南</w:t>
      </w:r>
    </w:p>
    <w:p>
      <w:pPr>
        <w:spacing w:after="40"/>
      </w:pPr>
      <w:r>
        <w:rPr>
          <w:b/>
        </w:rPr>
        <w:t>• seedance-zh-guide.md</w:t>
      </w:r>
      <w:r>
        <w:t xml:space="preserve"> — Seedance 中文用户指南</w:t>
      </w:r>
    </w:p>
    <w:p>
      <w:pPr>
        <w:spacing w:after="40"/>
      </w:pPr>
      <w:r>
        <w:rPr>
          <w:b/>
        </w:rPr>
        <w:t>• hu-director-readme.md</w:t>
      </w:r>
      <w:r>
        <w:t xml:space="preserve"> — 胡导风格文档说明</w:t>
      </w:r>
    </w:p>
    <w:p>
      <w:pPr>
        <w:spacing w:after="40"/>
      </w:pPr>
      <w:r>
        <w:rPr>
          <w:b/>
        </w:rPr>
        <w:t>• character-motion.md</w:t>
      </w:r>
      <w:r>
        <w:t xml:space="preserve"> — 角色动态描述库</w:t>
      </w:r>
    </w:p>
    <w:p>
      <w:pPr>
        <w:spacing w:after="40"/>
      </w:pPr>
      <w:r>
        <w:rPr>
          <w:b/>
        </w:rPr>
        <w:t>• character-states.md</w:t>
      </w:r>
      <w:r>
        <w:t xml:space="preserve"> — 角色状态描述库</w:t>
      </w:r>
    </w:p>
    <w:p>
      <w:pPr>
        <w:spacing w:after="40"/>
      </w:pPr>
      <w:r>
        <w:rPr>
          <w:b/>
        </w:rPr>
        <w:t>• daily-feedback-20260424.md</w:t>
      </w:r>
      <w:r>
        <w:t xml:space="preserve"> — 每日反馈记录（2026-04-24）</w:t>
      </w:r>
    </w:p>
    <w:p>
      <w:pPr>
        <w:pStyle w:val="Heading1"/>
      </w:pPr>
      <w:r>
        <w:t>四、video-production-5agent 制作流程</w:t>
      </w:r>
    </w:p>
    <w:p>
      <w:r>
        <w:t>路径：skills/video-production-5agent/</w:t>
      </w:r>
    </w:p>
    <w:p>
      <w:r>
        <w:t>定位：完整的5Agent协作视频制作流水线，从需求→成品。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t>编剧</w:t>
            </w:r>
          </w:p>
        </w:tc>
        <w:tc>
          <w:tcPr>
            <w:tcW w:type="dxa" w:w="2880"/>
          </w:tcPr>
          <w:p>
            <w:r>
              <w:t>故事架构师</w:t>
            </w:r>
          </w:p>
        </w:tc>
        <w:tc>
          <w:tcPr>
            <w:tcW w:type="dxa" w:w="2880"/>
          </w:tcPr>
          <w:p>
            <w:r>
              <w:t>剧本创作、人物设计、对话编写</w:t>
            </w:r>
          </w:p>
        </w:tc>
      </w:tr>
      <w:tr>
        <w:tc>
          <w:tcPr>
            <w:tcW w:type="dxa" w:w="2880"/>
          </w:tcPr>
          <w:p>
            <w:r>
              <w:t>建模师</w:t>
            </w:r>
          </w:p>
        </w:tc>
        <w:tc>
          <w:tcPr>
            <w:tcW w:type="dxa" w:w="2880"/>
          </w:tcPr>
          <w:p>
            <w:r>
              <w:t>视觉设计师</w:t>
            </w:r>
          </w:p>
        </w:tc>
        <w:tc>
          <w:tcPr>
            <w:tcW w:type="dxa" w:w="2880"/>
          </w:tcPr>
          <w:p>
            <w:r>
              <w:t>角色形象设计、场景构建、参考图生成</w:t>
            </w:r>
          </w:p>
        </w:tc>
      </w:tr>
      <w:tr>
        <w:tc>
          <w:tcPr>
            <w:tcW w:type="dxa" w:w="2880"/>
          </w:tcPr>
          <w:p>
            <w:r>
              <w:t>导演</w:t>
            </w:r>
          </w:p>
        </w:tc>
        <w:tc>
          <w:tcPr>
            <w:tcW w:type="dxa" w:w="2880"/>
          </w:tcPr>
          <w:p>
            <w:r>
              <w:t>创意总监</w:t>
            </w:r>
          </w:p>
        </w:tc>
        <w:tc>
          <w:tcPr>
            <w:tcW w:type="dxa" w:w="2880"/>
          </w:tcPr>
          <w:p>
            <w:r>
              <w:t>分镜设计、镜头语言、节奏控制、风格确定</w:t>
            </w:r>
          </w:p>
        </w:tc>
      </w:tr>
      <w:tr>
        <w:tc>
          <w:tcPr>
            <w:tcW w:type="dxa" w:w="2880"/>
          </w:tcPr>
          <w:p>
            <w:r>
              <w:t>摄影师</w:t>
            </w:r>
          </w:p>
        </w:tc>
        <w:tc>
          <w:tcPr>
            <w:tcW w:type="dxa" w:w="2880"/>
          </w:tcPr>
          <w:p>
            <w:r>
              <w:t>技术执行</w:t>
            </w:r>
          </w:p>
        </w:tc>
        <w:tc>
          <w:tcPr>
            <w:tcW w:type="dxa" w:w="2880"/>
          </w:tcPr>
          <w:p>
            <w:r>
              <w:t>运镜设计、光影方案、技术参数设置</w:t>
            </w:r>
          </w:p>
        </w:tc>
      </w:tr>
      <w:tr>
        <w:tc>
          <w:tcPr>
            <w:tcW w:type="dxa" w:w="2880"/>
          </w:tcPr>
          <w:p>
            <w:r>
              <w:t>场记</w:t>
            </w:r>
          </w:p>
        </w:tc>
        <w:tc>
          <w:tcPr>
            <w:tcW w:type="dxa" w:w="2880"/>
          </w:tcPr>
          <w:p>
            <w:r>
              <w:t>质量控制</w:t>
            </w:r>
          </w:p>
        </w:tc>
        <w:tc>
          <w:tcPr>
            <w:tcW w:type="dxa" w:w="2880"/>
          </w:tcPr>
          <w:p>
            <w:r>
              <w:t>一致性检查、连续性验证、最终审核输出</w:t>
            </w:r>
          </w:p>
        </w:tc>
      </w:tr>
    </w:tbl>
    <w:p/>
    <w:p>
      <w:pPr>
        <w:pStyle w:val="Heading1"/>
      </w:pPr>
      <w:r>
        <w:t>五、专项技能</w:t>
      </w:r>
    </w:p>
    <w:p>
      <w:pPr>
        <w:pStyle w:val="Heading2"/>
      </w:pPr>
      <w:r>
        <w:t>short-drama-production — 短剧制作</w:t>
      </w:r>
    </w:p>
    <w:p>
      <w:r>
        <w:t>• 抖音/快手竖屏短剧专用技能</w:t>
      </w:r>
    </w:p>
    <w:p>
      <w:r>
        <w:t>• 含 prompts/ references/ templates/ workflows 四个子目录</w:t>
      </w:r>
    </w:p>
    <w:p>
      <w:r>
        <w:t>• 快节奏、强情绪、竖屏优化、场景一致性控制</w:t>
      </w:r>
    </w:p>
    <w:p>
      <w:pPr>
        <w:pStyle w:val="Heading2"/>
      </w:pPr>
      <w:r>
        <w:t>seedance-prompt-en — 英文提示词</w:t>
      </w:r>
    </w:p>
    <w:p>
      <w:r>
        <w:t>• Seedance 2.0 英文提示词撰写指南</w:t>
      </w:r>
    </w:p>
    <w:p>
      <w:r>
        <w:t>• 含 zh/ 中文子版本</w:t>
      </w:r>
    </w:p>
    <w:p>
      <w:r>
        <w:t>• 覆盖：运镜/编辑/电商广告/教学/短剧</w:t>
      </w:r>
    </w:p>
    <w:p>
      <w:pPr>
        <w:pStyle w:val="Heading2"/>
      </w:pPr>
      <w:r>
        <w:t>camera-terminology — 运镜术语库</w:t>
      </w:r>
    </w:p>
    <w:p>
      <w:r>
        <w:t>• 景别7级：ECU/CU/MCU/MS/MLS/LS/EWS</w:t>
      </w:r>
    </w:p>
    <w:p>
      <w:r>
        <w:t>• 运动24种 + 情绪20种 + 动作16种 + 叙事定格8种</w:t>
      </w:r>
    </w:p>
    <w:p>
      <w:r>
        <w:t>• 四种核心角度：虫视/荷兰角/过肩OTS/主观POV</w:t>
      </w:r>
    </w:p>
    <w:p>
      <w:pPr>
        <w:pStyle w:val="Heading2"/>
      </w:pPr>
      <w:r>
        <w:t>action-library — 动作词库</w:t>
      </w:r>
    </w:p>
    <w:p>
      <w:r>
        <w:t>• 50个武戏打斗提示词（1-10起手/11-20攻防/21-30兵器/31-40群战/41-50收招）</w:t>
      </w:r>
    </w:p>
    <w:p>
      <w:r>
        <w:t>• 轻功身法9式：飞檐掠影/借墙腾跃/落地卸力/滑步换位/回身急闪等</w:t>
      </w:r>
    </w:p>
    <w:p>
      <w:pPr>
        <w:pStyle w:val="Heading1"/>
      </w:pPr>
      <w:r>
        <w:t>六、SOUL.md 核心规则</w:t>
      </w:r>
    </w:p>
    <w:p>
      <w:r>
        <w:t>路径：SOUL.md（194行，2026-06-26 重构后）</w:t>
      </w:r>
    </w:p>
    <w:p>
      <w:r>
        <w:t>定位：AI助手的身份定义 + 强制执行机制 + 行为规则</w:t>
      </w:r>
    </w:p>
    <w:p>
      <w:pPr>
        <w:spacing w:after="60"/>
      </w:pPr>
      <w:r>
        <w:rPr>
          <w:b/>
        </w:rPr>
        <w:t>▪ 身份定位：</w:t>
      </w:r>
      <w:r>
        <w:t>提示词助手、真人短剧导演、Seedance2专家、时间与节奏把控专家</w:t>
      </w:r>
    </w:p>
    <w:p>
      <w:pPr>
        <w:spacing w:after="60"/>
      </w:pPr>
      <w:r>
        <w:rPr>
          <w:b/>
        </w:rPr>
        <w:t>▪ 核心能力：</w:t>
      </w:r>
      <w:r>
        <w:t>Seedance 2.0 @引用系统、胡导风格、15秒短剧结构、5层提示词格式标准</w:t>
      </w:r>
    </w:p>
    <w:p>
      <w:pPr>
        <w:spacing w:after="60"/>
      </w:pPr>
      <w:r>
        <w:rPr>
          <w:b/>
        </w:rPr>
        <w:t>▪ 四道门工作流：</w:t>
      </w:r>
      <w:r>
        <w:t>门0=导演说发 → 门1=查数据库 → 门2=写前锁定 → 门3=写完自检 → 门4=发前逐行对比</w:t>
      </w:r>
    </w:p>
    <w:p>
      <w:pPr>
        <w:spacing w:after="60"/>
      </w:pPr>
      <w:r>
        <w:rPr>
          <w:b/>
        </w:rPr>
        <w:t>▪ 沟通铁律：</w:t>
      </w:r>
      <w:r>
        <w:t>导演不说「发/出/来吧」绝不输出提示词/方案/完整内容</w:t>
      </w:r>
    </w:p>
    <w:p>
      <w:pPr>
        <w:spacing w:after="60"/>
      </w:pPr>
      <w:r>
        <w:rPr>
          <w:b/>
        </w:rPr>
        <w:t>▪ 四大禁令：</w:t>
      </w:r>
      <w:r>
        <w:t>禁止字幕水印 / 禁止修改台词 / 禁止遗漏元数据 / 禁止时空压缩</w:t>
      </w:r>
    </w:p>
    <w:p>
      <w:pPr>
        <w:spacing w:after="60"/>
      </w:pPr>
      <w:r>
        <w:rPr>
          <w:b/>
        </w:rPr>
        <w:t>▪ 创作心法：</w:t>
      </w:r>
      <w:r>
        <w:t>「不要糊弄完成任务，要带着感觉拍片」— 拍电影不是填模板</w:t>
      </w:r>
    </w:p>
    <w:p>
      <w:pPr>
        <w:spacing w:after="60"/>
      </w:pPr>
      <w:r>
        <w:rPr>
          <w:b/>
        </w:rPr>
        <w:t>▪ 接剧本三遍法：</w:t>
      </w:r>
      <w:r>
        <w:t>第一遍当观众（感受气压）→ 第二遍当导演（选镜头语言）→ 第三遍当执行者（落笔）</w:t>
      </w:r>
    </w:p>
    <w:p>
      <w:pPr>
        <w:spacing w:after="60"/>
      </w:pPr>
      <w:r>
        <w:rPr>
          <w:b/>
        </w:rPr>
        <w:t>▪ 技能文档索引：</w:t>
      </w:r>
      <w:r>
        <w:t>指向 prompt-writing-rules.md / SELF_CHECK.md / PROMPT_WORKFLOW.md 等</w:t>
      </w:r>
    </w:p>
    <w:p>
      <w:pPr>
        <w:pStyle w:val="Heading1"/>
      </w:pPr>
      <w:r>
        <w:t>七、技能层级关系</w:t>
      </w:r>
    </w:p>
    <w:p>
      <w:r>
        <w:t>调用链（写提示词时）：</w:t>
      </w:r>
    </w:p>
    <w:p>
      <w:r>
        <w:rPr>
          <w:b/>
        </w:rPr>
        <w:t>SOUL.md</w:t>
      </w:r>
      <w:r>
        <w:t xml:space="preserve"> → 触发强制执行机制 → 读 </w:t>
      </w:r>
      <w:r>
        <w:rPr>
          <w:b/>
        </w:rPr>
        <w:t>prompt-optimizer/SKILL.md</w:t>
      </w:r>
      <w:r>
        <w:t xml:space="preserve">（18项检查+10步流程）→ 读 </w:t>
      </w:r>
      <w:r>
        <w:rPr>
          <w:b/>
        </w:rPr>
        <w:t>VIDEO/references/</w:t>
      </w:r>
      <w:r>
        <w:t xml:space="preserve">（知识库）→ 读 </w:t>
      </w:r>
      <w:r>
        <w:rPr>
          <w:b/>
        </w:rPr>
        <w:t>SELF_CHECK.md</w:t>
      </w:r>
      <w:r>
        <w:t xml:space="preserve"> → 输出</w:t>
      </w:r>
    </w:p>
    <w:p/>
    <w:p>
      <w:r>
        <w:t>完整项目（5Agent）：</w:t>
      </w:r>
    </w:p>
    <w:p>
      <w:r>
        <w:rPr>
          <w:b/>
        </w:rPr>
        <w:t>video-production-5agent</w:t>
      </w:r>
      <w:r>
        <w:t xml:space="preserve"> ← 调用 </w:t>
      </w:r>
      <w:r>
        <w:rPr>
          <w:b/>
        </w:rPr>
        <w:t>prompt-optimizer</w:t>
      </w:r>
      <w:r>
        <w:t xml:space="preserve">（写提示词） + </w:t>
      </w:r>
      <w:r>
        <w:rPr>
          <w:b/>
        </w:rPr>
        <w:t>VIDEO</w:t>
      </w:r>
      <w:r>
        <w:t xml:space="preserve">（查知识） + </w:t>
      </w:r>
      <w:r>
        <w:rPr>
          <w:b/>
        </w:rPr>
        <w:t>camera-terminology</w:t>
      </w:r>
      <w:r>
        <w:t xml:space="preserve">（查术语） + </w:t>
      </w:r>
      <w:r>
        <w:rPr>
          <w:b/>
        </w:rPr>
        <w:t>action-library</w:t>
      </w:r>
      <w:r>
        <w:t>（查动作）</w:t>
      </w:r>
    </w:p>
    <w:p>
      <w:pPr>
        <w:pStyle w:val="Heading1"/>
      </w:pPr>
      <w:r>
        <w:t>八、完整参考文献清单</w:t>
      </w:r>
    </w:p>
    <w:p>
      <w:pPr>
        <w:spacing w:after="20"/>
      </w:pPr>
      <w:r>
        <w:rPr>
          <w:sz w:val="18"/>
        </w:rPr>
        <w:t>VIDEO/SKILL.md  (7.0 KB)</w:t>
      </w:r>
    </w:p>
    <w:p>
      <w:pPr>
        <w:spacing w:after="20"/>
      </w:pPr>
      <w:r>
        <w:rPr>
          <w:sz w:val="18"/>
        </w:rPr>
        <w:t>VIDEO/references/5agent-workflow.md  (8.6 KB)</w:t>
      </w:r>
    </w:p>
    <w:p>
      <w:pPr>
        <w:spacing w:after="20"/>
      </w:pPr>
      <w:r>
        <w:rPr>
          <w:sz w:val="18"/>
        </w:rPr>
        <w:t>VIDEO/references/character-prompts.md  (12.4 KB)</w:t>
      </w:r>
    </w:p>
    <w:p>
      <w:pPr>
        <w:spacing w:after="20"/>
      </w:pPr>
      <w:r>
        <w:rPr>
          <w:sz w:val="18"/>
        </w:rPr>
        <w:t>VIDEO/references/directing.md  (6.5 KB)</w:t>
      </w:r>
    </w:p>
    <w:p>
      <w:pPr>
        <w:spacing w:after="20"/>
      </w:pPr>
      <w:r>
        <w:rPr>
          <w:sz w:val="18"/>
        </w:rPr>
        <w:t>VIDEO/references/director-styles.md  (7.5 KB)</w:t>
      </w:r>
    </w:p>
    <w:p>
      <w:pPr>
        <w:spacing w:after="20"/>
      </w:pPr>
      <w:r>
        <w:rPr>
          <w:sz w:val="18"/>
        </w:rPr>
        <w:t>VIDEO/references/four-wall-scene-method.md  (6.9 KB)</w:t>
      </w:r>
    </w:p>
    <w:p>
      <w:pPr>
        <w:spacing w:after="20"/>
      </w:pPr>
      <w:r>
        <w:rPr>
          <w:sz w:val="18"/>
        </w:rPr>
        <w:t>VIDEO/references/knowledge.md  (3.8 KB)</w:t>
      </w:r>
    </w:p>
    <w:p>
      <w:pPr>
        <w:spacing w:after="20"/>
      </w:pPr>
      <w:r>
        <w:rPr>
          <w:sz w:val="18"/>
        </w:rPr>
        <w:t>VIDEO/references/multi-character-fight-positioning.md  (10.2 KB)</w:t>
      </w:r>
    </w:p>
    <w:p>
      <w:pPr>
        <w:spacing w:after="20"/>
      </w:pPr>
      <w:r>
        <w:rPr>
          <w:sz w:val="18"/>
        </w:rPr>
        <w:t>VIDEO/references/prompt-writing-rules.md  (54.6 KB)</w:t>
      </w:r>
    </w:p>
    <w:p>
      <w:pPr>
        <w:spacing w:after="20"/>
      </w:pPr>
      <w:r>
        <w:rPr>
          <w:sz w:val="18"/>
        </w:rPr>
        <w:t>VIDEO/references/screenwriting.md  (4.9 KB)</w:t>
      </w:r>
    </w:p>
    <w:p>
      <w:pPr>
        <w:spacing w:after="20"/>
      </w:pPr>
      <w:r>
        <w:rPr>
          <w:sz w:val="18"/>
        </w:rPr>
        <w:t>VIDEO/references/seedance-english-guide.md  (8.3 KB)</w:t>
      </w:r>
    </w:p>
    <w:p>
      <w:pPr>
        <w:spacing w:after="20"/>
      </w:pPr>
      <w:r>
        <w:rPr>
          <w:sz w:val="18"/>
        </w:rPr>
        <w:t>VIDEO/references/seedance-guide.md  (11.8 KB)</w:t>
      </w:r>
    </w:p>
    <w:p>
      <w:pPr>
        <w:spacing w:after="20"/>
      </w:pPr>
      <w:r>
        <w:rPr>
          <w:sz w:val="18"/>
        </w:rPr>
        <w:t>VIDEO/references/seedream-5.0.md  (7.4 KB)</w:t>
      </w:r>
    </w:p>
    <w:p>
      <w:pPr>
        <w:spacing w:after="20"/>
      </w:pPr>
      <w:r>
        <w:rPr>
          <w:sz w:val="18"/>
        </w:rPr>
        <w:t>VIDEO/references/sensitive-words-guide.md  (7.4 KB)</w:t>
      </w:r>
    </w:p>
    <w:p>
      <w:pPr>
        <w:spacing w:after="20"/>
      </w:pPr>
      <w:r>
        <w:rPr>
          <w:sz w:val="18"/>
        </w:rPr>
        <w:t>VIDEO/references/short-drama-structure.md  (6.1 KB)</w:t>
      </w:r>
    </w:p>
    <w:p>
      <w:pPr>
        <w:spacing w:after="20"/>
      </w:pPr>
      <w:r>
        <w:rPr>
          <w:sz w:val="18"/>
        </w:rPr>
        <w:t>VIDEO/references/shots-guide.md  (10.2 KB)</w:t>
      </w:r>
    </w:p>
    <w:p>
      <w:pPr>
        <w:spacing w:after="20"/>
      </w:pPr>
      <w:r>
        <w:rPr>
          <w:sz w:val="18"/>
        </w:rPr>
        <w:t>VIDEO/references/vertical-shots-guide.md  (8.5 KB)</w:t>
      </w:r>
    </w:p>
    <w:p>
      <w:pPr>
        <w:spacing w:after="20"/>
      </w:pPr>
      <w:r>
        <w:rPr>
          <w:sz w:val="18"/>
        </w:rPr>
        <w:t>VIDEO/references/volcano-api-guide.md  (4.7 KB)</w:t>
      </w:r>
    </w:p>
    <w:p>
      <w:pPr>
        <w:spacing w:after="20"/>
      </w:pPr>
      <w:r>
        <w:rPr>
          <w:sz w:val="18"/>
        </w:rPr>
        <w:t>VIDEO/references/workflow-index.md  (5.9 KB)</w:t>
      </w:r>
    </w:p>
    <w:p>
      <w:pPr>
        <w:spacing w:after="20"/>
      </w:pPr>
      <w:r>
        <w:rPr>
          <w:sz w:val="18"/>
        </w:rPr>
        <w:t>VIDEO/references/wuxia-action-guide.md  (4.4 KB)</w:t>
      </w:r>
    </w:p>
    <w:p>
      <w:pPr>
        <w:spacing w:after="20"/>
      </w:pPr>
      <w:r>
        <w:rPr>
          <w:sz w:val="18"/>
        </w:rPr>
        <w:t>VIDEO/templates/project-overview-template.md  (4.4 KB)</w:t>
      </w:r>
    </w:p>
    <w:p>
      <w:pPr>
        <w:spacing w:after="20"/>
      </w:pPr>
      <w:r>
        <w:rPr>
          <w:sz w:val="18"/>
        </w:rPr>
        <w:t>VIDEO/templates/script-analysis-template.md  (5.0 KB)</w:t>
      </w:r>
    </w:p>
    <w:p>
      <w:pPr>
        <w:spacing w:after="20"/>
      </w:pPr>
      <w:r>
        <w:rPr>
          <w:sz w:val="18"/>
        </w:rPr>
        <w:t>VIDEO/templates/short-drama-script-template.md  (8.7 KB)</w:t>
      </w:r>
    </w:p>
    <w:p>
      <w:pPr>
        <w:spacing w:after="20"/>
      </w:pPr>
      <w:r>
        <w:rPr>
          <w:sz w:val="18"/>
        </w:rPr>
        <w:t>VIDEO/templates/storyboard-template.md  (6.0 KB)</w:t>
      </w:r>
    </w:p>
    <w:p>
      <w:pPr>
        <w:spacing w:after="20"/>
      </w:pPr>
      <w:r>
        <w:rPr>
          <w:sz w:val="18"/>
        </w:rPr>
        <w:t>VIDEO/workflows/prompt-generation-workflow.md  (9.0 KB)</w:t>
      </w:r>
    </w:p>
    <w:p>
      <w:pPr>
        <w:spacing w:after="20"/>
      </w:pPr>
      <w:r>
        <w:rPr>
          <w:sz w:val="18"/>
        </w:rPr>
        <w:t>VIDEO/workflows/short-drama-workflow.md  (5.9 KB)</w:t>
      </w:r>
    </w:p>
    <w:p>
      <w:pPr>
        <w:spacing w:after="20"/>
      </w:pPr>
      <w:r>
        <w:rPr>
          <w:sz w:val="18"/>
        </w:rPr>
        <w:t>action-library/50-actions.md  (9.8 KB)</w:t>
      </w:r>
    </w:p>
    <w:p>
      <w:pPr>
        <w:spacing w:after="20"/>
      </w:pPr>
      <w:r>
        <w:rPr>
          <w:sz w:val="18"/>
        </w:rPr>
        <w:t>action-library/mobility-actions.md  (1.3 KB)</w:t>
      </w:r>
    </w:p>
    <w:p>
      <w:pPr>
        <w:spacing w:after="20"/>
      </w:pPr>
      <w:r>
        <w:rPr>
          <w:sz w:val="18"/>
        </w:rPr>
        <w:t>camera-terminology/SKILL.md  (12.1 KB)</w:t>
      </w:r>
    </w:p>
    <w:p>
      <w:pPr>
        <w:spacing w:after="20"/>
      </w:pPr>
      <w:r>
        <w:rPr>
          <w:sz w:val="18"/>
        </w:rPr>
        <w:t>prompt-optimizer/SKILL.md  (594.7 KB)</w:t>
      </w:r>
    </w:p>
    <w:p>
      <w:pPr>
        <w:spacing w:after="20"/>
      </w:pPr>
      <w:r>
        <w:rPr>
          <w:sz w:val="18"/>
        </w:rPr>
        <w:t>prompt-optimizer/learning-library/evolution-log.md  (7.8 KB)</w:t>
      </w:r>
    </w:p>
    <w:p>
      <w:pPr>
        <w:spacing w:after="20"/>
      </w:pPr>
      <w:r>
        <w:rPr>
          <w:sz w:val="18"/>
        </w:rPr>
        <w:t>prompt-optimizer/models/model-database.md  (3.7 KB)</w:t>
      </w:r>
    </w:p>
    <w:p>
      <w:pPr>
        <w:spacing w:after="20"/>
      </w:pPr>
      <w:r>
        <w:rPr>
          <w:sz w:val="18"/>
        </w:rPr>
        <w:t>prompt-optimizer/references/character-motion.md  (3.0 KB)</w:t>
      </w:r>
    </w:p>
    <w:p>
      <w:pPr>
        <w:spacing w:after="20"/>
      </w:pPr>
      <w:r>
        <w:rPr>
          <w:sz w:val="18"/>
        </w:rPr>
        <w:t>prompt-optimizer/references/character-states.md  (3.1 KB)</w:t>
      </w:r>
    </w:p>
    <w:p>
      <w:pPr>
        <w:spacing w:after="20"/>
      </w:pPr>
      <w:r>
        <w:rPr>
          <w:sz w:val="18"/>
        </w:rPr>
        <w:t>prompt-optimizer/references/cinematography-reference.md  (6.5 KB)</w:t>
      </w:r>
    </w:p>
    <w:p>
      <w:pPr>
        <w:spacing w:after="20"/>
      </w:pPr>
      <w:r>
        <w:rPr>
          <w:sz w:val="18"/>
        </w:rPr>
        <w:t>prompt-optimizer/references/daily-feedback-20260424.md  (5.3 KB)</w:t>
      </w:r>
    </w:p>
    <w:p>
      <w:pPr>
        <w:spacing w:after="20"/>
      </w:pPr>
      <w:r>
        <w:rPr>
          <w:sz w:val="18"/>
        </w:rPr>
        <w:t>prompt-optimizer/references/hu-director-readme.md  (2.2 KB)</w:t>
      </w:r>
    </w:p>
    <w:p>
      <w:pPr>
        <w:spacing w:after="20"/>
      </w:pPr>
      <w:r>
        <w:rPr>
          <w:sz w:val="18"/>
        </w:rPr>
        <w:t>prompt-optimizer/references/seedance-2-official-prompt-guide.md  (11.3 KB)</w:t>
      </w:r>
    </w:p>
    <w:p>
      <w:pPr>
        <w:spacing w:after="20"/>
      </w:pPr>
      <w:r>
        <w:rPr>
          <w:sz w:val="18"/>
        </w:rPr>
        <w:t>prompt-optimizer/references/seedance-zh-guide.md  (17.0 KB)</w:t>
      </w:r>
    </w:p>
    <w:p>
      <w:pPr>
        <w:spacing w:after="20"/>
      </w:pPr>
      <w:r>
        <w:rPr>
          <w:sz w:val="18"/>
        </w:rPr>
        <w:t>prompt-optimizer/references/technical-parameters.md  (18.3 KB)</w:t>
      </w:r>
    </w:p>
    <w:p>
      <w:pPr>
        <w:spacing w:after="20"/>
      </w:pPr>
      <w:r>
        <w:rPr>
          <w:sz w:val="18"/>
        </w:rPr>
        <w:t>prompt-optimizer/workflows/prompt-generation-workflow.md  (9.0 KB)</w:t>
      </w:r>
    </w:p>
    <w:p>
      <w:pPr>
        <w:spacing w:after="20"/>
      </w:pPr>
      <w:r>
        <w:rPr>
          <w:sz w:val="18"/>
        </w:rPr>
        <w:t>prompt-optimizer/workflows/short-drama-workflow.md  (5.9 KB)</w:t>
      </w:r>
    </w:p>
    <w:p>
      <w:pPr>
        <w:spacing w:after="20"/>
      </w:pPr>
      <w:r>
        <w:rPr>
          <w:sz w:val="18"/>
        </w:rPr>
        <w:t>prompt-optimizer/workflows/standard-workflow.md  (9.2 KB)</w:t>
      </w:r>
    </w:p>
    <w:p>
      <w:pPr>
        <w:spacing w:after="20"/>
      </w:pPr>
      <w:r>
        <w:rPr>
          <w:sz w:val="18"/>
        </w:rPr>
        <w:t>seedance-prompt-en/README-zh.md  (1.6 KB)</w:t>
      </w:r>
    </w:p>
    <w:p>
      <w:pPr>
        <w:spacing w:after="20"/>
      </w:pPr>
      <w:r>
        <w:rPr>
          <w:sz w:val="18"/>
        </w:rPr>
        <w:t>seedance-prompt-en/SKILL.md  (15.0 KB)</w:t>
      </w:r>
    </w:p>
    <w:p>
      <w:pPr>
        <w:spacing w:after="20"/>
      </w:pPr>
      <w:r>
        <w:rPr>
          <w:sz w:val="18"/>
        </w:rPr>
        <w:t>seedance-prompt-en/zh/SKILL.md  (17.0 KB)</w:t>
      </w:r>
    </w:p>
    <w:p>
      <w:pPr>
        <w:spacing w:after="20"/>
      </w:pPr>
      <w:r>
        <w:rPr>
          <w:sz w:val="18"/>
        </w:rPr>
        <w:t>short-drama-production/SKILL.md  (3.4 KB)</w:t>
      </w:r>
    </w:p>
    <w:p>
      <w:pPr>
        <w:spacing w:after="20"/>
      </w:pPr>
      <w:r>
        <w:rPr>
          <w:sz w:val="18"/>
        </w:rPr>
        <w:t>short-drama-production/references/character-prompts.md  (12.4 KB)</w:t>
      </w:r>
    </w:p>
    <w:p>
      <w:pPr>
        <w:spacing w:after="20"/>
      </w:pPr>
      <w:r>
        <w:rPr>
          <w:sz w:val="18"/>
        </w:rPr>
        <w:t>short-drama-production/references/short-drama-structure.md  (6.1 KB)</w:t>
      </w:r>
    </w:p>
    <w:p>
      <w:pPr>
        <w:spacing w:after="20"/>
      </w:pPr>
      <w:r>
        <w:rPr>
          <w:sz w:val="18"/>
        </w:rPr>
        <w:t>short-drama-production/references/vertical-shots-guide.md  (8.5 KB)</w:t>
      </w:r>
    </w:p>
    <w:p>
      <w:pPr>
        <w:spacing w:after="20"/>
      </w:pPr>
      <w:r>
        <w:rPr>
          <w:sz w:val="18"/>
        </w:rPr>
        <w:t>skill-manager/SKILL.md  (5.0 KB)</w:t>
      </w:r>
    </w:p>
    <w:p>
      <w:pPr>
        <w:spacing w:after="20"/>
      </w:pPr>
      <w:r>
        <w:rPr>
          <w:sz w:val="18"/>
        </w:rPr>
        <w:t>video-production-5agent/SKILL.md  (4.4 KB)</w:t>
      </w:r>
    </w:p>
    <w:p>
      <w:pPr>
        <w:spacing w:after="20"/>
      </w:pPr>
      <w:r>
        <w:rPr>
          <w:sz w:val="18"/>
        </w:rPr>
        <w:t>video-production-5agent/assets/项目整体说明模板.md  (4.4 KB)</w:t>
      </w:r>
    </w:p>
    <w:p>
      <w:pPr>
        <w:spacing w:after="20"/>
      </w:pPr>
      <w:r>
        <w:rPr>
          <w:sz w:val="18"/>
        </w:rPr>
        <w:t>video-production-5agent/references/5agent-workflow.md  (8.6 KB)</w:t>
      </w:r>
    </w:p>
    <w:p>
      <w:pPr>
        <w:spacing w:after="20"/>
      </w:pPr>
      <w:r>
        <w:rPr>
          <w:sz w:val="18"/>
        </w:rPr>
        <w:t>video-production-5agent/references/directing.md  (6.5 KB)</w:t>
      </w:r>
    </w:p>
    <w:p>
      <w:pPr>
        <w:spacing w:after="20"/>
      </w:pPr>
      <w:r>
        <w:rPr>
          <w:sz w:val="18"/>
        </w:rPr>
        <w:t>video-production-5agent/references/director-styles.md  (7.5 KB)</w:t>
      </w:r>
    </w:p>
    <w:p>
      <w:pPr>
        <w:spacing w:after="20"/>
      </w:pPr>
      <w:r>
        <w:rPr>
          <w:sz w:val="18"/>
        </w:rPr>
        <w:t>video-production-5agent/references/knowledge.md  (3.8 KB)</w:t>
      </w:r>
    </w:p>
    <w:p>
      <w:pPr>
        <w:spacing w:after="20"/>
      </w:pPr>
      <w:r>
        <w:rPr>
          <w:sz w:val="18"/>
        </w:rPr>
        <w:t>video-production-5agent/references/production-tips.md  (5.3 KB)</w:t>
      </w:r>
    </w:p>
    <w:p>
      <w:pPr>
        <w:spacing w:after="20"/>
      </w:pPr>
      <w:r>
        <w:rPr>
          <w:sz w:val="18"/>
        </w:rPr>
        <w:t>video-production-5agent/references/screenwriting.md  (4.9 KB)</w:t>
      </w:r>
    </w:p>
    <w:p>
      <w:pPr>
        <w:spacing w:after="20"/>
      </w:pPr>
      <w:r>
        <w:rPr>
          <w:sz w:val="18"/>
        </w:rPr>
        <w:t>video-production-5agent/references/seedance-guide.md  (11.8 KB)</w:t>
      </w:r>
    </w:p>
    <w:p>
      <w:pPr>
        <w:spacing w:after="20"/>
      </w:pPr>
      <w:r>
        <w:rPr>
          <w:sz w:val="18"/>
        </w:rPr>
        <w:t>video-production-5agent/references/seedream-5.0.md  (7.4 KB)</w:t>
      </w:r>
    </w:p>
    <w:p>
      <w:pPr>
        <w:spacing w:after="20"/>
      </w:pPr>
      <w:r>
        <w:rPr>
          <w:sz w:val="18"/>
        </w:rPr>
        <w:t>video-production-5agent/references/shots-guide.md  (10.2 KB)</w:t>
      </w:r>
    </w:p>
    <w:p>
      <w:pPr>
        <w:spacing w:after="20"/>
      </w:pPr>
      <w:r>
        <w:rPr>
          <w:sz w:val="18"/>
        </w:rPr>
        <w:t>video-production-5agent/references/volcano-api-guide.md  (4.7 KB)</w:t>
      </w:r>
    </w:p>
    <w:p>
      <w:pPr>
        <w:spacing w:after="20"/>
      </w:pPr>
      <w:r>
        <w:rPr>
          <w:sz w:val="18"/>
        </w:rPr>
        <w:t>video-production-5agent/references/workflow-index.md  (5.9 KB)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