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4A8A" w:rsidRDefault="00314A8A">
      <w:pPr>
        <w:ind w:firstLine="480"/>
      </w:pPr>
      <w:bookmarkStart w:id="0" w:name="_Toc486853291"/>
      <w:bookmarkStart w:id="1" w:name="_Toc484465770"/>
      <w:bookmarkStart w:id="2" w:name="_Toc486852590"/>
      <w:bookmarkStart w:id="3" w:name="_Toc484396392"/>
      <w:bookmarkStart w:id="4" w:name="_Toc484354773"/>
      <w:bookmarkStart w:id="5" w:name="_Toc484469543"/>
      <w:bookmarkStart w:id="6" w:name="_Toc486603422"/>
      <w:bookmarkStart w:id="7" w:name="_Toc486853098"/>
      <w:bookmarkStart w:id="8" w:name="_Toc484436403"/>
    </w:p>
    <w:p w:rsidR="00314A8A" w:rsidRDefault="00314A8A">
      <w:pPr>
        <w:ind w:firstLine="480"/>
      </w:pPr>
    </w:p>
    <w:p w:rsidR="00314A8A" w:rsidRDefault="00314A8A">
      <w:pPr>
        <w:ind w:firstLine="1040"/>
        <w:jc w:val="center"/>
        <w:rPr>
          <w:rFonts w:eastAsia="华文行楷"/>
          <w:sz w:val="52"/>
        </w:rPr>
      </w:pPr>
    </w:p>
    <w:p w:rsidR="00314A8A" w:rsidRDefault="00314A8A">
      <w:pPr>
        <w:ind w:firstLine="1040"/>
        <w:jc w:val="center"/>
        <w:rPr>
          <w:rFonts w:eastAsia="华文行楷"/>
          <w:sz w:val="52"/>
        </w:rPr>
      </w:pPr>
    </w:p>
    <w:p w:rsidR="00314A8A" w:rsidRDefault="001E758C">
      <w:pPr>
        <w:ind w:firstLine="1446"/>
        <w:jc w:val="center"/>
        <w:rPr>
          <w:rFonts w:eastAsia="黑体"/>
          <w:b/>
          <w:bCs/>
          <w:sz w:val="72"/>
        </w:rPr>
      </w:pPr>
      <w:r>
        <w:rPr>
          <w:rFonts w:eastAsia="黑体" w:hint="eastAsia"/>
          <w:b/>
          <w:bCs/>
          <w:sz w:val="72"/>
        </w:rPr>
        <w:t>物联网电子系统设计</w:t>
      </w:r>
    </w:p>
    <w:p w:rsidR="00314A8A" w:rsidRDefault="001E758C">
      <w:pPr>
        <w:ind w:firstLine="1124"/>
        <w:jc w:val="center"/>
        <w:rPr>
          <w:rFonts w:eastAsia="黑体"/>
          <w:b/>
          <w:bCs/>
          <w:sz w:val="56"/>
          <w:szCs w:val="18"/>
        </w:rPr>
      </w:pPr>
      <w:r>
        <w:rPr>
          <w:rFonts w:eastAsia="黑体" w:hint="eastAsia"/>
          <w:b/>
          <w:bCs/>
          <w:sz w:val="56"/>
          <w:szCs w:val="18"/>
        </w:rPr>
        <w:t>结课报告</w:t>
      </w:r>
    </w:p>
    <w:p w:rsidR="00314A8A" w:rsidRDefault="00314A8A">
      <w:pPr>
        <w:ind w:firstLine="480"/>
      </w:pPr>
    </w:p>
    <w:p w:rsidR="00314A8A" w:rsidRDefault="00314A8A">
      <w:pPr>
        <w:ind w:firstLine="480"/>
      </w:pPr>
    </w:p>
    <w:p w:rsidR="00314A8A" w:rsidRDefault="00314A8A">
      <w:pPr>
        <w:ind w:firstLine="480"/>
      </w:pPr>
    </w:p>
    <w:p w:rsidR="00314A8A" w:rsidRDefault="00314A8A">
      <w:pPr>
        <w:ind w:firstLine="480"/>
      </w:pPr>
    </w:p>
    <w:p w:rsidR="00314A8A" w:rsidRDefault="00314A8A">
      <w:pPr>
        <w:ind w:firstLine="480"/>
      </w:pPr>
    </w:p>
    <w:p w:rsidR="00314A8A" w:rsidRDefault="001E758C">
      <w:pPr>
        <w:ind w:firstLineChars="700" w:firstLine="2108"/>
        <w:rPr>
          <w:b/>
          <w:bCs/>
          <w:sz w:val="30"/>
        </w:rPr>
      </w:pPr>
      <w:r>
        <w:rPr>
          <w:rFonts w:hint="eastAsia"/>
          <w:b/>
          <w:bCs/>
          <w:sz w:val="30"/>
        </w:rPr>
        <w:t>姓</w:t>
      </w:r>
      <w:r>
        <w:rPr>
          <w:rFonts w:hint="eastAsia"/>
          <w:b/>
          <w:bCs/>
          <w:sz w:val="30"/>
        </w:rPr>
        <w:t xml:space="preserve">    </w:t>
      </w:r>
      <w:r>
        <w:rPr>
          <w:rFonts w:hint="eastAsia"/>
          <w:b/>
          <w:bCs/>
          <w:sz w:val="30"/>
        </w:rPr>
        <w:t>名：</w:t>
      </w:r>
      <w:r>
        <w:rPr>
          <w:rFonts w:hint="eastAsia"/>
          <w:sz w:val="30"/>
          <w:u w:val="single"/>
        </w:rPr>
        <w:t xml:space="preserve">        </w:t>
      </w:r>
      <w:r w:rsidR="00AA6FAE">
        <w:rPr>
          <w:rFonts w:hint="eastAsia"/>
          <w:sz w:val="30"/>
          <w:u w:val="single"/>
        </w:rPr>
        <w:t>郭柯婷</w:t>
      </w:r>
      <w:r>
        <w:rPr>
          <w:rFonts w:hint="eastAsia"/>
          <w:sz w:val="30"/>
          <w:u w:val="single"/>
        </w:rPr>
        <w:t xml:space="preserve">         </w:t>
      </w:r>
    </w:p>
    <w:p w:rsidR="00314A8A" w:rsidRDefault="001E758C">
      <w:pPr>
        <w:ind w:firstLineChars="700" w:firstLine="2108"/>
        <w:rPr>
          <w:b/>
          <w:bCs/>
          <w:sz w:val="30"/>
        </w:rPr>
      </w:pPr>
      <w:r>
        <w:rPr>
          <w:rFonts w:hint="eastAsia"/>
          <w:b/>
          <w:bCs/>
          <w:sz w:val="30"/>
        </w:rPr>
        <w:t>学</w:t>
      </w:r>
      <w:r>
        <w:rPr>
          <w:rFonts w:hint="eastAsia"/>
          <w:b/>
          <w:bCs/>
          <w:sz w:val="30"/>
        </w:rPr>
        <w:t xml:space="preserve">    </w:t>
      </w:r>
      <w:r>
        <w:rPr>
          <w:rFonts w:hint="eastAsia"/>
          <w:b/>
          <w:bCs/>
          <w:sz w:val="30"/>
        </w:rPr>
        <w:t>院：</w:t>
      </w:r>
      <w:r>
        <w:rPr>
          <w:rFonts w:hint="eastAsia"/>
          <w:sz w:val="30"/>
          <w:u w:val="single"/>
        </w:rPr>
        <w:t xml:space="preserve"> </w:t>
      </w:r>
      <w:r w:rsidR="00AA6FAE">
        <w:rPr>
          <w:sz w:val="30"/>
          <w:u w:val="single"/>
        </w:rPr>
        <w:t xml:space="preserve"> </w:t>
      </w:r>
      <w:r>
        <w:rPr>
          <w:rFonts w:hint="eastAsia"/>
          <w:sz w:val="30"/>
          <w:u w:val="single"/>
        </w:rPr>
        <w:t>计算机科学与技术学院</w:t>
      </w:r>
      <w:r>
        <w:rPr>
          <w:rFonts w:hint="eastAsia"/>
          <w:sz w:val="30"/>
          <w:u w:val="single"/>
        </w:rPr>
        <w:t xml:space="preserve"> </w:t>
      </w:r>
    </w:p>
    <w:p w:rsidR="00314A8A" w:rsidRDefault="001E758C">
      <w:pPr>
        <w:ind w:firstLineChars="700" w:firstLine="2108"/>
        <w:rPr>
          <w:b/>
          <w:bCs/>
          <w:sz w:val="30"/>
        </w:rPr>
      </w:pPr>
      <w:r>
        <w:rPr>
          <w:rFonts w:hint="eastAsia"/>
          <w:b/>
          <w:bCs/>
          <w:sz w:val="30"/>
        </w:rPr>
        <w:t>专业班级：</w:t>
      </w:r>
      <w:r>
        <w:rPr>
          <w:rFonts w:hint="eastAsia"/>
          <w:sz w:val="30"/>
          <w:u w:val="single"/>
        </w:rPr>
        <w:t xml:space="preserve">     </w:t>
      </w:r>
      <w:r>
        <w:rPr>
          <w:rFonts w:hint="eastAsia"/>
          <w:sz w:val="30"/>
          <w:u w:val="single"/>
        </w:rPr>
        <w:t>智能物联</w:t>
      </w:r>
      <w:r w:rsidR="00393C3C">
        <w:rPr>
          <w:rFonts w:hint="eastAsia"/>
          <w:sz w:val="30"/>
          <w:u w:val="single"/>
        </w:rPr>
        <w:t>220</w:t>
      </w:r>
      <w:r w:rsidR="00AA6FAE">
        <w:rPr>
          <w:sz w:val="30"/>
          <w:u w:val="single"/>
        </w:rPr>
        <w:t>5</w:t>
      </w:r>
      <w:r>
        <w:rPr>
          <w:rFonts w:hint="eastAsia"/>
          <w:sz w:val="30"/>
          <w:u w:val="single"/>
        </w:rPr>
        <w:t xml:space="preserve">     </w:t>
      </w:r>
    </w:p>
    <w:p w:rsidR="00314A8A" w:rsidRDefault="001E758C">
      <w:pPr>
        <w:ind w:firstLineChars="700" w:firstLine="2108"/>
        <w:outlineLvl w:val="0"/>
        <w:rPr>
          <w:b/>
          <w:bCs/>
          <w:sz w:val="30"/>
        </w:rPr>
      </w:pPr>
      <w:r>
        <w:rPr>
          <w:rFonts w:hint="eastAsia"/>
          <w:b/>
          <w:bCs/>
          <w:sz w:val="30"/>
        </w:rPr>
        <w:t>学</w:t>
      </w:r>
      <w:r>
        <w:rPr>
          <w:rFonts w:hint="eastAsia"/>
          <w:b/>
          <w:bCs/>
          <w:sz w:val="30"/>
        </w:rPr>
        <w:t xml:space="preserve">    </w:t>
      </w:r>
      <w:r>
        <w:rPr>
          <w:rFonts w:hint="eastAsia"/>
          <w:b/>
          <w:bCs/>
          <w:sz w:val="30"/>
        </w:rPr>
        <w:t>号：</w:t>
      </w:r>
      <w:r>
        <w:rPr>
          <w:rFonts w:hint="eastAsia"/>
          <w:sz w:val="30"/>
          <w:u w:val="single"/>
        </w:rPr>
        <w:t xml:space="preserve">    </w:t>
      </w:r>
      <w:r w:rsidR="00AA6FAE">
        <w:rPr>
          <w:sz w:val="30"/>
          <w:u w:val="single"/>
        </w:rPr>
        <w:t xml:space="preserve"> </w:t>
      </w:r>
      <w:r>
        <w:rPr>
          <w:rFonts w:hint="eastAsia"/>
          <w:sz w:val="30"/>
          <w:u w:val="single"/>
        </w:rPr>
        <w:t>542207130</w:t>
      </w:r>
      <w:r w:rsidR="00AA6FAE">
        <w:rPr>
          <w:sz w:val="30"/>
          <w:u w:val="single"/>
        </w:rPr>
        <w:t>506</w:t>
      </w:r>
      <w:r>
        <w:rPr>
          <w:rFonts w:hint="eastAsia"/>
          <w:sz w:val="30"/>
          <w:u w:val="single"/>
        </w:rPr>
        <w:t xml:space="preserve">    </w:t>
      </w:r>
      <w:r>
        <w:rPr>
          <w:sz w:val="30"/>
          <w:u w:val="single"/>
        </w:rPr>
        <w:t xml:space="preserve"> </w:t>
      </w:r>
      <w:r w:rsidR="00AA6FAE">
        <w:rPr>
          <w:rFonts w:hint="eastAsia"/>
          <w:sz w:val="30"/>
          <w:u w:val="single"/>
        </w:rPr>
        <w:t xml:space="preserve"> </w:t>
      </w:r>
    </w:p>
    <w:p w:rsidR="00314A8A" w:rsidRDefault="00314A8A">
      <w:pPr>
        <w:ind w:firstLineChars="700" w:firstLine="2108"/>
        <w:rPr>
          <w:b/>
          <w:bCs/>
          <w:sz w:val="30"/>
        </w:rPr>
      </w:pPr>
    </w:p>
    <w:p w:rsidR="00314A8A" w:rsidRDefault="00314A8A">
      <w:pPr>
        <w:ind w:firstLineChars="700" w:firstLine="2108"/>
        <w:rPr>
          <w:b/>
          <w:bCs/>
          <w:sz w:val="30"/>
        </w:rPr>
      </w:pPr>
    </w:p>
    <w:p w:rsidR="00314A8A" w:rsidRDefault="001E758C">
      <w:pPr>
        <w:ind w:firstLineChars="700" w:firstLine="2108"/>
        <w:rPr>
          <w:b/>
          <w:bCs/>
          <w:sz w:val="30"/>
        </w:rPr>
      </w:pPr>
      <w:r>
        <w:rPr>
          <w:rFonts w:hint="eastAsia"/>
          <w:b/>
          <w:bCs/>
          <w:sz w:val="30"/>
        </w:rPr>
        <w:t>成</w:t>
      </w:r>
      <w:r>
        <w:rPr>
          <w:rFonts w:hint="eastAsia"/>
          <w:b/>
          <w:bCs/>
          <w:sz w:val="30"/>
        </w:rPr>
        <w:t xml:space="preserve">    </w:t>
      </w:r>
      <w:r>
        <w:rPr>
          <w:rFonts w:hint="eastAsia"/>
          <w:b/>
          <w:bCs/>
          <w:sz w:val="30"/>
        </w:rPr>
        <w:t>绩：</w:t>
      </w:r>
      <w:r>
        <w:rPr>
          <w:rFonts w:hint="eastAsia"/>
          <w:sz w:val="30"/>
          <w:u w:val="single"/>
        </w:rPr>
        <w:t xml:space="preserve">           </w:t>
      </w:r>
      <w:r>
        <w:rPr>
          <w:sz w:val="30"/>
          <w:u w:val="single"/>
        </w:rPr>
        <w:t xml:space="preserve">   </w:t>
      </w:r>
      <w:r>
        <w:rPr>
          <w:rFonts w:hint="eastAsia"/>
          <w:sz w:val="30"/>
          <w:u w:val="single"/>
        </w:rPr>
        <w:t xml:space="preserve">        </w:t>
      </w:r>
    </w:p>
    <w:p w:rsidR="00314A8A" w:rsidRDefault="00314A8A">
      <w:pPr>
        <w:ind w:firstLineChars="700" w:firstLine="2108"/>
        <w:rPr>
          <w:b/>
          <w:bCs/>
          <w:sz w:val="30"/>
        </w:rPr>
      </w:pPr>
    </w:p>
    <w:p w:rsidR="00314A8A" w:rsidRDefault="00314A8A">
      <w:pPr>
        <w:ind w:firstLineChars="700" w:firstLine="2108"/>
        <w:rPr>
          <w:b/>
          <w:bCs/>
          <w:sz w:val="30"/>
        </w:rPr>
      </w:pPr>
    </w:p>
    <w:p w:rsidR="00B25FD8" w:rsidRDefault="00B25FD8">
      <w:pPr>
        <w:ind w:firstLineChars="700" w:firstLine="2108"/>
        <w:rPr>
          <w:b/>
          <w:bCs/>
          <w:sz w:val="30"/>
        </w:rPr>
      </w:pPr>
    </w:p>
    <w:p w:rsidR="00314A8A" w:rsidRDefault="00314A8A" w:rsidP="00C52F65">
      <w:pPr>
        <w:widowControl/>
        <w:ind w:firstLineChars="0" w:firstLine="0"/>
        <w:jc w:val="left"/>
        <w:rPr>
          <w:rFonts w:ascii="黑体" w:eastAsia="黑体" w:hAnsi="黑体" w:cs="黑体"/>
          <w:sz w:val="28"/>
        </w:rPr>
      </w:pPr>
    </w:p>
    <w:p w:rsidR="00314A8A" w:rsidRDefault="001E758C">
      <w:pPr>
        <w:ind w:firstLine="640"/>
        <w:jc w:val="center"/>
        <w:rPr>
          <w:rFonts w:ascii="宋体" w:eastAsia="黑体"/>
          <w:kern w:val="0"/>
          <w:sz w:val="32"/>
        </w:rPr>
      </w:pPr>
      <w:r>
        <w:rPr>
          <w:rFonts w:ascii="宋体" w:eastAsia="黑体" w:hint="eastAsia"/>
          <w:kern w:val="0"/>
          <w:sz w:val="32"/>
        </w:rPr>
        <w:lastRenderedPageBreak/>
        <w:t>单片机控制系统板级设计</w:t>
      </w:r>
    </w:p>
    <w:p w:rsidR="00314A8A" w:rsidRDefault="001E758C">
      <w:pPr>
        <w:ind w:firstLine="640"/>
        <w:jc w:val="center"/>
        <w:rPr>
          <w:rFonts w:ascii="宋体" w:eastAsia="黑体"/>
          <w:kern w:val="0"/>
          <w:sz w:val="32"/>
        </w:rPr>
      </w:pPr>
      <w:r>
        <w:rPr>
          <w:rFonts w:ascii="宋体" w:eastAsia="黑体" w:hint="eastAsia"/>
          <w:kern w:val="0"/>
          <w:sz w:val="32"/>
        </w:rPr>
        <w:t>目</w:t>
      </w:r>
      <w:r>
        <w:rPr>
          <w:rFonts w:ascii="宋体" w:eastAsia="黑体" w:hint="eastAsia"/>
          <w:kern w:val="0"/>
          <w:sz w:val="32"/>
        </w:rPr>
        <w:t xml:space="preserve">  </w:t>
      </w:r>
      <w:r>
        <w:rPr>
          <w:rFonts w:ascii="宋体" w:eastAsia="黑体" w:hint="eastAsia"/>
          <w:kern w:val="0"/>
          <w:sz w:val="32"/>
        </w:rPr>
        <w:t>录</w:t>
      </w:r>
    </w:p>
    <w:p w:rsidR="00314A8A" w:rsidRDefault="001E758C" w:rsidP="00C52F65">
      <w:pPr>
        <w:pStyle w:val="11"/>
        <w:tabs>
          <w:tab w:val="clear" w:pos="8777"/>
          <w:tab w:val="right" w:leader="dot" w:pos="9071"/>
        </w:tabs>
        <w:spacing w:line="400" w:lineRule="exact"/>
        <w:ind w:firstLineChars="83" w:firstLine="199"/>
        <w:outlineLvl w:val="0"/>
        <w:rPr>
          <w:sz w:val="24"/>
        </w:rPr>
      </w:pPr>
      <w:r>
        <w:rPr>
          <w:sz w:val="24"/>
          <w:szCs w:val="32"/>
        </w:rPr>
        <w:t xml:space="preserve">1 </w:t>
      </w:r>
      <w:r>
        <w:rPr>
          <w:rFonts w:hint="eastAsia"/>
          <w:sz w:val="24"/>
          <w:szCs w:val="32"/>
        </w:rPr>
        <w:t>前言</w:t>
      </w:r>
      <w:r>
        <w:rPr>
          <w:sz w:val="24"/>
        </w:rPr>
        <w:tab/>
      </w:r>
      <w:r w:rsidR="005F02A6">
        <w:rPr>
          <w:sz w:val="24"/>
        </w:rPr>
        <w:t>3</w:t>
      </w:r>
    </w:p>
    <w:p w:rsidR="00314A8A" w:rsidRDefault="001E758C">
      <w:pPr>
        <w:pStyle w:val="23"/>
        <w:tabs>
          <w:tab w:val="clear" w:pos="8777"/>
          <w:tab w:val="right" w:leader="dot" w:pos="9071"/>
        </w:tabs>
        <w:spacing w:line="400" w:lineRule="exact"/>
        <w:ind w:firstLine="360"/>
        <w:rPr>
          <w:sz w:val="24"/>
        </w:rPr>
      </w:pPr>
      <w:r>
        <w:rPr>
          <w:sz w:val="24"/>
          <w:szCs w:val="30"/>
        </w:rPr>
        <w:t xml:space="preserve">1.1 </w:t>
      </w:r>
      <w:r w:rsidR="00C26C03">
        <w:rPr>
          <w:rFonts w:hint="eastAsia"/>
          <w:sz w:val="24"/>
          <w:szCs w:val="30"/>
        </w:rPr>
        <w:t>系统</w:t>
      </w:r>
      <w:r>
        <w:rPr>
          <w:rFonts w:hint="eastAsia"/>
          <w:sz w:val="24"/>
          <w:szCs w:val="30"/>
        </w:rPr>
        <w:t>设计需求分析</w:t>
      </w:r>
      <w:r>
        <w:rPr>
          <w:sz w:val="24"/>
        </w:rPr>
        <w:tab/>
      </w:r>
      <w:r w:rsidR="005F02A6">
        <w:rPr>
          <w:sz w:val="24"/>
        </w:rPr>
        <w:t>3</w:t>
      </w:r>
    </w:p>
    <w:p w:rsidR="00314A8A" w:rsidRDefault="001E758C">
      <w:pPr>
        <w:pStyle w:val="23"/>
        <w:tabs>
          <w:tab w:val="clear" w:pos="8777"/>
          <w:tab w:val="right" w:leader="dot" w:pos="9071"/>
        </w:tabs>
        <w:spacing w:line="400" w:lineRule="exact"/>
        <w:ind w:firstLine="360"/>
        <w:rPr>
          <w:sz w:val="24"/>
        </w:rPr>
      </w:pPr>
      <w:r>
        <w:rPr>
          <w:sz w:val="24"/>
          <w:szCs w:val="30"/>
        </w:rPr>
        <w:t xml:space="preserve">1.2 </w:t>
      </w:r>
      <w:r>
        <w:rPr>
          <w:rFonts w:hint="eastAsia"/>
          <w:sz w:val="24"/>
          <w:szCs w:val="30"/>
        </w:rPr>
        <w:t>用</w:t>
      </w:r>
      <w:r>
        <w:rPr>
          <w:rFonts w:hint="eastAsia"/>
          <w:sz w:val="24"/>
          <w:szCs w:val="30"/>
        </w:rPr>
        <w:t>AD</w:t>
      </w:r>
      <w:r>
        <w:rPr>
          <w:rFonts w:hint="eastAsia"/>
          <w:sz w:val="24"/>
          <w:szCs w:val="30"/>
        </w:rPr>
        <w:t>软件</w:t>
      </w:r>
      <w:r>
        <w:rPr>
          <w:sz w:val="24"/>
          <w:szCs w:val="30"/>
        </w:rPr>
        <w:t>实现</w:t>
      </w:r>
      <w:r>
        <w:rPr>
          <w:rFonts w:hint="eastAsia"/>
          <w:sz w:val="24"/>
          <w:szCs w:val="30"/>
        </w:rPr>
        <w:t>板级系统</w:t>
      </w:r>
      <w:r>
        <w:rPr>
          <w:rFonts w:hint="eastAsia"/>
          <w:sz w:val="24"/>
          <w:szCs w:val="30"/>
        </w:rPr>
        <w:t>PCB</w:t>
      </w:r>
      <w:r>
        <w:rPr>
          <w:rFonts w:hint="eastAsia"/>
          <w:sz w:val="24"/>
          <w:szCs w:val="30"/>
        </w:rPr>
        <w:t>设计的意义</w:t>
      </w:r>
      <w:r>
        <w:rPr>
          <w:sz w:val="24"/>
        </w:rPr>
        <w:tab/>
      </w:r>
      <w:r w:rsidR="005F02A6">
        <w:rPr>
          <w:sz w:val="24"/>
        </w:rPr>
        <w:t>4</w:t>
      </w:r>
    </w:p>
    <w:p w:rsidR="00314A8A" w:rsidRDefault="001E758C" w:rsidP="00C52F65">
      <w:pPr>
        <w:pStyle w:val="11"/>
        <w:tabs>
          <w:tab w:val="clear" w:pos="8777"/>
          <w:tab w:val="right" w:leader="dot" w:pos="9071"/>
        </w:tabs>
        <w:spacing w:line="400" w:lineRule="exact"/>
        <w:ind w:firstLineChars="83" w:firstLine="199"/>
        <w:outlineLvl w:val="0"/>
        <w:rPr>
          <w:sz w:val="24"/>
        </w:rPr>
      </w:pPr>
      <w:r>
        <w:rPr>
          <w:sz w:val="24"/>
          <w:szCs w:val="32"/>
        </w:rPr>
        <w:t xml:space="preserve">2 </w:t>
      </w:r>
      <w:r>
        <w:rPr>
          <w:rFonts w:hint="eastAsia"/>
          <w:sz w:val="24"/>
          <w:szCs w:val="32"/>
        </w:rPr>
        <w:t>单片机开发板板级设计</w:t>
      </w:r>
      <w:r>
        <w:rPr>
          <w:sz w:val="24"/>
          <w:szCs w:val="32"/>
        </w:rPr>
        <w:t>方案</w:t>
      </w:r>
      <w:r>
        <w:rPr>
          <w:sz w:val="24"/>
        </w:rPr>
        <w:tab/>
      </w:r>
      <w:r w:rsidR="005F02A6">
        <w:rPr>
          <w:sz w:val="24"/>
        </w:rPr>
        <w:t>5</w:t>
      </w:r>
    </w:p>
    <w:p w:rsidR="00314A8A" w:rsidRDefault="009B1273">
      <w:pPr>
        <w:pStyle w:val="23"/>
        <w:tabs>
          <w:tab w:val="clear" w:pos="8777"/>
          <w:tab w:val="right" w:leader="dot" w:pos="9071"/>
        </w:tabs>
        <w:spacing w:line="400" w:lineRule="exact"/>
        <w:rPr>
          <w:sz w:val="24"/>
        </w:rPr>
      </w:pPr>
      <w:hyperlink w:anchor="_Toc21753" w:history="1">
        <w:r w:rsidR="001E758C">
          <w:rPr>
            <w:sz w:val="24"/>
            <w:szCs w:val="30"/>
          </w:rPr>
          <w:t xml:space="preserve">2.1 </w:t>
        </w:r>
        <w:r w:rsidR="001E758C">
          <w:rPr>
            <w:sz w:val="24"/>
            <w:szCs w:val="30"/>
          </w:rPr>
          <w:t>需求分析</w:t>
        </w:r>
        <w:r w:rsidR="001E758C">
          <w:rPr>
            <w:sz w:val="24"/>
          </w:rPr>
          <w:tab/>
        </w:r>
        <w:r w:rsidR="005F02A6">
          <w:rPr>
            <w:sz w:val="24"/>
          </w:rPr>
          <w:t>5</w:t>
        </w:r>
      </w:hyperlink>
    </w:p>
    <w:p w:rsidR="00314A8A" w:rsidRDefault="001E758C">
      <w:pPr>
        <w:pStyle w:val="23"/>
        <w:tabs>
          <w:tab w:val="clear" w:pos="8777"/>
          <w:tab w:val="right" w:leader="dot" w:pos="9071"/>
        </w:tabs>
        <w:spacing w:line="400" w:lineRule="exact"/>
        <w:ind w:firstLine="360"/>
        <w:rPr>
          <w:sz w:val="24"/>
          <w:szCs w:val="30"/>
        </w:rPr>
      </w:pPr>
      <w:r>
        <w:rPr>
          <w:sz w:val="24"/>
          <w:szCs w:val="30"/>
        </w:rPr>
        <w:t xml:space="preserve">2.2 </w:t>
      </w:r>
      <w:r>
        <w:rPr>
          <w:rFonts w:hint="eastAsia"/>
          <w:sz w:val="24"/>
          <w:szCs w:val="30"/>
        </w:rPr>
        <w:t>设计方案</w:t>
      </w:r>
      <w:r>
        <w:rPr>
          <w:sz w:val="24"/>
        </w:rPr>
        <w:tab/>
      </w:r>
      <w:r w:rsidR="005F02A6">
        <w:rPr>
          <w:sz w:val="24"/>
        </w:rPr>
        <w:t>9</w:t>
      </w:r>
    </w:p>
    <w:p w:rsidR="00314A8A" w:rsidRPr="0094439A" w:rsidRDefault="001E758C" w:rsidP="00C52F65">
      <w:pPr>
        <w:pStyle w:val="11"/>
        <w:tabs>
          <w:tab w:val="clear" w:pos="8777"/>
          <w:tab w:val="right" w:leader="dot" w:pos="9071"/>
        </w:tabs>
        <w:spacing w:line="400" w:lineRule="exact"/>
        <w:ind w:firstLineChars="83" w:firstLine="199"/>
        <w:outlineLvl w:val="0"/>
        <w:rPr>
          <w:sz w:val="24"/>
          <w:szCs w:val="32"/>
        </w:rPr>
      </w:pPr>
      <w:r>
        <w:rPr>
          <w:sz w:val="24"/>
          <w:szCs w:val="32"/>
        </w:rPr>
        <w:t xml:space="preserve">3 </w:t>
      </w:r>
      <w:r>
        <w:rPr>
          <w:rFonts w:hint="eastAsia"/>
          <w:sz w:val="24"/>
          <w:szCs w:val="32"/>
        </w:rPr>
        <w:t>单片机开发板原理图设计与</w:t>
      </w:r>
      <w:r>
        <w:rPr>
          <w:sz w:val="24"/>
          <w:szCs w:val="32"/>
        </w:rPr>
        <w:t>绘制</w:t>
      </w:r>
      <w:r w:rsidRPr="0094439A">
        <w:rPr>
          <w:sz w:val="24"/>
          <w:szCs w:val="32"/>
        </w:rPr>
        <w:tab/>
      </w:r>
      <w:r w:rsidR="005F02A6" w:rsidRPr="0094439A">
        <w:rPr>
          <w:sz w:val="24"/>
          <w:szCs w:val="32"/>
        </w:rPr>
        <w:t>11</w:t>
      </w:r>
    </w:p>
    <w:p w:rsidR="00314A8A" w:rsidRDefault="001E758C">
      <w:pPr>
        <w:pStyle w:val="23"/>
        <w:tabs>
          <w:tab w:val="clear" w:pos="8777"/>
          <w:tab w:val="right" w:leader="dot" w:pos="9071"/>
        </w:tabs>
        <w:spacing w:line="400" w:lineRule="exact"/>
        <w:ind w:firstLine="360"/>
        <w:outlineLvl w:val="1"/>
        <w:rPr>
          <w:sz w:val="24"/>
        </w:rPr>
      </w:pPr>
      <w:r>
        <w:rPr>
          <w:sz w:val="24"/>
          <w:szCs w:val="30"/>
        </w:rPr>
        <w:t>3.1</w:t>
      </w:r>
      <w:r>
        <w:rPr>
          <w:rFonts w:hint="eastAsia"/>
          <w:sz w:val="24"/>
          <w:szCs w:val="30"/>
        </w:rPr>
        <w:t>原理图库及</w:t>
      </w:r>
      <w:r>
        <w:rPr>
          <w:sz w:val="24"/>
          <w:szCs w:val="30"/>
        </w:rPr>
        <w:t>原理图符号设计</w:t>
      </w:r>
      <w:r>
        <w:rPr>
          <w:sz w:val="24"/>
        </w:rPr>
        <w:tab/>
      </w:r>
      <w:r w:rsidR="005F02A6">
        <w:rPr>
          <w:sz w:val="24"/>
        </w:rPr>
        <w:t>11</w:t>
      </w:r>
    </w:p>
    <w:p w:rsidR="00314A8A" w:rsidRDefault="00C52F65">
      <w:pPr>
        <w:pStyle w:val="23"/>
        <w:tabs>
          <w:tab w:val="clear" w:pos="8777"/>
          <w:tab w:val="right" w:leader="dot" w:pos="9071"/>
        </w:tabs>
        <w:spacing w:line="400" w:lineRule="exact"/>
        <w:ind w:firstLine="360"/>
        <w:rPr>
          <w:sz w:val="24"/>
        </w:rPr>
      </w:pPr>
      <w:r>
        <w:rPr>
          <w:sz w:val="24"/>
          <w:szCs w:val="30"/>
        </w:rPr>
        <w:t>3.2</w:t>
      </w:r>
      <w:r w:rsidR="001E758C">
        <w:rPr>
          <w:sz w:val="24"/>
          <w:szCs w:val="30"/>
        </w:rPr>
        <w:t xml:space="preserve"> </w:t>
      </w:r>
      <w:r w:rsidR="001E758C">
        <w:rPr>
          <w:rFonts w:hint="eastAsia"/>
          <w:sz w:val="24"/>
          <w:szCs w:val="30"/>
        </w:rPr>
        <w:t>原理图绘制</w:t>
      </w:r>
      <w:r w:rsidR="001E758C">
        <w:rPr>
          <w:sz w:val="24"/>
        </w:rPr>
        <w:tab/>
      </w:r>
      <w:r w:rsidR="005F02A6">
        <w:rPr>
          <w:sz w:val="24"/>
        </w:rPr>
        <w:t>11</w:t>
      </w:r>
    </w:p>
    <w:p w:rsidR="005F02A6" w:rsidRPr="005F02A6" w:rsidRDefault="005F02A6" w:rsidP="005F02A6">
      <w:pPr>
        <w:pStyle w:val="23"/>
        <w:tabs>
          <w:tab w:val="clear" w:pos="8777"/>
          <w:tab w:val="right" w:leader="dot" w:pos="9071"/>
        </w:tabs>
        <w:spacing w:line="400" w:lineRule="exact"/>
        <w:ind w:firstLine="360"/>
        <w:rPr>
          <w:sz w:val="24"/>
          <w:szCs w:val="30"/>
        </w:rPr>
      </w:pPr>
      <w:r>
        <w:rPr>
          <w:sz w:val="24"/>
          <w:szCs w:val="30"/>
        </w:rPr>
        <w:t xml:space="preserve">3.3 </w:t>
      </w:r>
      <w:r>
        <w:rPr>
          <w:rFonts w:hint="eastAsia"/>
          <w:sz w:val="24"/>
          <w:szCs w:val="30"/>
        </w:rPr>
        <w:t>原理图绘制</w:t>
      </w:r>
      <w:r>
        <w:rPr>
          <w:sz w:val="24"/>
        </w:rPr>
        <w:tab/>
        <w:t>12</w:t>
      </w:r>
    </w:p>
    <w:p w:rsidR="00314A8A" w:rsidRDefault="001E758C">
      <w:pPr>
        <w:pStyle w:val="23"/>
        <w:tabs>
          <w:tab w:val="clear" w:pos="8777"/>
          <w:tab w:val="right" w:leader="dot" w:pos="9071"/>
        </w:tabs>
        <w:spacing w:line="400" w:lineRule="exact"/>
        <w:ind w:firstLine="360"/>
        <w:rPr>
          <w:sz w:val="24"/>
          <w:szCs w:val="30"/>
        </w:rPr>
      </w:pPr>
      <w:r>
        <w:rPr>
          <w:sz w:val="24"/>
          <w:szCs w:val="30"/>
        </w:rPr>
        <w:t>3</w:t>
      </w:r>
      <w:r>
        <w:rPr>
          <w:rFonts w:hint="eastAsia"/>
          <w:sz w:val="24"/>
          <w:szCs w:val="30"/>
        </w:rPr>
        <w:t>.</w:t>
      </w:r>
      <w:r w:rsidR="005F02A6">
        <w:rPr>
          <w:sz w:val="24"/>
          <w:szCs w:val="30"/>
        </w:rPr>
        <w:t>4</w:t>
      </w:r>
      <w:r>
        <w:rPr>
          <w:sz w:val="24"/>
          <w:szCs w:val="30"/>
        </w:rPr>
        <w:t xml:space="preserve"> </w:t>
      </w:r>
      <w:r>
        <w:rPr>
          <w:rFonts w:hint="eastAsia"/>
          <w:sz w:val="24"/>
          <w:szCs w:val="30"/>
        </w:rPr>
        <w:t>原理图编译</w:t>
      </w:r>
      <w:r>
        <w:rPr>
          <w:sz w:val="24"/>
          <w:szCs w:val="30"/>
        </w:rPr>
        <w:tab/>
      </w:r>
      <w:r w:rsidR="005F02A6">
        <w:rPr>
          <w:sz w:val="24"/>
          <w:szCs w:val="30"/>
        </w:rPr>
        <w:t>13</w:t>
      </w:r>
    </w:p>
    <w:p w:rsidR="0094439A" w:rsidRPr="0094439A" w:rsidRDefault="005F02A6" w:rsidP="0094439A">
      <w:pPr>
        <w:pStyle w:val="23"/>
        <w:tabs>
          <w:tab w:val="clear" w:pos="8777"/>
          <w:tab w:val="right" w:leader="dot" w:pos="9071"/>
        </w:tabs>
        <w:spacing w:line="400" w:lineRule="exact"/>
        <w:ind w:firstLine="360"/>
        <w:rPr>
          <w:sz w:val="24"/>
          <w:szCs w:val="30"/>
        </w:rPr>
      </w:pPr>
      <w:r>
        <w:rPr>
          <w:sz w:val="24"/>
          <w:szCs w:val="30"/>
        </w:rPr>
        <w:t>3.5</w:t>
      </w:r>
      <w:r w:rsidR="001E758C">
        <w:rPr>
          <w:sz w:val="24"/>
          <w:szCs w:val="30"/>
        </w:rPr>
        <w:t xml:space="preserve"> </w:t>
      </w:r>
      <w:r w:rsidR="001E758C">
        <w:rPr>
          <w:rFonts w:hint="eastAsia"/>
          <w:sz w:val="24"/>
          <w:szCs w:val="30"/>
        </w:rPr>
        <w:t>生成网络表文件</w:t>
      </w:r>
      <w:r w:rsidR="001E758C">
        <w:rPr>
          <w:sz w:val="24"/>
          <w:szCs w:val="30"/>
        </w:rPr>
        <w:tab/>
        <w:t>1</w:t>
      </w:r>
      <w:r>
        <w:rPr>
          <w:sz w:val="24"/>
          <w:szCs w:val="30"/>
        </w:rPr>
        <w:t>4</w:t>
      </w:r>
    </w:p>
    <w:p w:rsidR="00314A8A" w:rsidRDefault="001E758C" w:rsidP="00C52F65">
      <w:pPr>
        <w:pStyle w:val="11"/>
        <w:tabs>
          <w:tab w:val="clear" w:pos="8777"/>
          <w:tab w:val="right" w:leader="dot" w:pos="9071"/>
        </w:tabs>
        <w:spacing w:line="400" w:lineRule="exact"/>
        <w:ind w:firstLineChars="83" w:firstLine="199"/>
        <w:outlineLvl w:val="0"/>
        <w:rPr>
          <w:sz w:val="24"/>
        </w:rPr>
      </w:pPr>
      <w:r>
        <w:rPr>
          <w:sz w:val="24"/>
          <w:szCs w:val="32"/>
        </w:rPr>
        <w:t xml:space="preserve">4 </w:t>
      </w:r>
      <w:r>
        <w:rPr>
          <w:rFonts w:hint="eastAsia"/>
          <w:sz w:val="24"/>
          <w:szCs w:val="32"/>
        </w:rPr>
        <w:t>单片机开发板</w:t>
      </w:r>
      <w:r>
        <w:rPr>
          <w:rFonts w:hint="eastAsia"/>
          <w:sz w:val="24"/>
          <w:szCs w:val="32"/>
        </w:rPr>
        <w:t>P</w:t>
      </w:r>
      <w:r>
        <w:rPr>
          <w:sz w:val="24"/>
          <w:szCs w:val="32"/>
        </w:rPr>
        <w:t>CB</w:t>
      </w:r>
      <w:r>
        <w:rPr>
          <w:rFonts w:hint="eastAsia"/>
          <w:sz w:val="24"/>
          <w:szCs w:val="32"/>
        </w:rPr>
        <w:t>图设计与</w:t>
      </w:r>
      <w:r>
        <w:rPr>
          <w:sz w:val="24"/>
          <w:szCs w:val="32"/>
        </w:rPr>
        <w:t>绘制</w:t>
      </w:r>
      <w:r>
        <w:rPr>
          <w:sz w:val="24"/>
        </w:rPr>
        <w:tab/>
        <w:t>1</w:t>
      </w:r>
      <w:r w:rsidR="005F02A6">
        <w:rPr>
          <w:sz w:val="24"/>
        </w:rPr>
        <w:t>4</w:t>
      </w:r>
    </w:p>
    <w:p w:rsidR="00314A8A" w:rsidRDefault="001E758C">
      <w:pPr>
        <w:pStyle w:val="23"/>
        <w:tabs>
          <w:tab w:val="clear" w:pos="8777"/>
          <w:tab w:val="right" w:leader="dot" w:pos="9071"/>
        </w:tabs>
        <w:spacing w:line="400" w:lineRule="exact"/>
        <w:ind w:firstLine="360"/>
        <w:rPr>
          <w:sz w:val="24"/>
        </w:rPr>
      </w:pPr>
      <w:r>
        <w:rPr>
          <w:sz w:val="24"/>
          <w:szCs w:val="30"/>
        </w:rPr>
        <w:t xml:space="preserve">4.1 </w:t>
      </w:r>
      <w:r>
        <w:rPr>
          <w:rFonts w:hint="eastAsia"/>
          <w:sz w:val="24"/>
          <w:szCs w:val="30"/>
        </w:rPr>
        <w:t>P</w:t>
      </w:r>
      <w:r>
        <w:rPr>
          <w:sz w:val="24"/>
          <w:szCs w:val="30"/>
        </w:rPr>
        <w:t>CB</w:t>
      </w:r>
      <w:r>
        <w:rPr>
          <w:rFonts w:hint="eastAsia"/>
          <w:sz w:val="24"/>
          <w:szCs w:val="30"/>
        </w:rPr>
        <w:t>库及封装</w:t>
      </w:r>
      <w:r>
        <w:rPr>
          <w:sz w:val="24"/>
          <w:szCs w:val="30"/>
        </w:rPr>
        <w:t>设计</w:t>
      </w:r>
      <w:r w:rsidR="005F02A6">
        <w:rPr>
          <w:sz w:val="24"/>
        </w:rPr>
        <w:tab/>
        <w:t>14</w:t>
      </w:r>
    </w:p>
    <w:p w:rsidR="00314A8A" w:rsidRDefault="001E758C">
      <w:pPr>
        <w:pStyle w:val="23"/>
        <w:tabs>
          <w:tab w:val="clear" w:pos="8777"/>
          <w:tab w:val="right" w:leader="dot" w:pos="9071"/>
        </w:tabs>
        <w:spacing w:line="400" w:lineRule="exact"/>
        <w:ind w:firstLine="360"/>
        <w:rPr>
          <w:sz w:val="24"/>
        </w:rPr>
      </w:pPr>
      <w:r>
        <w:rPr>
          <w:sz w:val="24"/>
          <w:szCs w:val="30"/>
        </w:rPr>
        <w:t xml:space="preserve">4.2 </w:t>
      </w:r>
      <w:r>
        <w:rPr>
          <w:rFonts w:hint="eastAsia"/>
          <w:sz w:val="24"/>
          <w:szCs w:val="30"/>
        </w:rPr>
        <w:t>P</w:t>
      </w:r>
      <w:r>
        <w:rPr>
          <w:sz w:val="24"/>
          <w:szCs w:val="30"/>
        </w:rPr>
        <w:t>CB</w:t>
      </w:r>
      <w:r>
        <w:rPr>
          <w:rFonts w:hint="eastAsia"/>
          <w:sz w:val="24"/>
          <w:szCs w:val="30"/>
        </w:rPr>
        <w:t>板参数</w:t>
      </w:r>
      <w:r>
        <w:rPr>
          <w:sz w:val="24"/>
          <w:szCs w:val="30"/>
        </w:rPr>
        <w:t>设置</w:t>
      </w:r>
      <w:r w:rsidR="005F02A6">
        <w:rPr>
          <w:sz w:val="24"/>
        </w:rPr>
        <w:tab/>
        <w:t>15</w:t>
      </w:r>
    </w:p>
    <w:p w:rsidR="00314A8A" w:rsidRDefault="005F02A6">
      <w:pPr>
        <w:pStyle w:val="23"/>
        <w:tabs>
          <w:tab w:val="clear" w:pos="8777"/>
          <w:tab w:val="right" w:leader="dot" w:pos="9071"/>
        </w:tabs>
        <w:spacing w:line="400" w:lineRule="exact"/>
        <w:ind w:firstLine="360"/>
        <w:rPr>
          <w:sz w:val="24"/>
          <w:szCs w:val="30"/>
        </w:rPr>
      </w:pPr>
      <w:r>
        <w:rPr>
          <w:sz w:val="24"/>
          <w:szCs w:val="30"/>
        </w:rPr>
        <w:t>4.3</w:t>
      </w:r>
      <w:r w:rsidR="001E758C">
        <w:rPr>
          <w:rFonts w:hint="eastAsia"/>
          <w:sz w:val="24"/>
          <w:szCs w:val="30"/>
        </w:rPr>
        <w:t>原理图</w:t>
      </w:r>
      <w:r w:rsidR="001E758C">
        <w:rPr>
          <w:sz w:val="24"/>
          <w:szCs w:val="30"/>
        </w:rPr>
        <w:t>导入</w:t>
      </w:r>
      <w:r w:rsidR="001E758C">
        <w:rPr>
          <w:rFonts w:hint="eastAsia"/>
          <w:sz w:val="24"/>
          <w:szCs w:val="30"/>
        </w:rPr>
        <w:t>P</w:t>
      </w:r>
      <w:r w:rsidR="001E758C">
        <w:rPr>
          <w:sz w:val="24"/>
          <w:szCs w:val="30"/>
        </w:rPr>
        <w:t>CB</w:t>
      </w:r>
      <w:r>
        <w:rPr>
          <w:sz w:val="24"/>
        </w:rPr>
        <w:tab/>
        <w:t>16</w:t>
      </w:r>
    </w:p>
    <w:p w:rsidR="00314A8A" w:rsidRDefault="001E758C">
      <w:pPr>
        <w:pStyle w:val="23"/>
        <w:tabs>
          <w:tab w:val="clear" w:pos="8777"/>
          <w:tab w:val="right" w:leader="dot" w:pos="9071"/>
        </w:tabs>
        <w:spacing w:line="400" w:lineRule="exact"/>
        <w:ind w:firstLine="360"/>
        <w:rPr>
          <w:sz w:val="24"/>
          <w:szCs w:val="30"/>
        </w:rPr>
      </w:pPr>
      <w:r>
        <w:rPr>
          <w:sz w:val="24"/>
          <w:szCs w:val="30"/>
        </w:rPr>
        <w:t xml:space="preserve">4.4 </w:t>
      </w:r>
      <w:r>
        <w:rPr>
          <w:rFonts w:hint="eastAsia"/>
          <w:sz w:val="24"/>
          <w:szCs w:val="30"/>
        </w:rPr>
        <w:t>P</w:t>
      </w:r>
      <w:r>
        <w:rPr>
          <w:sz w:val="24"/>
          <w:szCs w:val="30"/>
        </w:rPr>
        <w:t>CB</w:t>
      </w:r>
      <w:r>
        <w:rPr>
          <w:rFonts w:hint="eastAsia"/>
          <w:sz w:val="24"/>
          <w:szCs w:val="30"/>
        </w:rPr>
        <w:t>图绘制</w:t>
      </w:r>
      <w:r w:rsidR="005F02A6">
        <w:rPr>
          <w:sz w:val="24"/>
          <w:szCs w:val="30"/>
        </w:rPr>
        <w:tab/>
        <w:t>17</w:t>
      </w:r>
    </w:p>
    <w:p w:rsidR="00314A8A" w:rsidRDefault="001E758C" w:rsidP="00C52F65">
      <w:pPr>
        <w:pStyle w:val="11"/>
        <w:tabs>
          <w:tab w:val="clear" w:pos="8777"/>
          <w:tab w:val="right" w:leader="dot" w:pos="9071"/>
        </w:tabs>
        <w:spacing w:line="400" w:lineRule="exact"/>
        <w:ind w:firstLineChars="83" w:firstLine="199"/>
        <w:rPr>
          <w:sz w:val="24"/>
        </w:rPr>
      </w:pPr>
      <w:r>
        <w:rPr>
          <w:sz w:val="24"/>
          <w:szCs w:val="32"/>
        </w:rPr>
        <w:t xml:space="preserve">5 </w:t>
      </w:r>
      <w:r>
        <w:rPr>
          <w:rFonts w:hint="eastAsia"/>
          <w:sz w:val="24"/>
          <w:szCs w:val="32"/>
        </w:rPr>
        <w:t>用</w:t>
      </w:r>
      <w:r>
        <w:rPr>
          <w:sz w:val="24"/>
          <w:szCs w:val="32"/>
        </w:rPr>
        <w:t>AD</w:t>
      </w:r>
      <w:r>
        <w:rPr>
          <w:rFonts w:hint="eastAsia"/>
          <w:sz w:val="24"/>
          <w:szCs w:val="32"/>
        </w:rPr>
        <w:t>实现</w:t>
      </w:r>
      <w:r>
        <w:rPr>
          <w:rFonts w:hint="eastAsia"/>
          <w:sz w:val="24"/>
          <w:szCs w:val="32"/>
        </w:rPr>
        <w:t>PCB</w:t>
      </w:r>
      <w:r>
        <w:rPr>
          <w:rFonts w:hint="eastAsia"/>
          <w:sz w:val="24"/>
          <w:szCs w:val="32"/>
        </w:rPr>
        <w:t>设计</w:t>
      </w:r>
      <w:r>
        <w:rPr>
          <w:sz w:val="24"/>
          <w:szCs w:val="32"/>
        </w:rPr>
        <w:t>总结</w:t>
      </w:r>
      <w:r>
        <w:rPr>
          <w:sz w:val="24"/>
        </w:rPr>
        <w:tab/>
        <w:t>18</w:t>
      </w:r>
    </w:p>
    <w:p w:rsidR="005F02A6" w:rsidRDefault="005F02A6" w:rsidP="005F02A6">
      <w:pPr>
        <w:pStyle w:val="11"/>
        <w:tabs>
          <w:tab w:val="clear" w:pos="8777"/>
          <w:tab w:val="right" w:leader="dot" w:pos="9071"/>
        </w:tabs>
        <w:spacing w:line="400" w:lineRule="exact"/>
        <w:ind w:firstLineChars="83" w:firstLine="199"/>
        <w:rPr>
          <w:sz w:val="24"/>
        </w:rPr>
      </w:pPr>
      <w:r>
        <w:rPr>
          <w:sz w:val="24"/>
          <w:szCs w:val="32"/>
        </w:rPr>
        <w:t xml:space="preserve">6 </w:t>
      </w:r>
      <w:r>
        <w:rPr>
          <w:rFonts w:hint="eastAsia"/>
          <w:sz w:val="24"/>
          <w:szCs w:val="32"/>
        </w:rPr>
        <w:t>项目心得体会</w:t>
      </w:r>
      <w:r>
        <w:rPr>
          <w:sz w:val="24"/>
        </w:rPr>
        <w:tab/>
        <w:t>20</w:t>
      </w:r>
    </w:p>
    <w:p w:rsidR="00314A8A" w:rsidRPr="005F02A6" w:rsidRDefault="00314A8A">
      <w:pPr>
        <w:ind w:firstLine="480"/>
      </w:pPr>
    </w:p>
    <w:p w:rsidR="00314A8A" w:rsidRPr="00C52F65" w:rsidRDefault="00C52F65" w:rsidP="00C52F65">
      <w:pPr>
        <w:widowControl/>
        <w:spacing w:line="240" w:lineRule="auto"/>
        <w:ind w:firstLineChars="0" w:firstLine="0"/>
        <w:jc w:val="left"/>
        <w:rPr>
          <w:rFonts w:ascii="黑体" w:eastAsia="黑体" w:hAnsi="黑体" w:cs="黑体"/>
          <w:sz w:val="36"/>
          <w:szCs w:val="36"/>
        </w:rPr>
      </w:pPr>
      <w:r>
        <w:rPr>
          <w:rFonts w:ascii="黑体" w:eastAsia="黑体" w:hAnsi="黑体" w:cs="黑体"/>
          <w:sz w:val="36"/>
          <w:szCs w:val="36"/>
        </w:rPr>
        <w:br w:type="page"/>
      </w:r>
    </w:p>
    <w:p w:rsidR="00314A8A" w:rsidRPr="00DC4BEB" w:rsidRDefault="001E758C" w:rsidP="00B30234">
      <w:pPr>
        <w:pStyle w:val="1"/>
        <w:rPr>
          <w:lang w:val="en-US"/>
        </w:rPr>
      </w:pPr>
      <w:r w:rsidRPr="00DC4BEB">
        <w:rPr>
          <w:rFonts w:hint="eastAsia"/>
          <w:lang w:val="en-US"/>
        </w:rPr>
        <w:lastRenderedPageBreak/>
        <w:t xml:space="preserve">1 </w:t>
      </w:r>
      <w:r>
        <w:rPr>
          <w:rFonts w:hint="eastAsia"/>
        </w:rPr>
        <w:t>前言</w:t>
      </w:r>
    </w:p>
    <w:p w:rsidR="00B37656" w:rsidRDefault="00B37656" w:rsidP="00B30234">
      <w:pPr>
        <w:ind w:firstLine="480"/>
        <w:rPr>
          <w:lang w:bidi="ar"/>
        </w:rPr>
      </w:pPr>
      <w:r w:rsidRPr="00B37656">
        <w:rPr>
          <w:rFonts w:hint="eastAsia"/>
          <w:lang w:bidi="ar"/>
        </w:rPr>
        <w:t>随着科技的飞速发展，物联网（</w:t>
      </w:r>
      <w:r w:rsidRPr="00B37656">
        <w:rPr>
          <w:rFonts w:hint="eastAsia"/>
          <w:lang w:bidi="ar"/>
        </w:rPr>
        <w:t>Internet of Things, IoT</w:t>
      </w:r>
      <w:r w:rsidRPr="00B37656">
        <w:rPr>
          <w:rFonts w:hint="eastAsia"/>
          <w:lang w:bidi="ar"/>
        </w:rPr>
        <w:t>）技术已成为现代信息社会的重要组成部分。物联网技术通过将物理世界的各种设备、传感器、执行器等与互联网相连，实现了信息的实时获取、传输、处理和执行，从而极大地推动了智能化、自动化的进程。电子系统作为物联网技术的核心基础，其设计与发展对于物联网技术的整体发展具有至关重要的意义。</w:t>
      </w:r>
    </w:p>
    <w:p w:rsidR="004C2F29" w:rsidRPr="004C2F29" w:rsidRDefault="001E758C" w:rsidP="00B30234">
      <w:pPr>
        <w:ind w:firstLine="480"/>
        <w:rPr>
          <w:lang w:bidi="ar"/>
        </w:rPr>
      </w:pPr>
      <w:r>
        <w:rPr>
          <w:rFonts w:hint="eastAsia"/>
          <w:lang w:bidi="ar"/>
        </w:rPr>
        <w:t>物联网电子系统设计作为</w:t>
      </w:r>
      <w:r w:rsidR="00135A7A">
        <w:rPr>
          <w:rFonts w:hint="eastAsia"/>
          <w:lang w:bidi="ar"/>
        </w:rPr>
        <w:t>现代科技的前沿领域，展现了无限的发展潜力和广阔的应用前景。本项目</w:t>
      </w:r>
      <w:r w:rsidR="004C2F29">
        <w:rPr>
          <w:rFonts w:hint="eastAsia"/>
          <w:lang w:bidi="ar"/>
        </w:rPr>
        <w:t>目的设计一个基于</w:t>
      </w:r>
      <w:r w:rsidR="004C2F29">
        <w:rPr>
          <w:rFonts w:hint="eastAsia"/>
          <w:lang w:bidi="ar"/>
        </w:rPr>
        <w:t>5</w:t>
      </w:r>
      <w:r w:rsidR="004C2F29">
        <w:rPr>
          <w:lang w:bidi="ar"/>
        </w:rPr>
        <w:t>1</w:t>
      </w:r>
      <w:r w:rsidR="004C2F29">
        <w:rPr>
          <w:rFonts w:hint="eastAsia"/>
          <w:lang w:bidi="ar"/>
        </w:rPr>
        <w:t>单片机的电子秤系统，</w:t>
      </w:r>
      <w:r w:rsidR="004C2F29" w:rsidRPr="004C2F29">
        <w:rPr>
          <w:rFonts w:hint="eastAsia"/>
          <w:lang w:bidi="ar"/>
        </w:rPr>
        <w:t>该系统应满足以下基本功能：</w:t>
      </w:r>
    </w:p>
    <w:p w:rsidR="004C2F29" w:rsidRPr="004C2F29" w:rsidRDefault="004C2F29" w:rsidP="00B30234">
      <w:pPr>
        <w:ind w:firstLine="480"/>
        <w:rPr>
          <w:lang w:bidi="ar"/>
        </w:rPr>
      </w:pPr>
      <w:r w:rsidRPr="004C2F29">
        <w:rPr>
          <w:rFonts w:hint="eastAsia"/>
          <w:lang w:bidi="ar"/>
        </w:rPr>
        <w:t>称重功能：能够实时测量并显示放置在秤盘上的物体重量，确保测量结果的准确性和稳定性。</w:t>
      </w:r>
    </w:p>
    <w:p w:rsidR="00314A8A" w:rsidRDefault="004C2F29" w:rsidP="00B30234">
      <w:pPr>
        <w:ind w:firstLine="480"/>
        <w:rPr>
          <w:lang w:bidi="ar"/>
        </w:rPr>
      </w:pPr>
      <w:r w:rsidRPr="004C2F29">
        <w:rPr>
          <w:rFonts w:hint="eastAsia"/>
          <w:lang w:bidi="ar"/>
        </w:rPr>
        <w:t>超重警报：当物体重量超过预设的阈值时，能自动触发警报功能，包括声音或</w:t>
      </w:r>
      <w:r w:rsidRPr="004C2F29">
        <w:rPr>
          <w:rFonts w:hint="eastAsia"/>
          <w:lang w:bidi="ar"/>
        </w:rPr>
        <w:t>LED</w:t>
      </w:r>
      <w:r w:rsidRPr="004C2F29">
        <w:rPr>
          <w:rFonts w:hint="eastAsia"/>
          <w:lang w:bidi="ar"/>
        </w:rPr>
        <w:t>指示灯等。</w:t>
      </w:r>
    </w:p>
    <w:p w:rsidR="00314A8A" w:rsidRDefault="00B30234" w:rsidP="00B30234">
      <w:pPr>
        <w:pStyle w:val="2"/>
        <w:rPr>
          <w:rFonts w:ascii="Times New Roman" w:hAnsi="Times New Roman"/>
          <w:color w:val="231F20"/>
          <w:sz w:val="24"/>
          <w:szCs w:val="24"/>
          <w:lang w:bidi="ar"/>
        </w:rPr>
      </w:pPr>
      <w:r>
        <w:rPr>
          <w:rFonts w:hint="eastAsia"/>
        </w:rPr>
        <w:t>1</w:t>
      </w:r>
      <w:r>
        <w:t>.1</w:t>
      </w:r>
      <w:r w:rsidR="001E758C">
        <w:rPr>
          <w:rFonts w:hint="eastAsia"/>
        </w:rPr>
        <w:t>系统设计需求分析</w:t>
      </w:r>
    </w:p>
    <w:p w:rsidR="00314A8A" w:rsidRDefault="00C26C03" w:rsidP="00B30234">
      <w:pPr>
        <w:ind w:firstLine="480"/>
        <w:rPr>
          <w:lang w:bidi="ar"/>
        </w:rPr>
      </w:pPr>
      <w:r>
        <w:rPr>
          <w:rFonts w:hint="eastAsia"/>
          <w:lang w:bidi="ar"/>
        </w:rPr>
        <w:t>一</w:t>
      </w:r>
      <w:r w:rsidR="001E758C">
        <w:rPr>
          <w:rFonts w:hint="eastAsia"/>
          <w:lang w:bidi="ar"/>
        </w:rPr>
        <w:t>、系统概述</w:t>
      </w:r>
    </w:p>
    <w:p w:rsidR="00584040" w:rsidRDefault="001E758C" w:rsidP="00B30234">
      <w:pPr>
        <w:ind w:firstLine="480"/>
        <w:rPr>
          <w:lang w:bidi="ar"/>
        </w:rPr>
      </w:pPr>
      <w:r>
        <w:rPr>
          <w:rFonts w:hint="eastAsia"/>
          <w:lang w:bidi="ar"/>
        </w:rPr>
        <w:t>单片机控制系统设计是嵌入式系统开发的重要组成部分，广泛应用于各种智能设备和系统中。</w:t>
      </w:r>
      <w:r w:rsidR="00584040" w:rsidRPr="00584040">
        <w:rPr>
          <w:lang w:bidi="ar"/>
        </w:rPr>
        <w:t>本项目旨在设计一个基于</w:t>
      </w:r>
      <w:r w:rsidR="00584040" w:rsidRPr="00584040">
        <w:rPr>
          <w:lang w:bidi="ar"/>
        </w:rPr>
        <w:t>51</w:t>
      </w:r>
      <w:r w:rsidR="00584040" w:rsidRPr="00584040">
        <w:rPr>
          <w:lang w:bidi="ar"/>
        </w:rPr>
        <w:t>单片机的电子秤系统，该系统能够实时测量并显示放置在秤盘上的物体重量。当物体重量超过预设的超重阈值时，系统将自动触发警报功能，以提醒用户。该系统将结合传感器技术、单片机编程和显示技术，实现高精度、高效率的重量测量和警报功能。</w:t>
      </w:r>
    </w:p>
    <w:p w:rsidR="00314A8A" w:rsidRDefault="001E758C" w:rsidP="00B30234">
      <w:pPr>
        <w:ind w:firstLine="480"/>
        <w:rPr>
          <w:lang w:bidi="ar"/>
        </w:rPr>
      </w:pPr>
      <w:r>
        <w:rPr>
          <w:rFonts w:hint="eastAsia"/>
          <w:lang w:bidi="ar"/>
        </w:rPr>
        <w:t>二、功能需求</w:t>
      </w:r>
    </w:p>
    <w:p w:rsidR="00584040" w:rsidRPr="00584040" w:rsidRDefault="00584040" w:rsidP="00B30234">
      <w:pPr>
        <w:ind w:firstLine="480"/>
        <w:rPr>
          <w:lang w:bidi="ar"/>
        </w:rPr>
      </w:pPr>
      <w:r w:rsidRPr="00584040">
        <w:rPr>
          <w:rFonts w:hint="eastAsia"/>
          <w:lang w:bidi="ar"/>
        </w:rPr>
        <w:t>重量测量与显示：系统需具备高精度传感器，能够实时测量放置在秤盘上的物体重量，并通过显示屏（如</w:t>
      </w:r>
      <w:r w:rsidRPr="00584040">
        <w:rPr>
          <w:rFonts w:hint="eastAsia"/>
          <w:lang w:bidi="ar"/>
        </w:rPr>
        <w:t>LCD</w:t>
      </w:r>
      <w:r w:rsidRPr="00584040">
        <w:rPr>
          <w:rFonts w:hint="eastAsia"/>
          <w:lang w:bidi="ar"/>
        </w:rPr>
        <w:t>或</w:t>
      </w:r>
      <w:r w:rsidRPr="00584040">
        <w:rPr>
          <w:rFonts w:hint="eastAsia"/>
          <w:lang w:bidi="ar"/>
        </w:rPr>
        <w:t>LED</w:t>
      </w:r>
      <w:r w:rsidRPr="00584040">
        <w:rPr>
          <w:rFonts w:hint="eastAsia"/>
          <w:lang w:bidi="ar"/>
        </w:rPr>
        <w:t>显示屏）清晰显示测量结果。</w:t>
      </w:r>
    </w:p>
    <w:p w:rsidR="00584040" w:rsidRPr="00584040" w:rsidRDefault="00584040" w:rsidP="00B30234">
      <w:pPr>
        <w:ind w:firstLine="480"/>
        <w:rPr>
          <w:lang w:bidi="ar"/>
        </w:rPr>
      </w:pPr>
      <w:r w:rsidRPr="00584040">
        <w:rPr>
          <w:rFonts w:hint="eastAsia"/>
          <w:lang w:bidi="ar"/>
        </w:rPr>
        <w:t>超重警报：系统应设定一个超重阈值，当物体重量超过该阈值时，触发警报功能，包括声音警报和（或）</w:t>
      </w:r>
      <w:r w:rsidRPr="00584040">
        <w:rPr>
          <w:rFonts w:hint="eastAsia"/>
          <w:lang w:bidi="ar"/>
        </w:rPr>
        <w:t>LED</w:t>
      </w:r>
      <w:r w:rsidRPr="00584040">
        <w:rPr>
          <w:rFonts w:hint="eastAsia"/>
          <w:lang w:bidi="ar"/>
        </w:rPr>
        <w:t>指示灯闪烁等方式，以提醒用户注意。</w:t>
      </w:r>
    </w:p>
    <w:p w:rsidR="00584040" w:rsidRPr="00584040" w:rsidRDefault="00584040" w:rsidP="00B30234">
      <w:pPr>
        <w:ind w:firstLine="480"/>
        <w:rPr>
          <w:lang w:bidi="ar"/>
        </w:rPr>
      </w:pPr>
      <w:r w:rsidRPr="00B30234">
        <w:rPr>
          <w:rFonts w:hint="eastAsia"/>
        </w:rPr>
        <w:t>单位设置：系统应支持不同的重量单位（如克、千克、磅等），用户可根据需要</w:t>
      </w:r>
      <w:r w:rsidRPr="00584040">
        <w:rPr>
          <w:rFonts w:hint="eastAsia"/>
          <w:lang w:bidi="ar"/>
        </w:rPr>
        <w:t>自行设置。</w:t>
      </w:r>
    </w:p>
    <w:p w:rsidR="00584040" w:rsidRPr="00584040" w:rsidRDefault="00584040" w:rsidP="00B30234">
      <w:pPr>
        <w:ind w:firstLine="480"/>
        <w:rPr>
          <w:lang w:bidi="ar"/>
        </w:rPr>
      </w:pPr>
      <w:r w:rsidRPr="00584040">
        <w:rPr>
          <w:rFonts w:hint="eastAsia"/>
          <w:lang w:bidi="ar"/>
        </w:rPr>
        <w:t>校准功能：为确保测量精度，系统应具备校准功能，允许用户在特定条件下对传</w:t>
      </w:r>
      <w:r w:rsidRPr="00584040">
        <w:rPr>
          <w:rFonts w:hint="eastAsia"/>
          <w:lang w:bidi="ar"/>
        </w:rPr>
        <w:lastRenderedPageBreak/>
        <w:t>感器进行校准。</w:t>
      </w:r>
    </w:p>
    <w:p w:rsidR="00584040" w:rsidRDefault="00584040" w:rsidP="00B30234">
      <w:pPr>
        <w:ind w:firstLine="480"/>
        <w:rPr>
          <w:lang w:bidi="ar"/>
        </w:rPr>
      </w:pPr>
      <w:r w:rsidRPr="00584040">
        <w:rPr>
          <w:rFonts w:hint="eastAsia"/>
          <w:lang w:bidi="ar"/>
        </w:rPr>
        <w:t>数据记录与查询：系统应能记录历史测量数据，并提供查询功能，方便用户查看和分析。</w:t>
      </w:r>
    </w:p>
    <w:p w:rsidR="00314A8A" w:rsidRDefault="001E758C" w:rsidP="00B30234">
      <w:pPr>
        <w:ind w:firstLine="480"/>
        <w:rPr>
          <w:lang w:bidi="ar"/>
        </w:rPr>
      </w:pPr>
      <w:r>
        <w:rPr>
          <w:rFonts w:hint="eastAsia"/>
          <w:lang w:bidi="ar"/>
        </w:rPr>
        <w:t>三、性能需求</w:t>
      </w:r>
    </w:p>
    <w:p w:rsidR="00584040" w:rsidRPr="00584040" w:rsidRDefault="00584040" w:rsidP="00B30234">
      <w:pPr>
        <w:ind w:firstLine="480"/>
        <w:rPr>
          <w:lang w:bidi="ar"/>
        </w:rPr>
      </w:pPr>
      <w:r w:rsidRPr="00584040">
        <w:rPr>
          <w:rFonts w:hint="eastAsia"/>
          <w:lang w:bidi="ar"/>
        </w:rPr>
        <w:t>测量精度：系统应具有较高的测量精度，确保测量结果的准确性。</w:t>
      </w:r>
    </w:p>
    <w:p w:rsidR="00584040" w:rsidRPr="00584040" w:rsidRDefault="00584040" w:rsidP="00B30234">
      <w:pPr>
        <w:ind w:firstLine="480"/>
        <w:rPr>
          <w:lang w:bidi="ar"/>
        </w:rPr>
      </w:pPr>
      <w:r w:rsidRPr="00584040">
        <w:rPr>
          <w:rFonts w:hint="eastAsia"/>
          <w:lang w:bidi="ar"/>
        </w:rPr>
        <w:t>响应速度：系统应能快速响应物体的放置和移除，实时更新显示结果。</w:t>
      </w:r>
    </w:p>
    <w:p w:rsidR="00584040" w:rsidRPr="00584040" w:rsidRDefault="00584040" w:rsidP="00B30234">
      <w:pPr>
        <w:ind w:firstLine="480"/>
        <w:rPr>
          <w:lang w:bidi="ar"/>
        </w:rPr>
      </w:pPr>
      <w:r w:rsidRPr="00584040">
        <w:rPr>
          <w:rFonts w:hint="eastAsia"/>
          <w:lang w:bidi="ar"/>
        </w:rPr>
        <w:t>稳定性：系统应具有良好的稳定性，能在各种环境条件下正常工作。</w:t>
      </w:r>
    </w:p>
    <w:p w:rsidR="00584040" w:rsidRDefault="00584040" w:rsidP="00B30234">
      <w:pPr>
        <w:ind w:firstLine="480"/>
        <w:rPr>
          <w:lang w:bidi="ar"/>
        </w:rPr>
      </w:pPr>
      <w:r w:rsidRPr="00584040">
        <w:rPr>
          <w:rFonts w:hint="eastAsia"/>
          <w:lang w:bidi="ar"/>
        </w:rPr>
        <w:t>功耗：系统应优化功耗设计，确保在持续工作状态下具有较长的续航能力。</w:t>
      </w:r>
      <w:r>
        <w:rPr>
          <w:rFonts w:hint="eastAsia"/>
          <w:lang w:bidi="ar"/>
        </w:rPr>
        <w:t xml:space="preserve"> </w:t>
      </w:r>
    </w:p>
    <w:p w:rsidR="00314A8A" w:rsidRDefault="00584040" w:rsidP="00B30234">
      <w:pPr>
        <w:ind w:firstLine="480"/>
        <w:rPr>
          <w:lang w:bidi="ar"/>
        </w:rPr>
      </w:pPr>
      <w:r>
        <w:rPr>
          <w:lang w:bidi="ar"/>
        </w:rPr>
        <w:t>四</w:t>
      </w:r>
      <w:r>
        <w:rPr>
          <w:rFonts w:hint="eastAsia"/>
          <w:lang w:bidi="ar"/>
        </w:rPr>
        <w:t>、安全</w:t>
      </w:r>
      <w:r w:rsidR="001E758C">
        <w:rPr>
          <w:rFonts w:hint="eastAsia"/>
          <w:lang w:bidi="ar"/>
        </w:rPr>
        <w:t>需求</w:t>
      </w:r>
    </w:p>
    <w:p w:rsidR="00584040" w:rsidRPr="00584040" w:rsidRDefault="00584040" w:rsidP="00B30234">
      <w:pPr>
        <w:ind w:firstLine="480"/>
        <w:rPr>
          <w:lang w:bidi="ar"/>
        </w:rPr>
      </w:pPr>
      <w:r w:rsidRPr="00584040">
        <w:rPr>
          <w:rFonts w:hint="eastAsia"/>
          <w:lang w:bidi="ar"/>
        </w:rPr>
        <w:t>过载保护：系统应具备过载保护功能，当传感器受到过大压力时，能自动切断电源或采取其他保护措施，防止设备损坏。</w:t>
      </w:r>
    </w:p>
    <w:p w:rsidR="00584040" w:rsidRPr="00584040" w:rsidRDefault="00584040" w:rsidP="00B30234">
      <w:pPr>
        <w:ind w:firstLine="480"/>
        <w:rPr>
          <w:lang w:bidi="ar"/>
        </w:rPr>
      </w:pPr>
      <w:r w:rsidRPr="00584040">
        <w:rPr>
          <w:rFonts w:hint="eastAsia"/>
          <w:lang w:bidi="ar"/>
        </w:rPr>
        <w:t>防雷击与防静电：系统应采取防雷击和防静电措施，确保在恶劣环境条件下仍能正常工作。</w:t>
      </w:r>
    </w:p>
    <w:p w:rsidR="00584040" w:rsidRDefault="00584040" w:rsidP="00B30234">
      <w:pPr>
        <w:ind w:firstLine="480"/>
        <w:rPr>
          <w:lang w:bidi="ar"/>
        </w:rPr>
      </w:pPr>
      <w:r w:rsidRPr="00584040">
        <w:rPr>
          <w:rFonts w:hint="eastAsia"/>
          <w:lang w:bidi="ar"/>
        </w:rPr>
        <w:t>数据安全：系统应确保存储的数据安全，防止数据丢失或被篡改。</w:t>
      </w:r>
    </w:p>
    <w:p w:rsidR="00314A8A" w:rsidRDefault="001E758C" w:rsidP="00B30234">
      <w:pPr>
        <w:ind w:firstLine="480"/>
        <w:rPr>
          <w:lang w:bidi="ar"/>
        </w:rPr>
      </w:pPr>
      <w:r>
        <w:rPr>
          <w:rFonts w:hint="eastAsia"/>
          <w:lang w:bidi="ar"/>
        </w:rPr>
        <w:t>五、扩展性需求</w:t>
      </w:r>
    </w:p>
    <w:p w:rsidR="00584040" w:rsidRPr="00584040" w:rsidRDefault="00584040" w:rsidP="00B30234">
      <w:pPr>
        <w:ind w:firstLine="480"/>
        <w:rPr>
          <w:lang w:bidi="ar"/>
        </w:rPr>
      </w:pPr>
      <w:r w:rsidRPr="00584040">
        <w:rPr>
          <w:rFonts w:hint="eastAsia"/>
          <w:lang w:bidi="ar"/>
        </w:rPr>
        <w:t>接口扩展：系统应预留足够的接口资源，方便后续添加其他功能模块或设备。</w:t>
      </w:r>
    </w:p>
    <w:p w:rsidR="00584040" w:rsidRPr="00584040" w:rsidRDefault="00584040" w:rsidP="00B30234">
      <w:pPr>
        <w:ind w:firstLine="480"/>
        <w:rPr>
          <w:lang w:bidi="ar"/>
        </w:rPr>
      </w:pPr>
      <w:r w:rsidRPr="00584040">
        <w:rPr>
          <w:rFonts w:hint="eastAsia"/>
          <w:lang w:bidi="ar"/>
        </w:rPr>
        <w:t>软件升级：系统应支持软件升级功能，方便用户根据需求更新系统功能或修复已知问题。</w:t>
      </w:r>
    </w:p>
    <w:p w:rsidR="00584040" w:rsidRPr="00584040" w:rsidRDefault="00584040" w:rsidP="00B30234">
      <w:pPr>
        <w:ind w:firstLine="480"/>
        <w:rPr>
          <w:lang w:bidi="ar"/>
        </w:rPr>
      </w:pPr>
      <w:r w:rsidRPr="00584040">
        <w:rPr>
          <w:rFonts w:hint="eastAsia"/>
          <w:lang w:bidi="ar"/>
        </w:rPr>
        <w:t>硬件扩展：系统应支持硬件扩展，如添加无线通讯模块以实现远程监控和管理等。</w:t>
      </w:r>
    </w:p>
    <w:p w:rsidR="00584040" w:rsidRDefault="00584040" w:rsidP="00B30234">
      <w:pPr>
        <w:ind w:firstLine="480"/>
        <w:rPr>
          <w:lang w:bidi="ar"/>
        </w:rPr>
      </w:pPr>
      <w:r w:rsidRPr="00584040">
        <w:rPr>
          <w:rFonts w:hint="eastAsia"/>
          <w:lang w:bidi="ar"/>
        </w:rPr>
        <w:t>定制化开发：系统应提供灵活的定制化开发选项，满足用户特定需求或行业标准。</w:t>
      </w:r>
    </w:p>
    <w:p w:rsidR="00314A8A" w:rsidRDefault="00B30234" w:rsidP="00B30234">
      <w:pPr>
        <w:pStyle w:val="2"/>
      </w:pPr>
      <w:r>
        <w:rPr>
          <w:rFonts w:hint="eastAsia"/>
        </w:rPr>
        <w:t>1</w:t>
      </w:r>
      <w:r>
        <w:t>.2</w:t>
      </w:r>
      <w:r w:rsidR="00584040" w:rsidRPr="00584040">
        <w:rPr>
          <w:rFonts w:hint="eastAsia"/>
          <w:kern w:val="2"/>
        </w:rPr>
        <w:t>、</w:t>
      </w:r>
      <w:r w:rsidR="001E758C">
        <w:rPr>
          <w:rFonts w:hint="eastAsia"/>
        </w:rPr>
        <w:t>用</w:t>
      </w:r>
      <w:r w:rsidR="001E758C">
        <w:rPr>
          <w:rFonts w:hint="eastAsia"/>
        </w:rPr>
        <w:t>AD</w:t>
      </w:r>
      <w:r w:rsidR="001E758C">
        <w:rPr>
          <w:rFonts w:hint="eastAsia"/>
        </w:rPr>
        <w:t>软件</w:t>
      </w:r>
      <w:r w:rsidR="001E758C">
        <w:t>实现</w:t>
      </w:r>
      <w:r w:rsidR="001E758C">
        <w:rPr>
          <w:rFonts w:hint="eastAsia"/>
        </w:rPr>
        <w:t>板级</w:t>
      </w:r>
      <w:r w:rsidR="001E758C">
        <w:rPr>
          <w:rFonts w:hint="eastAsia"/>
        </w:rPr>
        <w:t>PCB</w:t>
      </w:r>
      <w:r w:rsidR="001E758C">
        <w:rPr>
          <w:rFonts w:hint="eastAsia"/>
        </w:rPr>
        <w:t>设计的意义</w:t>
      </w:r>
    </w:p>
    <w:p w:rsidR="00314A8A" w:rsidRDefault="001E758C" w:rsidP="00B30234">
      <w:pPr>
        <w:ind w:firstLine="480"/>
      </w:pPr>
      <w:r>
        <w:rPr>
          <w:rFonts w:hint="eastAsia"/>
        </w:rPr>
        <w:t>一、设计效率与精确性的提升</w:t>
      </w:r>
    </w:p>
    <w:p w:rsidR="00314A8A" w:rsidRDefault="001E758C" w:rsidP="00B30234">
      <w:pPr>
        <w:ind w:firstLine="480"/>
      </w:pPr>
      <w:r>
        <w:rPr>
          <w:rFonts w:hint="eastAsia"/>
        </w:rPr>
        <w:t>高度集成化：</w:t>
      </w:r>
      <w:r>
        <w:rPr>
          <w:rFonts w:hint="eastAsia"/>
        </w:rPr>
        <w:t>AD</w:t>
      </w:r>
      <w:r>
        <w:rPr>
          <w:rFonts w:hint="eastAsia"/>
        </w:rPr>
        <w:t>软件支持复杂的</w:t>
      </w:r>
      <w:r>
        <w:rPr>
          <w:rFonts w:hint="eastAsia"/>
        </w:rPr>
        <w:t>32</w:t>
      </w:r>
      <w:r>
        <w:rPr>
          <w:rFonts w:hint="eastAsia"/>
        </w:rPr>
        <w:t>层</w:t>
      </w:r>
      <w:r>
        <w:rPr>
          <w:rFonts w:hint="eastAsia"/>
        </w:rPr>
        <w:t>PCB</w:t>
      </w:r>
      <w:r>
        <w:rPr>
          <w:rFonts w:hint="eastAsia"/>
        </w:rPr>
        <w:t>设计，满足各种复杂电子系统的需求。无论是双面走线的基础设计，还是多层布线的高级应用，</w:t>
      </w:r>
      <w:r>
        <w:rPr>
          <w:rFonts w:hint="eastAsia"/>
        </w:rPr>
        <w:t>AD</w:t>
      </w:r>
      <w:r>
        <w:rPr>
          <w:rFonts w:hint="eastAsia"/>
        </w:rPr>
        <w:t>都能提供足够的灵活性和精确度。</w:t>
      </w:r>
    </w:p>
    <w:p w:rsidR="00314A8A" w:rsidRDefault="001E758C" w:rsidP="00B30234">
      <w:pPr>
        <w:ind w:firstLine="480"/>
      </w:pPr>
      <w:r>
        <w:rPr>
          <w:rFonts w:hint="eastAsia"/>
        </w:rPr>
        <w:t>设计验证：在</w:t>
      </w:r>
      <w:r>
        <w:rPr>
          <w:rFonts w:hint="eastAsia"/>
        </w:rPr>
        <w:t>AD</w:t>
      </w:r>
      <w:r>
        <w:rPr>
          <w:rFonts w:hint="eastAsia"/>
        </w:rPr>
        <w:t>中，一旦模块在多板原理图上相互连接，就可以进行板到板的连接验证，检测并修正潜在的错误，如网络到引脚分配错误和引脚到引脚的互连布线错误。这种实时的设计验证过程能够极大地提高设计效率，减少后续修正的成本。</w:t>
      </w:r>
    </w:p>
    <w:p w:rsidR="00314A8A" w:rsidRDefault="001E758C" w:rsidP="00B30234">
      <w:pPr>
        <w:ind w:firstLine="480"/>
      </w:pPr>
      <w:r>
        <w:rPr>
          <w:rFonts w:hint="eastAsia"/>
        </w:rPr>
        <w:lastRenderedPageBreak/>
        <w:t>二、设计复用与管理的便捷性</w:t>
      </w:r>
    </w:p>
    <w:p w:rsidR="00314A8A" w:rsidRDefault="001E758C" w:rsidP="00B30234">
      <w:pPr>
        <w:ind w:firstLine="480"/>
      </w:pPr>
      <w:r>
        <w:rPr>
          <w:rFonts w:hint="eastAsia"/>
        </w:rPr>
        <w:t>模块复用：</w:t>
      </w:r>
      <w:r>
        <w:rPr>
          <w:rFonts w:hint="eastAsia"/>
        </w:rPr>
        <w:t>AD</w:t>
      </w:r>
      <w:r>
        <w:rPr>
          <w:rFonts w:hint="eastAsia"/>
        </w:rPr>
        <w:t>提供了模块复用的功能，如通过</w:t>
      </w:r>
      <w:r>
        <w:rPr>
          <w:rFonts w:hint="eastAsia"/>
        </w:rPr>
        <w:t>Room</w:t>
      </w:r>
      <w:r>
        <w:rPr>
          <w:rFonts w:hint="eastAsia"/>
        </w:rPr>
        <w:t>功能实现相同模块的快速复用，或通过复制粘贴功能快速复制模块。这不仅能节省设计时间，还能保证不同模块之间的一致性。</w:t>
      </w:r>
    </w:p>
    <w:p w:rsidR="00314A8A" w:rsidRDefault="001E758C" w:rsidP="00B30234">
      <w:pPr>
        <w:ind w:firstLine="480"/>
      </w:pPr>
      <w:r>
        <w:rPr>
          <w:rFonts w:hint="eastAsia"/>
        </w:rPr>
        <w:t>变体管理：对于需要多种配置或变体的设计，</w:t>
      </w:r>
      <w:r>
        <w:rPr>
          <w:rFonts w:hint="eastAsia"/>
        </w:rPr>
        <w:t>AD</w:t>
      </w:r>
      <w:r>
        <w:rPr>
          <w:rFonts w:hint="eastAsia"/>
        </w:rPr>
        <w:t>的变体管理功能允许通过配置组件及其参数来定义变体，而不是从零开始创建新的设计。这有助于更快地完成设计并降低成本。</w:t>
      </w:r>
    </w:p>
    <w:p w:rsidR="00314A8A" w:rsidRDefault="001E758C" w:rsidP="00B30234">
      <w:pPr>
        <w:ind w:firstLine="480"/>
      </w:pPr>
      <w:r>
        <w:rPr>
          <w:rFonts w:hint="eastAsia"/>
        </w:rPr>
        <w:t>三、设计与制造的紧密集成</w:t>
      </w:r>
    </w:p>
    <w:p w:rsidR="00314A8A" w:rsidRDefault="001E758C" w:rsidP="00B30234">
      <w:pPr>
        <w:ind w:firstLine="480"/>
      </w:pPr>
      <w:r>
        <w:rPr>
          <w:rFonts w:hint="eastAsia"/>
        </w:rPr>
        <w:t>导入与定位：</w:t>
      </w:r>
      <w:r>
        <w:rPr>
          <w:rFonts w:hint="eastAsia"/>
        </w:rPr>
        <w:t>AD</w:t>
      </w:r>
      <w:r>
        <w:rPr>
          <w:rFonts w:hint="eastAsia"/>
        </w:rPr>
        <w:t>的多板装配功能允许将其他零件（包括其他板、组件或</w:t>
      </w:r>
      <w:r>
        <w:rPr>
          <w:rFonts w:hint="eastAsia"/>
        </w:rPr>
        <w:t>STEP</w:t>
      </w:r>
      <w:r>
        <w:rPr>
          <w:rFonts w:hint="eastAsia"/>
        </w:rPr>
        <w:t>格式</w:t>
      </w:r>
      <w:r>
        <w:rPr>
          <w:rFonts w:hint="eastAsia"/>
        </w:rPr>
        <w:t>MCAD</w:t>
      </w:r>
      <w:r>
        <w:rPr>
          <w:rFonts w:hint="eastAsia"/>
        </w:rPr>
        <w:t>模型）导入并定位到装配中。这使得设计与制造过程更加紧密地集成在一起，减少了设计到制造之间的转换时间。</w:t>
      </w:r>
    </w:p>
    <w:p w:rsidR="00314A8A" w:rsidRDefault="001E758C" w:rsidP="00B30234">
      <w:pPr>
        <w:ind w:firstLine="480"/>
      </w:pPr>
      <w:r>
        <w:rPr>
          <w:rFonts w:hint="eastAsia"/>
        </w:rPr>
        <w:t>制造输出：</w:t>
      </w:r>
      <w:r>
        <w:rPr>
          <w:rFonts w:hint="eastAsia"/>
        </w:rPr>
        <w:t>AD</w:t>
      </w:r>
      <w:r>
        <w:rPr>
          <w:rFonts w:hint="eastAsia"/>
        </w:rPr>
        <w:t>能够生成各种制造文件，如</w:t>
      </w:r>
      <w:r>
        <w:rPr>
          <w:rFonts w:hint="eastAsia"/>
        </w:rPr>
        <w:t>Gerber</w:t>
      </w:r>
      <w:r>
        <w:rPr>
          <w:rFonts w:hint="eastAsia"/>
        </w:rPr>
        <w:t>文件、钻孔文件等，直接用于生产。这减少了设计到制造之间的中间环节，提高了制造效率。</w:t>
      </w:r>
    </w:p>
    <w:p w:rsidR="00314A8A" w:rsidRDefault="001E758C" w:rsidP="00B30234">
      <w:pPr>
        <w:ind w:firstLine="480"/>
      </w:pPr>
      <w:r>
        <w:rPr>
          <w:rFonts w:hint="eastAsia"/>
        </w:rPr>
        <w:t>四、持续学习与优化</w:t>
      </w:r>
    </w:p>
    <w:p w:rsidR="00314A8A" w:rsidRDefault="001E758C" w:rsidP="00B30234">
      <w:pPr>
        <w:ind w:firstLine="480"/>
      </w:pPr>
      <w:r>
        <w:rPr>
          <w:rFonts w:hint="eastAsia"/>
        </w:rPr>
        <w:t>学习资源丰富：</w:t>
      </w:r>
      <w:r>
        <w:rPr>
          <w:rFonts w:hint="eastAsia"/>
        </w:rPr>
        <w:t>AD</w:t>
      </w:r>
      <w:r>
        <w:rPr>
          <w:rFonts w:hint="eastAsia"/>
        </w:rPr>
        <w:t>拥有广泛的用户社区和丰富的在线资源，设计师可以方便地获取最新的设计技巧和最佳实践。</w:t>
      </w:r>
    </w:p>
    <w:p w:rsidR="00314A8A" w:rsidRDefault="001E758C" w:rsidP="00B30234">
      <w:pPr>
        <w:ind w:firstLine="480"/>
      </w:pPr>
      <w:r>
        <w:rPr>
          <w:rFonts w:hint="eastAsia"/>
        </w:rPr>
        <w:t>持续优化：随着技术的进步和用户需求的变化，</w:t>
      </w:r>
      <w:r>
        <w:rPr>
          <w:rFonts w:hint="eastAsia"/>
        </w:rPr>
        <w:t>AD</w:t>
      </w:r>
      <w:r>
        <w:rPr>
          <w:rFonts w:hint="eastAsia"/>
        </w:rPr>
        <w:t>软件也在不断更新和优化。设计师可以享受到这些新技术和新功能带来的便利和效率提升。</w:t>
      </w:r>
    </w:p>
    <w:p w:rsidR="00314A8A" w:rsidRPr="00B30234" w:rsidRDefault="001E758C" w:rsidP="00B30234">
      <w:pPr>
        <w:pStyle w:val="1"/>
      </w:pPr>
      <w:r>
        <w:rPr>
          <w:rFonts w:hint="eastAsia"/>
        </w:rPr>
        <w:t xml:space="preserve">2 </w:t>
      </w:r>
      <w:r>
        <w:rPr>
          <w:rFonts w:hint="eastAsia"/>
        </w:rPr>
        <w:t>单片机开发板设计方案</w:t>
      </w:r>
    </w:p>
    <w:p w:rsidR="00B30234" w:rsidRPr="00B30234" w:rsidRDefault="001E758C" w:rsidP="00B30234">
      <w:pPr>
        <w:pStyle w:val="2"/>
        <w:rPr>
          <w:rStyle w:val="20"/>
          <w:bCs/>
        </w:rPr>
      </w:pPr>
      <w:r w:rsidRPr="00B30234">
        <w:rPr>
          <w:rFonts w:hint="eastAsia"/>
        </w:rPr>
        <w:t>2.1</w:t>
      </w:r>
      <w:r w:rsidRPr="00B30234">
        <w:rPr>
          <w:rFonts w:hint="eastAsia"/>
        </w:rPr>
        <w:t>需求分析</w:t>
      </w:r>
    </w:p>
    <w:p w:rsidR="00C21A9E" w:rsidRPr="00C21A9E" w:rsidRDefault="00B30234" w:rsidP="00B30234">
      <w:pPr>
        <w:pStyle w:val="3"/>
      </w:pPr>
      <w:r w:rsidRPr="00B30234">
        <w:rPr>
          <w:rFonts w:hint="eastAsia"/>
        </w:rPr>
        <w:t>2</w:t>
      </w:r>
      <w:r w:rsidRPr="00B30234">
        <w:t>.1.1</w:t>
      </w:r>
      <w:r w:rsidRPr="00B30234">
        <w:rPr>
          <w:rFonts w:hint="eastAsia"/>
        </w:rPr>
        <w:t>电子秤</w:t>
      </w:r>
      <w:r w:rsidRPr="00B30234">
        <w:rPr>
          <w:rFonts w:hint="eastAsia"/>
        </w:rPr>
        <w:t>51</w:t>
      </w:r>
      <w:r w:rsidRPr="00B30234">
        <w:rPr>
          <w:rFonts w:hint="eastAsia"/>
        </w:rPr>
        <w:t>单片机项目功能需求分析</w:t>
      </w:r>
    </w:p>
    <w:p w:rsidR="00C21A9E" w:rsidRPr="00C21A9E" w:rsidRDefault="00C21A9E" w:rsidP="00B30234">
      <w:pPr>
        <w:ind w:firstLine="480"/>
      </w:pPr>
      <w:r w:rsidRPr="00C21A9E">
        <w:rPr>
          <w:rFonts w:hint="eastAsia"/>
        </w:rPr>
        <w:t>基本称重功能：</w:t>
      </w:r>
    </w:p>
    <w:p w:rsidR="00C21A9E" w:rsidRPr="00C21A9E" w:rsidRDefault="00C21A9E" w:rsidP="00B30234">
      <w:pPr>
        <w:ind w:firstLineChars="0" w:firstLine="0"/>
      </w:pPr>
      <w:r w:rsidRPr="00C21A9E">
        <w:rPr>
          <w:rFonts w:hint="eastAsia"/>
        </w:rPr>
        <w:t>系统能够准确测量并显示放置在秤盘上的物体的重量。</w:t>
      </w:r>
    </w:p>
    <w:p w:rsidR="00C21A9E" w:rsidRPr="00C21A9E" w:rsidRDefault="00C21A9E" w:rsidP="00B30234">
      <w:pPr>
        <w:ind w:firstLineChars="0" w:firstLine="0"/>
      </w:pPr>
      <w:r w:rsidRPr="00C21A9E">
        <w:rPr>
          <w:rFonts w:hint="eastAsia"/>
        </w:rPr>
        <w:t>显示分辨率和精度需符合行业标准或项目要求。</w:t>
      </w:r>
    </w:p>
    <w:p w:rsidR="00C21A9E" w:rsidRPr="00C21A9E" w:rsidRDefault="00C21A9E" w:rsidP="00B30234">
      <w:pPr>
        <w:ind w:firstLine="480"/>
      </w:pPr>
      <w:r w:rsidRPr="00C21A9E">
        <w:rPr>
          <w:rFonts w:hint="eastAsia"/>
        </w:rPr>
        <w:t>超重警报功能：</w:t>
      </w:r>
    </w:p>
    <w:p w:rsidR="00C21A9E" w:rsidRPr="00C21A9E" w:rsidRDefault="00C21A9E" w:rsidP="00B30234">
      <w:pPr>
        <w:ind w:firstLineChars="0" w:firstLine="0"/>
      </w:pPr>
      <w:r w:rsidRPr="00C21A9E">
        <w:rPr>
          <w:rFonts w:hint="eastAsia"/>
        </w:rPr>
        <w:t>当物体的重量超过预设的阈值时，系统应能发出声光警报。</w:t>
      </w:r>
    </w:p>
    <w:p w:rsidR="00C21A9E" w:rsidRPr="00C21A9E" w:rsidRDefault="00C21A9E" w:rsidP="00B30234">
      <w:pPr>
        <w:ind w:firstLineChars="0" w:firstLine="0"/>
      </w:pPr>
      <w:r w:rsidRPr="00C21A9E">
        <w:rPr>
          <w:rFonts w:hint="eastAsia"/>
        </w:rPr>
        <w:t>警报阈值应可通过软件或硬件设置进行调整。</w:t>
      </w:r>
    </w:p>
    <w:p w:rsidR="00C21A9E" w:rsidRPr="00C21A9E" w:rsidRDefault="00C21A9E" w:rsidP="00B30234">
      <w:pPr>
        <w:ind w:firstLine="480"/>
      </w:pPr>
      <w:r w:rsidRPr="00C21A9E">
        <w:rPr>
          <w:rFonts w:hint="eastAsia"/>
        </w:rPr>
        <w:lastRenderedPageBreak/>
        <w:t>用户界面：</w:t>
      </w:r>
    </w:p>
    <w:p w:rsidR="00C21A9E" w:rsidRPr="00C21A9E" w:rsidRDefault="00C21A9E" w:rsidP="00B30234">
      <w:pPr>
        <w:ind w:firstLineChars="0" w:firstLine="0"/>
      </w:pPr>
      <w:r w:rsidRPr="00C21A9E">
        <w:rPr>
          <w:rFonts w:hint="eastAsia"/>
        </w:rPr>
        <w:t>提供直观的显示界面，如</w:t>
      </w:r>
      <w:r w:rsidRPr="00C21A9E">
        <w:rPr>
          <w:rFonts w:hint="eastAsia"/>
        </w:rPr>
        <w:t>LCD</w:t>
      </w:r>
      <w:r w:rsidRPr="00C21A9E">
        <w:rPr>
          <w:rFonts w:hint="eastAsia"/>
        </w:rPr>
        <w:t>或</w:t>
      </w:r>
      <w:r w:rsidRPr="00C21A9E">
        <w:rPr>
          <w:rFonts w:hint="eastAsia"/>
        </w:rPr>
        <w:t>LED</w:t>
      </w:r>
      <w:r w:rsidRPr="00C21A9E">
        <w:rPr>
          <w:rFonts w:hint="eastAsia"/>
        </w:rPr>
        <w:t>显示屏，用于显示重量和状态信息。</w:t>
      </w:r>
    </w:p>
    <w:p w:rsidR="00C21A9E" w:rsidRPr="00C21A9E" w:rsidRDefault="00C21A9E" w:rsidP="00B30234">
      <w:pPr>
        <w:ind w:firstLineChars="0" w:firstLine="0"/>
      </w:pPr>
      <w:r w:rsidRPr="00C21A9E">
        <w:rPr>
          <w:rFonts w:hint="eastAsia"/>
        </w:rPr>
        <w:t>提供必要的按键或触摸输入，以便用户进行操作和设置。</w:t>
      </w:r>
    </w:p>
    <w:p w:rsidR="00C21A9E" w:rsidRPr="00C21A9E" w:rsidRDefault="00C21A9E" w:rsidP="00B30234">
      <w:pPr>
        <w:ind w:firstLine="480"/>
      </w:pPr>
      <w:r w:rsidRPr="00C21A9E">
        <w:rPr>
          <w:rFonts w:hint="eastAsia"/>
        </w:rPr>
        <w:t>电源管理：</w:t>
      </w:r>
    </w:p>
    <w:p w:rsidR="00C21A9E" w:rsidRPr="00C21A9E" w:rsidRDefault="00C21A9E" w:rsidP="00B30234">
      <w:pPr>
        <w:ind w:firstLineChars="0" w:firstLine="0"/>
      </w:pPr>
      <w:r w:rsidRPr="00C21A9E">
        <w:rPr>
          <w:rFonts w:hint="eastAsia"/>
        </w:rPr>
        <w:t>系统应能在电池供电或外部电源供电的情况下正常运行。</w:t>
      </w:r>
    </w:p>
    <w:p w:rsidR="00C21A9E" w:rsidRPr="00C21A9E" w:rsidRDefault="00C21A9E" w:rsidP="00B30234">
      <w:pPr>
        <w:ind w:firstLineChars="0" w:firstLine="0"/>
      </w:pPr>
      <w:r w:rsidRPr="00C21A9E">
        <w:rPr>
          <w:rFonts w:hint="eastAsia"/>
        </w:rPr>
        <w:t>当电池电量低时，应能发出警报提示用户更换电池。</w:t>
      </w:r>
    </w:p>
    <w:p w:rsidR="00C21A9E" w:rsidRPr="00C21A9E" w:rsidRDefault="00C21A9E" w:rsidP="00B30234">
      <w:pPr>
        <w:ind w:firstLine="480"/>
      </w:pPr>
      <w:r w:rsidRPr="00C21A9E">
        <w:rPr>
          <w:rFonts w:hint="eastAsia"/>
        </w:rPr>
        <w:t>扩展性：</w:t>
      </w:r>
    </w:p>
    <w:p w:rsidR="00C21A9E" w:rsidRPr="00C21A9E" w:rsidRDefault="00C21A9E" w:rsidP="00B30234">
      <w:pPr>
        <w:ind w:firstLineChars="0" w:firstLine="0"/>
      </w:pPr>
      <w:r w:rsidRPr="00C21A9E">
        <w:rPr>
          <w:rFonts w:hint="eastAsia"/>
        </w:rPr>
        <w:t>考虑系统的可扩展性，以便未来可以添加更多功能或与其他设备集成。</w:t>
      </w:r>
    </w:p>
    <w:p w:rsidR="00C21A9E" w:rsidRPr="00B30234" w:rsidRDefault="00C21A9E" w:rsidP="00B30234">
      <w:pPr>
        <w:pStyle w:val="3"/>
      </w:pPr>
      <w:r>
        <w:rPr>
          <w:rFonts w:hint="eastAsia"/>
        </w:rPr>
        <w:t>2</w:t>
      </w:r>
      <w:r>
        <w:t>.1.2</w:t>
      </w:r>
      <w:r w:rsidRPr="00C21A9E">
        <w:rPr>
          <w:rFonts w:hint="eastAsia"/>
        </w:rPr>
        <w:t>硬件选型</w:t>
      </w:r>
    </w:p>
    <w:p w:rsidR="00C21A9E" w:rsidRPr="00C21A9E" w:rsidRDefault="00C21A9E" w:rsidP="00B30234">
      <w:pPr>
        <w:ind w:firstLine="480"/>
      </w:pPr>
      <w:r>
        <w:rPr>
          <w:rFonts w:hint="eastAsia"/>
        </w:rPr>
        <w:t>1</w:t>
      </w:r>
      <w:r>
        <w:t>.</w:t>
      </w:r>
      <w:r w:rsidRPr="00C21A9E">
        <w:rPr>
          <w:rFonts w:hint="eastAsia"/>
        </w:rPr>
        <w:t>单片机型号：</w:t>
      </w:r>
    </w:p>
    <w:p w:rsidR="004E129E" w:rsidRDefault="004C2F29" w:rsidP="00B30234">
      <w:pPr>
        <w:ind w:firstLine="480"/>
      </w:pPr>
      <w:r w:rsidRPr="004C2F29">
        <w:rPr>
          <w:rFonts w:hint="eastAsia"/>
        </w:rPr>
        <w:t>选用基于</w:t>
      </w:r>
      <w:r w:rsidRPr="004C2F29">
        <w:rPr>
          <w:rFonts w:hint="eastAsia"/>
        </w:rPr>
        <w:t>8051</w:t>
      </w:r>
      <w:r w:rsidRPr="004C2F29">
        <w:rPr>
          <w:rFonts w:hint="eastAsia"/>
        </w:rPr>
        <w:t>内核的</w:t>
      </w:r>
      <w:r w:rsidRPr="004C2F29">
        <w:rPr>
          <w:rFonts w:hint="eastAsia"/>
        </w:rPr>
        <w:t>51</w:t>
      </w:r>
      <w:r w:rsidRPr="004C2F29">
        <w:rPr>
          <w:rFonts w:hint="eastAsia"/>
        </w:rPr>
        <w:t>单片机，如</w:t>
      </w:r>
      <w:r w:rsidRPr="004C2F29">
        <w:rPr>
          <w:rFonts w:hint="eastAsia"/>
        </w:rPr>
        <w:t>STC89C52</w:t>
      </w:r>
      <w:r w:rsidRPr="004C2F29">
        <w:rPr>
          <w:rFonts w:hint="eastAsia"/>
        </w:rPr>
        <w:t>，因其性价比较高、编程灵活且易于获取。单片机需有足够的</w:t>
      </w:r>
      <w:r w:rsidRPr="004C2F29">
        <w:rPr>
          <w:rFonts w:hint="eastAsia"/>
        </w:rPr>
        <w:t>I/O</w:t>
      </w:r>
      <w:r>
        <w:rPr>
          <w:rFonts w:hint="eastAsia"/>
        </w:rPr>
        <w:t>口以连接传感器、显示屏、蜂鸣器等外设，同时</w:t>
      </w:r>
      <w:r w:rsidRPr="004C2F29">
        <w:rPr>
          <w:rFonts w:hint="eastAsia"/>
        </w:rPr>
        <w:t>考虑功耗、封装类型和成本，选择</w:t>
      </w:r>
      <w:r w:rsidRPr="004C2F29">
        <w:rPr>
          <w:rFonts w:hint="eastAsia"/>
        </w:rPr>
        <w:t>DIP</w:t>
      </w:r>
      <w:r w:rsidRPr="004C2F29">
        <w:rPr>
          <w:rFonts w:hint="eastAsia"/>
        </w:rPr>
        <w:t>或</w:t>
      </w:r>
      <w:r w:rsidRPr="004C2F29">
        <w:rPr>
          <w:rFonts w:hint="eastAsia"/>
        </w:rPr>
        <w:t>SOP</w:t>
      </w:r>
      <w:r w:rsidRPr="004C2F29">
        <w:rPr>
          <w:rFonts w:hint="eastAsia"/>
        </w:rPr>
        <w:t>封装。</w:t>
      </w:r>
    </w:p>
    <w:p w:rsidR="00C21A9E" w:rsidRPr="00C21A9E" w:rsidRDefault="00C21A9E" w:rsidP="00B30234">
      <w:pPr>
        <w:ind w:firstLine="480"/>
      </w:pPr>
      <w:r>
        <w:rPr>
          <w:rFonts w:hint="eastAsia"/>
        </w:rPr>
        <w:t>2</w:t>
      </w:r>
      <w:r>
        <w:t>.</w:t>
      </w:r>
      <w:r w:rsidRPr="00C21A9E">
        <w:rPr>
          <w:rFonts w:hint="eastAsia"/>
        </w:rPr>
        <w:t>外围元件：</w:t>
      </w:r>
    </w:p>
    <w:p w:rsidR="00C21A9E" w:rsidRPr="00C21A9E" w:rsidRDefault="00C21A9E" w:rsidP="00B30234">
      <w:pPr>
        <w:ind w:firstLine="480"/>
      </w:pPr>
      <w:r w:rsidRPr="00C21A9E">
        <w:rPr>
          <w:rFonts w:hint="eastAsia"/>
        </w:rPr>
        <w:t>电源管理芯片：选择具有低功耗特性的电源管理芯片，如</w:t>
      </w:r>
      <w:r w:rsidRPr="00C21A9E">
        <w:rPr>
          <w:rFonts w:hint="eastAsia"/>
        </w:rPr>
        <w:t>LDO</w:t>
      </w:r>
      <w:r w:rsidRPr="00C21A9E">
        <w:rPr>
          <w:rFonts w:hint="eastAsia"/>
        </w:rPr>
        <w:t>稳压器等。</w:t>
      </w:r>
    </w:p>
    <w:p w:rsidR="00C21A9E" w:rsidRPr="00C21A9E" w:rsidRDefault="00C21A9E" w:rsidP="00B30234">
      <w:pPr>
        <w:ind w:firstLine="480"/>
      </w:pPr>
      <w:r w:rsidRPr="00C21A9E">
        <w:rPr>
          <w:rFonts w:hint="eastAsia"/>
        </w:rPr>
        <w:t>时钟源：使用外部晶振作为时钟源，确保系统运行的稳定性和准确性。</w:t>
      </w:r>
    </w:p>
    <w:p w:rsidR="00C21A9E" w:rsidRPr="00C21A9E" w:rsidRDefault="00C21A9E" w:rsidP="00B30234">
      <w:pPr>
        <w:ind w:firstLine="480"/>
      </w:pPr>
      <w:r w:rsidRPr="00C21A9E">
        <w:rPr>
          <w:rFonts w:hint="eastAsia"/>
        </w:rPr>
        <w:t>存储器：根据项目需求选择适当的存储器容量，如</w:t>
      </w:r>
      <w:r w:rsidRPr="00C21A9E">
        <w:rPr>
          <w:rFonts w:hint="eastAsia"/>
        </w:rPr>
        <w:t>SRAM</w:t>
      </w:r>
      <w:r w:rsidRPr="00C21A9E">
        <w:rPr>
          <w:rFonts w:hint="eastAsia"/>
        </w:rPr>
        <w:t>或</w:t>
      </w:r>
      <w:r w:rsidRPr="00C21A9E">
        <w:rPr>
          <w:rFonts w:hint="eastAsia"/>
        </w:rPr>
        <w:t>EEPROM</w:t>
      </w:r>
      <w:r w:rsidRPr="00C21A9E">
        <w:rPr>
          <w:rFonts w:hint="eastAsia"/>
        </w:rPr>
        <w:t>等。</w:t>
      </w:r>
    </w:p>
    <w:p w:rsidR="00C21A9E" w:rsidRDefault="00C21A9E" w:rsidP="00B30234">
      <w:pPr>
        <w:ind w:firstLine="480"/>
      </w:pPr>
      <w:r w:rsidRPr="00C21A9E">
        <w:rPr>
          <w:rFonts w:hint="eastAsia"/>
        </w:rPr>
        <w:t>传感器：选择高精度的电子秤传感器，确保称重的准确性和稳定性。</w:t>
      </w:r>
    </w:p>
    <w:p w:rsidR="004E129E" w:rsidRDefault="004E129E" w:rsidP="00B30234">
      <w:pPr>
        <w:ind w:firstLine="480"/>
      </w:pPr>
      <w:r w:rsidRPr="004E129E">
        <w:rPr>
          <w:rFonts w:hint="eastAsia"/>
        </w:rPr>
        <w:t>显示屏：选择字符型</w:t>
      </w:r>
      <w:r w:rsidRPr="004E129E">
        <w:rPr>
          <w:rFonts w:hint="eastAsia"/>
        </w:rPr>
        <w:t>LCD</w:t>
      </w:r>
      <w:r w:rsidRPr="004E129E">
        <w:rPr>
          <w:rFonts w:hint="eastAsia"/>
        </w:rPr>
        <w:t>显示屏，如</w:t>
      </w:r>
      <w:r w:rsidRPr="004E129E">
        <w:rPr>
          <w:rFonts w:hint="eastAsia"/>
        </w:rPr>
        <w:t>LCD1602</w:t>
      </w:r>
      <w:r w:rsidRPr="004E129E">
        <w:rPr>
          <w:rFonts w:hint="eastAsia"/>
        </w:rPr>
        <w:t>，用于显示重量和状态信息。</w:t>
      </w:r>
    </w:p>
    <w:p w:rsidR="004E129E" w:rsidRPr="004E129E" w:rsidRDefault="004E129E" w:rsidP="00B30234">
      <w:pPr>
        <w:ind w:firstLine="480"/>
      </w:pPr>
      <w:r w:rsidRPr="004E129E">
        <w:rPr>
          <w:rFonts w:hint="eastAsia"/>
        </w:rPr>
        <w:t>警报装置：用蜂鸣器或</w:t>
      </w:r>
      <w:r w:rsidRPr="004E129E">
        <w:rPr>
          <w:rFonts w:hint="eastAsia"/>
        </w:rPr>
        <w:t>LED</w:t>
      </w:r>
      <w:r w:rsidRPr="004E129E">
        <w:rPr>
          <w:rFonts w:hint="eastAsia"/>
        </w:rPr>
        <w:t>指示灯作为警报装置，当超重时发出声音或光信号。</w:t>
      </w:r>
    </w:p>
    <w:p w:rsidR="00C21A9E" w:rsidRPr="00C21A9E" w:rsidRDefault="00C21A9E" w:rsidP="00B30234">
      <w:pPr>
        <w:ind w:firstLine="480"/>
      </w:pPr>
      <w:r>
        <w:t>3.</w:t>
      </w:r>
      <w:r w:rsidRPr="00C21A9E">
        <w:rPr>
          <w:rFonts w:hint="eastAsia"/>
        </w:rPr>
        <w:t>PCB</w:t>
      </w:r>
      <w:r w:rsidRPr="00C21A9E">
        <w:rPr>
          <w:rFonts w:hint="eastAsia"/>
        </w:rPr>
        <w:t>板材和层数：</w:t>
      </w:r>
    </w:p>
    <w:p w:rsidR="00C21A9E" w:rsidRPr="00C21A9E" w:rsidRDefault="00C21A9E" w:rsidP="00B30234">
      <w:pPr>
        <w:ind w:firstLine="480"/>
      </w:pPr>
      <w:r w:rsidRPr="00C21A9E">
        <w:rPr>
          <w:rFonts w:hint="eastAsia"/>
        </w:rPr>
        <w:t>选择具有高导电性和良好机械强度的</w:t>
      </w:r>
      <w:r w:rsidRPr="00C21A9E">
        <w:rPr>
          <w:rFonts w:hint="eastAsia"/>
        </w:rPr>
        <w:t>PCB</w:t>
      </w:r>
      <w:r w:rsidRPr="00C21A9E">
        <w:rPr>
          <w:rFonts w:hint="eastAsia"/>
        </w:rPr>
        <w:t>板材，如</w:t>
      </w:r>
      <w:r w:rsidRPr="00C21A9E">
        <w:rPr>
          <w:rFonts w:hint="eastAsia"/>
        </w:rPr>
        <w:t>FR4</w:t>
      </w:r>
      <w:r w:rsidRPr="00C21A9E">
        <w:rPr>
          <w:rFonts w:hint="eastAsia"/>
        </w:rPr>
        <w:t>等。</w:t>
      </w:r>
    </w:p>
    <w:p w:rsidR="00C21A9E" w:rsidRPr="00C21A9E" w:rsidRDefault="00C21A9E" w:rsidP="00B30234">
      <w:pPr>
        <w:ind w:firstLine="480"/>
      </w:pPr>
      <w:r w:rsidRPr="00C21A9E">
        <w:rPr>
          <w:rFonts w:hint="eastAsia"/>
        </w:rPr>
        <w:t>根据电路复杂度和信号完整性要求确定</w:t>
      </w:r>
      <w:r w:rsidRPr="00C21A9E">
        <w:rPr>
          <w:rFonts w:hint="eastAsia"/>
        </w:rPr>
        <w:t>PCB</w:t>
      </w:r>
      <w:r w:rsidRPr="00C21A9E">
        <w:rPr>
          <w:rFonts w:hint="eastAsia"/>
        </w:rPr>
        <w:t>层数，一般可采用单层或双层设计。</w:t>
      </w:r>
    </w:p>
    <w:p w:rsidR="00C21A9E" w:rsidRPr="00C21A9E" w:rsidRDefault="00C21A9E" w:rsidP="00B30234">
      <w:pPr>
        <w:pStyle w:val="3"/>
      </w:pPr>
      <w:r>
        <w:rPr>
          <w:rFonts w:hint="eastAsia"/>
        </w:rPr>
        <w:t>2</w:t>
      </w:r>
      <w:r>
        <w:t>.1.3</w:t>
      </w:r>
      <w:r w:rsidRPr="00C21A9E">
        <w:rPr>
          <w:rFonts w:hint="eastAsia"/>
        </w:rPr>
        <w:t>电源管理设计</w:t>
      </w:r>
    </w:p>
    <w:p w:rsidR="00C21A9E" w:rsidRPr="00C21A9E" w:rsidRDefault="00C21A9E" w:rsidP="00B30234">
      <w:pPr>
        <w:ind w:firstLine="480"/>
      </w:pPr>
      <w:r>
        <w:rPr>
          <w:rFonts w:hint="eastAsia"/>
        </w:rPr>
        <w:t>1</w:t>
      </w:r>
      <w:r>
        <w:t>.</w:t>
      </w:r>
      <w:r w:rsidRPr="00C21A9E">
        <w:rPr>
          <w:rFonts w:hint="eastAsia"/>
        </w:rPr>
        <w:t>电池选择：</w:t>
      </w:r>
    </w:p>
    <w:p w:rsidR="00C21A9E" w:rsidRPr="00C21A9E" w:rsidRDefault="00C21A9E" w:rsidP="00B30234">
      <w:pPr>
        <w:ind w:firstLine="480"/>
      </w:pPr>
      <w:r w:rsidRPr="00C21A9E">
        <w:rPr>
          <w:rFonts w:hint="eastAsia"/>
        </w:rPr>
        <w:t>选择容量适中、成本低廉且易于更换的电池，如</w:t>
      </w:r>
      <w:r w:rsidRPr="00C21A9E">
        <w:rPr>
          <w:rFonts w:hint="eastAsia"/>
        </w:rPr>
        <w:t>AA</w:t>
      </w:r>
      <w:r w:rsidRPr="00C21A9E">
        <w:rPr>
          <w:rFonts w:hint="eastAsia"/>
        </w:rPr>
        <w:t>或</w:t>
      </w:r>
      <w:r w:rsidRPr="00C21A9E">
        <w:rPr>
          <w:rFonts w:hint="eastAsia"/>
        </w:rPr>
        <w:t>AAA</w:t>
      </w:r>
      <w:r w:rsidRPr="00C21A9E">
        <w:rPr>
          <w:rFonts w:hint="eastAsia"/>
        </w:rPr>
        <w:t>干电池。</w:t>
      </w:r>
    </w:p>
    <w:p w:rsidR="00C21A9E" w:rsidRPr="00C21A9E" w:rsidRDefault="00C21A9E" w:rsidP="00B30234">
      <w:pPr>
        <w:ind w:firstLine="480"/>
      </w:pPr>
      <w:r>
        <w:rPr>
          <w:rFonts w:hint="eastAsia"/>
        </w:rPr>
        <w:t>2</w:t>
      </w:r>
      <w:r>
        <w:t>.</w:t>
      </w:r>
      <w:r w:rsidRPr="00C21A9E">
        <w:rPr>
          <w:rFonts w:hint="eastAsia"/>
        </w:rPr>
        <w:t>电源电路设计：</w:t>
      </w:r>
    </w:p>
    <w:p w:rsidR="00C21A9E" w:rsidRPr="00C21A9E" w:rsidRDefault="00C21A9E" w:rsidP="00B30234">
      <w:pPr>
        <w:ind w:firstLine="480"/>
      </w:pPr>
      <w:r w:rsidRPr="00C21A9E">
        <w:rPr>
          <w:rFonts w:hint="eastAsia"/>
        </w:rPr>
        <w:lastRenderedPageBreak/>
        <w:t>设计稳定的电源电路，确保单片机和外围元件在不同电源条件下的正常工作。</w:t>
      </w:r>
    </w:p>
    <w:p w:rsidR="00C21A9E" w:rsidRPr="00C21A9E" w:rsidRDefault="00C21A9E" w:rsidP="00B30234">
      <w:pPr>
        <w:ind w:firstLine="480"/>
      </w:pPr>
      <w:r w:rsidRPr="00C21A9E">
        <w:rPr>
          <w:rFonts w:hint="eastAsia"/>
        </w:rPr>
        <w:t>考虑低功耗设计，如使用低功耗的稳压器和传感器等。</w:t>
      </w:r>
    </w:p>
    <w:p w:rsidR="00C21A9E" w:rsidRPr="00C21A9E" w:rsidRDefault="00C21A9E" w:rsidP="00B30234">
      <w:pPr>
        <w:ind w:firstLine="480"/>
      </w:pPr>
      <w:r>
        <w:rPr>
          <w:rFonts w:hint="eastAsia"/>
        </w:rPr>
        <w:t>3</w:t>
      </w:r>
      <w:r>
        <w:t>.</w:t>
      </w:r>
      <w:r w:rsidRPr="00C21A9E">
        <w:rPr>
          <w:rFonts w:hint="eastAsia"/>
        </w:rPr>
        <w:t>电池电量检测：</w:t>
      </w:r>
    </w:p>
    <w:p w:rsidR="00C21A9E" w:rsidRPr="00C21A9E" w:rsidRDefault="00C21A9E" w:rsidP="00B30234">
      <w:pPr>
        <w:ind w:firstLine="480"/>
      </w:pPr>
      <w:r w:rsidRPr="00C21A9E">
        <w:rPr>
          <w:rFonts w:hint="eastAsia"/>
        </w:rPr>
        <w:t>设计电池电量检测电路，实时监测电池电量，并在电量低时发出警报。</w:t>
      </w:r>
    </w:p>
    <w:p w:rsidR="00C21A9E" w:rsidRPr="00C21A9E" w:rsidRDefault="00B30234" w:rsidP="00B30234">
      <w:pPr>
        <w:pStyle w:val="3"/>
      </w:pPr>
      <w:r>
        <w:rPr>
          <w:rFonts w:hint="eastAsia"/>
        </w:rPr>
        <w:t>2</w:t>
      </w:r>
      <w:r>
        <w:t>.1.4</w:t>
      </w:r>
      <w:r w:rsidR="00C21A9E" w:rsidRPr="00C21A9E">
        <w:rPr>
          <w:rFonts w:hint="eastAsia"/>
        </w:rPr>
        <w:t>成本控制</w:t>
      </w:r>
    </w:p>
    <w:p w:rsidR="00C21A9E" w:rsidRPr="00C21A9E" w:rsidRDefault="00C21A9E" w:rsidP="00B30234">
      <w:pPr>
        <w:ind w:firstLine="480"/>
      </w:pPr>
      <w:r>
        <w:rPr>
          <w:rFonts w:hint="eastAsia"/>
        </w:rPr>
        <w:t>1</w:t>
      </w:r>
      <w:r>
        <w:t>.</w:t>
      </w:r>
      <w:r w:rsidRPr="00C21A9E">
        <w:rPr>
          <w:rFonts w:hint="eastAsia"/>
        </w:rPr>
        <w:t>元件选型：</w:t>
      </w:r>
    </w:p>
    <w:p w:rsidR="00C21A9E" w:rsidRPr="00C21A9E" w:rsidRDefault="00C21A9E" w:rsidP="00B30234">
      <w:pPr>
        <w:ind w:firstLine="480"/>
      </w:pPr>
      <w:r w:rsidRPr="00C21A9E">
        <w:rPr>
          <w:rFonts w:hint="eastAsia"/>
        </w:rPr>
        <w:t>在满足功能需求的前提下，选择性价比高的元件和芯片。</w:t>
      </w:r>
    </w:p>
    <w:p w:rsidR="00C21A9E" w:rsidRPr="00C21A9E" w:rsidRDefault="00C21A9E" w:rsidP="00B30234">
      <w:pPr>
        <w:ind w:firstLine="480"/>
      </w:pPr>
      <w:r w:rsidRPr="00C21A9E">
        <w:rPr>
          <w:rFonts w:hint="eastAsia"/>
        </w:rPr>
        <w:t>考虑批量采购的优惠，以降低元件成本。</w:t>
      </w:r>
    </w:p>
    <w:p w:rsidR="00C21A9E" w:rsidRPr="00C21A9E" w:rsidRDefault="00C21A9E" w:rsidP="00B30234">
      <w:pPr>
        <w:ind w:firstLine="480"/>
      </w:pPr>
      <w:r>
        <w:rPr>
          <w:rFonts w:hint="eastAsia"/>
        </w:rPr>
        <w:t>2</w:t>
      </w:r>
      <w:r>
        <w:t>.</w:t>
      </w:r>
      <w:r w:rsidRPr="00C21A9E">
        <w:rPr>
          <w:rFonts w:hint="eastAsia"/>
        </w:rPr>
        <w:t>生产工艺：</w:t>
      </w:r>
    </w:p>
    <w:p w:rsidR="00C21A9E" w:rsidRPr="00C21A9E" w:rsidRDefault="00C21A9E" w:rsidP="00C52F65">
      <w:pPr>
        <w:ind w:firstLine="480"/>
      </w:pPr>
      <w:r w:rsidRPr="00C21A9E">
        <w:rPr>
          <w:rFonts w:hint="eastAsia"/>
        </w:rPr>
        <w:t>优化生产工艺，提高生产效率，降低制造成本。</w:t>
      </w:r>
    </w:p>
    <w:p w:rsidR="00C21A9E" w:rsidRPr="00C21A9E" w:rsidRDefault="00C21A9E" w:rsidP="00B30234">
      <w:pPr>
        <w:ind w:firstLine="480"/>
      </w:pPr>
      <w:r w:rsidRPr="00C21A9E">
        <w:rPr>
          <w:rFonts w:hint="eastAsia"/>
        </w:rPr>
        <w:t>建立稳定的供应链关系，确保元件的稳定供应和成本控制。</w:t>
      </w:r>
    </w:p>
    <w:p w:rsidR="00C21A9E" w:rsidRPr="00C21A9E" w:rsidRDefault="00B30234" w:rsidP="00B30234">
      <w:pPr>
        <w:pStyle w:val="3"/>
      </w:pPr>
      <w:r>
        <w:rPr>
          <w:rFonts w:hint="eastAsia"/>
        </w:rPr>
        <w:t>2</w:t>
      </w:r>
      <w:r>
        <w:t>.1.5</w:t>
      </w:r>
      <w:r w:rsidR="00C21A9E" w:rsidRPr="00C21A9E">
        <w:rPr>
          <w:rFonts w:hint="eastAsia"/>
        </w:rPr>
        <w:t>调试和测试接口设计</w:t>
      </w:r>
    </w:p>
    <w:p w:rsidR="00C21A9E" w:rsidRPr="00C21A9E" w:rsidRDefault="00C21A9E" w:rsidP="00B30234">
      <w:pPr>
        <w:ind w:firstLine="480"/>
      </w:pPr>
      <w:r>
        <w:rPr>
          <w:rFonts w:hint="eastAsia"/>
        </w:rPr>
        <w:t>1</w:t>
      </w:r>
      <w:r>
        <w:t>.</w:t>
      </w:r>
      <w:r w:rsidRPr="00C21A9E">
        <w:rPr>
          <w:rFonts w:hint="eastAsia"/>
        </w:rPr>
        <w:t>调试接口：</w:t>
      </w:r>
    </w:p>
    <w:p w:rsidR="00C21A9E" w:rsidRPr="00C21A9E" w:rsidRDefault="00C21A9E" w:rsidP="00B30234">
      <w:pPr>
        <w:ind w:firstLine="480"/>
      </w:pPr>
      <w:r w:rsidRPr="00C21A9E">
        <w:rPr>
          <w:rFonts w:hint="eastAsia"/>
        </w:rPr>
        <w:t>设计</w:t>
      </w:r>
      <w:r w:rsidRPr="00C21A9E">
        <w:rPr>
          <w:rFonts w:hint="eastAsia"/>
        </w:rPr>
        <w:t>UART</w:t>
      </w:r>
      <w:r w:rsidRPr="00C21A9E">
        <w:rPr>
          <w:rFonts w:hint="eastAsia"/>
        </w:rPr>
        <w:t>或</w:t>
      </w:r>
      <w:r w:rsidRPr="00C21A9E">
        <w:rPr>
          <w:rFonts w:hint="eastAsia"/>
        </w:rPr>
        <w:t>ISP</w:t>
      </w:r>
      <w:r w:rsidRPr="00C21A9E">
        <w:rPr>
          <w:rFonts w:hint="eastAsia"/>
        </w:rPr>
        <w:t>等调试接口，方便程序下载和调试。</w:t>
      </w:r>
    </w:p>
    <w:p w:rsidR="00C21A9E" w:rsidRPr="00C21A9E" w:rsidRDefault="00C21A9E" w:rsidP="00B30234">
      <w:pPr>
        <w:ind w:firstLine="480"/>
      </w:pPr>
      <w:r w:rsidRPr="00C21A9E">
        <w:rPr>
          <w:rFonts w:hint="eastAsia"/>
        </w:rPr>
        <w:t>提供必要的调试工具和软件，如串口调试助手等。</w:t>
      </w:r>
    </w:p>
    <w:p w:rsidR="00C21A9E" w:rsidRPr="00C21A9E" w:rsidRDefault="00C21A9E" w:rsidP="00B30234">
      <w:pPr>
        <w:ind w:firstLine="480"/>
      </w:pPr>
      <w:r>
        <w:rPr>
          <w:rFonts w:hint="eastAsia"/>
        </w:rPr>
        <w:t>2</w:t>
      </w:r>
      <w:r>
        <w:t>.</w:t>
      </w:r>
      <w:r w:rsidRPr="00C21A9E">
        <w:rPr>
          <w:rFonts w:hint="eastAsia"/>
        </w:rPr>
        <w:t>测试接口：</w:t>
      </w:r>
    </w:p>
    <w:p w:rsidR="00C21A9E" w:rsidRPr="00C21A9E" w:rsidRDefault="00C21A9E" w:rsidP="00B30234">
      <w:pPr>
        <w:ind w:firstLine="480"/>
      </w:pPr>
      <w:r w:rsidRPr="00C21A9E">
        <w:rPr>
          <w:rFonts w:hint="eastAsia"/>
        </w:rPr>
        <w:t>设计用于测试和校准的接口，如标准砝码输入接口等。</w:t>
      </w:r>
    </w:p>
    <w:p w:rsidR="00C21A9E" w:rsidRPr="00C21A9E" w:rsidRDefault="00C21A9E" w:rsidP="00B30234">
      <w:pPr>
        <w:ind w:firstLine="480"/>
      </w:pPr>
      <w:r w:rsidRPr="00C21A9E">
        <w:rPr>
          <w:rFonts w:hint="eastAsia"/>
        </w:rPr>
        <w:t>编写相应的测试程序，确保系统的准确性和稳定性。</w:t>
      </w:r>
    </w:p>
    <w:p w:rsidR="00C21A9E" w:rsidRPr="00C21A9E" w:rsidRDefault="00C21A9E" w:rsidP="00B30234">
      <w:pPr>
        <w:ind w:firstLine="480"/>
      </w:pPr>
      <w:r>
        <w:rPr>
          <w:rFonts w:hint="eastAsia"/>
        </w:rPr>
        <w:t>3</w:t>
      </w:r>
      <w:r>
        <w:t>.</w:t>
      </w:r>
      <w:r w:rsidRPr="00C21A9E">
        <w:rPr>
          <w:rFonts w:hint="eastAsia"/>
        </w:rPr>
        <w:t>故障指示：</w:t>
      </w:r>
    </w:p>
    <w:p w:rsidR="00C21A9E" w:rsidRDefault="005F02A6" w:rsidP="00B30234">
      <w:pPr>
        <w:ind w:firstLine="480"/>
      </w:pPr>
      <w:r>
        <w:rPr>
          <w:noProof/>
        </w:rPr>
        <w:drawing>
          <wp:anchor distT="0" distB="0" distL="114300" distR="114300" simplePos="0" relativeHeight="251661312" behindDoc="0" locked="0" layoutInCell="1" allowOverlap="1">
            <wp:simplePos x="0" y="0"/>
            <wp:positionH relativeFrom="page">
              <wp:posOffset>2501900</wp:posOffset>
            </wp:positionH>
            <wp:positionV relativeFrom="paragraph">
              <wp:posOffset>283210</wp:posOffset>
            </wp:positionV>
            <wp:extent cx="2863850" cy="1638300"/>
            <wp:effectExtent l="0" t="0" r="0" b="0"/>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微信图片_20240605013712.png"/>
                    <pic:cNvPicPr/>
                  </pic:nvPicPr>
                  <pic:blipFill>
                    <a:blip r:embed="rId9">
                      <a:extLst>
                        <a:ext uri="{28A0092B-C50C-407E-A947-70E740481C1C}">
                          <a14:useLocalDpi xmlns:a14="http://schemas.microsoft.com/office/drawing/2010/main" val="0"/>
                        </a:ext>
                      </a:extLst>
                    </a:blip>
                    <a:stretch>
                      <a:fillRect/>
                    </a:stretch>
                  </pic:blipFill>
                  <pic:spPr>
                    <a:xfrm>
                      <a:off x="0" y="0"/>
                      <a:ext cx="2863850" cy="1638300"/>
                    </a:xfrm>
                    <a:prstGeom prst="rect">
                      <a:avLst/>
                    </a:prstGeom>
                  </pic:spPr>
                </pic:pic>
              </a:graphicData>
            </a:graphic>
            <wp14:sizeRelH relativeFrom="margin">
              <wp14:pctWidth>0</wp14:pctWidth>
            </wp14:sizeRelH>
            <wp14:sizeRelV relativeFrom="margin">
              <wp14:pctHeight>0</wp14:pctHeight>
            </wp14:sizeRelV>
          </wp:anchor>
        </w:drawing>
      </w:r>
      <w:r w:rsidR="00C21A9E" w:rsidRPr="00C21A9E">
        <w:rPr>
          <w:rFonts w:hint="eastAsia"/>
        </w:rPr>
        <w:t>设计故障指示灯或显示屏上的故障信息提示，方便用户识别和排除故障。</w:t>
      </w:r>
    </w:p>
    <w:p w:rsidR="00C21A9E" w:rsidRDefault="00C21A9E" w:rsidP="00C52F65">
      <w:pPr>
        <w:spacing w:afterLines="50" w:after="156" w:line="500" w:lineRule="exact"/>
        <w:ind w:firstLineChars="0" w:firstLine="0"/>
        <w:jc w:val="left"/>
        <w:rPr>
          <w:rFonts w:ascii="Times New Roman" w:hAnsi="Times New Roman"/>
          <w:szCs w:val="24"/>
        </w:rPr>
      </w:pPr>
    </w:p>
    <w:p w:rsidR="00C21A9E" w:rsidRDefault="004E129E" w:rsidP="00C21A9E">
      <w:pPr>
        <w:spacing w:afterLines="50" w:after="156" w:line="500" w:lineRule="exact"/>
        <w:ind w:leftChars="114" w:left="274" w:firstLineChars="100" w:firstLine="240"/>
        <w:jc w:val="left"/>
        <w:rPr>
          <w:rFonts w:ascii="Times New Roman" w:hAnsi="Times New Roman"/>
          <w:szCs w:val="24"/>
        </w:rPr>
      </w:pPr>
      <w:r>
        <w:rPr>
          <w:rFonts w:ascii="Times New Roman" w:hAnsi="Times New Roman" w:hint="eastAsia"/>
          <w:szCs w:val="24"/>
        </w:rPr>
        <w:t xml:space="preserve"> </w:t>
      </w:r>
    </w:p>
    <w:p w:rsidR="00DA251B" w:rsidRPr="00DB407F" w:rsidRDefault="00440936" w:rsidP="00DB407F">
      <w:pPr>
        <w:tabs>
          <w:tab w:val="left" w:pos="3210"/>
        </w:tabs>
        <w:spacing w:afterLines="50" w:after="156" w:line="500" w:lineRule="exact"/>
        <w:ind w:leftChars="114" w:left="274" w:firstLineChars="100" w:firstLine="240"/>
        <w:jc w:val="left"/>
        <w:rPr>
          <w:rFonts w:ascii="Times New Roman" w:hAnsi="Times New Roman"/>
          <w:szCs w:val="24"/>
        </w:rPr>
      </w:pPr>
      <w:r>
        <w:rPr>
          <w:rFonts w:ascii="Times New Roman" w:hAnsi="Times New Roman"/>
          <w:szCs w:val="24"/>
        </w:rPr>
        <w:t xml:space="preserve"> </w:t>
      </w:r>
      <w:r w:rsidR="004E129E">
        <w:rPr>
          <w:rFonts w:ascii="Times New Roman" w:hAnsi="Times New Roman" w:hint="eastAsia"/>
          <w:szCs w:val="24"/>
        </w:rPr>
        <w:t xml:space="preserve"> </w:t>
      </w:r>
      <w:r w:rsidR="00C52F65">
        <w:rPr>
          <w:rFonts w:ascii="Times New Roman" w:hAnsi="Times New Roman"/>
          <w:szCs w:val="24"/>
        </w:rPr>
        <w:tab/>
      </w:r>
      <w:r>
        <w:rPr>
          <w:noProof/>
        </w:rPr>
        <mc:AlternateContent>
          <mc:Choice Requires="wps">
            <w:drawing>
              <wp:anchor distT="0" distB="0" distL="114300" distR="114300" simplePos="0" relativeHeight="251660288" behindDoc="1" locked="0" layoutInCell="1" allowOverlap="1" wp14:anchorId="0D9D73ED" wp14:editId="6C75004B">
                <wp:simplePos x="0" y="0"/>
                <wp:positionH relativeFrom="column">
                  <wp:posOffset>1085215</wp:posOffset>
                </wp:positionH>
                <wp:positionV relativeFrom="paragraph">
                  <wp:posOffset>308610</wp:posOffset>
                </wp:positionV>
                <wp:extent cx="3570605" cy="635"/>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3570605" cy="635"/>
                        </a:xfrm>
                        <a:prstGeom prst="rect">
                          <a:avLst/>
                        </a:prstGeom>
                        <a:solidFill>
                          <a:prstClr val="white"/>
                        </a:solidFill>
                        <a:ln>
                          <a:noFill/>
                        </a:ln>
                      </wps:spPr>
                      <wps:txbx>
                        <w:txbxContent>
                          <w:p w:rsidR="00440936" w:rsidRPr="00125363" w:rsidRDefault="00440936" w:rsidP="00440936">
                            <w:pPr>
                              <w:pStyle w:val="afb"/>
                              <w:ind w:firstLine="400"/>
                              <w:jc w:val="center"/>
                              <w:rPr>
                                <w:rFonts w:ascii="Calibri" w:eastAsia="宋体" w:hAnsi="Calibri" w:cs="Times New Roman"/>
                                <w:noProof/>
                              </w:rPr>
                            </w:pPr>
                            <w:r>
                              <w:t>图</w:t>
                            </w:r>
                            <w:r>
                              <w:t xml:space="preserve"> </w:t>
                            </w:r>
                            <w:r w:rsidR="009B1273">
                              <w:fldChar w:fldCharType="begin"/>
                            </w:r>
                            <w:r w:rsidR="009B1273">
                              <w:instrText xml:space="preserve"> SEQ Figure \* ARABIC </w:instrText>
                            </w:r>
                            <w:r w:rsidR="009B1273">
                              <w:fldChar w:fldCharType="separate"/>
                            </w:r>
                            <w:r w:rsidR="005021CC">
                              <w:rPr>
                                <w:noProof/>
                              </w:rPr>
                              <w:t>1</w:t>
                            </w:r>
                            <w:r w:rsidR="009B1273">
                              <w:rPr>
                                <w:noProof/>
                              </w:rPr>
                              <w:fldChar w:fldCharType="end"/>
                            </w:r>
                            <w:r>
                              <w:rPr>
                                <w:rFonts w:hint="eastAsia"/>
                              </w:rPr>
                              <w:t>：显示电路</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D9D73ED" id="_x0000_t202" coordsize="21600,21600" o:spt="202" path="m,l,21600r21600,l21600,xe">
                <v:stroke joinstyle="miter"/>
                <v:path gradientshapeok="t" o:connecttype="rect"/>
              </v:shapetype>
              <v:shape id="文本框 10" o:spid="_x0000_s1026" type="#_x0000_t202" style="position:absolute;left:0;text-align:left;margin-left:85.45pt;margin-top:24.3pt;width:281.1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" stroked="f">
                <v:textbox style="mso-fit-shape-to-text:t" inset="0,0,0,0">
                  <w:txbxContent>
                    <w:p w:rsidR="00440936" w:rsidRPr="00125363" w:rsidRDefault="00440936" w:rsidP="00440936">
                      <w:pPr>
                        <w:pStyle w:val="afb"/>
                        <w:ind w:firstLine="400"/>
                        <w:jc w:val="center"/>
                        <w:rPr>
                          <w:rFonts w:ascii="Calibri" w:eastAsia="宋体" w:hAnsi="Calibri" w:cs="Times New Roman"/>
                          <w:noProof/>
                        </w:rPr>
                      </w:pPr>
                      <w:r>
                        <w:t>图</w:t>
                      </w:r>
                      <w:r>
                        <w:t xml:space="preserve"> </w:t>
                      </w:r>
                      <w:r w:rsidR="009B1273">
                        <w:fldChar w:fldCharType="begin"/>
                      </w:r>
                      <w:r w:rsidR="009B1273">
                        <w:instrText xml:space="preserve"> SEQ Figure \* ARABIC </w:instrText>
                      </w:r>
                      <w:r w:rsidR="009B1273">
                        <w:fldChar w:fldCharType="separate"/>
                      </w:r>
                      <w:r w:rsidR="005021CC">
                        <w:rPr>
                          <w:noProof/>
                        </w:rPr>
                        <w:t>1</w:t>
                      </w:r>
                      <w:r w:rsidR="009B1273">
                        <w:rPr>
                          <w:noProof/>
                        </w:rPr>
                        <w:fldChar w:fldCharType="end"/>
                      </w:r>
                      <w:r>
                        <w:rPr>
                          <w:rFonts w:hint="eastAsia"/>
                        </w:rPr>
                        <w:t>：显示电路</w:t>
                      </w:r>
                    </w:p>
                  </w:txbxContent>
                </v:textbox>
              </v:shape>
            </w:pict>
          </mc:Fallback>
        </mc:AlternateContent>
      </w:r>
    </w:p>
    <w:p w:rsidR="00DA251B" w:rsidRDefault="00DB407F" w:rsidP="00DA251B">
      <w:pPr>
        <w:ind w:firstLine="480"/>
        <w:jc w:val="center"/>
        <w:rPr>
          <w:lang w:val="zh-CN"/>
        </w:rPr>
      </w:pPr>
      <w:r>
        <w:rPr>
          <w:noProof/>
        </w:rPr>
        <mc:AlternateContent>
          <mc:Choice Requires="wps">
            <w:drawing>
              <wp:anchor distT="0" distB="0" distL="114300" distR="114300" simplePos="0" relativeHeight="251663360" behindDoc="0" locked="0" layoutInCell="1" allowOverlap="1" wp14:anchorId="1D2862D6" wp14:editId="316462D1">
                <wp:simplePos x="0" y="0"/>
                <wp:positionH relativeFrom="margin">
                  <wp:align>center</wp:align>
                </wp:positionH>
                <wp:positionV relativeFrom="paragraph">
                  <wp:posOffset>394970</wp:posOffset>
                </wp:positionV>
                <wp:extent cx="2863850" cy="635"/>
                <wp:effectExtent l="0" t="0" r="0" b="7620"/>
                <wp:wrapSquare wrapText="bothSides"/>
                <wp:docPr id="13" name="文本框 13"/>
                <wp:cNvGraphicFramePr/>
                <a:graphic xmlns:a="http://schemas.openxmlformats.org/drawingml/2006/main">
                  <a:graphicData uri="http://schemas.microsoft.com/office/word/2010/wordprocessingShape">
                    <wps:wsp>
                      <wps:cNvSpPr txBox="1"/>
                      <wps:spPr>
                        <a:xfrm>
                          <a:off x="0" y="0"/>
                          <a:ext cx="2863850" cy="635"/>
                        </a:xfrm>
                        <a:prstGeom prst="rect">
                          <a:avLst/>
                        </a:prstGeom>
                        <a:solidFill>
                          <a:prstClr val="white"/>
                        </a:solidFill>
                        <a:ln>
                          <a:noFill/>
                        </a:ln>
                      </wps:spPr>
                      <wps:txbx>
                        <w:txbxContent>
                          <w:p w:rsidR="00DB407F" w:rsidRPr="005F02A6" w:rsidRDefault="00DB407F" w:rsidP="00DB407F">
                            <w:pPr>
                              <w:pStyle w:val="afb"/>
                              <w:ind w:firstLine="420"/>
                              <w:jc w:val="center"/>
                              <w:rPr>
                                <w:rFonts w:ascii="宋体" w:eastAsia="宋体" w:hAnsi="宋体" w:cs="Times New Roman"/>
                                <w:noProof/>
                                <w:sz w:val="21"/>
                                <w:szCs w:val="21"/>
                              </w:rPr>
                            </w:pPr>
                            <w:r w:rsidRPr="005F02A6">
                              <w:rPr>
                                <w:rFonts w:ascii="宋体" w:eastAsia="宋体" w:hAnsi="宋体"/>
                                <w:sz w:val="21"/>
                                <w:szCs w:val="21"/>
                              </w:rPr>
                              <w:t>图一</w:t>
                            </w:r>
                            <w:r w:rsidRPr="005F02A6">
                              <w:rPr>
                                <w:rFonts w:ascii="宋体" w:eastAsia="宋体" w:hAnsi="宋体" w:hint="eastAsia"/>
                                <w:sz w:val="21"/>
                                <w:szCs w:val="21"/>
                              </w:rPr>
                              <w:t>：显示电路</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2862D6" id="文本框 13" o:spid="_x0000_s1027" type="#_x0000_t202" style="position:absolute;left:0;text-align:left;margin-left:0;margin-top:31.1pt;width:225.5pt;height:.05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" stroked="f">
                <v:textbox style="mso-fit-shape-to-text:t" inset="0,0,0,0">
                  <w:txbxContent>
                    <w:p w:rsidR="00DB407F" w:rsidRPr="005F02A6" w:rsidRDefault="00DB407F" w:rsidP="00DB407F">
                      <w:pPr>
                        <w:pStyle w:val="afb"/>
                        <w:ind w:firstLine="420"/>
                        <w:jc w:val="center"/>
                        <w:rPr>
                          <w:rFonts w:ascii="宋体" w:eastAsia="宋体" w:hAnsi="宋体" w:cs="Times New Roman"/>
                          <w:noProof/>
                          <w:sz w:val="21"/>
                          <w:szCs w:val="21"/>
                        </w:rPr>
                      </w:pPr>
                      <w:r w:rsidRPr="005F02A6">
                        <w:rPr>
                          <w:rFonts w:ascii="宋体" w:eastAsia="宋体" w:hAnsi="宋体"/>
                          <w:sz w:val="21"/>
                          <w:szCs w:val="21"/>
                        </w:rPr>
                        <w:t>图一</w:t>
                      </w:r>
                      <w:r w:rsidRPr="005F02A6">
                        <w:rPr>
                          <w:rFonts w:ascii="宋体" w:eastAsia="宋体" w:hAnsi="宋体" w:hint="eastAsia"/>
                          <w:sz w:val="21"/>
                          <w:szCs w:val="21"/>
                        </w:rPr>
                        <w:t>：显示电路</w:t>
                      </w:r>
                    </w:p>
                  </w:txbxContent>
                </v:textbox>
                <w10:wrap type="square" anchorx="margin"/>
              </v:shape>
            </w:pict>
          </mc:Fallback>
        </mc:AlternateContent>
      </w:r>
    </w:p>
    <w:p w:rsidR="00440936" w:rsidRDefault="00DA251B" w:rsidP="00440936">
      <w:pPr>
        <w:keepNext/>
        <w:ind w:firstLine="480"/>
        <w:jc w:val="center"/>
      </w:pPr>
      <w:r>
        <w:rPr>
          <w:noProof/>
        </w:rPr>
        <w:lastRenderedPageBreak/>
        <w:drawing>
          <wp:inline distT="0" distB="0" distL="0" distR="0" wp14:anchorId="7D50ADE9" wp14:editId="1B2CB1F1">
            <wp:extent cx="2844800" cy="2336800"/>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45059" cy="2337013"/>
                    </a:xfrm>
                    <a:prstGeom prst="rect">
                      <a:avLst/>
                    </a:prstGeom>
                  </pic:spPr>
                </pic:pic>
              </a:graphicData>
            </a:graphic>
          </wp:inline>
        </w:drawing>
      </w:r>
    </w:p>
    <w:p w:rsidR="00DA251B" w:rsidRPr="005F02A6" w:rsidRDefault="00440936" w:rsidP="005F02A6">
      <w:pPr>
        <w:pStyle w:val="afb"/>
        <w:ind w:firstLine="420"/>
        <w:jc w:val="center"/>
        <w:rPr>
          <w:rFonts w:ascii="宋体" w:eastAsia="宋体" w:hAnsi="宋体"/>
          <w:sz w:val="21"/>
          <w:szCs w:val="21"/>
        </w:rPr>
      </w:pPr>
      <w:r w:rsidRPr="005F02A6">
        <w:rPr>
          <w:rFonts w:ascii="宋体" w:eastAsia="宋体" w:hAnsi="宋体" w:hint="eastAsia"/>
          <w:sz w:val="21"/>
          <w:szCs w:val="21"/>
        </w:rPr>
        <w:t>图二：蜂鸣器提升设备</w:t>
      </w:r>
    </w:p>
    <w:p w:rsidR="00440936" w:rsidRDefault="00DA251B" w:rsidP="00440936">
      <w:pPr>
        <w:keepNext/>
        <w:ind w:firstLine="480"/>
        <w:jc w:val="center"/>
      </w:pPr>
      <w:r>
        <w:rPr>
          <w:noProof/>
        </w:rPr>
        <w:drawing>
          <wp:inline distT="0" distB="0" distL="0" distR="0" wp14:anchorId="1CB32C6A" wp14:editId="20BBAB63">
            <wp:extent cx="3566469" cy="3741744"/>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66469" cy="3741744"/>
                    </a:xfrm>
                    <a:prstGeom prst="rect">
                      <a:avLst/>
                    </a:prstGeom>
                  </pic:spPr>
                </pic:pic>
              </a:graphicData>
            </a:graphic>
          </wp:inline>
        </w:drawing>
      </w:r>
    </w:p>
    <w:p w:rsidR="00DA251B" w:rsidRPr="005F02A6" w:rsidRDefault="00440936" w:rsidP="005F02A6">
      <w:pPr>
        <w:pStyle w:val="afb"/>
        <w:ind w:firstLine="420"/>
        <w:jc w:val="center"/>
        <w:rPr>
          <w:rFonts w:ascii="宋体" w:eastAsia="宋体" w:hAnsi="宋体"/>
          <w:sz w:val="21"/>
          <w:szCs w:val="21"/>
        </w:rPr>
      </w:pPr>
      <w:r w:rsidRPr="005F02A6">
        <w:rPr>
          <w:rFonts w:ascii="宋体" w:eastAsia="宋体" w:hAnsi="宋体" w:hint="eastAsia"/>
          <w:sz w:val="21"/>
          <w:szCs w:val="21"/>
        </w:rPr>
        <w:t>图三：芯片</w:t>
      </w:r>
    </w:p>
    <w:p w:rsidR="00440936" w:rsidRDefault="00DA251B" w:rsidP="00440936">
      <w:pPr>
        <w:keepNext/>
        <w:ind w:firstLine="480"/>
        <w:jc w:val="center"/>
      </w:pPr>
      <w:r>
        <w:rPr>
          <w:noProof/>
        </w:rPr>
        <w:lastRenderedPageBreak/>
        <w:drawing>
          <wp:inline distT="0" distB="0" distL="0" distR="0" wp14:anchorId="5AAAB660" wp14:editId="622370AB">
            <wp:extent cx="4927600" cy="2439035"/>
            <wp:effectExtent l="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27600" cy="2439035"/>
                    </a:xfrm>
                    <a:prstGeom prst="rect">
                      <a:avLst/>
                    </a:prstGeom>
                  </pic:spPr>
                </pic:pic>
              </a:graphicData>
            </a:graphic>
          </wp:inline>
        </w:drawing>
      </w:r>
    </w:p>
    <w:p w:rsidR="00DA251B" w:rsidRPr="005F02A6" w:rsidRDefault="00440936" w:rsidP="005F02A6">
      <w:pPr>
        <w:pStyle w:val="afb"/>
        <w:ind w:firstLine="420"/>
        <w:jc w:val="center"/>
        <w:rPr>
          <w:rFonts w:ascii="宋体" w:eastAsia="宋体" w:hAnsi="宋体"/>
          <w:sz w:val="21"/>
          <w:szCs w:val="21"/>
        </w:rPr>
      </w:pPr>
      <w:r w:rsidRPr="005F02A6">
        <w:rPr>
          <w:rFonts w:ascii="宋体" w:eastAsia="宋体" w:hAnsi="宋体" w:hint="eastAsia"/>
          <w:sz w:val="21"/>
          <w:szCs w:val="21"/>
        </w:rPr>
        <w:t>图四：稳压电路</w:t>
      </w:r>
    </w:p>
    <w:p w:rsidR="00440936" w:rsidRDefault="00DA251B" w:rsidP="00440936">
      <w:pPr>
        <w:keepNext/>
        <w:ind w:firstLine="480"/>
        <w:jc w:val="center"/>
      </w:pPr>
      <w:r>
        <w:rPr>
          <w:noProof/>
        </w:rPr>
        <w:drawing>
          <wp:inline distT="0" distB="0" distL="0" distR="0" wp14:anchorId="04A62A44" wp14:editId="75B01385">
            <wp:extent cx="2507197" cy="1996613"/>
            <wp:effectExtent l="0" t="0" r="762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07197" cy="1996613"/>
                    </a:xfrm>
                    <a:prstGeom prst="rect">
                      <a:avLst/>
                    </a:prstGeom>
                  </pic:spPr>
                </pic:pic>
              </a:graphicData>
            </a:graphic>
          </wp:inline>
        </w:drawing>
      </w:r>
    </w:p>
    <w:p w:rsidR="00DA251B" w:rsidRPr="005F02A6" w:rsidRDefault="00440936" w:rsidP="00440936">
      <w:pPr>
        <w:pStyle w:val="afb"/>
        <w:ind w:firstLine="420"/>
        <w:jc w:val="center"/>
        <w:rPr>
          <w:rFonts w:ascii="宋体" w:eastAsia="宋体" w:hAnsi="宋体"/>
          <w:sz w:val="21"/>
          <w:szCs w:val="21"/>
          <w:lang w:val="zh-CN"/>
        </w:rPr>
      </w:pPr>
      <w:r w:rsidRPr="005F02A6">
        <w:rPr>
          <w:rFonts w:ascii="宋体" w:eastAsia="宋体" w:hAnsi="宋体" w:hint="eastAsia"/>
          <w:sz w:val="21"/>
          <w:szCs w:val="21"/>
        </w:rPr>
        <w:t>图五：超重报警</w:t>
      </w:r>
    </w:p>
    <w:p w:rsidR="00314A8A" w:rsidRDefault="00314A8A">
      <w:pPr>
        <w:pStyle w:val="a9"/>
        <w:ind w:firstLine="480"/>
      </w:pPr>
    </w:p>
    <w:p w:rsidR="00314A8A" w:rsidRDefault="001E758C" w:rsidP="00B30234">
      <w:pPr>
        <w:pStyle w:val="2"/>
      </w:pPr>
      <w:r>
        <w:t>2.2</w:t>
      </w:r>
      <w:r>
        <w:rPr>
          <w:rFonts w:hint="eastAsia"/>
        </w:rPr>
        <w:t>设计方案</w:t>
      </w:r>
      <w:bookmarkEnd w:id="0"/>
      <w:bookmarkEnd w:id="1"/>
      <w:bookmarkEnd w:id="2"/>
      <w:bookmarkEnd w:id="3"/>
      <w:bookmarkEnd w:id="4"/>
      <w:bookmarkEnd w:id="5"/>
      <w:bookmarkEnd w:id="6"/>
      <w:bookmarkEnd w:id="7"/>
      <w:bookmarkEnd w:id="8"/>
    </w:p>
    <w:p w:rsidR="00314A8A" w:rsidRPr="00B30234" w:rsidRDefault="001E758C" w:rsidP="00B30234">
      <w:pPr>
        <w:pStyle w:val="3"/>
      </w:pPr>
      <w:r>
        <w:rPr>
          <w:rFonts w:hint="eastAsia"/>
        </w:rPr>
        <w:t>2</w:t>
      </w:r>
      <w:r w:rsidR="00B30234">
        <w:t>.2</w:t>
      </w:r>
      <w:r>
        <w:t>.1</w:t>
      </w:r>
      <w:r>
        <w:rPr>
          <w:rFonts w:hint="eastAsia"/>
        </w:rPr>
        <w:t>PCB</w:t>
      </w:r>
      <w:r>
        <w:rPr>
          <w:rFonts w:hint="eastAsia"/>
        </w:rPr>
        <w:t>电路板板形状和板尺寸</w:t>
      </w:r>
    </w:p>
    <w:p w:rsidR="00314A8A" w:rsidRPr="00440936" w:rsidRDefault="001E758C" w:rsidP="00B30234">
      <w:pPr>
        <w:ind w:firstLine="480"/>
        <w:rPr>
          <w:shd w:val="clear" w:color="auto" w:fill="FFFFFF"/>
        </w:rPr>
      </w:pPr>
      <w:r>
        <w:rPr>
          <w:shd w:val="clear" w:color="auto" w:fill="FFFFFF"/>
        </w:rPr>
        <w:t>利用向导规划</w:t>
      </w:r>
      <w:r>
        <w:rPr>
          <w:shd w:val="clear" w:color="auto" w:fill="FFFFFF"/>
        </w:rPr>
        <w:t>PCB</w:t>
      </w:r>
      <w:r>
        <w:rPr>
          <w:shd w:val="clear" w:color="auto" w:fill="FFFFFF"/>
        </w:rPr>
        <w:t>电路板，生成</w:t>
      </w:r>
      <w:r>
        <w:rPr>
          <w:shd w:val="clear" w:color="auto" w:fill="FFFFFF"/>
        </w:rPr>
        <w:t>PCB</w:t>
      </w:r>
      <w:r>
        <w:rPr>
          <w:shd w:val="clear" w:color="auto" w:fill="FFFFFF"/>
        </w:rPr>
        <w:t>文件。外形尺寸：</w:t>
      </w:r>
      <w:r>
        <w:rPr>
          <w:shd w:val="clear" w:color="auto" w:fill="FFFFFF"/>
        </w:rPr>
        <w:t>120mmX120mm</w:t>
      </w:r>
      <w:r>
        <w:rPr>
          <w:shd w:val="clear" w:color="auto" w:fill="FFFFFF"/>
        </w:rPr>
        <w:t>，可以是方形或者圆形或者其他形状。</w:t>
      </w:r>
    </w:p>
    <w:p w:rsidR="00314A8A" w:rsidRDefault="001E758C" w:rsidP="00B30234">
      <w:pPr>
        <w:pStyle w:val="3"/>
      </w:pPr>
      <w:r>
        <w:rPr>
          <w:rFonts w:hint="eastAsia"/>
        </w:rPr>
        <w:t>2</w:t>
      </w:r>
      <w:r w:rsidR="00B30234">
        <w:t>.2</w:t>
      </w:r>
      <w:r>
        <w:t>.2</w:t>
      </w:r>
      <w:r>
        <w:rPr>
          <w:rFonts w:hint="eastAsia"/>
        </w:rPr>
        <w:t>器件类型和封装要求</w:t>
      </w:r>
    </w:p>
    <w:p w:rsidR="00DB407F" w:rsidRPr="00DB407F" w:rsidRDefault="00DB407F" w:rsidP="005F02A6">
      <w:pPr>
        <w:ind w:firstLine="480"/>
        <w:rPr>
          <w:lang w:val="zh-CN"/>
        </w:rPr>
      </w:pPr>
      <w:r w:rsidRPr="00DB407F">
        <w:rPr>
          <w:rFonts w:hint="eastAsia"/>
          <w:lang w:val="zh-CN"/>
        </w:rPr>
        <w:t>一、核心控制器</w:t>
      </w:r>
    </w:p>
    <w:p w:rsidR="00DB407F" w:rsidRPr="00DB407F" w:rsidRDefault="00DB407F" w:rsidP="00DB407F">
      <w:pPr>
        <w:ind w:firstLine="480"/>
        <w:rPr>
          <w:lang w:val="zh-CN"/>
        </w:rPr>
      </w:pPr>
      <w:r w:rsidRPr="00DB407F">
        <w:rPr>
          <w:rFonts w:hint="eastAsia"/>
          <w:lang w:val="zh-CN"/>
        </w:rPr>
        <w:t>器件类型：选择基于</w:t>
      </w:r>
      <w:r w:rsidRPr="00DB407F">
        <w:rPr>
          <w:rFonts w:hint="eastAsia"/>
          <w:lang w:val="zh-CN"/>
        </w:rPr>
        <w:t>8051</w:t>
      </w:r>
      <w:r w:rsidRPr="00DB407F">
        <w:rPr>
          <w:rFonts w:hint="eastAsia"/>
          <w:lang w:val="zh-CN"/>
        </w:rPr>
        <w:t>内核的</w:t>
      </w:r>
      <w:r w:rsidRPr="00DB407F">
        <w:rPr>
          <w:rFonts w:hint="eastAsia"/>
          <w:lang w:val="zh-CN"/>
        </w:rPr>
        <w:t>51</w:t>
      </w:r>
      <w:r w:rsidRPr="00DB407F">
        <w:rPr>
          <w:rFonts w:hint="eastAsia"/>
          <w:lang w:val="zh-CN"/>
        </w:rPr>
        <w:t>单片机，如</w:t>
      </w:r>
      <w:r w:rsidRPr="00DB407F">
        <w:rPr>
          <w:rFonts w:hint="eastAsia"/>
          <w:lang w:val="zh-CN"/>
        </w:rPr>
        <w:t>STC89C52RC</w:t>
      </w:r>
      <w:r w:rsidRPr="00DB407F">
        <w:rPr>
          <w:rFonts w:hint="eastAsia"/>
          <w:lang w:val="zh-CN"/>
        </w:rPr>
        <w:t>。这款单片机具有高性能、低功耗的特点，内部带有</w:t>
      </w:r>
      <w:r w:rsidRPr="00DB407F">
        <w:rPr>
          <w:rFonts w:hint="eastAsia"/>
          <w:lang w:val="zh-CN"/>
        </w:rPr>
        <w:t>8K</w:t>
      </w:r>
      <w:r w:rsidRPr="00DB407F">
        <w:rPr>
          <w:rFonts w:hint="eastAsia"/>
          <w:lang w:val="zh-CN"/>
        </w:rPr>
        <w:t>的程序存储器，能够满足系统设计需求。</w:t>
      </w:r>
    </w:p>
    <w:p w:rsidR="00DB407F" w:rsidRPr="00DB407F" w:rsidRDefault="00DB407F" w:rsidP="00DB407F">
      <w:pPr>
        <w:ind w:firstLine="480"/>
        <w:rPr>
          <w:lang w:val="zh-CN"/>
        </w:rPr>
      </w:pPr>
      <w:r w:rsidRPr="00DB407F">
        <w:rPr>
          <w:rFonts w:hint="eastAsia"/>
          <w:lang w:val="zh-CN"/>
        </w:rPr>
        <w:lastRenderedPageBreak/>
        <w:t>封装要求：采用</w:t>
      </w:r>
      <w:r w:rsidRPr="00DB407F">
        <w:rPr>
          <w:rFonts w:hint="eastAsia"/>
          <w:lang w:val="zh-CN"/>
        </w:rPr>
        <w:t>DIP</w:t>
      </w:r>
      <w:r w:rsidRPr="00DB407F">
        <w:rPr>
          <w:rFonts w:hint="eastAsia"/>
          <w:lang w:val="zh-CN"/>
        </w:rPr>
        <w:t>（双列直插）或</w:t>
      </w:r>
      <w:r w:rsidRPr="00DB407F">
        <w:rPr>
          <w:rFonts w:hint="eastAsia"/>
          <w:lang w:val="zh-CN"/>
        </w:rPr>
        <w:t>SOP</w:t>
      </w:r>
      <w:r w:rsidRPr="00DB407F">
        <w:rPr>
          <w:rFonts w:hint="eastAsia"/>
          <w:lang w:val="zh-CN"/>
        </w:rPr>
        <w:t>（小外形封装）等封装类型，便于电路板的布局和焊接。</w:t>
      </w:r>
    </w:p>
    <w:p w:rsidR="00DB407F" w:rsidRPr="00DB407F" w:rsidRDefault="00DB407F" w:rsidP="005F02A6">
      <w:pPr>
        <w:ind w:firstLine="480"/>
        <w:rPr>
          <w:lang w:val="zh-CN"/>
        </w:rPr>
      </w:pPr>
      <w:r w:rsidRPr="00DB407F">
        <w:rPr>
          <w:rFonts w:hint="eastAsia"/>
          <w:lang w:val="zh-CN"/>
        </w:rPr>
        <w:t>二、称重传感器</w:t>
      </w:r>
    </w:p>
    <w:p w:rsidR="00DB407F" w:rsidRPr="00DB407F" w:rsidRDefault="00DB407F" w:rsidP="00DB407F">
      <w:pPr>
        <w:ind w:firstLine="480"/>
        <w:rPr>
          <w:lang w:val="zh-CN"/>
        </w:rPr>
      </w:pPr>
      <w:r w:rsidRPr="00DB407F">
        <w:rPr>
          <w:rFonts w:hint="eastAsia"/>
          <w:lang w:val="zh-CN"/>
        </w:rPr>
        <w:t>器件类型：选择电阻应变式压力传感器。这种传感器具有较高的测量精度和稳定性，适合用于电子秤项目。</w:t>
      </w:r>
    </w:p>
    <w:p w:rsidR="00DB407F" w:rsidRPr="00DB407F" w:rsidRDefault="00DB407F" w:rsidP="00DB407F">
      <w:pPr>
        <w:ind w:firstLine="480"/>
        <w:rPr>
          <w:lang w:val="zh-CN"/>
        </w:rPr>
      </w:pPr>
      <w:r w:rsidRPr="00DB407F">
        <w:rPr>
          <w:rFonts w:hint="eastAsia"/>
          <w:lang w:val="zh-CN"/>
        </w:rPr>
        <w:t>封装要求：传感器应具有防水、防尘设计，以适应各种复杂的工作环境。封装尺寸应满足电子秤结构的需要，便于安装和固定。</w:t>
      </w:r>
    </w:p>
    <w:p w:rsidR="00DB407F" w:rsidRPr="00DB407F" w:rsidRDefault="00DB407F" w:rsidP="005F02A6">
      <w:pPr>
        <w:ind w:firstLine="480"/>
        <w:rPr>
          <w:lang w:val="zh-CN"/>
        </w:rPr>
      </w:pPr>
      <w:r w:rsidRPr="00DB407F">
        <w:rPr>
          <w:rFonts w:hint="eastAsia"/>
          <w:lang w:val="zh-CN"/>
        </w:rPr>
        <w:t>三、显示屏</w:t>
      </w:r>
    </w:p>
    <w:p w:rsidR="00DB407F" w:rsidRPr="00DB407F" w:rsidRDefault="00DB407F" w:rsidP="00DB407F">
      <w:pPr>
        <w:ind w:firstLine="480"/>
        <w:rPr>
          <w:lang w:val="zh-CN"/>
        </w:rPr>
      </w:pPr>
      <w:r w:rsidRPr="00DB407F">
        <w:rPr>
          <w:rFonts w:hint="eastAsia"/>
          <w:lang w:val="zh-CN"/>
        </w:rPr>
        <w:t>器件类型：选择</w:t>
      </w:r>
      <w:r w:rsidRPr="00DB407F">
        <w:rPr>
          <w:rFonts w:hint="eastAsia"/>
          <w:lang w:val="zh-CN"/>
        </w:rPr>
        <w:t>LCD1602</w:t>
      </w:r>
      <w:r w:rsidRPr="00DB407F">
        <w:rPr>
          <w:rFonts w:hint="eastAsia"/>
          <w:lang w:val="zh-CN"/>
        </w:rPr>
        <w:t>字符型液晶显示屏。这种显示屏具有体积小、功耗低、显示内容丰富等特点，适合用于显示电子秤的重量和状态信息。</w:t>
      </w:r>
    </w:p>
    <w:p w:rsidR="00DB407F" w:rsidRPr="00DB407F" w:rsidRDefault="00DB407F" w:rsidP="00DB407F">
      <w:pPr>
        <w:ind w:firstLine="480"/>
        <w:rPr>
          <w:lang w:val="zh-CN"/>
        </w:rPr>
      </w:pPr>
      <w:r w:rsidRPr="00DB407F">
        <w:rPr>
          <w:rFonts w:hint="eastAsia"/>
          <w:lang w:val="zh-CN"/>
        </w:rPr>
        <w:t>封装要求：显示屏应采用易于安装和拆卸的封装方式，便于维护和更换。同时，应考虑显示屏与单片机之间的接口类型和连接方式。</w:t>
      </w:r>
    </w:p>
    <w:p w:rsidR="00DB407F" w:rsidRPr="00DB407F" w:rsidRDefault="00DB407F" w:rsidP="005F02A6">
      <w:pPr>
        <w:ind w:firstLine="480"/>
        <w:rPr>
          <w:lang w:val="zh-CN"/>
        </w:rPr>
      </w:pPr>
      <w:r w:rsidRPr="00DB407F">
        <w:rPr>
          <w:rFonts w:hint="eastAsia"/>
          <w:lang w:val="zh-CN"/>
        </w:rPr>
        <w:t>四、警报装置</w:t>
      </w:r>
    </w:p>
    <w:p w:rsidR="00DB407F" w:rsidRPr="00DB407F" w:rsidRDefault="00DB407F" w:rsidP="00DB407F">
      <w:pPr>
        <w:ind w:firstLine="480"/>
        <w:rPr>
          <w:lang w:val="zh-CN"/>
        </w:rPr>
      </w:pPr>
      <w:r w:rsidRPr="00DB407F">
        <w:rPr>
          <w:rFonts w:hint="eastAsia"/>
          <w:lang w:val="zh-CN"/>
        </w:rPr>
        <w:t>器件类型：选择蜂鸣器作为警报装置。当物体重量超过预设阈值时，蜂鸣器将发出声音警报。</w:t>
      </w:r>
    </w:p>
    <w:p w:rsidR="00DB407F" w:rsidRPr="00DB407F" w:rsidRDefault="00DB407F" w:rsidP="00DB407F">
      <w:pPr>
        <w:ind w:firstLine="480"/>
        <w:rPr>
          <w:lang w:val="zh-CN"/>
        </w:rPr>
      </w:pPr>
      <w:r w:rsidRPr="00DB407F">
        <w:rPr>
          <w:rFonts w:hint="eastAsia"/>
          <w:lang w:val="zh-CN"/>
        </w:rPr>
        <w:t>封装要求：蜂鸣器应采用小型化、低功耗的封装类型，便于集成到电子秤中。同时，应考虑蜂鸣器与单片机之间的接口类型和连接方式。</w:t>
      </w:r>
    </w:p>
    <w:p w:rsidR="00DB407F" w:rsidRPr="00DB407F" w:rsidRDefault="00DB407F" w:rsidP="005F02A6">
      <w:pPr>
        <w:ind w:firstLine="480"/>
        <w:rPr>
          <w:lang w:val="zh-CN"/>
        </w:rPr>
      </w:pPr>
      <w:r w:rsidRPr="00DB407F">
        <w:rPr>
          <w:rFonts w:hint="eastAsia"/>
          <w:lang w:val="zh-CN"/>
        </w:rPr>
        <w:t>五、其他元件</w:t>
      </w:r>
    </w:p>
    <w:p w:rsidR="00DB407F" w:rsidRPr="00DB407F" w:rsidRDefault="00DB407F" w:rsidP="00DB407F">
      <w:pPr>
        <w:ind w:firstLine="480"/>
        <w:rPr>
          <w:lang w:val="zh-CN"/>
        </w:rPr>
      </w:pPr>
      <w:r w:rsidRPr="00DB407F">
        <w:rPr>
          <w:rFonts w:hint="eastAsia"/>
          <w:lang w:val="zh-CN"/>
        </w:rPr>
        <w:t>电源管理模块：选择具有稳定输出电压、低功耗的电源管理模块，为单片机和外围元件提供稳定的电源。</w:t>
      </w:r>
    </w:p>
    <w:p w:rsidR="00DB407F" w:rsidRPr="00DB407F" w:rsidRDefault="00DB407F" w:rsidP="00DB407F">
      <w:pPr>
        <w:ind w:firstLine="480"/>
        <w:rPr>
          <w:lang w:val="zh-CN"/>
        </w:rPr>
      </w:pPr>
      <w:r w:rsidRPr="00DB407F">
        <w:rPr>
          <w:rFonts w:hint="eastAsia"/>
          <w:lang w:val="zh-CN"/>
        </w:rPr>
        <w:t>按键模块：选择具有长寿命、良好触感的按键模块，用于用户输入和设置。</w:t>
      </w:r>
    </w:p>
    <w:p w:rsidR="00DB407F" w:rsidRPr="00DB407F" w:rsidRDefault="00DB407F" w:rsidP="00DB407F">
      <w:pPr>
        <w:ind w:firstLine="480"/>
        <w:rPr>
          <w:lang w:val="zh-CN"/>
        </w:rPr>
      </w:pPr>
      <w:r w:rsidRPr="00DB407F">
        <w:rPr>
          <w:rFonts w:hint="eastAsia"/>
          <w:lang w:val="zh-CN"/>
        </w:rPr>
        <w:t>电阻、电容、晶振等常用元件：应选用性能稳定、可靠性高的产品，确保系统的稳定性和可靠性。</w:t>
      </w:r>
    </w:p>
    <w:p w:rsidR="00DB407F" w:rsidRPr="00DB407F" w:rsidRDefault="00DB407F" w:rsidP="00DB407F">
      <w:pPr>
        <w:ind w:firstLine="480"/>
        <w:rPr>
          <w:lang w:val="zh-CN"/>
        </w:rPr>
      </w:pPr>
      <w:r w:rsidRPr="00DB407F">
        <w:rPr>
          <w:rFonts w:hint="eastAsia"/>
          <w:lang w:val="zh-CN"/>
        </w:rPr>
        <w:t>总结：以上器件类型与封装要求是根据电子秤</w:t>
      </w:r>
      <w:r w:rsidRPr="00DB407F">
        <w:rPr>
          <w:rFonts w:hint="eastAsia"/>
          <w:lang w:val="zh-CN"/>
        </w:rPr>
        <w:t>51</w:t>
      </w:r>
      <w:r w:rsidRPr="00DB407F">
        <w:rPr>
          <w:rFonts w:hint="eastAsia"/>
          <w:lang w:val="zh-CN"/>
        </w:rPr>
        <w:t>单片机项目的实际需求进行选择的。在选型过程中，考虑了器件的性能、功耗、封装类型和成本等因素，以确保系统能够满足设计要求并具有良好的稳定性和可靠性。同时，在封装要求方面，也考虑了器件的安装、固定和维护等实际需求。</w:t>
      </w:r>
    </w:p>
    <w:p w:rsidR="00314A8A" w:rsidRPr="00B30234" w:rsidRDefault="001E758C" w:rsidP="00B30234">
      <w:pPr>
        <w:pStyle w:val="1"/>
      </w:pPr>
      <w:r>
        <w:rPr>
          <w:rFonts w:hint="eastAsia"/>
        </w:rPr>
        <w:lastRenderedPageBreak/>
        <w:t>3</w:t>
      </w:r>
      <w:r>
        <w:rPr>
          <w:rFonts w:hint="eastAsia"/>
        </w:rPr>
        <w:t>单片机开发板原理图设计与绘制</w:t>
      </w:r>
    </w:p>
    <w:p w:rsidR="00314A8A" w:rsidRPr="00B30234" w:rsidRDefault="001E758C" w:rsidP="00B30234">
      <w:pPr>
        <w:pStyle w:val="2"/>
      </w:pPr>
      <w:r>
        <w:rPr>
          <w:rFonts w:hint="eastAsia"/>
        </w:rPr>
        <w:t>3.1</w:t>
      </w:r>
      <w:r>
        <w:rPr>
          <w:rFonts w:hint="eastAsia"/>
        </w:rPr>
        <w:t>原理图库及原理图符号设计</w:t>
      </w:r>
    </w:p>
    <w:p w:rsidR="00314A8A" w:rsidRPr="00B30234" w:rsidRDefault="001E758C" w:rsidP="00B30234">
      <w:pPr>
        <w:pStyle w:val="3"/>
      </w:pPr>
      <w:r>
        <w:rPr>
          <w:rFonts w:hint="eastAsia"/>
        </w:rPr>
        <w:t xml:space="preserve">3.1.1 </w:t>
      </w:r>
      <w:r>
        <w:rPr>
          <w:rFonts w:hint="eastAsia"/>
        </w:rPr>
        <w:t>原理图库建立</w:t>
      </w:r>
    </w:p>
    <w:p w:rsidR="00314A8A" w:rsidRDefault="001E758C" w:rsidP="00C52F65">
      <w:pPr>
        <w:ind w:leftChars="200" w:left="480" w:firstLineChars="0" w:firstLine="0"/>
        <w:rPr>
          <w:shd w:val="clear" w:color="auto" w:fill="FFFFFF"/>
        </w:rPr>
      </w:pPr>
      <w:r>
        <w:rPr>
          <w:shd w:val="clear" w:color="auto" w:fill="FFFFFF"/>
        </w:rPr>
        <w:t>第一步：创建集成库工程文件</w:t>
      </w:r>
      <w:r w:rsidR="00D1675F">
        <w:rPr>
          <w:rFonts w:hint="eastAsia"/>
          <w:shd w:val="clear" w:color="auto" w:fill="FFFFFF"/>
        </w:rPr>
        <w:t>。</w:t>
      </w:r>
      <w:r>
        <w:rPr>
          <w:shd w:val="clear" w:color="auto" w:fill="FFFFFF"/>
        </w:rPr>
        <w:br/>
      </w:r>
      <w:r>
        <w:rPr>
          <w:shd w:val="clear" w:color="auto" w:fill="FFFFFF"/>
        </w:rPr>
        <w:t>第二步：创建原理图库，如图：</w:t>
      </w:r>
    </w:p>
    <w:p w:rsidR="00314A8A" w:rsidRDefault="001E758C">
      <w:pPr>
        <w:ind w:firstLine="480"/>
        <w:jc w:val="center"/>
        <w:rPr>
          <w:rFonts w:ascii="Times New Roman" w:hAnsi="Times New Roman"/>
          <w:szCs w:val="21"/>
        </w:rPr>
      </w:pPr>
      <w:r>
        <w:rPr>
          <w:rFonts w:ascii="Times New Roman" w:hAnsi="Times New Roman"/>
          <w:noProof/>
          <w:szCs w:val="21"/>
        </w:rPr>
        <w:drawing>
          <wp:inline distT="0" distB="0" distL="114300" distR="114300">
            <wp:extent cx="3306445" cy="3211830"/>
            <wp:effectExtent l="0" t="0" r="635"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4"/>
                    <a:srcRect l="-975" t="-372" r="43078" b="372"/>
                    <a:stretch>
                      <a:fillRect/>
                    </a:stretch>
                  </pic:blipFill>
                  <pic:spPr>
                    <a:xfrm>
                      <a:off x="0" y="0"/>
                      <a:ext cx="3306445" cy="3211830"/>
                    </a:xfrm>
                    <a:prstGeom prst="rect">
                      <a:avLst/>
                    </a:prstGeom>
                    <a:noFill/>
                    <a:ln w="9525">
                      <a:noFill/>
                    </a:ln>
                  </pic:spPr>
                </pic:pic>
              </a:graphicData>
            </a:graphic>
          </wp:inline>
        </w:drawing>
      </w:r>
    </w:p>
    <w:p w:rsidR="00314A8A" w:rsidRDefault="001E758C">
      <w:pPr>
        <w:ind w:firstLine="420"/>
        <w:jc w:val="center"/>
        <w:rPr>
          <w:rFonts w:ascii="Times New Roman" w:hAnsi="Times New Roman"/>
          <w:szCs w:val="21"/>
        </w:rPr>
      </w:pPr>
      <w:r>
        <w:rPr>
          <w:rFonts w:ascii="Times New Roman" w:hAnsi="Times New Roman"/>
          <w:sz w:val="21"/>
          <w:szCs w:val="21"/>
        </w:rPr>
        <w:t>图</w:t>
      </w:r>
      <w:r w:rsidR="005F02A6">
        <w:rPr>
          <w:rFonts w:ascii="Times New Roman" w:hAnsi="Times New Roman" w:hint="eastAsia"/>
          <w:sz w:val="21"/>
          <w:szCs w:val="21"/>
        </w:rPr>
        <w:t>六：</w:t>
      </w:r>
      <w:r>
        <w:rPr>
          <w:rFonts w:ascii="Times New Roman" w:hAnsi="Times New Roman"/>
          <w:sz w:val="21"/>
          <w:szCs w:val="21"/>
        </w:rPr>
        <w:t>创建原理图库</w:t>
      </w:r>
    </w:p>
    <w:p w:rsidR="00314A8A" w:rsidRDefault="001E758C">
      <w:pPr>
        <w:ind w:firstLine="480"/>
        <w:jc w:val="left"/>
        <w:rPr>
          <w:lang w:val="zh-CN"/>
        </w:rPr>
      </w:pPr>
      <w:r>
        <w:rPr>
          <w:rFonts w:ascii="Times New Roman" w:hAnsi="Times New Roman"/>
          <w:color w:val="4D4D4D"/>
          <w:szCs w:val="24"/>
          <w:shd w:val="clear" w:color="auto" w:fill="FFFFFF"/>
        </w:rPr>
        <w:t>第三步：保存集成库工程文件和原理图库文件</w:t>
      </w:r>
    </w:p>
    <w:p w:rsidR="00314A8A" w:rsidRPr="00C52F65" w:rsidRDefault="001E758C" w:rsidP="00C52F65">
      <w:pPr>
        <w:pStyle w:val="3"/>
      </w:pPr>
      <w:r>
        <w:rPr>
          <w:rFonts w:hint="eastAsia"/>
        </w:rPr>
        <w:t xml:space="preserve">3.1.2 </w:t>
      </w:r>
      <w:r>
        <w:rPr>
          <w:rFonts w:hint="eastAsia"/>
        </w:rPr>
        <w:t>原理图符号设计</w:t>
      </w:r>
    </w:p>
    <w:p w:rsidR="00314A8A" w:rsidRDefault="001E758C" w:rsidP="00C52F65">
      <w:pPr>
        <w:ind w:firstLine="480"/>
      </w:pPr>
      <w:r>
        <w:t>原理图符号的组成，原理图主要由三部分组成：元器件外形示意图；元器件引脚；注释文字。</w:t>
      </w:r>
    </w:p>
    <w:p w:rsidR="00314A8A" w:rsidRDefault="001E758C" w:rsidP="00C52F65">
      <w:pPr>
        <w:ind w:firstLine="480"/>
      </w:pPr>
      <w:r>
        <w:t>设计原理图符号的基本步骤：绘制元器件的示意图；放置元器件的引脚；给原理图符号添加注释；定义原理图符号的属性。</w:t>
      </w:r>
    </w:p>
    <w:p w:rsidR="00314A8A" w:rsidRDefault="001E758C" w:rsidP="005F02A6">
      <w:pPr>
        <w:pStyle w:val="2"/>
      </w:pPr>
      <w:r>
        <w:rPr>
          <w:rFonts w:hint="eastAsia"/>
        </w:rPr>
        <w:t>3.2</w:t>
      </w:r>
      <w:r>
        <w:rPr>
          <w:rFonts w:hint="eastAsia"/>
        </w:rPr>
        <w:t>原理图图纸幅面与参数设置</w:t>
      </w:r>
    </w:p>
    <w:p w:rsidR="005F02A6" w:rsidRDefault="001E758C" w:rsidP="00C52F65">
      <w:pPr>
        <w:ind w:firstLine="480"/>
      </w:pPr>
      <w:r>
        <w:t>设置图纸大小为</w:t>
      </w:r>
      <w:r>
        <w:t>A3</w:t>
      </w:r>
      <w:r>
        <w:t>，捕捉栅格为</w:t>
      </w:r>
      <w:r>
        <w:t>5mil</w:t>
      </w:r>
      <w:r>
        <w:t>，可视栅格为</w:t>
      </w:r>
      <w:r>
        <w:t>10mil;</w:t>
      </w:r>
      <w:r>
        <w:t>系统字体为宋体、字号</w:t>
      </w:r>
      <w:r>
        <w:lastRenderedPageBreak/>
        <w:t>为</w:t>
      </w:r>
      <w:r>
        <w:t>12;</w:t>
      </w:r>
      <w:r>
        <w:t>标题栏的格式为</w:t>
      </w:r>
      <w:r>
        <w:t>Standard</w:t>
      </w:r>
      <w:r>
        <w:t>，图纸颜色为</w:t>
      </w:r>
      <w:r>
        <w:t>233</w:t>
      </w:r>
      <w:r>
        <w:t>色，边框颜色为</w:t>
      </w:r>
      <w:r>
        <w:t>16</w:t>
      </w:r>
      <w:r>
        <w:t>色</w:t>
      </w:r>
      <w:r w:rsidR="005F02A6">
        <w:rPr>
          <w:rFonts w:hint="eastAsia"/>
        </w:rPr>
        <w:t>。</w:t>
      </w:r>
    </w:p>
    <w:p w:rsidR="005F02A6" w:rsidRDefault="005F02A6" w:rsidP="005F02A6">
      <w:pPr>
        <w:ind w:firstLine="480"/>
      </w:pPr>
      <w:r>
        <w:t xml:space="preserve"> </w:t>
      </w:r>
      <w:r>
        <w:rPr>
          <w:rFonts w:hint="eastAsia"/>
        </w:rPr>
        <w:t>1.</w:t>
      </w:r>
      <w:r>
        <w:rPr>
          <w:rFonts w:hint="eastAsia"/>
        </w:rPr>
        <w:t>新建原理图文件：</w:t>
      </w:r>
    </w:p>
    <w:p w:rsidR="005F02A6" w:rsidRDefault="005F02A6" w:rsidP="005F02A6">
      <w:pPr>
        <w:ind w:firstLine="480"/>
      </w:pPr>
      <w:r>
        <w:rPr>
          <w:rFonts w:hint="eastAsia"/>
        </w:rPr>
        <w:t>打开</w:t>
      </w:r>
      <w:r>
        <w:rPr>
          <w:rFonts w:hint="eastAsia"/>
        </w:rPr>
        <w:t>AD</w:t>
      </w:r>
      <w:r>
        <w:rPr>
          <w:rFonts w:hint="eastAsia"/>
        </w:rPr>
        <w:t>软件，选择“</w:t>
      </w:r>
      <w:r>
        <w:rPr>
          <w:rFonts w:hint="eastAsia"/>
        </w:rPr>
        <w:t>File</w:t>
      </w:r>
      <w:r>
        <w:rPr>
          <w:rFonts w:hint="eastAsia"/>
        </w:rPr>
        <w:t>”</w:t>
      </w:r>
      <w:r>
        <w:rPr>
          <w:rFonts w:hint="eastAsia"/>
        </w:rPr>
        <w:t xml:space="preserve"> -&gt; </w:t>
      </w:r>
      <w:r>
        <w:rPr>
          <w:rFonts w:hint="eastAsia"/>
        </w:rPr>
        <w:t>“</w:t>
      </w:r>
      <w:r>
        <w:rPr>
          <w:rFonts w:hint="eastAsia"/>
        </w:rPr>
        <w:t>New</w:t>
      </w:r>
      <w:r>
        <w:rPr>
          <w:rFonts w:hint="eastAsia"/>
        </w:rPr>
        <w:t>”</w:t>
      </w:r>
      <w:r>
        <w:rPr>
          <w:rFonts w:hint="eastAsia"/>
        </w:rPr>
        <w:t xml:space="preserve"> -&gt; </w:t>
      </w:r>
      <w:r>
        <w:rPr>
          <w:rFonts w:hint="eastAsia"/>
        </w:rPr>
        <w:t>“</w:t>
      </w:r>
      <w:r>
        <w:rPr>
          <w:rFonts w:hint="eastAsia"/>
        </w:rPr>
        <w:t>Schematic</w:t>
      </w:r>
      <w:r>
        <w:rPr>
          <w:rFonts w:hint="eastAsia"/>
        </w:rPr>
        <w:t>”。</w:t>
      </w:r>
    </w:p>
    <w:p w:rsidR="005F02A6" w:rsidRDefault="005F02A6" w:rsidP="005F02A6">
      <w:pPr>
        <w:ind w:firstLine="480"/>
      </w:pPr>
      <w:r>
        <w:rPr>
          <w:rFonts w:hint="eastAsia"/>
        </w:rPr>
        <w:t>2.</w:t>
      </w:r>
      <w:r>
        <w:rPr>
          <w:rFonts w:hint="eastAsia"/>
        </w:rPr>
        <w:t>设置图纸幅面：</w:t>
      </w:r>
    </w:p>
    <w:p w:rsidR="005F02A6" w:rsidRDefault="005F02A6" w:rsidP="005F02A6">
      <w:pPr>
        <w:ind w:firstLine="480"/>
      </w:pPr>
      <w:r>
        <w:rPr>
          <w:rFonts w:hint="eastAsia"/>
        </w:rPr>
        <w:t>在顶部的菜单栏中，找到“</w:t>
      </w:r>
      <w:r>
        <w:rPr>
          <w:rFonts w:hint="eastAsia"/>
        </w:rPr>
        <w:t>Design</w:t>
      </w:r>
      <w:r>
        <w:rPr>
          <w:rFonts w:hint="eastAsia"/>
        </w:rPr>
        <w:t>”</w:t>
      </w:r>
      <w:r>
        <w:rPr>
          <w:rFonts w:hint="eastAsia"/>
        </w:rPr>
        <w:t xml:space="preserve"> -&gt; </w:t>
      </w:r>
      <w:r>
        <w:rPr>
          <w:rFonts w:hint="eastAsia"/>
        </w:rPr>
        <w:t>“</w:t>
      </w:r>
      <w:r>
        <w:rPr>
          <w:rFonts w:hint="eastAsia"/>
        </w:rPr>
        <w:t>Document Options</w:t>
      </w:r>
      <w:r>
        <w:rPr>
          <w:rFonts w:hint="eastAsia"/>
        </w:rPr>
        <w:t>”。</w:t>
      </w:r>
    </w:p>
    <w:p w:rsidR="005F02A6" w:rsidRDefault="005F02A6" w:rsidP="005F02A6">
      <w:pPr>
        <w:ind w:firstLine="480"/>
      </w:pPr>
      <w:r>
        <w:rPr>
          <w:rFonts w:hint="eastAsia"/>
        </w:rPr>
        <w:t>在弹出的“</w:t>
      </w:r>
      <w:r>
        <w:rPr>
          <w:rFonts w:hint="eastAsia"/>
        </w:rPr>
        <w:t>Document Options</w:t>
      </w:r>
      <w:r>
        <w:rPr>
          <w:rFonts w:hint="eastAsia"/>
        </w:rPr>
        <w:t>”窗口中，选择“</w:t>
      </w:r>
      <w:r>
        <w:rPr>
          <w:rFonts w:hint="eastAsia"/>
        </w:rPr>
        <w:t>Sheet Options</w:t>
      </w:r>
      <w:r>
        <w:rPr>
          <w:rFonts w:hint="eastAsia"/>
        </w:rPr>
        <w:t>”选项卡。</w:t>
      </w:r>
    </w:p>
    <w:p w:rsidR="005F02A6" w:rsidRDefault="005F02A6" w:rsidP="005F02A6">
      <w:pPr>
        <w:ind w:firstLine="480"/>
      </w:pPr>
      <w:r>
        <w:rPr>
          <w:rFonts w:hint="eastAsia"/>
        </w:rPr>
        <w:t>在“</w:t>
      </w:r>
      <w:r>
        <w:rPr>
          <w:rFonts w:hint="eastAsia"/>
        </w:rPr>
        <w:t>Standard styles</w:t>
      </w:r>
      <w:r>
        <w:rPr>
          <w:rFonts w:hint="eastAsia"/>
        </w:rPr>
        <w:t>”后面，点击下拉按钮，选择所需的图纸幅面。例如，可以选择</w:t>
      </w:r>
      <w:r>
        <w:rPr>
          <w:rFonts w:hint="eastAsia"/>
        </w:rPr>
        <w:t>A4</w:t>
      </w:r>
      <w:r>
        <w:rPr>
          <w:rFonts w:hint="eastAsia"/>
        </w:rPr>
        <w:t>、</w:t>
      </w:r>
      <w:r>
        <w:rPr>
          <w:rFonts w:hint="eastAsia"/>
        </w:rPr>
        <w:t>A3</w:t>
      </w:r>
      <w:r>
        <w:rPr>
          <w:rFonts w:hint="eastAsia"/>
        </w:rPr>
        <w:t>或其他自定义尺寸。</w:t>
      </w:r>
    </w:p>
    <w:p w:rsidR="005F02A6" w:rsidRDefault="005F02A6" w:rsidP="005F02A6">
      <w:pPr>
        <w:ind w:firstLine="480"/>
      </w:pPr>
      <w:r>
        <w:rPr>
          <w:rFonts w:hint="eastAsia"/>
        </w:rPr>
        <w:t xml:space="preserve">3. </w:t>
      </w:r>
      <w:r>
        <w:rPr>
          <w:rFonts w:hint="eastAsia"/>
        </w:rPr>
        <w:t>文档参数</w:t>
      </w:r>
    </w:p>
    <w:p w:rsidR="005F02A6" w:rsidRDefault="005F02A6" w:rsidP="005F02A6">
      <w:pPr>
        <w:ind w:firstLine="480"/>
      </w:pPr>
      <w:r>
        <w:rPr>
          <w:rFonts w:hint="eastAsia"/>
        </w:rPr>
        <w:t>Title</w:t>
      </w:r>
      <w:r>
        <w:rPr>
          <w:rFonts w:hint="eastAsia"/>
        </w:rPr>
        <w:t>：设置原理图的名称。</w:t>
      </w:r>
    </w:p>
    <w:p w:rsidR="005F02A6" w:rsidRDefault="005F02A6" w:rsidP="005F02A6">
      <w:pPr>
        <w:ind w:firstLine="480"/>
      </w:pPr>
      <w:r>
        <w:rPr>
          <w:rFonts w:hint="eastAsia"/>
        </w:rPr>
        <w:t>Document Name</w:t>
      </w:r>
      <w:r>
        <w:rPr>
          <w:rFonts w:hint="eastAsia"/>
        </w:rPr>
        <w:t>：设置该文档的名称。</w:t>
      </w:r>
    </w:p>
    <w:p w:rsidR="005F02A6" w:rsidRDefault="005F02A6" w:rsidP="005F02A6">
      <w:pPr>
        <w:ind w:firstLine="480"/>
      </w:pPr>
      <w:r>
        <w:rPr>
          <w:rFonts w:hint="eastAsia"/>
        </w:rPr>
        <w:t>Date</w:t>
      </w:r>
      <w:r>
        <w:rPr>
          <w:rFonts w:hint="eastAsia"/>
        </w:rPr>
        <w:t>：设置原理图绘制的时间，通常</w:t>
      </w:r>
      <w:r>
        <w:rPr>
          <w:rFonts w:hint="eastAsia"/>
        </w:rPr>
        <w:t>AD</w:t>
      </w:r>
      <w:r>
        <w:rPr>
          <w:rFonts w:hint="eastAsia"/>
        </w:rPr>
        <w:t>软件会自动填充当前日期。</w:t>
      </w:r>
    </w:p>
    <w:p w:rsidR="005F02A6" w:rsidRDefault="005F02A6" w:rsidP="005F02A6">
      <w:pPr>
        <w:ind w:firstLine="480"/>
      </w:pPr>
      <w:r>
        <w:rPr>
          <w:rFonts w:hint="eastAsia"/>
        </w:rPr>
        <w:t>Revision</w:t>
      </w:r>
      <w:r>
        <w:rPr>
          <w:rFonts w:hint="eastAsia"/>
        </w:rPr>
        <w:t>：设置原理图的版本号。</w:t>
      </w:r>
    </w:p>
    <w:p w:rsidR="005F02A6" w:rsidRDefault="005F02A6" w:rsidP="005F02A6">
      <w:pPr>
        <w:ind w:firstLine="480"/>
      </w:pPr>
      <w:r>
        <w:rPr>
          <w:rFonts w:hint="eastAsia"/>
        </w:rPr>
        <w:t>Company</w:t>
      </w:r>
      <w:r>
        <w:rPr>
          <w:rFonts w:hint="eastAsia"/>
        </w:rPr>
        <w:t>：填写公司名称或设计者信息。</w:t>
      </w:r>
    </w:p>
    <w:p w:rsidR="005F02A6" w:rsidRDefault="005F02A6" w:rsidP="005F02A6">
      <w:pPr>
        <w:ind w:firstLine="480"/>
      </w:pPr>
      <w:r>
        <w:rPr>
          <w:rFonts w:hint="eastAsia"/>
        </w:rPr>
        <w:t xml:space="preserve">4. </w:t>
      </w:r>
      <w:r>
        <w:rPr>
          <w:rFonts w:hint="eastAsia"/>
        </w:rPr>
        <w:t>图纸参数</w:t>
      </w:r>
    </w:p>
    <w:p w:rsidR="005F02A6" w:rsidRDefault="005F02A6" w:rsidP="005F02A6">
      <w:pPr>
        <w:ind w:firstLine="480"/>
      </w:pPr>
      <w:r>
        <w:rPr>
          <w:rFonts w:hint="eastAsia"/>
        </w:rPr>
        <w:t>Units</w:t>
      </w:r>
      <w:r>
        <w:rPr>
          <w:rFonts w:hint="eastAsia"/>
        </w:rPr>
        <w:t>：设置图纸的单位，通常为英制（</w:t>
      </w:r>
      <w:r>
        <w:rPr>
          <w:rFonts w:hint="eastAsia"/>
        </w:rPr>
        <w:t>Millimeters</w:t>
      </w:r>
      <w:r>
        <w:rPr>
          <w:rFonts w:hint="eastAsia"/>
        </w:rPr>
        <w:t>）或公制（</w:t>
      </w:r>
      <w:r>
        <w:rPr>
          <w:rFonts w:hint="eastAsia"/>
        </w:rPr>
        <w:t>Inches</w:t>
      </w:r>
      <w:r>
        <w:rPr>
          <w:rFonts w:hint="eastAsia"/>
        </w:rPr>
        <w:t>）。</w:t>
      </w:r>
    </w:p>
    <w:p w:rsidR="005F02A6" w:rsidRDefault="005F02A6" w:rsidP="005F02A6">
      <w:pPr>
        <w:ind w:firstLine="480"/>
      </w:pPr>
      <w:r>
        <w:rPr>
          <w:rFonts w:hint="eastAsia"/>
        </w:rPr>
        <w:t>Orientation</w:t>
      </w:r>
      <w:r>
        <w:rPr>
          <w:rFonts w:hint="eastAsia"/>
        </w:rPr>
        <w:t>：设置图纸的方向，如横向（</w:t>
      </w:r>
      <w:r>
        <w:rPr>
          <w:rFonts w:hint="eastAsia"/>
        </w:rPr>
        <w:t>Landscape</w:t>
      </w:r>
      <w:r>
        <w:rPr>
          <w:rFonts w:hint="eastAsia"/>
        </w:rPr>
        <w:t>）或纵向（</w:t>
      </w:r>
      <w:r>
        <w:rPr>
          <w:rFonts w:hint="eastAsia"/>
        </w:rPr>
        <w:t>Portrait</w:t>
      </w:r>
      <w:r>
        <w:rPr>
          <w:rFonts w:hint="eastAsia"/>
        </w:rPr>
        <w:t>）。</w:t>
      </w:r>
    </w:p>
    <w:p w:rsidR="005F02A6" w:rsidRDefault="005F02A6" w:rsidP="005F02A6">
      <w:pPr>
        <w:ind w:firstLine="480"/>
      </w:pPr>
      <w:r>
        <w:rPr>
          <w:rFonts w:hint="eastAsia"/>
        </w:rPr>
        <w:t>Sheet Size</w:t>
      </w:r>
      <w:r>
        <w:rPr>
          <w:rFonts w:hint="eastAsia"/>
        </w:rPr>
        <w:t>：再次确认或调整图纸幅面大小。</w:t>
      </w:r>
    </w:p>
    <w:p w:rsidR="005F02A6" w:rsidRDefault="005F02A6" w:rsidP="005F02A6">
      <w:pPr>
        <w:ind w:firstLine="480"/>
      </w:pPr>
      <w:r>
        <w:rPr>
          <w:rFonts w:hint="eastAsia"/>
        </w:rPr>
        <w:t>Margins</w:t>
      </w:r>
      <w:r>
        <w:rPr>
          <w:rFonts w:hint="eastAsia"/>
        </w:rPr>
        <w:t>：设置图纸的边距，可以根据需要调整。</w:t>
      </w:r>
    </w:p>
    <w:p w:rsidR="005F02A6" w:rsidRDefault="005F02A6" w:rsidP="005F02A6">
      <w:pPr>
        <w:ind w:firstLine="480"/>
      </w:pPr>
      <w:r>
        <w:rPr>
          <w:rFonts w:hint="eastAsia"/>
        </w:rPr>
        <w:t xml:space="preserve">5. </w:t>
      </w:r>
      <w:r>
        <w:rPr>
          <w:rFonts w:hint="eastAsia"/>
        </w:rPr>
        <w:t>网格与栅格参数</w:t>
      </w:r>
    </w:p>
    <w:p w:rsidR="005F02A6" w:rsidRDefault="005F02A6" w:rsidP="005F02A6">
      <w:pPr>
        <w:ind w:firstLine="480"/>
      </w:pPr>
      <w:r>
        <w:rPr>
          <w:rFonts w:hint="eastAsia"/>
        </w:rPr>
        <w:t>Grid</w:t>
      </w:r>
      <w:r>
        <w:rPr>
          <w:rFonts w:hint="eastAsia"/>
        </w:rPr>
        <w:t>：设置原理图中的网格大小和可见性，有助于精确放置和对齐元件。</w:t>
      </w:r>
    </w:p>
    <w:p w:rsidR="005F02A6" w:rsidRDefault="005F02A6" w:rsidP="005F02A6">
      <w:pPr>
        <w:ind w:firstLine="480"/>
      </w:pPr>
      <w:r>
        <w:rPr>
          <w:rFonts w:hint="eastAsia"/>
        </w:rPr>
        <w:t>Snap</w:t>
      </w:r>
      <w:r>
        <w:rPr>
          <w:rFonts w:hint="eastAsia"/>
        </w:rPr>
        <w:t>：设置元件和线条是否自动吸附到网格上。</w:t>
      </w:r>
    </w:p>
    <w:p w:rsidR="005F02A6" w:rsidRDefault="005F02A6" w:rsidP="005F02A6">
      <w:pPr>
        <w:ind w:firstLine="480"/>
      </w:pPr>
      <w:r>
        <w:rPr>
          <w:rFonts w:hint="eastAsia"/>
        </w:rPr>
        <w:t xml:space="preserve">6. </w:t>
      </w:r>
      <w:r>
        <w:rPr>
          <w:rFonts w:hint="eastAsia"/>
        </w:rPr>
        <w:t>其他参数</w:t>
      </w:r>
    </w:p>
    <w:p w:rsidR="005F02A6" w:rsidRDefault="005F02A6" w:rsidP="005F02A6">
      <w:pPr>
        <w:ind w:firstLine="480"/>
      </w:pPr>
      <w:r>
        <w:rPr>
          <w:rFonts w:hint="eastAsia"/>
        </w:rPr>
        <w:t>Show Reference/Designators</w:t>
      </w:r>
      <w:r>
        <w:rPr>
          <w:rFonts w:hint="eastAsia"/>
        </w:rPr>
        <w:t>：选择在图纸上是否显示元件的参考编号或设计编号。</w:t>
      </w:r>
    </w:p>
    <w:p w:rsidR="005F02A6" w:rsidRDefault="005F02A6" w:rsidP="005F02A6">
      <w:pPr>
        <w:ind w:firstLine="480"/>
      </w:pPr>
      <w:r>
        <w:rPr>
          <w:rFonts w:hint="eastAsia"/>
        </w:rPr>
        <w:t>Show Hidden Pins/Components</w:t>
      </w:r>
      <w:r>
        <w:rPr>
          <w:rFonts w:hint="eastAsia"/>
        </w:rPr>
        <w:t>：控制是否显示隐藏的引脚或元件。</w:t>
      </w:r>
    </w:p>
    <w:p w:rsidR="00314A8A" w:rsidRDefault="005F02A6" w:rsidP="005F02A6">
      <w:pPr>
        <w:ind w:firstLine="480"/>
      </w:pPr>
      <w:r>
        <w:rPr>
          <w:rFonts w:hint="eastAsia"/>
        </w:rPr>
        <w:t>Show 3D Bodies</w:t>
      </w:r>
      <w:r>
        <w:rPr>
          <w:rFonts w:hint="eastAsia"/>
        </w:rPr>
        <w:t>：如果使用了</w:t>
      </w:r>
      <w:r>
        <w:rPr>
          <w:rFonts w:hint="eastAsia"/>
        </w:rPr>
        <w:t>3D</w:t>
      </w:r>
      <w:r>
        <w:rPr>
          <w:rFonts w:hint="eastAsia"/>
        </w:rPr>
        <w:t>模型，可以选择是否在图纸上显示。</w:t>
      </w:r>
    </w:p>
    <w:p w:rsidR="00314A8A" w:rsidRPr="005F02A6" w:rsidRDefault="005F02A6" w:rsidP="00C52F65">
      <w:pPr>
        <w:pStyle w:val="2"/>
        <w:rPr>
          <w:lang w:val="en-US"/>
        </w:rPr>
      </w:pPr>
      <w:r w:rsidRPr="005F02A6">
        <w:rPr>
          <w:rFonts w:hint="eastAsia"/>
          <w:lang w:val="en-US"/>
        </w:rPr>
        <w:t>3.</w:t>
      </w:r>
      <w:r w:rsidRPr="005F02A6">
        <w:rPr>
          <w:lang w:val="en-US"/>
        </w:rPr>
        <w:t>3</w:t>
      </w:r>
      <w:r w:rsidR="001E758C" w:rsidRPr="005F02A6">
        <w:rPr>
          <w:rFonts w:hint="eastAsia"/>
          <w:lang w:val="en-US"/>
        </w:rPr>
        <w:t xml:space="preserve"> </w:t>
      </w:r>
      <w:r w:rsidR="001E758C">
        <w:rPr>
          <w:rFonts w:hint="eastAsia"/>
        </w:rPr>
        <w:t>原理图绘制</w:t>
      </w:r>
    </w:p>
    <w:p w:rsidR="005F02A6" w:rsidRPr="005F02A6" w:rsidRDefault="005F02A6" w:rsidP="005F02A6">
      <w:pPr>
        <w:ind w:firstLine="480"/>
        <w:rPr>
          <w:lang w:val="zh-CN"/>
        </w:rPr>
      </w:pPr>
      <w:r w:rsidRPr="005F02A6">
        <w:rPr>
          <w:rFonts w:hint="eastAsia"/>
          <w:lang w:val="zh-CN"/>
        </w:rPr>
        <w:t>1.</w:t>
      </w:r>
      <w:r w:rsidRPr="005F02A6">
        <w:rPr>
          <w:rFonts w:hint="eastAsia"/>
          <w:lang w:val="zh-CN"/>
        </w:rPr>
        <w:t>从元件库中添加元件：在</w:t>
      </w:r>
      <w:r w:rsidRPr="005F02A6">
        <w:rPr>
          <w:rFonts w:hint="eastAsia"/>
          <w:lang w:val="zh-CN"/>
        </w:rPr>
        <w:t>AD</w:t>
      </w:r>
      <w:r w:rsidRPr="005F02A6">
        <w:rPr>
          <w:rFonts w:hint="eastAsia"/>
          <w:lang w:val="zh-CN"/>
        </w:rPr>
        <w:t>的元件库中找到需要的元件，并将其拖放到图纸</w:t>
      </w:r>
      <w:r w:rsidRPr="005F02A6">
        <w:rPr>
          <w:rFonts w:hint="eastAsia"/>
          <w:lang w:val="zh-CN"/>
        </w:rPr>
        <w:lastRenderedPageBreak/>
        <w:t>上。</w:t>
      </w:r>
    </w:p>
    <w:p w:rsidR="005F02A6" w:rsidRPr="005F02A6" w:rsidRDefault="005F02A6" w:rsidP="005F02A6">
      <w:pPr>
        <w:ind w:firstLine="480"/>
        <w:rPr>
          <w:lang w:val="zh-CN"/>
        </w:rPr>
      </w:pPr>
      <w:r w:rsidRPr="005F02A6">
        <w:rPr>
          <w:rFonts w:hint="eastAsia"/>
          <w:lang w:val="zh-CN"/>
        </w:rPr>
        <w:t>2.</w:t>
      </w:r>
      <w:r w:rsidRPr="005F02A6">
        <w:rPr>
          <w:rFonts w:hint="eastAsia"/>
          <w:lang w:val="zh-CN"/>
        </w:rPr>
        <w:t>调整元件位置：使用鼠标拖动或键盘快捷键来调整元件的位置。</w:t>
      </w:r>
    </w:p>
    <w:p w:rsidR="005F02A6" w:rsidRPr="005F02A6" w:rsidRDefault="005F02A6" w:rsidP="005F02A6">
      <w:pPr>
        <w:ind w:firstLine="480"/>
        <w:rPr>
          <w:lang w:val="zh-CN"/>
        </w:rPr>
      </w:pPr>
      <w:r w:rsidRPr="005F02A6">
        <w:rPr>
          <w:rFonts w:hint="eastAsia"/>
          <w:lang w:val="zh-CN"/>
        </w:rPr>
        <w:t>3.</w:t>
      </w:r>
      <w:r w:rsidRPr="005F02A6">
        <w:rPr>
          <w:rFonts w:hint="eastAsia"/>
          <w:lang w:val="zh-CN"/>
        </w:rPr>
        <w:t>旋转和翻转元件：如果需要，可以旋转或翻转元件以适应布局。</w:t>
      </w:r>
    </w:p>
    <w:p w:rsidR="005F02A6" w:rsidRPr="005F02A6" w:rsidRDefault="005F02A6" w:rsidP="005F02A6">
      <w:pPr>
        <w:ind w:firstLine="480"/>
        <w:rPr>
          <w:lang w:val="zh-CN"/>
        </w:rPr>
      </w:pPr>
      <w:r w:rsidRPr="005F02A6">
        <w:rPr>
          <w:rFonts w:hint="eastAsia"/>
          <w:lang w:val="zh-CN"/>
        </w:rPr>
        <w:t>4.</w:t>
      </w:r>
      <w:r w:rsidRPr="005F02A6">
        <w:rPr>
          <w:rFonts w:hint="eastAsia"/>
          <w:lang w:val="zh-CN"/>
        </w:rPr>
        <w:t>使用线（</w:t>
      </w:r>
      <w:r w:rsidRPr="005F02A6">
        <w:rPr>
          <w:rFonts w:hint="eastAsia"/>
          <w:lang w:val="zh-CN"/>
        </w:rPr>
        <w:t>Wire</w:t>
      </w:r>
      <w:r w:rsidRPr="005F02A6">
        <w:rPr>
          <w:rFonts w:hint="eastAsia"/>
          <w:lang w:val="zh-CN"/>
        </w:rPr>
        <w:t>）连接：使用“</w:t>
      </w:r>
      <w:r w:rsidRPr="005F02A6">
        <w:rPr>
          <w:rFonts w:hint="eastAsia"/>
          <w:lang w:val="zh-CN"/>
        </w:rPr>
        <w:t>Place</w:t>
      </w:r>
      <w:r w:rsidRPr="005F02A6">
        <w:rPr>
          <w:rFonts w:hint="eastAsia"/>
          <w:lang w:val="zh-CN"/>
        </w:rPr>
        <w:t>”</w:t>
      </w:r>
      <w:r w:rsidRPr="005F02A6">
        <w:rPr>
          <w:rFonts w:hint="eastAsia"/>
          <w:lang w:val="zh-CN"/>
        </w:rPr>
        <w:t xml:space="preserve"> -&gt; </w:t>
      </w:r>
      <w:r w:rsidRPr="005F02A6">
        <w:rPr>
          <w:rFonts w:hint="eastAsia"/>
          <w:lang w:val="zh-CN"/>
        </w:rPr>
        <w:t>“</w:t>
      </w:r>
      <w:r w:rsidRPr="005F02A6">
        <w:rPr>
          <w:rFonts w:hint="eastAsia"/>
          <w:lang w:val="zh-CN"/>
        </w:rPr>
        <w:t>Wire</w:t>
      </w:r>
      <w:r w:rsidRPr="005F02A6">
        <w:rPr>
          <w:rFonts w:hint="eastAsia"/>
          <w:lang w:val="zh-CN"/>
        </w:rPr>
        <w:t>”工具在元件的引脚之间绘制连接线。确保线条清晰、不交叉，并避免使用过长或过短的线条。</w:t>
      </w:r>
    </w:p>
    <w:p w:rsidR="005F02A6" w:rsidRPr="005F02A6" w:rsidRDefault="005F02A6" w:rsidP="005F02A6">
      <w:pPr>
        <w:ind w:firstLine="480"/>
        <w:rPr>
          <w:lang w:val="zh-CN"/>
        </w:rPr>
      </w:pPr>
      <w:r w:rsidRPr="005F02A6">
        <w:rPr>
          <w:rFonts w:hint="eastAsia"/>
          <w:lang w:val="zh-CN"/>
        </w:rPr>
        <w:t>5.</w:t>
      </w:r>
      <w:r w:rsidRPr="005F02A6">
        <w:rPr>
          <w:rFonts w:hint="eastAsia"/>
          <w:lang w:val="zh-CN"/>
        </w:rPr>
        <w:t>添加网络标签（</w:t>
      </w:r>
      <w:r w:rsidRPr="005F02A6">
        <w:rPr>
          <w:rFonts w:hint="eastAsia"/>
          <w:lang w:val="zh-CN"/>
        </w:rPr>
        <w:t>Net Labels</w:t>
      </w:r>
      <w:r w:rsidRPr="005F02A6">
        <w:rPr>
          <w:rFonts w:hint="eastAsia"/>
          <w:lang w:val="zh-CN"/>
        </w:rPr>
        <w:t>）：如果多个线连接到同一个网络（即它们都在电路上相连），则可以使用网络标签来标识它们。这有助于减少图纸上的混乱并提高可读性。</w:t>
      </w:r>
    </w:p>
    <w:p w:rsidR="005F02A6" w:rsidRPr="005F02A6" w:rsidRDefault="005F02A6" w:rsidP="005F02A6">
      <w:pPr>
        <w:ind w:firstLine="480"/>
        <w:rPr>
          <w:lang w:val="zh-CN"/>
        </w:rPr>
      </w:pPr>
      <w:r w:rsidRPr="005F02A6">
        <w:rPr>
          <w:rFonts w:hint="eastAsia"/>
          <w:lang w:val="zh-CN"/>
        </w:rPr>
        <w:t>6.</w:t>
      </w:r>
      <w:r w:rsidRPr="005F02A6">
        <w:rPr>
          <w:rFonts w:hint="eastAsia"/>
          <w:lang w:val="zh-CN"/>
        </w:rPr>
        <w:t>添加总线（</w:t>
      </w:r>
      <w:r w:rsidRPr="005F02A6">
        <w:rPr>
          <w:rFonts w:hint="eastAsia"/>
          <w:lang w:val="zh-CN"/>
        </w:rPr>
        <w:t>Bus</w:t>
      </w:r>
      <w:r w:rsidRPr="005F02A6">
        <w:rPr>
          <w:rFonts w:hint="eastAsia"/>
          <w:lang w:val="zh-CN"/>
        </w:rPr>
        <w:t>）：对于具有多个并行连接的线路，可以使用总线来表示它们。总线上的每个连接点都可以使用网络标签来标识。</w:t>
      </w:r>
    </w:p>
    <w:p w:rsidR="005F02A6" w:rsidRDefault="00D1675F" w:rsidP="005F02A6">
      <w:pPr>
        <w:keepNext/>
        <w:ind w:firstLine="480"/>
      </w:pPr>
      <w:r>
        <w:rPr>
          <w:noProof/>
        </w:rPr>
        <w:drawing>
          <wp:inline distT="0" distB="0" distL="0" distR="0">
            <wp:extent cx="5579745" cy="3562350"/>
            <wp:effectExtent l="0" t="0" r="190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cb作业h.png"/>
                    <pic:cNvPicPr/>
                  </pic:nvPicPr>
                  <pic:blipFill>
                    <a:blip r:embed="rId15">
                      <a:extLst>
                        <a:ext uri="{28A0092B-C50C-407E-A947-70E740481C1C}">
                          <a14:useLocalDpi xmlns:a14="http://schemas.microsoft.com/office/drawing/2010/main" val="0"/>
                        </a:ext>
                      </a:extLst>
                    </a:blip>
                    <a:stretch>
                      <a:fillRect/>
                    </a:stretch>
                  </pic:blipFill>
                  <pic:spPr>
                    <a:xfrm>
                      <a:off x="0" y="0"/>
                      <a:ext cx="5579745" cy="3562350"/>
                    </a:xfrm>
                    <a:prstGeom prst="rect">
                      <a:avLst/>
                    </a:prstGeom>
                  </pic:spPr>
                </pic:pic>
              </a:graphicData>
            </a:graphic>
          </wp:inline>
        </w:drawing>
      </w:r>
    </w:p>
    <w:p w:rsidR="00314A8A" w:rsidRPr="005F02A6" w:rsidRDefault="005F02A6" w:rsidP="005F02A6">
      <w:pPr>
        <w:pStyle w:val="afb"/>
        <w:ind w:firstLine="420"/>
        <w:jc w:val="center"/>
        <w:rPr>
          <w:rFonts w:ascii="宋体" w:eastAsia="宋体" w:hAnsi="宋体"/>
          <w:sz w:val="21"/>
          <w:szCs w:val="21"/>
        </w:rPr>
      </w:pPr>
      <w:r w:rsidRPr="005F02A6">
        <w:rPr>
          <w:rFonts w:ascii="宋体" w:eastAsia="宋体" w:hAnsi="宋体" w:hint="eastAsia"/>
          <w:sz w:val="21"/>
          <w:szCs w:val="21"/>
        </w:rPr>
        <w:t>图七：原理图绘制</w:t>
      </w:r>
    </w:p>
    <w:p w:rsidR="00314A8A" w:rsidRDefault="001E758C" w:rsidP="00C52F65">
      <w:pPr>
        <w:pStyle w:val="2"/>
      </w:pPr>
      <w:r w:rsidRPr="005F02A6">
        <w:rPr>
          <w:rFonts w:hint="eastAsia"/>
        </w:rPr>
        <w:t xml:space="preserve">3.4 </w:t>
      </w:r>
      <w:r w:rsidRPr="005F02A6">
        <w:rPr>
          <w:rFonts w:hint="eastAsia"/>
        </w:rPr>
        <w:t>原理图编译</w:t>
      </w:r>
    </w:p>
    <w:p w:rsidR="005F02A6" w:rsidRPr="005F02A6" w:rsidRDefault="005F02A6" w:rsidP="005F02A6">
      <w:pPr>
        <w:ind w:firstLine="480"/>
      </w:pPr>
      <w:r w:rsidRPr="005F02A6">
        <w:rPr>
          <w:rFonts w:hint="eastAsia"/>
        </w:rPr>
        <w:t>1.</w:t>
      </w:r>
      <w:r w:rsidRPr="005F02A6">
        <w:rPr>
          <w:rFonts w:hint="eastAsia"/>
        </w:rPr>
        <w:t>在导入原理图文件后，检查并确认元器件之间的连接关系。这包括电源、地线、信号线等的连接，确保连接关系正确无误。</w:t>
      </w:r>
    </w:p>
    <w:p w:rsidR="005F02A6" w:rsidRPr="005F02A6" w:rsidRDefault="005F02A6" w:rsidP="005F02A6">
      <w:pPr>
        <w:ind w:firstLine="480"/>
      </w:pPr>
      <w:r w:rsidRPr="005F02A6">
        <w:rPr>
          <w:rFonts w:hint="eastAsia"/>
        </w:rPr>
        <w:t>2.</w:t>
      </w:r>
      <w:r w:rsidRPr="005F02A6">
        <w:rPr>
          <w:rFonts w:hint="eastAsia"/>
        </w:rPr>
        <w:t>为每个元器件添加相应的封装。选择合适的封装类型、尺寸规格等，确保元器件可以正确地布局在电路板上。</w:t>
      </w:r>
    </w:p>
    <w:p w:rsidR="005F02A6" w:rsidRPr="005F02A6" w:rsidRDefault="005F02A6" w:rsidP="005F02A6">
      <w:pPr>
        <w:ind w:firstLine="480"/>
      </w:pPr>
      <w:r w:rsidRPr="005F02A6">
        <w:rPr>
          <w:rFonts w:hint="eastAsia"/>
        </w:rPr>
        <w:lastRenderedPageBreak/>
        <w:t>3.</w:t>
      </w:r>
      <w:r w:rsidRPr="005F02A6">
        <w:rPr>
          <w:rFonts w:hint="eastAsia"/>
        </w:rPr>
        <w:t>在添加元器件封装后，生成网络表。网络表是描述电路中各个元器件之间连接关系的重要文件，为后续的布局和布线提供重要参考。</w:t>
      </w:r>
    </w:p>
    <w:p w:rsidR="005F02A6" w:rsidRPr="005F02A6" w:rsidRDefault="005F02A6" w:rsidP="005F02A6">
      <w:pPr>
        <w:ind w:firstLine="480"/>
      </w:pPr>
    </w:p>
    <w:p w:rsidR="00314A8A" w:rsidRPr="00DC4BEB" w:rsidRDefault="005F02A6" w:rsidP="00C52F65">
      <w:pPr>
        <w:pStyle w:val="2"/>
        <w:rPr>
          <w:lang w:val="en-US"/>
        </w:rPr>
      </w:pPr>
      <w:r w:rsidRPr="00DC4BEB">
        <w:rPr>
          <w:rFonts w:hint="eastAsia"/>
          <w:lang w:val="en-US"/>
        </w:rPr>
        <w:t>3.</w:t>
      </w:r>
      <w:r w:rsidRPr="00DC4BEB">
        <w:rPr>
          <w:lang w:val="en-US"/>
        </w:rPr>
        <w:t>5</w:t>
      </w:r>
      <w:r w:rsidR="001E758C" w:rsidRPr="00DC4BEB">
        <w:rPr>
          <w:rFonts w:hint="eastAsia"/>
          <w:lang w:val="en-US"/>
        </w:rPr>
        <w:t xml:space="preserve"> </w:t>
      </w:r>
      <w:r w:rsidR="001E758C" w:rsidRPr="005F02A6">
        <w:rPr>
          <w:rFonts w:hint="eastAsia"/>
        </w:rPr>
        <w:t>生成网络表文件</w:t>
      </w:r>
    </w:p>
    <w:p w:rsidR="005F02A6" w:rsidRPr="005F02A6" w:rsidRDefault="005F02A6" w:rsidP="005F02A6">
      <w:pPr>
        <w:ind w:firstLine="480"/>
      </w:pPr>
      <w:r w:rsidRPr="005F02A6">
        <w:rPr>
          <w:rFonts w:hint="eastAsia"/>
        </w:rPr>
        <w:t>打开工程：首先，打开你的</w:t>
      </w:r>
      <w:r w:rsidRPr="005F02A6">
        <w:rPr>
          <w:rFonts w:hint="eastAsia"/>
        </w:rPr>
        <w:t>Altium Designer</w:t>
      </w:r>
      <w:r w:rsidRPr="005F02A6">
        <w:rPr>
          <w:rFonts w:hint="eastAsia"/>
        </w:rPr>
        <w:t>工程文件（</w:t>
      </w:r>
      <w:r w:rsidRPr="005F02A6">
        <w:rPr>
          <w:rFonts w:hint="eastAsia"/>
        </w:rPr>
        <w:t>.PrjPcb</w:t>
      </w:r>
      <w:r w:rsidRPr="005F02A6">
        <w:rPr>
          <w:rFonts w:hint="eastAsia"/>
        </w:rPr>
        <w:t>）。</w:t>
      </w:r>
    </w:p>
    <w:p w:rsidR="005F02A6" w:rsidRPr="005F02A6" w:rsidRDefault="005F02A6" w:rsidP="005F02A6">
      <w:pPr>
        <w:ind w:firstLine="480"/>
      </w:pPr>
      <w:r w:rsidRPr="005F02A6">
        <w:rPr>
          <w:rFonts w:hint="eastAsia"/>
        </w:rPr>
        <w:t>编译工程：在工程面板中，找到你的原理图文件（</w:t>
      </w:r>
      <w:r w:rsidRPr="005F02A6">
        <w:rPr>
          <w:rFonts w:hint="eastAsia"/>
        </w:rPr>
        <w:t>.SchDoc</w:t>
      </w:r>
      <w:r w:rsidRPr="005F02A6">
        <w:rPr>
          <w:rFonts w:hint="eastAsia"/>
        </w:rPr>
        <w:t>），右键点击选择“</w:t>
      </w:r>
      <w:r w:rsidRPr="005F02A6">
        <w:rPr>
          <w:rFonts w:hint="eastAsia"/>
        </w:rPr>
        <w:t>Compile Document</w:t>
      </w:r>
      <w:r w:rsidRPr="005F02A6">
        <w:rPr>
          <w:rFonts w:hint="eastAsia"/>
        </w:rPr>
        <w:t>”（或者直接使用快捷键</w:t>
      </w:r>
      <w:r w:rsidRPr="005F02A6">
        <w:rPr>
          <w:rFonts w:hint="eastAsia"/>
        </w:rPr>
        <w:t>F9</w:t>
      </w:r>
      <w:r w:rsidRPr="005F02A6">
        <w:rPr>
          <w:rFonts w:hint="eastAsia"/>
        </w:rPr>
        <w:t>进行编译）。如果有错误，请根据错误提示修正。</w:t>
      </w:r>
    </w:p>
    <w:p w:rsidR="005F02A6" w:rsidRDefault="005F02A6" w:rsidP="005F02A6">
      <w:pPr>
        <w:ind w:firstLine="480"/>
        <w:rPr>
          <w:bCs/>
        </w:rPr>
      </w:pPr>
      <w:r w:rsidRPr="005F02A6">
        <w:rPr>
          <w:rFonts w:hint="eastAsia"/>
        </w:rPr>
        <w:t>生成网络表：一旦原理图编译通过，网络表通常会自动生成。你可以在项目的“</w:t>
      </w:r>
      <w:r w:rsidRPr="005F02A6">
        <w:rPr>
          <w:rFonts w:hint="eastAsia"/>
        </w:rPr>
        <w:t>Outputs</w:t>
      </w:r>
      <w:r w:rsidRPr="005F02A6">
        <w:rPr>
          <w:rFonts w:hint="eastAsia"/>
        </w:rPr>
        <w:t>”文件夹下找到它，文件名通常以</w:t>
      </w:r>
      <w:r w:rsidRPr="005F02A6">
        <w:rPr>
          <w:rFonts w:hint="eastAsia"/>
        </w:rPr>
        <w:t>.Net</w:t>
      </w:r>
      <w:r w:rsidRPr="005F02A6">
        <w:rPr>
          <w:rFonts w:hint="eastAsia"/>
        </w:rPr>
        <w:t>或</w:t>
      </w:r>
      <w:r w:rsidRPr="005F02A6">
        <w:rPr>
          <w:rFonts w:hint="eastAsia"/>
        </w:rPr>
        <w:t>.Rep</w:t>
      </w:r>
      <w:r w:rsidRPr="005F02A6">
        <w:rPr>
          <w:rFonts w:hint="eastAsia"/>
        </w:rPr>
        <w:t>结尾。如果没有自动生成，你可以在“</w:t>
      </w:r>
      <w:r w:rsidRPr="005F02A6">
        <w:rPr>
          <w:rFonts w:hint="eastAsia"/>
        </w:rPr>
        <w:t>Project</w:t>
      </w:r>
      <w:r w:rsidRPr="005F02A6">
        <w:rPr>
          <w:rFonts w:hint="eastAsia"/>
        </w:rPr>
        <w:t>”面板的“</w:t>
      </w:r>
      <w:r w:rsidRPr="005F02A6">
        <w:rPr>
          <w:rFonts w:hint="eastAsia"/>
        </w:rPr>
        <w:t>Project Outputs</w:t>
      </w:r>
      <w:r w:rsidRPr="005F02A6">
        <w:rPr>
          <w:rFonts w:hint="eastAsia"/>
        </w:rPr>
        <w:t>”部分找到并手动生成。</w:t>
      </w:r>
    </w:p>
    <w:p w:rsidR="00314A8A" w:rsidRPr="00C52F65" w:rsidRDefault="001E758C" w:rsidP="005F02A6">
      <w:pPr>
        <w:pStyle w:val="1"/>
      </w:pPr>
      <w:r>
        <w:rPr>
          <w:rFonts w:hint="eastAsia"/>
        </w:rPr>
        <w:t xml:space="preserve">4 </w:t>
      </w:r>
      <w:r>
        <w:rPr>
          <w:rFonts w:hint="eastAsia"/>
        </w:rPr>
        <w:t>单片机开发板</w:t>
      </w:r>
      <w:r>
        <w:rPr>
          <w:rFonts w:hint="eastAsia"/>
        </w:rPr>
        <w:t>PCB</w:t>
      </w:r>
      <w:r>
        <w:rPr>
          <w:rFonts w:hint="eastAsia"/>
        </w:rPr>
        <w:t>图设计与绘制</w:t>
      </w:r>
    </w:p>
    <w:p w:rsidR="00314A8A" w:rsidRPr="00C52F65" w:rsidRDefault="001E758C" w:rsidP="00C52F65">
      <w:pPr>
        <w:pStyle w:val="2"/>
      </w:pPr>
      <w:r>
        <w:rPr>
          <w:rFonts w:hint="eastAsia"/>
        </w:rPr>
        <w:t>4.1 PCB</w:t>
      </w:r>
      <w:r>
        <w:rPr>
          <w:rFonts w:hint="eastAsia"/>
        </w:rPr>
        <w:t>库及封装设计</w:t>
      </w:r>
    </w:p>
    <w:p w:rsidR="00314A8A" w:rsidRDefault="001E758C" w:rsidP="00C52F65">
      <w:pPr>
        <w:ind w:firstLine="480"/>
      </w:pPr>
      <w:r>
        <w:rPr>
          <w:szCs w:val="24"/>
        </w:rPr>
        <w:t>在</w:t>
      </w:r>
      <w:r w:rsidR="00D1675F">
        <w:t>Altium Designer</w:t>
      </w:r>
      <w:r>
        <w:rPr>
          <w:szCs w:val="24"/>
        </w:rPr>
        <w:t>中，建立</w:t>
      </w:r>
      <w:r w:rsidR="00D1675F">
        <w:t>PCB</w:t>
      </w:r>
      <w:r>
        <w:rPr>
          <w:szCs w:val="24"/>
        </w:rPr>
        <w:t>库可以分为以下几个步骤：</w:t>
      </w:r>
    </w:p>
    <w:p w:rsidR="00224011" w:rsidRDefault="001E758C" w:rsidP="00C52F65">
      <w:pPr>
        <w:ind w:firstLine="480"/>
      </w:pPr>
      <w:r>
        <w:rPr>
          <w:szCs w:val="24"/>
        </w:rPr>
        <w:t>打开</w:t>
      </w:r>
      <w:r w:rsidR="00D1675F">
        <w:t>PCB</w:t>
      </w:r>
      <w:r>
        <w:rPr>
          <w:szCs w:val="24"/>
        </w:rPr>
        <w:t>库编辑器：在</w:t>
      </w:r>
      <w:r w:rsidR="00D1675F">
        <w:t>Altium Designer</w:t>
      </w:r>
      <w:r>
        <w:rPr>
          <w:szCs w:val="24"/>
        </w:rPr>
        <w:t>的主界面中，选择</w:t>
      </w:r>
      <w:r w:rsidR="00D1675F">
        <w:t xml:space="preserve">File-&gt;New-&gt;PCB </w:t>
      </w:r>
      <w:r>
        <w:rPr>
          <w:szCs w:val="24"/>
        </w:rPr>
        <w:t>Library</w:t>
      </w:r>
      <w:r>
        <w:rPr>
          <w:szCs w:val="24"/>
        </w:rPr>
        <w:t>，即可打开</w:t>
      </w:r>
      <w:r w:rsidR="00D1675F">
        <w:t>PCB</w:t>
      </w:r>
      <w:r>
        <w:rPr>
          <w:szCs w:val="24"/>
        </w:rPr>
        <w:t>库编辑器。</w:t>
      </w:r>
    </w:p>
    <w:p w:rsidR="00224011" w:rsidRDefault="001E758C" w:rsidP="00C52F65">
      <w:pPr>
        <w:ind w:firstLine="480"/>
      </w:pPr>
      <w:r>
        <w:rPr>
          <w:szCs w:val="24"/>
        </w:rPr>
        <w:t>创建</w:t>
      </w:r>
      <w:r w:rsidR="00D1675F">
        <w:t>PCB</w:t>
      </w:r>
      <w:r>
        <w:rPr>
          <w:szCs w:val="24"/>
        </w:rPr>
        <w:t>封装：在</w:t>
      </w:r>
      <w:r w:rsidR="00D1675F">
        <w:t>PCB</w:t>
      </w:r>
      <w:r>
        <w:rPr>
          <w:szCs w:val="24"/>
        </w:rPr>
        <w:t>库编辑器中，选择</w:t>
      </w:r>
      <w:r w:rsidR="00D1675F">
        <w:t xml:space="preserve"> File -&gt;New-&gt;</w:t>
      </w:r>
      <w:r>
        <w:rPr>
          <w:szCs w:val="24"/>
        </w:rPr>
        <w:t>Footprint</w:t>
      </w:r>
      <w:r>
        <w:rPr>
          <w:szCs w:val="24"/>
        </w:rPr>
        <w:t>，可以创建新的</w:t>
      </w:r>
      <w:r w:rsidR="00D1675F">
        <w:t>PCB</w:t>
      </w:r>
      <w:r>
        <w:rPr>
          <w:szCs w:val="24"/>
        </w:rPr>
        <w:t>封装。根据需要选择封装类型和尺寸，并进行设计。</w:t>
      </w:r>
    </w:p>
    <w:p w:rsidR="00224011" w:rsidRDefault="001E758C" w:rsidP="00C52F65">
      <w:pPr>
        <w:ind w:firstLine="480"/>
      </w:pPr>
      <w:r>
        <w:rPr>
          <w:szCs w:val="24"/>
        </w:rPr>
        <w:t>保存</w:t>
      </w:r>
      <w:r w:rsidR="00D1675F">
        <w:t>PCB</w:t>
      </w:r>
      <w:r>
        <w:rPr>
          <w:szCs w:val="24"/>
        </w:rPr>
        <w:t>封装：设计完成后，可以选择</w:t>
      </w:r>
      <w:r w:rsidR="00D1675F">
        <w:t>File-&gt;Save</w:t>
      </w:r>
      <w:r>
        <w:rPr>
          <w:szCs w:val="24"/>
        </w:rPr>
        <w:t>来保存</w:t>
      </w:r>
      <w:r w:rsidR="00D1675F">
        <w:t>PCB</w:t>
      </w:r>
      <w:r>
        <w:rPr>
          <w:szCs w:val="24"/>
        </w:rPr>
        <w:t>封装。在保存时，可以选择合适的封装类别和文件夹路径。将</w:t>
      </w:r>
      <w:r w:rsidR="00D1675F">
        <w:t>PCB</w:t>
      </w:r>
      <w:r>
        <w:rPr>
          <w:szCs w:val="24"/>
        </w:rPr>
        <w:t>封装添加到库中：将设计好的</w:t>
      </w:r>
      <w:r w:rsidR="00224011">
        <w:t>PCB</w:t>
      </w:r>
      <w:r>
        <w:rPr>
          <w:szCs w:val="24"/>
        </w:rPr>
        <w:t>封装添加到库中，可以在</w:t>
      </w:r>
      <w:r w:rsidR="00224011">
        <w:t>PCB</w:t>
      </w:r>
      <w:r>
        <w:rPr>
          <w:szCs w:val="24"/>
        </w:rPr>
        <w:t>库编辑器中选择</w:t>
      </w:r>
      <w:r w:rsidR="00D1675F">
        <w:t xml:space="preserve">File-&gt;Append Footprint </w:t>
      </w:r>
      <w:r>
        <w:rPr>
          <w:szCs w:val="24"/>
        </w:rPr>
        <w:t>From</w:t>
      </w:r>
      <w:r>
        <w:rPr>
          <w:szCs w:val="24"/>
        </w:rPr>
        <w:t>，然后选择要添加的封装文件。</w:t>
      </w:r>
    </w:p>
    <w:p w:rsidR="00314A8A" w:rsidRDefault="001E758C" w:rsidP="00C52F65">
      <w:pPr>
        <w:ind w:firstLine="480"/>
      </w:pPr>
      <w:r>
        <w:rPr>
          <w:szCs w:val="24"/>
        </w:rPr>
        <w:t>设计完成后保存库文件：在将所有需要的</w:t>
      </w:r>
      <w:r>
        <w:rPr>
          <w:szCs w:val="24"/>
        </w:rPr>
        <w:t xml:space="preserve"> PCB </w:t>
      </w:r>
      <w:r>
        <w:rPr>
          <w:szCs w:val="24"/>
        </w:rPr>
        <w:t>封装都添加到库中后，可以选择</w:t>
      </w:r>
      <w:r w:rsidR="00D1675F">
        <w:t>File-&gt;Save As</w:t>
      </w:r>
      <w:r>
        <w:rPr>
          <w:szCs w:val="24"/>
        </w:rPr>
        <w:t>来保存</w:t>
      </w:r>
      <w:r w:rsidR="00D1675F">
        <w:t>PCB</w:t>
      </w:r>
      <w:r>
        <w:rPr>
          <w:szCs w:val="24"/>
        </w:rPr>
        <w:t>库文件。</w:t>
      </w:r>
    </w:p>
    <w:p w:rsidR="00314A8A" w:rsidRPr="00C52F65" w:rsidRDefault="001E758C" w:rsidP="00C52F65">
      <w:pPr>
        <w:pStyle w:val="2"/>
      </w:pPr>
      <w:r>
        <w:rPr>
          <w:rFonts w:hint="eastAsia"/>
        </w:rPr>
        <w:lastRenderedPageBreak/>
        <w:t>4.2 PCB</w:t>
      </w:r>
      <w:r>
        <w:rPr>
          <w:rFonts w:hint="eastAsia"/>
        </w:rPr>
        <w:t>板参数设置</w:t>
      </w:r>
    </w:p>
    <w:p w:rsidR="005F02A6" w:rsidRPr="005F02A6" w:rsidRDefault="005F02A6" w:rsidP="005F02A6">
      <w:pPr>
        <w:ind w:firstLine="480"/>
        <w:rPr>
          <w:shd w:val="clear" w:color="auto" w:fill="FFFFFF"/>
        </w:rPr>
      </w:pPr>
      <w:r w:rsidRPr="005F02A6">
        <w:rPr>
          <w:rFonts w:hint="eastAsia"/>
          <w:shd w:val="clear" w:color="auto" w:fill="FFFFFF"/>
        </w:rPr>
        <w:t>1.</w:t>
      </w:r>
      <w:r w:rsidRPr="005F02A6">
        <w:rPr>
          <w:rFonts w:hint="eastAsia"/>
          <w:shd w:val="clear" w:color="auto" w:fill="FFFFFF"/>
        </w:rPr>
        <w:t>最小线宽：</w:t>
      </w:r>
    </w:p>
    <w:p w:rsidR="005F02A6" w:rsidRPr="005F02A6" w:rsidRDefault="005F02A6" w:rsidP="005F02A6">
      <w:pPr>
        <w:ind w:firstLine="480"/>
        <w:rPr>
          <w:shd w:val="clear" w:color="auto" w:fill="FFFFFF"/>
        </w:rPr>
      </w:pPr>
      <w:r w:rsidRPr="005F02A6">
        <w:rPr>
          <w:rFonts w:hint="eastAsia"/>
          <w:shd w:val="clear" w:color="auto" w:fill="FFFFFF"/>
        </w:rPr>
        <w:t>定义：线路的最小宽度。</w:t>
      </w:r>
    </w:p>
    <w:p w:rsidR="005F02A6" w:rsidRPr="005F02A6" w:rsidRDefault="005F02A6" w:rsidP="005F02A6">
      <w:pPr>
        <w:ind w:firstLine="480"/>
        <w:rPr>
          <w:shd w:val="clear" w:color="auto" w:fill="FFFFFF"/>
        </w:rPr>
      </w:pPr>
      <w:r w:rsidRPr="005F02A6">
        <w:rPr>
          <w:rFonts w:hint="eastAsia"/>
          <w:shd w:val="clear" w:color="auto" w:fill="FFFFFF"/>
        </w:rPr>
        <w:t>数值：通常设置为</w:t>
      </w:r>
      <w:r w:rsidRPr="005F02A6">
        <w:rPr>
          <w:rFonts w:hint="eastAsia"/>
          <w:shd w:val="clear" w:color="auto" w:fill="FFFFFF"/>
        </w:rPr>
        <w:t>5mil</w:t>
      </w:r>
      <w:r w:rsidRPr="005F02A6">
        <w:rPr>
          <w:rFonts w:hint="eastAsia"/>
          <w:shd w:val="clear" w:color="auto" w:fill="FFFFFF"/>
        </w:rPr>
        <w:t>（</w:t>
      </w:r>
      <w:r w:rsidRPr="005F02A6">
        <w:rPr>
          <w:rFonts w:hint="eastAsia"/>
          <w:shd w:val="clear" w:color="auto" w:fill="FFFFFF"/>
        </w:rPr>
        <w:t>0.127mm</w:t>
      </w:r>
      <w:r w:rsidRPr="005F02A6">
        <w:rPr>
          <w:rFonts w:hint="eastAsia"/>
          <w:shd w:val="clear" w:color="auto" w:fill="FFFFFF"/>
        </w:rPr>
        <w:t>），小于此宽度的线路可能无法生产。在设计条件许可的情况下，线宽越大越好，工厂生产良率越高。</w:t>
      </w:r>
    </w:p>
    <w:p w:rsidR="005F02A6" w:rsidRPr="005F02A6" w:rsidRDefault="005F02A6" w:rsidP="005F02A6">
      <w:pPr>
        <w:ind w:firstLine="480"/>
        <w:rPr>
          <w:shd w:val="clear" w:color="auto" w:fill="FFFFFF"/>
        </w:rPr>
      </w:pPr>
      <w:r w:rsidRPr="005F02A6">
        <w:rPr>
          <w:rFonts w:hint="eastAsia"/>
          <w:shd w:val="clear" w:color="auto" w:fill="FFFFFF"/>
        </w:rPr>
        <w:t>2.</w:t>
      </w:r>
      <w:r w:rsidRPr="005F02A6">
        <w:rPr>
          <w:rFonts w:hint="eastAsia"/>
          <w:shd w:val="clear" w:color="auto" w:fill="FFFFFF"/>
        </w:rPr>
        <w:t>最小线距：</w:t>
      </w:r>
    </w:p>
    <w:p w:rsidR="005F02A6" w:rsidRPr="005F02A6" w:rsidRDefault="005F02A6" w:rsidP="005F02A6">
      <w:pPr>
        <w:ind w:firstLine="480"/>
        <w:rPr>
          <w:shd w:val="clear" w:color="auto" w:fill="FFFFFF"/>
        </w:rPr>
      </w:pPr>
      <w:r w:rsidRPr="005F02A6">
        <w:rPr>
          <w:rFonts w:hint="eastAsia"/>
          <w:shd w:val="clear" w:color="auto" w:fill="FFFFFF"/>
        </w:rPr>
        <w:t>定义：线到线，或线到焊盘的最小距离。</w:t>
      </w:r>
    </w:p>
    <w:p w:rsidR="005F02A6" w:rsidRPr="005F02A6" w:rsidRDefault="005F02A6" w:rsidP="005F02A6">
      <w:pPr>
        <w:ind w:firstLine="480"/>
        <w:rPr>
          <w:shd w:val="clear" w:color="auto" w:fill="FFFFFF"/>
        </w:rPr>
      </w:pPr>
      <w:r w:rsidRPr="005F02A6">
        <w:rPr>
          <w:rFonts w:hint="eastAsia"/>
          <w:shd w:val="clear" w:color="auto" w:fill="FFFFFF"/>
        </w:rPr>
        <w:t>数值：通常也设置为</w:t>
      </w:r>
      <w:r w:rsidRPr="005F02A6">
        <w:rPr>
          <w:rFonts w:hint="eastAsia"/>
          <w:shd w:val="clear" w:color="auto" w:fill="FFFFFF"/>
        </w:rPr>
        <w:t>5mil</w:t>
      </w:r>
      <w:r w:rsidRPr="005F02A6">
        <w:rPr>
          <w:rFonts w:hint="eastAsia"/>
          <w:shd w:val="clear" w:color="auto" w:fill="FFFFFF"/>
        </w:rPr>
        <w:t>（</w:t>
      </w:r>
      <w:r w:rsidRPr="005F02A6">
        <w:rPr>
          <w:rFonts w:hint="eastAsia"/>
          <w:shd w:val="clear" w:color="auto" w:fill="FFFFFF"/>
        </w:rPr>
        <w:t>0.127mm</w:t>
      </w:r>
      <w:r w:rsidRPr="005F02A6">
        <w:rPr>
          <w:rFonts w:hint="eastAsia"/>
          <w:shd w:val="clear" w:color="auto" w:fill="FFFFFF"/>
        </w:rPr>
        <w:t>），同样地，从生产角度出发，线距越大越好。</w:t>
      </w:r>
    </w:p>
    <w:p w:rsidR="005F02A6" w:rsidRPr="005F02A6" w:rsidRDefault="005F02A6" w:rsidP="005F02A6">
      <w:pPr>
        <w:ind w:firstLine="480"/>
        <w:rPr>
          <w:shd w:val="clear" w:color="auto" w:fill="FFFFFF"/>
        </w:rPr>
      </w:pPr>
      <w:r w:rsidRPr="005F02A6">
        <w:rPr>
          <w:rFonts w:hint="eastAsia"/>
          <w:shd w:val="clear" w:color="auto" w:fill="FFFFFF"/>
        </w:rPr>
        <w:t>3.</w:t>
      </w:r>
      <w:r w:rsidRPr="005F02A6">
        <w:rPr>
          <w:rFonts w:hint="eastAsia"/>
          <w:shd w:val="clear" w:color="auto" w:fill="FFFFFF"/>
        </w:rPr>
        <w:t>线路到外形线间距：</w:t>
      </w:r>
    </w:p>
    <w:p w:rsidR="005F02A6" w:rsidRPr="005F02A6" w:rsidRDefault="005F02A6" w:rsidP="005F02A6">
      <w:pPr>
        <w:ind w:firstLine="480"/>
        <w:rPr>
          <w:shd w:val="clear" w:color="auto" w:fill="FFFFFF"/>
        </w:rPr>
      </w:pPr>
      <w:r w:rsidRPr="005F02A6">
        <w:rPr>
          <w:rFonts w:hint="eastAsia"/>
          <w:shd w:val="clear" w:color="auto" w:fill="FFFFFF"/>
        </w:rPr>
        <w:t>定义：线路边缘到电路板外形边缘的距离。</w:t>
      </w:r>
    </w:p>
    <w:p w:rsidR="005F02A6" w:rsidRPr="005F02A6" w:rsidRDefault="005F02A6" w:rsidP="005F02A6">
      <w:pPr>
        <w:ind w:firstLine="480"/>
        <w:rPr>
          <w:shd w:val="clear" w:color="auto" w:fill="FFFFFF"/>
        </w:rPr>
      </w:pPr>
      <w:r w:rsidRPr="005F02A6">
        <w:rPr>
          <w:rFonts w:hint="eastAsia"/>
          <w:shd w:val="clear" w:color="auto" w:fill="FFFFFF"/>
        </w:rPr>
        <w:t>数值：建议设置为</w:t>
      </w:r>
      <w:r w:rsidRPr="005F02A6">
        <w:rPr>
          <w:rFonts w:hint="eastAsia"/>
          <w:shd w:val="clear" w:color="auto" w:fill="FFFFFF"/>
        </w:rPr>
        <w:t>0.3mm</w:t>
      </w:r>
      <w:r w:rsidRPr="005F02A6">
        <w:rPr>
          <w:rFonts w:hint="eastAsia"/>
          <w:shd w:val="clear" w:color="auto" w:fill="FFFFFF"/>
        </w:rPr>
        <w:t>（</w:t>
      </w:r>
      <w:r w:rsidRPr="005F02A6">
        <w:rPr>
          <w:rFonts w:hint="eastAsia"/>
          <w:shd w:val="clear" w:color="auto" w:fill="FFFFFF"/>
        </w:rPr>
        <w:t>20mil</w:t>
      </w:r>
      <w:r w:rsidRPr="005F02A6">
        <w:rPr>
          <w:rFonts w:hint="eastAsia"/>
          <w:shd w:val="clear" w:color="auto" w:fill="FFFFFF"/>
        </w:rPr>
        <w:t>），以确保足够的空间进行加工和装配。</w:t>
      </w:r>
    </w:p>
    <w:p w:rsidR="005F02A6" w:rsidRPr="005F02A6" w:rsidRDefault="005F02A6" w:rsidP="005F02A6">
      <w:pPr>
        <w:ind w:firstLine="480"/>
        <w:rPr>
          <w:shd w:val="clear" w:color="auto" w:fill="FFFFFF"/>
        </w:rPr>
      </w:pPr>
      <w:r w:rsidRPr="005F02A6">
        <w:rPr>
          <w:rFonts w:hint="eastAsia"/>
          <w:shd w:val="clear" w:color="auto" w:fill="FFFFFF"/>
        </w:rPr>
        <w:t>4.</w:t>
      </w:r>
      <w:r w:rsidRPr="005F02A6">
        <w:rPr>
          <w:rFonts w:hint="eastAsia"/>
          <w:shd w:val="clear" w:color="auto" w:fill="FFFFFF"/>
        </w:rPr>
        <w:t>最小孔径：</w:t>
      </w:r>
    </w:p>
    <w:p w:rsidR="005F02A6" w:rsidRPr="005F02A6" w:rsidRDefault="005F02A6" w:rsidP="005F02A6">
      <w:pPr>
        <w:ind w:firstLine="480"/>
        <w:rPr>
          <w:shd w:val="clear" w:color="auto" w:fill="FFFFFF"/>
        </w:rPr>
      </w:pPr>
      <w:r w:rsidRPr="005F02A6">
        <w:rPr>
          <w:rFonts w:hint="eastAsia"/>
          <w:shd w:val="clear" w:color="auto" w:fill="FFFFFF"/>
        </w:rPr>
        <w:t>定义：</w:t>
      </w:r>
      <w:r w:rsidRPr="005F02A6">
        <w:rPr>
          <w:rFonts w:hint="eastAsia"/>
          <w:shd w:val="clear" w:color="auto" w:fill="FFFFFF"/>
        </w:rPr>
        <w:t>Via</w:t>
      </w:r>
      <w:r w:rsidRPr="005F02A6">
        <w:rPr>
          <w:rFonts w:hint="eastAsia"/>
          <w:shd w:val="clear" w:color="auto" w:fill="FFFFFF"/>
        </w:rPr>
        <w:t>过孔的最小直径。</w:t>
      </w:r>
    </w:p>
    <w:p w:rsidR="005F02A6" w:rsidRPr="005F02A6" w:rsidRDefault="005F02A6" w:rsidP="005F02A6">
      <w:pPr>
        <w:ind w:firstLine="480"/>
        <w:rPr>
          <w:shd w:val="clear" w:color="auto" w:fill="FFFFFF"/>
        </w:rPr>
      </w:pPr>
      <w:r w:rsidRPr="005F02A6">
        <w:rPr>
          <w:rFonts w:hint="eastAsia"/>
          <w:shd w:val="clear" w:color="auto" w:fill="FFFFFF"/>
        </w:rPr>
        <w:t>数值：通常设置为</w:t>
      </w:r>
      <w:r w:rsidRPr="005F02A6">
        <w:rPr>
          <w:rFonts w:hint="eastAsia"/>
          <w:shd w:val="clear" w:color="auto" w:fill="FFFFFF"/>
        </w:rPr>
        <w:t>0.3mm</w:t>
      </w:r>
      <w:r w:rsidRPr="005F02A6">
        <w:rPr>
          <w:rFonts w:hint="eastAsia"/>
          <w:shd w:val="clear" w:color="auto" w:fill="FFFFFF"/>
        </w:rPr>
        <w:t>（</w:t>
      </w:r>
      <w:r w:rsidRPr="005F02A6">
        <w:rPr>
          <w:rFonts w:hint="eastAsia"/>
          <w:shd w:val="clear" w:color="auto" w:fill="FFFFFF"/>
        </w:rPr>
        <w:t>12mil</w:t>
      </w:r>
      <w:r w:rsidRPr="005F02A6">
        <w:rPr>
          <w:rFonts w:hint="eastAsia"/>
          <w:shd w:val="clear" w:color="auto" w:fill="FFFFFF"/>
        </w:rPr>
        <w:t>），小于此孔径的</w:t>
      </w:r>
      <w:r w:rsidRPr="005F02A6">
        <w:rPr>
          <w:rFonts w:hint="eastAsia"/>
          <w:shd w:val="clear" w:color="auto" w:fill="FFFFFF"/>
        </w:rPr>
        <w:t>Via</w:t>
      </w:r>
      <w:r w:rsidRPr="005F02A6">
        <w:rPr>
          <w:rFonts w:hint="eastAsia"/>
          <w:shd w:val="clear" w:color="auto" w:fill="FFFFFF"/>
        </w:rPr>
        <w:t>过孔可能无法生产。</w:t>
      </w:r>
    </w:p>
    <w:p w:rsidR="005F02A6" w:rsidRPr="005F02A6" w:rsidRDefault="005F02A6" w:rsidP="005F02A6">
      <w:pPr>
        <w:ind w:firstLine="480"/>
        <w:rPr>
          <w:shd w:val="clear" w:color="auto" w:fill="FFFFFF"/>
        </w:rPr>
      </w:pPr>
      <w:r w:rsidRPr="005F02A6">
        <w:rPr>
          <w:rFonts w:hint="eastAsia"/>
          <w:shd w:val="clear" w:color="auto" w:fill="FFFFFF"/>
        </w:rPr>
        <w:t>5.</w:t>
      </w:r>
      <w:r w:rsidRPr="005F02A6">
        <w:rPr>
          <w:rFonts w:hint="eastAsia"/>
          <w:shd w:val="clear" w:color="auto" w:fill="FFFFFF"/>
        </w:rPr>
        <w:t>焊盘单边尺寸：</w:t>
      </w:r>
    </w:p>
    <w:p w:rsidR="005F02A6" w:rsidRPr="005F02A6" w:rsidRDefault="005F02A6" w:rsidP="005F02A6">
      <w:pPr>
        <w:ind w:firstLine="480"/>
        <w:rPr>
          <w:shd w:val="clear" w:color="auto" w:fill="FFFFFF"/>
        </w:rPr>
      </w:pPr>
      <w:r w:rsidRPr="005F02A6">
        <w:rPr>
          <w:rFonts w:hint="eastAsia"/>
          <w:shd w:val="clear" w:color="auto" w:fill="FFFFFF"/>
        </w:rPr>
        <w:t>定义：</w:t>
      </w:r>
      <w:r w:rsidRPr="005F02A6">
        <w:rPr>
          <w:rFonts w:hint="eastAsia"/>
          <w:shd w:val="clear" w:color="auto" w:fill="FFFFFF"/>
        </w:rPr>
        <w:t>Via</w:t>
      </w:r>
      <w:r w:rsidRPr="005F02A6">
        <w:rPr>
          <w:rFonts w:hint="eastAsia"/>
          <w:shd w:val="clear" w:color="auto" w:fill="FFFFFF"/>
        </w:rPr>
        <w:t>过孔焊盘单边到孔边的距离。</w:t>
      </w:r>
    </w:p>
    <w:p w:rsidR="005F02A6" w:rsidRPr="005F02A6" w:rsidRDefault="005F02A6" w:rsidP="005F02A6">
      <w:pPr>
        <w:ind w:firstLine="480"/>
        <w:rPr>
          <w:shd w:val="clear" w:color="auto" w:fill="FFFFFF"/>
        </w:rPr>
      </w:pPr>
      <w:r w:rsidRPr="005F02A6">
        <w:rPr>
          <w:rFonts w:hint="eastAsia"/>
          <w:shd w:val="clear" w:color="auto" w:fill="FFFFFF"/>
        </w:rPr>
        <w:t>数值：建议不小于</w:t>
      </w:r>
      <w:r w:rsidRPr="005F02A6">
        <w:rPr>
          <w:rFonts w:hint="eastAsia"/>
          <w:shd w:val="clear" w:color="auto" w:fill="FFFFFF"/>
        </w:rPr>
        <w:t>6mil</w:t>
      </w:r>
      <w:r w:rsidRPr="005F02A6">
        <w:rPr>
          <w:rFonts w:hint="eastAsia"/>
          <w:shd w:val="clear" w:color="auto" w:fill="FFFFFF"/>
        </w:rPr>
        <w:t>（</w:t>
      </w:r>
      <w:r w:rsidRPr="005F02A6">
        <w:rPr>
          <w:rFonts w:hint="eastAsia"/>
          <w:shd w:val="clear" w:color="auto" w:fill="FFFFFF"/>
        </w:rPr>
        <w:t>0.153mm</w:t>
      </w:r>
      <w:r w:rsidRPr="005F02A6">
        <w:rPr>
          <w:rFonts w:hint="eastAsia"/>
          <w:shd w:val="clear" w:color="auto" w:fill="FFFFFF"/>
        </w:rPr>
        <w:t>），最好大于</w:t>
      </w:r>
      <w:r w:rsidRPr="005F02A6">
        <w:rPr>
          <w:rFonts w:hint="eastAsia"/>
          <w:shd w:val="clear" w:color="auto" w:fill="FFFFFF"/>
        </w:rPr>
        <w:t>8mil</w:t>
      </w:r>
      <w:r w:rsidRPr="005F02A6">
        <w:rPr>
          <w:rFonts w:hint="eastAsia"/>
          <w:shd w:val="clear" w:color="auto" w:fill="FFFFFF"/>
        </w:rPr>
        <w:t>（</w:t>
      </w:r>
      <w:r w:rsidRPr="005F02A6">
        <w:rPr>
          <w:rFonts w:hint="eastAsia"/>
          <w:shd w:val="clear" w:color="auto" w:fill="FFFFFF"/>
        </w:rPr>
        <w:t>0.2mm</w:t>
      </w:r>
      <w:r w:rsidRPr="005F02A6">
        <w:rPr>
          <w:rFonts w:hint="eastAsia"/>
          <w:shd w:val="clear" w:color="auto" w:fill="FFFFFF"/>
        </w:rPr>
        <w:t>），以确保足够的焊接面积和强度。</w:t>
      </w:r>
    </w:p>
    <w:p w:rsidR="005F02A6" w:rsidRPr="005F02A6" w:rsidRDefault="005F02A6" w:rsidP="005F02A6">
      <w:pPr>
        <w:ind w:firstLine="480"/>
        <w:rPr>
          <w:shd w:val="clear" w:color="auto" w:fill="FFFFFF"/>
        </w:rPr>
      </w:pPr>
      <w:r w:rsidRPr="005F02A6">
        <w:rPr>
          <w:rFonts w:hint="eastAsia"/>
          <w:shd w:val="clear" w:color="auto" w:fill="FFFFFF"/>
        </w:rPr>
        <w:t>6.</w:t>
      </w:r>
      <w:r w:rsidRPr="005F02A6">
        <w:rPr>
          <w:rFonts w:hint="eastAsia"/>
          <w:shd w:val="clear" w:color="auto" w:fill="FFFFFF"/>
        </w:rPr>
        <w:t>过孔孔到孔间距：</w:t>
      </w:r>
    </w:p>
    <w:p w:rsidR="005F02A6" w:rsidRPr="005F02A6" w:rsidRDefault="005F02A6" w:rsidP="005F02A6">
      <w:pPr>
        <w:ind w:firstLine="480"/>
        <w:rPr>
          <w:shd w:val="clear" w:color="auto" w:fill="FFFFFF"/>
        </w:rPr>
      </w:pPr>
      <w:r w:rsidRPr="005F02A6">
        <w:rPr>
          <w:rFonts w:hint="eastAsia"/>
          <w:shd w:val="clear" w:color="auto" w:fill="FFFFFF"/>
        </w:rPr>
        <w:t>定义：两个</w:t>
      </w:r>
      <w:r w:rsidRPr="005F02A6">
        <w:rPr>
          <w:rFonts w:hint="eastAsia"/>
          <w:shd w:val="clear" w:color="auto" w:fill="FFFFFF"/>
        </w:rPr>
        <w:t>Via</w:t>
      </w:r>
      <w:r w:rsidRPr="005F02A6">
        <w:rPr>
          <w:rFonts w:hint="eastAsia"/>
          <w:shd w:val="clear" w:color="auto" w:fill="FFFFFF"/>
        </w:rPr>
        <w:t>过孔之间的最小距离。</w:t>
      </w:r>
    </w:p>
    <w:p w:rsidR="005F02A6" w:rsidRDefault="005F02A6" w:rsidP="005F02A6">
      <w:pPr>
        <w:ind w:firstLine="480"/>
        <w:rPr>
          <w:shd w:val="clear" w:color="auto" w:fill="FFFFFF"/>
        </w:rPr>
      </w:pPr>
      <w:r w:rsidRPr="005F02A6">
        <w:rPr>
          <w:rFonts w:hint="eastAsia"/>
          <w:shd w:val="clear" w:color="auto" w:fill="FFFFFF"/>
        </w:rPr>
        <w:t>数值：孔边到孔边的距离不能小于</w:t>
      </w:r>
      <w:r w:rsidRPr="005F02A6">
        <w:rPr>
          <w:rFonts w:hint="eastAsia"/>
          <w:shd w:val="clear" w:color="auto" w:fill="FFFFFF"/>
        </w:rPr>
        <w:t>6mil</w:t>
      </w:r>
      <w:r w:rsidRPr="005F02A6">
        <w:rPr>
          <w:rFonts w:hint="eastAsia"/>
          <w:shd w:val="clear" w:color="auto" w:fill="FFFFFF"/>
        </w:rPr>
        <w:t>，最好大于</w:t>
      </w:r>
      <w:r w:rsidRPr="005F02A6">
        <w:rPr>
          <w:rFonts w:hint="eastAsia"/>
          <w:shd w:val="clear" w:color="auto" w:fill="FFFFFF"/>
        </w:rPr>
        <w:t>8mil</w:t>
      </w:r>
      <w:r w:rsidRPr="005F02A6">
        <w:rPr>
          <w:rFonts w:hint="eastAsia"/>
          <w:shd w:val="clear" w:color="auto" w:fill="FFFFFF"/>
        </w:rPr>
        <w:t>，以避免在加工和装配过程中产生干扰。</w:t>
      </w:r>
    </w:p>
    <w:p w:rsidR="00314A8A" w:rsidRDefault="001E758C" w:rsidP="005F02A6">
      <w:pPr>
        <w:ind w:firstLine="480"/>
        <w:rPr>
          <w:shd w:val="clear" w:color="auto" w:fill="FFFFFF"/>
        </w:rPr>
      </w:pPr>
      <w:r>
        <w:rPr>
          <w:shd w:val="clear" w:color="auto" w:fill="FFFFFF"/>
        </w:rPr>
        <w:t>进入原理图环境编辑器，点击菜单</w:t>
      </w:r>
      <w:r>
        <w:rPr>
          <w:shd w:val="clear" w:color="auto" w:fill="FFFFFF"/>
        </w:rPr>
        <w:t>Design</w:t>
      </w:r>
      <w:r>
        <w:rPr>
          <w:shd w:val="clear" w:color="auto" w:fill="FFFFFF"/>
        </w:rPr>
        <w:t>，设计菜单选择</w:t>
      </w:r>
      <w:r>
        <w:rPr>
          <w:shd w:val="clear" w:color="auto" w:fill="FFFFFF"/>
        </w:rPr>
        <w:t>update PCB document</w:t>
      </w:r>
      <w:r>
        <w:rPr>
          <w:shd w:val="clear" w:color="auto" w:fill="FFFFFF"/>
        </w:rPr>
        <w:t>，检查</w:t>
      </w:r>
      <w:r>
        <w:rPr>
          <w:shd w:val="clear" w:color="auto" w:fill="FFFFFF"/>
        </w:rPr>
        <w:t>footprint</w:t>
      </w:r>
      <w:r>
        <w:rPr>
          <w:shd w:val="clear" w:color="auto" w:fill="FFFFFF"/>
        </w:rPr>
        <w:t>没有错误后，点击</w:t>
      </w:r>
      <w:r>
        <w:rPr>
          <w:shd w:val="clear" w:color="auto" w:fill="FFFFFF"/>
        </w:rPr>
        <w:t>excute changes</w:t>
      </w:r>
      <w:r>
        <w:rPr>
          <w:shd w:val="clear" w:color="auto" w:fill="FFFFFF"/>
        </w:rPr>
        <w:t>按钮，所有的原理图元件就导入到</w:t>
      </w:r>
      <w:r>
        <w:rPr>
          <w:shd w:val="clear" w:color="auto" w:fill="FFFFFF"/>
        </w:rPr>
        <w:t>PCB</w:t>
      </w:r>
      <w:r>
        <w:rPr>
          <w:shd w:val="clear" w:color="auto" w:fill="FFFFFF"/>
        </w:rPr>
        <w:t>环境中了，可以进行</w:t>
      </w:r>
      <w:r>
        <w:rPr>
          <w:shd w:val="clear" w:color="auto" w:fill="FFFFFF"/>
        </w:rPr>
        <w:t>PCB</w:t>
      </w:r>
      <w:r>
        <w:rPr>
          <w:shd w:val="clear" w:color="auto" w:fill="FFFFFF"/>
        </w:rPr>
        <w:t>布线了</w:t>
      </w:r>
      <w:r w:rsidR="00224011">
        <w:rPr>
          <w:rFonts w:hint="eastAsia"/>
          <w:shd w:val="clear" w:color="auto" w:fill="FFFFFF"/>
        </w:rPr>
        <w:t>。</w:t>
      </w:r>
    </w:p>
    <w:p w:rsidR="00314A8A" w:rsidRPr="00C52F65" w:rsidRDefault="001E758C" w:rsidP="00C52F65">
      <w:pPr>
        <w:pStyle w:val="2"/>
      </w:pPr>
      <w:r>
        <w:rPr>
          <w:rFonts w:hint="eastAsia"/>
        </w:rPr>
        <w:lastRenderedPageBreak/>
        <w:t xml:space="preserve">4.3 </w:t>
      </w:r>
      <w:r>
        <w:rPr>
          <w:rFonts w:hint="eastAsia"/>
        </w:rPr>
        <w:t>原理图导入</w:t>
      </w:r>
      <w:r>
        <w:rPr>
          <w:rFonts w:hint="eastAsia"/>
        </w:rPr>
        <w:t>PCB</w:t>
      </w:r>
    </w:p>
    <w:p w:rsidR="00314A8A" w:rsidRPr="00C52F65" w:rsidRDefault="001E758C" w:rsidP="00C52F65">
      <w:pPr>
        <w:pStyle w:val="3"/>
      </w:pPr>
      <w:bookmarkStart w:id="9" w:name="_Toc22264"/>
      <w:r>
        <w:t>4.</w:t>
      </w:r>
      <w:r>
        <w:rPr>
          <w:lang w:val="en-US"/>
        </w:rPr>
        <w:t>3</w:t>
      </w:r>
      <w:r>
        <w:t>.1 PCB</w:t>
      </w:r>
      <w:r>
        <w:t>布局</w:t>
      </w:r>
      <w:bookmarkEnd w:id="9"/>
    </w:p>
    <w:p w:rsidR="00224011" w:rsidRDefault="001E758C" w:rsidP="005F02A6">
      <w:pPr>
        <w:ind w:firstLineChars="0" w:firstLine="0"/>
        <w:rPr>
          <w:shd w:val="clear" w:color="auto" w:fill="FFFFFF"/>
        </w:rPr>
      </w:pPr>
      <w:r>
        <w:rPr>
          <w:shd w:val="clear" w:color="auto" w:fill="FFFFFF"/>
        </w:rPr>
        <w:t>PCB</w:t>
      </w:r>
      <w:r>
        <w:rPr>
          <w:shd w:val="clear" w:color="auto" w:fill="FFFFFF"/>
        </w:rPr>
        <w:t>布局规则：</w:t>
      </w:r>
    </w:p>
    <w:p w:rsidR="00224011" w:rsidRDefault="001E758C" w:rsidP="00C52F65">
      <w:pPr>
        <w:ind w:firstLine="480"/>
        <w:rPr>
          <w:shd w:val="clear" w:color="auto" w:fill="FFFFFF"/>
        </w:rPr>
      </w:pPr>
      <w:r>
        <w:rPr>
          <w:shd w:val="clear" w:color="auto" w:fill="FFFFFF"/>
        </w:rPr>
        <w:t>1.</w:t>
      </w:r>
      <w:r>
        <w:rPr>
          <w:shd w:val="clear" w:color="auto" w:fill="FFFFFF"/>
        </w:rPr>
        <w:t>根据结构图设置板框尺寸，按结构要素布置安装孔、接插件等需要定位的器件，并给这些器件赋予不可移动属性。按工艺设计规范的要求进行尺寸标注。</w:t>
      </w:r>
    </w:p>
    <w:p w:rsidR="00314A8A" w:rsidRDefault="001E758C" w:rsidP="00C52F65">
      <w:pPr>
        <w:ind w:firstLine="480"/>
      </w:pPr>
      <w:r>
        <w:rPr>
          <w:shd w:val="clear" w:color="auto" w:fill="FFFFFF"/>
        </w:rPr>
        <w:t>2.</w:t>
      </w:r>
      <w:r>
        <w:rPr>
          <w:shd w:val="clear" w:color="auto" w:fill="FFFFFF"/>
        </w:rPr>
        <w:t>根据结构图和生产加工时所须的夹持边设置印制板的禁止布线区、禁止布局区域。根据某些元件的特殊要求，设置禁止布线区。</w:t>
      </w:r>
    </w:p>
    <w:p w:rsidR="00314A8A" w:rsidRDefault="001E758C" w:rsidP="005F02A6">
      <w:pPr>
        <w:ind w:firstLineChars="0" w:firstLine="0"/>
      </w:pPr>
      <w:r>
        <w:t>布局操作的基本原则：</w:t>
      </w:r>
    </w:p>
    <w:p w:rsidR="00314A8A" w:rsidRDefault="001E758C" w:rsidP="00C52F65">
      <w:pPr>
        <w:ind w:firstLine="480"/>
      </w:pPr>
      <w:r>
        <w:t>遵照</w:t>
      </w:r>
      <w:r>
        <w:t>“</w:t>
      </w:r>
      <w:r>
        <w:t>先大后小，先难后易</w:t>
      </w:r>
      <w:r>
        <w:t>”</w:t>
      </w:r>
      <w:r>
        <w:t>的布置原则，即重要的单元电路、核心元器件应当优先布局。比如说一些重要电路，核心板块，最小系统部分电路，高频高速模块电路等等。</w:t>
      </w:r>
    </w:p>
    <w:p w:rsidR="00314A8A" w:rsidRDefault="001E758C" w:rsidP="00C52F65">
      <w:pPr>
        <w:ind w:firstLine="480"/>
      </w:pPr>
      <w:r>
        <w:t>布局中应参考原理框图，先把原理图中的小模块分别大致位置摆放完成后，再根据单板的主信号流向规律安排各个小模块的摆放，并且对实现排放好的小模块进行适当的调整。比如一些</w:t>
      </w:r>
      <w:r>
        <w:t>DCDC</w:t>
      </w:r>
      <w:r>
        <w:t>电路，</w:t>
      </w:r>
      <w:r>
        <w:t>LDO</w:t>
      </w:r>
      <w:r>
        <w:t>，运放，等一些特定功能的小模块。</w:t>
      </w:r>
    </w:p>
    <w:p w:rsidR="005F02A6" w:rsidRDefault="001E758C" w:rsidP="00C52F65">
      <w:pPr>
        <w:ind w:firstLine="480"/>
      </w:pPr>
      <w:r>
        <w:t>布局应尽量满足以下要求</w:t>
      </w:r>
      <w:r>
        <w:t>:</w:t>
      </w:r>
    </w:p>
    <w:p w:rsidR="00314A8A" w:rsidRDefault="001E758C" w:rsidP="00C52F65">
      <w:pPr>
        <w:ind w:firstLine="480"/>
      </w:pPr>
      <w:r>
        <w:t>总的连线尽可能短，关键信号线最短；高电压、大电流信号与小电流，低电压的弱信号完全分开；模拟信号与数字信号分开；高频信号与低频信号分开；高频元器件的间隔要充分。相同结构电路部分，尽可能采用</w:t>
      </w:r>
      <w:r>
        <w:t>“</w:t>
      </w:r>
      <w:r>
        <w:t>对称式</w:t>
      </w:r>
      <w:r>
        <w:t>”</w:t>
      </w:r>
      <w:r>
        <w:t>标准布局。按照均匀分布、重心平衡、版面美观的标准优化布局。器件布局栅格的设置，一般</w:t>
      </w:r>
      <w:r>
        <w:t xml:space="preserve"> IC </w:t>
      </w:r>
      <w:r>
        <w:t>器件布局时，栅格应为</w:t>
      </w:r>
      <w:r>
        <w:t>50--100 mil</w:t>
      </w:r>
      <w:r>
        <w:t>；小型表面安装器件，如表面贴装元件布局时，栅格设置应不少于</w:t>
      </w:r>
      <w:r>
        <w:t>25mil</w:t>
      </w:r>
      <w:r>
        <w:t>。这个可以根据实际情况进行设置。</w:t>
      </w:r>
    </w:p>
    <w:p w:rsidR="00314A8A" w:rsidRPr="00224011" w:rsidRDefault="001E758C" w:rsidP="00C52F65">
      <w:pPr>
        <w:ind w:firstLine="480"/>
      </w:pPr>
      <w:r>
        <w:t>同类型插装元器件在</w:t>
      </w:r>
      <w:r>
        <w:t xml:space="preserve"> X </w:t>
      </w:r>
      <w:r>
        <w:t>或</w:t>
      </w:r>
      <w:r>
        <w:t xml:space="preserve"> Y </w:t>
      </w:r>
      <w:r>
        <w:t>方向上应朝一个方向放置。同一种类型的有极性分立元件也要力争在</w:t>
      </w:r>
      <w:r>
        <w:t xml:space="preserve"> X </w:t>
      </w:r>
      <w:r>
        <w:t>或</w:t>
      </w:r>
      <w:r>
        <w:t xml:space="preserve"> Y </w:t>
      </w:r>
      <w:r>
        <w:t>方向上保持一致，便于生产和检验。发热元件要一般应均匀分布，以利于单板和整机的散热，除温度检测元件以外的温度敏感器件应远离发热量大的元器件。对于某些大功率发热器件需要进行一些特殊处理，比如加散热鳍或者通过将元器件通过导热硅胶片与外壳进行紧密连接，通过将热倒到外壳上面进行散热。元器件的排列要便于调试和维修，亦即小元件周围不能放置大元件、需调试的元器件周围要有足够的空间。塑料壳体的元器件位置与小的贴片器件位置需要考虑。贴装元</w:t>
      </w:r>
      <w:r>
        <w:lastRenderedPageBreak/>
        <w:t>件焊盘的外侧与相邻插装元件的外侧距离大于</w:t>
      </w:r>
      <w:r>
        <w:t>2mm</w:t>
      </w:r>
      <w:r>
        <w:t>；有压接件的</w:t>
      </w:r>
      <w:r>
        <w:t>PCB</w:t>
      </w:r>
      <w:r>
        <w:t>，压接的接插件周围</w:t>
      </w:r>
      <w:r w:rsidR="005F02A6">
        <w:t xml:space="preserve"> 5mm</w:t>
      </w:r>
      <w:r>
        <w:t>内不能有插装元、器件，在焊接面其周围</w:t>
      </w:r>
      <w:r>
        <w:t>5mm</w:t>
      </w:r>
      <w:r>
        <w:t>内也不能有贴装</w:t>
      </w:r>
      <w:r>
        <w:t xml:space="preserve"> </w:t>
      </w:r>
      <w:r>
        <w:t>元、器件。</w:t>
      </w:r>
    </w:p>
    <w:p w:rsidR="00314A8A" w:rsidRPr="00C52F65" w:rsidRDefault="001E758C" w:rsidP="00C52F65">
      <w:pPr>
        <w:pStyle w:val="2"/>
      </w:pPr>
      <w:r>
        <w:rPr>
          <w:rFonts w:hint="eastAsia"/>
        </w:rPr>
        <w:t>4.4 PCB</w:t>
      </w:r>
      <w:r>
        <w:rPr>
          <w:rFonts w:hint="eastAsia"/>
        </w:rPr>
        <w:t>图绘制</w:t>
      </w:r>
    </w:p>
    <w:p w:rsidR="00314A8A" w:rsidRPr="00C52F65" w:rsidRDefault="001E758C" w:rsidP="00C52F65">
      <w:pPr>
        <w:pStyle w:val="3"/>
      </w:pPr>
      <w:bookmarkStart w:id="10" w:name="_Toc7572"/>
      <w:r>
        <w:t>4.</w:t>
      </w:r>
      <w:r w:rsidR="005F02A6">
        <w:rPr>
          <w:lang w:val="en-US"/>
        </w:rPr>
        <w:t>4</w:t>
      </w:r>
      <w:r>
        <w:t>.</w:t>
      </w:r>
      <w:r w:rsidR="005F02A6">
        <w:t>1</w:t>
      </w:r>
      <w:r>
        <w:t xml:space="preserve"> PCB</w:t>
      </w:r>
      <w:r>
        <w:t>布线规则设置</w:t>
      </w:r>
      <w:bookmarkEnd w:id="10"/>
    </w:p>
    <w:p w:rsidR="00314A8A" w:rsidRDefault="001E758C" w:rsidP="00C52F65">
      <w:pPr>
        <w:ind w:firstLine="480"/>
      </w:pPr>
      <w:r>
        <w:rPr>
          <w:shd w:val="clear" w:color="auto" w:fill="FFFFFF"/>
        </w:rPr>
        <w:t>设置布线规则：</w:t>
      </w:r>
      <w:r>
        <w:rPr>
          <w:shd w:val="clear" w:color="auto" w:fill="FFFFFF"/>
        </w:rPr>
        <w:t>VCC</w:t>
      </w:r>
      <w:r>
        <w:rPr>
          <w:shd w:val="clear" w:color="auto" w:fill="FFFFFF"/>
        </w:rPr>
        <w:t>、</w:t>
      </w:r>
      <w:r>
        <w:rPr>
          <w:shd w:val="clear" w:color="auto" w:fill="FFFFFF"/>
        </w:rPr>
        <w:t>GND</w:t>
      </w:r>
      <w:r>
        <w:rPr>
          <w:shd w:val="clear" w:color="auto" w:fill="FFFFFF"/>
        </w:rPr>
        <w:t>导线宽度</w:t>
      </w:r>
      <w:r>
        <w:rPr>
          <w:shd w:val="clear" w:color="auto" w:fill="FFFFFF"/>
        </w:rPr>
        <w:t>0.5--1.0--1.5mm</w:t>
      </w:r>
      <w:r>
        <w:rPr>
          <w:shd w:val="clear" w:color="auto" w:fill="FFFFFF"/>
        </w:rPr>
        <w:t>；其它导线宽度</w:t>
      </w:r>
      <w:r>
        <w:rPr>
          <w:shd w:val="clear" w:color="auto" w:fill="FFFFFF"/>
        </w:rPr>
        <w:t>0.3--0.5--1.0mm</w:t>
      </w:r>
      <w:r>
        <w:rPr>
          <w:shd w:val="clear" w:color="auto" w:fill="FFFFFF"/>
        </w:rPr>
        <w:t>；导线</w:t>
      </w:r>
      <w:r>
        <w:rPr>
          <w:shd w:val="clear" w:color="auto" w:fill="FFFFFF"/>
        </w:rPr>
        <w:t>45</w:t>
      </w:r>
      <w:r>
        <w:rPr>
          <w:shd w:val="clear" w:color="auto" w:fill="FFFFFF"/>
        </w:rPr>
        <w:t>度拐角；过孔外径</w:t>
      </w:r>
      <w:r>
        <w:rPr>
          <w:shd w:val="clear" w:color="auto" w:fill="FFFFFF"/>
        </w:rPr>
        <w:t>2.0</w:t>
      </w:r>
      <w:r>
        <w:rPr>
          <w:shd w:val="clear" w:color="auto" w:fill="FFFFFF"/>
        </w:rPr>
        <w:t>，内径</w:t>
      </w:r>
      <w:r>
        <w:rPr>
          <w:shd w:val="clear" w:color="auto" w:fill="FFFFFF"/>
        </w:rPr>
        <w:t>1.0</w:t>
      </w:r>
      <w:r>
        <w:rPr>
          <w:shd w:val="clear" w:color="auto" w:fill="FFFFFF"/>
        </w:rPr>
        <w:t>。</w:t>
      </w:r>
    </w:p>
    <w:p w:rsidR="00314A8A" w:rsidRPr="00C52F65" w:rsidRDefault="001E758C" w:rsidP="00C52F65">
      <w:pPr>
        <w:pStyle w:val="3"/>
      </w:pPr>
      <w:bookmarkStart w:id="11" w:name="_Toc23446"/>
      <w:r>
        <w:t>4.</w:t>
      </w:r>
      <w:r w:rsidR="005F02A6">
        <w:rPr>
          <w:lang w:val="en-US"/>
        </w:rPr>
        <w:t>4</w:t>
      </w:r>
      <w:r>
        <w:t>.</w:t>
      </w:r>
      <w:r w:rsidR="005F02A6">
        <w:t>2</w:t>
      </w:r>
      <w:r>
        <w:t xml:space="preserve"> PCB</w:t>
      </w:r>
      <w:r>
        <w:t>自动布线及手工调整</w:t>
      </w:r>
      <w:bookmarkEnd w:id="11"/>
    </w:p>
    <w:p w:rsidR="00314A8A" w:rsidRDefault="001E758C" w:rsidP="00C52F65">
      <w:pPr>
        <w:ind w:firstLine="480"/>
        <w:rPr>
          <w:rFonts w:eastAsia="微软雅黑"/>
          <w:sz w:val="16"/>
          <w:szCs w:val="16"/>
          <w:shd w:val="clear" w:color="auto" w:fill="FFFFFF"/>
        </w:rPr>
      </w:pPr>
      <w:r>
        <w:rPr>
          <w:shd w:val="clear" w:color="auto" w:fill="FFFFFF"/>
        </w:rPr>
        <w:t>元件导入到</w:t>
      </w:r>
      <w:r>
        <w:rPr>
          <w:shd w:val="clear" w:color="auto" w:fill="FFFFFF"/>
        </w:rPr>
        <w:t>PCB</w:t>
      </w:r>
      <w:r>
        <w:rPr>
          <w:shd w:val="clear" w:color="auto" w:fill="FFFFFF"/>
        </w:rPr>
        <w:t>，根据需求绘制好板框。接下来设置布线规则而，点击</w:t>
      </w:r>
      <w:r>
        <w:rPr>
          <w:shd w:val="clear" w:color="auto" w:fill="FFFFFF"/>
        </w:rPr>
        <w:t>“Design”-&gt;“Rules...”</w:t>
      </w:r>
      <w:r>
        <w:rPr>
          <w:shd w:val="clear" w:color="auto" w:fill="FFFFFF"/>
        </w:rPr>
        <w:t>调出布线规则设置对话框。按需求设置好走线间距、走线宽度等信息，其中走线间距对应</w:t>
      </w:r>
      <w:r>
        <w:rPr>
          <w:shd w:val="clear" w:color="auto" w:fill="FFFFFF"/>
        </w:rPr>
        <w:t>Clearance</w:t>
      </w:r>
      <w:r>
        <w:rPr>
          <w:shd w:val="clear" w:color="auto" w:fill="FFFFFF"/>
        </w:rPr>
        <w:t>，走线宽度对应</w:t>
      </w:r>
      <w:r>
        <w:rPr>
          <w:shd w:val="clear" w:color="auto" w:fill="FFFFFF"/>
        </w:rPr>
        <w:t>Width</w:t>
      </w:r>
      <w:r>
        <w:rPr>
          <w:shd w:val="clear" w:color="auto" w:fill="FFFFFF"/>
        </w:rPr>
        <w:t>。规则设置完毕，回到</w:t>
      </w:r>
      <w:r>
        <w:rPr>
          <w:shd w:val="clear" w:color="auto" w:fill="FFFFFF"/>
        </w:rPr>
        <w:t>PCB</w:t>
      </w:r>
      <w:r>
        <w:rPr>
          <w:shd w:val="clear" w:color="auto" w:fill="FFFFFF"/>
        </w:rPr>
        <w:t>界面，点击菜单栏的</w:t>
      </w:r>
      <w:r>
        <w:rPr>
          <w:shd w:val="clear" w:color="auto" w:fill="FFFFFF"/>
        </w:rPr>
        <w:t>“Auto Route”-&gt;“All...”</w:t>
      </w:r>
      <w:r>
        <w:rPr>
          <w:shd w:val="clear" w:color="auto" w:fill="FFFFFF"/>
        </w:rPr>
        <w:t>准备开始自动布线。软件弹出</w:t>
      </w:r>
      <w:r>
        <w:rPr>
          <w:shd w:val="clear" w:color="auto" w:fill="FFFFFF"/>
        </w:rPr>
        <w:t>“Situs Routing Strategies”</w:t>
      </w:r>
      <w:r>
        <w:rPr>
          <w:shd w:val="clear" w:color="auto" w:fill="FFFFFF"/>
        </w:rPr>
        <w:t>，在这里还可以设置走线规则，默认时双面板，如果需要单面板，那么可以点击</w:t>
      </w:r>
      <w:r>
        <w:rPr>
          <w:shd w:val="clear" w:color="auto" w:fill="FFFFFF"/>
        </w:rPr>
        <w:t>“Edit Layer Directions...”</w:t>
      </w:r>
      <w:r>
        <w:rPr>
          <w:shd w:val="clear" w:color="auto" w:fill="FFFFFF"/>
        </w:rPr>
        <w:t>进行编辑。若使用底层走线的单面板，可以在</w:t>
      </w:r>
      <w:r>
        <w:rPr>
          <w:shd w:val="clear" w:color="auto" w:fill="FFFFFF"/>
        </w:rPr>
        <w:t>“Layer Directions”</w:t>
      </w:r>
      <w:r>
        <w:rPr>
          <w:shd w:val="clear" w:color="auto" w:fill="FFFFFF"/>
        </w:rPr>
        <w:t>的</w:t>
      </w:r>
      <w:r>
        <w:rPr>
          <w:shd w:val="clear" w:color="auto" w:fill="FFFFFF"/>
        </w:rPr>
        <w:t>Top Layer</w:t>
      </w:r>
      <w:r>
        <w:rPr>
          <w:shd w:val="clear" w:color="auto" w:fill="FFFFFF"/>
        </w:rPr>
        <w:t>的</w:t>
      </w:r>
      <w:r>
        <w:rPr>
          <w:shd w:val="clear" w:color="auto" w:fill="FFFFFF"/>
        </w:rPr>
        <w:t>“Current Setting”</w:t>
      </w:r>
      <w:r>
        <w:rPr>
          <w:shd w:val="clear" w:color="auto" w:fill="FFFFFF"/>
        </w:rPr>
        <w:t>选择</w:t>
      </w:r>
      <w:r>
        <w:rPr>
          <w:shd w:val="clear" w:color="auto" w:fill="FFFFFF"/>
        </w:rPr>
        <w:t>“Not Used”</w:t>
      </w:r>
      <w:r>
        <w:rPr>
          <w:shd w:val="clear" w:color="auto" w:fill="FFFFFF"/>
        </w:rPr>
        <w:t>，这样</w:t>
      </w:r>
      <w:r>
        <w:rPr>
          <w:shd w:val="clear" w:color="auto" w:fill="FFFFFF"/>
        </w:rPr>
        <w:t>“Top Layer”</w:t>
      </w:r>
      <w:r>
        <w:rPr>
          <w:shd w:val="clear" w:color="auto" w:fill="FFFFFF"/>
        </w:rPr>
        <w:t>就不会使用，记得点击</w:t>
      </w:r>
      <w:r>
        <w:rPr>
          <w:shd w:val="clear" w:color="auto" w:fill="FFFFFF"/>
        </w:rPr>
        <w:t>“OK”</w:t>
      </w:r>
      <w:r>
        <w:rPr>
          <w:shd w:val="clear" w:color="auto" w:fill="FFFFFF"/>
        </w:rPr>
        <w:t>。接着回到</w:t>
      </w:r>
      <w:r>
        <w:rPr>
          <w:shd w:val="clear" w:color="auto" w:fill="FFFFFF"/>
        </w:rPr>
        <w:t>“Situs Routing Strategies”</w:t>
      </w:r>
      <w:r>
        <w:rPr>
          <w:shd w:val="clear" w:color="auto" w:fill="FFFFFF"/>
        </w:rPr>
        <w:t>，点击</w:t>
      </w:r>
      <w:r>
        <w:rPr>
          <w:shd w:val="clear" w:color="auto" w:fill="FFFFFF"/>
        </w:rPr>
        <w:t>“Route All”</w:t>
      </w:r>
      <w:r>
        <w:rPr>
          <w:shd w:val="clear" w:color="auto" w:fill="FFFFFF"/>
        </w:rPr>
        <w:t>执行自动布线。</w:t>
      </w:r>
    </w:p>
    <w:p w:rsidR="00314A8A" w:rsidRDefault="001E758C">
      <w:pPr>
        <w:ind w:firstLine="480"/>
        <w:jc w:val="center"/>
        <w:rPr>
          <w:rFonts w:ascii="Times New Roman" w:hAnsi="Times New Roman"/>
          <w:szCs w:val="24"/>
        </w:rPr>
      </w:pPr>
      <w:r>
        <w:rPr>
          <w:rFonts w:ascii="Times New Roman" w:hAnsi="Times New Roman"/>
          <w:noProof/>
          <w:szCs w:val="24"/>
        </w:rPr>
        <w:drawing>
          <wp:inline distT="0" distB="0" distL="114300" distR="114300">
            <wp:extent cx="2226764" cy="2628900"/>
            <wp:effectExtent l="0" t="0" r="2540" b="0"/>
            <wp:docPr id="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IMG_256"/>
                    <pic:cNvPicPr>
                      <a:picLocks noChangeAspect="1"/>
                    </pic:cNvPicPr>
                  </pic:nvPicPr>
                  <pic:blipFill>
                    <a:blip r:embed="rId16"/>
                    <a:srcRect l="-2696" t="5303" r="10532" b="8999"/>
                    <a:stretch>
                      <a:fillRect/>
                    </a:stretch>
                  </pic:blipFill>
                  <pic:spPr>
                    <a:xfrm>
                      <a:off x="0" y="0"/>
                      <a:ext cx="2230545" cy="2633364"/>
                    </a:xfrm>
                    <a:prstGeom prst="rect">
                      <a:avLst/>
                    </a:prstGeom>
                    <a:noFill/>
                    <a:ln w="9525">
                      <a:noFill/>
                    </a:ln>
                  </pic:spPr>
                </pic:pic>
              </a:graphicData>
            </a:graphic>
          </wp:inline>
        </w:drawing>
      </w:r>
    </w:p>
    <w:p w:rsidR="00314A8A" w:rsidRDefault="001E758C" w:rsidP="005F02A6">
      <w:pPr>
        <w:ind w:firstLine="480"/>
        <w:jc w:val="center"/>
      </w:pPr>
      <w:r>
        <w:t>图</w:t>
      </w:r>
      <w:r w:rsidR="005F02A6">
        <w:rPr>
          <w:rFonts w:hint="eastAsia"/>
        </w:rPr>
        <w:t>八：</w:t>
      </w:r>
      <w:r>
        <w:t>自动布线</w:t>
      </w:r>
    </w:p>
    <w:p w:rsidR="005F02A6" w:rsidRPr="005F02A6" w:rsidRDefault="005F02A6" w:rsidP="005F02A6">
      <w:pPr>
        <w:pStyle w:val="3"/>
      </w:pPr>
      <w:bookmarkStart w:id="12" w:name="_Toc25412"/>
      <w:r w:rsidRPr="005F02A6">
        <w:rPr>
          <w:rFonts w:hint="eastAsia"/>
        </w:rPr>
        <w:lastRenderedPageBreak/>
        <w:t>4.4.4 PCB</w:t>
      </w:r>
      <w:r w:rsidRPr="005F02A6">
        <w:rPr>
          <w:rFonts w:hint="eastAsia"/>
        </w:rPr>
        <w:t>设计后期处理</w:t>
      </w:r>
    </w:p>
    <w:p w:rsidR="005F02A6" w:rsidRPr="005F02A6" w:rsidRDefault="005F02A6" w:rsidP="005F02A6">
      <w:pPr>
        <w:ind w:firstLine="480"/>
      </w:pPr>
      <w:r w:rsidRPr="005F02A6">
        <w:rPr>
          <w:rFonts w:hint="eastAsia"/>
        </w:rPr>
        <w:t>1. DRC</w:t>
      </w:r>
      <w:r w:rsidRPr="005F02A6">
        <w:rPr>
          <w:rFonts w:hint="eastAsia"/>
        </w:rPr>
        <w:t>（设计规则检查）：</w:t>
      </w:r>
    </w:p>
    <w:p w:rsidR="005F02A6" w:rsidRPr="005F02A6" w:rsidRDefault="005F02A6" w:rsidP="005F02A6">
      <w:pPr>
        <w:ind w:firstLine="480"/>
      </w:pPr>
      <w:r w:rsidRPr="005F02A6">
        <w:rPr>
          <w:rFonts w:hint="eastAsia"/>
        </w:rPr>
        <w:t>规避开路、短路等重大设计缺陷，确保</w:t>
      </w:r>
      <w:r w:rsidRPr="005F02A6">
        <w:rPr>
          <w:rFonts w:hint="eastAsia"/>
        </w:rPr>
        <w:t>PCB</w:t>
      </w:r>
      <w:r w:rsidRPr="005F02A6">
        <w:rPr>
          <w:rFonts w:hint="eastAsia"/>
        </w:rPr>
        <w:t>设计符合质量控制流程与方法。使用</w:t>
      </w:r>
      <w:r w:rsidRPr="005F02A6">
        <w:rPr>
          <w:rFonts w:hint="eastAsia"/>
        </w:rPr>
        <w:t>Checklist</w:t>
      </w:r>
      <w:r w:rsidRPr="005F02A6">
        <w:rPr>
          <w:rFonts w:hint="eastAsia"/>
        </w:rPr>
        <w:t>和</w:t>
      </w:r>
      <w:r w:rsidRPr="005F02A6">
        <w:rPr>
          <w:rFonts w:hint="eastAsia"/>
        </w:rPr>
        <w:t>Report</w:t>
      </w:r>
      <w:r w:rsidRPr="005F02A6">
        <w:rPr>
          <w:rFonts w:hint="eastAsia"/>
        </w:rPr>
        <w:t>等工具进行检查，确保所有设计规则都得到遵守。</w:t>
      </w:r>
    </w:p>
    <w:p w:rsidR="005F02A6" w:rsidRPr="005F02A6" w:rsidRDefault="005F02A6" w:rsidP="005F02A6">
      <w:pPr>
        <w:ind w:firstLine="480"/>
      </w:pPr>
      <w:r w:rsidRPr="005F02A6">
        <w:rPr>
          <w:rFonts w:hint="eastAsia"/>
        </w:rPr>
        <w:t>2. DFM</w:t>
      </w:r>
      <w:r w:rsidRPr="005F02A6">
        <w:rPr>
          <w:rFonts w:hint="eastAsia"/>
        </w:rPr>
        <w:t>（可制造性设计）检查：</w:t>
      </w:r>
    </w:p>
    <w:p w:rsidR="005F02A6" w:rsidRPr="005F02A6" w:rsidRDefault="005F02A6" w:rsidP="005F02A6">
      <w:pPr>
        <w:ind w:firstLine="480"/>
      </w:pPr>
      <w:r w:rsidRPr="005F02A6">
        <w:rPr>
          <w:rFonts w:hint="eastAsia"/>
        </w:rPr>
        <w:t>确保</w:t>
      </w:r>
      <w:r w:rsidRPr="005F02A6">
        <w:rPr>
          <w:rFonts w:hint="eastAsia"/>
        </w:rPr>
        <w:t>PCB</w:t>
      </w:r>
      <w:r w:rsidRPr="005F02A6">
        <w:rPr>
          <w:rFonts w:hint="eastAsia"/>
        </w:rPr>
        <w:t>设计在制造过程中不会出现问题，包括</w:t>
      </w:r>
      <w:r w:rsidRPr="005F02A6">
        <w:rPr>
          <w:rFonts w:hint="eastAsia"/>
        </w:rPr>
        <w:t>PCB</w:t>
      </w:r>
      <w:r w:rsidRPr="005F02A6">
        <w:rPr>
          <w:rFonts w:hint="eastAsia"/>
        </w:rPr>
        <w:t>裸板的加工和</w:t>
      </w:r>
      <w:r w:rsidRPr="005F02A6">
        <w:rPr>
          <w:rFonts w:hint="eastAsia"/>
        </w:rPr>
        <w:t>PCBA</w:t>
      </w:r>
      <w:r w:rsidRPr="005F02A6">
        <w:rPr>
          <w:rFonts w:hint="eastAsia"/>
        </w:rPr>
        <w:t>支撑板的贴片组装加工。使用相关检查工具软件或</w:t>
      </w:r>
      <w:r w:rsidRPr="005F02A6">
        <w:rPr>
          <w:rFonts w:hint="eastAsia"/>
        </w:rPr>
        <w:t>Checklist</w:t>
      </w:r>
      <w:r w:rsidRPr="005F02A6">
        <w:rPr>
          <w:rFonts w:hint="eastAsia"/>
        </w:rPr>
        <w:t>，对加工相关的设计进行仔细检查。</w:t>
      </w:r>
    </w:p>
    <w:p w:rsidR="005F02A6" w:rsidRPr="005F02A6" w:rsidRDefault="005F02A6" w:rsidP="005F02A6">
      <w:pPr>
        <w:ind w:firstLine="480"/>
      </w:pPr>
      <w:r w:rsidRPr="005F02A6">
        <w:rPr>
          <w:rFonts w:hint="eastAsia"/>
        </w:rPr>
        <w:t xml:space="preserve">3. </w:t>
      </w:r>
      <w:r w:rsidRPr="005F02A6">
        <w:rPr>
          <w:rFonts w:hint="eastAsia"/>
        </w:rPr>
        <w:t>元件封装检查：</w:t>
      </w:r>
    </w:p>
    <w:p w:rsidR="005F02A6" w:rsidRPr="005F02A6" w:rsidRDefault="005F02A6" w:rsidP="005F02A6">
      <w:pPr>
        <w:ind w:firstLine="480"/>
      </w:pPr>
      <w:r w:rsidRPr="005F02A6">
        <w:rPr>
          <w:rFonts w:hint="eastAsia"/>
        </w:rPr>
        <w:t>确保焊盘间距合适，避免焊接问题。对于插件式器件，过孔大小应保留足够的余量，如不小于</w:t>
      </w:r>
      <w:r w:rsidRPr="005F02A6">
        <w:rPr>
          <w:rFonts w:hint="eastAsia"/>
        </w:rPr>
        <w:t>0.2mm</w:t>
      </w:r>
      <w:r w:rsidRPr="005F02A6">
        <w:rPr>
          <w:rFonts w:hint="eastAsia"/>
        </w:rPr>
        <w:t>。器件的轮廓丝印应比实际大小稍大，确保器件可以顺利安装。</w:t>
      </w:r>
    </w:p>
    <w:p w:rsidR="005F02A6" w:rsidRPr="005F02A6" w:rsidRDefault="005F02A6" w:rsidP="005F02A6">
      <w:pPr>
        <w:ind w:firstLine="480"/>
      </w:pPr>
      <w:r w:rsidRPr="005F02A6">
        <w:rPr>
          <w:rFonts w:hint="eastAsia"/>
        </w:rPr>
        <w:t xml:space="preserve">4. </w:t>
      </w:r>
      <w:r w:rsidRPr="005F02A6">
        <w:rPr>
          <w:rFonts w:hint="eastAsia"/>
        </w:rPr>
        <w:t>布局检查与优化：</w:t>
      </w:r>
    </w:p>
    <w:p w:rsidR="005F02A6" w:rsidRPr="005F02A6" w:rsidRDefault="005F02A6" w:rsidP="005F02A6">
      <w:pPr>
        <w:ind w:firstLine="480"/>
      </w:pPr>
      <w:r w:rsidRPr="005F02A6">
        <w:rPr>
          <w:rFonts w:hint="eastAsia"/>
        </w:rPr>
        <w:t>避免</w:t>
      </w:r>
      <w:r w:rsidRPr="005F02A6">
        <w:rPr>
          <w:rFonts w:hint="eastAsia"/>
        </w:rPr>
        <w:t>IC</w:t>
      </w:r>
      <w:r w:rsidRPr="005F02A6">
        <w:rPr>
          <w:rFonts w:hint="eastAsia"/>
        </w:rPr>
        <w:t>靠近板边，以减少潜在的损坏风险。同一模块电路的器件应靠近摆放，以保证功能的实现和信号的完整性。根据实际安装需要安排插座位置，确保方便安装和接线。</w:t>
      </w:r>
    </w:p>
    <w:p w:rsidR="005F02A6" w:rsidRPr="005F02A6" w:rsidRDefault="005F02A6" w:rsidP="005F02A6">
      <w:pPr>
        <w:ind w:firstLine="480"/>
      </w:pPr>
      <w:r w:rsidRPr="005F02A6">
        <w:rPr>
          <w:rFonts w:hint="eastAsia"/>
        </w:rPr>
        <w:t xml:space="preserve">5. </w:t>
      </w:r>
      <w:r w:rsidRPr="005F02A6">
        <w:rPr>
          <w:rFonts w:hint="eastAsia"/>
        </w:rPr>
        <w:t>布线检查与优化：</w:t>
      </w:r>
    </w:p>
    <w:p w:rsidR="005F02A6" w:rsidRPr="005F02A6" w:rsidRDefault="005F02A6" w:rsidP="005F02A6">
      <w:pPr>
        <w:ind w:firstLine="480"/>
      </w:pPr>
      <w:r w:rsidRPr="005F02A6">
        <w:rPr>
          <w:rFonts w:hint="eastAsia"/>
        </w:rPr>
        <w:t>根据电流负载和温升要求选择合适的线宽，如</w:t>
      </w:r>
      <w:r w:rsidRPr="005F02A6">
        <w:rPr>
          <w:rFonts w:hint="eastAsia"/>
        </w:rPr>
        <w:t>1mm/A</w:t>
      </w:r>
      <w:r w:rsidRPr="005F02A6">
        <w:rPr>
          <w:rFonts w:hint="eastAsia"/>
        </w:rPr>
        <w:t>的电流承载能力。对于</w:t>
      </w:r>
      <w:r w:rsidRPr="005F02A6">
        <w:rPr>
          <w:rFonts w:hint="eastAsia"/>
        </w:rPr>
        <w:t>USB</w:t>
      </w:r>
      <w:r w:rsidRPr="005F02A6">
        <w:rPr>
          <w:rFonts w:hint="eastAsia"/>
        </w:rPr>
        <w:t>、以太网等差分线，确保走线等长、平行、同平面，间距由阻抗决定。注意高速线的回流路径，避免形成过大的辐射面积。模拟信号线应与数字信号线隔开，避免干扰。</w:t>
      </w:r>
    </w:p>
    <w:p w:rsidR="005F02A6" w:rsidRPr="005F02A6" w:rsidRDefault="005F02A6" w:rsidP="005F02A6">
      <w:pPr>
        <w:ind w:firstLine="480"/>
      </w:pPr>
      <w:r w:rsidRPr="005F02A6">
        <w:rPr>
          <w:rFonts w:hint="eastAsia"/>
        </w:rPr>
        <w:t xml:space="preserve">6. </w:t>
      </w:r>
      <w:r w:rsidRPr="005F02A6">
        <w:rPr>
          <w:rFonts w:hint="eastAsia"/>
        </w:rPr>
        <w:t>手工调整与优化：</w:t>
      </w:r>
    </w:p>
    <w:p w:rsidR="005F02A6" w:rsidRPr="005F02A6" w:rsidRDefault="005F02A6" w:rsidP="005F02A6">
      <w:pPr>
        <w:ind w:firstLine="480"/>
      </w:pPr>
      <w:r w:rsidRPr="005F02A6">
        <w:rPr>
          <w:rFonts w:hint="eastAsia"/>
        </w:rPr>
        <w:t>仔细检查自动布线结果，确保没有不合理的线路布局或过多的拐角。根据需要进行线路和元件位置的调整，以优化性能和可制造性。</w:t>
      </w:r>
    </w:p>
    <w:p w:rsidR="005F02A6" w:rsidRPr="005F02A6" w:rsidRDefault="005F02A6" w:rsidP="005F02A6">
      <w:pPr>
        <w:ind w:firstLine="480"/>
      </w:pPr>
      <w:r w:rsidRPr="005F02A6">
        <w:rPr>
          <w:rFonts w:hint="eastAsia"/>
        </w:rPr>
        <w:t xml:space="preserve">7. </w:t>
      </w:r>
      <w:r w:rsidRPr="005F02A6">
        <w:rPr>
          <w:rFonts w:hint="eastAsia"/>
        </w:rPr>
        <w:t>迭代优化：</w:t>
      </w:r>
    </w:p>
    <w:p w:rsidR="005F02A6" w:rsidRDefault="005F02A6" w:rsidP="005F02A6">
      <w:pPr>
        <w:ind w:firstLine="480"/>
        <w:rPr>
          <w:bCs/>
        </w:rPr>
      </w:pPr>
      <w:r w:rsidRPr="005F02A6">
        <w:rPr>
          <w:rFonts w:hint="eastAsia"/>
        </w:rPr>
        <w:t>后期处理可能需要进行多次迭代优化，直到达到设计要求和性能标准。</w:t>
      </w:r>
    </w:p>
    <w:p w:rsidR="00314A8A" w:rsidRDefault="00C52F65" w:rsidP="005F02A6">
      <w:pPr>
        <w:pStyle w:val="1"/>
      </w:pPr>
      <w:r>
        <w:rPr>
          <w:rFonts w:hint="eastAsia"/>
        </w:rPr>
        <w:t>5</w:t>
      </w:r>
      <w:r>
        <w:t xml:space="preserve"> </w:t>
      </w:r>
      <w:r w:rsidR="001E758C">
        <w:rPr>
          <w:rFonts w:hint="eastAsia"/>
        </w:rPr>
        <w:t>用</w:t>
      </w:r>
      <w:r w:rsidR="001E758C">
        <w:rPr>
          <w:rFonts w:hint="eastAsia"/>
        </w:rPr>
        <w:t>AD</w:t>
      </w:r>
      <w:r w:rsidR="001E758C">
        <w:rPr>
          <w:rFonts w:hint="eastAsia"/>
        </w:rPr>
        <w:t>实现</w:t>
      </w:r>
      <w:r w:rsidR="001E758C">
        <w:rPr>
          <w:rFonts w:hint="eastAsia"/>
        </w:rPr>
        <w:t>PCB</w:t>
      </w:r>
      <w:r w:rsidR="001E758C">
        <w:rPr>
          <w:rFonts w:hint="eastAsia"/>
        </w:rPr>
        <w:t>设计总结</w:t>
      </w:r>
      <w:bookmarkEnd w:id="12"/>
    </w:p>
    <w:p w:rsidR="00224011" w:rsidRDefault="001E758C" w:rsidP="00C52F65">
      <w:pPr>
        <w:ind w:firstLine="480"/>
      </w:pPr>
      <w:r>
        <w:t>使用</w:t>
      </w:r>
      <w:r w:rsidR="00224011">
        <w:t>Altium Designer</w:t>
      </w:r>
      <w:r>
        <w:t>软件进行</w:t>
      </w:r>
      <w:r>
        <w:t>PCB</w:t>
      </w:r>
      <w:r>
        <w:t>设计是一项复杂而精细的工作，它涉及到从原理图设计到</w:t>
      </w:r>
      <w:r>
        <w:t>PCB</w:t>
      </w:r>
      <w:r>
        <w:t>布局、信号完整性分析、电源管理、机械结构设计以及生产文件的</w:t>
      </w:r>
      <w:r>
        <w:lastRenderedPageBreak/>
        <w:t>生成等多个阶段。以下是使用</w:t>
      </w:r>
      <w:r>
        <w:t>AD</w:t>
      </w:r>
      <w:r>
        <w:t>软件进行</w:t>
      </w:r>
      <w:r>
        <w:t>PCB</w:t>
      </w:r>
      <w:r>
        <w:t>设计的总结：</w:t>
      </w:r>
    </w:p>
    <w:p w:rsidR="00314A8A" w:rsidRDefault="001E758C" w:rsidP="00C52F65">
      <w:pPr>
        <w:ind w:firstLine="480"/>
      </w:pPr>
      <w:r>
        <w:t>原理图设计：使用</w:t>
      </w:r>
      <w:r>
        <w:t>AD</w:t>
      </w:r>
      <w:r>
        <w:t>软件的原理图编辑器绘制电路原理图，这是</w:t>
      </w:r>
      <w:r>
        <w:t>PCB</w:t>
      </w:r>
      <w:r>
        <w:t>设计的基础。定义电路的逻辑关系，确保所有的电子元件按照电路图正确连接。利用</w:t>
      </w:r>
      <w:r>
        <w:t>AD</w:t>
      </w:r>
      <w:r>
        <w:t>的库管理器创建或导入元件库，确保元件参数的准确性。</w:t>
      </w:r>
    </w:p>
    <w:p w:rsidR="00314A8A" w:rsidRDefault="001E758C" w:rsidP="00C52F65">
      <w:pPr>
        <w:ind w:firstLine="480"/>
      </w:pPr>
      <w:r>
        <w:t>元件放置：根据电路功能区域和信号流向，合理安排元件的位置。考虑元件之间的相互关系，如信号线的长度匹配和干扰避免。</w:t>
      </w:r>
    </w:p>
    <w:p w:rsidR="00314A8A" w:rsidRDefault="001E758C" w:rsidP="00C52F65">
      <w:pPr>
        <w:ind w:firstLine="480"/>
      </w:pPr>
      <w:r>
        <w:t>信号完整性分析：使用</w:t>
      </w:r>
      <w:r>
        <w:t>AD</w:t>
      </w:r>
      <w:r>
        <w:t>提供的信号完整性分析工具，如</w:t>
      </w:r>
      <w:r>
        <w:t>Hyperlynx</w:t>
      </w:r>
      <w:r>
        <w:t>，进行信号完整性的仿真和分析。优化信号线布局和终端匹配，确保高速信号的质量。</w:t>
      </w:r>
    </w:p>
    <w:p w:rsidR="00314A8A" w:rsidRDefault="001E758C" w:rsidP="00C52F65">
      <w:pPr>
        <w:ind w:firstLine="480"/>
      </w:pPr>
      <w:r>
        <w:t>电源管理设计：设计稳定的电源系统，包括电源输入、滤波、稳压和分配。考虑电源的过流保护和短路保护措施。</w:t>
      </w:r>
    </w:p>
    <w:p w:rsidR="00314A8A" w:rsidRDefault="001E758C" w:rsidP="00C52F65">
      <w:pPr>
        <w:ind w:firstLine="480"/>
      </w:pPr>
      <w:r>
        <w:t>热管理设计：分析电路的热分布，设计有效的散热方案，如散热片、风扇或热管。</w:t>
      </w:r>
    </w:p>
    <w:p w:rsidR="00314A8A" w:rsidRDefault="001E758C" w:rsidP="00C52F65">
      <w:pPr>
        <w:ind w:firstLine="480"/>
      </w:pPr>
      <w:r>
        <w:t>机械结构设计：设计</w:t>
      </w:r>
      <w:r>
        <w:t>PCB</w:t>
      </w:r>
      <w:r>
        <w:t>板的机械结构，包括板材选择、厚度、孔位布局等。考虑</w:t>
      </w:r>
      <w:r>
        <w:t>PCB</w:t>
      </w:r>
      <w:r>
        <w:t>板在装配和使用过程中的机械强度和稳定性。</w:t>
      </w:r>
    </w:p>
    <w:p w:rsidR="00314A8A" w:rsidRDefault="001E758C" w:rsidP="00C52F65">
      <w:pPr>
        <w:ind w:firstLine="480"/>
      </w:pPr>
      <w:r>
        <w:t>调试和测试接口设计：设计易于使用的调试和测试接口，如</w:t>
      </w:r>
      <w:r>
        <w:t>JTAG</w:t>
      </w:r>
      <w:r>
        <w:t>、</w:t>
      </w:r>
      <w:r>
        <w:t>SWD</w:t>
      </w:r>
      <w:r>
        <w:t>、</w:t>
      </w:r>
      <w:r>
        <w:t>UART</w:t>
      </w:r>
      <w:r>
        <w:t>等，以便于开发和测试。提供必要的指示灯和按钮，用于状态监测和手动控制。</w:t>
      </w:r>
    </w:p>
    <w:p w:rsidR="00314A8A" w:rsidRDefault="001E758C" w:rsidP="00C52F65">
      <w:pPr>
        <w:ind w:firstLine="480"/>
      </w:pPr>
      <w:r>
        <w:t>PCB</w:t>
      </w:r>
      <w:r>
        <w:t>制造文件生成：使用</w:t>
      </w:r>
      <w:r>
        <w:t>AD</w:t>
      </w:r>
      <w:r>
        <w:t>软件生成用于生产的</w:t>
      </w:r>
      <w:r>
        <w:t>Gerber</w:t>
      </w:r>
      <w:r>
        <w:t>文件和钻孔数据。确保生成的文件符合制造厂商的要求和标准。</w:t>
      </w:r>
    </w:p>
    <w:p w:rsidR="00314A8A" w:rsidRDefault="001E758C" w:rsidP="00C52F65">
      <w:pPr>
        <w:ind w:firstLine="480"/>
      </w:pPr>
      <w:r>
        <w:t>设计审核和验证：对设计进行严格的审核和验证，确保没有设计错误。使用</w:t>
      </w:r>
      <w:r>
        <w:t>AD</w:t>
      </w:r>
      <w:r>
        <w:t>的</w:t>
      </w:r>
      <w:r>
        <w:t>DRC</w:t>
      </w:r>
      <w:r>
        <w:t>（</w:t>
      </w:r>
      <w:r w:rsidR="00224011">
        <w:t xml:space="preserve">Design Rule </w:t>
      </w:r>
      <w:r>
        <w:t>Check</w:t>
      </w:r>
      <w:r>
        <w:t>）和</w:t>
      </w:r>
      <w:r>
        <w:t>ERC</w:t>
      </w:r>
      <w:r>
        <w:t>（</w:t>
      </w:r>
      <w:r w:rsidR="00224011">
        <w:t xml:space="preserve">Electrical Rule </w:t>
      </w:r>
      <w:r>
        <w:t>Check</w:t>
      </w:r>
      <w:r>
        <w:t>）工具进行设计检查。</w:t>
      </w:r>
    </w:p>
    <w:p w:rsidR="00314A8A" w:rsidRDefault="001E758C" w:rsidP="00C52F65">
      <w:pPr>
        <w:ind w:firstLine="480"/>
      </w:pPr>
      <w:r>
        <w:t>原型制作和测试：制作</w:t>
      </w:r>
      <w:r>
        <w:t>PCB</w:t>
      </w:r>
      <w:r>
        <w:t>原型板，进行实际的硬件测试和验证。根据测试结果调整设计，优化电路性能。</w:t>
      </w:r>
    </w:p>
    <w:p w:rsidR="00224011" w:rsidRDefault="001E758C" w:rsidP="00C52F65">
      <w:pPr>
        <w:ind w:firstLine="480"/>
      </w:pPr>
      <w:r>
        <w:t>迭代优化：根据测试反馈和实际应用情况，对</w:t>
      </w:r>
      <w:r>
        <w:t>PCB</w:t>
      </w:r>
      <w:r>
        <w:t>设计进行迭代优化。不断改进设计，提高产品的可靠性和性能。</w:t>
      </w:r>
    </w:p>
    <w:p w:rsidR="00314A8A" w:rsidRDefault="001E758C" w:rsidP="00C52F65">
      <w:pPr>
        <w:ind w:firstLine="480"/>
      </w:pPr>
      <w:r>
        <w:t>使用</w:t>
      </w:r>
      <w:r>
        <w:t>AD</w:t>
      </w:r>
      <w:r>
        <w:t>软件进行</w:t>
      </w:r>
      <w:r>
        <w:t>PCB</w:t>
      </w:r>
      <w:r>
        <w:t>设计需要综合考虑电路原理、元件特性、信号完整性、电源管理、热管理、机械结构、测试接口等多个因素，通过精心设计和严格验证，确保最终产品能够在预期的应用环境中稳定、可靠地工作。</w:t>
      </w:r>
    </w:p>
    <w:p w:rsidR="00314A8A" w:rsidRDefault="00C52F65" w:rsidP="00C52F65">
      <w:pPr>
        <w:pStyle w:val="1"/>
      </w:pPr>
      <w:r>
        <w:rPr>
          <w:rFonts w:hint="eastAsia"/>
        </w:rPr>
        <w:t>6</w:t>
      </w:r>
      <w:r w:rsidR="005F02A6">
        <w:rPr>
          <w:rFonts w:hint="eastAsia"/>
        </w:rPr>
        <w:t>项目心得体会</w:t>
      </w:r>
    </w:p>
    <w:p w:rsidR="00314A8A" w:rsidRDefault="001E758C" w:rsidP="00C52F65">
      <w:pPr>
        <w:ind w:firstLine="480"/>
      </w:pPr>
      <w:r>
        <w:t>在开始项目之前，对所使用的</w:t>
      </w:r>
      <w:r>
        <w:t>51</w:t>
      </w:r>
      <w:r>
        <w:t>单片机、电子秤传感器、显示模块（如</w:t>
      </w:r>
      <w:r>
        <w:t>LCD</w:t>
      </w:r>
      <w:r>
        <w:t>或</w:t>
      </w:r>
      <w:r>
        <w:lastRenderedPageBreak/>
        <w:t>LED</w:t>
      </w:r>
      <w:r>
        <w:t>显示屏）以及警报模块（如蜂鸣器）的工作原理和接口方式要有深入的了解。</w:t>
      </w:r>
      <w:r w:rsidR="0061037B">
        <w:rPr>
          <w:rFonts w:hint="eastAsia"/>
        </w:rPr>
        <w:t>在</w:t>
      </w:r>
      <w:r w:rsidR="00135A7A">
        <w:rPr>
          <w:rFonts w:hint="eastAsia"/>
        </w:rPr>
        <w:t>实现的过程中，有几个重要模块需要着重注意，其中包括：</w:t>
      </w:r>
    </w:p>
    <w:p w:rsidR="00314A8A" w:rsidRDefault="001E758C" w:rsidP="00C52F65">
      <w:pPr>
        <w:ind w:firstLine="480"/>
      </w:pPr>
      <w:r>
        <w:t>编程与调试：编写代码来控制硬件的各个部分，确保数据的准确读取和显示，以及警报功能的正确触发。调试过程中可能会遇到各种问题，需要耐心分析和解决。</w:t>
      </w:r>
    </w:p>
    <w:p w:rsidR="00314A8A" w:rsidRDefault="001E758C" w:rsidP="00C52F65">
      <w:pPr>
        <w:ind w:firstLine="480"/>
      </w:pPr>
      <w:r>
        <w:t>传感器校准与数据处理：电子秤的传感器是核心部件，需要正确校准以获取准确的重量数据。校准过程可能涉及多次测量和计算。</w:t>
      </w:r>
    </w:p>
    <w:p w:rsidR="00314A8A" w:rsidRDefault="001E758C" w:rsidP="00C52F65">
      <w:pPr>
        <w:ind w:firstLine="480"/>
      </w:pPr>
      <w:r>
        <w:t>数据处理也是关键，因为传感器输出的可能是模拟信号或需要转换的数字信号。需要编写算法来将这些信号转换为实际的重量值。</w:t>
      </w:r>
    </w:p>
    <w:p w:rsidR="00314A8A" w:rsidRDefault="001E758C" w:rsidP="00C52F65">
      <w:pPr>
        <w:ind w:firstLine="480"/>
      </w:pPr>
      <w:r>
        <w:t>实时性与准确性：电子秤需要快速且准确地响应物体的重量变化。这要求系统具有良好的实时性，并且数据处理算法要足够准确。在设计警报功能时，要确保警报在达到超重阈值时立即触发，避免延迟或误报。</w:t>
      </w:r>
    </w:p>
    <w:p w:rsidR="00314A8A" w:rsidRDefault="00135A7A" w:rsidP="00C52F65">
      <w:pPr>
        <w:ind w:firstLine="480"/>
      </w:pPr>
      <w:r>
        <w:rPr>
          <w:rFonts w:hint="eastAsia"/>
        </w:rPr>
        <w:t>同时需要强调，该项目还可以进行</w:t>
      </w:r>
      <w:r w:rsidR="001E758C">
        <w:t>优化与改进</w:t>
      </w:r>
      <w:r>
        <w:rPr>
          <w:rFonts w:hint="eastAsia"/>
        </w:rPr>
        <w:t>，</w:t>
      </w:r>
      <w:r w:rsidR="001E758C">
        <w:t>在完成基本功能后，可以思考如何进一步优化系统性能或增加新功能。例如，可以改进算法以提高数据处理速度或准确性；也可以添加无线通信模块以实现远程监控或数据传输等功能。</w:t>
      </w:r>
    </w:p>
    <w:p w:rsidR="00314A8A" w:rsidRDefault="0061037B" w:rsidP="00C52F65">
      <w:pPr>
        <w:ind w:firstLine="480"/>
      </w:pPr>
      <w:r>
        <w:t>总之，通过这个电子秤项目，</w:t>
      </w:r>
      <w:r>
        <w:rPr>
          <w:rFonts w:hint="eastAsia"/>
        </w:rPr>
        <w:t>我</w:t>
      </w:r>
      <w:r w:rsidR="001E758C">
        <w:t>获得宝贵的实践经验和技能提升</w:t>
      </w:r>
      <w:r>
        <w:rPr>
          <w:rFonts w:hint="eastAsia"/>
        </w:rPr>
        <w:t>，</w:t>
      </w:r>
      <w:r w:rsidRPr="0061037B">
        <w:t>完成项目的过程中会遇到各种挑战和困难，但这也是学习和成</w:t>
      </w:r>
      <w:r>
        <w:t>长的机会。通过解决问题和不断优化系统，可以提升自己的技能和经验</w:t>
      </w:r>
      <w:r>
        <w:rPr>
          <w:rFonts w:hint="eastAsia"/>
        </w:rPr>
        <w:t>，</w:t>
      </w:r>
      <w:r w:rsidR="00C52F65">
        <w:t>关注新技术和行业动态，保持学习和进步的心态</w:t>
      </w:r>
      <w:r w:rsidR="00C52F65">
        <w:rPr>
          <w:rFonts w:hint="eastAsia"/>
        </w:rPr>
        <w:t>，</w:t>
      </w:r>
      <w:r>
        <w:t>不断学习和探索新技术、新方法将有助于</w:t>
      </w:r>
      <w:r>
        <w:rPr>
          <w:rFonts w:hint="eastAsia"/>
        </w:rPr>
        <w:t>我们</w:t>
      </w:r>
      <w:r w:rsidR="001E758C">
        <w:t>在未来的项目中取得更好的成绩。</w:t>
      </w:r>
    </w:p>
    <w:p w:rsidR="00314A8A" w:rsidRDefault="00314A8A">
      <w:pPr>
        <w:keepNext/>
        <w:keepLines/>
        <w:snapToGrid w:val="0"/>
        <w:ind w:firstLine="480"/>
        <w:rPr>
          <w:rFonts w:ascii="Times New Roman" w:hAnsi="Times New Roman"/>
          <w:szCs w:val="24"/>
        </w:rPr>
        <w:sectPr w:rsidR="00314A8A" w:rsidSect="00B30234">
          <w:headerReference w:type="even" r:id="rId17"/>
          <w:headerReference w:type="default" r:id="rId18"/>
          <w:footerReference w:type="even" r:id="rId19"/>
          <w:footerReference w:type="default" r:id="rId20"/>
          <w:headerReference w:type="first" r:id="rId21"/>
          <w:footerReference w:type="first" r:id="rId22"/>
          <w:pgSz w:w="11906" w:h="16838" w:code="9"/>
          <w:pgMar w:top="1418" w:right="1418" w:bottom="1418" w:left="1701" w:header="851" w:footer="992" w:gutter="0"/>
          <w:pgNumType w:start="1"/>
          <w:cols w:space="425"/>
          <w:docGrid w:type="lines" w:linePitch="312"/>
        </w:sectPr>
      </w:pPr>
    </w:p>
    <w:p w:rsidR="00314A8A" w:rsidRPr="005F02A6" w:rsidRDefault="001E758C" w:rsidP="005F02A6">
      <w:pPr>
        <w:ind w:firstLine="723"/>
        <w:jc w:val="center"/>
        <w:rPr>
          <w:rFonts w:ascii="Times New Roman" w:hAnsi="Times New Roman"/>
          <w:b/>
          <w:bCs/>
          <w:sz w:val="36"/>
        </w:rPr>
      </w:pPr>
      <w:bookmarkStart w:id="13" w:name="_GoBack"/>
      <w:bookmarkEnd w:id="13"/>
      <w:r>
        <w:rPr>
          <w:rFonts w:ascii="Times New Roman" w:hAnsi="Times New Roman"/>
          <w:b/>
          <w:bCs/>
          <w:sz w:val="36"/>
        </w:rPr>
        <w:lastRenderedPageBreak/>
        <w:t>课程报告成绩评定表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3382"/>
        <w:gridCol w:w="805"/>
        <w:gridCol w:w="803"/>
        <w:gridCol w:w="815"/>
      </w:tblGrid>
      <w:tr w:rsidR="00314A8A" w:rsidRPr="005F02A6">
        <w:trPr>
          <w:trHeight w:val="735"/>
        </w:trPr>
        <w:tc>
          <w:tcPr>
            <w:tcW w:w="1797" w:type="pct"/>
            <w:vAlign w:val="center"/>
          </w:tcPr>
          <w:p w:rsidR="00314A8A" w:rsidRPr="005F02A6" w:rsidRDefault="001E758C" w:rsidP="00A71DC5">
            <w:pPr>
              <w:spacing w:line="240" w:lineRule="auto"/>
              <w:ind w:firstLine="480"/>
              <w:jc w:val="center"/>
            </w:pPr>
            <w:r w:rsidRPr="005F02A6">
              <w:t>课程目标</w:t>
            </w:r>
          </w:p>
        </w:tc>
        <w:tc>
          <w:tcPr>
            <w:tcW w:w="1866" w:type="pct"/>
            <w:vAlign w:val="center"/>
          </w:tcPr>
          <w:p w:rsidR="00314A8A" w:rsidRPr="005F02A6" w:rsidRDefault="001E758C" w:rsidP="00A71DC5">
            <w:pPr>
              <w:spacing w:line="240" w:lineRule="auto"/>
              <w:ind w:firstLine="480"/>
              <w:jc w:val="center"/>
            </w:pPr>
            <w:r w:rsidRPr="005F02A6">
              <w:t>考核内容</w:t>
            </w:r>
          </w:p>
        </w:tc>
        <w:tc>
          <w:tcPr>
            <w:tcW w:w="444" w:type="pct"/>
            <w:vAlign w:val="center"/>
          </w:tcPr>
          <w:p w:rsidR="00314A8A" w:rsidRPr="005F02A6" w:rsidRDefault="001E758C" w:rsidP="00A71DC5">
            <w:pPr>
              <w:spacing w:line="240" w:lineRule="auto"/>
              <w:ind w:firstLineChars="0" w:firstLine="0"/>
              <w:jc w:val="center"/>
            </w:pPr>
            <w:r w:rsidRPr="005F02A6">
              <w:t>满分</w:t>
            </w:r>
          </w:p>
        </w:tc>
        <w:tc>
          <w:tcPr>
            <w:tcW w:w="443" w:type="pct"/>
            <w:vAlign w:val="center"/>
          </w:tcPr>
          <w:p w:rsidR="00314A8A" w:rsidRPr="005F02A6" w:rsidRDefault="001E758C" w:rsidP="00A71DC5">
            <w:pPr>
              <w:spacing w:line="240" w:lineRule="auto"/>
              <w:ind w:firstLineChars="0" w:firstLine="0"/>
              <w:jc w:val="center"/>
            </w:pPr>
            <w:r w:rsidRPr="005F02A6">
              <w:t>评分</w:t>
            </w:r>
          </w:p>
        </w:tc>
        <w:tc>
          <w:tcPr>
            <w:tcW w:w="450" w:type="pct"/>
            <w:vAlign w:val="center"/>
          </w:tcPr>
          <w:p w:rsidR="00314A8A" w:rsidRPr="005F02A6" w:rsidRDefault="001E758C" w:rsidP="00A71DC5">
            <w:pPr>
              <w:spacing w:line="240" w:lineRule="auto"/>
              <w:ind w:firstLineChars="0" w:firstLine="0"/>
              <w:jc w:val="center"/>
            </w:pPr>
            <w:r w:rsidRPr="005F02A6">
              <w:t>总分</w:t>
            </w:r>
          </w:p>
        </w:tc>
      </w:tr>
      <w:tr w:rsidR="00314A8A" w:rsidRPr="005F02A6">
        <w:trPr>
          <w:trHeight w:val="1746"/>
        </w:trPr>
        <w:tc>
          <w:tcPr>
            <w:tcW w:w="1797" w:type="pct"/>
            <w:vAlign w:val="center"/>
          </w:tcPr>
          <w:p w:rsidR="00314A8A" w:rsidRPr="005F02A6" w:rsidRDefault="001E758C" w:rsidP="005F02A6">
            <w:pPr>
              <w:spacing w:line="240" w:lineRule="auto"/>
              <w:ind w:firstLine="480"/>
            </w:pPr>
            <w:r w:rsidRPr="005F02A6">
              <w:t>学生能够掌握</w:t>
            </w:r>
            <w:r w:rsidRPr="005F02A6">
              <w:t>Altium Designer</w:t>
            </w:r>
            <w:r w:rsidRPr="005F02A6">
              <w:t>软件的使用，包括电路原理图编辑、</w:t>
            </w:r>
            <w:r w:rsidRPr="005F02A6">
              <w:t>PCB</w:t>
            </w:r>
            <w:r w:rsidRPr="005F02A6">
              <w:t>图的编辑，掌握板级系统设计的基本方法和步骤。</w:t>
            </w:r>
          </w:p>
        </w:tc>
        <w:tc>
          <w:tcPr>
            <w:tcW w:w="1866" w:type="pct"/>
            <w:vAlign w:val="center"/>
          </w:tcPr>
          <w:p w:rsidR="00314A8A" w:rsidRPr="005F02A6" w:rsidRDefault="001E758C" w:rsidP="00A71DC5">
            <w:pPr>
              <w:spacing w:line="240" w:lineRule="auto"/>
              <w:ind w:firstLineChars="0" w:firstLine="0"/>
            </w:pPr>
            <w:r w:rsidRPr="005F02A6">
              <w:t>（</w:t>
            </w:r>
            <w:r w:rsidRPr="005F02A6">
              <w:t>1</w:t>
            </w:r>
            <w:r w:rsidRPr="005F02A6">
              <w:t>）板级系统的原理图绘制；</w:t>
            </w:r>
          </w:p>
          <w:p w:rsidR="00314A8A" w:rsidRPr="005F02A6" w:rsidRDefault="001E758C" w:rsidP="00A71DC5">
            <w:pPr>
              <w:spacing w:line="240" w:lineRule="auto"/>
              <w:ind w:firstLineChars="0" w:firstLine="0"/>
            </w:pPr>
            <w:r w:rsidRPr="005F02A6">
              <w:t>（</w:t>
            </w:r>
            <w:r w:rsidRPr="005F02A6">
              <w:t>2</w:t>
            </w:r>
            <w:r w:rsidRPr="005F02A6">
              <w:t>）板级系统的</w:t>
            </w:r>
            <w:r w:rsidRPr="005F02A6">
              <w:t>PCB</w:t>
            </w:r>
            <w:r w:rsidRPr="005F02A6">
              <w:t>图绘制；</w:t>
            </w:r>
          </w:p>
          <w:p w:rsidR="00314A8A" w:rsidRPr="005F02A6" w:rsidRDefault="001E758C" w:rsidP="00A71DC5">
            <w:pPr>
              <w:spacing w:line="240" w:lineRule="auto"/>
              <w:ind w:firstLineChars="0" w:firstLine="0"/>
            </w:pPr>
            <w:r w:rsidRPr="005F02A6">
              <w:t>（</w:t>
            </w:r>
            <w:r w:rsidRPr="005F02A6">
              <w:t>3</w:t>
            </w:r>
            <w:r w:rsidRPr="005F02A6">
              <w:t>）板级系统的原理图库建立和原理图符号设计</w:t>
            </w:r>
          </w:p>
          <w:p w:rsidR="00314A8A" w:rsidRPr="005F02A6" w:rsidRDefault="001E758C" w:rsidP="00A71DC5">
            <w:pPr>
              <w:spacing w:line="240" w:lineRule="auto"/>
              <w:ind w:firstLineChars="0" w:firstLine="0"/>
            </w:pPr>
            <w:r w:rsidRPr="005F02A6">
              <w:t>（</w:t>
            </w:r>
            <w:r w:rsidRPr="005F02A6">
              <w:t>4</w:t>
            </w:r>
            <w:r w:rsidRPr="005F02A6">
              <w:t>）</w:t>
            </w:r>
            <w:r w:rsidRPr="005F02A6">
              <w:t>PCB</w:t>
            </w:r>
            <w:r w:rsidRPr="005F02A6">
              <w:t>封装库和封装图绘制。</w:t>
            </w:r>
          </w:p>
        </w:tc>
        <w:tc>
          <w:tcPr>
            <w:tcW w:w="444" w:type="pct"/>
            <w:vAlign w:val="center"/>
          </w:tcPr>
          <w:p w:rsidR="00314A8A" w:rsidRPr="005F02A6" w:rsidRDefault="001E758C" w:rsidP="00A71DC5">
            <w:pPr>
              <w:spacing w:line="240" w:lineRule="auto"/>
              <w:ind w:firstLineChars="83" w:firstLine="199"/>
            </w:pPr>
            <w:r w:rsidRPr="005F02A6">
              <w:t>50</w:t>
            </w:r>
          </w:p>
        </w:tc>
        <w:tc>
          <w:tcPr>
            <w:tcW w:w="443" w:type="pct"/>
            <w:vAlign w:val="center"/>
          </w:tcPr>
          <w:p w:rsidR="00314A8A" w:rsidRPr="005F02A6" w:rsidRDefault="00314A8A" w:rsidP="005F02A6">
            <w:pPr>
              <w:spacing w:line="240" w:lineRule="auto"/>
              <w:ind w:firstLine="480"/>
            </w:pPr>
          </w:p>
        </w:tc>
        <w:tc>
          <w:tcPr>
            <w:tcW w:w="450" w:type="pct"/>
            <w:vMerge w:val="restart"/>
            <w:vAlign w:val="center"/>
          </w:tcPr>
          <w:p w:rsidR="00314A8A" w:rsidRPr="005F02A6" w:rsidRDefault="00314A8A" w:rsidP="005F02A6">
            <w:pPr>
              <w:spacing w:line="240" w:lineRule="auto"/>
              <w:ind w:firstLine="480"/>
            </w:pPr>
          </w:p>
        </w:tc>
      </w:tr>
      <w:tr w:rsidR="00314A8A" w:rsidRPr="005F02A6">
        <w:trPr>
          <w:trHeight w:val="930"/>
        </w:trPr>
        <w:tc>
          <w:tcPr>
            <w:tcW w:w="1797" w:type="pct"/>
            <w:vAlign w:val="center"/>
          </w:tcPr>
          <w:p w:rsidR="00314A8A" w:rsidRPr="005F02A6" w:rsidRDefault="001E758C" w:rsidP="005F02A6">
            <w:pPr>
              <w:spacing w:line="240" w:lineRule="auto"/>
              <w:ind w:firstLine="480"/>
            </w:pPr>
            <w:r w:rsidRPr="005F02A6">
              <w:t>学生能够运用</w:t>
            </w:r>
            <w:r w:rsidRPr="005F02A6">
              <w:t>Altium Designer</w:t>
            </w:r>
            <w:r w:rsidRPr="005F02A6">
              <w:t>软件对电路进行设计和性能分析，初步具备分析、寻找和排除电子线路中常见故障的能力。</w:t>
            </w:r>
          </w:p>
        </w:tc>
        <w:tc>
          <w:tcPr>
            <w:tcW w:w="1866" w:type="pct"/>
            <w:vAlign w:val="center"/>
          </w:tcPr>
          <w:p w:rsidR="00314A8A" w:rsidRPr="005F02A6" w:rsidRDefault="001E758C" w:rsidP="00A71DC5">
            <w:pPr>
              <w:spacing w:line="240" w:lineRule="auto"/>
              <w:ind w:firstLineChars="0" w:firstLine="0"/>
            </w:pPr>
            <w:r w:rsidRPr="005F02A6">
              <w:t>（</w:t>
            </w:r>
            <w:r w:rsidRPr="005F02A6">
              <w:t>1</w:t>
            </w:r>
            <w:r w:rsidRPr="005F02A6">
              <w:t>）板级系统的架构以及方案设计；</w:t>
            </w:r>
          </w:p>
          <w:p w:rsidR="00314A8A" w:rsidRPr="005F02A6" w:rsidRDefault="001E758C" w:rsidP="00A71DC5">
            <w:pPr>
              <w:spacing w:line="240" w:lineRule="auto"/>
              <w:ind w:firstLineChars="0" w:firstLine="0"/>
            </w:pPr>
            <w:r w:rsidRPr="005F02A6">
              <w:t>（</w:t>
            </w:r>
            <w:r w:rsidRPr="005F02A6">
              <w:t>2</w:t>
            </w:r>
            <w:r w:rsidRPr="005F02A6">
              <w:t>）板级系统的原理图设计编译查错和修改；</w:t>
            </w:r>
          </w:p>
          <w:p w:rsidR="00314A8A" w:rsidRPr="005F02A6" w:rsidRDefault="001E758C" w:rsidP="00A71DC5">
            <w:pPr>
              <w:spacing w:line="240" w:lineRule="auto"/>
              <w:ind w:firstLineChars="0" w:firstLine="0"/>
            </w:pPr>
            <w:r w:rsidRPr="005F02A6">
              <w:t>（</w:t>
            </w:r>
            <w:r w:rsidRPr="005F02A6">
              <w:t>3</w:t>
            </w:r>
            <w:r w:rsidRPr="005F02A6">
              <w:t>）板级系统的</w:t>
            </w:r>
            <w:r w:rsidRPr="005F02A6">
              <w:t>PCB</w:t>
            </w:r>
            <w:r w:rsidRPr="005F02A6">
              <w:t>设计、规则设置，设计规则</w:t>
            </w:r>
            <w:r w:rsidRPr="005F02A6">
              <w:t>DRC</w:t>
            </w:r>
            <w:r w:rsidRPr="005F02A6">
              <w:t>检查及纠错；</w:t>
            </w:r>
          </w:p>
          <w:p w:rsidR="00314A8A" w:rsidRPr="005F02A6" w:rsidRDefault="001E758C" w:rsidP="00A71DC5">
            <w:pPr>
              <w:spacing w:line="240" w:lineRule="auto"/>
              <w:ind w:firstLineChars="0" w:firstLine="0"/>
            </w:pPr>
            <w:r w:rsidRPr="005F02A6">
              <w:t>（</w:t>
            </w:r>
            <w:r w:rsidRPr="005F02A6">
              <w:t>4</w:t>
            </w:r>
            <w:r w:rsidRPr="005F02A6">
              <w:t>）工程网表的生成，工程材料清单的生成。</w:t>
            </w:r>
          </w:p>
        </w:tc>
        <w:tc>
          <w:tcPr>
            <w:tcW w:w="444" w:type="pct"/>
            <w:vAlign w:val="center"/>
          </w:tcPr>
          <w:p w:rsidR="00314A8A" w:rsidRPr="005F02A6" w:rsidRDefault="001E758C" w:rsidP="00A71DC5">
            <w:pPr>
              <w:spacing w:line="240" w:lineRule="auto"/>
              <w:ind w:firstLineChars="83" w:firstLine="199"/>
            </w:pPr>
            <w:r w:rsidRPr="005F02A6">
              <w:t>50</w:t>
            </w:r>
          </w:p>
        </w:tc>
        <w:tc>
          <w:tcPr>
            <w:tcW w:w="443" w:type="pct"/>
            <w:vAlign w:val="center"/>
          </w:tcPr>
          <w:p w:rsidR="00314A8A" w:rsidRPr="005F02A6" w:rsidRDefault="00314A8A" w:rsidP="005F02A6">
            <w:pPr>
              <w:spacing w:line="240" w:lineRule="auto"/>
              <w:ind w:firstLine="480"/>
            </w:pPr>
          </w:p>
        </w:tc>
        <w:tc>
          <w:tcPr>
            <w:tcW w:w="450" w:type="pct"/>
            <w:vMerge/>
            <w:vAlign w:val="center"/>
          </w:tcPr>
          <w:p w:rsidR="00314A8A" w:rsidRPr="005F02A6" w:rsidRDefault="00314A8A" w:rsidP="005F02A6">
            <w:pPr>
              <w:spacing w:line="240" w:lineRule="auto"/>
              <w:ind w:firstLine="480"/>
            </w:pPr>
          </w:p>
        </w:tc>
      </w:tr>
    </w:tbl>
    <w:p w:rsidR="00314A8A" w:rsidRDefault="00314A8A">
      <w:pPr>
        <w:spacing w:line="480" w:lineRule="auto"/>
        <w:ind w:firstLine="480"/>
        <w:rPr>
          <w:rFonts w:ascii="Times New Roman" w:hAnsi="Times New Roman"/>
        </w:rPr>
      </w:pPr>
    </w:p>
    <w:p w:rsidR="00314A8A" w:rsidRDefault="00314A8A">
      <w:pPr>
        <w:ind w:firstLine="480"/>
      </w:pPr>
    </w:p>
    <w:sectPr w:rsidR="00314A8A">
      <w:headerReference w:type="default" r:id="rId23"/>
      <w:footerReference w:type="default" r:id="rId24"/>
      <w:headerReference w:type="first" r:id="rId25"/>
      <w:pgSz w:w="11906" w:h="16838"/>
      <w:pgMar w:top="1418" w:right="1134" w:bottom="1418" w:left="1701" w:header="851" w:footer="992" w:gutter="0"/>
      <w:pgNumType w:start="1"/>
      <w:cols w:space="425"/>
      <w:titlePg/>
      <w:docGrid w:type="linesAndChars" w:linePitch="58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1273" w:rsidRDefault="009B1273">
      <w:pPr>
        <w:spacing w:line="240" w:lineRule="auto"/>
        <w:ind w:firstLine="480"/>
      </w:pPr>
      <w:r>
        <w:separator/>
      </w:r>
    </w:p>
  </w:endnote>
  <w:endnote w:type="continuationSeparator" w:id="0">
    <w:p w:rsidR="009B1273" w:rsidRDefault="009B127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F65" w:rsidRDefault="00C52F65">
    <w:pPr>
      <w:pStyle w:val="af"/>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4A8A" w:rsidRDefault="001E758C">
    <w:pPr>
      <w:pStyle w:val="af"/>
      <w:ind w:firstLine="360"/>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314A8A" w:rsidRDefault="001E758C">
                          <w:pPr>
                            <w:pStyle w:val="af"/>
                            <w:ind w:firstLine="360"/>
                          </w:pPr>
                          <w:r>
                            <w:fldChar w:fldCharType="begin"/>
                          </w:r>
                          <w:r>
                            <w:instrText xml:space="preserve"> PAGE  \* MERGEFORMAT </w:instrText>
                          </w:r>
                          <w:r>
                            <w:fldChar w:fldCharType="separate"/>
                          </w:r>
                          <w:r w:rsidR="00A71DC5">
                            <w:rPr>
                              <w:noProof/>
                            </w:rPr>
                            <w:t>18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1" o:spid="_x0000_s1028"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LxBcYxhAgAADAUAAA4AAAAAAAAAAAAAAAAALgIAAGRycy9lMm9Eb2MueG1s&#10;UEsBAi0AFAAGAAgAAAAhAHGq0bnXAAAABQEAAA8AAAAAAAAAAAAAAAAAuwQAAGRycy9kb3ducmV2&#10;LnhtbFBLBQYAAAAABAAEAPMAAAC/BQAAAAA=&#10;" filled="f" stroked="f" strokeweight=".5pt">
              <v:textbox style="mso-fit-shape-to-text:t" inset="0,0,0,0">
                <w:txbxContent>
                  <w:p w:rsidR="00314A8A" w:rsidRDefault="001E758C">
                    <w:pPr>
                      <w:pStyle w:val="af"/>
                      <w:ind w:firstLine="360"/>
                    </w:pPr>
                    <w:r>
                      <w:fldChar w:fldCharType="begin"/>
                    </w:r>
                    <w:r>
                      <w:instrText xml:space="preserve"> PAGE  \* MERGEFORMAT </w:instrText>
                    </w:r>
                    <w:r>
                      <w:fldChar w:fldCharType="separate"/>
                    </w:r>
                    <w:r w:rsidR="00A71DC5">
                      <w:rPr>
                        <w:noProof/>
                      </w:rPr>
                      <w:t>18</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F65" w:rsidRDefault="00C52F65">
    <w:pPr>
      <w:pStyle w:val="af"/>
      <w:ind w:firstLine="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959285"/>
    </w:sdtPr>
    <w:sdtEndPr/>
    <w:sdtContent>
      <w:p w:rsidR="00314A8A" w:rsidRDefault="001E758C">
        <w:pPr>
          <w:pStyle w:val="af"/>
          <w:ind w:firstLine="360"/>
          <w:jc w:val="center"/>
        </w:pPr>
        <w:r>
          <w:fldChar w:fldCharType="begin"/>
        </w:r>
        <w:r>
          <w:instrText>PAGE   \* MERGEFORMAT</w:instrText>
        </w:r>
        <w:r>
          <w:fldChar w:fldCharType="separate"/>
        </w:r>
        <w:r w:rsidR="00A71DC5" w:rsidRPr="00A71DC5">
          <w:rPr>
            <w:noProof/>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1273" w:rsidRDefault="009B1273">
      <w:pPr>
        <w:spacing w:line="240" w:lineRule="auto"/>
        <w:ind w:firstLine="480"/>
      </w:pPr>
      <w:r>
        <w:separator/>
      </w:r>
    </w:p>
  </w:footnote>
  <w:footnote w:type="continuationSeparator" w:id="0">
    <w:p w:rsidR="009B1273" w:rsidRDefault="009B1273">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F65" w:rsidRDefault="00C52F65">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F65" w:rsidRDefault="00C52F65" w:rsidP="002877D2">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F65" w:rsidRDefault="00C52F65">
    <w:pPr>
      <w:pStyle w:val="af1"/>
      <w:ind w:firstLine="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4A8A" w:rsidRDefault="00314A8A">
    <w:pPr>
      <w:pStyle w:val="af1"/>
      <w:pBdr>
        <w:bottom w:val="none" w:sz="0" w:space="0" w:color="auto"/>
      </w:pBdr>
      <w:ind w:firstLine="36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4A8A" w:rsidRDefault="00314A8A">
    <w:pPr>
      <w:pStyle w:val="af1"/>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4CEA3BA"/>
    <w:multiLevelType w:val="singleLevel"/>
    <w:tmpl w:val="E4CEA3BA"/>
    <w:lvl w:ilvl="0">
      <w:start w:val="5"/>
      <w:numFmt w:val="decimal"/>
      <w:lvlText w:val="%1."/>
      <w:lvlJc w:val="left"/>
      <w:pPr>
        <w:tabs>
          <w:tab w:val="left" w:pos="312"/>
        </w:tabs>
      </w:pPr>
      <w:rPr>
        <w:rFonts w:hint="default"/>
        <w:sz w:val="36"/>
        <w:szCs w:val="36"/>
      </w:rPr>
    </w:lvl>
  </w:abstractNum>
  <w:abstractNum w:abstractNumId="1" w15:restartNumberingAfterBreak="0">
    <w:nsid w:val="0C100530"/>
    <w:multiLevelType w:val="multilevel"/>
    <w:tmpl w:val="0C100530"/>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M3OGM1ZGQ3MWY1YThjNTQzOWYzOTNhMWRhZjk0MDAifQ=="/>
  </w:docVars>
  <w:rsids>
    <w:rsidRoot w:val="00A047C8"/>
    <w:rsid w:val="00010E3C"/>
    <w:rsid w:val="00012E9D"/>
    <w:rsid w:val="0002269E"/>
    <w:rsid w:val="000276BD"/>
    <w:rsid w:val="00037391"/>
    <w:rsid w:val="00063C5B"/>
    <w:rsid w:val="000809A0"/>
    <w:rsid w:val="00081553"/>
    <w:rsid w:val="000B40C0"/>
    <w:rsid w:val="000D3C18"/>
    <w:rsid w:val="000D7E17"/>
    <w:rsid w:val="000F2B3D"/>
    <w:rsid w:val="001336BE"/>
    <w:rsid w:val="00135A7A"/>
    <w:rsid w:val="0015723E"/>
    <w:rsid w:val="00161757"/>
    <w:rsid w:val="00161C7C"/>
    <w:rsid w:val="00165521"/>
    <w:rsid w:val="0017565B"/>
    <w:rsid w:val="001942E9"/>
    <w:rsid w:val="001A024B"/>
    <w:rsid w:val="001B22E8"/>
    <w:rsid w:val="001C7F72"/>
    <w:rsid w:val="001E758C"/>
    <w:rsid w:val="00224011"/>
    <w:rsid w:val="00226A8D"/>
    <w:rsid w:val="00236136"/>
    <w:rsid w:val="00276079"/>
    <w:rsid w:val="00286BF2"/>
    <w:rsid w:val="002877D2"/>
    <w:rsid w:val="00301E2C"/>
    <w:rsid w:val="003058FF"/>
    <w:rsid w:val="00314A8A"/>
    <w:rsid w:val="0038123D"/>
    <w:rsid w:val="00393C3C"/>
    <w:rsid w:val="004058D3"/>
    <w:rsid w:val="0041223C"/>
    <w:rsid w:val="0041758C"/>
    <w:rsid w:val="00440936"/>
    <w:rsid w:val="0046189E"/>
    <w:rsid w:val="004B56D9"/>
    <w:rsid w:val="004C2F29"/>
    <w:rsid w:val="004E129E"/>
    <w:rsid w:val="004E5BC8"/>
    <w:rsid w:val="004F52D9"/>
    <w:rsid w:val="005021CC"/>
    <w:rsid w:val="00570C68"/>
    <w:rsid w:val="00580086"/>
    <w:rsid w:val="00584040"/>
    <w:rsid w:val="005845FA"/>
    <w:rsid w:val="005A2F01"/>
    <w:rsid w:val="005A5D1A"/>
    <w:rsid w:val="005B40E3"/>
    <w:rsid w:val="005B4893"/>
    <w:rsid w:val="005F02A6"/>
    <w:rsid w:val="0061037B"/>
    <w:rsid w:val="00613EC4"/>
    <w:rsid w:val="006165EA"/>
    <w:rsid w:val="00620B28"/>
    <w:rsid w:val="00642C01"/>
    <w:rsid w:val="006A3378"/>
    <w:rsid w:val="006B41CA"/>
    <w:rsid w:val="006B6105"/>
    <w:rsid w:val="006C27CE"/>
    <w:rsid w:val="006D4E91"/>
    <w:rsid w:val="0070480D"/>
    <w:rsid w:val="00724555"/>
    <w:rsid w:val="007570A6"/>
    <w:rsid w:val="00762DE2"/>
    <w:rsid w:val="00776D85"/>
    <w:rsid w:val="007A02FE"/>
    <w:rsid w:val="007A05A7"/>
    <w:rsid w:val="007A65D3"/>
    <w:rsid w:val="007D7EB4"/>
    <w:rsid w:val="007E1054"/>
    <w:rsid w:val="007F0F54"/>
    <w:rsid w:val="00806DC6"/>
    <w:rsid w:val="00812B0F"/>
    <w:rsid w:val="00816E79"/>
    <w:rsid w:val="00851C49"/>
    <w:rsid w:val="0085741C"/>
    <w:rsid w:val="00862C1E"/>
    <w:rsid w:val="0086519C"/>
    <w:rsid w:val="008B0369"/>
    <w:rsid w:val="008B2CCB"/>
    <w:rsid w:val="0094439A"/>
    <w:rsid w:val="009630EC"/>
    <w:rsid w:val="00963597"/>
    <w:rsid w:val="009735EB"/>
    <w:rsid w:val="00974EA2"/>
    <w:rsid w:val="009B1273"/>
    <w:rsid w:val="009B1F39"/>
    <w:rsid w:val="009B3C93"/>
    <w:rsid w:val="009C393C"/>
    <w:rsid w:val="009C3D7A"/>
    <w:rsid w:val="009E0638"/>
    <w:rsid w:val="009E3438"/>
    <w:rsid w:val="009F3D83"/>
    <w:rsid w:val="00A047C8"/>
    <w:rsid w:val="00A11A2B"/>
    <w:rsid w:val="00A15000"/>
    <w:rsid w:val="00A71DC5"/>
    <w:rsid w:val="00A84DFF"/>
    <w:rsid w:val="00AA0D32"/>
    <w:rsid w:val="00AA6FAE"/>
    <w:rsid w:val="00AF66E4"/>
    <w:rsid w:val="00B25FD8"/>
    <w:rsid w:val="00B30234"/>
    <w:rsid w:val="00B37656"/>
    <w:rsid w:val="00B40081"/>
    <w:rsid w:val="00B40BBD"/>
    <w:rsid w:val="00B60BB2"/>
    <w:rsid w:val="00B7543A"/>
    <w:rsid w:val="00B77602"/>
    <w:rsid w:val="00BB05A9"/>
    <w:rsid w:val="00BB08E5"/>
    <w:rsid w:val="00BB4BF0"/>
    <w:rsid w:val="00BD153C"/>
    <w:rsid w:val="00BD5FF5"/>
    <w:rsid w:val="00BF7E91"/>
    <w:rsid w:val="00C21A9E"/>
    <w:rsid w:val="00C26C03"/>
    <w:rsid w:val="00C52F65"/>
    <w:rsid w:val="00CB6277"/>
    <w:rsid w:val="00CC4D11"/>
    <w:rsid w:val="00CC4E90"/>
    <w:rsid w:val="00CD11FF"/>
    <w:rsid w:val="00CD568F"/>
    <w:rsid w:val="00CE5294"/>
    <w:rsid w:val="00CE6E94"/>
    <w:rsid w:val="00CF5B55"/>
    <w:rsid w:val="00D1675F"/>
    <w:rsid w:val="00D229A2"/>
    <w:rsid w:val="00D34B69"/>
    <w:rsid w:val="00D653AC"/>
    <w:rsid w:val="00D7132E"/>
    <w:rsid w:val="00D97719"/>
    <w:rsid w:val="00D97B4E"/>
    <w:rsid w:val="00DA251B"/>
    <w:rsid w:val="00DA6F35"/>
    <w:rsid w:val="00DB407F"/>
    <w:rsid w:val="00DC4BEB"/>
    <w:rsid w:val="00DD1C56"/>
    <w:rsid w:val="00E13571"/>
    <w:rsid w:val="00E30D8C"/>
    <w:rsid w:val="00E3537D"/>
    <w:rsid w:val="00E41A77"/>
    <w:rsid w:val="00E471EC"/>
    <w:rsid w:val="00E6662B"/>
    <w:rsid w:val="00E76D69"/>
    <w:rsid w:val="00E8010A"/>
    <w:rsid w:val="00E837C9"/>
    <w:rsid w:val="00F077BA"/>
    <w:rsid w:val="00F1178B"/>
    <w:rsid w:val="00F30050"/>
    <w:rsid w:val="00F907DA"/>
    <w:rsid w:val="00FE5CC3"/>
    <w:rsid w:val="04FA5DDC"/>
    <w:rsid w:val="08FB31A5"/>
    <w:rsid w:val="0BF86C4D"/>
    <w:rsid w:val="1A4D0129"/>
    <w:rsid w:val="275B6D1C"/>
    <w:rsid w:val="49267D6E"/>
    <w:rsid w:val="5AD526E7"/>
    <w:rsid w:val="6B7F31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711768"/>
  <w15:docId w15:val="{174A2D84-64B3-4FBC-AF9E-E0F731C11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semiHidden="1" w:unhideWhenUsed="1" w:qFormat="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30234"/>
    <w:pPr>
      <w:widowControl w:val="0"/>
      <w:spacing w:line="360" w:lineRule="auto"/>
      <w:ind w:firstLineChars="200" w:firstLine="200"/>
      <w:jc w:val="both"/>
    </w:pPr>
    <w:rPr>
      <w:rFonts w:ascii="Calibri" w:hAnsi="Calibri"/>
      <w:kern w:val="2"/>
      <w:sz w:val="24"/>
    </w:rPr>
  </w:style>
  <w:style w:type="paragraph" w:styleId="1">
    <w:name w:val="heading 1"/>
    <w:basedOn w:val="a"/>
    <w:next w:val="a"/>
    <w:link w:val="10"/>
    <w:qFormat/>
    <w:rsid w:val="00B30234"/>
    <w:pPr>
      <w:keepNext/>
      <w:keepLines/>
      <w:spacing w:before="340" w:after="330" w:line="500" w:lineRule="exact"/>
      <w:ind w:firstLineChars="0" w:firstLine="0"/>
      <w:outlineLvl w:val="0"/>
    </w:pPr>
    <w:rPr>
      <w:rFonts w:ascii="Times New Roman" w:eastAsia="黑体" w:hAnsi="Times New Roman"/>
      <w:bCs/>
      <w:kern w:val="44"/>
      <w:sz w:val="36"/>
      <w:szCs w:val="44"/>
      <w:lang w:val="zh-CN"/>
    </w:rPr>
  </w:style>
  <w:style w:type="paragraph" w:styleId="2">
    <w:name w:val="heading 2"/>
    <w:aliases w:val="标题 1.1"/>
    <w:basedOn w:val="a"/>
    <w:next w:val="a"/>
    <w:link w:val="20"/>
    <w:qFormat/>
    <w:rsid w:val="00B30234"/>
    <w:pPr>
      <w:keepNext/>
      <w:keepLines/>
      <w:spacing w:before="260" w:after="260" w:line="500" w:lineRule="exact"/>
      <w:ind w:firstLineChars="0" w:firstLine="0"/>
      <w:outlineLvl w:val="1"/>
    </w:pPr>
    <w:rPr>
      <w:rFonts w:ascii="Arial" w:eastAsia="黑体" w:hAnsi="Arial"/>
      <w:bCs/>
      <w:kern w:val="0"/>
      <w:sz w:val="30"/>
      <w:szCs w:val="32"/>
      <w:lang w:val="zh-CN"/>
    </w:rPr>
  </w:style>
  <w:style w:type="paragraph" w:styleId="3">
    <w:name w:val="heading 3"/>
    <w:aliases w:val="标题 1.1.1"/>
    <w:basedOn w:val="a"/>
    <w:next w:val="a"/>
    <w:link w:val="30"/>
    <w:qFormat/>
    <w:rsid w:val="00B30234"/>
    <w:pPr>
      <w:keepNext/>
      <w:keepLines/>
      <w:spacing w:before="260" w:after="260" w:line="500" w:lineRule="exact"/>
      <w:ind w:firstLineChars="0" w:firstLine="0"/>
      <w:outlineLvl w:val="2"/>
    </w:pPr>
    <w:rPr>
      <w:rFonts w:ascii="Times New Roman" w:eastAsia="黑体" w:hAnsi="Times New Roman"/>
      <w:bCs/>
      <w:kern w:val="0"/>
      <w:sz w:val="28"/>
      <w:szCs w:val="32"/>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
    <w:name w:val="toc 7"/>
    <w:basedOn w:val="a"/>
    <w:next w:val="a"/>
    <w:uiPriority w:val="39"/>
    <w:unhideWhenUsed/>
    <w:pPr>
      <w:ind w:leftChars="1200" w:left="2520"/>
    </w:pPr>
    <w:rPr>
      <w:rFonts w:asciiTheme="minorHAnsi" w:eastAsiaTheme="minorEastAsia" w:hAnsiTheme="minorHAnsi" w:cstheme="minorBidi"/>
      <w:szCs w:val="22"/>
    </w:rPr>
  </w:style>
  <w:style w:type="paragraph" w:styleId="a3">
    <w:name w:val="annotation text"/>
    <w:basedOn w:val="a"/>
    <w:link w:val="a4"/>
    <w:qFormat/>
    <w:pPr>
      <w:jc w:val="left"/>
    </w:pPr>
    <w:rPr>
      <w:rFonts w:ascii="Times New Roman" w:hAnsi="Times New Roman"/>
      <w:kern w:val="0"/>
      <w:sz w:val="20"/>
      <w:szCs w:val="24"/>
      <w:lang w:val="zh-CN"/>
    </w:rPr>
  </w:style>
  <w:style w:type="paragraph" w:styleId="31">
    <w:name w:val="Body Text 3"/>
    <w:basedOn w:val="a"/>
    <w:link w:val="32"/>
    <w:qFormat/>
    <w:pPr>
      <w:spacing w:after="120"/>
    </w:pPr>
    <w:rPr>
      <w:rFonts w:ascii="Times New Roman" w:hAnsi="Times New Roman"/>
      <w:sz w:val="16"/>
      <w:szCs w:val="16"/>
    </w:rPr>
  </w:style>
  <w:style w:type="paragraph" w:styleId="a5">
    <w:name w:val="Body Text"/>
    <w:basedOn w:val="a"/>
    <w:link w:val="a6"/>
    <w:qFormat/>
    <w:pPr>
      <w:jc w:val="center"/>
    </w:pPr>
    <w:rPr>
      <w:rFonts w:ascii="宋体" w:hAnsi="Times New Roman"/>
      <w:kern w:val="0"/>
      <w:sz w:val="20"/>
      <w:szCs w:val="24"/>
      <w:lang w:val="zh-CN"/>
    </w:rPr>
  </w:style>
  <w:style w:type="paragraph" w:styleId="a7">
    <w:name w:val="Body Text Indent"/>
    <w:basedOn w:val="a"/>
    <w:link w:val="a8"/>
    <w:qFormat/>
    <w:pPr>
      <w:widowControl/>
      <w:spacing w:line="400" w:lineRule="exact"/>
      <w:ind w:firstLine="420"/>
      <w:jc w:val="left"/>
    </w:pPr>
    <w:rPr>
      <w:rFonts w:ascii="宋体" w:hAnsi="宋体"/>
      <w:color w:val="000000"/>
      <w:kern w:val="0"/>
      <w:szCs w:val="24"/>
    </w:rPr>
  </w:style>
  <w:style w:type="paragraph" w:styleId="5">
    <w:name w:val="toc 5"/>
    <w:basedOn w:val="a"/>
    <w:next w:val="a"/>
    <w:uiPriority w:val="39"/>
    <w:unhideWhenUsed/>
    <w:qFormat/>
    <w:pPr>
      <w:ind w:leftChars="800" w:left="1680"/>
    </w:pPr>
    <w:rPr>
      <w:rFonts w:asciiTheme="minorHAnsi" w:eastAsiaTheme="minorEastAsia" w:hAnsiTheme="minorHAnsi" w:cstheme="minorBidi"/>
      <w:szCs w:val="22"/>
    </w:rPr>
  </w:style>
  <w:style w:type="paragraph" w:styleId="33">
    <w:name w:val="toc 3"/>
    <w:basedOn w:val="a"/>
    <w:next w:val="a"/>
    <w:uiPriority w:val="39"/>
    <w:unhideWhenUsed/>
    <w:qFormat/>
    <w:pPr>
      <w:widowControl/>
      <w:tabs>
        <w:tab w:val="right" w:leader="dot" w:pos="8789"/>
      </w:tabs>
      <w:ind w:leftChars="400" w:left="840"/>
      <w:jc w:val="left"/>
    </w:pPr>
    <w:rPr>
      <w:rFonts w:ascii="Times New Roman" w:eastAsia="黑体" w:hAnsi="Times New Roman"/>
      <w:kern w:val="0"/>
      <w:szCs w:val="24"/>
    </w:rPr>
  </w:style>
  <w:style w:type="paragraph" w:styleId="a9">
    <w:name w:val="Plain Text"/>
    <w:basedOn w:val="a"/>
    <w:link w:val="aa"/>
    <w:unhideWhenUsed/>
    <w:qFormat/>
    <w:rPr>
      <w:rFonts w:ascii="宋体" w:hAnsi="Courier New"/>
    </w:rPr>
  </w:style>
  <w:style w:type="paragraph" w:styleId="8">
    <w:name w:val="toc 8"/>
    <w:basedOn w:val="a"/>
    <w:next w:val="a"/>
    <w:uiPriority w:val="39"/>
    <w:unhideWhenUsed/>
    <w:qFormat/>
    <w:pPr>
      <w:ind w:leftChars="1400" w:left="2940"/>
    </w:pPr>
    <w:rPr>
      <w:rFonts w:asciiTheme="minorHAnsi" w:eastAsiaTheme="minorEastAsia" w:hAnsiTheme="minorHAnsi" w:cstheme="minorBidi"/>
      <w:szCs w:val="22"/>
    </w:rPr>
  </w:style>
  <w:style w:type="paragraph" w:styleId="ab">
    <w:name w:val="Date"/>
    <w:basedOn w:val="a"/>
    <w:next w:val="a"/>
    <w:link w:val="ac"/>
    <w:unhideWhenUsed/>
    <w:qFormat/>
    <w:pPr>
      <w:ind w:leftChars="2500" w:left="100"/>
    </w:pPr>
    <w:rPr>
      <w:rFonts w:asciiTheme="minorHAnsi" w:eastAsiaTheme="minorEastAsia" w:hAnsiTheme="minorHAnsi" w:cstheme="minorBidi"/>
      <w:szCs w:val="22"/>
    </w:rPr>
  </w:style>
  <w:style w:type="paragraph" w:styleId="21">
    <w:name w:val="Body Text Indent 2"/>
    <w:basedOn w:val="a"/>
    <w:link w:val="22"/>
    <w:qFormat/>
    <w:pPr>
      <w:ind w:firstLine="435"/>
    </w:pPr>
    <w:rPr>
      <w:rFonts w:ascii="Times New Roman" w:hAnsi="Times New Roman"/>
      <w:kern w:val="0"/>
      <w:sz w:val="20"/>
      <w:szCs w:val="24"/>
      <w:lang w:val="zh-CN"/>
    </w:rPr>
  </w:style>
  <w:style w:type="paragraph" w:styleId="ad">
    <w:name w:val="Balloon Text"/>
    <w:basedOn w:val="a"/>
    <w:link w:val="ae"/>
    <w:semiHidden/>
    <w:unhideWhenUsed/>
    <w:qFormat/>
    <w:rPr>
      <w:kern w:val="0"/>
      <w:sz w:val="18"/>
      <w:szCs w:val="18"/>
      <w:lang w:val="zh-CN"/>
    </w:rPr>
  </w:style>
  <w:style w:type="paragraph" w:styleId="af">
    <w:name w:val="footer"/>
    <w:basedOn w:val="a"/>
    <w:link w:val="af0"/>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f1">
    <w:name w:val="header"/>
    <w:basedOn w:val="a"/>
    <w:link w:val="af2"/>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11">
    <w:name w:val="toc 1"/>
    <w:basedOn w:val="a"/>
    <w:next w:val="a"/>
    <w:uiPriority w:val="39"/>
    <w:qFormat/>
    <w:pPr>
      <w:tabs>
        <w:tab w:val="right" w:leader="dot" w:pos="8777"/>
      </w:tabs>
    </w:pPr>
    <w:rPr>
      <w:rFonts w:ascii="Times New Roman" w:eastAsia="黑体" w:hAnsi="Times New Roman"/>
      <w:kern w:val="0"/>
      <w:sz w:val="28"/>
      <w:szCs w:val="28"/>
    </w:rPr>
  </w:style>
  <w:style w:type="paragraph" w:styleId="4">
    <w:name w:val="toc 4"/>
    <w:basedOn w:val="a"/>
    <w:next w:val="a"/>
    <w:uiPriority w:val="39"/>
    <w:unhideWhenUsed/>
    <w:qFormat/>
    <w:pPr>
      <w:ind w:leftChars="600" w:left="1260"/>
    </w:pPr>
    <w:rPr>
      <w:rFonts w:asciiTheme="minorHAnsi" w:eastAsiaTheme="minorEastAsia" w:hAnsiTheme="minorHAnsi" w:cstheme="minorBidi"/>
      <w:szCs w:val="22"/>
    </w:rPr>
  </w:style>
  <w:style w:type="paragraph" w:styleId="6">
    <w:name w:val="toc 6"/>
    <w:basedOn w:val="a"/>
    <w:next w:val="a"/>
    <w:uiPriority w:val="39"/>
    <w:unhideWhenUsed/>
    <w:qFormat/>
    <w:pPr>
      <w:ind w:leftChars="1000" w:left="2100"/>
    </w:pPr>
    <w:rPr>
      <w:rFonts w:asciiTheme="minorHAnsi" w:eastAsiaTheme="minorEastAsia" w:hAnsiTheme="minorHAnsi" w:cstheme="minorBidi"/>
      <w:szCs w:val="22"/>
    </w:rPr>
  </w:style>
  <w:style w:type="paragraph" w:styleId="34">
    <w:name w:val="Body Text Indent 3"/>
    <w:basedOn w:val="a"/>
    <w:link w:val="35"/>
    <w:uiPriority w:val="99"/>
    <w:semiHidden/>
    <w:unhideWhenUsed/>
    <w:qFormat/>
    <w:pPr>
      <w:spacing w:after="120"/>
      <w:ind w:leftChars="200" w:left="420"/>
    </w:pPr>
    <w:rPr>
      <w:rFonts w:asciiTheme="minorHAnsi" w:eastAsiaTheme="minorEastAsia" w:hAnsiTheme="minorHAnsi" w:cstheme="minorBidi"/>
      <w:sz w:val="16"/>
      <w:szCs w:val="16"/>
    </w:rPr>
  </w:style>
  <w:style w:type="paragraph" w:styleId="23">
    <w:name w:val="toc 2"/>
    <w:basedOn w:val="a"/>
    <w:next w:val="a"/>
    <w:uiPriority w:val="39"/>
    <w:unhideWhenUsed/>
    <w:qFormat/>
    <w:pPr>
      <w:widowControl/>
      <w:tabs>
        <w:tab w:val="right" w:leader="dot" w:pos="8777"/>
      </w:tabs>
      <w:ind w:firstLineChars="150" w:firstLine="420"/>
      <w:jc w:val="left"/>
    </w:pPr>
    <w:rPr>
      <w:rFonts w:ascii="Times New Roman" w:hAnsi="Times New Roman"/>
      <w:kern w:val="0"/>
      <w:sz w:val="28"/>
      <w:szCs w:val="28"/>
    </w:rPr>
  </w:style>
  <w:style w:type="paragraph" w:styleId="9">
    <w:name w:val="toc 9"/>
    <w:basedOn w:val="a"/>
    <w:next w:val="a"/>
    <w:uiPriority w:val="39"/>
    <w:unhideWhenUsed/>
    <w:qFormat/>
    <w:pPr>
      <w:ind w:leftChars="1600" w:left="3360"/>
    </w:pPr>
    <w:rPr>
      <w:rFonts w:asciiTheme="minorHAnsi" w:eastAsiaTheme="minorEastAsia" w:hAnsiTheme="minorHAnsi" w:cstheme="minorBidi"/>
      <w:szCs w:val="22"/>
    </w:rPr>
  </w:style>
  <w:style w:type="paragraph" w:styleId="24">
    <w:name w:val="Body Text 2"/>
    <w:basedOn w:val="a"/>
    <w:link w:val="25"/>
    <w:qFormat/>
    <w:pPr>
      <w:spacing w:after="120" w:line="480" w:lineRule="auto"/>
    </w:pPr>
    <w:rPr>
      <w:rFonts w:ascii="宋体" w:hAnsi="Times New Roman"/>
      <w:kern w:val="0"/>
      <w:lang w:val="zh-CN"/>
    </w:rPr>
  </w:style>
  <w:style w:type="paragraph" w:styleId="af3">
    <w:name w:val="Normal (Web)"/>
    <w:basedOn w:val="a"/>
    <w:uiPriority w:val="99"/>
    <w:unhideWhenUsed/>
    <w:qFormat/>
    <w:pPr>
      <w:widowControl/>
      <w:spacing w:before="100" w:beforeAutospacing="1" w:after="100" w:afterAutospacing="1"/>
      <w:jc w:val="left"/>
    </w:pPr>
    <w:rPr>
      <w:rFonts w:ascii="宋体" w:hAnsi="宋体" w:cs="宋体"/>
      <w:kern w:val="0"/>
      <w:szCs w:val="24"/>
    </w:rPr>
  </w:style>
  <w:style w:type="paragraph" w:styleId="af4">
    <w:name w:val="annotation subject"/>
    <w:basedOn w:val="a3"/>
    <w:next w:val="a3"/>
    <w:link w:val="af5"/>
    <w:qFormat/>
    <w:rPr>
      <w:b/>
      <w:bCs/>
    </w:rPr>
  </w:style>
  <w:style w:type="character" w:styleId="af6">
    <w:name w:val="Strong"/>
    <w:basedOn w:val="a0"/>
    <w:uiPriority w:val="22"/>
    <w:qFormat/>
    <w:rPr>
      <w:b/>
      <w:bCs/>
    </w:rPr>
  </w:style>
  <w:style w:type="character" w:styleId="af7">
    <w:name w:val="page number"/>
    <w:basedOn w:val="a0"/>
    <w:qFormat/>
  </w:style>
  <w:style w:type="character" w:styleId="af8">
    <w:name w:val="Hyperlink"/>
    <w:uiPriority w:val="99"/>
    <w:qFormat/>
    <w:rPr>
      <w:color w:val="0000FF"/>
      <w:u w:val="single"/>
    </w:rPr>
  </w:style>
  <w:style w:type="character" w:styleId="af9">
    <w:name w:val="annotation reference"/>
    <w:qFormat/>
    <w:rPr>
      <w:sz w:val="21"/>
      <w:szCs w:val="21"/>
    </w:rPr>
  </w:style>
  <w:style w:type="character" w:customStyle="1" w:styleId="10">
    <w:name w:val="标题 1 字符"/>
    <w:basedOn w:val="a0"/>
    <w:link w:val="1"/>
    <w:qFormat/>
    <w:rsid w:val="00B30234"/>
    <w:rPr>
      <w:rFonts w:eastAsia="黑体"/>
      <w:bCs/>
      <w:kern w:val="44"/>
      <w:sz w:val="36"/>
      <w:szCs w:val="44"/>
      <w:lang w:val="zh-CN"/>
    </w:rPr>
  </w:style>
  <w:style w:type="character" w:customStyle="1" w:styleId="20">
    <w:name w:val="标题 2 字符"/>
    <w:aliases w:val="标题 1.1 字符"/>
    <w:basedOn w:val="a0"/>
    <w:link w:val="2"/>
    <w:qFormat/>
    <w:rsid w:val="00B30234"/>
    <w:rPr>
      <w:rFonts w:ascii="Arial" w:eastAsia="黑体" w:hAnsi="Arial"/>
      <w:bCs/>
      <w:sz w:val="30"/>
      <w:szCs w:val="32"/>
      <w:lang w:val="zh-CN"/>
    </w:rPr>
  </w:style>
  <w:style w:type="character" w:customStyle="1" w:styleId="30">
    <w:name w:val="标题 3 字符"/>
    <w:aliases w:val="标题 1.1.1 字符"/>
    <w:basedOn w:val="a0"/>
    <w:link w:val="3"/>
    <w:qFormat/>
    <w:rsid w:val="00B30234"/>
    <w:rPr>
      <w:rFonts w:eastAsia="黑体"/>
      <w:bCs/>
      <w:sz w:val="28"/>
      <w:szCs w:val="32"/>
      <w:lang w:val="zh-CN"/>
    </w:rPr>
  </w:style>
  <w:style w:type="character" w:customStyle="1" w:styleId="ac">
    <w:name w:val="日期 字符"/>
    <w:basedOn w:val="a0"/>
    <w:link w:val="ab"/>
    <w:qFormat/>
  </w:style>
  <w:style w:type="character" w:customStyle="1" w:styleId="aa">
    <w:name w:val="纯文本 字符"/>
    <w:basedOn w:val="a0"/>
    <w:link w:val="a9"/>
    <w:qFormat/>
    <w:rPr>
      <w:rFonts w:ascii="宋体" w:hAnsi="Courier New" w:cs="Times New Roman"/>
      <w:kern w:val="2"/>
      <w:sz w:val="24"/>
    </w:rPr>
  </w:style>
  <w:style w:type="character" w:customStyle="1" w:styleId="af2">
    <w:name w:val="页眉 字符"/>
    <w:basedOn w:val="a0"/>
    <w:link w:val="af1"/>
    <w:uiPriority w:val="99"/>
    <w:qFormat/>
    <w:rPr>
      <w:sz w:val="18"/>
      <w:szCs w:val="18"/>
    </w:rPr>
  </w:style>
  <w:style w:type="character" w:customStyle="1" w:styleId="af0">
    <w:name w:val="页脚 字符"/>
    <w:basedOn w:val="a0"/>
    <w:link w:val="af"/>
    <w:uiPriority w:val="99"/>
    <w:qFormat/>
    <w:rPr>
      <w:sz w:val="18"/>
      <w:szCs w:val="18"/>
    </w:rPr>
  </w:style>
  <w:style w:type="character" w:customStyle="1" w:styleId="a8">
    <w:name w:val="正文文本缩进 字符"/>
    <w:basedOn w:val="a0"/>
    <w:link w:val="a7"/>
    <w:qFormat/>
    <w:rPr>
      <w:rFonts w:ascii="宋体" w:eastAsia="宋体" w:hAnsi="宋体" w:cs="Times New Roman"/>
      <w:color w:val="000000"/>
      <w:kern w:val="0"/>
      <w:szCs w:val="24"/>
    </w:rPr>
  </w:style>
  <w:style w:type="character" w:customStyle="1" w:styleId="ae">
    <w:name w:val="批注框文本 字符"/>
    <w:basedOn w:val="a0"/>
    <w:link w:val="ad"/>
    <w:semiHidden/>
    <w:qFormat/>
    <w:rPr>
      <w:rFonts w:ascii="Calibri" w:eastAsia="宋体" w:hAnsi="Calibri" w:cs="Times New Roman"/>
      <w:kern w:val="0"/>
      <w:sz w:val="18"/>
      <w:szCs w:val="18"/>
      <w:lang w:val="zh-CN" w:eastAsia="zh-CN"/>
    </w:rPr>
  </w:style>
  <w:style w:type="character" w:customStyle="1" w:styleId="22">
    <w:name w:val="正文文本缩进 2 字符"/>
    <w:basedOn w:val="a0"/>
    <w:link w:val="21"/>
    <w:qFormat/>
    <w:rPr>
      <w:rFonts w:ascii="Times New Roman" w:eastAsia="宋体" w:hAnsi="Times New Roman" w:cs="Times New Roman"/>
      <w:kern w:val="0"/>
      <w:sz w:val="20"/>
      <w:szCs w:val="24"/>
      <w:lang w:val="zh-CN" w:eastAsia="zh-CN"/>
    </w:rPr>
  </w:style>
  <w:style w:type="character" w:customStyle="1" w:styleId="a6">
    <w:name w:val="正文文本 字符"/>
    <w:basedOn w:val="a0"/>
    <w:link w:val="a5"/>
    <w:qFormat/>
    <w:rPr>
      <w:rFonts w:ascii="宋体" w:eastAsia="宋体" w:hAnsi="Times New Roman" w:cs="Times New Roman"/>
      <w:kern w:val="0"/>
      <w:sz w:val="20"/>
      <w:szCs w:val="24"/>
      <w:lang w:val="zh-CN" w:eastAsia="zh-CN"/>
    </w:rPr>
  </w:style>
  <w:style w:type="character" w:customStyle="1" w:styleId="a4">
    <w:name w:val="批注文字 字符"/>
    <w:basedOn w:val="a0"/>
    <w:link w:val="a3"/>
    <w:qFormat/>
    <w:rPr>
      <w:rFonts w:ascii="Times New Roman" w:eastAsia="宋体" w:hAnsi="Times New Roman" w:cs="Times New Roman"/>
      <w:kern w:val="0"/>
      <w:sz w:val="20"/>
      <w:szCs w:val="24"/>
      <w:lang w:val="zh-CN" w:eastAsia="zh-CN"/>
    </w:rPr>
  </w:style>
  <w:style w:type="character" w:customStyle="1" w:styleId="af5">
    <w:name w:val="批注主题 字符"/>
    <w:basedOn w:val="a4"/>
    <w:link w:val="af4"/>
    <w:qFormat/>
    <w:rPr>
      <w:rFonts w:ascii="Times New Roman" w:eastAsia="宋体" w:hAnsi="Times New Roman" w:cs="Times New Roman"/>
      <w:b/>
      <w:bCs/>
      <w:kern w:val="0"/>
      <w:sz w:val="20"/>
      <w:szCs w:val="24"/>
      <w:lang w:val="zh-CN" w:eastAsia="zh-CN"/>
    </w:rPr>
  </w:style>
  <w:style w:type="paragraph" w:customStyle="1" w:styleId="p0">
    <w:name w:val="p0"/>
    <w:basedOn w:val="a"/>
    <w:qFormat/>
    <w:pPr>
      <w:widowControl/>
    </w:pPr>
    <w:rPr>
      <w:rFonts w:cs="宋体"/>
      <w:kern w:val="0"/>
      <w:szCs w:val="21"/>
    </w:rPr>
  </w:style>
  <w:style w:type="character" w:customStyle="1" w:styleId="25">
    <w:name w:val="正文文本 2 字符"/>
    <w:basedOn w:val="a0"/>
    <w:link w:val="24"/>
    <w:qFormat/>
    <w:rPr>
      <w:rFonts w:ascii="宋体" w:eastAsia="宋体" w:hAnsi="Times New Roman" w:cs="Times New Roman"/>
      <w:kern w:val="0"/>
      <w:sz w:val="24"/>
      <w:szCs w:val="20"/>
      <w:lang w:val="zh-CN" w:eastAsia="zh-CN"/>
    </w:rPr>
  </w:style>
  <w:style w:type="paragraph" w:styleId="afa">
    <w:name w:val="List Paragraph"/>
    <w:basedOn w:val="a"/>
    <w:uiPriority w:val="34"/>
    <w:qFormat/>
    <w:pPr>
      <w:ind w:firstLine="420"/>
    </w:pPr>
    <w:rPr>
      <w:rFonts w:asciiTheme="minorHAnsi" w:eastAsiaTheme="minorEastAsia" w:hAnsiTheme="minorHAnsi" w:cstheme="minorBidi"/>
      <w:szCs w:val="22"/>
    </w:rPr>
  </w:style>
  <w:style w:type="character" w:customStyle="1" w:styleId="35">
    <w:name w:val="正文文本缩进 3 字符"/>
    <w:basedOn w:val="a0"/>
    <w:link w:val="34"/>
    <w:uiPriority w:val="99"/>
    <w:semiHidden/>
    <w:qFormat/>
    <w:rPr>
      <w:sz w:val="16"/>
      <w:szCs w:val="16"/>
    </w:rPr>
  </w:style>
  <w:style w:type="character" w:customStyle="1" w:styleId="lh22px1">
    <w:name w:val="lh22px1"/>
    <w:basedOn w:val="a0"/>
    <w:qFormat/>
    <w:rPr>
      <w:rFonts w:ascii="宋体" w:eastAsia="宋体" w:hAnsi="宋体" w:hint="eastAsia"/>
      <w:sz w:val="21"/>
      <w:szCs w:val="21"/>
    </w:rPr>
  </w:style>
  <w:style w:type="character" w:customStyle="1" w:styleId="32">
    <w:name w:val="正文文本 3 字符"/>
    <w:basedOn w:val="a0"/>
    <w:link w:val="31"/>
    <w:qFormat/>
    <w:rPr>
      <w:rFonts w:ascii="Times New Roman" w:eastAsia="宋体" w:hAnsi="Times New Roman" w:cs="Times New Roman"/>
      <w:sz w:val="16"/>
      <w:szCs w:val="16"/>
    </w:rPr>
  </w:style>
  <w:style w:type="paragraph" w:styleId="afb">
    <w:name w:val="caption"/>
    <w:basedOn w:val="a"/>
    <w:next w:val="a"/>
    <w:uiPriority w:val="35"/>
    <w:unhideWhenUsed/>
    <w:qFormat/>
    <w:rsid w:val="00440936"/>
    <w:rPr>
      <w:rFonts w:asciiTheme="majorHAnsi" w:eastAsia="黑体" w:hAnsiTheme="majorHAnsi" w:cstheme="majorBid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4.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3.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10ACB9C-9497-4BB1-BDA2-F268D2EB8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21</Pages>
  <Words>1687</Words>
  <Characters>9620</Characters>
  <DocSecurity>0</DocSecurity>
  <Lines>80</Lines>
  <Paragraphs>22</Paragraphs>
  <ScaleCrop>false</ScaleCrop>
  <LinksUpToDate>false</LinksUpToDate>
  <CharactersWithSpaces>11285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2024-06-22T03:16:00Z</cp:lastPrinted>
  <dcterms:created xsi:type="dcterms:W3CDTF">2024-06-05T07:29:00Z</dcterms:created>
  <dcterms:modified xsi:type="dcterms:W3CDTF">2024-06-22T03:33:00Z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10C3D5CB70524467A77C66ADCA38E38A_13</vt:lpwstr>
  </property>
</Properties>
</file>