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87"/>
        <w:ind w:left="133"/>
        <w:rPr>
          <w:rFonts w:hint="eastAsia" w:ascii="黑体" w:eastAsia="黑体"/>
        </w:rPr>
      </w:pPr>
      <w:r>
        <w:rPr>
          <w:rFonts w:hint="eastAsia" w:ascii="黑体" w:eastAsia="黑体"/>
        </w:rPr>
        <w:t>一、问答题（</w:t>
      </w:r>
      <w:r>
        <w:rPr>
          <w:rFonts w:ascii="Times New Roman" w:eastAsia="Times New Roman"/>
        </w:rPr>
        <w:t xml:space="preserve">10 </w:t>
      </w:r>
      <w:r>
        <w:rPr>
          <w:rFonts w:hint="eastAsia" w:ascii="黑体" w:eastAsia="黑体"/>
        </w:rPr>
        <w:t>分）</w:t>
      </w:r>
    </w:p>
    <w:p>
      <w:pPr>
        <w:pStyle w:val="7"/>
        <w:numPr>
          <w:ilvl w:val="0"/>
          <w:numId w:val="1"/>
        </w:numPr>
        <w:tabs>
          <w:tab w:val="left" w:pos="303"/>
        </w:tabs>
        <w:spacing w:before="160" w:after="0" w:line="240" w:lineRule="auto"/>
        <w:ind w:left="302" w:right="0" w:hanging="182"/>
        <w:jc w:val="left"/>
        <w:rPr>
          <w:color w:val="0000FF"/>
          <w:sz w:val="24"/>
        </w:rPr>
      </w:pPr>
      <w:r>
        <w:rPr>
          <w:color w:val="0000FF"/>
          <w:sz w:val="24"/>
        </w:rPr>
        <w:t>数据链路层需要解决的三个基本问题是什么？（</w:t>
      </w:r>
      <w:r>
        <w:rPr>
          <w:rFonts w:ascii="Times New Roman" w:eastAsia="Times New Roman"/>
          <w:color w:val="0000FF"/>
          <w:sz w:val="24"/>
        </w:rPr>
        <w:t xml:space="preserve">2 </w:t>
      </w:r>
      <w:r>
        <w:rPr>
          <w:color w:val="0000FF"/>
          <w:sz w:val="24"/>
        </w:rPr>
        <w:t>分）</w:t>
      </w:r>
    </w:p>
    <w:p>
      <w:pPr>
        <w:pStyle w:val="7"/>
        <w:widowControl w:val="0"/>
        <w:numPr>
          <w:ilvl w:val="0"/>
          <w:numId w:val="0"/>
        </w:numPr>
        <w:tabs>
          <w:tab w:val="left" w:pos="303"/>
        </w:tabs>
        <w:autoSpaceDE w:val="0"/>
        <w:autoSpaceDN w:val="0"/>
        <w:spacing w:before="160" w:after="0" w:line="240" w:lineRule="auto"/>
        <w:ind w:right="0" w:rightChars="0"/>
        <w:jc w:val="left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封装成帧、透明传输、差错检测</w:t>
      </w:r>
    </w:p>
    <w:p>
      <w:pPr>
        <w:pStyle w:val="7"/>
        <w:numPr>
          <w:ilvl w:val="0"/>
          <w:numId w:val="1"/>
        </w:numPr>
        <w:tabs>
          <w:tab w:val="left" w:pos="305"/>
        </w:tabs>
        <w:spacing w:before="161" w:after="0" w:line="240" w:lineRule="auto"/>
        <w:ind w:left="304" w:right="0" w:hanging="182"/>
        <w:jc w:val="left"/>
        <w:rPr>
          <w:color w:val="0000FF"/>
          <w:sz w:val="24"/>
        </w:rPr>
      </w:pPr>
      <w:r>
        <w:rPr>
          <w:rFonts w:ascii="Times New Roman" w:eastAsia="Times New Roman"/>
          <w:color w:val="0000FF"/>
          <w:sz w:val="24"/>
        </w:rPr>
        <w:t>IP</w:t>
      </w:r>
      <w:r>
        <w:rPr>
          <w:rFonts w:ascii="Times New Roman" w:eastAsia="Times New Roman"/>
          <w:color w:val="0000FF"/>
          <w:spacing w:val="-1"/>
          <w:sz w:val="24"/>
        </w:rPr>
        <w:t xml:space="preserve"> </w:t>
      </w:r>
      <w:r>
        <w:rPr>
          <w:color w:val="0000FF"/>
          <w:spacing w:val="-20"/>
          <w:sz w:val="24"/>
        </w:rPr>
        <w:t xml:space="preserve">地址 </w:t>
      </w:r>
      <w:r>
        <w:rPr>
          <w:rFonts w:ascii="Times New Roman" w:eastAsia="Times New Roman"/>
          <w:color w:val="0000FF"/>
          <w:sz w:val="24"/>
        </w:rPr>
        <w:t xml:space="preserve">128.118.224.17 </w:t>
      </w:r>
      <w:r>
        <w:rPr>
          <w:color w:val="0000FF"/>
          <w:sz w:val="24"/>
        </w:rPr>
        <w:t>属于哪类地址？默认子网掩码是什么？（</w:t>
      </w:r>
      <w:r>
        <w:rPr>
          <w:rFonts w:ascii="Times New Roman" w:eastAsia="Times New Roman"/>
          <w:color w:val="0000FF"/>
          <w:sz w:val="24"/>
        </w:rPr>
        <w:t xml:space="preserve">2 </w:t>
      </w:r>
      <w:r>
        <w:rPr>
          <w:color w:val="0000FF"/>
          <w:sz w:val="24"/>
        </w:rPr>
        <w:t>分）</w:t>
      </w:r>
    </w:p>
    <w:p>
      <w:pPr>
        <w:pStyle w:val="7"/>
        <w:widowControl w:val="0"/>
        <w:numPr>
          <w:ilvl w:val="0"/>
          <w:numId w:val="0"/>
        </w:numPr>
        <w:tabs>
          <w:tab w:val="left" w:pos="305"/>
        </w:tabs>
        <w:autoSpaceDE w:val="0"/>
        <w:autoSpaceDN w:val="0"/>
        <w:spacing w:before="161" w:after="0" w:line="240" w:lineRule="auto"/>
        <w:ind w:right="0" w:rightChars="0"/>
        <w:jc w:val="left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B类，255.255.0.0</w:t>
      </w:r>
    </w:p>
    <w:p>
      <w:pPr>
        <w:pStyle w:val="7"/>
        <w:numPr>
          <w:ilvl w:val="0"/>
          <w:numId w:val="1"/>
        </w:numPr>
        <w:tabs>
          <w:tab w:val="left" w:pos="305"/>
        </w:tabs>
        <w:spacing w:before="160" w:after="0" w:line="240" w:lineRule="auto"/>
        <w:ind w:left="304" w:right="0" w:hanging="182"/>
        <w:jc w:val="left"/>
        <w:rPr>
          <w:sz w:val="24"/>
        </w:rPr>
      </w:pPr>
      <w:r>
        <w:rPr>
          <w:rFonts w:ascii="Times New Roman" w:eastAsia="Times New Roman"/>
          <w:color w:val="0000FF"/>
          <w:sz w:val="24"/>
          <w:shd w:val="clear" w:color="auto" w:fill="FDFDC0"/>
        </w:rPr>
        <w:t>T</w:t>
      </w:r>
      <w:r>
        <w:rPr>
          <w:rFonts w:ascii="Times New Roman" w:eastAsia="Times New Roman"/>
          <w:color w:val="0000FF"/>
          <w:sz w:val="24"/>
        </w:rPr>
        <w:t>CP</w:t>
      </w:r>
      <w:r>
        <w:rPr>
          <w:rFonts w:ascii="Times New Roman" w:eastAsia="Times New Roman"/>
          <w:color w:val="0000FF"/>
          <w:spacing w:val="1"/>
          <w:sz w:val="24"/>
        </w:rPr>
        <w:t xml:space="preserve"> </w:t>
      </w:r>
      <w:r>
        <w:rPr>
          <w:color w:val="0000FF"/>
          <w:spacing w:val="-1"/>
          <w:sz w:val="24"/>
        </w:rPr>
        <w:t>运输连接的三个阶段是什么</w:t>
      </w:r>
      <w:r>
        <w:rPr>
          <w:color w:val="0000FF"/>
          <w:sz w:val="24"/>
        </w:rPr>
        <w:t>？（</w:t>
      </w:r>
      <w:r>
        <w:rPr>
          <w:rFonts w:ascii="Times New Roman" w:eastAsia="Times New Roman"/>
          <w:color w:val="0000FF"/>
          <w:sz w:val="24"/>
        </w:rPr>
        <w:t>2</w:t>
      </w:r>
      <w:r>
        <w:rPr>
          <w:rFonts w:ascii="Times New Roman" w:eastAsia="Times New Roman"/>
          <w:sz w:val="24"/>
        </w:rPr>
        <w:t xml:space="preserve"> </w:t>
      </w:r>
      <w:r>
        <w:rPr>
          <w:sz w:val="24"/>
        </w:rPr>
        <w:t>分）</w:t>
      </w:r>
    </w:p>
    <w:p>
      <w:pPr>
        <w:pStyle w:val="7"/>
        <w:widowControl w:val="0"/>
        <w:numPr>
          <w:ilvl w:val="0"/>
          <w:numId w:val="0"/>
        </w:numPr>
        <w:tabs>
          <w:tab w:val="left" w:pos="305"/>
        </w:tabs>
        <w:autoSpaceDE w:val="0"/>
        <w:autoSpaceDN w:val="0"/>
        <w:spacing w:before="160" w:after="0" w:line="240" w:lineRule="auto"/>
        <w:ind w:right="0" w:rightChars="0"/>
        <w:jc w:val="left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建立连接、数据传输、释放连接</w:t>
      </w:r>
    </w:p>
    <w:p>
      <w:pPr>
        <w:pStyle w:val="7"/>
        <w:numPr>
          <w:ilvl w:val="0"/>
          <w:numId w:val="1"/>
        </w:numPr>
        <w:tabs>
          <w:tab w:val="left" w:pos="305"/>
        </w:tabs>
        <w:spacing w:before="161" w:after="0" w:line="240" w:lineRule="auto"/>
        <w:ind w:left="304" w:right="0" w:hanging="182"/>
        <w:jc w:val="left"/>
        <w:rPr>
          <w:color w:val="0000FF"/>
          <w:sz w:val="24"/>
        </w:rPr>
      </w:pPr>
      <w:r>
        <w:rPr>
          <w:rFonts w:ascii="Times New Roman" w:eastAsia="Times New Roman"/>
          <w:color w:val="0000FF"/>
          <w:sz w:val="24"/>
          <w:shd w:val="clear" w:color="auto" w:fill="FDFDC0"/>
        </w:rPr>
        <w:t>F</w:t>
      </w:r>
      <w:r>
        <w:rPr>
          <w:rFonts w:ascii="Times New Roman" w:eastAsia="Times New Roman"/>
          <w:color w:val="0000FF"/>
          <w:sz w:val="24"/>
        </w:rPr>
        <w:t>TP</w:t>
      </w:r>
      <w:r>
        <w:rPr>
          <w:rFonts w:ascii="Times New Roman" w:eastAsia="Times New Roman"/>
          <w:color w:val="0000FF"/>
          <w:spacing w:val="-1"/>
          <w:sz w:val="24"/>
        </w:rPr>
        <w:t xml:space="preserve"> </w:t>
      </w:r>
      <w:r>
        <w:rPr>
          <w:color w:val="0000FF"/>
          <w:sz w:val="24"/>
        </w:rPr>
        <w:t>的中文全称是什么？其下层使用什么运输层协议？（</w:t>
      </w:r>
      <w:r>
        <w:rPr>
          <w:rFonts w:ascii="Times New Roman" w:eastAsia="Times New Roman"/>
          <w:color w:val="0000FF"/>
          <w:sz w:val="24"/>
        </w:rPr>
        <w:t xml:space="preserve">2 </w:t>
      </w:r>
      <w:r>
        <w:rPr>
          <w:color w:val="0000FF"/>
          <w:sz w:val="24"/>
        </w:rPr>
        <w:t>分）</w:t>
      </w:r>
    </w:p>
    <w:p>
      <w:pPr>
        <w:pStyle w:val="7"/>
        <w:widowControl w:val="0"/>
        <w:numPr>
          <w:ilvl w:val="0"/>
          <w:numId w:val="0"/>
        </w:numPr>
        <w:tabs>
          <w:tab w:val="left" w:pos="305"/>
        </w:tabs>
        <w:autoSpaceDE w:val="0"/>
        <w:autoSpaceDN w:val="0"/>
        <w:spacing w:before="161" w:after="0" w:line="240" w:lineRule="auto"/>
        <w:ind w:right="0" w:rightChars="0"/>
        <w:jc w:val="left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FTP-文件传送协议，(应用层)。其下层使用TCP协议（运输层）</w:t>
      </w:r>
    </w:p>
    <w:p>
      <w:pPr>
        <w:pStyle w:val="7"/>
        <w:numPr>
          <w:ilvl w:val="0"/>
          <w:numId w:val="1"/>
        </w:numPr>
        <w:tabs>
          <w:tab w:val="left" w:pos="305"/>
        </w:tabs>
        <w:spacing w:before="160" w:after="0" w:line="240" w:lineRule="auto"/>
        <w:ind w:left="304" w:right="0" w:hanging="182"/>
        <w:jc w:val="left"/>
        <w:rPr>
          <w:color w:val="0000FF"/>
          <w:sz w:val="24"/>
        </w:rPr>
      </w:pPr>
      <w:r>
        <w:rPr>
          <w:color w:val="0000FF"/>
          <w:sz w:val="24"/>
        </w:rPr>
        <w:t>说出四种常用的信道复用技术分别是什么？（</w:t>
      </w:r>
      <w:r>
        <w:rPr>
          <w:rFonts w:ascii="Times New Roman" w:eastAsia="Times New Roman"/>
          <w:color w:val="0000FF"/>
          <w:sz w:val="24"/>
        </w:rPr>
        <w:t xml:space="preserve">2 </w:t>
      </w:r>
      <w:r>
        <w:rPr>
          <w:color w:val="0000FF"/>
          <w:sz w:val="24"/>
        </w:rPr>
        <w:t>分）</w:t>
      </w:r>
    </w:p>
    <w:p>
      <w:pPr>
        <w:pStyle w:val="7"/>
        <w:widowControl w:val="0"/>
        <w:numPr>
          <w:ilvl w:val="0"/>
          <w:numId w:val="0"/>
        </w:numPr>
        <w:tabs>
          <w:tab w:val="left" w:pos="305"/>
        </w:tabs>
        <w:autoSpaceDE w:val="0"/>
        <w:autoSpaceDN w:val="0"/>
        <w:spacing w:before="160" w:after="0" w:line="240" w:lineRule="auto"/>
        <w:ind w:right="0" w:rightChars="0"/>
        <w:jc w:val="left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频分复用技术、时分复用技术、波分复用技术、码分复用技术</w:t>
      </w:r>
    </w:p>
    <w:p>
      <w:pPr>
        <w:pStyle w:val="3"/>
        <w:spacing w:before="160"/>
        <w:ind w:left="130"/>
        <w:rPr>
          <w:rFonts w:hint="eastAsia" w:ascii="黑体" w:eastAsia="黑体"/>
        </w:rPr>
      </w:pPr>
      <w:r>
        <w:rPr>
          <w:rFonts w:hint="eastAsia" w:ascii="黑体" w:eastAsia="黑体"/>
          <w:shd w:val="clear" w:color="auto" w:fill="FDFDC0"/>
        </w:rPr>
        <w:t>二、分析题（</w:t>
      </w:r>
      <w:r>
        <w:rPr>
          <w:rFonts w:ascii="Times New Roman" w:eastAsia="Times New Roman"/>
          <w:shd w:val="clear" w:color="auto" w:fill="FDFDC0"/>
        </w:rPr>
        <w:t>3</w:t>
      </w:r>
      <w:r>
        <w:rPr>
          <w:rFonts w:ascii="Times New Roman" w:eastAsia="Times New Roman"/>
        </w:rPr>
        <w:t xml:space="preserve">0 </w:t>
      </w:r>
      <w:r>
        <w:rPr>
          <w:rFonts w:hint="eastAsia" w:ascii="黑体" w:eastAsia="黑体"/>
        </w:rPr>
        <w:t>分）</w:t>
      </w:r>
    </w:p>
    <w:p>
      <w:pPr>
        <w:pStyle w:val="7"/>
        <w:numPr>
          <w:ilvl w:val="0"/>
          <w:numId w:val="2"/>
        </w:numPr>
        <w:tabs>
          <w:tab w:val="left" w:pos="422"/>
        </w:tabs>
        <w:spacing w:before="161" w:after="0" w:line="240" w:lineRule="auto"/>
        <w:ind w:left="521" w:leftChars="0" w:right="0" w:hanging="301" w:firstLineChars="0"/>
        <w:jc w:val="left"/>
        <w:rPr>
          <w:color w:val="0000FF"/>
          <w:sz w:val="24"/>
        </w:rPr>
      </w:pPr>
      <w:r>
        <w:rPr>
          <w:color w:val="0000FF"/>
          <w:sz w:val="24"/>
        </w:rPr>
        <w:t>按从下到上的顺序回答计算机网络五层模型是哪五层？分析各层的主要功能是什么？（</w:t>
      </w:r>
      <w:r>
        <w:rPr>
          <w:rFonts w:ascii="Times New Roman" w:eastAsia="Times New Roman"/>
          <w:color w:val="0000FF"/>
          <w:sz w:val="24"/>
        </w:rPr>
        <w:t xml:space="preserve">5 </w:t>
      </w:r>
      <w:r>
        <w:rPr>
          <w:color w:val="0000FF"/>
          <w:sz w:val="24"/>
        </w:rPr>
        <w:t>分）</w:t>
      </w:r>
    </w:p>
    <w:p>
      <w:pPr>
        <w:pStyle w:val="7"/>
        <w:widowControl w:val="0"/>
        <w:numPr>
          <w:ilvl w:val="0"/>
          <w:numId w:val="0"/>
        </w:numPr>
        <w:tabs>
          <w:tab w:val="left" w:pos="422"/>
        </w:tabs>
        <w:autoSpaceDE w:val="0"/>
        <w:autoSpaceDN w:val="0"/>
        <w:spacing w:before="161" w:after="0" w:line="240" w:lineRule="auto"/>
        <w:ind w:right="0" w:rightChars="0" w:firstLine="480"/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物理层、数据链路层、网络层、运输层、应用层。</w:t>
      </w:r>
    </w:p>
    <w:p>
      <w:pPr>
        <w:pStyle w:val="7"/>
        <w:widowControl w:val="0"/>
        <w:numPr>
          <w:ilvl w:val="0"/>
          <w:numId w:val="0"/>
        </w:numPr>
        <w:tabs>
          <w:tab w:val="left" w:pos="422"/>
        </w:tabs>
        <w:autoSpaceDE w:val="0"/>
        <w:autoSpaceDN w:val="0"/>
        <w:spacing w:before="161" w:after="0" w:line="240" w:lineRule="auto"/>
        <w:ind w:right="0" w:rightChars="0" w:firstLine="480"/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①物理层：透明的传送比特流，确定一些与传输媒体有关的物理特性、机械特性、电气特性、功能特性。、</w:t>
      </w:r>
    </w:p>
    <w:p>
      <w:pPr>
        <w:pStyle w:val="7"/>
        <w:widowControl w:val="0"/>
        <w:numPr>
          <w:ilvl w:val="0"/>
          <w:numId w:val="0"/>
        </w:numPr>
        <w:tabs>
          <w:tab w:val="left" w:pos="422"/>
        </w:tabs>
        <w:autoSpaceDE w:val="0"/>
        <w:autoSpaceDN w:val="0"/>
        <w:spacing w:before="161" w:after="0" w:line="240" w:lineRule="auto"/>
        <w:ind w:right="0" w:rightChars="0" w:firstLine="480"/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②数据链路层：对上层交付下来的数据报封装成帧，在相邻的结点上传输帧。</w:t>
      </w:r>
    </w:p>
    <w:p>
      <w:pPr>
        <w:pStyle w:val="7"/>
        <w:widowControl w:val="0"/>
        <w:numPr>
          <w:ilvl w:val="0"/>
          <w:numId w:val="0"/>
        </w:numPr>
        <w:tabs>
          <w:tab w:val="left" w:pos="422"/>
        </w:tabs>
        <w:autoSpaceDE w:val="0"/>
        <w:autoSpaceDN w:val="0"/>
        <w:spacing w:before="161" w:after="0" w:line="240" w:lineRule="auto"/>
        <w:ind w:right="0" w:rightChars="0" w:firstLine="480"/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③网络层：负责为分组交换网上的不同主机提供数据传输，进行路由、实现IP地址封装。</w:t>
      </w:r>
    </w:p>
    <w:p>
      <w:pPr>
        <w:pStyle w:val="7"/>
        <w:widowControl w:val="0"/>
        <w:numPr>
          <w:ilvl w:val="0"/>
          <w:numId w:val="0"/>
        </w:numPr>
        <w:tabs>
          <w:tab w:val="left" w:pos="422"/>
        </w:tabs>
        <w:autoSpaceDE w:val="0"/>
        <w:autoSpaceDN w:val="0"/>
        <w:spacing w:before="161" w:after="0" w:line="240" w:lineRule="auto"/>
        <w:ind w:right="0" w:rightChars="0" w:firstLine="480"/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④运输层：负责为两台主机之间的通信提供通用的数据传输服务。</w:t>
      </w:r>
    </w:p>
    <w:p>
      <w:pPr>
        <w:pStyle w:val="7"/>
        <w:widowControl w:val="0"/>
        <w:numPr>
          <w:ilvl w:val="0"/>
          <w:numId w:val="0"/>
        </w:numPr>
        <w:tabs>
          <w:tab w:val="left" w:pos="422"/>
        </w:tabs>
        <w:autoSpaceDE w:val="0"/>
        <w:autoSpaceDN w:val="0"/>
        <w:spacing w:before="161" w:after="0" w:line="240" w:lineRule="auto"/>
        <w:ind w:right="0" w:rightChars="0" w:firstLine="480"/>
        <w:jc w:val="left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⑤应用层：负责为用户的应用进程提供服务。</w:t>
      </w:r>
    </w:p>
    <w:p>
      <w:pPr>
        <w:pStyle w:val="7"/>
        <w:numPr>
          <w:ilvl w:val="0"/>
          <w:numId w:val="2"/>
        </w:numPr>
        <w:tabs>
          <w:tab w:val="left" w:pos="303"/>
        </w:tabs>
        <w:spacing w:before="161" w:after="0" w:line="240" w:lineRule="auto"/>
        <w:ind w:left="402" w:leftChars="0" w:right="0" w:hanging="182" w:firstLineChars="0"/>
        <w:jc w:val="left"/>
        <w:rPr>
          <w:sz w:val="24"/>
        </w:rPr>
      </w:pPr>
      <w:r>
        <w:rPr>
          <w:color w:val="0000FF"/>
          <w:sz w:val="24"/>
        </w:rPr>
        <w:t>分析电路交换、报文交换、分组交换的区别？</w:t>
      </w:r>
      <w:r>
        <w:rPr>
          <w:sz w:val="24"/>
        </w:rPr>
        <w:t>（</w:t>
      </w:r>
      <w:r>
        <w:rPr>
          <w:rFonts w:ascii="Times New Roman" w:eastAsia="Times New Roman"/>
          <w:sz w:val="24"/>
        </w:rPr>
        <w:t xml:space="preserve">5 </w:t>
      </w:r>
      <w:r>
        <w:rPr>
          <w:sz w:val="24"/>
        </w:rPr>
        <w:t>分）</w:t>
      </w:r>
    </w:p>
    <w:p>
      <w:pPr>
        <w:pStyle w:val="7"/>
        <w:numPr>
          <w:ilvl w:val="0"/>
          <w:numId w:val="0"/>
        </w:numPr>
        <w:tabs>
          <w:tab w:val="left" w:pos="303"/>
        </w:tabs>
        <w:spacing w:before="161" w:after="0" w:line="240" w:lineRule="auto"/>
        <w:ind w:left="120" w:leftChars="0" w:right="0" w:rightChars="0"/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①电路交换：面向连接的通信，通信过程中，通信双方始终占用端到端的资源。</w:t>
      </w:r>
    </w:p>
    <w:p>
      <w:pPr>
        <w:pStyle w:val="7"/>
        <w:numPr>
          <w:ilvl w:val="0"/>
          <w:numId w:val="0"/>
        </w:numPr>
        <w:tabs>
          <w:tab w:val="left" w:pos="303"/>
        </w:tabs>
        <w:spacing w:before="161" w:after="0" w:line="240" w:lineRule="auto"/>
        <w:ind w:left="120" w:leftChars="0" w:right="0" w:rightChars="0" w:firstLine="480"/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优：一旦建立，双方的传输带宽不再改变。</w:t>
      </w:r>
    </w:p>
    <w:p>
      <w:pPr>
        <w:pStyle w:val="7"/>
        <w:numPr>
          <w:ilvl w:val="0"/>
          <w:numId w:val="0"/>
        </w:numPr>
        <w:tabs>
          <w:tab w:val="left" w:pos="303"/>
        </w:tabs>
        <w:spacing w:before="161" w:after="0" w:line="240" w:lineRule="auto"/>
        <w:ind w:right="0" w:rightChars="0" w:firstLine="720" w:firstLineChars="300"/>
        <w:jc w:val="left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缺：通信双方所占资源过多，且无法从故障中恢复。</w:t>
      </w:r>
    </w:p>
    <w:p>
      <w:pPr>
        <w:pStyle w:val="7"/>
        <w:numPr>
          <w:ilvl w:val="0"/>
          <w:numId w:val="0"/>
        </w:numPr>
        <w:tabs>
          <w:tab w:val="left" w:pos="303"/>
        </w:tabs>
        <w:spacing w:before="161" w:after="0" w:line="240" w:lineRule="auto"/>
        <w:ind w:left="120" w:leftChars="0" w:right="0" w:rightChars="0"/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②报文交换：无建立/释放连接，采用存储转发技术，将整个报文在网络的结点中存储下来，再转发出去。</w:t>
      </w:r>
    </w:p>
    <w:p>
      <w:pPr>
        <w:pStyle w:val="7"/>
        <w:numPr>
          <w:ilvl w:val="0"/>
          <w:numId w:val="0"/>
        </w:numPr>
        <w:tabs>
          <w:tab w:val="left" w:pos="303"/>
        </w:tabs>
        <w:spacing w:before="161" w:after="0" w:line="240" w:lineRule="auto"/>
        <w:ind w:left="120" w:leftChars="0" w:right="0" w:rightChars="0"/>
        <w:jc w:val="left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缺：不如分组交换灵活，传输时延大。</w:t>
      </w:r>
    </w:p>
    <w:p>
      <w:pPr>
        <w:pStyle w:val="7"/>
        <w:numPr>
          <w:ilvl w:val="0"/>
          <w:numId w:val="0"/>
        </w:numPr>
        <w:tabs>
          <w:tab w:val="left" w:pos="303"/>
        </w:tabs>
        <w:spacing w:before="161" w:after="0" w:line="240" w:lineRule="auto"/>
        <w:ind w:left="120" w:leftChars="0" w:right="0" w:rightChars="0"/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③分组交换：无建立/释放连接，采用存储转发技术，将整个报文割分成更小的分组，动态的分配传输带宽、逐段地占用通信资源。</w:t>
      </w:r>
    </w:p>
    <w:p>
      <w:pPr>
        <w:pStyle w:val="7"/>
        <w:numPr>
          <w:ilvl w:val="0"/>
          <w:numId w:val="0"/>
        </w:numPr>
        <w:tabs>
          <w:tab w:val="left" w:pos="303"/>
        </w:tabs>
        <w:spacing w:before="161" w:after="0" w:line="240" w:lineRule="auto"/>
        <w:ind w:left="120" w:leftChars="0" w:right="0" w:rightChars="0" w:firstLine="480"/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缺：存储转发需要排队，造成时延。</w:t>
      </w:r>
    </w:p>
    <w:p>
      <w:pPr>
        <w:pStyle w:val="7"/>
        <w:numPr>
          <w:ilvl w:val="0"/>
          <w:numId w:val="0"/>
        </w:numPr>
        <w:tabs>
          <w:tab w:val="left" w:pos="303"/>
        </w:tabs>
        <w:spacing w:before="161" w:after="0" w:line="240" w:lineRule="auto"/>
        <w:ind w:left="120" w:leftChars="0" w:right="0" w:rightChars="0" w:firstLine="480"/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优：传送数据快，当链路出现故障时，路由器可以自适应的改变链路。</w:t>
      </w:r>
    </w:p>
    <w:p>
      <w:pPr>
        <w:ind w:firstLine="480" w:firstLineChars="20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1.</w:t>
      </w:r>
      <w:r>
        <w:rPr>
          <w:rFonts w:hint="eastAsia"/>
          <w:color w:val="FF0000"/>
          <w:sz w:val="24"/>
          <w:szCs w:val="24"/>
        </w:rPr>
        <w:t>电路交换：面向连接的通信，包括建立连接、通话、释放连接三过程，建立一条真实的物理通道，传送的是模拟信号。</w:t>
      </w:r>
    </w:p>
    <w:p>
      <w:pPr>
        <w:ind w:firstLine="48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2.报文交换：无连接，直接通信，方便快捷，只是报文文件太大，不能并行传输，到达每个节点的中转时间比较长。</w:t>
      </w:r>
    </w:p>
    <w:p>
      <w:pPr>
        <w:ind w:firstLine="480"/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3.分组交换：无连接，直接通信，方便快捷，可以并行传输，效率比报文交换高。</w:t>
      </w:r>
    </w:p>
    <w:p>
      <w:pPr>
        <w:pStyle w:val="7"/>
        <w:numPr>
          <w:ilvl w:val="0"/>
          <w:numId w:val="0"/>
        </w:numPr>
        <w:tabs>
          <w:tab w:val="left" w:pos="303"/>
        </w:tabs>
        <w:spacing w:before="161" w:after="0" w:line="240" w:lineRule="auto"/>
        <w:ind w:left="120" w:leftChars="0" w:right="0" w:rightChars="0" w:firstLine="480"/>
        <w:jc w:val="left"/>
        <w:rPr>
          <w:rFonts w:hint="default"/>
          <w:sz w:val="24"/>
          <w:lang w:val="en-US" w:eastAsia="zh-CN"/>
        </w:rPr>
      </w:pPr>
    </w:p>
    <w:p>
      <w:pPr>
        <w:pStyle w:val="7"/>
        <w:numPr>
          <w:ilvl w:val="0"/>
          <w:numId w:val="2"/>
        </w:numPr>
        <w:tabs>
          <w:tab w:val="left" w:pos="303"/>
        </w:tabs>
        <w:spacing w:before="161" w:after="0" w:line="240" w:lineRule="auto"/>
        <w:ind w:left="402" w:leftChars="0" w:right="0" w:hanging="182" w:firstLineChars="0"/>
        <w:jc w:val="left"/>
        <w:rPr>
          <w:color w:val="0000FF"/>
          <w:sz w:val="24"/>
        </w:rPr>
      </w:pPr>
      <w:r>
        <w:rPr>
          <w:color w:val="0000FF"/>
          <w:spacing w:val="-6"/>
          <w:sz w:val="24"/>
        </w:rPr>
        <w:t>分析集线器、交换机、路由器的功能及区别。</w:t>
      </w:r>
      <w:r>
        <w:rPr>
          <w:color w:val="0000FF"/>
          <w:sz w:val="24"/>
        </w:rPr>
        <w:t>（</w:t>
      </w:r>
      <w:r>
        <w:rPr>
          <w:rFonts w:ascii="Times New Roman" w:eastAsia="Times New Roman"/>
          <w:color w:val="0000FF"/>
          <w:sz w:val="24"/>
        </w:rPr>
        <w:t xml:space="preserve">5 </w:t>
      </w:r>
      <w:r>
        <w:rPr>
          <w:color w:val="0000FF"/>
          <w:sz w:val="24"/>
        </w:rPr>
        <w:t>分）</w:t>
      </w:r>
    </w:p>
    <w:p>
      <w:pPr>
        <w:pStyle w:val="7"/>
        <w:widowControl w:val="0"/>
        <w:numPr>
          <w:ilvl w:val="0"/>
          <w:numId w:val="0"/>
        </w:numPr>
        <w:tabs>
          <w:tab w:val="left" w:pos="303"/>
        </w:tabs>
        <w:autoSpaceDE w:val="0"/>
        <w:autoSpaceDN w:val="0"/>
        <w:spacing w:before="161" w:after="0" w:line="240" w:lineRule="auto"/>
        <w:ind w:right="0" w:rightChars="0" w:firstLine="480"/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①集线器工作在物理层，功能是对接收到的信号进行整形再放大，以扩大传输的距离。同时把</w:t>
      </w:r>
    </w:p>
    <w:p>
      <w:pPr>
        <w:pStyle w:val="7"/>
        <w:widowControl w:val="0"/>
        <w:numPr>
          <w:ilvl w:val="0"/>
          <w:numId w:val="0"/>
        </w:numPr>
        <w:tabs>
          <w:tab w:val="left" w:pos="303"/>
        </w:tabs>
        <w:autoSpaceDE w:val="0"/>
        <w:autoSpaceDN w:val="0"/>
        <w:spacing w:before="161" w:after="0" w:line="240" w:lineRule="auto"/>
        <w:ind w:right="0" w:rightChars="0" w:firstLine="480"/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所有节点集中在以它为中心的节点上。</w:t>
      </w:r>
    </w:p>
    <w:p>
      <w:pPr>
        <w:pStyle w:val="7"/>
        <w:widowControl w:val="0"/>
        <w:numPr>
          <w:ilvl w:val="0"/>
          <w:numId w:val="0"/>
        </w:numPr>
        <w:tabs>
          <w:tab w:val="left" w:pos="303"/>
        </w:tabs>
        <w:autoSpaceDE w:val="0"/>
        <w:autoSpaceDN w:val="0"/>
        <w:spacing w:before="161" w:after="0" w:line="240" w:lineRule="auto"/>
        <w:ind w:right="0" w:rightChars="0" w:firstLine="480"/>
        <w:jc w:val="left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②交换机工作在数据链路层，功能是根据MAC地址寻址，通过交换表选择路由，交换表的建立和维护。</w:t>
      </w:r>
    </w:p>
    <w:p>
      <w:pPr>
        <w:pStyle w:val="7"/>
        <w:widowControl w:val="0"/>
        <w:numPr>
          <w:ilvl w:val="0"/>
          <w:numId w:val="0"/>
        </w:numPr>
        <w:tabs>
          <w:tab w:val="left" w:pos="303"/>
        </w:tabs>
        <w:autoSpaceDE w:val="0"/>
        <w:autoSpaceDN w:val="0"/>
        <w:spacing w:before="161" w:after="0" w:line="240" w:lineRule="auto"/>
        <w:ind w:right="0" w:rightChars="0" w:firstLine="480"/>
        <w:jc w:val="left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③路由器工作在网络层，功能是连接不同的网络并可以选择路径进行数据传输</w:t>
      </w:r>
    </w:p>
    <w:p>
      <w:pPr>
        <w:pStyle w:val="7"/>
        <w:numPr>
          <w:ilvl w:val="0"/>
          <w:numId w:val="2"/>
        </w:numPr>
        <w:tabs>
          <w:tab w:val="left" w:pos="303"/>
        </w:tabs>
        <w:spacing w:before="160" w:after="0" w:line="240" w:lineRule="auto"/>
        <w:ind w:left="402" w:leftChars="0" w:right="0" w:hanging="182" w:firstLineChars="0"/>
        <w:jc w:val="left"/>
        <w:rPr>
          <w:color w:val="0000FF"/>
          <w:sz w:val="24"/>
        </w:rPr>
      </w:pPr>
      <w:r>
        <w:rPr>
          <w:color w:val="0000FF"/>
          <w:spacing w:val="-12"/>
          <w:sz w:val="24"/>
        </w:rPr>
        <w:t>域名、</w:t>
      </w:r>
      <w:r>
        <w:rPr>
          <w:rFonts w:ascii="Times New Roman" w:eastAsia="Times New Roman"/>
          <w:color w:val="0000FF"/>
          <w:sz w:val="24"/>
        </w:rPr>
        <w:t>MAC</w:t>
      </w:r>
      <w:r>
        <w:rPr>
          <w:rFonts w:ascii="Times New Roman" w:eastAsia="Times New Roman"/>
          <w:color w:val="0000FF"/>
          <w:spacing w:val="-2"/>
          <w:sz w:val="24"/>
        </w:rPr>
        <w:t xml:space="preserve"> </w:t>
      </w:r>
      <w:r>
        <w:rPr>
          <w:color w:val="0000FF"/>
          <w:spacing w:val="-11"/>
          <w:sz w:val="24"/>
        </w:rPr>
        <w:t>地址、</w:t>
      </w:r>
      <w:r>
        <w:rPr>
          <w:rFonts w:ascii="Times New Roman" w:eastAsia="Times New Roman"/>
          <w:color w:val="0000FF"/>
          <w:sz w:val="24"/>
        </w:rPr>
        <w:t>IP</w:t>
      </w:r>
      <w:r>
        <w:rPr>
          <w:rFonts w:ascii="Times New Roman" w:eastAsia="Times New Roman"/>
          <w:color w:val="0000FF"/>
          <w:spacing w:val="2"/>
          <w:sz w:val="24"/>
        </w:rPr>
        <w:t xml:space="preserve"> </w:t>
      </w:r>
      <w:r>
        <w:rPr>
          <w:color w:val="0000FF"/>
          <w:spacing w:val="-5"/>
          <w:sz w:val="24"/>
        </w:rPr>
        <w:t xml:space="preserve">地址的区别是什么？域名到 </w:t>
      </w:r>
      <w:r>
        <w:rPr>
          <w:rFonts w:ascii="Times New Roman" w:eastAsia="Times New Roman"/>
          <w:color w:val="0000FF"/>
          <w:sz w:val="24"/>
        </w:rPr>
        <w:t>IP</w:t>
      </w:r>
      <w:r>
        <w:rPr>
          <w:rFonts w:ascii="Times New Roman" w:eastAsia="Times New Roman"/>
          <w:color w:val="0000FF"/>
          <w:spacing w:val="-1"/>
          <w:sz w:val="24"/>
        </w:rPr>
        <w:t xml:space="preserve"> </w:t>
      </w:r>
      <w:r>
        <w:rPr>
          <w:color w:val="0000FF"/>
          <w:spacing w:val="-11"/>
          <w:sz w:val="24"/>
        </w:rPr>
        <w:t>地址、</w:t>
      </w:r>
      <w:r>
        <w:rPr>
          <w:rFonts w:ascii="Times New Roman" w:eastAsia="Times New Roman"/>
          <w:color w:val="0000FF"/>
          <w:sz w:val="24"/>
        </w:rPr>
        <w:t>IP</w:t>
      </w:r>
      <w:r>
        <w:rPr>
          <w:rFonts w:ascii="Times New Roman" w:eastAsia="Times New Roman"/>
          <w:color w:val="0000FF"/>
          <w:spacing w:val="-2"/>
          <w:sz w:val="24"/>
        </w:rPr>
        <w:t xml:space="preserve"> </w:t>
      </w:r>
      <w:r>
        <w:rPr>
          <w:color w:val="0000FF"/>
          <w:spacing w:val="-16"/>
          <w:sz w:val="24"/>
        </w:rPr>
        <w:t xml:space="preserve">地址到 </w:t>
      </w:r>
      <w:r>
        <w:rPr>
          <w:rFonts w:ascii="Times New Roman" w:eastAsia="Times New Roman"/>
          <w:color w:val="0000FF"/>
          <w:sz w:val="24"/>
        </w:rPr>
        <w:t>MAC</w:t>
      </w:r>
      <w:r>
        <w:rPr>
          <w:rFonts w:ascii="Times New Roman" w:eastAsia="Times New Roman"/>
          <w:color w:val="0000FF"/>
          <w:spacing w:val="-2"/>
          <w:sz w:val="24"/>
        </w:rPr>
        <w:t xml:space="preserve"> </w:t>
      </w:r>
      <w:r>
        <w:rPr>
          <w:color w:val="0000FF"/>
          <w:sz w:val="24"/>
        </w:rPr>
        <w:t>地址分别通过什么协议进行解析？</w:t>
      </w:r>
    </w:p>
    <w:p>
      <w:pPr>
        <w:pStyle w:val="3"/>
        <w:ind w:left="260"/>
        <w:rPr>
          <w:rFonts w:hint="eastAsia"/>
          <w:color w:val="0000FF"/>
          <w:lang w:val="en-US" w:eastAsia="zh-CN"/>
        </w:rPr>
      </w:pPr>
      <w:r>
        <w:rPr>
          <w:color w:val="0000FF"/>
        </w:rPr>
        <w:t>（</w:t>
      </w:r>
      <w:r>
        <w:rPr>
          <w:rFonts w:ascii="Times New Roman" w:eastAsia="Times New Roman"/>
          <w:color w:val="0000FF"/>
        </w:rPr>
        <w:t xml:space="preserve">5 </w:t>
      </w:r>
      <w:r>
        <w:rPr>
          <w:color w:val="0000FF"/>
        </w:rPr>
        <w:t>分）</w:t>
      </w:r>
    </w:p>
    <w:p>
      <w:pPr>
        <w:pStyle w:val="3"/>
        <w:ind w:left="2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IP地址是在软件中是现实，是逻辑地址。IP为互联网上的每一个网络和每一台主机分配一个逻辑地址，以此来屏蔽物理地址的差异。同时IP规定网络上所有的设备都必须拥有一个独一无二的IP地址，IP地址唯一但可变。</w:t>
      </w:r>
    </w:p>
    <w:p>
      <w:pPr>
        <w:pStyle w:val="3"/>
        <w:ind w:left="26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②MAC地址又叫物理地址，是网络设备生产商烧录在网卡中的，是唯一不可变的，</w:t>
      </w:r>
    </w:p>
    <w:p>
      <w:pPr>
        <w:pStyle w:val="3"/>
        <w:ind w:left="26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③由于IP地址具有不方便记忆并且不能显示地址组织的名称和性质等缺点，人们设计出了域名。</w:t>
      </w:r>
    </w:p>
    <w:p>
      <w:pPr>
        <w:pStyle w:val="3"/>
        <w:ind w:left="26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DNS域名系统，ARP地址解析协议</w:t>
      </w:r>
    </w:p>
    <w:p>
      <w:pPr>
        <w:pStyle w:val="7"/>
        <w:numPr>
          <w:ilvl w:val="0"/>
          <w:numId w:val="2"/>
        </w:numPr>
        <w:tabs>
          <w:tab w:val="left" w:pos="303"/>
        </w:tabs>
        <w:spacing w:before="160" w:after="0" w:line="240" w:lineRule="auto"/>
        <w:ind w:left="402" w:leftChars="0" w:right="0" w:hanging="182" w:firstLineChars="0"/>
        <w:jc w:val="left"/>
        <w:rPr>
          <w:color w:val="0000FF"/>
          <w:sz w:val="24"/>
        </w:rPr>
      </w:pPr>
      <w:r>
        <w:rPr>
          <w:color w:val="0000FF"/>
          <w:spacing w:val="-21"/>
          <w:sz w:val="24"/>
        </w:rPr>
        <w:t xml:space="preserve">分析 </w:t>
      </w:r>
      <w:r>
        <w:rPr>
          <w:rFonts w:ascii="Times New Roman" w:eastAsia="Times New Roman"/>
          <w:color w:val="0000FF"/>
          <w:sz w:val="24"/>
        </w:rPr>
        <w:t>TCP</w:t>
      </w:r>
      <w:r>
        <w:rPr>
          <w:rFonts w:ascii="Times New Roman" w:eastAsia="Times New Roman"/>
          <w:color w:val="0000FF"/>
          <w:spacing w:val="1"/>
          <w:sz w:val="24"/>
        </w:rPr>
        <w:t xml:space="preserve"> </w:t>
      </w:r>
      <w:r>
        <w:rPr>
          <w:color w:val="0000FF"/>
          <w:spacing w:val="-15"/>
          <w:sz w:val="24"/>
        </w:rPr>
        <w:t xml:space="preserve">协议与 </w:t>
      </w:r>
      <w:r>
        <w:rPr>
          <w:rFonts w:ascii="Times New Roman" w:eastAsia="Times New Roman"/>
          <w:color w:val="0000FF"/>
          <w:sz w:val="24"/>
        </w:rPr>
        <w:t xml:space="preserve">UDP </w:t>
      </w:r>
      <w:r>
        <w:rPr>
          <w:color w:val="0000FF"/>
          <w:spacing w:val="-14"/>
          <w:sz w:val="24"/>
        </w:rPr>
        <w:t>协议的功能和区别。</w:t>
      </w:r>
      <w:r>
        <w:rPr>
          <w:color w:val="0000FF"/>
          <w:sz w:val="24"/>
        </w:rPr>
        <w:t>（</w:t>
      </w:r>
      <w:r>
        <w:rPr>
          <w:rFonts w:ascii="Times New Roman" w:eastAsia="Times New Roman"/>
          <w:color w:val="0000FF"/>
          <w:sz w:val="24"/>
        </w:rPr>
        <w:t xml:space="preserve">5 </w:t>
      </w:r>
      <w:r>
        <w:rPr>
          <w:color w:val="0000FF"/>
          <w:sz w:val="24"/>
        </w:rPr>
        <w:t>分）</w:t>
      </w:r>
    </w:p>
    <w:p>
      <w:pPr>
        <w:pStyle w:val="7"/>
        <w:widowControl w:val="0"/>
        <w:numPr>
          <w:ilvl w:val="0"/>
          <w:numId w:val="0"/>
        </w:numPr>
        <w:tabs>
          <w:tab w:val="left" w:pos="303"/>
        </w:tabs>
        <w:autoSpaceDE w:val="0"/>
        <w:autoSpaceDN w:val="0"/>
        <w:spacing w:before="160" w:after="0" w:line="240" w:lineRule="auto"/>
        <w:ind w:right="0" w:rightChars="0"/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①TCP面向连接，提供可靠的数据传输服务，是面向字节流的，TCP把数据看作一串无结构的字节流，仅支持一对一的通信。</w:t>
      </w:r>
      <w:r>
        <w:rPr>
          <w:rFonts w:hint="eastAsia"/>
          <w:color w:val="FF0000"/>
          <w:sz w:val="24"/>
          <w:szCs w:val="24"/>
        </w:rPr>
        <w:t>T</w:t>
      </w:r>
      <w:r>
        <w:rPr>
          <w:color w:val="FF0000"/>
          <w:sz w:val="24"/>
          <w:szCs w:val="24"/>
        </w:rPr>
        <w:t>CP</w:t>
      </w:r>
      <w:r>
        <w:rPr>
          <w:rFonts w:hint="eastAsia"/>
          <w:color w:val="FF0000"/>
          <w:sz w:val="24"/>
          <w:szCs w:val="24"/>
          <w:lang w:val="en-US" w:eastAsia="zh-CN"/>
        </w:rPr>
        <w:t>保证了</w:t>
      </w:r>
      <w:r>
        <w:rPr>
          <w:rFonts w:hint="eastAsia"/>
          <w:color w:val="FF0000"/>
          <w:sz w:val="24"/>
          <w:szCs w:val="24"/>
        </w:rPr>
        <w:t>目的主机上的应用程序能以正确的顺序接受数据</w:t>
      </w:r>
    </w:p>
    <w:p>
      <w:pPr>
        <w:pStyle w:val="7"/>
        <w:widowControl w:val="0"/>
        <w:numPr>
          <w:ilvl w:val="0"/>
          <w:numId w:val="0"/>
        </w:numPr>
        <w:tabs>
          <w:tab w:val="left" w:pos="303"/>
        </w:tabs>
        <w:autoSpaceDE w:val="0"/>
        <w:autoSpaceDN w:val="0"/>
        <w:spacing w:before="160" w:after="0" w:line="240" w:lineRule="auto"/>
        <w:ind w:right="0" w:rightChars="0"/>
        <w:jc w:val="left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②UDP是无连接的，不提供可靠的数据传输服务，是尽最大努力交付。是面向报文的即一次交付一个完整的报文，支持一对一、一对多、多对一、多对多的通信。首部开销比较小，实时性好。</w:t>
      </w:r>
      <w:r>
        <w:rPr>
          <w:rFonts w:hint="eastAsia"/>
          <w:color w:val="FF0000"/>
          <w:sz w:val="24"/>
          <w:szCs w:val="24"/>
        </w:rPr>
        <w:t>U</w:t>
      </w:r>
      <w:r>
        <w:rPr>
          <w:color w:val="FF0000"/>
          <w:sz w:val="24"/>
          <w:szCs w:val="24"/>
        </w:rPr>
        <w:t>DP</w:t>
      </w:r>
      <w:r>
        <w:rPr>
          <w:rFonts w:hint="eastAsia"/>
          <w:color w:val="FF0000"/>
          <w:sz w:val="24"/>
          <w:szCs w:val="24"/>
        </w:rPr>
        <w:t>协议不使用确认信息对报文的到达进行确认，它不能保证报文到达的顺序，也不能向源端反馈信息来进行流量控制，因此会出现报文丢失的现象。</w:t>
      </w:r>
    </w:p>
    <w:p>
      <w:pPr>
        <w:pStyle w:val="7"/>
        <w:numPr>
          <w:ilvl w:val="0"/>
          <w:numId w:val="2"/>
        </w:numPr>
        <w:tabs>
          <w:tab w:val="left" w:pos="303"/>
        </w:tabs>
        <w:spacing w:before="161" w:after="0" w:line="240" w:lineRule="auto"/>
        <w:ind w:left="402" w:leftChars="0" w:right="0" w:hanging="182" w:firstLineChars="0"/>
        <w:jc w:val="left"/>
        <w:rPr>
          <w:color w:val="0000FF"/>
          <w:sz w:val="24"/>
        </w:rPr>
      </w:pPr>
      <w:r>
        <w:rPr>
          <w:color w:val="0000FF"/>
          <w:sz w:val="24"/>
        </w:rPr>
        <w:t>以下五种网络协议分别属于五层模型的哪一层？（</w:t>
      </w:r>
      <w:r>
        <w:rPr>
          <w:rFonts w:ascii="Times New Roman" w:eastAsia="Times New Roman"/>
          <w:color w:val="0000FF"/>
          <w:sz w:val="24"/>
        </w:rPr>
        <w:t xml:space="preserve">5 </w:t>
      </w:r>
      <w:r>
        <w:rPr>
          <w:color w:val="0000FF"/>
          <w:sz w:val="24"/>
        </w:rPr>
        <w:t>分）</w:t>
      </w:r>
    </w:p>
    <w:p>
      <w:pPr>
        <w:pStyle w:val="3"/>
        <w:spacing w:before="160"/>
        <w:ind w:left="265"/>
        <w:rPr>
          <w:rFonts w:hint="default" w:eastAsia="宋体"/>
          <w:lang w:val="en-US" w:eastAsia="zh-CN"/>
        </w:rPr>
      </w:pPr>
      <w:r>
        <w:rPr>
          <w:rFonts w:ascii="Times New Roman" w:eastAsia="Times New Roman"/>
        </w:rPr>
        <w:t>CSMA/CD</w:t>
      </w:r>
      <w:r>
        <w:t>，</w:t>
      </w:r>
      <w:r>
        <w:rPr>
          <w:rFonts w:hint="eastAsia"/>
          <w:lang w:val="en-US" w:eastAsia="zh-CN"/>
        </w:rPr>
        <w:t>载波监听多点接入/碰撞检测-数据链路层</w:t>
      </w:r>
    </w:p>
    <w:p>
      <w:pPr>
        <w:pStyle w:val="3"/>
        <w:spacing w:before="160"/>
        <w:ind w:left="265"/>
        <w:rPr>
          <w:rFonts w:hint="default" w:eastAsia="宋体"/>
          <w:lang w:val="en-US" w:eastAsia="zh-CN"/>
        </w:rPr>
      </w:pPr>
      <w:r>
        <w:rPr>
          <w:rFonts w:ascii="Times New Roman" w:eastAsia="Times New Roman"/>
        </w:rPr>
        <w:t>TCP</w:t>
      </w:r>
      <w:r>
        <w:t>，</w:t>
      </w:r>
      <w:r>
        <w:rPr>
          <w:rFonts w:hint="eastAsia"/>
          <w:lang w:val="en-US" w:eastAsia="zh-CN"/>
        </w:rPr>
        <w:t>传输控制协议-运输层</w:t>
      </w:r>
    </w:p>
    <w:p>
      <w:pPr>
        <w:pStyle w:val="3"/>
        <w:spacing w:before="160"/>
        <w:ind w:left="265"/>
        <w:rPr>
          <w:rFonts w:hint="default" w:eastAsia="宋体"/>
          <w:lang w:val="en-US" w:eastAsia="zh-CN"/>
        </w:rPr>
      </w:pPr>
      <w:r>
        <w:rPr>
          <w:rFonts w:ascii="Times New Roman" w:eastAsia="Times New Roman"/>
        </w:rPr>
        <w:t>SMTP</w:t>
      </w:r>
      <w:r>
        <w:t>，</w:t>
      </w:r>
      <w:r>
        <w:rPr>
          <w:rFonts w:hint="eastAsia"/>
          <w:lang w:val="en-US" w:eastAsia="zh-CN"/>
        </w:rPr>
        <w:t>简单邮件传送协议-应用层</w:t>
      </w:r>
    </w:p>
    <w:p>
      <w:pPr>
        <w:pStyle w:val="3"/>
        <w:spacing w:before="160"/>
        <w:ind w:left="265"/>
        <w:rPr>
          <w:rFonts w:hint="default" w:eastAsia="宋体"/>
          <w:lang w:val="en-US" w:eastAsia="zh-CN"/>
        </w:rPr>
      </w:pPr>
      <w:r>
        <w:rPr>
          <w:rFonts w:ascii="Times New Roman" w:eastAsia="Times New Roman"/>
        </w:rPr>
        <w:t>RIP</w:t>
      </w:r>
      <w:r>
        <w:t>，</w:t>
      </w:r>
      <w:r>
        <w:rPr>
          <w:rFonts w:hint="eastAsia"/>
          <w:lang w:val="en-US" w:eastAsia="zh-CN"/>
        </w:rPr>
        <w:t>路由信息协议-网络层</w:t>
      </w:r>
      <w:bookmarkStart w:id="0" w:name="_GoBack"/>
      <w:bookmarkEnd w:id="0"/>
    </w:p>
    <w:p>
      <w:pPr>
        <w:pStyle w:val="3"/>
        <w:spacing w:before="160"/>
        <w:ind w:left="265"/>
        <w:rPr>
          <w:rFonts w:hint="default" w:ascii="Times New Roman" w:eastAsia="宋体"/>
          <w:lang w:val="en-US" w:eastAsia="zh-CN"/>
        </w:rPr>
      </w:pPr>
      <w:r>
        <w:rPr>
          <w:rFonts w:ascii="Times New Roman" w:eastAsia="Times New Roman"/>
        </w:rPr>
        <w:t>DNS</w:t>
      </w:r>
      <w:r>
        <w:rPr>
          <w:rFonts w:hint="eastAsia" w:ascii="Times New Roman"/>
          <w:lang w:val="en-US" w:eastAsia="zh-CN"/>
        </w:rPr>
        <w:t>域名系统-应用层</w:t>
      </w:r>
    </w:p>
    <w:p>
      <w:pPr>
        <w:pStyle w:val="3"/>
        <w:ind w:left="130"/>
        <w:rPr>
          <w:rFonts w:hint="eastAsia" w:ascii="黑体" w:eastAsia="黑体"/>
        </w:rPr>
      </w:pPr>
      <w:r>
        <w:rPr>
          <w:rFonts w:hint="eastAsia" w:ascii="黑体" w:eastAsia="黑体"/>
        </w:rPr>
        <w:t>三、计算题（</w:t>
      </w:r>
      <w:r>
        <w:rPr>
          <w:rFonts w:ascii="Times New Roman" w:eastAsia="Times New Roman"/>
        </w:rPr>
        <w:t xml:space="preserve">30 </w:t>
      </w:r>
      <w:r>
        <w:rPr>
          <w:rFonts w:hint="eastAsia" w:ascii="黑体" w:eastAsia="黑体"/>
        </w:rPr>
        <w:t>分）</w:t>
      </w:r>
    </w:p>
    <w:p>
      <w:pPr>
        <w:pStyle w:val="7"/>
        <w:numPr>
          <w:ilvl w:val="0"/>
          <w:numId w:val="3"/>
        </w:numPr>
        <w:tabs>
          <w:tab w:val="left" w:pos="422"/>
        </w:tabs>
        <w:spacing w:before="160" w:after="0" w:line="240" w:lineRule="auto"/>
        <w:ind w:left="421" w:right="0" w:hanging="301"/>
        <w:jc w:val="left"/>
        <w:rPr>
          <w:sz w:val="24"/>
        </w:rPr>
      </w:pPr>
      <w:r>
        <w:rPr>
          <w:sz w:val="24"/>
        </w:rPr>
        <w:t>设某路由器建立了如下路由表：</w:t>
      </w:r>
    </w:p>
    <w:p>
      <w:pPr>
        <w:pStyle w:val="2"/>
        <w:tabs>
          <w:tab w:val="left" w:pos="3121"/>
          <w:tab w:val="left" w:pos="6001"/>
        </w:tabs>
        <w:rPr>
          <w:rFonts w:hint="eastAsia" w:ascii="宋体" w:eastAsia="宋体"/>
        </w:rPr>
      </w:pPr>
      <w:r>
        <w:rPr>
          <w:rFonts w:hint="eastAsia" w:ascii="宋体" w:eastAsia="宋体"/>
        </w:rPr>
        <w:t>目的网络</w:t>
      </w:r>
      <w:r>
        <w:rPr>
          <w:rFonts w:hint="eastAsia" w:ascii="宋体" w:eastAsia="宋体"/>
        </w:rPr>
        <w:tab/>
      </w:r>
      <w:r>
        <w:rPr>
          <w:rFonts w:hint="eastAsia" w:ascii="宋体" w:eastAsia="宋体"/>
        </w:rPr>
        <w:t>子网掩码</w:t>
      </w:r>
      <w:r>
        <w:rPr>
          <w:rFonts w:hint="eastAsia" w:ascii="宋体" w:eastAsia="宋体"/>
        </w:rPr>
        <w:tab/>
      </w:r>
      <w:r>
        <w:rPr>
          <w:rFonts w:hint="eastAsia" w:ascii="宋体" w:eastAsia="宋体"/>
        </w:rPr>
        <w:t>下一跳</w:t>
      </w:r>
    </w:p>
    <w:p>
      <w:pPr>
        <w:pStyle w:val="3"/>
        <w:spacing w:before="20"/>
        <w:rPr>
          <w:rFonts w:ascii="Times New Roman"/>
        </w:rPr>
      </w:pPr>
      <w:r>
        <w:rPr>
          <w:rFonts w:ascii="Times New Roman"/>
        </w:rPr>
        <w:t>---------------------------------------------------------------------------------------</w:t>
      </w:r>
    </w:p>
    <w:p>
      <w:pPr>
        <w:pStyle w:val="2"/>
        <w:tabs>
          <w:tab w:val="left" w:pos="2937"/>
          <w:tab w:val="left" w:pos="6122"/>
        </w:tabs>
        <w:spacing w:before="100"/>
      </w:pPr>
      <w:r>
        <w:t>128.96.39.0</w:t>
      </w:r>
      <w:r>
        <w:tab/>
      </w:r>
      <w:r>
        <w:t>255.255.255.128</w:t>
      </w:r>
      <w:r>
        <w:tab/>
      </w:r>
      <w:r>
        <w:rPr>
          <w:rFonts w:hint="eastAsia" w:ascii="宋体" w:eastAsia="宋体"/>
          <w:spacing w:val="-21"/>
        </w:rPr>
        <w:t xml:space="preserve">接口 </w:t>
      </w:r>
      <w:r>
        <w:t>0</w:t>
      </w:r>
    </w:p>
    <w:p>
      <w:pPr>
        <w:tabs>
          <w:tab w:val="left" w:pos="2938"/>
          <w:tab w:val="left" w:pos="6122"/>
        </w:tabs>
        <w:spacing w:before="160"/>
        <w:ind w:left="121" w:right="0" w:firstLine="0"/>
        <w:jc w:val="left"/>
        <w:rPr>
          <w:rFonts w:ascii="Times New Roman" w:eastAsia="Times New Roman"/>
          <w:b/>
          <w:sz w:val="24"/>
        </w:rPr>
      </w:pPr>
      <w:r>
        <w:rPr>
          <w:rFonts w:ascii="Times New Roman" w:eastAsia="Times New Roman"/>
          <w:b/>
          <w:sz w:val="24"/>
        </w:rPr>
        <w:t>128.96.39.128</w:t>
      </w:r>
      <w:r>
        <w:rPr>
          <w:rFonts w:ascii="Times New Roman" w:eastAsia="Times New Roman"/>
          <w:b/>
          <w:sz w:val="24"/>
        </w:rPr>
        <w:tab/>
      </w:r>
      <w:r>
        <w:rPr>
          <w:rFonts w:ascii="Times New Roman" w:eastAsia="Times New Roman"/>
          <w:b/>
          <w:sz w:val="24"/>
        </w:rPr>
        <w:t>255.255.255.128</w:t>
      </w:r>
      <w:r>
        <w:rPr>
          <w:rFonts w:ascii="Times New Roman" w:eastAsia="Times New Roman"/>
          <w:b/>
          <w:sz w:val="24"/>
        </w:rPr>
        <w:tab/>
      </w:r>
      <w:r>
        <w:rPr>
          <w:b/>
          <w:spacing w:val="-21"/>
          <w:sz w:val="24"/>
        </w:rPr>
        <w:t xml:space="preserve">接口 </w:t>
      </w:r>
      <w:r>
        <w:rPr>
          <w:rFonts w:ascii="Times New Roman" w:eastAsia="Times New Roman"/>
          <w:b/>
          <w:sz w:val="24"/>
        </w:rPr>
        <w:t>1</w:t>
      </w:r>
    </w:p>
    <w:p>
      <w:pPr>
        <w:tabs>
          <w:tab w:val="left" w:pos="2937"/>
          <w:tab w:val="left" w:pos="6234"/>
        </w:tabs>
        <w:spacing w:before="174"/>
        <w:ind w:left="121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128.96.40.0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z w:val="24"/>
        </w:rPr>
        <w:t>255.255.255.128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z w:val="24"/>
        </w:rPr>
        <w:t>R2</w:t>
      </w:r>
    </w:p>
    <w:p>
      <w:pPr>
        <w:tabs>
          <w:tab w:val="left" w:pos="2937"/>
          <w:tab w:val="left" w:pos="6234"/>
        </w:tabs>
        <w:spacing w:before="192"/>
        <w:ind w:left="121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192.4.153.0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z w:val="24"/>
        </w:rPr>
        <w:t>255.255.255.192</w:t>
      </w:r>
      <w:r>
        <w:rPr>
          <w:rFonts w:ascii="Times New Roman"/>
          <w:b/>
          <w:sz w:val="24"/>
        </w:rPr>
        <w:tab/>
      </w:r>
      <w:r>
        <w:rPr>
          <w:rFonts w:ascii="Times New Roman"/>
          <w:b/>
          <w:sz w:val="24"/>
        </w:rPr>
        <w:t>R3</w:t>
      </w:r>
    </w:p>
    <w:p>
      <w:pPr>
        <w:tabs>
          <w:tab w:val="left" w:pos="3481"/>
          <w:tab w:val="left" w:pos="6242"/>
        </w:tabs>
        <w:spacing w:before="179"/>
        <w:ind w:left="121" w:right="0" w:firstLine="0"/>
        <w:jc w:val="left"/>
        <w:rPr>
          <w:rFonts w:ascii="Times New Roman" w:hAnsi="Times New Roman" w:eastAsia="Times New Roman"/>
          <w:b/>
          <w:sz w:val="24"/>
        </w:rPr>
      </w:pPr>
      <w:r>
        <w:rPr>
          <w:rFonts w:ascii="Times New Roman" w:hAnsi="Times New Roman" w:eastAsia="Times New Roman"/>
          <w:b/>
          <w:sz w:val="24"/>
        </w:rPr>
        <w:t>*</w:t>
      </w:r>
      <w:r>
        <w:rPr>
          <w:b/>
          <w:sz w:val="24"/>
        </w:rPr>
        <w:t>（默认）</w:t>
      </w:r>
      <w:r>
        <w:rPr>
          <w:b/>
          <w:sz w:val="24"/>
        </w:rPr>
        <w:tab/>
      </w:r>
      <w:r>
        <w:rPr>
          <w:b/>
          <w:sz w:val="24"/>
        </w:rPr>
        <w:t>—</w:t>
      </w:r>
      <w:r>
        <w:rPr>
          <w:b/>
          <w:sz w:val="24"/>
        </w:rPr>
        <w:tab/>
      </w:r>
      <w:r>
        <w:rPr>
          <w:rFonts w:ascii="Times New Roman" w:hAnsi="Times New Roman" w:eastAsia="Times New Roman"/>
          <w:b/>
          <w:sz w:val="24"/>
        </w:rPr>
        <w:t>R4</w:t>
      </w:r>
    </w:p>
    <w:p>
      <w:pPr>
        <w:pStyle w:val="3"/>
        <w:spacing w:before="160"/>
      </w:pPr>
      <w:r>
        <w:t xml:space="preserve">现共收到 </w:t>
      </w:r>
      <w:r>
        <w:rPr>
          <w:rFonts w:ascii="Times New Roman" w:eastAsia="Times New Roman"/>
        </w:rPr>
        <w:t xml:space="preserve">5 </w:t>
      </w:r>
      <w:r>
        <w:t xml:space="preserve">个分组，其目的站 </w:t>
      </w:r>
      <w:r>
        <w:rPr>
          <w:rFonts w:ascii="Times New Roman" w:eastAsia="Times New Roman"/>
        </w:rPr>
        <w:t xml:space="preserve">IP </w:t>
      </w:r>
      <w:r>
        <w:t>地址分别为：</w:t>
      </w:r>
    </w:p>
    <w:p>
      <w:pPr>
        <w:pStyle w:val="3"/>
        <w:rPr>
          <w:rFonts w:hint="default" w:ascii="Times New Roman" w:eastAsia="宋体"/>
          <w:lang w:val="en-US" w:eastAsia="zh-CN"/>
        </w:rPr>
      </w:pPr>
      <w:r>
        <w:t>（</w:t>
      </w:r>
      <w:r>
        <w:rPr>
          <w:rFonts w:ascii="Times New Roman" w:eastAsia="Times New Roman"/>
        </w:rPr>
        <w:t>1</w:t>
      </w:r>
      <w:r>
        <w:t>）</w:t>
      </w:r>
      <w:r>
        <w:rPr>
          <w:rFonts w:ascii="Times New Roman" w:eastAsia="Times New Roman"/>
        </w:rPr>
        <w:t>128.96.39.10</w:t>
      </w:r>
      <w:r>
        <w:rPr>
          <w:rFonts w:hint="eastAsia" w:ascii="Times New Roman"/>
          <w:lang w:val="en-US" w:eastAsia="zh-CN"/>
        </w:rPr>
        <w:t xml:space="preserve">  0</w:t>
      </w:r>
    </w:p>
    <w:p>
      <w:pPr>
        <w:pStyle w:val="3"/>
        <w:rPr>
          <w:rFonts w:hint="default" w:ascii="Times New Roman" w:eastAsia="宋体"/>
          <w:lang w:val="en-US" w:eastAsia="zh-CN"/>
        </w:rPr>
      </w:pPr>
      <w:r>
        <w:t>（</w:t>
      </w:r>
      <w:r>
        <w:rPr>
          <w:rFonts w:ascii="Times New Roman" w:eastAsia="Times New Roman"/>
        </w:rPr>
        <w:t>2</w:t>
      </w:r>
      <w:r>
        <w:t>）</w:t>
      </w:r>
      <w:r>
        <w:rPr>
          <w:rFonts w:ascii="Times New Roman" w:eastAsia="Times New Roman"/>
        </w:rPr>
        <w:t>128.96.40.12</w:t>
      </w:r>
      <w:r>
        <w:rPr>
          <w:rFonts w:hint="eastAsia" w:ascii="Times New Roman"/>
          <w:lang w:val="en-US" w:eastAsia="zh-CN"/>
        </w:rPr>
        <w:t xml:space="preserve">  r2</w:t>
      </w:r>
    </w:p>
    <w:p>
      <w:pPr>
        <w:pStyle w:val="3"/>
        <w:spacing w:before="160"/>
        <w:rPr>
          <w:rFonts w:hint="default" w:ascii="Times New Roman" w:eastAsia="宋体"/>
          <w:lang w:val="en-US" w:eastAsia="zh-CN"/>
        </w:rPr>
      </w:pPr>
      <w:r>
        <w:t>（</w:t>
      </w:r>
      <w:r>
        <w:rPr>
          <w:rFonts w:ascii="Times New Roman" w:eastAsia="Times New Roman"/>
        </w:rPr>
        <w:t>3</w:t>
      </w:r>
      <w:r>
        <w:t>）</w:t>
      </w:r>
      <w:r>
        <w:rPr>
          <w:rFonts w:ascii="Times New Roman" w:eastAsia="Times New Roman"/>
        </w:rPr>
        <w:t>128.96.40.151</w:t>
      </w:r>
      <w:r>
        <w:rPr>
          <w:rFonts w:hint="eastAsia" w:ascii="Times New Roman"/>
          <w:lang w:val="en-US" w:eastAsia="zh-CN"/>
        </w:rPr>
        <w:t xml:space="preserve"> </w:t>
      </w:r>
      <w:r>
        <w:rPr>
          <w:rFonts w:hint="eastAsia" w:ascii="Times New Roman"/>
          <w:highlight w:val="yellow"/>
          <w:lang w:val="en-US" w:eastAsia="zh-CN"/>
        </w:rPr>
        <w:t xml:space="preserve"> R4</w:t>
      </w:r>
    </w:p>
    <w:p>
      <w:pPr>
        <w:pStyle w:val="3"/>
        <w:rPr>
          <w:rFonts w:hint="default" w:ascii="Times New Roman" w:eastAsia="宋体"/>
          <w:lang w:val="en-US" w:eastAsia="zh-CN"/>
        </w:rPr>
      </w:pPr>
      <w:r>
        <w:t>（</w:t>
      </w:r>
      <w:r>
        <w:rPr>
          <w:rFonts w:ascii="Times New Roman" w:eastAsia="Times New Roman"/>
        </w:rPr>
        <w:t>4</w:t>
      </w:r>
      <w:r>
        <w:t>）</w:t>
      </w:r>
      <w:r>
        <w:rPr>
          <w:rFonts w:ascii="Times New Roman" w:eastAsia="Times New Roman"/>
        </w:rPr>
        <w:t>192.4.153.17</w:t>
      </w:r>
      <w:r>
        <w:rPr>
          <w:rFonts w:hint="eastAsia" w:ascii="Times New Roman"/>
          <w:lang w:val="en-US" w:eastAsia="zh-CN"/>
        </w:rPr>
        <w:t xml:space="preserve">  r3</w:t>
      </w:r>
    </w:p>
    <w:p>
      <w:pPr>
        <w:pStyle w:val="3"/>
        <w:spacing w:before="160"/>
        <w:rPr>
          <w:rFonts w:hint="default" w:ascii="Times New Roman" w:eastAsia="宋体"/>
          <w:lang w:val="en-US" w:eastAsia="zh-CN"/>
        </w:rPr>
      </w:pPr>
      <w:r>
        <w:t>（</w:t>
      </w:r>
      <w:r>
        <w:rPr>
          <w:rFonts w:ascii="Times New Roman" w:eastAsia="Times New Roman"/>
        </w:rPr>
        <w:t>5</w:t>
      </w:r>
      <w:r>
        <w:t>）</w:t>
      </w:r>
      <w:r>
        <w:rPr>
          <w:rFonts w:ascii="Times New Roman" w:eastAsia="Times New Roman"/>
        </w:rPr>
        <w:t>192.4.153.90</w:t>
      </w:r>
      <w:r>
        <w:rPr>
          <w:rFonts w:hint="eastAsia" w:ascii="Times New Roman"/>
          <w:lang w:val="en-US" w:eastAsia="zh-CN"/>
        </w:rPr>
        <w:t xml:space="preserve">  r4</w:t>
      </w:r>
    </w:p>
    <w:p>
      <w:pPr>
        <w:pStyle w:val="3"/>
      </w:pPr>
      <w:r>
        <w:t>试分别计算其下一跳。（</w:t>
      </w:r>
      <w:r>
        <w:rPr>
          <w:rFonts w:ascii="Times New Roman" w:eastAsia="Times New Roman"/>
        </w:rPr>
        <w:t xml:space="preserve">10 </w:t>
      </w:r>
      <w:r>
        <w:t>分）</w:t>
      </w:r>
    </w:p>
    <w:p>
      <w:pPr>
        <w:pStyle w:val="7"/>
        <w:numPr>
          <w:ilvl w:val="0"/>
          <w:numId w:val="3"/>
        </w:numPr>
        <w:tabs>
          <w:tab w:val="left" w:pos="328"/>
        </w:tabs>
        <w:spacing w:before="160" w:after="0" w:line="240" w:lineRule="auto"/>
        <w:ind w:left="327" w:right="0" w:hanging="210"/>
        <w:jc w:val="left"/>
        <w:rPr>
          <w:sz w:val="24"/>
        </w:rPr>
      </w:pPr>
      <w:r>
        <w:rPr>
          <w:spacing w:val="23"/>
          <w:sz w:val="24"/>
        </w:rPr>
        <w:t xml:space="preserve">已知发送方采用 </w:t>
      </w:r>
      <w:r>
        <w:rPr>
          <w:rFonts w:ascii="Times New Roman" w:eastAsia="Times New Roman"/>
          <w:sz w:val="24"/>
        </w:rPr>
        <w:t>CRC</w:t>
      </w:r>
      <w:r>
        <w:rPr>
          <w:rFonts w:ascii="Times New Roman" w:eastAsia="Times New Roman"/>
          <w:spacing w:val="30"/>
          <w:sz w:val="24"/>
        </w:rPr>
        <w:t xml:space="preserve"> </w:t>
      </w:r>
      <w:r>
        <w:rPr>
          <w:spacing w:val="25"/>
          <w:sz w:val="24"/>
        </w:rPr>
        <w:t xml:space="preserve">校验方法，生成多项式为 </w:t>
      </w:r>
      <w:r>
        <w:rPr>
          <w:rFonts w:ascii="Times New Roman" w:eastAsia="Times New Roman"/>
          <w:sz w:val="24"/>
        </w:rPr>
        <w:t>G(x)=x</w:t>
      </w:r>
      <w:r>
        <w:rPr>
          <w:rFonts w:ascii="Times New Roman" w:eastAsia="Times New Roman"/>
          <w:position w:val="9"/>
          <w:sz w:val="16"/>
        </w:rPr>
        <w:t>4</w:t>
      </w:r>
      <w:r>
        <w:rPr>
          <w:rFonts w:ascii="Times New Roman" w:eastAsia="Times New Roman"/>
          <w:sz w:val="24"/>
        </w:rPr>
        <w:t>+x</w:t>
      </w:r>
      <w:r>
        <w:rPr>
          <w:rFonts w:ascii="Times New Roman" w:eastAsia="Times New Roman"/>
          <w:position w:val="9"/>
          <w:sz w:val="16"/>
        </w:rPr>
        <w:t>3</w:t>
      </w:r>
      <w:r>
        <w:rPr>
          <w:rFonts w:ascii="Times New Roman" w:eastAsia="Times New Roman"/>
          <w:sz w:val="24"/>
        </w:rPr>
        <w:t>+1</w:t>
      </w:r>
      <w:r>
        <w:rPr>
          <w:rFonts w:ascii="Times New Roman" w:eastAsia="Times New Roman"/>
          <w:spacing w:val="-32"/>
          <w:sz w:val="24"/>
        </w:rPr>
        <w:t xml:space="preserve"> </w:t>
      </w:r>
      <w:r>
        <w:rPr>
          <w:spacing w:val="28"/>
          <w:sz w:val="24"/>
        </w:rPr>
        <w:t>，若接收方收到的二进制数字序列为</w:t>
      </w:r>
    </w:p>
    <w:p>
      <w:pPr>
        <w:spacing w:before="161"/>
        <w:ind w:left="260" w:right="0" w:firstLine="0"/>
        <w:jc w:val="left"/>
        <w:rPr>
          <w:sz w:val="24"/>
        </w:rPr>
      </w:pPr>
      <w:r>
        <w:rPr>
          <w:rFonts w:ascii="Times New Roman" w:eastAsia="Times New Roman"/>
          <w:sz w:val="24"/>
        </w:rPr>
        <w:t>10</w:t>
      </w:r>
      <w:r>
        <w:rPr>
          <w:rFonts w:ascii="Times New Roman" w:eastAsia="Times New Roman"/>
          <w:spacing w:val="-10"/>
          <w:sz w:val="24"/>
        </w:rPr>
        <w:t>11</w:t>
      </w:r>
      <w:r>
        <w:rPr>
          <w:rFonts w:ascii="Times New Roman" w:eastAsia="Times New Roman"/>
          <w:sz w:val="24"/>
        </w:rPr>
        <w:t>10</w:t>
      </w:r>
      <w:r>
        <w:rPr>
          <w:rFonts w:ascii="Times New Roman" w:eastAsia="Times New Roman"/>
          <w:spacing w:val="-1"/>
          <w:sz w:val="24"/>
        </w:rPr>
        <w:t>1</w:t>
      </w:r>
      <w:r>
        <w:rPr>
          <w:rFonts w:ascii="Times New Roman" w:eastAsia="Times New Roman"/>
          <w:sz w:val="24"/>
        </w:rPr>
        <w:t>01010</w:t>
      </w:r>
      <w:r>
        <w:rPr>
          <w:spacing w:val="-8"/>
          <w:sz w:val="24"/>
        </w:rPr>
        <w:t>，请判断数据传输过程中是否出错。</w:t>
      </w:r>
      <w:r>
        <w:rPr>
          <w:sz w:val="24"/>
        </w:rPr>
        <w:t>（</w:t>
      </w:r>
      <w:r>
        <w:rPr>
          <w:b/>
          <w:w w:val="99"/>
          <w:sz w:val="24"/>
        </w:rPr>
        <w:t>要求使用模</w:t>
      </w:r>
      <w:r>
        <w:rPr>
          <w:b/>
          <w:spacing w:val="-59"/>
          <w:sz w:val="24"/>
        </w:rPr>
        <w:t xml:space="preserve"> </w:t>
      </w:r>
      <w:r>
        <w:rPr>
          <w:rFonts w:ascii="Times New Roman" w:eastAsia="Times New Roman"/>
          <w:b/>
          <w:sz w:val="24"/>
        </w:rPr>
        <w:t>2</w:t>
      </w:r>
      <w:r>
        <w:rPr>
          <w:rFonts w:ascii="Times New Roman" w:eastAsia="Times New Roman"/>
          <w:b/>
          <w:spacing w:val="-3"/>
          <w:sz w:val="24"/>
        </w:rPr>
        <w:t xml:space="preserve"> </w:t>
      </w:r>
      <w:r>
        <w:rPr>
          <w:b/>
          <w:w w:val="99"/>
          <w:sz w:val="24"/>
        </w:rPr>
        <w:t>运算写出计算过程</w:t>
      </w:r>
      <w:r>
        <w:rPr>
          <w:spacing w:val="-120"/>
          <w:sz w:val="24"/>
        </w:rPr>
        <w:t>）</w:t>
      </w:r>
      <w:r>
        <w:rPr>
          <w:sz w:val="24"/>
        </w:rPr>
        <w:t>（</w:t>
      </w:r>
      <w:r>
        <w:rPr>
          <w:rFonts w:ascii="Times New Roman" w:eastAsia="Times New Roman"/>
          <w:sz w:val="24"/>
        </w:rPr>
        <w:t>10</w:t>
      </w:r>
      <w:r>
        <w:rPr>
          <w:rFonts w:ascii="Times New Roman" w:eastAsia="Times New Roman"/>
          <w:spacing w:val="-3"/>
          <w:sz w:val="24"/>
        </w:rPr>
        <w:t xml:space="preserve"> </w:t>
      </w:r>
      <w:r>
        <w:rPr>
          <w:sz w:val="24"/>
        </w:rPr>
        <w:t>分）</w:t>
      </w:r>
    </w:p>
    <w:p>
      <w:pPr>
        <w:spacing w:before="161"/>
        <w:ind w:left="260" w:right="0" w:firstLine="0"/>
        <w:jc w:val="left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无差错</w:t>
      </w:r>
    </w:p>
    <w:p>
      <w:pPr>
        <w:pStyle w:val="3"/>
        <w:spacing w:before="160"/>
        <w:ind w:left="118"/>
      </w:pPr>
      <w:r>
        <w:rPr>
          <w:rFonts w:ascii="Times New Roman" w:eastAsia="Times New Roman"/>
        </w:rPr>
        <w:t>3.</w:t>
      </w:r>
      <w:r>
        <w:rPr>
          <w:rFonts w:ascii="Times New Roman" w:eastAsia="Times New Roman"/>
          <w:spacing w:val="-1"/>
        </w:rPr>
        <w:t xml:space="preserve">  </w:t>
      </w:r>
      <w:r>
        <w:rPr>
          <w:spacing w:val="-5"/>
        </w:rPr>
        <w:t xml:space="preserve">已知地址块中的一个地址是 </w:t>
      </w:r>
      <w:r>
        <w:rPr>
          <w:rFonts w:ascii="Times New Roman" w:eastAsia="Times New Roman"/>
        </w:rPr>
        <w:t>140.120.84.24/20</w:t>
      </w:r>
      <w:r>
        <w:t>，试计算（</w:t>
      </w:r>
      <w:r>
        <w:rPr>
          <w:rFonts w:ascii="Times New Roman" w:eastAsia="Times New Roman"/>
        </w:rPr>
        <w:t xml:space="preserve">10 </w:t>
      </w:r>
      <w:r>
        <w:t>分</w:t>
      </w:r>
      <w:r>
        <w:rPr>
          <w:spacing w:val="-120"/>
        </w:rPr>
        <w:t>）</w:t>
      </w:r>
      <w:r>
        <w:t>：</w:t>
      </w:r>
    </w:p>
    <w:p>
      <w:pPr>
        <w:pStyle w:val="7"/>
        <w:numPr>
          <w:ilvl w:val="0"/>
          <w:numId w:val="4"/>
        </w:numPr>
        <w:tabs>
          <w:tab w:val="left" w:pos="723"/>
        </w:tabs>
        <w:spacing w:before="161" w:after="0" w:line="240" w:lineRule="auto"/>
        <w:ind w:left="722" w:right="0" w:hanging="602"/>
        <w:jc w:val="left"/>
        <w:rPr>
          <w:sz w:val="24"/>
        </w:rPr>
      </w:pPr>
      <w:r>
        <w:rPr>
          <w:sz w:val="24"/>
        </w:rPr>
        <w:t>这个地址块中的最小地址是什么？</w:t>
      </w:r>
    </w:p>
    <w:p>
      <w:pPr>
        <w:pStyle w:val="7"/>
        <w:widowControl w:val="0"/>
        <w:numPr>
          <w:ilvl w:val="0"/>
          <w:numId w:val="0"/>
        </w:numPr>
        <w:tabs>
          <w:tab w:val="left" w:pos="723"/>
        </w:tabs>
        <w:autoSpaceDE w:val="0"/>
        <w:autoSpaceDN w:val="0"/>
        <w:spacing w:before="161" w:after="0" w:line="240" w:lineRule="auto"/>
        <w:ind w:right="0" w:rightChars="0"/>
        <w:jc w:val="left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最小地址：140.120.80.0</w:t>
      </w:r>
    </w:p>
    <w:p>
      <w:pPr>
        <w:pStyle w:val="7"/>
        <w:numPr>
          <w:ilvl w:val="0"/>
          <w:numId w:val="4"/>
        </w:numPr>
        <w:tabs>
          <w:tab w:val="left" w:pos="723"/>
        </w:tabs>
        <w:spacing w:before="161" w:after="0" w:line="240" w:lineRule="auto"/>
        <w:ind w:left="722" w:right="0" w:hanging="602"/>
        <w:jc w:val="left"/>
        <w:rPr>
          <w:sz w:val="24"/>
        </w:rPr>
      </w:pPr>
      <w:r>
        <w:rPr>
          <w:sz w:val="24"/>
        </w:rPr>
        <w:t>这个地址块中的最大地址是什么？</w:t>
      </w:r>
    </w:p>
    <w:p>
      <w:pPr>
        <w:spacing w:after="0" w:line="240" w:lineRule="auto"/>
        <w:jc w:val="left"/>
        <w:rPr>
          <w:sz w:val="24"/>
        </w:rPr>
      </w:pPr>
    </w:p>
    <w:p>
      <w:pPr>
        <w:pStyle w:val="7"/>
        <w:widowControl w:val="0"/>
        <w:numPr>
          <w:ilvl w:val="0"/>
          <w:numId w:val="0"/>
        </w:numPr>
        <w:tabs>
          <w:tab w:val="left" w:pos="723"/>
        </w:tabs>
        <w:autoSpaceDE w:val="0"/>
        <w:autoSpaceDN w:val="0"/>
        <w:spacing w:before="161" w:after="0" w:line="240" w:lineRule="auto"/>
        <w:ind w:right="0" w:rightChars="0"/>
        <w:jc w:val="left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最大地址：140.120.85.255</w:t>
      </w:r>
    </w:p>
    <w:p>
      <w:pPr>
        <w:pStyle w:val="7"/>
        <w:numPr>
          <w:ilvl w:val="0"/>
          <w:numId w:val="4"/>
        </w:numPr>
        <w:tabs>
          <w:tab w:val="left" w:pos="723"/>
        </w:tabs>
        <w:spacing w:before="87" w:after="0" w:line="240" w:lineRule="auto"/>
        <w:ind w:left="722" w:right="0" w:hanging="602"/>
        <w:jc w:val="left"/>
        <w:rPr>
          <w:sz w:val="24"/>
        </w:rPr>
      </w:pPr>
      <w:r>
        <w:rPr>
          <w:sz w:val="24"/>
        </w:rPr>
        <w:t>地址掩码是什么？</w:t>
      </w:r>
    </w:p>
    <w:p>
      <w:pPr>
        <w:pStyle w:val="7"/>
        <w:widowControl w:val="0"/>
        <w:numPr>
          <w:ilvl w:val="0"/>
          <w:numId w:val="0"/>
        </w:numPr>
        <w:tabs>
          <w:tab w:val="left" w:pos="723"/>
        </w:tabs>
        <w:autoSpaceDE w:val="0"/>
        <w:autoSpaceDN w:val="0"/>
        <w:spacing w:before="87" w:after="0" w:line="240" w:lineRule="auto"/>
        <w:ind w:right="0" w:rightChars="0"/>
        <w:jc w:val="left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255.255.240.0</w:t>
      </w:r>
    </w:p>
    <w:p>
      <w:pPr>
        <w:pStyle w:val="7"/>
        <w:numPr>
          <w:ilvl w:val="0"/>
          <w:numId w:val="4"/>
        </w:numPr>
        <w:tabs>
          <w:tab w:val="left" w:pos="723"/>
        </w:tabs>
        <w:spacing w:before="160" w:after="0" w:line="240" w:lineRule="auto"/>
        <w:ind w:left="722" w:right="0" w:hanging="602"/>
        <w:jc w:val="left"/>
        <w:rPr>
          <w:sz w:val="24"/>
        </w:rPr>
      </w:pPr>
      <w:r>
        <w:rPr>
          <w:sz w:val="24"/>
        </w:rPr>
        <w:t>地址块中共有多少个地址？</w:t>
      </w:r>
    </w:p>
    <w:p>
      <w:pPr>
        <w:pStyle w:val="7"/>
        <w:widowControl w:val="0"/>
        <w:numPr>
          <w:ilvl w:val="0"/>
          <w:numId w:val="0"/>
        </w:numPr>
        <w:tabs>
          <w:tab w:val="left" w:pos="723"/>
        </w:tabs>
        <w:autoSpaceDE w:val="0"/>
        <w:autoSpaceDN w:val="0"/>
        <w:spacing w:before="160" w:after="0" w:line="240" w:lineRule="auto"/>
        <w:ind w:right="0" w:rightChars="0"/>
        <w:jc w:val="left"/>
        <w:rPr>
          <w:rFonts w:hint="default" w:eastAsia="宋体"/>
          <w:sz w:val="24"/>
          <w:vertAlign w:val="superscript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2</w:t>
      </w:r>
      <w:r>
        <w:rPr>
          <w:rFonts w:hint="eastAsia"/>
          <w:sz w:val="24"/>
          <w:vertAlign w:val="superscript"/>
          <w:lang w:val="en-US" w:eastAsia="zh-CN"/>
        </w:rPr>
        <w:t>12</w:t>
      </w:r>
    </w:p>
    <w:p>
      <w:pPr>
        <w:pStyle w:val="7"/>
        <w:numPr>
          <w:ilvl w:val="0"/>
          <w:numId w:val="4"/>
        </w:numPr>
        <w:tabs>
          <w:tab w:val="left" w:pos="723"/>
        </w:tabs>
        <w:spacing w:before="161" w:after="0" w:line="240" w:lineRule="auto"/>
        <w:ind w:left="722" w:right="0" w:hanging="602"/>
        <w:jc w:val="left"/>
        <w:rPr>
          <w:sz w:val="24"/>
        </w:rPr>
      </w:pPr>
      <w:r>
        <w:rPr>
          <w:spacing w:val="-9"/>
          <w:sz w:val="24"/>
        </w:rPr>
        <w:t xml:space="preserve">相当于多少个 </w:t>
      </w:r>
      <w:r>
        <w:rPr>
          <w:rFonts w:ascii="Times New Roman" w:eastAsia="Times New Roman"/>
          <w:sz w:val="24"/>
        </w:rPr>
        <w:t xml:space="preserve">C </w:t>
      </w:r>
      <w:r>
        <w:rPr>
          <w:sz w:val="24"/>
        </w:rPr>
        <w:t>类地址？</w:t>
      </w:r>
    </w:p>
    <w:p>
      <w:pPr>
        <w:pStyle w:val="7"/>
        <w:widowControl w:val="0"/>
        <w:numPr>
          <w:ilvl w:val="0"/>
          <w:numId w:val="0"/>
        </w:numPr>
        <w:tabs>
          <w:tab w:val="left" w:pos="723"/>
        </w:tabs>
        <w:autoSpaceDE w:val="0"/>
        <w:autoSpaceDN w:val="0"/>
        <w:spacing w:before="161" w:after="0" w:line="240" w:lineRule="auto"/>
        <w:ind w:right="0" w:rightChars="0"/>
        <w:jc w:val="left"/>
        <w:rPr>
          <w:rFonts w:hint="default" w:eastAsia="宋体"/>
          <w:sz w:val="24"/>
          <w:vertAlign w:val="superscript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2</w:t>
      </w:r>
      <w:r>
        <w:rPr>
          <w:rFonts w:hint="eastAsia"/>
          <w:sz w:val="24"/>
          <w:vertAlign w:val="superscript"/>
          <w:lang w:val="en-US" w:eastAsia="zh-CN"/>
        </w:rPr>
        <w:t>4</w:t>
      </w:r>
    </w:p>
    <w:p>
      <w:pPr>
        <w:pStyle w:val="3"/>
        <w:spacing w:before="160"/>
        <w:ind w:left="133"/>
        <w:rPr>
          <w:rFonts w:hint="eastAsia" w:ascii="黑体" w:eastAsia="黑体"/>
        </w:rPr>
      </w:pPr>
      <w:r>
        <w:rPr>
          <w:rFonts w:hint="eastAsia" w:ascii="黑体" w:eastAsia="黑体"/>
        </w:rPr>
        <w:t>四、设计题（</w:t>
      </w:r>
      <w:r>
        <w:rPr>
          <w:rFonts w:ascii="Times New Roman" w:eastAsia="Times New Roman"/>
        </w:rPr>
        <w:t xml:space="preserve">30 </w:t>
      </w:r>
      <w:r>
        <w:rPr>
          <w:rFonts w:hint="eastAsia" w:ascii="黑体" w:eastAsia="黑体"/>
        </w:rPr>
        <w:t>分）</w:t>
      </w:r>
    </w:p>
    <w:p>
      <w:pPr>
        <w:pStyle w:val="7"/>
        <w:numPr>
          <w:ilvl w:val="0"/>
          <w:numId w:val="5"/>
        </w:numPr>
        <w:tabs>
          <w:tab w:val="left" w:pos="300"/>
        </w:tabs>
        <w:spacing w:before="161" w:after="0" w:line="364" w:lineRule="auto"/>
        <w:ind w:left="142" w:leftChars="0" w:right="131" w:hanging="142" w:firstLineChars="0"/>
        <w:jc w:val="left"/>
        <w:rPr>
          <w:sz w:val="24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5029200</wp:posOffset>
            </wp:positionH>
            <wp:positionV relativeFrom="paragraph">
              <wp:posOffset>744855</wp:posOffset>
            </wp:positionV>
            <wp:extent cx="1780540" cy="1027430"/>
            <wp:effectExtent l="0" t="0" r="10160" b="127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0508" cy="1027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2711450</wp:posOffset>
            </wp:positionH>
            <wp:positionV relativeFrom="paragraph">
              <wp:posOffset>718185</wp:posOffset>
            </wp:positionV>
            <wp:extent cx="2044065" cy="1046480"/>
            <wp:effectExtent l="0" t="0" r="635" b="762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3998" cy="1046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  <w:sz w:val="24"/>
        </w:rPr>
        <w:t xml:space="preserve">假定网络中路由器 </w:t>
      </w:r>
      <w:r>
        <w:rPr>
          <w:rFonts w:ascii="Times New Roman" w:eastAsia="Times New Roman"/>
          <w:sz w:val="24"/>
        </w:rPr>
        <w:t>B</w:t>
      </w:r>
      <w:r>
        <w:rPr>
          <w:rFonts w:ascii="Times New Roman" w:eastAsia="Times New Roman"/>
          <w:spacing w:val="3"/>
          <w:sz w:val="24"/>
        </w:rPr>
        <w:t xml:space="preserve"> </w:t>
      </w:r>
      <w:r>
        <w:rPr>
          <w:spacing w:val="-6"/>
          <w:sz w:val="24"/>
        </w:rPr>
        <w:t xml:space="preserve">使用基于距离向量的 </w:t>
      </w:r>
      <w:r>
        <w:rPr>
          <w:rFonts w:ascii="Times New Roman" w:eastAsia="Times New Roman"/>
          <w:sz w:val="24"/>
        </w:rPr>
        <w:t>RIP</w:t>
      </w:r>
      <w:r>
        <w:rPr>
          <w:rFonts w:ascii="Times New Roman" w:eastAsia="Times New Roman"/>
          <w:spacing w:val="4"/>
          <w:sz w:val="24"/>
        </w:rPr>
        <w:t xml:space="preserve"> </w:t>
      </w:r>
      <w:r>
        <w:rPr>
          <w:spacing w:val="-6"/>
          <w:sz w:val="24"/>
        </w:rPr>
        <w:t xml:space="preserve">协议，其路由表如表 </w:t>
      </w:r>
      <w:r>
        <w:rPr>
          <w:rFonts w:ascii="Times New Roman" w:eastAsia="Times New Roman"/>
          <w:sz w:val="24"/>
        </w:rPr>
        <w:t>4-1</w:t>
      </w:r>
      <w:r>
        <w:rPr>
          <w:rFonts w:ascii="Times New Roman" w:eastAsia="Times New Roman"/>
          <w:spacing w:val="4"/>
          <w:sz w:val="24"/>
        </w:rPr>
        <w:t xml:space="preserve"> </w:t>
      </w:r>
      <w:r>
        <w:rPr>
          <w:spacing w:val="-10"/>
          <w:sz w:val="24"/>
        </w:rPr>
        <w:t xml:space="preserve">所示，现在 </w:t>
      </w:r>
      <w:r>
        <w:rPr>
          <w:rFonts w:ascii="Times New Roman" w:eastAsia="Times New Roman"/>
          <w:sz w:val="24"/>
        </w:rPr>
        <w:t>B</w:t>
      </w:r>
      <w:r>
        <w:rPr>
          <w:rFonts w:ascii="Times New Roman" w:eastAsia="Times New Roman"/>
          <w:spacing w:val="6"/>
          <w:sz w:val="24"/>
        </w:rPr>
        <w:t xml:space="preserve"> </w:t>
      </w:r>
      <w:r>
        <w:rPr>
          <w:spacing w:val="-16"/>
          <w:sz w:val="24"/>
        </w:rPr>
        <w:t xml:space="preserve">收到从 </w:t>
      </w:r>
      <w:r>
        <w:rPr>
          <w:rFonts w:ascii="Times New Roman" w:eastAsia="Times New Roman"/>
          <w:sz w:val="24"/>
        </w:rPr>
        <w:t>C</w:t>
      </w:r>
      <w:r>
        <w:rPr>
          <w:rFonts w:ascii="Times New Roman" w:eastAsia="Times New Roman"/>
          <w:spacing w:val="5"/>
          <w:sz w:val="24"/>
        </w:rPr>
        <w:t xml:space="preserve"> </w:t>
      </w:r>
      <w:r>
        <w:rPr>
          <w:sz w:val="24"/>
        </w:rPr>
        <w:t>发来的路由信</w:t>
      </w:r>
      <w:r>
        <w:rPr>
          <w:spacing w:val="-16"/>
          <w:sz w:val="24"/>
        </w:rPr>
        <w:t xml:space="preserve">息如表 </w:t>
      </w:r>
      <w:r>
        <w:rPr>
          <w:rFonts w:ascii="Times New Roman" w:eastAsia="Times New Roman"/>
          <w:sz w:val="24"/>
        </w:rPr>
        <w:t xml:space="preserve">4-2 </w:t>
      </w:r>
      <w:r>
        <w:rPr>
          <w:spacing w:val="-6"/>
          <w:sz w:val="24"/>
        </w:rPr>
        <w:t xml:space="preserve">所示，请设计路由器 </w:t>
      </w:r>
      <w:r>
        <w:rPr>
          <w:rFonts w:ascii="Times New Roman" w:eastAsia="Times New Roman"/>
          <w:sz w:val="24"/>
        </w:rPr>
        <w:t xml:space="preserve">B </w:t>
      </w:r>
      <w:r>
        <w:rPr>
          <w:spacing w:val="-7"/>
          <w:sz w:val="24"/>
        </w:rPr>
        <w:t>更新后的路由表，并详细说明每一个步骤。</w:t>
      </w:r>
      <w:r>
        <w:rPr>
          <w:sz w:val="24"/>
        </w:rPr>
        <w:t>（</w:t>
      </w:r>
      <w:r>
        <w:rPr>
          <w:rFonts w:ascii="Times New Roman" w:eastAsia="Times New Roman"/>
          <w:sz w:val="24"/>
        </w:rPr>
        <w:t xml:space="preserve">10 </w:t>
      </w:r>
      <w:r>
        <w:rPr>
          <w:sz w:val="24"/>
        </w:rPr>
        <w:t>分）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right="130" w:rightChars="0"/>
        <w:jc w:val="left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将C表的路由信息的距离全部加1，并且下一跳路由器都改为C。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right="130" w:rightChars="0"/>
        <w:jc w:val="left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将表2的每一行与表1比较，第一行在表1中有，但由于下一跳不一样，则比较距离，距离短则更新。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right="130" w:rightChars="0"/>
        <w:jc w:val="left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第二行在表1中没有，直接写入。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right="130" w:rightChars="0"/>
        <w:jc w:val="left"/>
        <w:textAlignment w:val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第三行在表1中有，下一跳不一样，比较距离，距离短则更新。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right="130" w:rightChars="0"/>
        <w:jc w:val="left"/>
        <w:textAlignment w:val="auto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第四行在表1中有，下一跳不一样，比较距离，距离相等则不更新。</w:t>
      </w:r>
    </w:p>
    <w:p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0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right="130" w:rightChars="0"/>
        <w:jc w:val="left"/>
        <w:textAlignment w:val="auto"/>
        <w:rPr>
          <w:sz w:val="24"/>
        </w:rPr>
      </w:pPr>
      <w:r>
        <w:rPr>
          <w:rFonts w:hint="eastAsia"/>
          <w:sz w:val="24"/>
          <w:lang w:val="en-US" w:eastAsia="zh-CN"/>
        </w:rPr>
        <w:t>第五行在表1中有，下一跳不一样，比较距离，距离大于表1中的4，则不更新。</w:t>
      </w:r>
    </w:p>
    <w:p>
      <w:pPr>
        <w:pStyle w:val="7"/>
        <w:numPr>
          <w:ilvl w:val="0"/>
          <w:numId w:val="5"/>
        </w:numPr>
        <w:tabs>
          <w:tab w:val="left" w:pos="522"/>
        </w:tabs>
        <w:spacing w:before="82" w:after="0" w:line="240" w:lineRule="auto"/>
        <w:ind w:left="404" w:leftChars="0" w:right="0" w:hanging="300" w:firstLineChars="0"/>
        <w:jc w:val="left"/>
        <w:rPr>
          <w:sz w:val="24"/>
        </w:rPr>
      </w:pPr>
      <w:r>
        <w:rPr>
          <w:spacing w:val="-15"/>
          <w:sz w:val="24"/>
        </w:rPr>
        <w:t xml:space="preserve">试根据 </w:t>
      </w:r>
      <w:r>
        <w:rPr>
          <w:rFonts w:ascii="Times New Roman" w:eastAsia="Times New Roman"/>
          <w:sz w:val="24"/>
        </w:rPr>
        <w:t>TCP</w:t>
      </w:r>
      <w:r>
        <w:rPr>
          <w:rFonts w:ascii="Times New Roman" w:eastAsia="Times New Roman"/>
          <w:spacing w:val="1"/>
          <w:sz w:val="24"/>
        </w:rPr>
        <w:t xml:space="preserve"> </w:t>
      </w:r>
      <w:r>
        <w:rPr>
          <w:spacing w:val="-9"/>
          <w:sz w:val="24"/>
        </w:rPr>
        <w:t>建立连接的过程，完成如下任务。</w:t>
      </w:r>
      <w:r>
        <w:rPr>
          <w:sz w:val="24"/>
        </w:rPr>
        <w:t>（</w:t>
      </w:r>
      <w:r>
        <w:rPr>
          <w:rFonts w:ascii="Times New Roman" w:eastAsia="Times New Roman"/>
          <w:sz w:val="24"/>
        </w:rPr>
        <w:t xml:space="preserve">10 </w:t>
      </w:r>
      <w:r>
        <w:rPr>
          <w:sz w:val="24"/>
        </w:rPr>
        <w:t>分）</w:t>
      </w:r>
    </w:p>
    <w:p>
      <w:pPr>
        <w:pStyle w:val="3"/>
        <w:spacing w:before="11"/>
        <w:ind w:left="0"/>
        <w:rPr>
          <w:sz w:val="30"/>
        </w:rPr>
      </w:pPr>
    </w:p>
    <w:p>
      <w:pPr>
        <w:pStyle w:val="3"/>
        <w:spacing w:before="0"/>
        <w:ind w:left="265"/>
      </w:pPr>
      <w:r>
        <w:rPr>
          <w:b/>
        </w:rPr>
        <w:t>任务一</w:t>
      </w:r>
      <w:r>
        <w:t>：补充在建立连接过程中，图中的</w:t>
      </w:r>
      <w:r>
        <w:rPr>
          <w:rFonts w:ascii="Wingdings 2" w:hAnsi="Wingdings 2" w:eastAsia="Wingdings 2"/>
        </w:rPr>
        <w:t></w:t>
      </w:r>
      <w:r>
        <w:t>、</w:t>
      </w:r>
      <w:r>
        <w:rPr>
          <w:rFonts w:ascii="Wingdings 2" w:hAnsi="Wingdings 2" w:eastAsia="Wingdings 2"/>
        </w:rPr>
        <w:t></w:t>
      </w:r>
      <w:r>
        <w:t>和</w:t>
      </w:r>
      <w:r>
        <w:rPr>
          <w:rFonts w:ascii="Wingdings 2" w:hAnsi="Wingdings 2" w:eastAsia="Wingdings 2"/>
        </w:rPr>
        <w:t></w:t>
      </w:r>
      <w:r>
        <w:t>分别是什么报文段。</w:t>
      </w:r>
    </w:p>
    <w:p>
      <w:pPr>
        <w:pStyle w:val="3"/>
        <w:spacing w:before="0"/>
        <w:ind w:left="26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①SYN=1，seq=x</w:t>
      </w:r>
    </w:p>
    <w:p>
      <w:pPr>
        <w:pStyle w:val="3"/>
        <w:spacing w:before="0"/>
        <w:ind w:left="26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②SYN=1，ACK=1，seq=y，ack=x+1</w:t>
      </w:r>
    </w:p>
    <w:p>
      <w:pPr>
        <w:pStyle w:val="3"/>
        <w:spacing w:before="0"/>
        <w:ind w:left="265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③ack=y+1，seq=x+1</w:t>
      </w:r>
    </w:p>
    <w:p>
      <w:pPr>
        <w:pStyle w:val="3"/>
        <w:spacing w:line="364" w:lineRule="auto"/>
        <w:ind w:left="265" w:right="3307" w:hanging="3"/>
        <w:rPr>
          <w:spacing w:val="-2"/>
        </w:rPr>
      </w:pPr>
      <w:r>
        <w:rPr>
          <w:b/>
          <w:w w:val="99"/>
        </w:rPr>
        <w:t>任务二</w:t>
      </w:r>
      <w:r>
        <w:rPr>
          <w:spacing w:val="-1"/>
        </w:rPr>
        <w:t>：补充在建立连接过程中，图中的</w:t>
      </w:r>
      <w:r>
        <w:t>（</w:t>
      </w:r>
      <w:r>
        <w:rPr>
          <w:rFonts w:ascii="Times New Roman" w:eastAsia="Times New Roman"/>
        </w:rPr>
        <w:t>1</w:t>
      </w:r>
      <w:r>
        <w:rPr>
          <w:spacing w:val="-120"/>
        </w:rPr>
        <w:t>）、</w:t>
      </w:r>
      <w:r>
        <w:t>（</w:t>
      </w:r>
      <w:r>
        <w:rPr>
          <w:rFonts w:ascii="Times New Roman" w:eastAsia="Times New Roman"/>
        </w:rPr>
        <w:t>2</w:t>
      </w:r>
      <w:r>
        <w:t>）和（</w:t>
      </w:r>
      <w:r>
        <w:rPr>
          <w:rFonts w:ascii="Times New Roman" w:eastAsia="Times New Roman"/>
        </w:rPr>
        <w:t>3</w:t>
      </w:r>
      <w:r>
        <w:t>）</w:t>
      </w:r>
      <w:r>
        <w:rPr>
          <w:spacing w:val="-2"/>
        </w:rPr>
        <w:t>分别是什么状态。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266" w:right="3305" w:hanging="6"/>
        <w:textAlignment w:val="auto"/>
        <w:rPr>
          <w:rFonts w:hint="eastAsia"/>
          <w:spacing w:val="-2"/>
          <w:lang w:val="en-US" w:eastAsia="zh-CN"/>
        </w:rPr>
      </w:pPr>
      <w:r>
        <w:rPr>
          <w:rFonts w:hint="eastAsia"/>
          <w:spacing w:val="-2"/>
          <w:lang w:val="en-US" w:eastAsia="zh-CN"/>
        </w:rPr>
        <w:t>①LISTEN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266" w:right="3305" w:hanging="6"/>
        <w:textAlignment w:val="auto"/>
        <w:rPr>
          <w:rFonts w:hint="eastAsia"/>
          <w:spacing w:val="-2"/>
          <w:lang w:val="en-US" w:eastAsia="zh-CN"/>
        </w:rPr>
      </w:pPr>
      <w:r>
        <w:rPr>
          <w:rFonts w:hint="eastAsia"/>
          <w:spacing w:val="-2"/>
          <w:lang w:val="en-US" w:eastAsia="zh-CN"/>
        </w:rPr>
        <w:t>②SYN-SENT</w:t>
      </w:r>
    </w:p>
    <w:p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240" w:lineRule="auto"/>
        <w:ind w:left="266" w:right="3305" w:hanging="6"/>
        <w:textAlignment w:val="auto"/>
        <w:rPr>
          <w:rFonts w:hint="default"/>
          <w:spacing w:val="-2"/>
          <w:lang w:val="en-US" w:eastAsia="zh-CN"/>
        </w:rPr>
      </w:pPr>
      <w:r>
        <w:rPr>
          <w:rFonts w:hint="eastAsia"/>
          <w:spacing w:val="-2"/>
          <w:lang w:val="en-US" w:eastAsia="zh-CN"/>
        </w:rPr>
        <w:t>③SYN-RCVD</w:t>
      </w:r>
    </w:p>
    <w:p>
      <w:pPr>
        <w:pStyle w:val="3"/>
        <w:spacing w:line="364" w:lineRule="auto"/>
        <w:ind w:left="265" w:right="3307" w:hanging="3"/>
      </w:pPr>
      <w:r>
        <w:rPr>
          <w:b/>
        </w:rPr>
        <w:t>任务三</w:t>
      </w:r>
      <w:r>
        <w:rPr>
          <w:spacing w:val="-11"/>
        </w:rPr>
        <w:t xml:space="preserve">：简要叙述 </w:t>
      </w:r>
      <w:r>
        <w:rPr>
          <w:rFonts w:ascii="Times New Roman" w:eastAsia="Times New Roman"/>
        </w:rPr>
        <w:t xml:space="preserve">TCP </w:t>
      </w:r>
      <w:r>
        <w:t>建立连接的过程。</w:t>
      </w:r>
    </w:p>
    <w:p>
      <w:pPr>
        <w:pStyle w:val="3"/>
        <w:spacing w:before="0"/>
        <w:ind w:left="3512"/>
        <w:rPr>
          <w:sz w:val="20"/>
        </w:rPr>
      </w:pPr>
      <w:r>
        <w:rPr>
          <w:sz w:val="20"/>
        </w:rPr>
        <w:pict>
          <v:group id="_x0000_s1215" o:spid="_x0000_s1215" o:spt="203" style="height:142.9pt;width:207.9pt;" coordsize="4813,3918">
            <o:lock v:ext="edit" aspectratio="f"/>
            <v:rect id="_x0000_s1216" o:spid="_x0000_s1216" o:spt="1" style="position:absolute;left:7;top:7;height:3903;width:4798;" filled="f" stroked="t" coordsize="21600,21600">
              <v:path/>
              <v:fill on="f" focussize="0,0"/>
              <v:stroke color="#000000" joinstyle="miter"/>
              <v:imagedata o:title=""/>
              <o:lock v:ext="edit" aspectratio="f"/>
            </v:rect>
            <v:rect id="_x0000_s1217" o:spid="_x0000_s1217" o:spt="1" style="position:absolute;left:912;top:880;height:305;width:759;" fillcolor="#E7E6E6" filled="t" stroked="f" coordsize="21600,21600">
              <v:path/>
              <v:fill on="t" color2="#FFFFFF" focussize="0,0"/>
              <v:stroke on="f"/>
              <v:imagedata o:title=""/>
              <o:lock v:ext="edit" aspectratio="f"/>
            </v:rect>
            <v:rect id="_x0000_s1218" o:spid="_x0000_s1218" o:spt="1" style="position:absolute;left:890;top:859;height:305;width:759;" fillcolor="#663300" filled="t" stroked="f" coordsize="21600,21600">
              <v:path/>
              <v:fill on="t" color2="#FFFFFF" focussize="0,0"/>
              <v:stroke on="f"/>
              <v:imagedata o:title=""/>
              <o:lock v:ext="edit" aspectratio="f"/>
            </v:rect>
            <v:rect id="_x0000_s1219" o:spid="_x0000_s1219" o:spt="1" style="position:absolute;left:3328;top:889;height:305;width:759;" fillcolor="#E7E6E6" filled="t" stroked="f" coordsize="21600,21600">
              <v:path/>
              <v:fill on="t" color2="#FFFFFF" focussize="0,0"/>
              <v:stroke on="f"/>
              <v:imagedata o:title=""/>
              <o:lock v:ext="edit" aspectratio="f"/>
            </v:rect>
            <v:rect id="_x0000_s1220" o:spid="_x0000_s1220" o:spt="1" style="position:absolute;left:3307;top:867;height:305;width:759;" fillcolor="#663300" filled="t" stroked="f" coordsize="21600,21600">
              <v:path/>
              <v:fill on="t" color2="#FFFFFF" focussize="0,0"/>
              <v:stroke on="f"/>
              <v:imagedata o:title=""/>
              <o:lock v:ext="edit" aspectratio="f"/>
            </v:rect>
            <v:shape id="_x0000_s1221" o:spid="_x0000_s1221" style="position:absolute;left:3525;top:606;height:42;width:383;" fillcolor="#000000" filled="t" stroked="f" coordorigin="3526,606" coordsize="383,42" path="m3864,606l3571,606,3526,647,3909,647,3864,606xe">
              <v:path arrowok="t"/>
              <v:fill on="t" color2="#FFFFFF" focussize="0,0"/>
              <v:stroke on="f"/>
              <v:imagedata o:title=""/>
              <o:lock v:ext="edit" aspectratio="f"/>
            </v:shape>
            <v:shape id="_x0000_s1222" o:spid="_x0000_s1222" style="position:absolute;left:3525;top:606;height:42;width:383;" fillcolor="#000000" filled="t" stroked="f" coordorigin="3526,606" coordsize="383,42" path="m3864,606l3571,606,3526,647,3909,647,3864,606xe">
              <v:path arrowok="t"/>
              <v:fill on="t" color2="#FFFFFF" focussize="0,0"/>
              <v:stroke on="f"/>
              <v:imagedata o:title=""/>
              <o:lock v:ext="edit" aspectratio="f"/>
            </v:shape>
            <v:shape id="_x0000_s1223" o:spid="_x0000_s1223" style="position:absolute;left:3583;top:388;height:29;width:271;" fillcolor="#000000" filled="t" stroked="f" coordorigin="3583,388" coordsize="271,29" path="m3821,388l3616,388,3583,417,3854,417,3821,388xe">
              <v:path arrowok="t"/>
              <v:fill on="t" color2="#FFFFFF" focussize="0,0"/>
              <v:stroke on="f"/>
              <v:imagedata o:title=""/>
              <o:lock v:ext="edit" aspectratio="f"/>
            </v:shape>
            <v:shape id="_x0000_s1224" o:spid="_x0000_s1224" style="position:absolute;left:3583;top:388;height:29;width:271;" fillcolor="#000000" filled="t" stroked="f" coordorigin="3583,388" coordsize="271,29" path="m3821,388l3616,388,3583,417,3854,417,3821,388xe">
              <v:path arrowok="t"/>
              <v:fill on="t" color2="#FFFFFF" focussize="0,0"/>
              <v:stroke on="f"/>
              <v:imagedata o:title=""/>
              <o:lock v:ext="edit" aspectratio="f"/>
            </v:shape>
            <v:rect id="_x0000_s1225" o:spid="_x0000_s1225" o:spt="1" style="position:absolute;left:3583;top:416;height:213;width:271;" fillcolor="#000000" filled="t" stroked="f" coordsize="21600,21600">
              <v:path/>
              <v:fill on="t" color2="#FFFFFF" focussize="0,0"/>
              <v:stroke on="f"/>
              <v:imagedata o:title=""/>
              <o:lock v:ext="edit" aspectratio="f"/>
            </v:rect>
            <v:line id="_x0000_s1226" o:spid="_x0000_s1226" o:spt="20" style="position:absolute;left:3528;top:692;height:0;width:381;" filled="f" stroked="t" coordsize="21600,21600">
              <v:path arrowok="t"/>
              <v:fill on="f" focussize="0,0"/>
              <v:stroke weight="4.74496062992126pt" color="#000000"/>
              <v:imagedata o:title=""/>
              <o:lock v:ext="edit" aspectratio="f"/>
            </v:line>
            <v:shape id="_x0000_s1227" o:spid="_x0000_s1227" style="position:absolute;left:3515;top:747;height:47;width:406;" fillcolor="#000000" filled="t" stroked="f" coordorigin="3516,747" coordsize="406,47" path="m3874,747l3563,747,3516,794,3921,794,3874,747xe">
              <v:path arrowok="t"/>
              <v:fill on="t" color2="#FFFFFF" focussize="0,0"/>
              <v:stroke on="f"/>
              <v:imagedata o:title=""/>
              <o:lock v:ext="edit" aspectratio="f"/>
            </v:shape>
            <v:shape id="_x0000_s1228" o:spid="_x0000_s1228" style="position:absolute;left:3515;top:747;height:47;width:406;" fillcolor="#000000" filled="t" stroked="f" coordorigin="3516,747" coordsize="406,47" path="m3874,747l3563,747,3516,794,3921,794,3874,747xe">
              <v:path arrowok="t"/>
              <v:fill on="t" color2="#FFFFFF" focussize="0,0"/>
              <v:stroke on="f"/>
              <v:imagedata o:title=""/>
              <o:lock v:ext="edit" aspectratio="f"/>
            </v:shape>
            <v:line id="_x0000_s1229" o:spid="_x0000_s1229" o:spt="20" style="position:absolute;left:3518;top:800;height:0;width:401;" filled="f" stroked="t" coordsize="21600,21600">
              <v:path arrowok="t"/>
              <v:fill on="f" focussize="0,0"/>
              <v:stroke weight="0.897952755905512pt" color="#000000"/>
              <v:imagedata o:title=""/>
              <o:lock v:ext="edit" aspectratio="f"/>
            </v:line>
            <v:shape id="_x0000_s1230" o:spid="_x0000_s1230" o:spt="75" type="#_x0000_t75" style="position:absolute;left:3515;top:380;height:352;width:383;" filled="f" o:preferrelative="t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shape id="_x0000_s1231" o:spid="_x0000_s1231" style="position:absolute;left:3505;top:739;height:47;width:406;" fillcolor="#C8C8B6" filled="t" stroked="f" coordorigin="3506,740" coordsize="406,47" path="m3864,740l3553,740,3506,786,3911,786,3864,740xe">
              <v:path arrowok="t"/>
              <v:fill on="t" color2="#FFFFFF" focussize="0,0"/>
              <v:stroke on="f"/>
              <v:imagedata o:title=""/>
              <o:lock v:ext="edit" aspectratio="f"/>
            </v:shape>
            <v:shape id="_x0000_s1232" o:spid="_x0000_s1232" style="position:absolute;left:3505;top:739;height:47;width:406;" fillcolor="#C8C8B6" filled="t" stroked="f" coordorigin="3506,740" coordsize="406,47" path="m3864,740l3553,740,3506,786,3911,786,3864,740xe">
              <v:path arrowok="t"/>
              <v:fill on="t" color2="#FFFFFF" focussize="0,0"/>
              <v:stroke on="f"/>
              <v:imagedata o:title=""/>
              <o:lock v:ext="edit" aspectratio="f"/>
            </v:shape>
            <v:line id="_x0000_s1233" o:spid="_x0000_s1233" o:spt="20" style="position:absolute;left:3508;top:792;height:0;width:401;" filled="f" stroked="t" coordsize="21600,21600">
              <v:path arrowok="t"/>
              <v:fill on="f" focussize="0,0"/>
              <v:stroke weight="0.897952755905512pt" color="#B9B79D"/>
              <v:imagedata o:title=""/>
              <o:lock v:ext="edit" aspectratio="f"/>
            </v:line>
            <v:shape id="_x0000_s1234" o:spid="_x0000_s1234" style="position:absolute;left:162;top:505;height:698;width:949;" fillcolor="#944F71" filled="t" stroked="f" coordorigin="162,505" coordsize="949,698" path="m785,1130l785,1202,865,1178,797,1178,797,1154,865,1154,785,1130xm171,505l168,507,163,511,162,514,162,1173,168,1178,785,1178,785,1166,186,1166,174,1154,186,1154,186,530,174,530,186,517,1110,517,1110,511,171,505xm865,1154l797,1154,797,1178,865,1178,905,1166,865,1154xm186,1154l174,1154,186,1166,186,1154xm785,1154l186,1154,186,1166,785,1166,785,1154xm1110,517l186,517,186,530,1110,535,1110,517xm186,517l174,530,186,530,186,517xe">
              <v:path arrowok="t"/>
              <v:fill on="t" color2="#FFFFFF" focussize="0,0"/>
              <v:stroke on="f"/>
              <v:imagedata o:title=""/>
              <o:lock v:ext="edit" aspectratio="f"/>
            </v:shape>
            <v:shape id="_x0000_s1235" o:spid="_x0000_s1235" style="position:absolute;left:1061;top:597;height:42;width:383;" fillcolor="#000000" filled="t" stroked="f" coordorigin="1061,598" coordsize="383,42" path="m1399,598l1106,598,1061,639,1444,639,1399,598xe">
              <v:path arrowok="t"/>
              <v:fill on="t" color2="#FFFFFF" focussize="0,0"/>
              <v:stroke on="f"/>
              <v:imagedata o:title=""/>
              <o:lock v:ext="edit" aspectratio="f"/>
            </v:shape>
            <v:shape id="_x0000_s1236" o:spid="_x0000_s1236" style="position:absolute;left:1061;top:597;height:42;width:383;" fillcolor="#000000" filled="t" stroked="f" coordorigin="1061,598" coordsize="383,42" path="m1399,598l1106,598,1061,639,1444,639,1399,598xe">
              <v:path arrowok="t"/>
              <v:fill on="t" color2="#FFFFFF" focussize="0,0"/>
              <v:stroke on="f"/>
              <v:imagedata o:title=""/>
              <o:lock v:ext="edit" aspectratio="f"/>
            </v:shape>
            <v:shape id="_x0000_s1237" o:spid="_x0000_s1237" style="position:absolute;left:1118;top:379;height:29;width:271;" fillcolor="#000000" filled="t" stroked="f" coordorigin="1119,380" coordsize="271,29" path="m1356,380l1151,380,1119,408,1389,408,1356,380xe">
              <v:path arrowok="t"/>
              <v:fill on="t" color2="#FFFFFF" focussize="0,0"/>
              <v:stroke on="f"/>
              <v:imagedata o:title=""/>
              <o:lock v:ext="edit" aspectratio="f"/>
            </v:shape>
            <v:shape id="_x0000_s1238" o:spid="_x0000_s1238" style="position:absolute;left:1118;top:379;height:29;width:271;" fillcolor="#000000" filled="t" stroked="f" coordorigin="1119,380" coordsize="271,29" path="m1356,380l1151,380,1119,408,1389,408,1356,380xe">
              <v:path arrowok="t"/>
              <v:fill on="t" color2="#FFFFFF" focussize="0,0"/>
              <v:stroke on="f"/>
              <v:imagedata o:title=""/>
              <o:lock v:ext="edit" aspectratio="f"/>
            </v:shape>
            <v:rect id="_x0000_s1239" o:spid="_x0000_s1239" o:spt="1" style="position:absolute;left:1118;top:408;height:213;width:271;" fillcolor="#000000" filled="t" stroked="f" coordsize="21600,21600">
              <v:path/>
              <v:fill on="t" color2="#FFFFFF" focussize="0,0"/>
              <v:stroke on="f"/>
              <v:imagedata o:title=""/>
              <o:lock v:ext="edit" aspectratio="f"/>
            </v:rect>
            <v:line id="_x0000_s1240" o:spid="_x0000_s1240" o:spt="20" style="position:absolute;left:1064;top:684;height:0;width:380;" filled="f" stroked="t" coordsize="21600,21600">
              <v:path arrowok="t"/>
              <v:fill on="f" focussize="0,0"/>
              <v:stroke weight="4.74496062992126pt" color="#000000"/>
              <v:imagedata o:title=""/>
              <o:lock v:ext="edit" aspectratio="f"/>
            </v:line>
            <v:shape id="_x0000_s1241" o:spid="_x0000_s1241" style="position:absolute;left:1051;top:738;height:47;width:406;" fillcolor="#000000" filled="t" stroked="f" coordorigin="1051,739" coordsize="406,47" path="m1409,739l1099,739,1051,785,1457,785,1409,739xe">
              <v:path arrowok="t"/>
              <v:fill on="t" color2="#FFFFFF" focussize="0,0"/>
              <v:stroke on="f"/>
              <v:imagedata o:title=""/>
              <o:lock v:ext="edit" aspectratio="f"/>
            </v:shape>
            <v:shape id="_x0000_s1242" o:spid="_x0000_s1242" style="position:absolute;left:1051;top:738;height:47;width:406;" fillcolor="#000000" filled="t" stroked="f" coordorigin="1051,739" coordsize="406,47" path="m1409,739l1099,739,1051,785,1457,785,1409,739xe">
              <v:path arrowok="t"/>
              <v:fill on="t" color2="#FFFFFF" focussize="0,0"/>
              <v:stroke on="f"/>
              <v:imagedata o:title=""/>
              <o:lock v:ext="edit" aspectratio="f"/>
            </v:shape>
            <v:line id="_x0000_s1243" o:spid="_x0000_s1243" o:spt="20" style="position:absolute;left:1054;top:791;height:0;width:400;" filled="f" stroked="t" coordsize="21600,21600">
              <v:path arrowok="t"/>
              <v:fill on="f" focussize="0,0"/>
              <v:stroke weight="0.897952755905512pt" color="#000000"/>
              <v:imagedata o:title=""/>
              <o:lock v:ext="edit" aspectratio="f"/>
            </v:line>
            <v:shape id="_x0000_s1244" o:spid="_x0000_s1244" o:spt="75" type="#_x0000_t75" style="position:absolute;left:1051;top:372;height:352;width:383;" filled="f" o:preferrelative="t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shape id="_x0000_s1245" o:spid="_x0000_s1245" style="position:absolute;left:1041;top:731;height:47;width:406;" fillcolor="#C8C8B6" filled="t" stroked="f" coordorigin="1041,731" coordsize="406,47" path="m1399,731l1089,731,1041,777,1447,777,1399,731xe">
              <v:path arrowok="t"/>
              <v:fill on="t" color2="#FFFFFF" focussize="0,0"/>
              <v:stroke on="f"/>
              <v:imagedata o:title=""/>
              <o:lock v:ext="edit" aspectratio="f"/>
            </v:shape>
            <v:shape id="_x0000_s1246" o:spid="_x0000_s1246" style="position:absolute;left:1041;top:731;height:47;width:406;" fillcolor="#C8C8B6" filled="t" stroked="f" coordorigin="1041,731" coordsize="406,47" path="m1399,731l1089,731,1041,777,1447,777,1399,731xe">
              <v:path arrowok="t"/>
              <v:fill on="t" color2="#FFFFFF" focussize="0,0"/>
              <v:stroke on="f"/>
              <v:imagedata o:title=""/>
              <o:lock v:ext="edit" aspectratio="f"/>
            </v:shape>
            <v:line id="_x0000_s1247" o:spid="_x0000_s1247" o:spt="20" style="position:absolute;left:1044;top:784;height:0;width:400;" filled="f" stroked="t" coordsize="21600,21600">
              <v:path arrowok="t"/>
              <v:fill on="f" focussize="0,0"/>
              <v:stroke weight="0.897952755905512pt" color="#B9B79D"/>
              <v:imagedata o:title=""/>
              <o:lock v:ext="edit" aspectratio="f"/>
            </v:line>
            <v:shape id="_x0000_s1248" o:spid="_x0000_s1248" style="position:absolute;left:3857;top:514;height:708;width:778;" fillcolor="#944F71" filled="t" stroked="f" coordorigin="3857,514" coordsize="778,708" path="m4155,1150l4034,1184,4154,1222,4154,1198,4142,1198,4143,1174,4155,1174,4155,1150xm4155,1174l4154,1198,4622,1206,4626,1206,4629,1204,4631,1202,4633,1200,4635,1197,4635,1194,4611,1194,4611,1181,4155,1174xm4143,1174l4142,1198,4154,1198,4155,1174,4143,1174xm4611,1181l4611,1194,4623,1181,4611,1181xm4611,544l4611,1181,4623,1181,4611,1194,4635,1194,4635,544,4622,544,4611,544xm4155,1174l4143,1174,4155,1174,4155,1174xm4611,532l4611,544,4622,544,4611,532xm4635,532l4611,532,4622,544,4635,544,4635,532xm3857,514l3857,539,4611,544,4611,532,4635,532,4635,525,4629,520,3857,514xe">
              <v:path arrowok="t"/>
              <v:fill on="t" color2="#FFFFFF" focussize="0,0"/>
              <v:stroke on="f"/>
              <v:imagedata o:title=""/>
              <o:lock v:ext="edit" aspectratio="f"/>
            </v:shape>
            <v:rect id="_x0000_s1249" o:spid="_x0000_s1249" o:spt="1" style="position:absolute;left:916;top:1248;height:1208;width:759;" fillcolor="#E7E6E6" filled="t" stroked="f" coordsize="21600,21600">
              <v:path/>
              <v:fill on="t" color2="#FFFFFF" focussize="0,0"/>
              <v:stroke on="f"/>
              <v:imagedata o:title=""/>
              <o:lock v:ext="edit" aspectratio="f"/>
            </v:rect>
            <v:rect id="_x0000_s1250" o:spid="_x0000_s1250" o:spt="1" style="position:absolute;left:895;top:1226;height:1208;width:759;" fillcolor="#FFCCCC" filled="t" stroked="f" coordsize="21600,21600">
              <v:path/>
              <v:fill on="t" color2="#FFFFFF" focussize="0,0"/>
              <v:stroke on="f"/>
              <v:imagedata o:title=""/>
              <o:lock v:ext="edit" aspectratio="f"/>
            </v:rect>
            <v:rect id="_x0000_s1251" o:spid="_x0000_s1251" o:spt="1" style="position:absolute;left:928;top:2525;height:1264;width:751;" fillcolor="#E7E6E6" filled="t" stroked="f" coordsize="21600,21600">
              <v:path/>
              <v:fill on="t" color2="#FFFFFF" focussize="0,0"/>
              <v:stroke on="f"/>
              <v:imagedata o:title=""/>
              <o:lock v:ext="edit" aspectratio="f"/>
            </v:rect>
            <v:rect id="_x0000_s1252" o:spid="_x0000_s1252" o:spt="1" style="position:absolute;left:907;top:2503;height:1264;width:751;" fillcolor="#CCFF99" filled="t" stroked="f" coordsize="21600,21600">
              <v:path/>
              <v:fill on="t" color2="#FFFFFF" focussize="0,0"/>
              <v:stroke on="f"/>
              <v:imagedata o:title=""/>
              <o:lock v:ext="edit" aspectratio="f"/>
            </v:rect>
            <v:rect id="_x0000_s1253" o:spid="_x0000_s1253" o:spt="1" style="position:absolute;left:3320;top:1248;height:615;width:759;" fillcolor="#E7E6E6" filled="t" stroked="f" coordsize="21600,21600">
              <v:path/>
              <v:fill on="t" color2="#FFFFFF" focussize="0,0"/>
              <v:stroke on="f"/>
              <v:imagedata o:title=""/>
              <o:lock v:ext="edit" aspectratio="f"/>
            </v:rect>
            <v:rect id="_x0000_s1254" o:spid="_x0000_s1254" o:spt="1" style="position:absolute;left:3298;top:1226;height:615;width:759;" fillcolor="#FFFF99" filled="t" stroked="f" coordsize="21600,21600">
              <v:path/>
              <v:fill on="t" color2="#FFFFFF" focussize="0,0"/>
              <v:stroke on="f"/>
              <v:imagedata o:title=""/>
              <o:lock v:ext="edit" aspectratio="f"/>
            </v:rect>
            <v:rect id="_x0000_s1255" o:spid="_x0000_s1255" o:spt="1" style="position:absolute;left:3331;top:1937;height:1199;width:759;" fillcolor="#E7E6E6" filled="t" stroked="f" coordsize="21600,21600">
              <v:path/>
              <v:fill on="t" color2="#FFFFFF" focussize="0,0"/>
              <v:stroke on="f"/>
              <v:imagedata o:title=""/>
              <o:lock v:ext="edit" aspectratio="f"/>
            </v:rect>
            <v:rect id="_x0000_s1256" o:spid="_x0000_s1256" o:spt="1" style="position:absolute;left:3310;top:1915;height:1199;width:759;" fillcolor="#FFCCCC" filled="t" stroked="f" coordsize="21600,21600">
              <v:path/>
              <v:fill on="t" color2="#FFFFFF" focussize="0,0"/>
              <v:stroke on="f"/>
              <v:imagedata o:title=""/>
              <o:lock v:ext="edit" aspectratio="f"/>
            </v:rect>
            <v:rect id="_x0000_s1257" o:spid="_x0000_s1257" o:spt="1" style="position:absolute;left:3332;top:3199;height:600;width:758;" fillcolor="#E7E6E6" filled="t" stroked="f" coordsize="21600,21600">
              <v:path/>
              <v:fill on="t" color2="#FFFFFF" focussize="0,0"/>
              <v:stroke on="f"/>
              <v:imagedata o:title=""/>
              <o:lock v:ext="edit" aspectratio="f"/>
            </v:rect>
            <v:rect id="_x0000_s1258" o:spid="_x0000_s1258" o:spt="1" style="position:absolute;left:3311;top:3177;height:600;width:758;" fillcolor="#CCFF99" filled="t" stroked="f" coordsize="21600,21600">
              <v:path/>
              <v:fill on="t" color2="#FFFFFF" focussize="0,0"/>
              <v:stroke on="f"/>
              <v:imagedata o:title=""/>
              <o:lock v:ext="edit" aspectratio="f"/>
            </v:rect>
            <v:shape id="_x0000_s1259" o:spid="_x0000_s1259" style="position:absolute;left:1726;top:1182;height:675;width:1533;" fillcolor="#528135" filled="t" stroked="f" coordorigin="1726,1183" coordsize="1533,675" path="m3027,1785l3008,1830,3258,1858,3183,1794,3050,1794,3027,1785xm3046,1740l3027,1785,3050,1794,3068,1750,3046,1740xm3065,1696l3046,1740,3068,1750,3050,1794,3183,1794,3065,1696xm1745,1183l1726,1227,3027,1785,3046,1740,1745,1183xe">
              <v:path arrowok="t"/>
              <v:fill on="t" color2="#FFFFFF" focussize="0,0"/>
              <v:stroke on="f"/>
              <v:imagedata o:title=""/>
              <o:lock v:ext="edit" aspectratio="f"/>
            </v:shape>
            <v:shape id="_x0000_s1260" o:spid="_x0000_s1260" style="position:absolute;left:1726;top:2476;height:675;width:1533;" fillcolor="#528135" filled="t" stroked="f" coordorigin="1726,2476" coordsize="1533,675" path="m3027,3078l3008,3123,3258,3151,3183,3088,3050,3088,3027,3078xm3046,3034l3027,3078,3050,3088,3068,3043,3046,3034xm3065,2989l3046,3034,3068,3043,3050,3088,3183,3088,3065,2989xm1745,2476l1726,2521,3027,3078,3046,3034,1745,2476xe">
              <v:path arrowok="t"/>
              <v:fill on="t" color2="#FFFFFF" focussize="0,0"/>
              <v:stroke on="f"/>
              <v:imagedata o:title=""/>
              <o:lock v:ext="edit" aspectratio="f"/>
            </v:shape>
            <v:shape id="_x0000_s1261" o:spid="_x0000_s1261" style="position:absolute;left:1691;top:1926;height:533;width:1592;" fillcolor="#528135" filled="t" stroked="f" coordorigin="1692,1927" coordsize="1592,533" path="m1809,2320l1692,2432,1851,2459,1839,2420,1814,2420,1800,2374,1823,2367,1809,2320xm1823,2367l1800,2374,1814,2420,1837,2413,1823,2367xm1837,2413l1814,2420,1839,2420,1837,2413xm3269,1927l1823,2367,1837,2413,3283,1973,3269,1927xe">
              <v:path arrowok="t"/>
              <v:fill on="t" color2="#FFFFFF" focussize="0,0"/>
              <v:stroke on="f"/>
              <v:imagedata o:title=""/>
              <o:lock v:ext="edit" aspectratio="f"/>
            </v:shape>
            <v:shape id="_x0000_s1262" o:spid="_x0000_s1262" o:spt="202" type="#_x0000_t202" style="position:absolute;left:3432;top:3298;height:293;width:50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125" w:lineRule="exact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rFonts w:ascii="Times New Roman"/>
                        <w:b/>
                        <w:w w:val="105"/>
                        <w:sz w:val="11"/>
                      </w:rPr>
                      <w:t>ESTAB-</w:t>
                    </w:r>
                    <w:r>
                      <w:rPr>
                        <w:w w:val="105"/>
                        <w:sz w:val="11"/>
                      </w:rPr>
                      <w:t xml:space="preserve"> </w:t>
                    </w:r>
                  </w:p>
                  <w:p>
                    <w:pPr>
                      <w:spacing w:before="40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rFonts w:ascii="Times New Roman"/>
                        <w:b/>
                        <w:w w:val="105"/>
                        <w:sz w:val="11"/>
                      </w:rPr>
                      <w:t>LISHED</w:t>
                    </w:r>
                    <w:r>
                      <w:rPr>
                        <w:w w:val="105"/>
                        <w:sz w:val="11"/>
                      </w:rPr>
                      <w:t xml:space="preserve"> </w:t>
                    </w:r>
                  </w:p>
                </w:txbxContent>
              </v:textbox>
            </v:shape>
            <v:shape id="_x0000_s1263" o:spid="_x0000_s1263" o:spt="202" type="#_x0000_t202" style="position:absolute;left:1039;top:3084;height:294;width:50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125" w:lineRule="exact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rFonts w:ascii="Times New Roman"/>
                        <w:b/>
                        <w:w w:val="105"/>
                        <w:sz w:val="11"/>
                      </w:rPr>
                      <w:t>ESTAB-</w:t>
                    </w:r>
                    <w:r>
                      <w:rPr>
                        <w:w w:val="105"/>
                        <w:sz w:val="11"/>
                      </w:rPr>
                      <w:t xml:space="preserve"> </w:t>
                    </w:r>
                  </w:p>
                  <w:p>
                    <w:pPr>
                      <w:spacing w:before="41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rFonts w:ascii="Times New Roman"/>
                        <w:b/>
                        <w:w w:val="105"/>
                        <w:sz w:val="11"/>
                      </w:rPr>
                      <w:t>LISHED</w:t>
                    </w:r>
                    <w:r>
                      <w:rPr>
                        <w:w w:val="105"/>
                        <w:sz w:val="11"/>
                      </w:rPr>
                      <w:t xml:space="preserve"> </w:t>
                    </w:r>
                  </w:p>
                </w:txbxContent>
              </v:textbox>
            </v:shape>
            <v:shape id="_x0000_s1264" o:spid="_x0000_s1264" o:spt="202" type="#_x0000_t202" style="position:absolute;left:2532;top:2535;height:253;width:34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9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Wingdings 2" w:hAnsi="Wingdings 2"/>
                        <w:color w:val="528135"/>
                        <w:sz w:val="23"/>
                      </w:rPr>
                      <w:t></w:t>
                    </w:r>
                    <w:r>
                      <w:rPr>
                        <w:color w:val="528135"/>
                        <w:sz w:val="23"/>
                      </w:rPr>
                      <w:t xml:space="preserve"> </w:t>
                    </w:r>
                  </w:p>
                </w:txbxContent>
              </v:textbox>
            </v:shape>
            <v:shape id="_x0000_s1265" o:spid="_x0000_s1265" o:spt="202" type="#_x0000_t202" style="position:absolute;left:3632;top:2303;height:126;width:20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125" w:lineRule="exact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rFonts w:ascii="Times New Roman"/>
                        <w:b/>
                        <w:w w:val="105"/>
                        <w:sz w:val="11"/>
                      </w:rPr>
                      <w:t>(3)</w:t>
                    </w:r>
                    <w:r>
                      <w:rPr>
                        <w:w w:val="105"/>
                        <w:sz w:val="11"/>
                      </w:rPr>
                      <w:t xml:space="preserve"> </w:t>
                    </w:r>
                  </w:p>
                </w:txbxContent>
              </v:textbox>
            </v:shape>
            <v:shape id="_x0000_s1266" o:spid="_x0000_s1266" o:spt="202" type="#_x0000_t202" style="position:absolute;left:2361;top:1857;height:253;width:34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9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Wingdings 2" w:hAnsi="Wingdings 2"/>
                        <w:color w:val="528135"/>
                        <w:sz w:val="23"/>
                      </w:rPr>
                      <w:t></w:t>
                    </w:r>
                    <w:r>
                      <w:rPr>
                        <w:color w:val="528135"/>
                        <w:sz w:val="23"/>
                      </w:rPr>
                      <w:t xml:space="preserve"> </w:t>
                    </w:r>
                  </w:p>
                </w:txbxContent>
              </v:textbox>
            </v:shape>
            <v:shape id="_x0000_s1267" o:spid="_x0000_s1267" o:spt="202" type="#_x0000_t202" style="position:absolute;left:1208;top:1581;height:126;width:20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125" w:lineRule="exact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rFonts w:ascii="Times New Roman"/>
                        <w:b/>
                        <w:w w:val="105"/>
                        <w:sz w:val="11"/>
                      </w:rPr>
                      <w:t>(2)</w:t>
                    </w:r>
                    <w:r>
                      <w:rPr>
                        <w:w w:val="105"/>
                        <w:sz w:val="11"/>
                      </w:rPr>
                      <w:t xml:space="preserve"> </w:t>
                    </w:r>
                  </w:p>
                </w:txbxContent>
              </v:textbox>
            </v:shape>
            <v:shape id="_x0000_s1268" o:spid="_x0000_s1268" o:spt="202" type="#_x0000_t202" style="position:absolute;left:3632;top:1439;height:126;width:20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125" w:lineRule="exact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rFonts w:ascii="Times New Roman"/>
                        <w:b/>
                        <w:w w:val="105"/>
                        <w:sz w:val="11"/>
                      </w:rPr>
                      <w:t>(1)</w:t>
                    </w:r>
                    <w:r>
                      <w:rPr>
                        <w:w w:val="105"/>
                        <w:sz w:val="11"/>
                      </w:rPr>
                      <w:t xml:space="preserve"> </w:t>
                    </w:r>
                  </w:p>
                </w:txbxContent>
              </v:textbox>
            </v:shape>
            <v:shape id="_x0000_s1269" o:spid="_x0000_s1269" o:spt="202" type="#_x0000_t202" style="position:absolute;left:2532;top:1241;height:253;width:34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9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rFonts w:ascii="Wingdings 2" w:hAnsi="Wingdings 2"/>
                        <w:color w:val="528135"/>
                        <w:sz w:val="23"/>
                      </w:rPr>
                      <w:t></w:t>
                    </w:r>
                    <w:r>
                      <w:rPr>
                        <w:color w:val="528135"/>
                        <w:sz w:val="23"/>
                      </w:rPr>
                      <w:t xml:space="preserve"> </w:t>
                    </w:r>
                  </w:p>
                </w:txbxContent>
              </v:textbox>
            </v:shape>
            <v:shape id="_x0000_s1270" o:spid="_x0000_s1270" o:spt="202" type="#_x0000_t202" style="position:absolute;left:3433;top:964;height:126;width:5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125" w:lineRule="exact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w w:val="105"/>
                        <w:sz w:val="11"/>
                      </w:rPr>
                      <w:t>CLOSED</w:t>
                    </w:r>
                    <w:r>
                      <w:rPr>
                        <w:color w:val="FFFFFF"/>
                        <w:w w:val="105"/>
                        <w:sz w:val="11"/>
                      </w:rPr>
                      <w:t xml:space="preserve"> </w:t>
                    </w:r>
                  </w:p>
                </w:txbxContent>
              </v:textbox>
            </v:shape>
            <v:shape id="_x0000_s1271" o:spid="_x0000_s1271" o:spt="202" type="#_x0000_t202" style="position:absolute;left:1009;top:973;height:126;width:5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125" w:lineRule="exact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w w:val="105"/>
                        <w:sz w:val="11"/>
                      </w:rPr>
                      <w:t>CLOSED</w:t>
                    </w:r>
                    <w:r>
                      <w:rPr>
                        <w:color w:val="FFFFFF"/>
                        <w:w w:val="105"/>
                        <w:sz w:val="11"/>
                      </w:rPr>
                      <w:t xml:space="preserve"> </w:t>
                    </w:r>
                  </w:p>
                </w:txbxContent>
              </v:textbox>
            </v:shape>
            <v:shape id="_x0000_s1272" o:spid="_x0000_s1272" o:spt="202" type="#_x0000_t202" style="position:absolute;left:305;top:776;height:114;width:52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114" w:lineRule="exact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1"/>
                      </w:rPr>
                      <w:t>主动打开</w:t>
                    </w:r>
                    <w:r>
                      <w:rPr>
                        <w:w w:val="102"/>
                        <w:sz w:val="11"/>
                      </w:rPr>
                      <w:t xml:space="preserve"> </w:t>
                    </w:r>
                  </w:p>
                </w:txbxContent>
              </v:textbox>
            </v:shape>
            <v:shape id="_x0000_s1273" o:spid="_x0000_s1273" o:spt="202" type="#_x0000_t202" style="position:absolute;left:4081;top:679;height:114;width:52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114" w:lineRule="exact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1"/>
                      </w:rPr>
                      <w:t>被动打开</w:t>
                    </w:r>
                    <w:r>
                      <w:rPr>
                        <w:w w:val="102"/>
                        <w:sz w:val="11"/>
                      </w:rPr>
                      <w:t xml:space="preserve"> </w:t>
                    </w:r>
                  </w:p>
                </w:txbxContent>
              </v:textbox>
            </v:shape>
            <v:shape id="_x0000_s1274" o:spid="_x0000_s1274" o:spt="202" type="#_x0000_t202" style="position:absolute;left:3301;top:546;height:126;width:15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125" w:lineRule="exact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rFonts w:ascii="Times New Roman"/>
                        <w:b/>
                        <w:w w:val="105"/>
                        <w:sz w:val="11"/>
                      </w:rPr>
                      <w:t>B</w:t>
                    </w:r>
                    <w:r>
                      <w:rPr>
                        <w:w w:val="105"/>
                        <w:sz w:val="11"/>
                      </w:rPr>
                      <w:t xml:space="preserve"> </w:t>
                    </w:r>
                  </w:p>
                </w:txbxContent>
              </v:textbox>
            </v:shape>
            <v:shape id="_x0000_s1275" o:spid="_x0000_s1275" o:spt="202" type="#_x0000_t202" style="position:absolute;left:1499;top:528;height:126;width:15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125" w:lineRule="exact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rFonts w:ascii="Times New Roman"/>
                        <w:b/>
                        <w:w w:val="105"/>
                        <w:sz w:val="11"/>
                      </w:rPr>
                      <w:t>A</w:t>
                    </w:r>
                    <w:r>
                      <w:rPr>
                        <w:w w:val="105"/>
                        <w:sz w:val="11"/>
                      </w:rPr>
                      <w:t xml:space="preserve"> </w:t>
                    </w:r>
                  </w:p>
                </w:txbxContent>
              </v:textbox>
            </v:shape>
            <v:shape id="_x0000_s1276" o:spid="_x0000_s1276" o:spt="202" type="#_x0000_t202" style="position:absolute;left:3497;top:239;height:114;width:41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114" w:lineRule="exact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1"/>
                      </w:rPr>
                      <w:t>服务器</w:t>
                    </w:r>
                    <w:r>
                      <w:rPr>
                        <w:w w:val="102"/>
                        <w:sz w:val="11"/>
                      </w:rPr>
                      <w:t xml:space="preserve"> </w:t>
                    </w:r>
                  </w:p>
                </w:txbxContent>
              </v:textbox>
            </v:shape>
            <v:shape id="_x0000_s1277" o:spid="_x0000_s1277" o:spt="202" type="#_x0000_t202" style="position:absolute;left:1133;top:187;height:114;width:30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0" w:line="114" w:lineRule="exact"/>
                      <w:ind w:left="0" w:right="0" w:firstLine="0"/>
                      <w:jc w:val="left"/>
                      <w:rPr>
                        <w:sz w:val="11"/>
                      </w:rPr>
                    </w:pPr>
                    <w:r>
                      <w:rPr>
                        <w:rFonts w:hint="eastAsia" w:ascii="黑体" w:eastAsia="黑体"/>
                        <w:b/>
                        <w:sz w:val="11"/>
                      </w:rPr>
                      <w:t>客户</w:t>
                    </w:r>
                    <w:r>
                      <w:rPr>
                        <w:w w:val="102"/>
                        <w:sz w:val="11"/>
                      </w:rPr>
                      <w:t xml:space="preserve"> 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3"/>
        <w:spacing w:before="1"/>
        <w:ind w:left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①假定A是TCP客户端，B是服务端，最初两端TCP进程都处于CLOSED状态。</w:t>
      </w:r>
    </w:p>
    <w:p>
      <w:pPr>
        <w:pStyle w:val="3"/>
        <w:spacing w:before="1"/>
        <w:ind w:left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A主动打开连接，B被动打开连接。</w:t>
      </w:r>
    </w:p>
    <w:p>
      <w:pPr>
        <w:pStyle w:val="3"/>
        <w:spacing w:before="1"/>
        <w:ind w:left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②A相B发送连接请求报文，首部中同步位SYN置1，并选择一个初始序号seq=x，</w:t>
      </w:r>
    </w:p>
    <w:p>
      <w:pPr>
        <w:pStyle w:val="3"/>
        <w:spacing w:before="1"/>
        <w:ind w:left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这时A进入SYN-SENT状态。</w:t>
      </w:r>
    </w:p>
    <w:p>
      <w:pPr>
        <w:pStyle w:val="3"/>
        <w:spacing w:before="1"/>
        <w:ind w:left="0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③B收到请求后，向A发送确认，确认报文段中ACK=1，SYN=1，确认号ack=x+1，自己的序号seq=y。这时B进入SYN-RCVD状态</w:t>
      </w:r>
    </w:p>
    <w:p>
      <w:pPr>
        <w:pStyle w:val="3"/>
        <w:spacing w:before="1"/>
        <w:ind w:left="0"/>
        <w:rPr>
          <w:sz w:val="33"/>
        </w:rPr>
      </w:pPr>
      <w:r>
        <w:rPr>
          <w:rFonts w:hint="eastAsia"/>
          <w:sz w:val="30"/>
          <w:szCs w:val="30"/>
          <w:lang w:val="en-US" w:eastAsia="zh-CN"/>
        </w:rPr>
        <w:t>④A收到B的确认后，还要向B发送确认，确认报的ACK=1，seq=x+1，ack=y+1。这是TCP连接已经建立，A进入EATABLISHED状态，当B收到A的确认后也进入EATABLISHED状态。</w:t>
      </w:r>
    </w:p>
    <w:p>
      <w:pPr>
        <w:pStyle w:val="3"/>
        <w:spacing w:before="1"/>
        <w:ind w:left="0"/>
        <w:rPr>
          <w:sz w:val="33"/>
        </w:rPr>
      </w:pPr>
    </w:p>
    <w:p>
      <w:pPr>
        <w:pStyle w:val="7"/>
        <w:numPr>
          <w:ilvl w:val="0"/>
          <w:numId w:val="5"/>
        </w:numPr>
        <w:tabs>
          <w:tab w:val="left" w:pos="419"/>
        </w:tabs>
        <w:spacing w:before="0" w:after="0" w:line="240" w:lineRule="auto"/>
        <w:ind w:left="300" w:leftChars="0" w:right="0" w:hanging="301" w:firstLineChars="0"/>
        <w:jc w:val="left"/>
        <w:rPr>
          <w:sz w:val="24"/>
        </w:rPr>
      </w:pPr>
      <w:r>
        <w:rPr>
          <w:sz w:val="24"/>
        </w:rPr>
        <w:t>如下表所示为一路由器的路由表（</w:t>
      </w:r>
      <w:r>
        <w:rPr>
          <w:rFonts w:ascii="Times New Roman" w:eastAsia="Times New Roman"/>
          <w:sz w:val="24"/>
        </w:rPr>
        <w:t>CIDR</w:t>
      </w:r>
      <w:r>
        <w:rPr>
          <w:rFonts w:ascii="Times New Roman" w:eastAsia="Times New Roman"/>
          <w:spacing w:val="2"/>
          <w:sz w:val="24"/>
        </w:rPr>
        <w:t xml:space="preserve"> </w:t>
      </w:r>
      <w:r>
        <w:rPr>
          <w:sz w:val="24"/>
        </w:rPr>
        <w:t>地址，最长前缀匹配）</w:t>
      </w:r>
    </w:p>
    <w:p>
      <w:pPr>
        <w:pStyle w:val="3"/>
        <w:spacing w:before="3"/>
        <w:ind w:left="0"/>
        <w:rPr>
          <w:sz w:val="15"/>
        </w:rPr>
      </w:pPr>
    </w:p>
    <w:tbl>
      <w:tblPr>
        <w:tblStyle w:val="4"/>
        <w:tblW w:w="0" w:type="auto"/>
        <w:tblInd w:w="103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4"/>
        <w:gridCol w:w="268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1974" w:type="dxa"/>
          </w:tcPr>
          <w:p>
            <w:pPr>
              <w:pStyle w:val="8"/>
              <w:spacing w:before="0" w:line="274" w:lineRule="exact"/>
              <w:ind w:left="23"/>
              <w:rPr>
                <w:rFonts w:hint="eastAsia" w:ascii="宋体" w:eastAsia="宋体"/>
                <w:b/>
                <w:sz w:val="24"/>
              </w:rPr>
            </w:pPr>
            <w:r>
              <w:rPr>
                <w:rFonts w:hint="eastAsia" w:ascii="宋体" w:eastAsia="宋体"/>
                <w:b/>
                <w:sz w:val="24"/>
              </w:rPr>
              <w:t>网络前缀</w:t>
            </w:r>
          </w:p>
        </w:tc>
        <w:tc>
          <w:tcPr>
            <w:tcW w:w="2687" w:type="dxa"/>
          </w:tcPr>
          <w:p>
            <w:pPr>
              <w:pStyle w:val="8"/>
              <w:spacing w:before="0" w:line="274" w:lineRule="exact"/>
              <w:ind w:left="476" w:right="0"/>
              <w:jc w:val="left"/>
              <w:rPr>
                <w:rFonts w:hint="eastAsia" w:ascii="宋体" w:eastAsia="宋体"/>
                <w:b/>
                <w:sz w:val="24"/>
              </w:rPr>
            </w:pPr>
            <w:r>
              <w:rPr>
                <w:rFonts w:hint="eastAsia" w:ascii="宋体" w:eastAsia="宋体"/>
                <w:b/>
                <w:sz w:val="24"/>
              </w:rPr>
              <w:t>下一跳（链路接口）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1974" w:type="dxa"/>
          </w:tcPr>
          <w:p>
            <w:pPr>
              <w:pStyle w:val="8"/>
              <w:spacing w:before="98"/>
              <w:ind w:left="31"/>
              <w:rPr>
                <w:sz w:val="24"/>
              </w:rPr>
            </w:pPr>
            <w:r>
              <w:rPr>
                <w:sz w:val="24"/>
              </w:rPr>
              <w:t>200.23.16.0/21</w:t>
            </w:r>
          </w:p>
        </w:tc>
        <w:tc>
          <w:tcPr>
            <w:tcW w:w="2687" w:type="dxa"/>
          </w:tcPr>
          <w:p>
            <w:pPr>
              <w:pStyle w:val="8"/>
              <w:spacing w:before="98"/>
              <w:ind w:right="15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974" w:type="dxa"/>
          </w:tcPr>
          <w:p>
            <w:pPr>
              <w:pStyle w:val="8"/>
              <w:ind w:left="31"/>
              <w:rPr>
                <w:sz w:val="24"/>
              </w:rPr>
            </w:pPr>
            <w:r>
              <w:rPr>
                <w:sz w:val="24"/>
              </w:rPr>
              <w:t>200.23.24.0/24</w:t>
            </w:r>
          </w:p>
        </w:tc>
        <w:tc>
          <w:tcPr>
            <w:tcW w:w="2687" w:type="dxa"/>
          </w:tcPr>
          <w:p>
            <w:pPr>
              <w:pStyle w:val="8"/>
              <w:ind w:right="15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1974" w:type="dxa"/>
          </w:tcPr>
          <w:p>
            <w:pPr>
              <w:pStyle w:val="8"/>
              <w:ind w:left="31"/>
              <w:rPr>
                <w:sz w:val="24"/>
              </w:rPr>
            </w:pPr>
            <w:r>
              <w:rPr>
                <w:sz w:val="24"/>
              </w:rPr>
              <w:t>200.23.24.0/21</w:t>
            </w:r>
          </w:p>
        </w:tc>
        <w:tc>
          <w:tcPr>
            <w:tcW w:w="2687" w:type="dxa"/>
          </w:tcPr>
          <w:p>
            <w:pPr>
              <w:pStyle w:val="8"/>
              <w:ind w:right="15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8" w:hRule="atLeast"/>
        </w:trPr>
        <w:tc>
          <w:tcPr>
            <w:tcW w:w="1974" w:type="dxa"/>
          </w:tcPr>
          <w:p>
            <w:pPr>
              <w:pStyle w:val="8"/>
              <w:spacing w:before="76" w:line="272" w:lineRule="exact"/>
              <w:ind w:left="23"/>
              <w:rPr>
                <w:rFonts w:hint="eastAsia"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否则</w:t>
            </w:r>
          </w:p>
        </w:tc>
        <w:tc>
          <w:tcPr>
            <w:tcW w:w="2687" w:type="dxa"/>
          </w:tcPr>
          <w:p>
            <w:pPr>
              <w:pStyle w:val="8"/>
              <w:spacing w:before="92" w:line="256" w:lineRule="exact"/>
              <w:ind w:right="171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</w:tbl>
    <w:p>
      <w:pPr>
        <w:pStyle w:val="3"/>
        <w:spacing w:before="176"/>
      </w:pPr>
      <w:r>
        <w:rPr>
          <w:spacing w:val="-41"/>
        </w:rPr>
        <w:t>请问：</w:t>
      </w:r>
      <w:r>
        <w:t>（</w:t>
      </w:r>
      <w:r>
        <w:rPr>
          <w:rFonts w:ascii="Times New Roman" w:eastAsia="Times New Roman"/>
        </w:rPr>
        <w:t xml:space="preserve">10 </w:t>
      </w:r>
      <w:r>
        <w:t>分）</w:t>
      </w:r>
    </w:p>
    <w:p>
      <w:pPr>
        <w:pStyle w:val="7"/>
        <w:numPr>
          <w:ilvl w:val="0"/>
          <w:numId w:val="6"/>
        </w:numPr>
        <w:tabs>
          <w:tab w:val="left" w:pos="723"/>
        </w:tabs>
        <w:spacing w:before="160" w:after="0" w:line="240" w:lineRule="auto"/>
        <w:ind w:left="722" w:right="0" w:hanging="602"/>
        <w:jc w:val="left"/>
        <w:rPr>
          <w:rFonts w:ascii="Times New Roman" w:eastAsia="Times New Roman"/>
          <w:sz w:val="24"/>
        </w:rPr>
      </w:pPr>
      <w:r>
        <w:rPr>
          <w:spacing w:val="-31"/>
          <w:sz w:val="24"/>
        </w:rPr>
        <w:t xml:space="preserve">某 </w:t>
      </w:r>
      <w:r>
        <w:rPr>
          <w:rFonts w:ascii="Times New Roman" w:eastAsia="Times New Roman"/>
          <w:sz w:val="24"/>
        </w:rPr>
        <w:t>IP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sz w:val="24"/>
        </w:rPr>
        <w:t>包的目的地址：</w:t>
      </w:r>
      <w:r>
        <w:rPr>
          <w:rFonts w:ascii="Times New Roman" w:eastAsia="Times New Roman"/>
          <w:sz w:val="24"/>
        </w:rPr>
        <w:t>200.23.22.161</w:t>
      </w:r>
      <w:r>
        <w:rPr>
          <w:spacing w:val="-16"/>
          <w:sz w:val="24"/>
        </w:rPr>
        <w:t xml:space="preserve">，则该 </w:t>
      </w:r>
      <w:r>
        <w:rPr>
          <w:rFonts w:ascii="Times New Roman" w:eastAsia="Times New Roman"/>
          <w:sz w:val="24"/>
        </w:rPr>
        <w:t xml:space="preserve">IP </w:t>
      </w:r>
      <w:r>
        <w:rPr>
          <w:sz w:val="24"/>
        </w:rPr>
        <w:t>数据包被路由器从哪个接口输出，为什么</w:t>
      </w:r>
      <w:r>
        <w:rPr>
          <w:rFonts w:ascii="Times New Roman" w:eastAsia="Times New Roman"/>
          <w:sz w:val="24"/>
        </w:rPr>
        <w:t>?</w:t>
      </w:r>
    </w:p>
    <w:p>
      <w:pPr>
        <w:pStyle w:val="7"/>
        <w:widowControl w:val="0"/>
        <w:numPr>
          <w:ilvl w:val="0"/>
          <w:numId w:val="0"/>
        </w:numPr>
        <w:tabs>
          <w:tab w:val="left" w:pos="723"/>
        </w:tabs>
        <w:autoSpaceDE w:val="0"/>
        <w:autoSpaceDN w:val="0"/>
        <w:spacing w:before="160" w:after="0" w:line="240" w:lineRule="auto"/>
        <w:ind w:right="0" w:rightChars="0"/>
        <w:jc w:val="left"/>
        <w:rPr>
          <w:rFonts w:hint="default" w:ascii="Times New Roman" w:eastAsia="宋体"/>
          <w:sz w:val="24"/>
          <w:lang w:val="en-US" w:eastAsia="zh-CN"/>
        </w:rPr>
      </w:pPr>
      <w:r>
        <w:rPr>
          <w:rFonts w:hint="eastAsia" w:ascii="Times New Roman"/>
          <w:sz w:val="24"/>
          <w:lang w:val="en-US" w:eastAsia="zh-CN"/>
        </w:rPr>
        <w:t xml:space="preserve">     1，2都匹配选2最长前缀匹配，网络前缀越长，其地址块越小，因而路由越具体。</w:t>
      </w:r>
    </w:p>
    <w:p>
      <w:pPr>
        <w:pStyle w:val="7"/>
        <w:numPr>
          <w:ilvl w:val="0"/>
          <w:numId w:val="6"/>
        </w:numPr>
        <w:tabs>
          <w:tab w:val="left" w:pos="720"/>
        </w:tabs>
        <w:spacing w:before="161" w:after="0" w:line="240" w:lineRule="auto"/>
        <w:ind w:left="719" w:right="0" w:hanging="602"/>
        <w:jc w:val="left"/>
        <w:rPr>
          <w:rFonts w:ascii="Times New Roman" w:eastAsia="Times New Roman"/>
          <w:sz w:val="24"/>
        </w:rPr>
      </w:pPr>
      <w:r>
        <w:rPr>
          <w:spacing w:val="-31"/>
          <w:sz w:val="24"/>
        </w:rPr>
        <w:t xml:space="preserve">某 </w:t>
      </w:r>
      <w:r>
        <w:rPr>
          <w:rFonts w:ascii="Times New Roman" w:eastAsia="Times New Roman"/>
          <w:sz w:val="24"/>
        </w:rPr>
        <w:t>IP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sz w:val="24"/>
        </w:rPr>
        <w:t>包的目的地址：</w:t>
      </w:r>
      <w:r>
        <w:rPr>
          <w:rFonts w:ascii="Times New Roman" w:eastAsia="Times New Roman"/>
          <w:sz w:val="24"/>
        </w:rPr>
        <w:t>200.23.24.170</w:t>
      </w:r>
      <w:r>
        <w:rPr>
          <w:spacing w:val="-16"/>
          <w:sz w:val="24"/>
        </w:rPr>
        <w:t xml:space="preserve">，则该 </w:t>
      </w:r>
      <w:r>
        <w:rPr>
          <w:rFonts w:ascii="Times New Roman" w:eastAsia="Times New Roman"/>
          <w:sz w:val="24"/>
        </w:rPr>
        <w:t>IP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sz w:val="24"/>
        </w:rPr>
        <w:t>数据包被路由器从哪个接口输出，为什么</w:t>
      </w:r>
      <w:r>
        <w:rPr>
          <w:rFonts w:ascii="Times New Roman" w:eastAsia="Times New Roman"/>
          <w:sz w:val="24"/>
        </w:rPr>
        <w:t>?</w:t>
      </w:r>
    </w:p>
    <w:p>
      <w:pPr>
        <w:pStyle w:val="7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161" w:after="0" w:line="240" w:lineRule="auto"/>
        <w:ind w:right="0" w:rightChars="0"/>
        <w:jc w:val="left"/>
        <w:rPr>
          <w:rFonts w:hint="default" w:eastAsia="宋体"/>
          <w:sz w:val="24"/>
          <w:lang w:val="en-US" w:eastAsia="zh-CN"/>
        </w:rPr>
        <w:sectPr>
          <w:pgSz w:w="14580" w:h="20640"/>
          <w:pgMar w:top="1980" w:right="1000" w:bottom="280" w:left="1720" w:header="720" w:footer="720" w:gutter="0"/>
          <w:cols w:space="720" w:num="1"/>
        </w:sectPr>
      </w:pPr>
      <w:r>
        <w:rPr>
          <w:rFonts w:hint="eastAsia" w:ascii="Times New Roman"/>
          <w:sz w:val="24"/>
          <w:lang w:val="en-US" w:eastAsia="zh-CN"/>
        </w:rPr>
        <w:t xml:space="preserve"> 2，3匹配，选2</w:t>
      </w:r>
    </w:p>
    <w:p>
      <w:pPr>
        <w:pStyle w:val="7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161" w:after="0" w:line="240" w:lineRule="auto"/>
        <w:ind w:right="0" w:rightChars="0"/>
        <w:jc w:val="left"/>
        <w:rPr>
          <w:rFonts w:hint="default" w:ascii="Times New Roman"/>
          <w:sz w:val="24"/>
          <w:lang w:val="en-US" w:eastAsia="zh-CN"/>
        </w:rPr>
      </w:pPr>
    </w:p>
    <w:sectPr>
      <w:pgSz w:w="14580" w:h="20640"/>
      <w:pgMar w:top="1980" w:right="1000" w:bottom="280" w:left="1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142" w:hanging="181"/>
        <w:jc w:val="right"/>
      </w:pPr>
      <w:rPr>
        <w:rFonts w:hint="default" w:ascii="Times New Roman" w:hAnsi="Times New Roman" w:eastAsia="Times New Roman" w:cs="Times New Roman"/>
        <w:spacing w:val="-1"/>
        <w:w w:val="100"/>
        <w:sz w:val="22"/>
        <w:szCs w:val="22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301" w:hanging="181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460" w:hanging="18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619" w:hanging="18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779" w:hanging="18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938" w:hanging="18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7097" w:hanging="18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256" w:hanging="18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416" w:hanging="181"/>
      </w:pPr>
      <w:rPr>
        <w:rFonts w:hint="default"/>
        <w:lang w:val="zh-CN" w:eastAsia="zh-CN" w:bidi="zh-CN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（%1）"/>
      <w:lvlJc w:val="left"/>
      <w:pPr>
        <w:ind w:left="722" w:hanging="601"/>
        <w:jc w:val="left"/>
      </w:pPr>
      <w:rPr>
        <w:rFonts w:hint="default" w:ascii="宋体" w:hAnsi="宋体" w:eastAsia="宋体" w:cs="宋体"/>
        <w:spacing w:val="-1"/>
        <w:w w:val="100"/>
        <w:sz w:val="22"/>
        <w:szCs w:val="22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833" w:hanging="601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946" w:hanging="60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4059" w:hanging="60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5173" w:hanging="60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6286" w:hanging="60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7399" w:hanging="60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512" w:hanging="60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626" w:hanging="601"/>
      </w:pPr>
      <w:rPr>
        <w:rFonts w:hint="default"/>
        <w:lang w:val="zh-CN" w:eastAsia="zh-CN" w:bidi="zh-CN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521" w:hanging="300"/>
        <w:jc w:val="left"/>
      </w:pPr>
      <w:rPr>
        <w:rFonts w:hint="default" w:ascii="Times New Roman" w:hAnsi="Times New Roman" w:eastAsia="Times New Roman" w:cs="Times New Roman"/>
        <w:color w:val="0000FF"/>
        <w:spacing w:val="-1"/>
        <w:w w:val="100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443" w:hanging="300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586" w:hanging="30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729" w:hanging="30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873" w:hanging="30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6016" w:hanging="30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7159" w:hanging="30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302" w:hanging="30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446" w:hanging="300"/>
      </w:pPr>
      <w:rPr>
        <w:rFonts w:hint="default"/>
        <w:lang w:val="zh-CN" w:eastAsia="zh-CN" w:bidi="zh-CN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02" w:hanging="181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2"/>
        <w:szCs w:val="22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455" w:hanging="181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610" w:hanging="18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765" w:hanging="18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921" w:hanging="18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6076" w:hanging="18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7231" w:hanging="18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386" w:hanging="18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542" w:hanging="181"/>
      </w:pPr>
      <w:rPr>
        <w:rFonts w:hint="default"/>
        <w:lang w:val="zh-CN" w:eastAsia="zh-CN" w:bidi="zh-CN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（%1）"/>
      <w:lvlJc w:val="left"/>
      <w:pPr>
        <w:ind w:left="722" w:hanging="601"/>
        <w:jc w:val="left"/>
      </w:pPr>
      <w:rPr>
        <w:rFonts w:hint="default" w:ascii="宋体" w:hAnsi="宋体" w:eastAsia="宋体" w:cs="宋体"/>
        <w:spacing w:val="-60"/>
        <w:w w:val="100"/>
        <w:sz w:val="22"/>
        <w:szCs w:val="22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833" w:hanging="601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946" w:hanging="601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4059" w:hanging="601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5173" w:hanging="601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6286" w:hanging="601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7399" w:hanging="601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512" w:hanging="601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626" w:hanging="601"/>
      </w:pPr>
      <w:rPr>
        <w:rFonts w:hint="default"/>
        <w:lang w:val="zh-CN" w:eastAsia="zh-CN" w:bidi="zh-CN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21" w:hanging="300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563" w:hanging="300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706" w:hanging="30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849" w:hanging="30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993" w:hanging="30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6136" w:hanging="30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7279" w:hanging="30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422" w:hanging="30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566" w:hanging="300"/>
      </w:pPr>
      <w:rPr>
        <w:rFonts w:hint="default"/>
        <w:lang w:val="zh-CN" w:eastAsia="zh-CN" w:bidi="zh-CN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2"/>
  </w:compat>
  <w:docVars>
    <w:docVar w:name="commondata" w:val="eyJoZGlkIjoiYzc0ZjNiMzEzYzM2NjkyZDU3NWZmZDM5MzZhNDkzMjMifQ=="/>
  </w:docVars>
  <w:rsids>
    <w:rsidRoot w:val="00000000"/>
    <w:rsid w:val="0F2330F7"/>
    <w:rsid w:val="16127292"/>
    <w:rsid w:val="23E14414"/>
    <w:rsid w:val="2ED67ED1"/>
    <w:rsid w:val="3B023801"/>
    <w:rsid w:val="3F113D6B"/>
    <w:rsid w:val="444670C7"/>
    <w:rsid w:val="4DF74D1B"/>
    <w:rsid w:val="5C4D05D6"/>
    <w:rsid w:val="5E031BDA"/>
    <w:rsid w:val="6C6D71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82"/>
      <w:ind w:left="12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zh-CN" w:eastAsia="zh-CN" w:bidi="zh-C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spacing w:before="161"/>
      <w:ind w:left="121"/>
    </w:pPr>
    <w:rPr>
      <w:rFonts w:ascii="宋体" w:hAnsi="宋体" w:eastAsia="宋体" w:cs="宋体"/>
      <w:sz w:val="24"/>
      <w:szCs w:val="24"/>
      <w:lang w:val="zh-CN" w:eastAsia="zh-CN" w:bidi="zh-CN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61"/>
      <w:ind w:left="302" w:hanging="182"/>
    </w:pPr>
    <w:rPr>
      <w:rFonts w:ascii="宋体" w:hAnsi="宋体" w:eastAsia="宋体" w:cs="宋体"/>
      <w:lang w:val="zh-CN" w:eastAsia="zh-CN" w:bidi="zh-CN"/>
    </w:rPr>
  </w:style>
  <w:style w:type="paragraph" w:customStyle="1" w:styleId="8">
    <w:name w:val="Table Paragraph"/>
    <w:basedOn w:val="1"/>
    <w:qFormat/>
    <w:uiPriority w:val="1"/>
    <w:pPr>
      <w:spacing w:before="91"/>
      <w:ind w:right="456"/>
      <w:jc w:val="center"/>
    </w:pPr>
    <w:rPr>
      <w:rFonts w:ascii="Times New Roman" w:hAnsi="Times New Roman" w:eastAsia="Times New Roman" w:cs="Times New Roman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216"/>
    <customShpInfo spid="_x0000_s1217"/>
    <customShpInfo spid="_x0000_s1218"/>
    <customShpInfo spid="_x0000_s1219"/>
    <customShpInfo spid="_x0000_s1220"/>
    <customShpInfo spid="_x0000_s1221"/>
    <customShpInfo spid="_x0000_s1222"/>
    <customShpInfo spid="_x0000_s1223"/>
    <customShpInfo spid="_x0000_s1224"/>
    <customShpInfo spid="_x0000_s1225"/>
    <customShpInfo spid="_x0000_s1226"/>
    <customShpInfo spid="_x0000_s1227"/>
    <customShpInfo spid="_x0000_s1228"/>
    <customShpInfo spid="_x0000_s1229"/>
    <customShpInfo spid="_x0000_s1230"/>
    <customShpInfo spid="_x0000_s1231"/>
    <customShpInfo spid="_x0000_s1232"/>
    <customShpInfo spid="_x0000_s1233"/>
    <customShpInfo spid="_x0000_s1234"/>
    <customShpInfo spid="_x0000_s1235"/>
    <customShpInfo spid="_x0000_s1236"/>
    <customShpInfo spid="_x0000_s1237"/>
    <customShpInfo spid="_x0000_s1238"/>
    <customShpInfo spid="_x0000_s1239"/>
    <customShpInfo spid="_x0000_s1240"/>
    <customShpInfo spid="_x0000_s1241"/>
    <customShpInfo spid="_x0000_s1242"/>
    <customShpInfo spid="_x0000_s1243"/>
    <customShpInfo spid="_x0000_s1244"/>
    <customShpInfo spid="_x0000_s1245"/>
    <customShpInfo spid="_x0000_s1246"/>
    <customShpInfo spid="_x0000_s1247"/>
    <customShpInfo spid="_x0000_s1248"/>
    <customShpInfo spid="_x0000_s1249"/>
    <customShpInfo spid="_x0000_s1250"/>
    <customShpInfo spid="_x0000_s1251"/>
    <customShpInfo spid="_x0000_s1252"/>
    <customShpInfo spid="_x0000_s1253"/>
    <customShpInfo spid="_x0000_s1254"/>
    <customShpInfo spid="_x0000_s1255"/>
    <customShpInfo spid="_x0000_s1256"/>
    <customShpInfo spid="_x0000_s1257"/>
    <customShpInfo spid="_x0000_s1258"/>
    <customShpInfo spid="_x0000_s1259"/>
    <customShpInfo spid="_x0000_s1260"/>
    <customShpInfo spid="_x0000_s1261"/>
    <customShpInfo spid="_x0000_s1262"/>
    <customShpInfo spid="_x0000_s1263"/>
    <customShpInfo spid="_x0000_s1264"/>
    <customShpInfo spid="_x0000_s1265"/>
    <customShpInfo spid="_x0000_s1266"/>
    <customShpInfo spid="_x0000_s1267"/>
    <customShpInfo spid="_x0000_s1268"/>
    <customShpInfo spid="_x0000_s1269"/>
    <customShpInfo spid="_x0000_s1270"/>
    <customShpInfo spid="_x0000_s1271"/>
    <customShpInfo spid="_x0000_s1272"/>
    <customShpInfo spid="_x0000_s1273"/>
    <customShpInfo spid="_x0000_s1274"/>
    <customShpInfo spid="_x0000_s1275"/>
    <customShpInfo spid="_x0000_s1276"/>
    <customShpInfo spid="_x0000_s1277"/>
    <customShpInfo spid="_x0000_s121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2656</Words>
  <Characters>3301</Characters>
  <TotalTime>166</TotalTime>
  <ScaleCrop>false</ScaleCrop>
  <LinksUpToDate>false</LinksUpToDate>
  <CharactersWithSpaces>3464</CharactersWithSpaces>
  <Application>WPS Office_11.1.0.12608_F1E327BC-269C-435d-A152-05C5408002CA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2023-06-21T08:02:00Z</dcterms:created>
  <dc:creator>王中魁</dc:creator>
  <cp:lastModifiedBy>qzuser</cp:lastModifiedBy>
  <dcterms:modified xsi:type="dcterms:W3CDTF">2023-06-30T03:31:31Z</dcterms:modified>
  <dc:subject>微观试卷</dc:subject>
  <dc:title>微观试卷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2023-06-21T00:00:00Z</vt:filetime>
  </property>
  <property fmtid="{D5CDD505-2E9C-101B-9397-08002B2CF9AE}" pid="5" name="KSOProductBuildVer">
    <vt:lpwstr>2052-11.1.0.12608</vt:lpwstr>
  </property>
  <property fmtid="{D5CDD505-2E9C-101B-9397-08002B2CF9AE}" pid="6" name="ICV">
    <vt:lpwstr>EDF4C82A23354DF792D14EA633DFEC2A</vt:lpwstr>
  </property>
</Properties>
</file>