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Times New Roman" w:hAnsi="Times New Roman" w:eastAsia="宋体"/>
          <w:b/>
          <w:bCs/>
          <w:sz w:val="52"/>
        </w:rPr>
      </w:pPr>
      <w:r>
        <w:rPr>
          <w:rFonts w:hint="eastAsia" w:ascii="Times New Roman" w:hAnsi="Times New Roman" w:eastAsia="宋体"/>
          <w:b/>
          <w:bCs/>
          <w:sz w:val="52"/>
        </w:rPr>
        <w:t>中 国 地 质 大 学</w:t>
      </w:r>
    </w:p>
    <w:p>
      <w:pPr>
        <w:spacing w:line="276" w:lineRule="auto"/>
        <w:jc w:val="center"/>
        <w:rPr>
          <w:rFonts w:hint="eastAsia" w:ascii="Times New Roman" w:hAnsi="Times New Roman" w:eastAsia="宋体"/>
          <w:b/>
          <w:bCs/>
          <w:spacing w:val="16"/>
          <w:sz w:val="52"/>
        </w:rPr>
      </w:pPr>
      <w:r>
        <w:rPr>
          <w:rFonts w:hint="eastAsia" w:ascii="Times New Roman" w:hAnsi="Times New Roman" w:eastAsia="宋体"/>
          <w:b/>
          <w:bCs/>
          <w:spacing w:val="16"/>
          <w:sz w:val="52"/>
          <w:lang w:val="en-US" w:eastAsia="zh-CN"/>
        </w:rPr>
        <w:t>嵌入式实验</w:t>
      </w:r>
      <w:r>
        <w:rPr>
          <w:rFonts w:hint="eastAsia" w:ascii="Times New Roman" w:hAnsi="Times New Roman" w:eastAsia="宋体"/>
          <w:b/>
          <w:bCs/>
          <w:spacing w:val="16"/>
          <w:sz w:val="52"/>
        </w:rPr>
        <w:t>报告</w:t>
      </w:r>
    </w:p>
    <w:p>
      <w:pPr>
        <w:spacing w:line="276" w:lineRule="auto"/>
        <w:jc w:val="center"/>
        <w:rPr>
          <w:rFonts w:hint="eastAsia" w:ascii="Times New Roman" w:hAnsi="Times New Roman" w:eastAsia="宋体"/>
          <w:b/>
          <w:bCs/>
          <w:spacing w:val="16"/>
          <w:sz w:val="52"/>
        </w:rPr>
      </w:pPr>
    </w:p>
    <w:p>
      <w:pPr>
        <w:spacing w:line="276" w:lineRule="auto"/>
        <w:ind w:left="840" w:leftChars="400"/>
        <w:jc w:val="center"/>
        <w:rPr>
          <w:rFonts w:ascii="Times New Roman" w:hAnsi="Times New Roman" w:eastAsia="宋体"/>
        </w:rPr>
      </w:pPr>
    </w:p>
    <w:p>
      <w:pPr>
        <w:spacing w:line="276" w:lineRule="auto"/>
        <w:rPr>
          <w:rFonts w:ascii="Times New Roman" w:hAnsi="Times New Roman" w:eastAsia="宋体"/>
        </w:rPr>
      </w:pPr>
    </w:p>
    <w:p>
      <w:pPr>
        <w:spacing w:line="276" w:lineRule="auto"/>
        <w:jc w:val="center"/>
        <w:rPr>
          <w:sz w:val="40"/>
          <w:szCs w:val="28"/>
        </w:rPr>
      </w:pPr>
      <w:r>
        <w:rPr>
          <w:sz w:val="40"/>
          <w:szCs w:val="28"/>
        </w:rPr>
        <w:drawing>
          <wp:inline distT="0" distB="0" distL="114300" distR="114300">
            <wp:extent cx="3032760" cy="2900045"/>
            <wp:effectExtent l="0" t="0" r="15240" b="14605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both"/>
        <w:rPr>
          <w:sz w:val="40"/>
          <w:szCs w:val="28"/>
        </w:rPr>
      </w:pPr>
    </w:p>
    <w:p>
      <w:pPr>
        <w:spacing w:line="276" w:lineRule="auto"/>
        <w:jc w:val="both"/>
        <w:rPr>
          <w:sz w:val="40"/>
          <w:szCs w:val="28"/>
        </w:rPr>
      </w:pPr>
    </w:p>
    <w:p>
      <w:pPr>
        <w:spacing w:line="276" w:lineRule="auto"/>
        <w:ind w:left="1260" w:leftChars="0" w:firstLine="420" w:firstLineChars="0"/>
        <w:rPr>
          <w:rFonts w:ascii="Times New Roman" w:hAnsi="Times New Roman" w:eastAsia="宋体"/>
          <w:sz w:val="30"/>
          <w:szCs w:val="30"/>
          <w:u w:val="single"/>
        </w:rPr>
      </w:pPr>
      <w:r>
        <w:rPr>
          <w:rFonts w:hint="eastAsia" w:ascii="Times New Roman" w:hAnsi="Times New Roman" w:eastAsia="宋体"/>
          <w:spacing w:val="16"/>
          <w:w w:val="100"/>
          <w:kern w:val="0"/>
          <w:sz w:val="30"/>
          <w:szCs w:val="30"/>
          <w:fitText w:val="1300" w:id="1000680950"/>
        </w:rPr>
        <w:t>课程名</w:t>
      </w:r>
      <w:r>
        <w:rPr>
          <w:rFonts w:hint="eastAsia" w:ascii="Times New Roman" w:hAnsi="Times New Roman" w:eastAsia="宋体"/>
          <w:spacing w:val="2"/>
          <w:w w:val="100"/>
          <w:kern w:val="0"/>
          <w:sz w:val="30"/>
          <w:szCs w:val="30"/>
          <w:fitText w:val="1300" w:id="1000680950"/>
        </w:rPr>
        <w:t>称</w:t>
      </w:r>
      <w:r>
        <w:rPr>
          <w:rFonts w:hint="eastAsia" w:ascii="Times New Roman" w:hAnsi="Times New Roman" w:eastAsia="宋体"/>
          <w:sz w:val="30"/>
          <w:szCs w:val="30"/>
        </w:rPr>
        <w:t xml:space="preserve"> </w:t>
      </w:r>
      <w:r>
        <w:rPr>
          <w:rFonts w:hint="eastAsia" w:ascii="Times New Roman" w:hAnsi="Times New Roman" w:eastAsia="宋体"/>
          <w:sz w:val="30"/>
          <w:szCs w:val="30"/>
          <w:u w:val="single"/>
        </w:rPr>
        <w:t xml:space="preserve">  </w:t>
      </w:r>
      <w:r>
        <w:rPr>
          <w:rFonts w:hint="eastAsia" w:ascii="Times New Roman" w:hAnsi="Times New Roman" w:eastAsia="宋体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30"/>
          <w:szCs w:val="30"/>
          <w:u w:val="single"/>
        </w:rPr>
        <w:t xml:space="preserve">  </w:t>
      </w:r>
      <w:r>
        <w:rPr>
          <w:rFonts w:hint="eastAsia" w:ascii="Times New Roman" w:hAnsi="Times New Roman" w:eastAsia="宋体"/>
          <w:sz w:val="30"/>
          <w:szCs w:val="30"/>
          <w:u w:val="single"/>
          <w:lang w:val="en-US" w:eastAsia="zh-CN"/>
        </w:rPr>
        <w:t xml:space="preserve">嵌入式原理及应用 </w:t>
      </w:r>
      <w:r>
        <w:rPr>
          <w:rFonts w:hint="eastAsia" w:ascii="Times New Roman" w:hAnsi="Times New Roman" w:eastAsia="宋体"/>
          <w:sz w:val="30"/>
          <w:szCs w:val="30"/>
          <w:u w:val="single"/>
        </w:rPr>
        <w:t xml:space="preserve"> </w:t>
      </w:r>
      <w:r>
        <w:rPr>
          <w:rFonts w:ascii="Times New Roman" w:hAnsi="Times New Roman" w:eastAsia="宋体"/>
          <w:sz w:val="30"/>
          <w:szCs w:val="30"/>
          <w:u w:val="single"/>
        </w:rPr>
        <w:t xml:space="preserve">  </w:t>
      </w:r>
      <w:r>
        <w:rPr>
          <w:rFonts w:hint="eastAsia" w:ascii="Times New Roman" w:hAnsi="Times New Roman" w:eastAsia="宋体"/>
          <w:sz w:val="30"/>
          <w:szCs w:val="30"/>
          <w:u w:val="single"/>
        </w:rPr>
        <w:t xml:space="preserve">  </w:t>
      </w:r>
    </w:p>
    <w:p>
      <w:pPr>
        <w:spacing w:line="276" w:lineRule="auto"/>
        <w:ind w:left="1680" w:leftChars="800"/>
        <w:rPr>
          <w:rFonts w:ascii="Times New Roman" w:hAnsi="Times New Roman" w:eastAsia="宋体"/>
          <w:sz w:val="30"/>
          <w:szCs w:val="30"/>
          <w:u w:val="single"/>
        </w:rPr>
      </w:pPr>
      <w:r>
        <w:rPr>
          <w:rFonts w:hint="eastAsia" w:ascii="Times New Roman" w:hAnsi="Times New Roman" w:eastAsia="宋体"/>
          <w:spacing w:val="16"/>
          <w:w w:val="100"/>
          <w:kern w:val="0"/>
          <w:sz w:val="30"/>
          <w:szCs w:val="30"/>
          <w:fitText w:val="1300" w:id="1"/>
        </w:rPr>
        <w:t>任课教</w:t>
      </w:r>
      <w:r>
        <w:rPr>
          <w:rFonts w:hint="eastAsia" w:ascii="Times New Roman" w:hAnsi="Times New Roman" w:eastAsia="宋体"/>
          <w:spacing w:val="2"/>
          <w:w w:val="100"/>
          <w:kern w:val="0"/>
          <w:sz w:val="30"/>
          <w:szCs w:val="30"/>
          <w:fitText w:val="1300" w:id="1"/>
        </w:rPr>
        <w:t>师</w:t>
      </w:r>
      <w:r>
        <w:rPr>
          <w:rFonts w:hint="eastAsia" w:ascii="Times New Roman" w:hAnsi="Times New Roman" w:eastAsia="宋体"/>
          <w:kern w:val="0"/>
          <w:sz w:val="30"/>
          <w:szCs w:val="30"/>
        </w:rPr>
        <w:t xml:space="preserve"> </w:t>
      </w:r>
      <w:r>
        <w:rPr>
          <w:rFonts w:hint="eastAsia" w:ascii="Times New Roman" w:hAnsi="Times New Roman" w:eastAsia="宋体"/>
          <w:sz w:val="30"/>
          <w:szCs w:val="30"/>
          <w:u w:val="single"/>
        </w:rPr>
        <w:t xml:space="preserve">  </w:t>
      </w:r>
      <w:r>
        <w:rPr>
          <w:rFonts w:ascii="Times New Roman" w:hAnsi="Times New Roman" w:eastAsia="宋体"/>
          <w:sz w:val="30"/>
          <w:szCs w:val="30"/>
          <w:u w:val="single"/>
        </w:rPr>
        <w:t xml:space="preserve"> </w:t>
      </w:r>
      <w:r>
        <w:rPr>
          <w:rFonts w:hint="eastAsia" w:ascii="Times New Roman" w:hAnsi="Times New Roman" w:eastAsia="宋体"/>
          <w:sz w:val="30"/>
          <w:szCs w:val="30"/>
          <w:u w:val="single"/>
          <w:lang w:val="en-US" w:eastAsia="zh-CN"/>
        </w:rPr>
        <w:t xml:space="preserve">    </w:t>
      </w:r>
      <w:bookmarkStart w:id="17" w:name="_GoBack"/>
      <w:bookmarkEnd w:id="17"/>
      <w:r>
        <w:rPr>
          <w:rFonts w:hint="eastAsia" w:ascii="Times New Roman" w:hAnsi="Times New Roman" w:eastAsia="宋体"/>
          <w:sz w:val="30"/>
          <w:szCs w:val="30"/>
          <w:u w:val="single"/>
          <w:lang w:val="en-US" w:eastAsia="zh-CN"/>
        </w:rPr>
        <w:t xml:space="preserve">    </w:t>
      </w:r>
      <w:r>
        <w:rPr>
          <w:rFonts w:hint="eastAsia" w:ascii="Times New Roman" w:hAnsi="Times New Roman" w:eastAsia="宋体"/>
          <w:sz w:val="30"/>
          <w:szCs w:val="30"/>
          <w:u w:val="single"/>
        </w:rPr>
        <w:t xml:space="preserve">    </w:t>
      </w:r>
    </w:p>
    <w:p>
      <w:pPr>
        <w:spacing w:line="276" w:lineRule="auto"/>
        <w:ind w:left="1680" w:leftChars="800"/>
        <w:rPr>
          <w:rFonts w:ascii="Times New Roman" w:hAnsi="Times New Roman" w:eastAsia="宋体"/>
          <w:kern w:val="30"/>
          <w:sz w:val="30"/>
          <w:szCs w:val="30"/>
        </w:rPr>
      </w:pPr>
      <w:r>
        <w:rPr>
          <w:rFonts w:hint="eastAsia" w:ascii="Times New Roman" w:hAnsi="Times New Roman" w:eastAsia="宋体"/>
          <w:spacing w:val="350"/>
          <w:w w:val="100"/>
          <w:kern w:val="0"/>
          <w:sz w:val="30"/>
          <w:szCs w:val="30"/>
          <w:fitText w:val="1300" w:id="2"/>
        </w:rPr>
        <w:t>学</w:t>
      </w:r>
      <w:r>
        <w:rPr>
          <w:rFonts w:hint="eastAsia" w:ascii="Times New Roman" w:hAnsi="Times New Roman" w:eastAsia="宋体"/>
          <w:spacing w:val="0"/>
          <w:w w:val="100"/>
          <w:kern w:val="0"/>
          <w:sz w:val="30"/>
          <w:szCs w:val="30"/>
          <w:fitText w:val="1300" w:id="2"/>
        </w:rPr>
        <w:t>生</w:t>
      </w:r>
      <w:bookmarkStart w:id="0" w:name="_Hlk41977975"/>
      <w:r>
        <w:rPr>
          <w:rFonts w:hint="eastAsia" w:ascii="Times New Roman" w:hAnsi="Times New Roman" w:eastAsia="宋体"/>
          <w:kern w:val="30"/>
          <w:sz w:val="30"/>
          <w:szCs w:val="30"/>
          <w:u w:val="single"/>
        </w:rPr>
        <w:t xml:space="preserve">     </w:t>
      </w:r>
      <w:r>
        <w:rPr>
          <w:rFonts w:ascii="Times New Roman" w:hAnsi="Times New Roman" w:eastAsia="宋体"/>
          <w:kern w:val="30"/>
          <w:sz w:val="30"/>
          <w:szCs w:val="30"/>
          <w:u w:val="single"/>
        </w:rPr>
        <w:t xml:space="preserve"> </w:t>
      </w:r>
      <w:r>
        <w:rPr>
          <w:rFonts w:hint="eastAsia" w:ascii="Times New Roman" w:hAnsi="Times New Roman" w:eastAsia="宋体"/>
          <w:kern w:val="30"/>
          <w:sz w:val="30"/>
          <w:szCs w:val="30"/>
          <w:u w:val="single"/>
        </w:rPr>
        <w:t xml:space="preserve">     </w:t>
      </w:r>
      <w:bookmarkEnd w:id="0"/>
    </w:p>
    <w:p>
      <w:pPr>
        <w:spacing w:line="276" w:lineRule="auto"/>
        <w:ind w:left="1680" w:leftChars="800"/>
        <w:rPr>
          <w:rFonts w:ascii="Times New Roman" w:hAnsi="Times New Roman" w:eastAsia="宋体"/>
          <w:sz w:val="30"/>
          <w:szCs w:val="30"/>
          <w:u w:val="single"/>
        </w:rPr>
      </w:pPr>
      <w:r>
        <w:rPr>
          <w:rFonts w:hint="eastAsia" w:ascii="Times New Roman" w:hAnsi="Times New Roman" w:eastAsia="宋体"/>
          <w:spacing w:val="1"/>
          <w:w w:val="96"/>
          <w:kern w:val="0"/>
          <w:sz w:val="30"/>
          <w:szCs w:val="30"/>
          <w:fitText w:val="1300" w:id="3"/>
        </w:rPr>
        <w:t>学生班级</w:t>
      </w:r>
      <w:r>
        <w:rPr>
          <w:rFonts w:hint="eastAsia" w:ascii="Times New Roman" w:hAnsi="Times New Roman" w:eastAsia="宋体"/>
          <w:spacing w:val="2"/>
          <w:w w:val="96"/>
          <w:kern w:val="0"/>
          <w:sz w:val="30"/>
          <w:szCs w:val="30"/>
          <w:fitText w:val="1300" w:id="3"/>
          <w:lang w:val="en-US" w:eastAsia="zh-CN"/>
        </w:rPr>
        <w:t xml:space="preserve"> </w:t>
      </w:r>
      <w:r>
        <w:rPr>
          <w:rFonts w:ascii="Times New Roman" w:hAnsi="Times New Roman" w:eastAsia="宋体"/>
          <w:sz w:val="30"/>
          <w:szCs w:val="30"/>
          <w:u w:val="single"/>
        </w:rPr>
        <w:t xml:space="preserve"> </w:t>
      </w:r>
      <w:r>
        <w:rPr>
          <w:rFonts w:hint="eastAsia" w:ascii="Times New Roman" w:hAnsi="Times New Roman" w:eastAsia="宋体"/>
          <w:sz w:val="30"/>
          <w:szCs w:val="30"/>
          <w:u w:val="single"/>
        </w:rPr>
        <w:t xml:space="preserve">        </w:t>
      </w:r>
    </w:p>
    <w:p>
      <w:pPr>
        <w:spacing w:line="276" w:lineRule="auto"/>
        <w:ind w:left="1680" w:leftChars="800"/>
        <w:rPr>
          <w:rFonts w:ascii="Times New Roman" w:hAnsi="Times New Roman" w:eastAsia="宋体"/>
          <w:sz w:val="30"/>
          <w:szCs w:val="30"/>
        </w:rPr>
      </w:pPr>
      <w:r>
        <w:rPr>
          <w:rFonts w:hint="eastAsia" w:ascii="Times New Roman" w:hAnsi="Times New Roman" w:eastAsia="宋体"/>
          <w:spacing w:val="16"/>
          <w:w w:val="100"/>
          <w:kern w:val="0"/>
          <w:sz w:val="30"/>
          <w:szCs w:val="30"/>
          <w:fitText w:val="1300" w:id="4"/>
        </w:rPr>
        <w:t>学生学</w:t>
      </w:r>
      <w:r>
        <w:rPr>
          <w:rFonts w:hint="eastAsia" w:ascii="Times New Roman" w:hAnsi="Times New Roman" w:eastAsia="宋体"/>
          <w:spacing w:val="2"/>
          <w:w w:val="100"/>
          <w:kern w:val="0"/>
          <w:sz w:val="30"/>
          <w:szCs w:val="30"/>
          <w:fitText w:val="1300" w:id="4"/>
        </w:rPr>
        <w:t>号</w:t>
      </w:r>
      <w:r>
        <w:rPr>
          <w:rFonts w:hint="eastAsia" w:ascii="Times New Roman" w:hAnsi="Times New Roman" w:eastAsia="宋体"/>
          <w:kern w:val="0"/>
          <w:sz w:val="30"/>
          <w:szCs w:val="30"/>
        </w:rPr>
        <w:t xml:space="preserve"> </w:t>
      </w:r>
      <w:r>
        <w:rPr>
          <w:rFonts w:hint="eastAsia" w:ascii="Times New Roman" w:hAnsi="Times New Roman" w:eastAsia="宋体"/>
          <w:sz w:val="30"/>
          <w:szCs w:val="30"/>
          <w:u w:val="single"/>
        </w:rPr>
        <w:t xml:space="preserve">      </w:t>
      </w:r>
      <w:r>
        <w:rPr>
          <w:rFonts w:hint="eastAsia" w:ascii="Times New Roman" w:hAnsi="Times New Roman" w:eastAsia="宋体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30"/>
          <w:szCs w:val="30"/>
          <w:u w:val="single"/>
        </w:rPr>
        <w:t xml:space="preserve"> </w:t>
      </w:r>
      <w:r>
        <w:rPr>
          <w:rFonts w:ascii="Times New Roman" w:hAnsi="Times New Roman" w:eastAsia="宋体"/>
          <w:sz w:val="30"/>
          <w:szCs w:val="30"/>
          <w:u w:val="single"/>
        </w:rPr>
        <w:t xml:space="preserve"> </w:t>
      </w:r>
    </w:p>
    <w:p>
      <w:pPr>
        <w:spacing w:line="276" w:lineRule="auto"/>
        <w:ind w:firstLine="1650" w:firstLineChars="550"/>
        <w:rPr>
          <w:rFonts w:ascii="Times New Roman" w:hAnsi="Times New Roman" w:eastAsia="宋体"/>
          <w:sz w:val="30"/>
          <w:szCs w:val="30"/>
        </w:rPr>
      </w:pPr>
      <w:r>
        <w:rPr>
          <w:rFonts w:hint="eastAsia" w:ascii="Times New Roman" w:hAnsi="Times New Roman" w:eastAsia="宋体"/>
          <w:sz w:val="30"/>
          <w:szCs w:val="30"/>
        </w:rPr>
        <w:t xml:space="preserve">日   期: </w:t>
      </w:r>
      <w:r>
        <w:rPr>
          <w:rFonts w:hint="eastAsia" w:ascii="Times New Roman" w:hAnsi="Times New Roman" w:eastAsia="宋体"/>
          <w:sz w:val="30"/>
          <w:szCs w:val="30"/>
          <w:u w:val="single"/>
        </w:rPr>
        <w:t xml:space="preserve">   202</w:t>
      </w:r>
      <w:r>
        <w:rPr>
          <w:rFonts w:hint="eastAsia" w:ascii="Times New Roman" w:hAnsi="Times New Roman" w:eastAsia="宋体"/>
          <w:sz w:val="30"/>
          <w:szCs w:val="30"/>
          <w:u w:val="single"/>
          <w:lang w:val="en-US" w:eastAsia="zh-CN"/>
        </w:rPr>
        <w:t>1</w:t>
      </w:r>
      <w:r>
        <w:rPr>
          <w:rFonts w:hint="eastAsia" w:ascii="Times New Roman" w:hAnsi="Times New Roman" w:eastAsia="宋体"/>
          <w:sz w:val="30"/>
          <w:szCs w:val="30"/>
          <w:u w:val="single"/>
        </w:rPr>
        <w:t xml:space="preserve">   </w:t>
      </w:r>
      <w:r>
        <w:rPr>
          <w:rFonts w:hint="eastAsia" w:ascii="Times New Roman" w:hAnsi="Times New Roman" w:eastAsia="宋体"/>
          <w:sz w:val="30"/>
          <w:szCs w:val="30"/>
        </w:rPr>
        <w:t>年</w:t>
      </w:r>
      <w:r>
        <w:rPr>
          <w:rFonts w:hint="eastAsia" w:ascii="Times New Roman" w:hAnsi="Times New Roman" w:eastAsia="宋体"/>
          <w:sz w:val="30"/>
          <w:szCs w:val="30"/>
          <w:u w:val="single"/>
        </w:rPr>
        <w:t xml:space="preserve">  </w:t>
      </w:r>
      <w:r>
        <w:rPr>
          <w:rFonts w:ascii="Times New Roman" w:hAnsi="Times New Roman" w:eastAsia="宋体"/>
          <w:sz w:val="30"/>
          <w:szCs w:val="30"/>
          <w:u w:val="single"/>
        </w:rPr>
        <w:t xml:space="preserve"> </w:t>
      </w:r>
      <w:r>
        <w:rPr>
          <w:rFonts w:hint="eastAsia" w:ascii="Times New Roman" w:hAnsi="Times New Roman" w:eastAsia="宋体"/>
          <w:sz w:val="30"/>
          <w:szCs w:val="30"/>
          <w:u w:val="single"/>
          <w:lang w:val="en-US" w:eastAsia="zh-CN"/>
        </w:rPr>
        <w:t>10</w:t>
      </w:r>
      <w:r>
        <w:rPr>
          <w:rFonts w:hint="eastAsia" w:ascii="Times New Roman" w:hAnsi="Times New Roman" w:eastAsia="宋体"/>
          <w:sz w:val="30"/>
          <w:szCs w:val="30"/>
          <w:u w:val="single"/>
        </w:rPr>
        <w:t xml:space="preserve">  </w:t>
      </w:r>
      <w:r>
        <w:rPr>
          <w:rFonts w:hint="eastAsia" w:ascii="Times New Roman" w:hAnsi="Times New Roman" w:eastAsia="宋体"/>
          <w:sz w:val="30"/>
          <w:szCs w:val="30"/>
        </w:rPr>
        <w:t>月</w:t>
      </w:r>
      <w:r>
        <w:rPr>
          <w:rFonts w:hint="eastAsia" w:ascii="Times New Roman" w:hAnsi="Times New Roman" w:eastAsia="宋体"/>
          <w:sz w:val="30"/>
          <w:szCs w:val="30"/>
          <w:u w:val="single"/>
        </w:rPr>
        <w:t xml:space="preserve"> </w:t>
      </w:r>
      <w:r>
        <w:rPr>
          <w:rFonts w:ascii="Times New Roman" w:hAnsi="Times New Roman" w:eastAsia="宋体"/>
          <w:sz w:val="30"/>
          <w:szCs w:val="30"/>
          <w:u w:val="single"/>
        </w:rPr>
        <w:t xml:space="preserve"> </w:t>
      </w:r>
      <w:r>
        <w:rPr>
          <w:rFonts w:hint="eastAsia" w:ascii="Times New Roman" w:hAnsi="Times New Roman" w:eastAsia="宋体"/>
          <w:sz w:val="30"/>
          <w:szCs w:val="30"/>
          <w:u w:val="single"/>
          <w:lang w:val="en-US" w:eastAsia="zh-CN"/>
        </w:rPr>
        <w:t>31</w:t>
      </w:r>
      <w:r>
        <w:rPr>
          <w:rFonts w:hint="eastAsia" w:ascii="Times New Roman" w:hAnsi="Times New Roman" w:eastAsia="宋体"/>
          <w:sz w:val="30"/>
          <w:szCs w:val="30"/>
          <w:u w:val="single"/>
        </w:rPr>
        <w:t xml:space="preserve">  </w:t>
      </w:r>
      <w:r>
        <w:rPr>
          <w:rFonts w:hint="eastAsia" w:ascii="Times New Roman" w:hAnsi="Times New Roman" w:eastAsia="宋体"/>
          <w:sz w:val="30"/>
          <w:szCs w:val="30"/>
        </w:rPr>
        <w:t xml:space="preserve">日 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77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windows环境下裸机开发实验报告</w:t>
          </w:r>
          <w:r>
            <w:tab/>
          </w:r>
          <w:r>
            <w:fldChar w:fldCharType="begin"/>
          </w:r>
          <w:r>
            <w:instrText xml:space="preserve"> PAGEREF _Toc3615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_Toc22468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一、实验二：ARM汇编程序的设计</w:t>
          </w:r>
          <w:r>
            <w:tab/>
          </w:r>
          <w:r>
            <w:fldChar w:fldCharType="begin"/>
          </w:r>
          <w:r>
            <w:instrText xml:space="preserve"> PAGEREF _Toc22468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_Toc5033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1.程序代码及注释</w:t>
          </w:r>
          <w:r>
            <w:tab/>
          </w:r>
          <w:r>
            <w:fldChar w:fldCharType="begin"/>
          </w:r>
          <w:r>
            <w:instrText xml:space="preserve"> PAGEREF _Toc5033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2.AXD调试成功截图</w:t>
          </w:r>
          <w:r>
            <w:tab/>
          </w:r>
          <w:r>
            <w:fldChar w:fldCharType="begin"/>
          </w:r>
          <w:r>
            <w:instrText xml:space="preserve"> PAGEREF _Toc13935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_Toc10220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二、实验三：ARM汇编与C混合编程</w:t>
          </w:r>
          <w:r>
            <w:tab/>
          </w:r>
          <w:r>
            <w:fldChar w:fldCharType="begin"/>
          </w:r>
          <w:r>
            <w:instrText xml:space="preserve"> PAGEREF _Toc10220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三、实验四：ARM中断实验</w:t>
          </w:r>
          <w:r>
            <w:tab/>
          </w:r>
          <w:r>
            <w:fldChar w:fldCharType="begin"/>
          </w:r>
          <w:r>
            <w:instrText xml:space="preserve"> PAGEREF _Toc28279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_Toc4225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四、思考题</w:t>
          </w:r>
          <w:r>
            <w:tab/>
          </w:r>
          <w:r>
            <w:fldChar w:fldCharType="begin"/>
          </w:r>
          <w:r>
            <w:instrText xml:space="preserve"> PAGEREF _Toc4225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五、 体会和建议</w:t>
          </w:r>
          <w:r>
            <w:tab/>
          </w:r>
          <w:r>
            <w:fldChar w:fldCharType="begin"/>
          </w:r>
          <w:r>
            <w:instrText xml:space="preserve"> PAGEREF _Toc13651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  <w:sectPr>
              <w:headerReference r:id="rId3" w:type="default"/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1" w:name="_Toc3615"/>
      <w:bookmarkStart w:id="2" w:name="_Toc8914"/>
      <w:r>
        <w:rPr>
          <w:rFonts w:hint="eastAsia"/>
          <w:lang w:val="en-US" w:eastAsia="zh-CN"/>
        </w:rPr>
        <w:t>windows环境下裸机开发实验报告</w:t>
      </w:r>
      <w:bookmarkEnd w:id="1"/>
      <w:bookmarkEnd w:id="2"/>
    </w:p>
    <w:p>
      <w:pPr>
        <w:pStyle w:val="3"/>
        <w:numPr>
          <w:ilvl w:val="0"/>
          <w:numId w:val="0"/>
        </w:numPr>
        <w:bidi w:val="0"/>
        <w:outlineLvl w:val="0"/>
        <w:rPr>
          <w:rFonts w:hint="eastAsia"/>
          <w:lang w:val="en-US" w:eastAsia="zh-CN"/>
        </w:rPr>
      </w:pPr>
      <w:bookmarkStart w:id="3" w:name="_Toc22468"/>
      <w:bookmarkStart w:id="4" w:name="_Toc24236"/>
      <w:r>
        <w:rPr>
          <w:rFonts w:hint="eastAsia"/>
          <w:lang w:val="en-US" w:eastAsia="zh-CN"/>
        </w:rPr>
        <w:t>一、实验二：ARM汇编程序的设计</w:t>
      </w:r>
      <w:bookmarkEnd w:id="3"/>
      <w:bookmarkEnd w:id="4"/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5" w:name="_Toc5033"/>
      <w:bookmarkStart w:id="6" w:name="_Toc240"/>
      <w:r>
        <w:rPr>
          <w:rFonts w:hint="eastAsia"/>
          <w:lang w:val="en-US" w:eastAsia="zh-CN"/>
        </w:rPr>
        <w:t>1.程序代码及注释</w:t>
      </w:r>
      <w:bookmarkEnd w:id="5"/>
      <w:bookmarkEnd w:id="6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;汇编指令实验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;定义端口B寄存器预定义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GPBCON EQU 0x56000010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GPBDAT EQU 0x56000014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GPBUP EQU  0x56000018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AREA Init,CODE,READONLY ;该伪指令定义了一个代码段，段名为Init，属性只读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ENTRY ;程序的入口点标识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ResetEntry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;下面这三条语句，主要是用来设置GPB5--GPB8为输出属性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ldr r0,= GPBCON  ;将寄存器GPBCON的地址存放到寄存器r0中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ldr r1,=0x15400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 r1,[r0]         ;将r1中的数据存放到地址为r0的内存单元中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;下面这三条语句，设置GPB5--GPB8禁止上拉电阻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ldr r0,= GPBUP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ldr r1,=0xffff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 r1,[r0]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ldr r2,=GPBDAT   ; 将寄存器GPBDAT的地址存放到寄存器r2中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ldr r1,=0xffff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str r1,[r2]      ;使 GPB--GPB8输出高电平，LED1--LED4全灭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bl delay        ;调用延迟子程序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ldr r4,=0       ;相当于计数器，计数16次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ldr r1,=0x1c0     ;点亮第一个灯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ledloop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 r1,[r2]       ; 使GPB5输出低电平，GPB6--GPB8输出高电平，LED1亮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bl delay           ;调用延迟子程序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eor r1,r1,#0x1e0   ;由于是低电平有效，所以需要先取反再加1，实现二进制点灯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 r1,r1,#0x20    ;第五位+1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eor r1,r1,#0x1e0   ;取反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 r4,r4,#0x1     ;计数加1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cmp r4,#0xf  ;r4的值与0xf比较，相当于计数16次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beq init     ;如果相等，说明已进行一次二进制点灯，则跳转到初始化程序重新开始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 ledloop         ;不断的循环，LED1-LED7将不停的闪烁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;下面是延迟子程序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delay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ldr r3,=0xeffff ;设置延迟的时间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delay1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sub r3,r3,#1 ;r3=r3-1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cmp r3,#0x0 ;将 r3 的值与 0 相比较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bne delay1 ;比较的结果不为 0（r3 不为 0），继续调用 delay1,否则执行下一条语句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pc,lr ;返回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 ;程序结束符</w:t>
      </w: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7" w:name="_Toc30107"/>
      <w:bookmarkStart w:id="8" w:name="_Toc13935"/>
      <w:r>
        <w:rPr>
          <w:rFonts w:hint="eastAsia"/>
          <w:lang w:val="en-US" w:eastAsia="zh-CN"/>
        </w:rPr>
        <w:t>2.AXD调试成功截图</w:t>
      </w:r>
      <w:bookmarkEnd w:id="7"/>
      <w:bookmarkEnd w:id="8"/>
    </w:p>
    <w:p>
      <w:r>
        <w:drawing>
          <wp:inline distT="0" distB="0" distL="114300" distR="114300">
            <wp:extent cx="5844540" cy="3171190"/>
            <wp:effectExtent l="0" t="0" r="381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eastAsia" w:eastAsiaTheme="minor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AXD调试成功截图</w:t>
      </w:r>
    </w:p>
    <w:p>
      <w:pPr>
        <w:pStyle w:val="3"/>
        <w:numPr>
          <w:ilvl w:val="0"/>
          <w:numId w:val="0"/>
        </w:numPr>
        <w:bidi w:val="0"/>
        <w:outlineLvl w:val="0"/>
        <w:rPr>
          <w:rFonts w:hint="eastAsia"/>
          <w:lang w:val="en-US" w:eastAsia="zh-CN"/>
        </w:rPr>
      </w:pPr>
      <w:bookmarkStart w:id="9" w:name="_Toc10220"/>
      <w:bookmarkStart w:id="10" w:name="_Toc11873"/>
      <w:r>
        <w:rPr>
          <w:rFonts w:hint="eastAsia"/>
          <w:lang w:val="en-US" w:eastAsia="zh-CN"/>
        </w:rPr>
        <w:t>二、实验三：ARM汇编与C混合编程</w:t>
      </w:r>
      <w:bookmarkEnd w:id="9"/>
      <w:bookmarkEnd w:id="10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0340" cy="7079615"/>
            <wp:effectExtent l="0" t="0" r="0" b="0"/>
            <wp:docPr id="2" name="图片 2" descr="实验三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实验三流程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707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实验三软件实现流程图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leftChars="0"/>
        <w:outlineLvl w:val="0"/>
        <w:rPr>
          <w:rFonts w:hint="eastAsia"/>
          <w:lang w:val="en-US" w:eastAsia="zh-CN"/>
        </w:rPr>
      </w:pPr>
      <w:bookmarkStart w:id="11" w:name="_Toc1069"/>
      <w:bookmarkStart w:id="12" w:name="_Toc28279"/>
      <w:r>
        <w:rPr>
          <w:rFonts w:hint="eastAsia"/>
          <w:lang w:val="en-US" w:eastAsia="zh-CN"/>
        </w:rPr>
        <w:t>三、实验四：ARM中断实验</w:t>
      </w:r>
      <w:bookmarkEnd w:id="11"/>
      <w:bookmarkEnd w:id="12"/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02660" cy="7567930"/>
            <wp:effectExtent l="0" t="0" r="0" b="0"/>
            <wp:docPr id="5" name="图片 5" descr="实验四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实验四流程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2660" cy="756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ilvl w:val="0"/>
          <w:numId w:val="0"/>
        </w:numPr>
        <w:jc w:val="center"/>
        <w:rPr>
          <w:rFonts w:hint="eastAsia" w:eastAsiaTheme="minor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实验四软件实现流程图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leftChars="0"/>
        <w:outlineLvl w:val="0"/>
        <w:rPr>
          <w:rFonts w:hint="eastAsia"/>
          <w:lang w:val="en-US" w:eastAsia="zh-CN"/>
        </w:rPr>
      </w:pPr>
      <w:bookmarkStart w:id="13" w:name="_Toc29986"/>
      <w:bookmarkStart w:id="14" w:name="_Toc4225"/>
      <w:r>
        <w:rPr>
          <w:rFonts w:hint="eastAsia"/>
          <w:lang w:val="en-US" w:eastAsia="zh-CN"/>
        </w:rPr>
        <w:t>四、思考题</w:t>
      </w:r>
      <w:bookmarkEnd w:id="13"/>
      <w:bookmarkEnd w:id="14"/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 xml:space="preserve">1. 在嵌入式系统编程当中，汇编语言和 C 语言分别有什么优势？是否可以完全摒弃其中一种语言？为什么？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答：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Chars="100" w:firstLine="42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汇编语言是一种用文字助记符来表示机器指令的符号语言，是最接近机器码的一种语言。其主要优点是占用资源少，程序执行效率高。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Chars="100" w:firstLine="42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C语言是一种结构化的高级语言。其优点是可读性好，移植容易，编程难度较低，是普遍使用的一种计算机语言。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Chars="100" w:firstLine="420" w:firstLineChars="20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能完全摈弃其中一种语言，对于汇编语言，不同的CPU，其汇编语言可能会有差异，所以不易移植；而C语言占用的资源较多，执行效率没有汇编高。同时在嵌入式开发的过程中，我们常常在汇编语言中进行C程序运行环境的初始化（包括系统初始化和代码搬移初始化），再跳转到C程序。往往两种代码相互配合，才能写出开销小，执行效率高的程序，所以不能完全摈弃其中的一种语言。</w:t>
      </w: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 xml:space="preserve">2. ARM 汇编调用 </w:t>
      </w:r>
      <w:r>
        <w:rPr>
          <w:rFonts w:hint="default" w:ascii="宋体" w:hAnsi="宋体" w:eastAsia="宋体" w:cs="宋体"/>
          <w:b/>
          <w:bCs/>
          <w:lang w:val="en-US" w:eastAsia="zh-CN"/>
        </w:rPr>
        <w:t xml:space="preserve">C </w:t>
      </w:r>
      <w:r>
        <w:rPr>
          <w:rFonts w:hint="eastAsia" w:ascii="宋体" w:hAnsi="宋体" w:eastAsia="宋体" w:cs="宋体"/>
          <w:b/>
          <w:bCs/>
          <w:lang w:val="en-US" w:eastAsia="zh-CN"/>
        </w:rPr>
        <w:t xml:space="preserve">语言以及 </w:t>
      </w:r>
      <w:r>
        <w:rPr>
          <w:rFonts w:hint="default" w:ascii="宋体" w:hAnsi="宋体" w:eastAsia="宋体" w:cs="宋体"/>
          <w:b/>
          <w:bCs/>
          <w:lang w:val="en-US" w:eastAsia="zh-CN"/>
        </w:rPr>
        <w:t xml:space="preserve">C </w:t>
      </w:r>
      <w:r>
        <w:rPr>
          <w:rFonts w:hint="eastAsia" w:ascii="宋体" w:hAnsi="宋体" w:eastAsia="宋体" w:cs="宋体"/>
          <w:b/>
          <w:bCs/>
          <w:lang w:val="en-US" w:eastAsia="zh-CN"/>
        </w:rPr>
        <w:t xml:space="preserve">语言调用 </w:t>
      </w:r>
      <w:r>
        <w:rPr>
          <w:rFonts w:hint="default" w:ascii="宋体" w:hAnsi="宋体" w:eastAsia="宋体" w:cs="宋体"/>
          <w:b/>
          <w:bCs/>
          <w:lang w:val="en-US" w:eastAsia="zh-CN"/>
        </w:rPr>
        <w:t xml:space="preserve">ARM </w:t>
      </w:r>
      <w:r>
        <w:rPr>
          <w:rFonts w:hint="eastAsia" w:ascii="宋体" w:hAnsi="宋体" w:eastAsia="宋体" w:cs="宋体"/>
          <w:b/>
          <w:bCs/>
          <w:lang w:val="en-US" w:eastAsia="zh-CN"/>
        </w:rPr>
        <w:t>汇编时，如何传递参数？实验二，三程序中参数是如何传递的？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答：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Chars="100" w:firstLine="42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C语言调用汇编时，参数传递是通过ATPCS的规定来进行的，如果函数参数不多于4个，则使用寄存器R0~R3来进行传递；多于4个参数时将借助栈来传递。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Chars="100" w:firstLine="42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实验二LED函数中，有三个参数，分别通过R0、R1、R2三个寄存器来传递；delay()有两个参数，通过R0、R1来传递。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Chars="100" w:firstLine="420" w:firstLineChars="20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实验三中，Reset()用到了sp堆栈指针，说明参数超过了四个；delay()有两个参数，通过R0、R1来传递；EnterCritical()和ExitCritical()用R0、R1传递参数。</w:t>
      </w: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 xml:space="preserve">3. C 语言中和汇编语言中是如何操作寄存器的？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100" w:firstLine="420" w:firstLineChars="200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C语言使用#define定义一个名称，将该名称指向寄存器的地址，通过对该名称指针的操作，从而对寄存器进行操作。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100" w:firstLine="420" w:firstLineChars="200"/>
        <w:textAlignment w:val="auto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汇编中可以直接通过各种汇编指令对寄存器进行操作。</w:t>
      </w:r>
    </w:p>
    <w:p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 xml:space="preserve">4.比较实验二、三和四中 </w:t>
      </w:r>
      <w:r>
        <w:rPr>
          <w:rFonts w:hint="default" w:ascii="宋体" w:hAnsi="宋体" w:eastAsia="宋体" w:cs="宋体"/>
          <w:b/>
          <w:bCs/>
          <w:lang w:val="en-US" w:eastAsia="zh-CN"/>
        </w:rPr>
        <w:t xml:space="preserve">ADS </w:t>
      </w:r>
      <w:r>
        <w:rPr>
          <w:rFonts w:hint="eastAsia" w:ascii="宋体" w:hAnsi="宋体" w:eastAsia="宋体" w:cs="宋体"/>
          <w:b/>
          <w:bCs/>
          <w:lang w:val="en-US" w:eastAsia="zh-CN"/>
        </w:rPr>
        <w:t xml:space="preserve">下的工程设置的有何异同，并分析其理由。 </w:t>
      </w:r>
    </w:p>
    <w:p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答：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100" w:firstLine="420" w:firstLineChars="200"/>
        <w:textAlignment w:val="auto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实验二、实验三中“ARM Linker”下“Output”选项卡中“RO Base”的地址设为0x30000000，在实验四中设为0x00000000。这是因为实验二、实验三是从Nor Flash启动，0x30000000是SDRAM的物理起始地址；而实验四使用了中断，必须从0x00000000开始，否则无法正常进入中断子程序，导致程序无法正常运行。</w:t>
      </w: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 xml:space="preserve">5. 在中断实验中为什么要把可执行程序下载到 </w:t>
      </w:r>
      <w:r>
        <w:rPr>
          <w:rFonts w:hint="default" w:ascii="宋体" w:hAnsi="宋体" w:eastAsia="宋体" w:cs="宋体"/>
          <w:b/>
          <w:bCs/>
          <w:lang w:val="en-US" w:eastAsia="zh-CN"/>
        </w:rPr>
        <w:t xml:space="preserve">NAND Flash </w:t>
      </w:r>
      <w:r>
        <w:rPr>
          <w:rFonts w:hint="eastAsia" w:ascii="宋体" w:hAnsi="宋体" w:eastAsia="宋体" w:cs="宋体"/>
          <w:b/>
          <w:bCs/>
          <w:lang w:val="en-US" w:eastAsia="zh-CN"/>
        </w:rPr>
        <w:t xml:space="preserve">中运行，而不是直接下载到 </w:t>
      </w:r>
      <w:r>
        <w:rPr>
          <w:rFonts w:hint="default" w:ascii="宋体" w:hAnsi="宋体" w:eastAsia="宋体" w:cs="宋体"/>
          <w:b/>
          <w:bCs/>
          <w:lang w:val="en-US" w:eastAsia="zh-CN"/>
        </w:rPr>
        <w:t xml:space="preserve">SDRAM </w:t>
      </w:r>
      <w:r>
        <w:rPr>
          <w:rFonts w:hint="eastAsia" w:ascii="宋体" w:hAnsi="宋体" w:eastAsia="宋体" w:cs="宋体"/>
          <w:b/>
          <w:bCs/>
          <w:lang w:val="en-US" w:eastAsia="zh-CN"/>
        </w:rPr>
        <w:t xml:space="preserve">中运行？如果直接下载到 </w:t>
      </w:r>
      <w:r>
        <w:rPr>
          <w:rFonts w:hint="default" w:ascii="宋体" w:hAnsi="宋体" w:eastAsia="宋体" w:cs="宋体"/>
          <w:b/>
          <w:bCs/>
          <w:lang w:val="en-US" w:eastAsia="zh-CN"/>
        </w:rPr>
        <w:t xml:space="preserve">SDRAM </w:t>
      </w:r>
      <w:r>
        <w:rPr>
          <w:rFonts w:hint="eastAsia" w:ascii="宋体" w:hAnsi="宋体" w:eastAsia="宋体" w:cs="宋体"/>
          <w:b/>
          <w:bCs/>
          <w:lang w:val="en-US" w:eastAsia="zh-CN"/>
        </w:rPr>
        <w:t xml:space="preserve">中运行会发生什么情况？ </w:t>
      </w:r>
    </w:p>
    <w:p>
      <w:pPr>
        <w:bidi w:val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答：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Chars="100" w:firstLine="420" w:firstLineChars="200"/>
        <w:textAlignment w:val="auto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由于内存表中的中断源排列顺序是固定的，不能随便更改，即中断向量表是从0x00000000开始，每一种异常对应一个地址（如IRQ对应0x00000018，FIQ对应0x0000001c）。如果程序直接下载到SDRAM（对应物理起始地址为0x30000000）中，会使中断向量表的位置发生偏移，无法正常进入中断，导致程序无法正常运行。而如果把程序下载到NAND Flash（对应物理起始地址0x00000000）中，中断向量表位置正确，程序可以正常运行。</w:t>
      </w: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 xml:space="preserve">6. 结合实验，叙述 </w:t>
      </w:r>
      <w:r>
        <w:rPr>
          <w:rFonts w:hint="default" w:ascii="宋体" w:hAnsi="宋体" w:eastAsia="宋体" w:cs="宋体"/>
          <w:b/>
          <w:bCs/>
          <w:lang w:val="en-US" w:eastAsia="zh-CN"/>
        </w:rPr>
        <w:t xml:space="preserve">NAND Flash </w:t>
      </w:r>
      <w:r>
        <w:rPr>
          <w:rFonts w:hint="eastAsia" w:ascii="宋体" w:hAnsi="宋体" w:eastAsia="宋体" w:cs="宋体"/>
          <w:b/>
          <w:bCs/>
          <w:lang w:val="en-US" w:eastAsia="zh-CN"/>
        </w:rPr>
        <w:t xml:space="preserve">启动的流程。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答：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100" w:firstLine="420" w:firstLineChars="200"/>
        <w:jc w:val="both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首先将按键拨到Nor Flash模式，在Nor Flash模式下将代码下载到NAND Flash，关闭电源。将开关拨到NAND Flash模式，打开电源使能NAND Flash控制器的自动引导模式，NAND Flash的首4K个字节被复制到内部缓存Steppingstone；CPU开始执行Steppingstone中的引导程序，将更多的代码拷贝到SDRAM中，然后跳转到SDRAM中运行。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bookmarkStart w:id="15" w:name="_Toc13094"/>
      <w:bookmarkStart w:id="16" w:name="_Toc13651"/>
      <w:r>
        <w:rPr>
          <w:rFonts w:hint="eastAsia"/>
          <w:lang w:val="en-US" w:eastAsia="zh-CN"/>
        </w:rPr>
        <w:t>体会和建议</w:t>
      </w:r>
      <w:bookmarkEnd w:id="15"/>
      <w:bookmarkEnd w:id="1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体会：通过前两次的嵌入式实验，我对windows环境下裸机开发有了初步的了解。由于实验刚开始时，对知识点掌握的不是很透彻，只能机械的按照实验指导书一步步的操作。在进行实验一至三时还比较顺利，但是在完成实验四的过程中遇到了许多的困难，实验四的EINT4是一个次级中断，这个问题困扰了我很久，最终通过查阅芯片手册和网上的资料得以解决。我认为，对于嵌入式的学习，仅仅局限于上课听讲是不够的，只有在自己动手之后才能对知识点有更深入的理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建议：在本次实验中只对流水灯进行了简单的操作，开发板上还有许多资源没有被使用，或许可以在之后的实验中加入这一部分资源的教学，帮助同学们更好的了解一这款开发板。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spacing w:line="276" w:lineRule="auto"/>
      <w:jc w:val="center"/>
      <w:rPr>
        <w:rFonts w:hint="eastAsia" w:ascii="Times New Roman" w:hAnsi="Times New Roman" w:eastAsia="宋体"/>
        <w:b w:val="0"/>
        <w:bCs w:val="0"/>
        <w:spacing w:val="16"/>
        <w:sz w:val="21"/>
        <w:szCs w:val="21"/>
      </w:rPr>
    </w:pPr>
    <w:r>
      <w:rPr>
        <w:rFonts w:hint="eastAsia" w:ascii="Times New Roman" w:hAnsi="Times New Roman" w:eastAsia="宋体"/>
        <w:b w:val="0"/>
        <w:bCs w:val="0"/>
        <w:spacing w:val="16"/>
        <w:sz w:val="21"/>
        <w:szCs w:val="21"/>
        <w:lang w:val="en-US" w:eastAsia="zh-CN"/>
      </w:rPr>
      <w:t>嵌入式实验</w:t>
    </w:r>
    <w:r>
      <w:rPr>
        <w:rFonts w:hint="eastAsia" w:ascii="Times New Roman" w:hAnsi="Times New Roman" w:eastAsia="宋体"/>
        <w:b w:val="0"/>
        <w:bCs w:val="0"/>
        <w:spacing w:val="16"/>
        <w:sz w:val="21"/>
        <w:szCs w:val="21"/>
      </w:rPr>
      <w:t>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CB6438"/>
    <w:multiLevelType w:val="singleLevel"/>
    <w:tmpl w:val="CCCB6438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E0ZmU0ZGNjMzk0MTQyMzkwMDQyNDA4NjY0Mzg1NDYifQ=="/>
  </w:docVars>
  <w:rsids>
    <w:rsidRoot w:val="00000000"/>
    <w:rsid w:val="1BB31ECC"/>
    <w:rsid w:val="3EB904C1"/>
    <w:rsid w:val="76FF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6">
    <w:name w:val="toc 1"/>
    <w:basedOn w:val="1"/>
    <w:next w:val="1"/>
    <w:qFormat/>
    <w:uiPriority w:val="0"/>
  </w:style>
  <w:style w:type="paragraph" w:customStyle="1" w:styleId="9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0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1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2133</Words>
  <Characters>2932</Characters>
  <Lines>0</Lines>
  <Paragraphs>0</Paragraphs>
  <TotalTime>0</TotalTime>
  <ScaleCrop>false</ScaleCrop>
  <LinksUpToDate>false</LinksUpToDate>
  <CharactersWithSpaces>3436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2021-11-05T08:04:00Z</dcterms:created>
  <dc:creator>10911</dc:creator>
  <cp:lastModifiedBy>猪猪狗肥</cp:lastModifiedBy>
  <dcterms:modified xsi:type="dcterms:W3CDTF">2023-10-27T13:18:25Z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CB3C79A937EB457C817F027A2662333D_12</vt:lpwstr>
  </property>
</Properties>
</file>