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D54FC" w14:textId="77777777" w:rsidR="00C9695B" w:rsidRPr="00692980" w:rsidRDefault="00CA076B" w:rsidP="00692980">
      <w:pPr>
        <w:widowControl/>
        <w:autoSpaceDE w:val="0"/>
        <w:autoSpaceDN w:val="0"/>
        <w:adjustRightInd w:val="0"/>
        <w:jc w:val="left"/>
        <w:rPr>
          <w:rFonts w:ascii="Times New Roman" w:hAnsi="Times New Roman" w:cs="Times New Roman"/>
          <w:color w:val="1A1718"/>
          <w:kern w:val="0"/>
        </w:rPr>
      </w:pPr>
      <w:r w:rsidRPr="00692980">
        <w:rPr>
          <w:rFonts w:ascii="Times New Roman" w:hAnsi="Times New Roman" w:cs="Times New Roman"/>
          <w:color w:val="1A1718"/>
          <w:kern w:val="0"/>
        </w:rPr>
        <w:t xml:space="preserve">We use dark channel method mentioned in paper to further increase performance of our smoke detection algorism. The pixels in </w:t>
      </w:r>
      <w:proofErr w:type="gramStart"/>
      <w:r w:rsidRPr="00692980">
        <w:rPr>
          <w:rFonts w:ascii="Times New Roman" w:hAnsi="Times New Roman" w:cs="Times New Roman"/>
          <w:color w:val="1A1718"/>
          <w:kern w:val="0"/>
        </w:rPr>
        <w:t>a</w:t>
      </w:r>
      <w:proofErr w:type="gramEnd"/>
      <w:r w:rsidRPr="00692980">
        <w:rPr>
          <w:rFonts w:ascii="Times New Roman" w:hAnsi="Times New Roman" w:cs="Times New Roman"/>
          <w:color w:val="1A1718"/>
          <w:kern w:val="0"/>
        </w:rPr>
        <w:t xml:space="preserve"> image often have at least one color RGB channel with very low intensity, in most smoke region, the intensity of dark pixels in a channel are mainly because of air light. So that we can use dark pixels to detected pixels with low transmissions, and those pixels can be marked as smoke pixels. The well known </w:t>
      </w:r>
      <w:r w:rsidR="00C9695B" w:rsidRPr="00692980">
        <w:rPr>
          <w:rFonts w:ascii="Times New Roman" w:hAnsi="Times New Roman" w:cs="Times New Roman"/>
          <w:color w:val="1A1718"/>
          <w:kern w:val="0"/>
        </w:rPr>
        <w:t>formation of a smoke image is as follow:</w:t>
      </w:r>
    </w:p>
    <w:p w14:paraId="23021673" w14:textId="77777777" w:rsidR="00CA076B" w:rsidRPr="00692980" w:rsidRDefault="00CA076B" w:rsidP="00692980">
      <w:pPr>
        <w:widowControl/>
        <w:autoSpaceDE w:val="0"/>
        <w:autoSpaceDN w:val="0"/>
        <w:adjustRightInd w:val="0"/>
        <w:jc w:val="left"/>
        <w:rPr>
          <w:rFonts w:ascii="Times New Roman" w:hAnsi="Times New Roman" w:cs="Times New Roman"/>
          <w:color w:val="1A1718"/>
          <w:kern w:val="0"/>
        </w:rPr>
      </w:pPr>
      <m:oMathPara>
        <m:oMath>
          <m:r>
            <w:rPr>
              <w:rFonts w:ascii="Cambria Math" w:hAnsi="Cambria Math" w:cs="Times New Roman"/>
              <w:color w:val="1A1718"/>
              <w:kern w:val="0"/>
            </w:rPr>
            <m:t xml:space="preserve">I </m:t>
          </m:r>
          <m:r>
            <m:rPr>
              <m:sty m:val="p"/>
            </m:rPr>
            <w:rPr>
              <w:rFonts w:ascii="Cambria Math" w:hAnsi="Cambria Math" w:cs="Times New Roman"/>
              <w:color w:val="1A1718"/>
              <w:kern w:val="0"/>
            </w:rPr>
            <m:t xml:space="preserve">( </m:t>
          </m:r>
          <m:r>
            <w:rPr>
              <w:rFonts w:ascii="Cambria Math" w:hAnsi="Cambria Math" w:cs="Times New Roman"/>
              <w:color w:val="1A1718"/>
              <w:kern w:val="0"/>
            </w:rPr>
            <m:t xml:space="preserve">x </m:t>
          </m:r>
          <m:r>
            <m:rPr>
              <m:sty m:val="p"/>
            </m:rPr>
            <w:rPr>
              <w:rFonts w:ascii="Cambria Math" w:hAnsi="Cambria Math" w:cs="Times New Roman"/>
              <w:color w:val="1A1718"/>
              <w:kern w:val="0"/>
            </w:rPr>
            <m:t xml:space="preserve">) = </m:t>
          </m:r>
          <m:r>
            <w:rPr>
              <w:rFonts w:ascii="Cambria Math" w:hAnsi="Cambria Math" w:cs="Times New Roman"/>
              <w:color w:val="1A1718"/>
              <w:kern w:val="0"/>
            </w:rPr>
            <m:t xml:space="preserve">J </m:t>
          </m:r>
          <m:r>
            <m:rPr>
              <m:sty m:val="p"/>
            </m:rPr>
            <w:rPr>
              <w:rFonts w:ascii="Cambria Math" w:hAnsi="Cambria Math" w:cs="Times New Roman"/>
              <w:color w:val="1A1718"/>
              <w:kern w:val="0"/>
            </w:rPr>
            <m:t xml:space="preserve">( </m:t>
          </m:r>
          <m:r>
            <w:rPr>
              <w:rFonts w:ascii="Cambria Math" w:hAnsi="Cambria Math" w:cs="Times New Roman"/>
              <w:color w:val="1A1718"/>
              <w:kern w:val="0"/>
            </w:rPr>
            <m:t xml:space="preserve">x </m:t>
          </m:r>
          <m:r>
            <m:rPr>
              <m:sty m:val="p"/>
            </m:rPr>
            <w:rPr>
              <w:rFonts w:ascii="Cambria Math" w:hAnsi="Cambria Math" w:cs="Times New Roman"/>
              <w:color w:val="1A1718"/>
              <w:kern w:val="0"/>
            </w:rPr>
            <m:t xml:space="preserve">) </m:t>
          </m:r>
          <m:r>
            <w:rPr>
              <w:rFonts w:ascii="Cambria Math" w:hAnsi="Cambria Math" w:cs="Times New Roman"/>
              <w:color w:val="1A1718"/>
              <w:kern w:val="0"/>
            </w:rPr>
            <m:t xml:space="preserve">t </m:t>
          </m:r>
          <m:r>
            <m:rPr>
              <m:sty m:val="p"/>
            </m:rPr>
            <w:rPr>
              <w:rFonts w:ascii="Cambria Math" w:hAnsi="Cambria Math" w:cs="Times New Roman"/>
              <w:color w:val="1A1718"/>
              <w:kern w:val="0"/>
            </w:rPr>
            <m:t xml:space="preserve">( </m:t>
          </m:r>
          <m:r>
            <w:rPr>
              <w:rFonts w:ascii="Cambria Math" w:hAnsi="Cambria Math" w:cs="Times New Roman"/>
              <w:color w:val="1A1718"/>
              <w:kern w:val="0"/>
            </w:rPr>
            <m:t xml:space="preserve">x </m:t>
          </m:r>
          <m:r>
            <m:rPr>
              <m:sty m:val="p"/>
            </m:rPr>
            <w:rPr>
              <w:rFonts w:ascii="Cambria Math" w:hAnsi="Cambria Math" w:cs="Times New Roman"/>
              <w:color w:val="1A1718"/>
              <w:kern w:val="0"/>
            </w:rPr>
            <m:t xml:space="preserve">) + </m:t>
          </m:r>
          <m:r>
            <w:rPr>
              <w:rFonts w:ascii="Cambria Math" w:hAnsi="Cambria Math" w:cs="Times New Roman"/>
              <w:color w:val="1A1718"/>
              <w:kern w:val="0"/>
            </w:rPr>
            <m:t xml:space="preserve">A </m:t>
          </m:r>
          <m:r>
            <m:rPr>
              <m:sty m:val="p"/>
            </m:rPr>
            <w:rPr>
              <w:rFonts w:ascii="Cambria Math" w:hAnsi="Cambria Math" w:cs="Times New Roman"/>
              <w:color w:val="1A1718"/>
              <w:kern w:val="0"/>
            </w:rPr>
            <m:t xml:space="preserve">(1 </m:t>
          </m:r>
          <m:r>
            <w:rPr>
              <w:rFonts w:ascii="Cambria Math" w:hAnsi="Cambria Math" w:cs="Times New Roman"/>
              <w:color w:val="1A1718"/>
              <w:kern w:val="0"/>
            </w:rPr>
            <m:t xml:space="preserve">t </m:t>
          </m:r>
          <m:r>
            <m:rPr>
              <m:sty m:val="p"/>
            </m:rPr>
            <w:rPr>
              <w:rFonts w:ascii="Cambria Math" w:hAnsi="Cambria Math" w:cs="Times New Roman"/>
              <w:color w:val="1A1718"/>
              <w:kern w:val="0"/>
            </w:rPr>
            <m:t xml:space="preserve">( </m:t>
          </m:r>
          <m:r>
            <w:rPr>
              <w:rFonts w:ascii="Cambria Math" w:hAnsi="Cambria Math" w:cs="Times New Roman"/>
              <w:color w:val="1A1718"/>
              <w:kern w:val="0"/>
            </w:rPr>
            <m:t xml:space="preserve">x </m:t>
          </m:r>
          <m:r>
            <m:rPr>
              <m:sty m:val="p"/>
            </m:rPr>
            <w:rPr>
              <w:rFonts w:ascii="Cambria Math" w:hAnsi="Cambria Math" w:cs="Times New Roman"/>
              <w:color w:val="1A1718"/>
              <w:kern w:val="0"/>
            </w:rPr>
            <m:t>) )</m:t>
          </m:r>
        </m:oMath>
      </m:oMathPara>
    </w:p>
    <w:p w14:paraId="2223F785" w14:textId="77777777" w:rsidR="0081495B" w:rsidRPr="00692980" w:rsidRDefault="00C9695B" w:rsidP="00692980">
      <w:pPr>
        <w:rPr>
          <w:rFonts w:ascii="Times New Roman" w:hAnsi="Times New Roman" w:cs="Times New Roman" w:hint="eastAsia"/>
          <w:color w:val="1A1718"/>
          <w:kern w:val="0"/>
        </w:rPr>
      </w:pPr>
      <w:r w:rsidRPr="00692980">
        <w:rPr>
          <w:rFonts w:ascii="Times New Roman" w:hAnsi="Times New Roman" w:cs="Times New Roman"/>
          <w:color w:val="1A1718"/>
          <w:kern w:val="0"/>
        </w:rPr>
        <w:t xml:space="preserve">where I </w:t>
      </w:r>
      <w:proofErr w:type="gramStart"/>
      <w:r w:rsidRPr="00692980">
        <w:rPr>
          <w:rFonts w:ascii="Times New Roman" w:hAnsi="Times New Roman" w:cs="Times New Roman"/>
          <w:color w:val="1A1718"/>
          <w:kern w:val="0"/>
        </w:rPr>
        <w:t>is</w:t>
      </w:r>
      <w:proofErr w:type="gramEnd"/>
      <w:r w:rsidRPr="00692980">
        <w:rPr>
          <w:rFonts w:ascii="Times New Roman" w:hAnsi="Times New Roman" w:cs="Times New Roman"/>
          <w:color w:val="1A1718"/>
          <w:kern w:val="0"/>
        </w:rPr>
        <w:t xml:space="preserve"> observed intensity, J is scene radiance, A is global atmospheric light, and t is refined transmission which describes how much light transfer to camera. As mentioned above, in a nature image, at least one of the color channel has very low intensity so we can get dark channel by calculating the minimum intensity in three channels. We can </w:t>
      </w:r>
      <w:r w:rsidRPr="00692980">
        <w:rPr>
          <w:rFonts w:ascii="Times New Roman" w:hAnsi="Times New Roman" w:cs="Times New Roman" w:hint="eastAsia"/>
          <w:color w:val="1A1718"/>
          <w:kern w:val="0"/>
        </w:rPr>
        <w:t>define</w:t>
      </w:r>
      <w:r w:rsidRPr="00692980">
        <w:rPr>
          <w:rFonts w:ascii="Times New Roman" w:hAnsi="Times New Roman" w:cs="Times New Roman"/>
          <w:color w:val="1A1718"/>
          <w:kern w:val="0"/>
        </w:rPr>
        <w:t xml:space="preserve"> the </w:t>
      </w:r>
      <w:r w:rsidRPr="00692980">
        <w:rPr>
          <w:rFonts w:ascii="Times New Roman" w:hAnsi="Times New Roman" w:cs="Times New Roman" w:hint="eastAsia"/>
          <w:color w:val="1A1718"/>
          <w:kern w:val="0"/>
        </w:rPr>
        <w:t>equation as follow:</w:t>
      </w:r>
    </w:p>
    <w:p w14:paraId="58DB7691" w14:textId="77777777" w:rsidR="00C9695B" w:rsidRPr="00692980" w:rsidRDefault="00C9695B" w:rsidP="00692980">
      <w:pPr>
        <w:widowControl/>
        <w:autoSpaceDE w:val="0"/>
        <w:autoSpaceDN w:val="0"/>
        <w:adjustRightInd w:val="0"/>
        <w:jc w:val="center"/>
        <w:rPr>
          <w:rFonts w:ascii="Times" w:hAnsi="Times" w:cs="Times" w:hint="eastAsia"/>
          <w:color w:val="1A1718"/>
          <w:kern w:val="0"/>
        </w:rPr>
      </w:pPr>
      <m:oMathPara>
        <m:oMath>
          <m:r>
            <w:rPr>
              <w:rFonts w:ascii="Cambria Math" w:hAnsi="Cambria Math" w:cs="Times"/>
              <w:color w:val="1A1718"/>
              <w:kern w:val="0"/>
            </w:rPr>
            <m:t>J</m:t>
          </m:r>
          <m:r>
            <w:rPr>
              <w:rFonts w:ascii="Cambria Math" w:hAnsi="Cambria Math" w:cs="Times"/>
              <w:color w:val="1A1718"/>
              <w:kern w:val="0"/>
              <w:position w:val="13"/>
            </w:rPr>
            <m:t>dark</m:t>
          </m:r>
          <m:d>
            <m:dPr>
              <m:ctrlPr>
                <w:rPr>
                  <w:rFonts w:ascii="Cambria Math" w:hAnsi="Cambria Math" w:cs="Times New Roman"/>
                  <w:color w:val="1A1718"/>
                  <w:kern w:val="0"/>
                </w:rPr>
              </m:ctrlPr>
            </m:dPr>
            <m:e>
              <m:r>
                <w:rPr>
                  <w:rFonts w:ascii="Cambria Math" w:hAnsi="Cambria Math" w:cs="Times"/>
                  <w:color w:val="1A1718"/>
                  <w:kern w:val="0"/>
                </w:rPr>
                <m:t>x</m:t>
              </m:r>
            </m:e>
          </m:d>
          <m:r>
            <m:rPr>
              <m:sty m:val="p"/>
            </m:rPr>
            <w:rPr>
              <w:rFonts w:ascii="Cambria Math" w:hAnsi="Cambria Math" w:cs="Times New Roman"/>
              <w:color w:val="1A1718"/>
              <w:kern w:val="0"/>
            </w:rPr>
            <m:t>=</m:t>
          </m:r>
          <m:r>
            <m:rPr>
              <m:sty m:val="p"/>
            </m:rPr>
            <w:rPr>
              <w:rFonts w:ascii="Cambria Math" w:hAnsi="Cambria Math" w:cs="Times"/>
              <w:color w:val="1A1718"/>
              <w:kern w:val="0"/>
            </w:rPr>
            <m:t xml:space="preserve"> </m:t>
          </m:r>
          <m:r>
            <m:rPr>
              <m:sty m:val="p"/>
            </m:rPr>
            <w:rPr>
              <w:rFonts w:ascii="Cambria Math" w:hAnsi="Cambria Math" w:cs="Times New Roman"/>
              <w:color w:val="1A1718"/>
              <w:kern w:val="0"/>
            </w:rPr>
            <m:t xml:space="preserve">min </m:t>
          </m:r>
          <m:d>
            <m:dPr>
              <m:ctrlPr>
                <w:rPr>
                  <w:rFonts w:ascii="Cambria Math" w:hAnsi="Cambria Math" w:cs="Times New Roman"/>
                  <w:color w:val="1A1718"/>
                  <w:kern w:val="0"/>
                </w:rPr>
              </m:ctrlPr>
            </m:dPr>
            <m:e>
              <m:r>
                <m:rPr>
                  <m:sty m:val="p"/>
                </m:rPr>
                <w:rPr>
                  <w:rFonts w:ascii="Cambria Math" w:hAnsi="Cambria Math" w:cs="Times New Roman"/>
                  <w:color w:val="1A1718"/>
                  <w:kern w:val="0"/>
                </w:rPr>
                <m:t>min</m:t>
              </m:r>
              <m:d>
                <m:dPr>
                  <m:ctrlPr>
                    <w:rPr>
                      <w:rFonts w:ascii="Cambria Math" w:hAnsi="Cambria Math" w:cs="Times New Roman"/>
                      <w:color w:val="1A1718"/>
                      <w:kern w:val="0"/>
                    </w:rPr>
                  </m:ctrlPr>
                </m:dPr>
                <m:e>
                  <m:r>
                    <w:rPr>
                      <w:rFonts w:ascii="Cambria Math" w:hAnsi="Cambria Math" w:cs="Times"/>
                      <w:color w:val="1A1718"/>
                      <w:kern w:val="0"/>
                    </w:rPr>
                    <m:t>J</m:t>
                  </m:r>
                  <m:r>
                    <w:rPr>
                      <w:rFonts w:ascii="Cambria Math" w:hAnsi="Cambria Math" w:cs="Times"/>
                      <w:color w:val="1A1718"/>
                      <w:kern w:val="0"/>
                      <w:position w:val="13"/>
                    </w:rPr>
                    <m:t>c</m:t>
                  </m:r>
                  <m:d>
                    <m:dPr>
                      <m:ctrlPr>
                        <w:rPr>
                          <w:rFonts w:ascii="Cambria Math" w:hAnsi="Cambria Math" w:cs="Times New Roman"/>
                          <w:color w:val="1A1718"/>
                          <w:kern w:val="0"/>
                        </w:rPr>
                      </m:ctrlPr>
                    </m:dPr>
                    <m:e>
                      <m:r>
                        <w:rPr>
                          <w:rFonts w:ascii="Cambria Math" w:hAnsi="Cambria Math" w:cs="Times"/>
                          <w:color w:val="1A1718"/>
                          <w:kern w:val="0"/>
                        </w:rPr>
                        <m:t>y</m:t>
                      </m:r>
                    </m:e>
                  </m:d>
                </m:e>
              </m:d>
            </m:e>
          </m:d>
          <m:r>
            <w:rPr>
              <w:rFonts w:ascii="Cambria Math" w:hAnsi="Cambria Math" w:cs="Times New Roman"/>
              <w:color w:val="1A1718"/>
              <w:kern w:val="0"/>
            </w:rPr>
            <m:t xml:space="preserve">    cϵ{r,g,b}</m:t>
          </m:r>
        </m:oMath>
      </m:oMathPara>
    </w:p>
    <w:p w14:paraId="76607CED" w14:textId="77777777" w:rsidR="00C9695B" w:rsidRDefault="00C9695B" w:rsidP="00692980">
      <w:pPr>
        <w:widowControl/>
        <w:autoSpaceDE w:val="0"/>
        <w:autoSpaceDN w:val="0"/>
        <w:adjustRightInd w:val="0"/>
        <w:rPr>
          <w:rFonts w:ascii="Times New Roman" w:hAnsi="Times New Roman" w:cs="Times New Roman" w:hint="eastAsia"/>
          <w:color w:val="1A1718"/>
          <w:kern w:val="0"/>
        </w:rPr>
      </w:pPr>
      <w:r w:rsidRPr="00692980">
        <w:rPr>
          <w:rFonts w:ascii="Times New Roman" w:hAnsi="Times New Roman" w:cs="Times New Roman"/>
          <w:color w:val="1A1718"/>
          <w:kern w:val="0"/>
        </w:rPr>
        <w:t xml:space="preserve">And we define our </w:t>
      </w:r>
      <w:proofErr w:type="spellStart"/>
      <w:r w:rsidRPr="00692980">
        <w:rPr>
          <w:rFonts w:ascii="Times New Roman" w:hAnsi="Times New Roman" w:cs="Times New Roman"/>
          <w:color w:val="1A1718"/>
          <w:kern w:val="0"/>
        </w:rPr>
        <w:t>getDarkChannel</w:t>
      </w:r>
      <w:proofErr w:type="spellEnd"/>
      <w:r w:rsidRPr="00692980">
        <w:rPr>
          <w:rFonts w:ascii="Times New Roman" w:hAnsi="Times New Roman" w:cs="Times New Roman"/>
          <w:color w:val="1A1718"/>
          <w:kern w:val="0"/>
        </w:rPr>
        <w:t xml:space="preserve"> function as follow:</w:t>
      </w:r>
    </w:p>
    <w:p w14:paraId="6EA591A5" w14:textId="77777777" w:rsidR="00692980" w:rsidRPr="00692980" w:rsidRDefault="00692980" w:rsidP="00692980">
      <w:pPr>
        <w:widowControl/>
        <w:autoSpaceDE w:val="0"/>
        <w:autoSpaceDN w:val="0"/>
        <w:adjustRightInd w:val="0"/>
        <w:rPr>
          <w:rFonts w:ascii="Times New Roman" w:hAnsi="Times New Roman" w:cs="Times New Roman" w:hint="eastAsia"/>
          <w:color w:val="1A1718"/>
          <w:kern w:val="0"/>
        </w:rPr>
      </w:pPr>
    </w:p>
    <w:p w14:paraId="60D16964" w14:textId="77777777" w:rsidR="00491B94" w:rsidRPr="00692980" w:rsidRDefault="00491B94" w:rsidP="00692980">
      <w:pPr>
        <w:widowControl/>
        <w:autoSpaceDE w:val="0"/>
        <w:autoSpaceDN w:val="0"/>
        <w:adjustRightInd w:val="0"/>
        <w:rPr>
          <w:rFonts w:ascii="Times" w:hAnsi="Times" w:cs="Times" w:hint="eastAsia"/>
          <w:color w:val="000000"/>
          <w:kern w:val="0"/>
        </w:rPr>
      </w:pPr>
      <m:oMath>
        <m:r>
          <m:rPr>
            <m:sty m:val="p"/>
          </m:rPr>
          <w:rPr>
            <w:rFonts w:ascii="Cambria Math" w:hAnsi="Cambria Math" w:cs="Times"/>
            <w:color w:val="000000"/>
            <w:kern w:val="0"/>
          </w:rPr>
          <m:t xml:space="preserve">        define getDarkChannel(image, filter block size)</m:t>
        </m:r>
      </m:oMath>
      <w:r w:rsidRPr="00692980">
        <w:rPr>
          <w:rFonts w:ascii="Times" w:hAnsi="Times" w:cs="Times" w:hint="eastAsia"/>
          <w:color w:val="000000"/>
          <w:kern w:val="0"/>
        </w:rPr>
        <w:t>:</w:t>
      </w:r>
      <m:oMath>
        <m:r>
          <m:rPr>
            <m:sty m:val="p"/>
          </m:rPr>
          <w:rPr>
            <w:rFonts w:ascii="Cambria Math" w:hAnsi="Cambria Math" w:cs="Times"/>
            <w:color w:val="000000"/>
            <w:kern w:val="0"/>
          </w:rPr>
          <m:t xml:space="preserve">                R, B, G equals to image color channel split</m:t>
        </m:r>
      </m:oMath>
    </w:p>
    <w:p w14:paraId="5CC5044F" w14:textId="77777777" w:rsidR="00491B94" w:rsidRPr="00692980" w:rsidRDefault="00491B94" w:rsidP="00692980">
      <w:pPr>
        <w:widowControl/>
        <w:autoSpaceDE w:val="0"/>
        <w:autoSpaceDN w:val="0"/>
        <w:adjustRightInd w:val="0"/>
        <w:rPr>
          <w:rFonts w:ascii="Times" w:hAnsi="Times" w:cs="Times" w:hint="eastAsia"/>
          <w:color w:val="000000"/>
          <w:kern w:val="0"/>
        </w:rPr>
      </w:pPr>
      <m:oMathPara>
        <m:oMathParaPr>
          <m:jc m:val="left"/>
        </m:oMathParaPr>
        <m:oMath>
          <m:func>
            <m:funcPr>
              <m:ctrlPr>
                <w:rPr>
                  <w:rFonts w:ascii="Cambria Math" w:hAnsi="Cambria Math" w:cs="Times"/>
                  <w:color w:val="000000"/>
                  <w:kern w:val="0"/>
                </w:rPr>
              </m:ctrlPr>
            </m:funcPr>
            <m:fName>
              <m:r>
                <m:rPr>
                  <m:sty m:val="p"/>
                </m:rPr>
                <w:rPr>
                  <w:rFonts w:ascii="Cambria Math" w:hAnsi="Cambria Math" w:cs="Times"/>
                  <w:color w:val="000000"/>
                  <w:kern w:val="0"/>
                </w:rPr>
                <m:t xml:space="preserve">                minimum</m:t>
              </m:r>
            </m:fName>
            <m:e>
              <m:r>
                <w:rPr>
                  <w:rFonts w:ascii="Cambria Math" w:hAnsi="Cambria Math" w:cs="Times"/>
                  <w:color w:val="000000"/>
                  <w:kern w:val="0"/>
                </w:rPr>
                <m:t>RBG=</m:t>
              </m:r>
              <m:func>
                <m:funcPr>
                  <m:ctrlPr>
                    <w:rPr>
                      <w:rFonts w:ascii="Cambria Math" w:hAnsi="Cambria Math" w:cs="Times"/>
                      <w:color w:val="000000"/>
                      <w:kern w:val="0"/>
                    </w:rPr>
                  </m:ctrlPr>
                </m:funcPr>
                <m:fName>
                  <m:r>
                    <m:rPr>
                      <m:sty m:val="p"/>
                    </m:rPr>
                    <w:rPr>
                      <w:rFonts w:ascii="Cambria Math" w:hAnsi="Cambria Math" w:cs="Times"/>
                      <w:color w:val="000000"/>
                      <w:kern w:val="0"/>
                    </w:rPr>
                    <m:t>min(min</m:t>
                  </m:r>
                </m:fName>
                <m:e>
                  <m:d>
                    <m:dPr>
                      <m:ctrlPr>
                        <w:rPr>
                          <w:rFonts w:ascii="Cambria Math" w:hAnsi="Cambria Math" w:cs="Times"/>
                          <w:i/>
                          <w:color w:val="000000"/>
                          <w:kern w:val="0"/>
                        </w:rPr>
                      </m:ctrlPr>
                    </m:dPr>
                    <m:e>
                      <m:r>
                        <w:rPr>
                          <w:rFonts w:ascii="Cambria Math" w:hAnsi="Cambria Math" w:cs="Times"/>
                          <w:color w:val="000000"/>
                          <w:kern w:val="0"/>
                        </w:rPr>
                        <m:t>R, G</m:t>
                      </m:r>
                    </m:e>
                  </m:d>
                </m:e>
              </m:func>
              <m:r>
                <w:rPr>
                  <w:rFonts w:ascii="Cambria Math" w:hAnsi="Cambria Math" w:cs="Times"/>
                  <w:color w:val="000000"/>
                  <w:kern w:val="0"/>
                </w:rPr>
                <m:t xml:space="preserve">,B) </m:t>
              </m:r>
            </m:e>
          </m:func>
        </m:oMath>
      </m:oMathPara>
    </w:p>
    <w:p w14:paraId="0D432285" w14:textId="77777777" w:rsidR="00491B94" w:rsidRPr="00692980" w:rsidRDefault="00491B94" w:rsidP="00692980">
      <w:pPr>
        <w:widowControl/>
        <w:autoSpaceDE w:val="0"/>
        <w:autoSpaceDN w:val="0"/>
        <w:adjustRightInd w:val="0"/>
        <w:rPr>
          <w:rFonts w:ascii="Times" w:hAnsi="Times" w:cs="Times" w:hint="eastAsia"/>
          <w:color w:val="000000"/>
          <w:kern w:val="0"/>
        </w:rPr>
      </w:pPr>
      <w:r w:rsidRPr="00692980">
        <w:rPr>
          <w:rFonts w:ascii="Times" w:hAnsi="Times" w:cs="Times" w:hint="eastAsia"/>
          <w:color w:val="000000"/>
          <w:kern w:val="0"/>
        </w:rPr>
        <w:tab/>
      </w:r>
      <m:oMath>
        <m:r>
          <m:rPr>
            <m:sty m:val="p"/>
          </m:rPr>
          <w:rPr>
            <w:rFonts w:ascii="Cambria Math" w:hAnsi="Cambria Math" w:cs="Times"/>
            <w:color w:val="000000"/>
            <w:kern w:val="0"/>
          </w:rPr>
          <m:t xml:space="preserve">        erosion minimum RBG with filter block size</m:t>
        </m:r>
      </m:oMath>
    </w:p>
    <w:p w14:paraId="638FF74B" w14:textId="77777777" w:rsidR="00491B94" w:rsidRDefault="00491B94" w:rsidP="00692980">
      <w:pPr>
        <w:widowControl/>
        <w:autoSpaceDE w:val="0"/>
        <w:autoSpaceDN w:val="0"/>
        <w:adjustRightInd w:val="0"/>
        <w:rPr>
          <w:rFonts w:ascii="Times" w:hAnsi="Times" w:cs="Times" w:hint="eastAsia"/>
          <w:color w:val="000000"/>
          <w:kern w:val="0"/>
        </w:rPr>
      </w:pPr>
      <w:r w:rsidRPr="00692980">
        <w:rPr>
          <w:rFonts w:ascii="Times" w:hAnsi="Times" w:cs="Times" w:hint="eastAsia"/>
          <w:color w:val="000000"/>
          <w:kern w:val="0"/>
        </w:rPr>
        <w:tab/>
      </w:r>
      <m:oMath>
        <m:r>
          <m:rPr>
            <m:sty m:val="p"/>
          </m:rPr>
          <w:rPr>
            <w:rFonts w:ascii="Cambria Math" w:hAnsi="Cambria Math" w:cs="Times"/>
            <w:color w:val="000000"/>
            <w:kern w:val="0"/>
          </w:rPr>
          <m:t xml:space="preserve">        return darkChannel=erosioned image</m:t>
        </m:r>
      </m:oMath>
    </w:p>
    <w:p w14:paraId="250EF42E" w14:textId="77777777" w:rsidR="00692980" w:rsidRPr="00692980" w:rsidRDefault="00692980" w:rsidP="00692980">
      <w:pPr>
        <w:widowControl/>
        <w:autoSpaceDE w:val="0"/>
        <w:autoSpaceDN w:val="0"/>
        <w:adjustRightInd w:val="0"/>
        <w:rPr>
          <w:rFonts w:ascii="Times" w:hAnsi="Times" w:cs="Times" w:hint="eastAsia"/>
          <w:color w:val="000000"/>
          <w:kern w:val="0"/>
        </w:rPr>
      </w:pPr>
    </w:p>
    <w:p w14:paraId="49BA4CD2" w14:textId="77777777" w:rsidR="00C93745" w:rsidRPr="00692980" w:rsidRDefault="00491B94"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color w:val="000000"/>
          <w:kern w:val="0"/>
        </w:rPr>
        <w:t xml:space="preserve">After apply this function to original image, we can get a dark channel image where low intensity pixels (smoke pixels and smoke likely pixels) is shows brighter color and other pixels shows </w:t>
      </w:r>
      <w:r w:rsidR="006C1085" w:rsidRPr="00692980">
        <w:rPr>
          <w:rFonts w:ascii="Times New Roman" w:hAnsi="Times New Roman" w:cs="Times New Roman"/>
          <w:color w:val="000000"/>
          <w:kern w:val="0"/>
        </w:rPr>
        <w:t>dark color as the figure below.</w:t>
      </w:r>
    </w:p>
    <w:p w14:paraId="0B21F267" w14:textId="77777777" w:rsidR="00C93745" w:rsidRPr="00692980" w:rsidRDefault="00C93745"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color w:val="000000"/>
          <w:kern w:val="0"/>
        </w:rPr>
        <w:t>Original</w:t>
      </w:r>
      <w:r w:rsidRPr="00692980">
        <w:rPr>
          <w:rFonts w:ascii="Times New Roman" w:hAnsi="Times New Roman" w:cs="Times New Roman" w:hint="eastAsia"/>
          <w:color w:val="000000"/>
          <w:kern w:val="0"/>
        </w:rPr>
        <w:t xml:space="preserve"> image:</w:t>
      </w:r>
      <w:r w:rsidR="00E47D24" w:rsidRPr="00692980">
        <w:rPr>
          <w:rFonts w:ascii="Times New Roman" w:hAnsi="Times New Roman" w:cs="Times New Roman" w:hint="eastAsia"/>
          <w:color w:val="000000"/>
          <w:kern w:val="0"/>
        </w:rPr>
        <w:t xml:space="preserve"> </w:t>
      </w:r>
      <w:r w:rsidR="00E47D24" w:rsidRPr="00692980">
        <w:rPr>
          <w:rFonts w:ascii="Times New Roman" w:hAnsi="Times New Roman" w:cs="Times New Roman" w:hint="eastAsia"/>
          <w:color w:val="000000"/>
          <w:kern w:val="0"/>
        </w:rPr>
        <w:tab/>
      </w:r>
      <w:r w:rsidR="00E47D24" w:rsidRPr="00692980">
        <w:rPr>
          <w:rFonts w:ascii="Times New Roman" w:hAnsi="Times New Roman" w:cs="Times New Roman" w:hint="eastAsia"/>
          <w:color w:val="000000"/>
          <w:kern w:val="0"/>
        </w:rPr>
        <w:tab/>
      </w:r>
      <w:r w:rsidR="00E47D24" w:rsidRPr="00692980">
        <w:rPr>
          <w:rFonts w:ascii="Times New Roman" w:hAnsi="Times New Roman" w:cs="Times New Roman" w:hint="eastAsia"/>
          <w:color w:val="000000"/>
          <w:kern w:val="0"/>
        </w:rPr>
        <w:tab/>
      </w:r>
      <w:r w:rsidR="00E47D24" w:rsidRPr="00692980">
        <w:rPr>
          <w:rFonts w:ascii="Times New Roman" w:hAnsi="Times New Roman" w:cs="Times New Roman" w:hint="eastAsia"/>
          <w:color w:val="000000"/>
          <w:kern w:val="0"/>
        </w:rPr>
        <w:tab/>
      </w:r>
      <w:r w:rsidR="00E47D24" w:rsidRPr="00692980">
        <w:rPr>
          <w:rFonts w:ascii="Times New Roman" w:hAnsi="Times New Roman" w:cs="Times New Roman" w:hint="eastAsia"/>
          <w:color w:val="000000"/>
          <w:kern w:val="0"/>
        </w:rPr>
        <w:tab/>
      </w:r>
      <w:r w:rsidR="00E47D24" w:rsidRPr="00692980">
        <w:rPr>
          <w:rFonts w:ascii="Times New Roman" w:hAnsi="Times New Roman" w:cs="Times New Roman" w:hint="eastAsia"/>
          <w:color w:val="000000"/>
          <w:kern w:val="0"/>
        </w:rPr>
        <w:tab/>
      </w:r>
      <w:r w:rsidRPr="00692980">
        <w:rPr>
          <w:rFonts w:ascii="Times New Roman" w:hAnsi="Times New Roman" w:cs="Times New Roman" w:hint="eastAsia"/>
          <w:color w:val="000000"/>
          <w:kern w:val="0"/>
        </w:rPr>
        <w:t>dark channel:</w:t>
      </w:r>
    </w:p>
    <w:p w14:paraId="305D124A" w14:textId="77777777" w:rsidR="00C93745" w:rsidRPr="00692980" w:rsidRDefault="00E47D24"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hint="eastAsia"/>
          <w:noProof/>
          <w:color w:val="000000"/>
          <w:kern w:val="0"/>
        </w:rPr>
        <w:drawing>
          <wp:inline distT="0" distB="0" distL="0" distR="0" wp14:anchorId="7C260A2C" wp14:editId="5A614307">
            <wp:extent cx="2448687" cy="1378417"/>
            <wp:effectExtent l="0" t="0" r="0" b="0"/>
            <wp:docPr id="2" name="图片 2" descr="/Users/jingchengdeng/Desktop/smoke/video_smoke_detection/frame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ingchengdeng/Desktop/smoke/video_smoke_detection/frame19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9665" cy="1407114"/>
                    </a:xfrm>
                    <a:prstGeom prst="rect">
                      <a:avLst/>
                    </a:prstGeom>
                    <a:noFill/>
                    <a:ln>
                      <a:noFill/>
                    </a:ln>
                  </pic:spPr>
                </pic:pic>
              </a:graphicData>
            </a:graphic>
          </wp:inline>
        </w:drawing>
      </w:r>
      <w:r w:rsidRPr="00692980">
        <w:rPr>
          <w:rFonts w:ascii="Times New Roman" w:hAnsi="Times New Roman" w:cs="Times New Roman" w:hint="eastAsia"/>
          <w:noProof/>
          <w:color w:val="000000"/>
          <w:kern w:val="0"/>
        </w:rPr>
        <w:drawing>
          <wp:inline distT="0" distB="0" distL="0" distR="0" wp14:anchorId="605545EC" wp14:editId="42685B88">
            <wp:extent cx="2404491" cy="1353538"/>
            <wp:effectExtent l="0" t="0" r="8890" b="0"/>
            <wp:docPr id="3" name="图片 3" descr="/Users/jingchengdeng/Desktop/smoke/video_smoke_detectio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ingchengdeng/Desktop/smoke/video_smoke_detection/ou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2511" cy="1369311"/>
                    </a:xfrm>
                    <a:prstGeom prst="rect">
                      <a:avLst/>
                    </a:prstGeom>
                    <a:noFill/>
                    <a:ln>
                      <a:noFill/>
                    </a:ln>
                  </pic:spPr>
                </pic:pic>
              </a:graphicData>
            </a:graphic>
          </wp:inline>
        </w:drawing>
      </w:r>
      <w:bookmarkStart w:id="0" w:name="_GoBack"/>
      <w:bookmarkEnd w:id="0"/>
    </w:p>
    <w:p w14:paraId="7D93758C" w14:textId="77777777" w:rsidR="00C9695B" w:rsidRPr="00692980" w:rsidRDefault="006C1085"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color w:val="000000"/>
          <w:kern w:val="0"/>
        </w:rPr>
        <w:t xml:space="preserve">The low intensity of pixels is mainly caused by colorful object, shadows or surfaces. A smoke region has neither of characteristics above, so it always </w:t>
      </w:r>
      <w:r w:rsidR="00C93745" w:rsidRPr="00692980">
        <w:rPr>
          <w:rFonts w:ascii="Times New Roman" w:hAnsi="Times New Roman" w:cs="Times New Roman"/>
          <w:color w:val="000000"/>
          <w:kern w:val="0"/>
        </w:rPr>
        <w:t>brighter</w:t>
      </w:r>
      <w:r w:rsidR="00C93745" w:rsidRPr="00692980">
        <w:rPr>
          <w:rFonts w:ascii="Times New Roman" w:hAnsi="Times New Roman" w:cs="Times New Roman" w:hint="eastAsia"/>
          <w:color w:val="000000"/>
          <w:kern w:val="0"/>
        </w:rPr>
        <w:t xml:space="preserve"> than non-</w:t>
      </w:r>
      <w:r w:rsidR="00E47D24" w:rsidRPr="00692980">
        <w:rPr>
          <w:rFonts w:ascii="Times New Roman" w:hAnsi="Times New Roman" w:cs="Times New Roman"/>
          <w:color w:val="000000"/>
          <w:kern w:val="0"/>
        </w:rPr>
        <w:t>smoke region</w:t>
      </w:r>
      <w:r w:rsidR="00C93745" w:rsidRPr="00692980">
        <w:rPr>
          <w:rFonts w:ascii="Times New Roman" w:hAnsi="Times New Roman" w:cs="Times New Roman" w:hint="eastAsia"/>
          <w:color w:val="000000"/>
          <w:kern w:val="0"/>
        </w:rPr>
        <w:t xml:space="preserve"> due to the additive air </w:t>
      </w:r>
      <w:proofErr w:type="spellStart"/>
      <w:proofErr w:type="gramStart"/>
      <w:r w:rsidR="00C93745" w:rsidRPr="00692980">
        <w:rPr>
          <w:rFonts w:ascii="Times New Roman" w:hAnsi="Times New Roman" w:cs="Times New Roman" w:hint="eastAsia"/>
          <w:color w:val="000000"/>
          <w:kern w:val="0"/>
        </w:rPr>
        <w:t>light.</w:t>
      </w:r>
      <w:r w:rsidR="00E47D24" w:rsidRPr="00692980">
        <w:rPr>
          <w:rFonts w:ascii="Times New Roman" w:hAnsi="Times New Roman" w:cs="Times New Roman" w:hint="eastAsia"/>
          <w:color w:val="000000"/>
          <w:kern w:val="0"/>
        </w:rPr>
        <w:t>If</w:t>
      </w:r>
      <w:proofErr w:type="spellEnd"/>
      <w:proofErr w:type="gramEnd"/>
      <w:r w:rsidR="00E47D24" w:rsidRPr="00692980">
        <w:rPr>
          <w:rFonts w:ascii="Times New Roman" w:hAnsi="Times New Roman" w:cs="Times New Roman" w:hint="eastAsia"/>
          <w:color w:val="000000"/>
          <w:kern w:val="0"/>
        </w:rPr>
        <w:t xml:space="preserve"> we simplify the smoke image </w:t>
      </w:r>
      <w:r w:rsidR="00E47D24" w:rsidRPr="00692980">
        <w:rPr>
          <w:rFonts w:ascii="Times New Roman" w:hAnsi="Times New Roman" w:cs="Times New Roman"/>
          <w:color w:val="000000"/>
          <w:kern w:val="0"/>
        </w:rPr>
        <w:t>equation,</w:t>
      </w:r>
      <w:r w:rsidR="00E47D24" w:rsidRPr="00692980">
        <w:rPr>
          <w:rFonts w:ascii="Times New Roman" w:hAnsi="Times New Roman" w:cs="Times New Roman" w:hint="eastAsia"/>
          <w:color w:val="000000"/>
          <w:kern w:val="0"/>
        </w:rPr>
        <w:t xml:space="preserve"> we will get the equation of transmission as follow:</w:t>
      </w:r>
    </w:p>
    <w:p w14:paraId="1D1185CE" w14:textId="77777777" w:rsidR="00E47D24" w:rsidRPr="00692980" w:rsidRDefault="00E47D24" w:rsidP="00692980">
      <w:pPr>
        <w:widowControl/>
        <w:autoSpaceDE w:val="0"/>
        <w:autoSpaceDN w:val="0"/>
        <w:adjustRightInd w:val="0"/>
        <w:rPr>
          <w:rFonts w:ascii="Times New Roman" w:hAnsi="Times New Roman" w:cs="Times New Roman" w:hint="eastAsia"/>
          <w:color w:val="000000"/>
          <w:kern w:val="0"/>
        </w:rPr>
      </w:pPr>
      <m:oMathPara>
        <m:oMath>
          <m:sSub>
            <m:sSubPr>
              <m:ctrlPr>
                <w:rPr>
                  <w:rFonts w:ascii="Cambria Math" w:hAnsi="Cambria Math" w:cs="Times New Roman"/>
                  <w:color w:val="000000"/>
                  <w:kern w:val="0"/>
                </w:rPr>
              </m:ctrlPr>
            </m:sSubPr>
            <m:e>
              <m:r>
                <m:rPr>
                  <m:sty m:val="p"/>
                </m:rPr>
                <w:rPr>
                  <w:rFonts w:ascii="Cambria Math" w:hAnsi="Cambria Math" w:cs="Times New Roman"/>
                  <w:color w:val="000000"/>
                  <w:kern w:val="0"/>
                </w:rPr>
                <m:t>t</m:t>
              </m:r>
            </m:e>
            <m:sub>
              <m:r>
                <m:rPr>
                  <m:sty m:val="p"/>
                </m:rPr>
                <w:rPr>
                  <w:rFonts w:ascii="Cambria Math" w:hAnsi="Cambria Math" w:cs="Times New Roman"/>
                  <w:color w:val="000000"/>
                  <w:kern w:val="0"/>
                </w:rPr>
                <m:t>est</m:t>
              </m:r>
            </m:sub>
          </m:sSub>
          <m:d>
            <m:dPr>
              <m:ctrlPr>
                <w:rPr>
                  <w:rFonts w:ascii="Cambria Math" w:hAnsi="Cambria Math" w:cs="Times New Roman"/>
                  <w:i/>
                  <w:color w:val="000000"/>
                  <w:kern w:val="0"/>
                </w:rPr>
              </m:ctrlPr>
            </m:dPr>
            <m:e>
              <m:r>
                <w:rPr>
                  <w:rFonts w:ascii="Cambria Math" w:hAnsi="Cambria Math" w:cs="Times New Roman"/>
                  <w:color w:val="000000"/>
                  <w:kern w:val="0"/>
                </w:rPr>
                <m:t>x</m:t>
              </m:r>
            </m:e>
          </m:d>
          <m:r>
            <w:rPr>
              <w:rFonts w:ascii="Cambria Math" w:hAnsi="Cambria Math" w:cs="Times New Roman"/>
              <w:color w:val="000000"/>
              <w:kern w:val="0"/>
            </w:rPr>
            <m:t>=1-</m:t>
          </m:r>
          <m:r>
            <m:rPr>
              <m:sty m:val="p"/>
            </m:rPr>
            <w:rPr>
              <w:rFonts w:ascii="Cambria Math" w:hAnsi="Cambria Math" w:cs="Times New Roman"/>
              <w:color w:val="000000"/>
              <w:kern w:val="0"/>
            </w:rPr>
            <m:t>min⁡</m:t>
          </m:r>
          <m:r>
            <w:rPr>
              <w:rFonts w:ascii="Cambria Math" w:hAnsi="Cambria Math" w:cs="Times New Roman"/>
              <w:color w:val="000000"/>
              <w:kern w:val="0"/>
            </w:rPr>
            <m:t>(</m:t>
          </m:r>
          <m:r>
            <m:rPr>
              <m:sty m:val="p"/>
            </m:rPr>
            <w:rPr>
              <w:rFonts w:ascii="Cambria Math" w:hAnsi="Cambria Math" w:cs="Times New Roman"/>
              <w:color w:val="000000"/>
              <w:kern w:val="0"/>
            </w:rPr>
            <m:t>min⁡</m:t>
          </m:r>
          <m:r>
            <w:rPr>
              <w:rFonts w:ascii="Cambria Math" w:hAnsi="Cambria Math" w:cs="Times New Roman"/>
              <w:color w:val="000000"/>
              <w:kern w:val="0"/>
            </w:rPr>
            <m:t>(</m:t>
          </m:r>
          <m:f>
            <m:fPr>
              <m:ctrlPr>
                <w:rPr>
                  <w:rFonts w:ascii="Cambria Math" w:hAnsi="Cambria Math" w:cs="Times New Roman"/>
                  <w:i/>
                  <w:color w:val="000000"/>
                  <w:kern w:val="0"/>
                </w:rPr>
              </m:ctrlPr>
            </m:fPr>
            <m:num>
              <m:sSup>
                <m:sSupPr>
                  <m:ctrlPr>
                    <w:rPr>
                      <w:rFonts w:ascii="Cambria Math" w:hAnsi="Cambria Math" w:cs="Times New Roman"/>
                      <w:i/>
                      <w:color w:val="000000"/>
                      <w:kern w:val="0"/>
                    </w:rPr>
                  </m:ctrlPr>
                </m:sSupPr>
                <m:e>
                  <m:r>
                    <w:rPr>
                      <w:rFonts w:ascii="Cambria Math" w:hAnsi="Cambria Math" w:cs="Times New Roman"/>
                      <w:color w:val="000000"/>
                      <w:kern w:val="0"/>
                    </w:rPr>
                    <m:t>I</m:t>
                  </m:r>
                </m:e>
                <m:sup>
                  <m:r>
                    <w:rPr>
                      <w:rFonts w:ascii="Cambria Math" w:hAnsi="Cambria Math" w:cs="Times New Roman"/>
                      <w:color w:val="000000"/>
                      <w:kern w:val="0"/>
                    </w:rPr>
                    <m:t>c</m:t>
                  </m:r>
                </m:sup>
              </m:sSup>
              <m:d>
                <m:dPr>
                  <m:ctrlPr>
                    <w:rPr>
                      <w:rFonts w:ascii="Cambria Math" w:hAnsi="Cambria Math" w:cs="Times New Roman"/>
                      <w:i/>
                      <w:color w:val="000000"/>
                      <w:kern w:val="0"/>
                    </w:rPr>
                  </m:ctrlPr>
                </m:dPr>
                <m:e>
                  <m:r>
                    <w:rPr>
                      <w:rFonts w:ascii="Cambria Math" w:hAnsi="Cambria Math" w:cs="Times New Roman"/>
                      <w:color w:val="000000"/>
                      <w:kern w:val="0"/>
                    </w:rPr>
                    <m:t>y</m:t>
                  </m:r>
                </m:e>
              </m:d>
            </m:num>
            <m:den>
              <m:sSup>
                <m:sSupPr>
                  <m:ctrlPr>
                    <w:rPr>
                      <w:rFonts w:ascii="Cambria Math" w:hAnsi="Cambria Math" w:cs="Times New Roman"/>
                      <w:i/>
                      <w:color w:val="000000"/>
                      <w:kern w:val="0"/>
                    </w:rPr>
                  </m:ctrlPr>
                </m:sSupPr>
                <m:e>
                  <m:r>
                    <w:rPr>
                      <w:rFonts w:ascii="Cambria Math" w:hAnsi="Cambria Math" w:cs="Times New Roman"/>
                      <w:color w:val="000000"/>
                      <w:kern w:val="0"/>
                    </w:rPr>
                    <m:t>A</m:t>
                  </m:r>
                </m:e>
                <m:sup>
                  <m:r>
                    <w:rPr>
                      <w:rFonts w:ascii="Cambria Math" w:hAnsi="Cambria Math" w:cs="Times New Roman"/>
                      <w:color w:val="000000"/>
                      <w:kern w:val="0"/>
                    </w:rPr>
                    <m:t>c</m:t>
                  </m:r>
                </m:sup>
              </m:sSup>
            </m:den>
          </m:f>
          <m:r>
            <w:rPr>
              <w:rFonts w:ascii="Cambria Math" w:hAnsi="Cambria Math" w:cs="Times New Roman"/>
              <w:color w:val="000000"/>
              <w:kern w:val="0"/>
            </w:rPr>
            <m:t>))</m:t>
          </m:r>
        </m:oMath>
      </m:oMathPara>
    </w:p>
    <w:p w14:paraId="4446F2BF" w14:textId="77777777" w:rsidR="00E47D24" w:rsidRPr="00692980" w:rsidRDefault="00E47D24"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hint="eastAsia"/>
          <w:color w:val="000000"/>
          <w:kern w:val="0"/>
        </w:rPr>
        <w:t xml:space="preserve">In order to calculate the </w:t>
      </w:r>
      <w:proofErr w:type="gramStart"/>
      <w:r w:rsidRPr="00692980">
        <w:rPr>
          <w:rFonts w:ascii="Times New Roman" w:hAnsi="Times New Roman" w:cs="Times New Roman" w:hint="eastAsia"/>
          <w:color w:val="000000"/>
          <w:kern w:val="0"/>
        </w:rPr>
        <w:t>transmission</w:t>
      </w:r>
      <w:proofErr w:type="gramEnd"/>
      <w:r w:rsidRPr="00692980">
        <w:rPr>
          <w:rFonts w:ascii="Times New Roman" w:hAnsi="Times New Roman" w:cs="Times New Roman" w:hint="eastAsia"/>
          <w:color w:val="000000"/>
          <w:kern w:val="0"/>
        </w:rPr>
        <w:t xml:space="preserve"> we need to calculate the global atmospheric light first, we store each pixels</w:t>
      </w:r>
      <w:r w:rsidRPr="00692980">
        <w:rPr>
          <w:rFonts w:ascii="Times New Roman" w:hAnsi="Times New Roman" w:cs="Times New Roman"/>
          <w:color w:val="000000"/>
          <w:kern w:val="0"/>
        </w:rPr>
        <w:t>’</w:t>
      </w:r>
      <w:r w:rsidRPr="00692980">
        <w:rPr>
          <w:rFonts w:ascii="Times New Roman" w:hAnsi="Times New Roman" w:cs="Times New Roman" w:hint="eastAsia"/>
          <w:color w:val="000000"/>
          <w:kern w:val="0"/>
        </w:rPr>
        <w:t xml:space="preserve"> position and size in to a list </w:t>
      </w:r>
      <w:r w:rsidR="00B73B4C" w:rsidRPr="00692980">
        <w:rPr>
          <w:rFonts w:ascii="Times New Roman" w:hAnsi="Times New Roman" w:cs="Times New Roman" w:hint="eastAsia"/>
          <w:color w:val="000000"/>
          <w:kern w:val="0"/>
        </w:rPr>
        <w:t>then</w:t>
      </w:r>
      <w:r w:rsidRPr="00692980">
        <w:rPr>
          <w:rFonts w:ascii="Times New Roman" w:hAnsi="Times New Roman" w:cs="Times New Roman" w:hint="eastAsia"/>
          <w:color w:val="000000"/>
          <w:kern w:val="0"/>
        </w:rPr>
        <w:t xml:space="preserve"> sort to get the </w:t>
      </w:r>
      <w:r w:rsidR="00B73B4C" w:rsidRPr="00692980">
        <w:rPr>
          <w:rFonts w:ascii="Times New Roman" w:hAnsi="Times New Roman" w:cs="Times New Roman" w:hint="eastAsia"/>
          <w:color w:val="000000"/>
          <w:kern w:val="0"/>
        </w:rPr>
        <w:t>brightest</w:t>
      </w:r>
      <w:r w:rsidRPr="00692980">
        <w:rPr>
          <w:rFonts w:ascii="Times New Roman" w:hAnsi="Times New Roman" w:cs="Times New Roman" w:hint="eastAsia"/>
          <w:color w:val="000000"/>
          <w:kern w:val="0"/>
        </w:rPr>
        <w:t xml:space="preserve"> 0.1% </w:t>
      </w:r>
      <w:r w:rsidR="00B73B4C" w:rsidRPr="00692980">
        <w:rPr>
          <w:rFonts w:ascii="Times New Roman" w:hAnsi="Times New Roman" w:cs="Times New Roman" w:hint="eastAsia"/>
          <w:color w:val="000000"/>
          <w:kern w:val="0"/>
        </w:rPr>
        <w:t xml:space="preserve">pixels, we look back into original image with same pixels position and return the highest value as atmospheric. The function </w:t>
      </w:r>
      <w:proofErr w:type="spellStart"/>
      <w:r w:rsidR="00B73B4C" w:rsidRPr="00692980">
        <w:rPr>
          <w:rFonts w:ascii="Times New Roman" w:hAnsi="Times New Roman" w:cs="Times New Roman" w:hint="eastAsia"/>
          <w:color w:val="000000"/>
          <w:kern w:val="0"/>
        </w:rPr>
        <w:t>getAtomsLight</w:t>
      </w:r>
      <w:proofErr w:type="spellEnd"/>
      <w:r w:rsidR="00B73B4C" w:rsidRPr="00692980">
        <w:rPr>
          <w:rFonts w:ascii="Times New Roman" w:hAnsi="Times New Roman" w:cs="Times New Roman" w:hint="eastAsia"/>
          <w:color w:val="000000"/>
          <w:kern w:val="0"/>
        </w:rPr>
        <w:t xml:space="preserve"> design as below:</w:t>
      </w:r>
    </w:p>
    <w:p w14:paraId="70DB6B17" w14:textId="77777777" w:rsidR="00B73B4C" w:rsidRPr="00692980" w:rsidRDefault="00B73B4C"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color w:val="000000"/>
          <w:kern w:val="0"/>
        </w:rPr>
        <w:t xml:space="preserve">define </w:t>
      </w:r>
      <w:proofErr w:type="spellStart"/>
      <w:proofErr w:type="gramStart"/>
      <w:r w:rsidRPr="00692980">
        <w:rPr>
          <w:rFonts w:ascii="Times New Roman" w:hAnsi="Times New Roman" w:cs="Times New Roman"/>
          <w:color w:val="000000"/>
          <w:kern w:val="0"/>
        </w:rPr>
        <w:t>getAtomsLight</w:t>
      </w:r>
      <w:proofErr w:type="spellEnd"/>
      <w:r w:rsidRPr="00692980">
        <w:rPr>
          <w:rFonts w:ascii="Times New Roman" w:hAnsi="Times New Roman" w:cs="Times New Roman"/>
          <w:color w:val="000000"/>
          <w:kern w:val="0"/>
        </w:rPr>
        <w:t>(</w:t>
      </w:r>
      <w:proofErr w:type="gramEnd"/>
      <w:r w:rsidRPr="00692980">
        <w:rPr>
          <w:rFonts w:ascii="Times New Roman" w:hAnsi="Times New Roman" w:cs="Times New Roman" w:hint="eastAsia"/>
          <w:color w:val="000000"/>
          <w:kern w:val="0"/>
        </w:rPr>
        <w:t>image, dark channel</w:t>
      </w:r>
      <w:r w:rsidRPr="00692980">
        <w:rPr>
          <w:rFonts w:ascii="Times New Roman" w:hAnsi="Times New Roman" w:cs="Times New Roman"/>
          <w:color w:val="000000"/>
          <w:kern w:val="0"/>
        </w:rPr>
        <w:t>)</w:t>
      </w:r>
    </w:p>
    <w:p w14:paraId="2CA84C2A" w14:textId="77777777" w:rsidR="00B73B4C" w:rsidRPr="00692980" w:rsidRDefault="00B73B4C"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hint="eastAsia"/>
          <w:color w:val="000000"/>
          <w:kern w:val="0"/>
        </w:rPr>
        <w:tab/>
        <w:t xml:space="preserve">list = dark channel </w:t>
      </w:r>
      <w:r w:rsidRPr="00692980">
        <w:rPr>
          <w:rFonts w:ascii="Times New Roman" w:hAnsi="Times New Roman" w:cs="Times New Roman"/>
          <w:color w:val="000000"/>
          <w:kern w:val="0"/>
        </w:rPr>
        <w:t>pixels</w:t>
      </w:r>
    </w:p>
    <w:p w14:paraId="4F7EB602" w14:textId="77777777" w:rsidR="00B73B4C" w:rsidRPr="00692980" w:rsidRDefault="00B73B4C"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hint="eastAsia"/>
          <w:color w:val="000000"/>
          <w:kern w:val="0"/>
        </w:rPr>
        <w:tab/>
        <w:t>list = sorted list * 0.1</w:t>
      </w:r>
    </w:p>
    <w:p w14:paraId="4B1940E5" w14:textId="77777777" w:rsidR="00B73B4C" w:rsidRPr="00692980" w:rsidRDefault="00B73B4C"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hint="eastAsia"/>
          <w:color w:val="000000"/>
          <w:kern w:val="0"/>
        </w:rPr>
        <w:lastRenderedPageBreak/>
        <w:tab/>
        <w:t>for pixels in list:</w:t>
      </w:r>
    </w:p>
    <w:p w14:paraId="22DB66B0" w14:textId="77777777" w:rsidR="00B73B4C" w:rsidRPr="00692980" w:rsidRDefault="00B73B4C"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hint="eastAsia"/>
          <w:color w:val="000000"/>
          <w:kern w:val="0"/>
        </w:rPr>
        <w:tab/>
      </w:r>
      <w:r w:rsidRPr="00692980">
        <w:rPr>
          <w:rFonts w:ascii="Times New Roman" w:hAnsi="Times New Roman" w:cs="Times New Roman" w:hint="eastAsia"/>
          <w:color w:val="000000"/>
          <w:kern w:val="0"/>
        </w:rPr>
        <w:tab/>
        <w:t xml:space="preserve">search </w:t>
      </w:r>
      <w:r w:rsidRPr="00692980">
        <w:rPr>
          <w:rFonts w:ascii="Times New Roman" w:hAnsi="Times New Roman" w:cs="Times New Roman" w:hint="eastAsia"/>
          <w:color w:val="000000"/>
          <w:kern w:val="0"/>
        </w:rPr>
        <w:t xml:space="preserve">atmospheric </w:t>
      </w:r>
      <w:r w:rsidRPr="00692980">
        <w:rPr>
          <w:rFonts w:ascii="Times New Roman" w:hAnsi="Times New Roman" w:cs="Times New Roman" w:hint="eastAsia"/>
          <w:color w:val="000000"/>
          <w:kern w:val="0"/>
        </w:rPr>
        <w:t>light in original image with same position</w:t>
      </w:r>
    </w:p>
    <w:p w14:paraId="55FF2B14" w14:textId="77777777" w:rsidR="00B73B4C" w:rsidRDefault="00B73B4C"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hint="eastAsia"/>
          <w:color w:val="000000"/>
          <w:kern w:val="0"/>
        </w:rPr>
        <w:tab/>
        <w:t>return highest value</w:t>
      </w:r>
    </w:p>
    <w:p w14:paraId="3924807F" w14:textId="77777777" w:rsidR="00692980" w:rsidRPr="00692980" w:rsidRDefault="00692980" w:rsidP="00692980">
      <w:pPr>
        <w:widowControl/>
        <w:autoSpaceDE w:val="0"/>
        <w:autoSpaceDN w:val="0"/>
        <w:adjustRightInd w:val="0"/>
        <w:rPr>
          <w:rFonts w:ascii="Times New Roman" w:hAnsi="Times New Roman" w:cs="Times New Roman" w:hint="eastAsia"/>
          <w:color w:val="000000"/>
          <w:kern w:val="0"/>
        </w:rPr>
      </w:pPr>
    </w:p>
    <w:p w14:paraId="486266FF" w14:textId="77777777" w:rsidR="00692980" w:rsidRDefault="00B73B4C" w:rsidP="00692980">
      <w:pPr>
        <w:widowControl/>
        <w:autoSpaceDE w:val="0"/>
        <w:autoSpaceDN w:val="0"/>
        <w:adjustRightInd w:val="0"/>
        <w:rPr>
          <w:rFonts w:ascii="Times New Roman" w:hAnsi="Times New Roman" w:cs="Times New Roman" w:hint="eastAsia"/>
          <w:color w:val="000000"/>
          <w:kern w:val="0"/>
        </w:rPr>
      </w:pPr>
      <w:r w:rsidRPr="00692980">
        <w:rPr>
          <w:rFonts w:ascii="Times New Roman" w:hAnsi="Times New Roman" w:cs="Times New Roman" w:hint="eastAsia"/>
          <w:color w:val="000000"/>
          <w:kern w:val="0"/>
        </w:rPr>
        <w:t xml:space="preserve">The final step is to calculate transmission using </w:t>
      </w:r>
      <w:r>
        <w:rPr>
          <w:rFonts w:ascii="Times New Roman" w:hAnsi="Times New Roman" w:cs="Times New Roman" w:hint="eastAsia"/>
          <w:color w:val="000000"/>
          <w:kern w:val="0"/>
        </w:rPr>
        <w:t xml:space="preserve">the equation above, we design the function </w:t>
      </w:r>
      <w:r w:rsidR="00692980">
        <w:rPr>
          <w:rFonts w:ascii="Times New Roman" w:hAnsi="Times New Roman" w:cs="Times New Roman" w:hint="eastAsia"/>
          <w:color w:val="000000"/>
          <w:kern w:val="0"/>
        </w:rPr>
        <w:t>as below:</w:t>
      </w:r>
    </w:p>
    <w:p w14:paraId="02161CD5" w14:textId="77777777" w:rsidR="00692980" w:rsidRDefault="00692980" w:rsidP="00692980">
      <w:pPr>
        <w:widowControl/>
        <w:autoSpaceDE w:val="0"/>
        <w:autoSpaceDN w:val="0"/>
        <w:adjustRightInd w:val="0"/>
        <w:rPr>
          <w:rFonts w:ascii="Times New Roman" w:hAnsi="Times New Roman" w:cs="Times New Roman" w:hint="eastAsia"/>
          <w:color w:val="000000"/>
          <w:kern w:val="0"/>
        </w:rPr>
      </w:pPr>
      <w:r>
        <w:rPr>
          <w:rFonts w:ascii="Times New Roman" w:hAnsi="Times New Roman" w:cs="Times New Roman" w:hint="eastAsia"/>
          <w:color w:val="000000"/>
          <w:kern w:val="0"/>
        </w:rPr>
        <w:tab/>
      </w:r>
      <w:r>
        <w:rPr>
          <w:rFonts w:ascii="Times New Roman" w:hAnsi="Times New Roman" w:cs="Times New Roman"/>
          <w:color w:val="000000"/>
          <w:kern w:val="0"/>
        </w:rPr>
        <w:t>D</w:t>
      </w:r>
      <w:r>
        <w:rPr>
          <w:rFonts w:ascii="Times New Roman" w:hAnsi="Times New Roman" w:cs="Times New Roman" w:hint="eastAsia"/>
          <w:color w:val="000000"/>
          <w:kern w:val="0"/>
        </w:rPr>
        <w:t xml:space="preserve">efine </w:t>
      </w:r>
      <w:proofErr w:type="gramStart"/>
      <w:r>
        <w:rPr>
          <w:rFonts w:ascii="Times New Roman" w:hAnsi="Times New Roman" w:cs="Times New Roman" w:hint="eastAsia"/>
          <w:color w:val="000000"/>
          <w:kern w:val="0"/>
        </w:rPr>
        <w:t>transmission(</w:t>
      </w:r>
      <w:proofErr w:type="gramEnd"/>
      <w:r>
        <w:rPr>
          <w:rFonts w:ascii="Times New Roman" w:hAnsi="Times New Roman" w:cs="Times New Roman" w:hint="eastAsia"/>
          <w:color w:val="000000"/>
          <w:kern w:val="0"/>
        </w:rPr>
        <w:t>image, A)</w:t>
      </w:r>
    </w:p>
    <w:p w14:paraId="255CC2D7" w14:textId="77777777" w:rsidR="00692980" w:rsidRDefault="00692980" w:rsidP="00692980">
      <w:pPr>
        <w:widowControl/>
        <w:autoSpaceDE w:val="0"/>
        <w:autoSpaceDN w:val="0"/>
        <w:adjustRightInd w:val="0"/>
        <w:rPr>
          <w:rFonts w:ascii="Times New Roman" w:hAnsi="Times New Roman" w:cs="Times New Roman" w:hint="eastAsia"/>
          <w:color w:val="000000"/>
          <w:kern w:val="0"/>
        </w:rPr>
      </w:pPr>
      <w:r>
        <w:rPr>
          <w:rFonts w:ascii="Times New Roman" w:hAnsi="Times New Roman" w:cs="Times New Roman" w:hint="eastAsia"/>
          <w:color w:val="000000"/>
          <w:kern w:val="0"/>
        </w:rPr>
        <w:tab/>
      </w:r>
      <w:r>
        <w:rPr>
          <w:rFonts w:ascii="Times New Roman" w:hAnsi="Times New Roman" w:cs="Times New Roman"/>
          <w:color w:val="000000"/>
          <w:kern w:val="0"/>
        </w:rPr>
        <w:tab/>
        <w:t xml:space="preserve">T </w:t>
      </w:r>
      <w:r>
        <w:rPr>
          <w:rFonts w:ascii="Times New Roman" w:hAnsi="Times New Roman" w:cs="Times New Roman" w:hint="eastAsia"/>
          <w:color w:val="000000"/>
          <w:kern w:val="0"/>
        </w:rPr>
        <w:t xml:space="preserve">= 1- omega * </w:t>
      </w:r>
      <w:r w:rsidR="00A732E7">
        <w:rPr>
          <w:rFonts w:ascii="Times New Roman" w:hAnsi="Times New Roman" w:cs="Times New Roman" w:hint="eastAsia"/>
          <w:color w:val="000000"/>
          <w:kern w:val="0"/>
        </w:rPr>
        <w:t>dark channel</w:t>
      </w:r>
    </w:p>
    <w:p w14:paraId="72AB7311" w14:textId="77777777" w:rsidR="00A732E7" w:rsidRDefault="00A732E7" w:rsidP="00692980">
      <w:pPr>
        <w:widowControl/>
        <w:autoSpaceDE w:val="0"/>
        <w:autoSpaceDN w:val="0"/>
        <w:adjustRightInd w:val="0"/>
        <w:rPr>
          <w:rFonts w:ascii="Times New Roman" w:hAnsi="Times New Roman" w:cs="Times New Roman" w:hint="eastAsia"/>
          <w:color w:val="000000"/>
          <w:kern w:val="0"/>
        </w:rPr>
      </w:pPr>
      <w:r>
        <w:rPr>
          <w:rFonts w:ascii="Times New Roman" w:hAnsi="Times New Roman" w:cs="Times New Roman" w:hint="eastAsia"/>
          <w:color w:val="000000"/>
          <w:kern w:val="0"/>
        </w:rPr>
        <w:tab/>
      </w:r>
      <w:r>
        <w:rPr>
          <w:rFonts w:ascii="Times New Roman" w:hAnsi="Times New Roman" w:cs="Times New Roman" w:hint="eastAsia"/>
          <w:color w:val="000000"/>
          <w:kern w:val="0"/>
        </w:rPr>
        <w:tab/>
      </w:r>
      <w:r>
        <w:rPr>
          <w:rFonts w:ascii="Times New Roman" w:hAnsi="Times New Roman" w:cs="Times New Roman"/>
          <w:color w:val="000000"/>
          <w:kern w:val="0"/>
        </w:rPr>
        <w:t>F</w:t>
      </w:r>
      <w:r>
        <w:rPr>
          <w:rFonts w:ascii="Times New Roman" w:hAnsi="Times New Roman" w:cs="Times New Roman" w:hint="eastAsia"/>
          <w:color w:val="000000"/>
          <w:kern w:val="0"/>
        </w:rPr>
        <w:t xml:space="preserve">or every T&lt; </w:t>
      </w:r>
      <w:proofErr w:type="gramStart"/>
      <w:r>
        <w:rPr>
          <w:rFonts w:ascii="Times New Roman" w:hAnsi="Times New Roman" w:cs="Times New Roman" w:hint="eastAsia"/>
          <w:color w:val="000000"/>
          <w:kern w:val="0"/>
        </w:rPr>
        <w:t>0.1 :</w:t>
      </w:r>
      <w:proofErr w:type="gramEnd"/>
    </w:p>
    <w:p w14:paraId="366A5687" w14:textId="77777777" w:rsidR="00A732E7" w:rsidRDefault="00A732E7" w:rsidP="00692980">
      <w:pPr>
        <w:widowControl/>
        <w:autoSpaceDE w:val="0"/>
        <w:autoSpaceDN w:val="0"/>
        <w:adjustRightInd w:val="0"/>
        <w:rPr>
          <w:rFonts w:ascii="Times New Roman" w:hAnsi="Times New Roman" w:cs="Times New Roman" w:hint="eastAsia"/>
          <w:color w:val="000000"/>
          <w:kern w:val="0"/>
        </w:rPr>
      </w:pPr>
      <w:r>
        <w:rPr>
          <w:rFonts w:ascii="Times New Roman" w:hAnsi="Times New Roman" w:cs="Times New Roman" w:hint="eastAsia"/>
          <w:color w:val="000000"/>
          <w:kern w:val="0"/>
        </w:rPr>
        <w:tab/>
      </w:r>
      <w:r>
        <w:rPr>
          <w:rFonts w:ascii="Times New Roman" w:hAnsi="Times New Roman" w:cs="Times New Roman" w:hint="eastAsia"/>
          <w:color w:val="000000"/>
          <w:kern w:val="0"/>
        </w:rPr>
        <w:tab/>
      </w:r>
      <w:r>
        <w:rPr>
          <w:rFonts w:ascii="Times New Roman" w:hAnsi="Times New Roman" w:cs="Times New Roman" w:hint="eastAsia"/>
          <w:color w:val="000000"/>
          <w:kern w:val="0"/>
        </w:rPr>
        <w:tab/>
      </w:r>
      <w:r>
        <w:rPr>
          <w:rFonts w:ascii="Times New Roman" w:hAnsi="Times New Roman" w:cs="Times New Roman"/>
          <w:color w:val="000000"/>
          <w:kern w:val="0"/>
        </w:rPr>
        <w:t>T</w:t>
      </w:r>
      <w:r>
        <w:rPr>
          <w:rFonts w:ascii="Times New Roman" w:hAnsi="Times New Roman" w:cs="Times New Roman" w:hint="eastAsia"/>
          <w:color w:val="000000"/>
          <w:kern w:val="0"/>
        </w:rPr>
        <w:t xml:space="preserve"> = 0.1</w:t>
      </w:r>
    </w:p>
    <w:p w14:paraId="28863C8E" w14:textId="77777777" w:rsidR="00A732E7" w:rsidRDefault="00A732E7" w:rsidP="00692980">
      <w:pPr>
        <w:widowControl/>
        <w:autoSpaceDE w:val="0"/>
        <w:autoSpaceDN w:val="0"/>
        <w:adjustRightInd w:val="0"/>
        <w:rPr>
          <w:rFonts w:ascii="Times New Roman" w:hAnsi="Times New Roman" w:cs="Times New Roman" w:hint="eastAsia"/>
          <w:color w:val="000000"/>
          <w:kern w:val="0"/>
        </w:rPr>
      </w:pPr>
      <w:r>
        <w:rPr>
          <w:rFonts w:ascii="Times New Roman" w:hAnsi="Times New Roman" w:cs="Times New Roman" w:hint="eastAsia"/>
          <w:color w:val="000000"/>
          <w:kern w:val="0"/>
        </w:rPr>
        <w:tab/>
      </w:r>
      <w:r>
        <w:rPr>
          <w:rFonts w:ascii="Times New Roman" w:hAnsi="Times New Roman" w:cs="Times New Roman" w:hint="eastAsia"/>
          <w:color w:val="000000"/>
          <w:kern w:val="0"/>
        </w:rPr>
        <w:tab/>
        <w:t xml:space="preserve"># T = </w:t>
      </w:r>
      <w:proofErr w:type="spellStart"/>
      <w:r>
        <w:rPr>
          <w:rFonts w:ascii="Times New Roman" w:hAnsi="Times New Roman" w:cs="Times New Roman" w:hint="eastAsia"/>
          <w:color w:val="000000"/>
          <w:kern w:val="0"/>
        </w:rPr>
        <w:t>guided_</w:t>
      </w:r>
      <w:proofErr w:type="gramStart"/>
      <w:r>
        <w:rPr>
          <w:rFonts w:ascii="Times New Roman" w:hAnsi="Times New Roman" w:cs="Times New Roman" w:hint="eastAsia"/>
          <w:color w:val="000000"/>
          <w:kern w:val="0"/>
        </w:rPr>
        <w:t>filter</w:t>
      </w:r>
      <w:proofErr w:type="spellEnd"/>
      <w:r>
        <w:rPr>
          <w:rFonts w:ascii="Times New Roman" w:hAnsi="Times New Roman" w:cs="Times New Roman" w:hint="eastAsia"/>
          <w:color w:val="000000"/>
          <w:kern w:val="0"/>
        </w:rPr>
        <w:t>(</w:t>
      </w:r>
      <w:proofErr w:type="gramEnd"/>
      <w:r>
        <w:rPr>
          <w:rFonts w:ascii="Times New Roman" w:hAnsi="Times New Roman" w:cs="Times New Roman" w:hint="eastAsia"/>
          <w:color w:val="000000"/>
          <w:kern w:val="0"/>
        </w:rPr>
        <w:t>T, image)</w:t>
      </w:r>
    </w:p>
    <w:p w14:paraId="40CDE050" w14:textId="77777777" w:rsidR="00A732E7" w:rsidRDefault="00771B92" w:rsidP="00692980">
      <w:pPr>
        <w:widowControl/>
        <w:autoSpaceDE w:val="0"/>
        <w:autoSpaceDN w:val="0"/>
        <w:adjustRightInd w:val="0"/>
        <w:rPr>
          <w:rFonts w:ascii="Times New Roman" w:hAnsi="Times New Roman" w:cs="Times New Roman" w:hint="eastAsia"/>
          <w:color w:val="000000"/>
          <w:kern w:val="0"/>
        </w:rPr>
      </w:pPr>
      <w:r>
        <w:rPr>
          <w:rFonts w:ascii="Times New Roman" w:hAnsi="Times New Roman" w:cs="Times New Roman" w:hint="eastAsia"/>
          <w:color w:val="000000"/>
          <w:kern w:val="0"/>
        </w:rPr>
        <w:t>We get the transmission di</w:t>
      </w:r>
      <w:r w:rsidR="00CC5ED4">
        <w:rPr>
          <w:rFonts w:ascii="Times New Roman" w:hAnsi="Times New Roman" w:cs="Times New Roman" w:hint="eastAsia"/>
          <w:color w:val="000000"/>
          <w:kern w:val="0"/>
        </w:rPr>
        <w:t xml:space="preserve">rectly from equation or apply guided filter to smooth with </w:t>
      </w:r>
      <w:r w:rsidR="00CC5ED4">
        <w:rPr>
          <w:rFonts w:ascii="Times New Roman" w:hAnsi="Times New Roman" w:cs="Times New Roman"/>
          <w:color w:val="000000"/>
          <w:kern w:val="0"/>
        </w:rPr>
        <w:t>original</w:t>
      </w:r>
      <w:r w:rsidR="00CC5ED4">
        <w:rPr>
          <w:rFonts w:ascii="Times New Roman" w:hAnsi="Times New Roman" w:cs="Times New Roman" w:hint="eastAsia"/>
          <w:color w:val="000000"/>
          <w:kern w:val="0"/>
        </w:rPr>
        <w:t xml:space="preserve"> image for a better accuracy but a slower run time. We can compare each pixels</w:t>
      </w:r>
      <w:r w:rsidR="00CC5ED4">
        <w:rPr>
          <w:rFonts w:ascii="Times New Roman" w:hAnsi="Times New Roman" w:cs="Times New Roman"/>
          <w:color w:val="000000"/>
          <w:kern w:val="0"/>
        </w:rPr>
        <w:t>’</w:t>
      </w:r>
      <w:r w:rsidR="00CC5ED4">
        <w:rPr>
          <w:rFonts w:ascii="Times New Roman" w:hAnsi="Times New Roman" w:cs="Times New Roman" w:hint="eastAsia"/>
          <w:color w:val="000000"/>
          <w:kern w:val="0"/>
        </w:rPr>
        <w:t xml:space="preserve"> transmission with our </w:t>
      </w:r>
      <w:r w:rsidR="00CC5ED4">
        <w:rPr>
          <w:rFonts w:ascii="Times New Roman" w:hAnsi="Times New Roman" w:cs="Times New Roman"/>
          <w:color w:val="000000"/>
          <w:kern w:val="0"/>
        </w:rPr>
        <w:t>threshold</w:t>
      </w:r>
      <w:r w:rsidR="00CC5ED4">
        <w:rPr>
          <w:rFonts w:ascii="Times New Roman" w:hAnsi="Times New Roman" w:cs="Times New Roman" w:hint="eastAsia"/>
          <w:color w:val="000000"/>
          <w:kern w:val="0"/>
        </w:rPr>
        <w:t xml:space="preserve"> and mark pixels as smoke pixel if transmission is smaller than </w:t>
      </w:r>
      <w:r w:rsidR="00CC5ED4">
        <w:rPr>
          <w:rFonts w:ascii="Times New Roman" w:hAnsi="Times New Roman" w:cs="Times New Roman"/>
          <w:color w:val="000000"/>
          <w:kern w:val="0"/>
        </w:rPr>
        <w:t>threshold</w:t>
      </w:r>
      <w:r w:rsidR="00CC5ED4">
        <w:rPr>
          <w:rFonts w:ascii="Times New Roman" w:hAnsi="Times New Roman" w:cs="Times New Roman" w:hint="eastAsia"/>
          <w:color w:val="000000"/>
          <w:kern w:val="0"/>
        </w:rPr>
        <w:t xml:space="preserve">. The below result is using threshold = 0.4: </w:t>
      </w:r>
    </w:p>
    <w:p w14:paraId="352336E7" w14:textId="77777777" w:rsidR="00CC5ED4" w:rsidRDefault="00CC5ED4" w:rsidP="00692980">
      <w:pPr>
        <w:widowControl/>
        <w:autoSpaceDE w:val="0"/>
        <w:autoSpaceDN w:val="0"/>
        <w:adjustRightInd w:val="0"/>
        <w:rPr>
          <w:rFonts w:ascii="Times New Roman" w:hAnsi="Times New Roman" w:cs="Times New Roman" w:hint="eastAsia"/>
          <w:color w:val="000000"/>
          <w:kern w:val="0"/>
        </w:rPr>
      </w:pPr>
    </w:p>
    <w:p w14:paraId="22FE0D98" w14:textId="77777777" w:rsidR="00CC5ED4" w:rsidRDefault="00CC5ED4" w:rsidP="00692980">
      <w:pPr>
        <w:widowControl/>
        <w:autoSpaceDE w:val="0"/>
        <w:autoSpaceDN w:val="0"/>
        <w:adjustRightInd w:val="0"/>
        <w:rPr>
          <w:rFonts w:ascii="Times New Roman" w:hAnsi="Times New Roman" w:cs="Times New Roman" w:hint="eastAsia"/>
          <w:color w:val="000000"/>
          <w:kern w:val="0"/>
        </w:rPr>
      </w:pPr>
      <w:r>
        <w:rPr>
          <w:rFonts w:ascii="Times New Roman" w:hAnsi="Times New Roman" w:cs="Times New Roman" w:hint="eastAsia"/>
          <w:color w:val="000000"/>
          <w:kern w:val="0"/>
        </w:rPr>
        <w:t>Original image:                   smoke detection without guided filter:</w:t>
      </w:r>
    </w:p>
    <w:p w14:paraId="075C3340" w14:textId="77777777" w:rsidR="00CC5ED4" w:rsidRDefault="00CC5ED4" w:rsidP="00692980">
      <w:pPr>
        <w:widowControl/>
        <w:autoSpaceDE w:val="0"/>
        <w:autoSpaceDN w:val="0"/>
        <w:adjustRightInd w:val="0"/>
        <w:rPr>
          <w:rFonts w:ascii="Times New Roman" w:hAnsi="Times New Roman" w:cs="Times New Roman" w:hint="eastAsia"/>
          <w:color w:val="000000"/>
          <w:kern w:val="0"/>
        </w:rPr>
      </w:pPr>
      <w:r>
        <w:rPr>
          <w:rFonts w:ascii="Times New Roman" w:hAnsi="Times New Roman" w:cs="Times New Roman" w:hint="eastAsia"/>
          <w:noProof/>
          <w:color w:val="000000"/>
          <w:kern w:val="0"/>
        </w:rPr>
        <w:drawing>
          <wp:inline distT="0" distB="0" distL="0" distR="0" wp14:anchorId="17C0577E" wp14:editId="48E937E4">
            <wp:extent cx="2400483" cy="1351280"/>
            <wp:effectExtent l="0" t="0" r="12700" b="0"/>
            <wp:docPr id="4" name="图片 4" descr="/Users/jingchengdeng/Desktop/smoke/video_smoke_detection/frame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ingchengdeng/Desktop/smoke/video_smoke_detection/frame19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8575" cy="1355835"/>
                    </a:xfrm>
                    <a:prstGeom prst="rect">
                      <a:avLst/>
                    </a:prstGeom>
                    <a:noFill/>
                    <a:ln>
                      <a:noFill/>
                    </a:ln>
                  </pic:spPr>
                </pic:pic>
              </a:graphicData>
            </a:graphic>
          </wp:inline>
        </w:drawing>
      </w:r>
      <w:r>
        <w:rPr>
          <w:rFonts w:ascii="Times New Roman" w:hAnsi="Times New Roman" w:cs="Times New Roman" w:hint="eastAsia"/>
          <w:noProof/>
          <w:color w:val="000000"/>
          <w:kern w:val="0"/>
        </w:rPr>
        <w:drawing>
          <wp:inline distT="0" distB="0" distL="0" distR="0" wp14:anchorId="36120BBB" wp14:editId="6D58DFF8">
            <wp:extent cx="2403264" cy="1351280"/>
            <wp:effectExtent l="0" t="0" r="10160" b="0"/>
            <wp:docPr id="5" name="图片 5" descr="/Users/jingchengdeng/Desktop/smoke/video_smoke_detection/outputs/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ingchengdeng/Desktop/smoke/video_smoke_detection/outputs/d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2281" cy="1373218"/>
                    </a:xfrm>
                    <a:prstGeom prst="rect">
                      <a:avLst/>
                    </a:prstGeom>
                    <a:noFill/>
                    <a:ln>
                      <a:noFill/>
                    </a:ln>
                  </pic:spPr>
                </pic:pic>
              </a:graphicData>
            </a:graphic>
          </wp:inline>
        </w:drawing>
      </w:r>
    </w:p>
    <w:p w14:paraId="7726C61C" w14:textId="77777777" w:rsidR="00CC5ED4" w:rsidRDefault="00CC5ED4" w:rsidP="00692980">
      <w:pPr>
        <w:widowControl/>
        <w:autoSpaceDE w:val="0"/>
        <w:autoSpaceDN w:val="0"/>
        <w:adjustRightInd w:val="0"/>
        <w:rPr>
          <w:rFonts w:ascii="Times New Roman" w:hAnsi="Times New Roman" w:cs="Times New Roman" w:hint="eastAsia"/>
          <w:color w:val="000000"/>
          <w:kern w:val="0"/>
        </w:rPr>
      </w:pPr>
    </w:p>
    <w:p w14:paraId="258B124A" w14:textId="77777777" w:rsidR="00CC5ED4" w:rsidRDefault="00CC5ED4" w:rsidP="00692980">
      <w:pPr>
        <w:widowControl/>
        <w:autoSpaceDE w:val="0"/>
        <w:autoSpaceDN w:val="0"/>
        <w:adjustRightInd w:val="0"/>
        <w:rPr>
          <w:rFonts w:ascii="Times New Roman" w:hAnsi="Times New Roman" w:cs="Times New Roman" w:hint="eastAsia"/>
          <w:color w:val="000000"/>
          <w:kern w:val="0"/>
        </w:rPr>
      </w:pPr>
      <w:r>
        <w:rPr>
          <w:rFonts w:ascii="Times New Roman" w:hAnsi="Times New Roman" w:cs="Times New Roman" w:hint="eastAsia"/>
          <w:color w:val="000000"/>
          <w:kern w:val="0"/>
        </w:rPr>
        <w:t>smoke detection with guided filter:</w:t>
      </w:r>
    </w:p>
    <w:p w14:paraId="63496CEF" w14:textId="77777777" w:rsidR="00CC5ED4" w:rsidRPr="00E47D24" w:rsidRDefault="00CC5ED4" w:rsidP="00692980">
      <w:pPr>
        <w:widowControl/>
        <w:autoSpaceDE w:val="0"/>
        <w:autoSpaceDN w:val="0"/>
        <w:adjustRightInd w:val="0"/>
        <w:rPr>
          <w:rFonts w:ascii="Times New Roman" w:hAnsi="Times New Roman" w:cs="Times New Roman" w:hint="eastAsia"/>
          <w:color w:val="000000"/>
          <w:kern w:val="0"/>
        </w:rPr>
      </w:pPr>
      <w:r>
        <w:rPr>
          <w:rFonts w:ascii="Times New Roman" w:hAnsi="Times New Roman" w:cs="Times New Roman" w:hint="eastAsia"/>
          <w:noProof/>
          <w:color w:val="000000"/>
          <w:kern w:val="0"/>
        </w:rPr>
        <w:drawing>
          <wp:inline distT="0" distB="0" distL="0" distR="0" wp14:anchorId="05952189" wp14:editId="453442BC">
            <wp:extent cx="2403266" cy="1351280"/>
            <wp:effectExtent l="0" t="0" r="10160" b="0"/>
            <wp:docPr id="6" name="图片 6" descr="/Users/jingchengdeng/Desktop/smoke/video_smoke_detection/outputs/dp_ret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jingchengdeng/Desktop/smoke/video_smoke_detection/outputs/dp_reti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7556" cy="1359315"/>
                    </a:xfrm>
                    <a:prstGeom prst="rect">
                      <a:avLst/>
                    </a:prstGeom>
                    <a:noFill/>
                    <a:ln>
                      <a:noFill/>
                    </a:ln>
                  </pic:spPr>
                </pic:pic>
              </a:graphicData>
            </a:graphic>
          </wp:inline>
        </w:drawing>
      </w:r>
    </w:p>
    <w:sectPr w:rsidR="00CC5ED4" w:rsidRPr="00E47D24" w:rsidSect="006A21D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6B"/>
    <w:rsid w:val="00065A39"/>
    <w:rsid w:val="00373F2E"/>
    <w:rsid w:val="00491B94"/>
    <w:rsid w:val="00692980"/>
    <w:rsid w:val="006C1085"/>
    <w:rsid w:val="00771B92"/>
    <w:rsid w:val="007D7D7E"/>
    <w:rsid w:val="0081495B"/>
    <w:rsid w:val="00A732E7"/>
    <w:rsid w:val="00B73B4C"/>
    <w:rsid w:val="00C93745"/>
    <w:rsid w:val="00C9695B"/>
    <w:rsid w:val="00CA076B"/>
    <w:rsid w:val="00CC5ED4"/>
    <w:rsid w:val="00E47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8DB5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A07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E65836FF-2542-D343-8178-498303018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464</Words>
  <Characters>2649</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2018-11-19T23:29:00Z</dcterms:created>
  <dcterms:modified xsi:type="dcterms:W3CDTF">2018-11-20T01:51:00Z</dcterms:modified>
</cp:coreProperties>
</file>