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612" w:rsidRPr="00244B76" w:rsidRDefault="00A06612" w:rsidP="00244B76">
      <w:pPr>
        <w:widowControl/>
        <w:autoSpaceDE w:val="0"/>
        <w:autoSpaceDN w:val="0"/>
        <w:adjustRightInd w:val="0"/>
        <w:spacing w:line="320" w:lineRule="exact"/>
        <w:rPr>
          <w:rFonts w:ascii="Times New Roman" w:eastAsia="Times New Roman" w:hAnsi="Times New Roman" w:cs="Times New Roman" w:hint="eastAsia"/>
          <w:b/>
          <w:color w:val="000000"/>
          <w:sz w:val="24"/>
          <w:szCs w:val="24"/>
        </w:rPr>
      </w:pPr>
      <w:proofErr w:type="spellStart"/>
      <w:r w:rsidRPr="00244B76">
        <w:rPr>
          <w:rFonts w:ascii="Times New Roman" w:eastAsia="Times New Roman" w:hAnsi="Times New Roman" w:cs="Times New Roman" w:hint="eastAsia"/>
          <w:b/>
          <w:color w:val="000000"/>
          <w:sz w:val="24"/>
          <w:szCs w:val="24"/>
        </w:rPr>
        <w:t>Xiangshuang</w:t>
      </w:r>
      <w:proofErr w:type="spellEnd"/>
      <w:r w:rsidRPr="00244B76">
        <w:rPr>
          <w:rFonts w:ascii="Times New Roman" w:eastAsia="Times New Roman" w:hAnsi="Times New Roman" w:cs="Times New Roman" w:hint="eastAsia"/>
          <w:b/>
          <w:color w:val="000000"/>
          <w:sz w:val="24"/>
          <w:szCs w:val="24"/>
        </w:rPr>
        <w:t xml:space="preserve"> </w:t>
      </w:r>
      <w:r w:rsidR="00244B76" w:rsidRPr="00244B76">
        <w:rPr>
          <w:rFonts w:ascii="Times New Roman" w:eastAsia="Times New Roman" w:hAnsi="Times New Roman" w:cs="Times New Roman" w:hint="eastAsia"/>
          <w:b/>
          <w:color w:val="000000"/>
          <w:sz w:val="24"/>
          <w:szCs w:val="24"/>
        </w:rPr>
        <w:t>SHAN</w:t>
      </w:r>
    </w:p>
    <w:p w:rsidR="00244B76" w:rsidRDefault="00244B76" w:rsidP="00244B76">
      <w:pPr>
        <w:pStyle w:val="ListParagraph"/>
        <w:numPr>
          <w:ilvl w:val="0"/>
          <w:numId w:val="1"/>
        </w:numPr>
        <w:adjustRightInd w:val="0"/>
        <w:snapToGrid w:val="0"/>
        <w:spacing w:after="200" w:line="276" w:lineRule="auto"/>
        <w:jc w:val="both"/>
      </w:pPr>
      <w:r>
        <w:t xml:space="preserve">CEO of </w:t>
      </w:r>
      <w:r>
        <w:rPr>
          <w:lang w:eastAsia="zh-CN"/>
        </w:rPr>
        <w:t>China</w:t>
      </w:r>
      <w:r>
        <w:t xml:space="preserve"> Science &amp; Merchants Venture Capita</w:t>
      </w:r>
    </w:p>
    <w:p w:rsidR="00A06612" w:rsidRDefault="00A06612" w:rsidP="00A06612"/>
    <w:p w:rsidR="00A06612" w:rsidRPr="00244B76" w:rsidRDefault="00A06612" w:rsidP="00A06612">
      <w:pPr>
        <w:rPr>
          <w:rFonts w:ascii="Times New Roman" w:eastAsia="Times New Roman" w:hAnsi="Times New Roman" w:cs="Times New Roman"/>
          <w:color w:val="000000"/>
          <w:sz w:val="24"/>
          <w:szCs w:val="24"/>
        </w:rPr>
      </w:pPr>
      <w:r w:rsidRPr="00244B76">
        <w:rPr>
          <w:rFonts w:ascii="Times New Roman" w:eastAsia="Times New Roman" w:hAnsi="Times New Roman" w:cs="Times New Roman"/>
          <w:color w:val="000000"/>
          <w:sz w:val="24"/>
          <w:szCs w:val="24"/>
        </w:rPr>
        <w:t xml:space="preserve">Mr. </w:t>
      </w:r>
      <w:proofErr w:type="spellStart"/>
      <w:r w:rsidRPr="00244B76">
        <w:rPr>
          <w:rFonts w:ascii="Times New Roman" w:eastAsia="Times New Roman" w:hAnsi="Times New Roman" w:cs="Times New Roman"/>
          <w:color w:val="000000"/>
          <w:sz w:val="24"/>
          <w:szCs w:val="24"/>
        </w:rPr>
        <w:t>Xiangshuang</w:t>
      </w:r>
      <w:proofErr w:type="spellEnd"/>
      <w:r w:rsidRPr="00244B76">
        <w:rPr>
          <w:rFonts w:ascii="Times New Roman" w:eastAsia="Times New Roman" w:hAnsi="Times New Roman" w:cs="Times New Roman"/>
          <w:color w:val="000000"/>
          <w:sz w:val="24"/>
          <w:szCs w:val="24"/>
        </w:rPr>
        <w:t xml:space="preserve"> Shan is the Founder, Chief Executive Officer, President, and Chairman of China Science and Merchants Capital Management Co., Ltd. He has also worked at China Communications Import And Export Corp. Mr. Shan has personally invested in over 40 companies in China and has a proven track record of creating value for LPs. He is also the Chairman of GSM Capital International. Mr. Shan is widely regarded as a pioneer of venture capitalists in China. Prior to founding GSM, he has worked at the State Education Commission of China, the Ministry of Communication of China, and as a Senior Banker at China Merchants Securities. He has received numerous awards and honors for his contribution to China's venture capital and private equity industries. Mr. Shan was voted by major business journals and associations as China's Top 10 Venture Entrepreneur, China's New Economy Annual Figure, China's Outstanding Venture Capitalist, China Top 10 Most Influential Venture Capitalist (Rank #1), and China Top 10 Entrepreneurial Leader. </w:t>
      </w:r>
    </w:p>
    <w:p w:rsidR="00423C3B" w:rsidRPr="00244B76" w:rsidRDefault="00423C3B">
      <w:pPr>
        <w:rPr>
          <w:rFonts w:ascii="Times New Roman" w:eastAsia="Times New Roman" w:hAnsi="Times New Roman" w:cs="Times New Roman"/>
          <w:color w:val="000000"/>
          <w:sz w:val="24"/>
          <w:szCs w:val="24"/>
        </w:rPr>
      </w:pPr>
    </w:p>
    <w:sectPr w:rsidR="00423C3B" w:rsidRPr="00244B76" w:rsidSect="00423C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F0C89"/>
    <w:multiLevelType w:val="multilevel"/>
    <w:tmpl w:val="0628879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06612"/>
    <w:rsid w:val="00244B76"/>
    <w:rsid w:val="00423C3B"/>
    <w:rsid w:val="00572C20"/>
    <w:rsid w:val="008A26EC"/>
    <w:rsid w:val="00A06612"/>
    <w:rsid w:val="00BD02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612"/>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612"/>
    <w:rPr>
      <w:rFonts w:ascii="Tahoma" w:hAnsi="Tahoma" w:cs="Tahoma"/>
      <w:sz w:val="16"/>
      <w:szCs w:val="16"/>
    </w:rPr>
  </w:style>
  <w:style w:type="character" w:customStyle="1" w:styleId="BalloonTextChar">
    <w:name w:val="Balloon Text Char"/>
    <w:basedOn w:val="DefaultParagraphFont"/>
    <w:link w:val="BalloonText"/>
    <w:uiPriority w:val="99"/>
    <w:semiHidden/>
    <w:rsid w:val="00A06612"/>
    <w:rPr>
      <w:rFonts w:ascii="Tahoma" w:hAnsi="Tahoma" w:cs="Tahoma"/>
      <w:kern w:val="2"/>
      <w:sz w:val="16"/>
      <w:szCs w:val="16"/>
    </w:rPr>
  </w:style>
  <w:style w:type="paragraph" w:styleId="ListParagraph">
    <w:name w:val="List Paragraph"/>
    <w:basedOn w:val="Normal"/>
    <w:uiPriority w:val="34"/>
    <w:qFormat/>
    <w:rsid w:val="00244B76"/>
    <w:pPr>
      <w:widowControl/>
      <w:ind w:left="720"/>
      <w:contextualSpacing/>
      <w:jc w:val="left"/>
    </w:pPr>
    <w:rPr>
      <w:rFonts w:ascii="Times New Roman" w:eastAsia="Times New Roman" w:hAnsi="Times New Roman" w:cs="Times New Roman"/>
      <w:kern w:val="0"/>
      <w:sz w:val="24"/>
      <w:szCs w:val="24"/>
      <w:lang w:val="en-AU" w:eastAsia="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FANLUPENG</dc:creator>
  <cp:lastModifiedBy>FANLUPENG</cp:lastModifiedBy>
  <cp:revision>3</cp:revision>
  <dcterms:created xsi:type="dcterms:W3CDTF">2014-09-10T02:43:00Z</dcterms:created>
  <dcterms:modified xsi:type="dcterms:W3CDTF">2014-09-11T06:59:00Z</dcterms:modified>
</cp:coreProperties>
</file>