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73" w:rsidRDefault="00854673" w:rsidP="00854673">
      <w:pPr>
        <w:pStyle w:val="NormalWeb"/>
      </w:pPr>
      <w:r>
        <w:t xml:space="preserve">Class 1: </w:t>
      </w:r>
    </w:p>
    <w:p w:rsidR="00854673" w:rsidRDefault="00854673" w:rsidP="00854673">
      <w:pPr>
        <w:pStyle w:val="NormalWeb"/>
      </w:pPr>
      <w:r>
        <w:rPr>
          <w:rFonts w:ascii="SimSun" w:eastAsia="SimSun" w:hAnsi="SimSun" w:hint="eastAsia"/>
        </w:rPr>
        <w:t>苏通科技产业园</w:t>
      </w:r>
      <w:r>
        <w:t xml:space="preserve">   </w:t>
      </w:r>
      <w:r>
        <w:rPr>
          <w:rFonts w:ascii="SimSun" w:eastAsia="SimSun" w:hAnsi="SimSun" w:hint="eastAsia"/>
        </w:rPr>
        <w:t>真格基金</w:t>
      </w:r>
      <w:r>
        <w:t xml:space="preserve">   ICBC   </w:t>
      </w:r>
      <w:r>
        <w:rPr>
          <w:rFonts w:ascii="SimSun" w:eastAsia="SimSun" w:hAnsi="SimSun" w:hint="eastAsia"/>
        </w:rPr>
        <w:t>申银万国</w:t>
      </w:r>
      <w:r>
        <w:t> </w:t>
      </w:r>
    </w:p>
    <w:p w:rsidR="00854673" w:rsidRDefault="00854673" w:rsidP="00854673">
      <w:pPr>
        <w:pStyle w:val="NormalWeb"/>
      </w:pPr>
      <w:r>
        <w:t> </w:t>
      </w:r>
    </w:p>
    <w:p w:rsidR="00854673" w:rsidRDefault="00854673" w:rsidP="00854673">
      <w:pPr>
        <w:pStyle w:val="NormalWeb"/>
      </w:pPr>
      <w:r>
        <w:t>Class 2</w:t>
      </w:r>
      <w:r>
        <w:rPr>
          <w:rFonts w:ascii="SimSun" w:eastAsia="SimSun" w:hAnsi="SimSun" w:hint="eastAsia"/>
        </w:rPr>
        <w:t>：</w:t>
      </w:r>
    </w:p>
    <w:p w:rsidR="00854673" w:rsidRPr="00BF36FE" w:rsidRDefault="00854673" w:rsidP="00854673">
      <w:pPr>
        <w:pStyle w:val="NormalWeb"/>
      </w:pPr>
      <w:r>
        <w:rPr>
          <w:rFonts w:ascii="SimSun" w:eastAsia="SimSun" w:hAnsi="SimSun" w:hint="eastAsia"/>
        </w:rPr>
        <w:t>青年领袖商会</w:t>
      </w:r>
      <w:r>
        <w:t xml:space="preserve">   </w:t>
      </w:r>
      <w:proofErr w:type="spellStart"/>
      <w:r>
        <w:t>Evercore</w:t>
      </w:r>
      <w:proofErr w:type="spellEnd"/>
      <w:r>
        <w:t xml:space="preserve">     </w:t>
      </w:r>
      <w:r>
        <w:rPr>
          <w:rFonts w:ascii="SimSun" w:eastAsia="SimSun" w:hAnsi="SimSun" w:hint="eastAsia"/>
        </w:rPr>
        <w:t>极智批改</w:t>
      </w:r>
      <w:r>
        <w:t xml:space="preserve">      </w:t>
      </w:r>
      <w:r>
        <w:rPr>
          <w:rFonts w:ascii="SimSun" w:eastAsia="SimSun" w:hAnsi="SimSun" w:hint="eastAsia"/>
        </w:rPr>
        <w:t>智课网</w:t>
      </w:r>
      <w:r>
        <w:t xml:space="preserve">  </w:t>
      </w:r>
    </w:p>
    <w:p w:rsidR="00854673" w:rsidRDefault="00854673" w:rsidP="00854673">
      <w:pPr>
        <w:pStyle w:val="NormalWeb"/>
      </w:pPr>
      <w:r>
        <w:t> </w:t>
      </w:r>
    </w:p>
    <w:p w:rsidR="00854673" w:rsidRDefault="00854673" w:rsidP="00854673">
      <w:pPr>
        <w:pStyle w:val="NormalWeb"/>
      </w:pPr>
      <w:r>
        <w:t>Class 3</w:t>
      </w:r>
      <w:r>
        <w:rPr>
          <w:rFonts w:ascii="SimSun" w:eastAsia="SimSun" w:hAnsi="SimSun"/>
        </w:rPr>
        <w:t>:</w:t>
      </w:r>
    </w:p>
    <w:p w:rsidR="00854673" w:rsidRDefault="00854673" w:rsidP="00854673">
      <w:pPr>
        <w:pStyle w:val="NormalWeb"/>
      </w:pPr>
      <w:proofErr w:type="spellStart"/>
      <w:r>
        <w:t>CitiBank</w:t>
      </w:r>
      <w:proofErr w:type="spellEnd"/>
      <w:r>
        <w:t xml:space="preserve">    AT&amp;T     </w:t>
      </w:r>
      <w:r>
        <w:rPr>
          <w:rFonts w:ascii="SimSun" w:eastAsia="SimSun" w:hAnsi="SimSun" w:hint="eastAsia"/>
        </w:rPr>
        <w:t>交通银行</w:t>
      </w:r>
      <w:r>
        <w:t xml:space="preserve">    </w:t>
      </w:r>
      <w:r>
        <w:rPr>
          <w:rFonts w:ascii="SimSun" w:eastAsia="SimSun" w:hAnsi="SimSun" w:hint="eastAsia"/>
        </w:rPr>
        <w:t>中信证券</w:t>
      </w:r>
      <w:r>
        <w:t xml:space="preserve">       </w:t>
      </w:r>
      <w:r>
        <w:rPr>
          <w:rFonts w:ascii="SimSun" w:eastAsia="SimSun" w:hAnsi="SimSun" w:hint="eastAsia"/>
        </w:rPr>
        <w:t>广发证券</w:t>
      </w:r>
      <w:r>
        <w:t xml:space="preserve">        </w:t>
      </w:r>
      <w:r>
        <w:rPr>
          <w:rFonts w:ascii="SimSun" w:eastAsia="SimSun" w:hAnsi="SimSun" w:hint="eastAsia"/>
        </w:rPr>
        <w:t>腾讯</w:t>
      </w:r>
      <w:r>
        <w:t xml:space="preserve">         </w:t>
      </w:r>
      <w:r>
        <w:rPr>
          <w:rFonts w:ascii="SimSun" w:eastAsia="SimSun" w:hAnsi="SimSun" w:hint="eastAsia"/>
        </w:rPr>
        <w:t>京东</w:t>
      </w:r>
    </w:p>
    <w:p w:rsidR="00854673" w:rsidRDefault="00854673" w:rsidP="00854673"/>
    <w:p w:rsidR="00854673" w:rsidRPr="00854673" w:rsidRDefault="00854673" w:rsidP="00854673">
      <w:pPr>
        <w:rPr>
          <w:color w:val="FF0000"/>
        </w:rPr>
      </w:pPr>
      <w:r w:rsidRPr="00854673">
        <w:rPr>
          <w:rFonts w:hint="eastAsia"/>
          <w:color w:val="FF0000"/>
        </w:rPr>
        <w:t>每个</w:t>
      </w:r>
      <w:r w:rsidRPr="00854673">
        <w:rPr>
          <w:color w:val="FF0000"/>
        </w:rPr>
        <w:t>Class</w:t>
      </w:r>
      <w:r w:rsidRPr="00854673">
        <w:rPr>
          <w:rFonts w:hint="eastAsia"/>
          <w:color w:val="FF0000"/>
        </w:rPr>
        <w:t>代表一行，</w:t>
      </w:r>
      <w:r w:rsidRPr="00854673">
        <w:rPr>
          <w:rFonts w:hint="eastAsia"/>
          <w:color w:val="FF0000"/>
        </w:rPr>
        <w:t xml:space="preserve"> </w:t>
      </w:r>
      <w:r w:rsidRPr="00854673">
        <w:rPr>
          <w:rFonts w:hint="eastAsia"/>
          <w:color w:val="FF0000"/>
        </w:rPr>
        <w:t>单个的排的顺序就是这个从左到右的顺序，</w:t>
      </w:r>
    </w:p>
    <w:p w:rsidR="00423C3B" w:rsidRDefault="00423C3B"/>
    <w:sectPr w:rsidR="00423C3B" w:rsidSect="004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>
    <w:useFELayout/>
  </w:compat>
  <w:rsids>
    <w:rsidRoot w:val="00854673"/>
    <w:rsid w:val="00423C3B"/>
    <w:rsid w:val="00814D5C"/>
    <w:rsid w:val="0084124B"/>
    <w:rsid w:val="00854673"/>
    <w:rsid w:val="00BF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6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2</cp:revision>
  <dcterms:created xsi:type="dcterms:W3CDTF">2014-09-25T03:13:00Z</dcterms:created>
  <dcterms:modified xsi:type="dcterms:W3CDTF">2014-09-25T04:16:00Z</dcterms:modified>
</cp:coreProperties>
</file>