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6F88C81">
      <w:pPr>
        <w:pStyle w:val="style0"/>
        <w:rPr>
          <w:rFonts w:hint="eastAsia"/>
          <w:lang w:eastAsia="zh-CN"/>
        </w:rPr>
      </w:pPr>
      <w:bookmarkStart w:id="0" w:name="_GoBack"/>
      <w:bookmarkEnd w:id="0"/>
      <w:r>
        <w:rPr>
          <w:rFonts w:hint="eastAsia"/>
          <w:lang w:eastAsia="zh-CN"/>
        </w:rPr>
        <w:t>占星师</w:t>
      </w:r>
    </w:p>
    <w:p w14:paraId="94B2A415">
      <w:pPr>
        <w:pStyle w:val="style0"/>
        <w:rPr>
          <w:rFonts w:ascii="Calibri" w:cs="Arial" w:hAnsi="Calibri" w:hint="eastAsia"/>
          <w:b w:val="false"/>
          <w:bCs w:val="false"/>
          <w:i w:val="false"/>
          <w:iCs w:val="false"/>
          <w:color w:val="auto"/>
          <w:kern w:val="2"/>
          <w:sz w:val="21"/>
          <w:szCs w:val="22"/>
          <w:highlight w:val="none"/>
          <w:vertAlign w:val="baseline"/>
          <w:em w:val="none"/>
          <w:lang w:val="en-US" w:eastAsia="zh-CN"/>
        </w:rPr>
      </w:pPr>
      <w:r>
        <w:rPr>
          <w:rFonts w:hint="eastAsia"/>
          <w:lang w:eastAsia="zh-CN"/>
        </w:rPr>
        <w:t>占星师是运用占星术进行预测和解读的专业人士，他们通常具备深厚的天文学知识，并熟悉如何将天体现象与人类生活相联系，</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通过观察天体的位置和运动来预测人类事务和个体命运</w:t>
      </w:r>
      <w:r>
        <w:rPr>
          <w:rFonts w:ascii="Calibri" w:cs="Arial" w:hAnsi="Calibri" w:hint="eastAsia"/>
          <w:b w:val="false"/>
          <w:bCs w:val="false"/>
          <w:i w:val="false"/>
          <w:iCs w:val="false"/>
          <w:color w:val="auto"/>
          <w:kern w:val="2"/>
          <w:sz w:val="21"/>
          <w:szCs w:val="22"/>
          <w:highlight w:val="none"/>
          <w:vertAlign w:val="baseline"/>
          <w:em w:val="none"/>
          <w:lang w:val="en-US" w:eastAsia="zh-CN"/>
        </w:rPr>
        <w:t>，驾驭群星的力量，以此掀开未来的一角。他们能够奇迹般地揭示即将到来的命运，将自己以及所在的队伍引导向胜利。</w:t>
      </w:r>
    </w:p>
    <w:p w14:paraId="3B165AAE">
      <w:pPr>
        <w:pStyle w:val="style0"/>
        <w:rPr>
          <w:rFonts w:ascii="Calibri" w:cs="Arial" w:hAnsi="Calibri" w:hint="eastAsia"/>
          <w:b w:val="false"/>
          <w:bCs w:val="false"/>
          <w:i w:val="false"/>
          <w:iCs w:val="false"/>
          <w:color w:val="auto"/>
          <w:kern w:val="2"/>
          <w:sz w:val="21"/>
          <w:szCs w:val="22"/>
          <w:highlight w:val="none"/>
          <w:vertAlign w:val="baseline"/>
          <w:em w:val="none"/>
          <w:lang w:val="en-US" w:eastAsia="zh-CN"/>
        </w:rPr>
      </w:pPr>
    </w:p>
    <w:p w14:paraId="216E9213">
      <w:pPr>
        <w:pStyle w:val="style0"/>
        <w:rPr>
          <w:rFonts w:hint="eastAsia"/>
          <w:lang w:eastAsia="zh-CN"/>
        </w:rPr>
      </w:pPr>
      <w:r>
        <w:rPr>
          <w:rFonts w:hint="eastAsia"/>
          <w:lang w:eastAsia="zh-CN"/>
        </w:rPr>
        <w:t>领域：辉耀与命运</w:t>
      </w:r>
    </w:p>
    <w:p w14:paraId="313BA3E8">
      <w:pPr>
        <w:pStyle w:val="style0"/>
        <w:rPr>
          <w:rFonts w:hint="default"/>
          <w:lang w:val="en-US" w:eastAsia="zh-CN"/>
        </w:rPr>
      </w:pPr>
      <w:r>
        <w:rPr>
          <w:rFonts w:hint="eastAsia"/>
          <w:lang w:eastAsia="zh-CN"/>
        </w:rPr>
        <w:t>初始闪避值：</w:t>
      </w:r>
      <w:r>
        <w:rPr>
          <w:rFonts w:hint="default"/>
          <w:lang w:val="en-US" w:eastAsia="zh-CN"/>
        </w:rPr>
        <w:t>12</w:t>
      </w:r>
    </w:p>
    <w:p w14:paraId="E3635A73">
      <w:pPr>
        <w:pStyle w:val="style0"/>
        <w:rPr>
          <w:rFonts w:hint="default"/>
          <w:lang w:val="en-US" w:eastAsia="zh-CN"/>
        </w:rPr>
      </w:pPr>
      <w:r>
        <w:rPr>
          <w:rFonts w:hint="eastAsia"/>
          <w:lang w:val="en-US" w:eastAsia="zh-CN"/>
        </w:rPr>
        <w:t>初始生命值：</w:t>
      </w:r>
      <w:r>
        <w:rPr>
          <w:rFonts w:hint="default"/>
          <w:lang w:val="en-US" w:eastAsia="zh-CN"/>
        </w:rPr>
        <w:t>5</w:t>
      </w:r>
    </w:p>
    <w:p w14:paraId="4F427185">
      <w:pPr>
        <w:pStyle w:val="style0"/>
        <w:rPr>
          <w:rFonts w:hint="eastAsia"/>
          <w:lang w:val="en-US" w:eastAsia="zh-CN"/>
        </w:rPr>
      </w:pPr>
      <w:r>
        <w:rPr>
          <w:rFonts w:hint="eastAsia"/>
          <w:lang w:val="en-US" w:eastAsia="zh-CN"/>
        </w:rPr>
        <w:t>职业物品：一台星象仪或一台天文望远镜</w:t>
      </w:r>
    </w:p>
    <w:p w14:paraId="48929F3E">
      <w:pPr>
        <w:pStyle w:val="style0"/>
        <w:rPr>
          <w:rFonts w:hint="eastAsia"/>
          <w:lang w:val="en-US" w:eastAsia="zh-CN"/>
        </w:rPr>
      </w:pPr>
    </w:p>
    <w:p w14:paraId="F67DAD9A">
      <w:pPr>
        <w:pStyle w:val="style0"/>
        <w:rPr>
          <w:rFonts w:hint="eastAsia"/>
          <w:lang w:val="en-US" w:eastAsia="zh-CN"/>
        </w:rPr>
      </w:pPr>
      <w:r>
        <w:rPr>
          <w:rFonts w:hint="eastAsia"/>
          <w:lang w:val="en-US" w:eastAsia="zh-CN"/>
        </w:rPr>
        <w:t>占星师的希望特性</w:t>
      </w:r>
    </w:p>
    <w:p w14:paraId="FF0E6DCA">
      <w:pPr>
        <w:pStyle w:val="style0"/>
        <w:rPr>
          <w:rFonts w:hint="eastAsia"/>
          <w:lang w:val="en-US" w:eastAsia="zh-CN"/>
        </w:rPr>
      </w:pPr>
      <w:r>
        <w:rPr>
          <w:rFonts w:hint="eastAsia"/>
          <w:lang w:eastAsia="zh-CN"/>
        </w:rPr>
        <w:t>抓握命运：花费</w:t>
      </w:r>
      <w:r>
        <w:rPr>
          <w:rFonts w:hint="default"/>
          <w:lang w:val="en-US" w:eastAsia="zh-CN"/>
        </w:rPr>
        <w:t>3</w:t>
      </w:r>
      <w:r>
        <w:rPr>
          <w:rFonts w:hint="eastAsia"/>
          <w:lang w:val="en-US" w:eastAsia="zh-CN"/>
        </w:rPr>
        <w:t>希望点 从你近距离的一位盟友的领域中选择一张等级小于等于你等级的领域卡牌加入你的配置，直到你下一次使用这个特性</w:t>
      </w:r>
    </w:p>
    <w:p w14:paraId="108E4585">
      <w:pPr>
        <w:pStyle w:val="style0"/>
        <w:rPr/>
      </w:pPr>
    </w:p>
    <w:p w14:paraId="D64FBA59">
      <w:pPr>
        <w:pStyle w:val="style0"/>
        <w:rPr>
          <w:rFonts w:hint="eastAsia"/>
          <w:lang w:eastAsia="zh-CN"/>
        </w:rPr>
      </w:pPr>
      <w:r>
        <w:rPr>
          <w:rFonts w:hint="eastAsia"/>
          <w:lang w:eastAsia="zh-CN"/>
        </w:rPr>
        <w:t>职业特性</w:t>
      </w:r>
    </w:p>
    <w:p w14:paraId="D25CEB2D">
      <w:pPr>
        <w:pStyle w:val="style0"/>
        <w:rPr>
          <w:rFonts w:hint="eastAsia"/>
          <w:lang w:eastAsia="zh-CN"/>
        </w:rPr>
      </w:pPr>
      <w:r>
        <w:rPr>
          <w:rFonts w:hint="eastAsia"/>
          <w:lang w:eastAsia="zh-CN"/>
        </w:rPr>
        <w:t>揭示未来：在你进行一次动作掷骰前，你可以预言这次掷骰的结果是希望成功、恐惧成功、希望失败还是恐惧失败，如果掷骰的结果与你预言的相同，你获得</w:t>
      </w:r>
      <w:r>
        <w:rPr>
          <w:rFonts w:hint="default"/>
          <w:lang w:val="en-US" w:eastAsia="zh-CN"/>
        </w:rPr>
        <w:t>1</w:t>
      </w:r>
      <w:r>
        <w:rPr>
          <w:rFonts w:hint="eastAsia"/>
          <w:lang w:eastAsia="zh-CN"/>
        </w:rPr>
        <w:t>点希望</w:t>
      </w:r>
    </w:p>
    <w:p w14:paraId="676DA201">
      <w:pPr>
        <w:pStyle w:val="style0"/>
        <w:rPr/>
      </w:pPr>
    </w:p>
    <w:p w14:paraId="EA88E734">
      <w:pPr>
        <w:pStyle w:val="style0"/>
        <w:rPr>
          <w:rFonts w:hint="eastAsia"/>
          <w:lang w:val="en-US" w:eastAsia="zh-CN"/>
        </w:rPr>
      </w:pPr>
      <w:r>
        <w:rPr>
          <w:rFonts w:hint="eastAsia"/>
          <w:lang w:eastAsia="zh-CN"/>
        </w:rPr>
        <w:t>引导现实：每场游戏开始时，掷总数为你的子职业施法属性</w:t>
      </w:r>
      <w:r>
        <w:rPr>
          <w:rFonts w:hint="default"/>
          <w:lang w:val="en-US" w:eastAsia="zh-CN"/>
        </w:rPr>
        <w:t>+1</w:t>
      </w:r>
      <w:r>
        <w:rPr>
          <w:rFonts w:hint="eastAsia"/>
          <w:lang w:val="en-US" w:eastAsia="zh-CN"/>
        </w:rPr>
        <w:t>数量</w:t>
      </w:r>
      <w:r>
        <w:rPr>
          <w:rFonts w:hint="eastAsia"/>
          <w:lang w:eastAsia="zh-CN"/>
        </w:rPr>
        <w:t>的</w:t>
      </w:r>
      <w:r>
        <w:rPr>
          <w:rFonts w:hint="default"/>
          <w:lang w:val="en-US" w:eastAsia="zh-CN"/>
        </w:rPr>
        <w:t>d12</w:t>
      </w:r>
      <w:r>
        <w:rPr>
          <w:rFonts w:hint="eastAsia"/>
          <w:lang w:val="en-US" w:eastAsia="zh-CN"/>
        </w:rPr>
        <w:t>，并将其放在你角色卡上的指定位置，这些是你的引导骰。你可以花费</w:t>
      </w:r>
      <w:r>
        <w:rPr>
          <w:rFonts w:hint="default"/>
          <w:lang w:val="en-US" w:eastAsia="zh-CN"/>
        </w:rPr>
        <w:t>1</w:t>
      </w:r>
      <w:r>
        <w:rPr>
          <w:rFonts w:hint="eastAsia"/>
          <w:lang w:val="en-US" w:eastAsia="zh-CN"/>
        </w:rPr>
        <w:t>枚引导骰，用其来替代自己或者远距离范围内的盟友掷出的希望骰或恐惧骰的骰值，也可以花费</w:t>
      </w:r>
      <w:r>
        <w:rPr>
          <w:rFonts w:hint="default"/>
          <w:lang w:val="en-US" w:eastAsia="zh-CN"/>
        </w:rPr>
        <w:t>2</w:t>
      </w:r>
      <w:r>
        <w:rPr>
          <w:rFonts w:hint="eastAsia"/>
          <w:lang w:val="en-US" w:eastAsia="zh-CN"/>
        </w:rPr>
        <w:t>枚引导骰，用其之和代替远距离范围内的敌人的动作掷骰或反应掷骰的骰值。在每场游戏结束时，清除所有未使用的引导骰。</w:t>
      </w:r>
    </w:p>
    <w:p w14:paraId="BCDC7857">
      <w:pPr>
        <w:pStyle w:val="style0"/>
        <w:rPr/>
      </w:pPr>
    </w:p>
    <w:p w14:paraId="49F24A03">
      <w:pPr>
        <w:pStyle w:val="style0"/>
        <w:rPr>
          <w:rFonts w:hint="eastAsia"/>
          <w:lang w:eastAsia="zh-CN"/>
        </w:rPr>
      </w:pPr>
      <w:r>
        <w:rPr>
          <w:rFonts w:hint="eastAsia"/>
          <w:lang w:eastAsia="zh-CN"/>
        </w:rPr>
        <w:t>占星师子职业</w:t>
      </w:r>
    </w:p>
    <w:p w14:paraId="876C575B">
      <w:pPr>
        <w:pStyle w:val="style0"/>
        <w:rPr>
          <w:rFonts w:hint="eastAsia"/>
          <w:lang w:eastAsia="zh-CN"/>
        </w:rPr>
      </w:pPr>
      <w:r>
        <w:rPr>
          <w:rFonts w:hint="eastAsia"/>
          <w:lang w:eastAsia="zh-CN"/>
        </w:rPr>
        <w:t>选择众星冠冕或宿命引者子职业</w:t>
      </w:r>
    </w:p>
    <w:p w14:paraId="1B09553A">
      <w:pPr>
        <w:pStyle w:val="style0"/>
        <w:rPr>
          <w:rFonts w:hint="eastAsia"/>
          <w:lang w:eastAsia="zh-CN"/>
        </w:rPr>
      </w:pPr>
    </w:p>
    <w:p w14:paraId="E362CECC">
      <w:pPr>
        <w:pStyle w:val="style0"/>
        <w:rPr>
          <w:rFonts w:hint="eastAsia"/>
          <w:lang w:eastAsia="zh-CN"/>
        </w:rPr>
      </w:pPr>
      <w:r>
        <w:rPr>
          <w:rFonts w:hint="eastAsia"/>
          <w:lang w:eastAsia="zh-CN"/>
        </w:rPr>
        <w:t>众星冠冕 施法属性：本能</w:t>
      </w:r>
    </w:p>
    <w:p w14:paraId="556228F9">
      <w:pPr>
        <w:pStyle w:val="style0"/>
        <w:rPr>
          <w:rFonts w:hint="eastAsia"/>
          <w:lang w:eastAsia="zh-CN"/>
        </w:rPr>
      </w:pPr>
      <w:r>
        <w:rPr>
          <w:rFonts w:hint="eastAsia"/>
          <w:lang w:eastAsia="zh-CN"/>
        </w:rPr>
        <w:t>选择众星冠冕，驾驭群星的力量摧毁你的敌人</w:t>
      </w:r>
    </w:p>
    <w:p w14:paraId="D0F30382">
      <w:pPr>
        <w:pStyle w:val="style0"/>
        <w:rPr>
          <w:rFonts w:hint="eastAsia"/>
          <w:lang w:eastAsia="zh-CN"/>
        </w:rPr>
      </w:pPr>
    </w:p>
    <w:p w14:paraId="9111AF18">
      <w:pPr>
        <w:pStyle w:val="style0"/>
        <w:rPr>
          <w:rFonts w:hint="eastAsia"/>
          <w:lang w:eastAsia="zh-CN"/>
        </w:rPr>
      </w:pPr>
      <w:r>
        <w:rPr>
          <w:rFonts w:hint="eastAsia"/>
          <w:lang w:eastAsia="zh-CN"/>
        </w:rPr>
        <w:t>基础特性</w:t>
      </w:r>
    </w:p>
    <w:p w14:paraId="2D2EC54C">
      <w:pPr>
        <w:pStyle w:val="style0"/>
        <w:rPr>
          <w:rFonts w:hint="eastAsia"/>
          <w:lang w:eastAsia="zh-CN"/>
        </w:rPr>
      </w:pPr>
    </w:p>
    <w:p w14:paraId="32F5AE1C">
      <w:pPr>
        <w:pStyle w:val="style0"/>
        <w:rPr>
          <w:rFonts w:hint="eastAsia"/>
          <w:lang w:eastAsia="zh-CN"/>
        </w:rPr>
      </w:pPr>
      <w:r>
        <w:rPr>
          <w:rFonts w:hint="eastAsia"/>
          <w:lang w:eastAsia="zh-CN"/>
        </w:rPr>
        <w:t>划破长夜：你忽略主武器的负荷，可以为你装备的武器使用你的子职业施法属性，而不是武器要求的属性，并且可以令其如流星般飞出攻击极远距离范围内的敌人，造成伤害时可以选择造成魔法伤害。</w:t>
      </w:r>
    </w:p>
    <w:p w14:paraId="2AB16866">
      <w:pPr>
        <w:pStyle w:val="style0"/>
        <w:rPr>
          <w:rFonts w:hint="eastAsia"/>
          <w:lang w:eastAsia="zh-CN"/>
        </w:rPr>
      </w:pPr>
      <w:r>
        <w:rPr>
          <w:rFonts w:hint="eastAsia"/>
          <w:lang w:eastAsia="zh-CN"/>
        </w:rPr>
        <w:t>闪耀加持：</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当你造成魔法伤害时，你的伤害掷骰获得等同你等级的</w:t>
      </w:r>
      <w:r>
        <w:rPr>
          <w:rFonts w:ascii="Calibri" w:cs="Arial" w:eastAsia="宋体" w:hAnsi="Calibri" w:hint="eastAsia"/>
          <w:b w:val="false"/>
          <w:bCs w:val="false"/>
          <w:i w:val="false"/>
          <w:iCs w:val="false"/>
          <w:color w:val="auto"/>
          <w:kern w:val="2"/>
          <w:sz w:val="21"/>
          <w:szCs w:val="22"/>
          <w:highlight w:val="none"/>
          <w:vertAlign w:val="baseline"/>
          <w:em w:val="none"/>
          <w:lang w:val="en-US" w:eastAsia="zh-CN"/>
        </w:rPr>
        <w:t>加值</w:t>
      </w:r>
    </w:p>
    <w:p w14:paraId="85634CF0">
      <w:pPr>
        <w:pStyle w:val="style0"/>
        <w:rPr>
          <w:rFonts w:hint="eastAsia"/>
          <w:lang w:eastAsia="zh-CN"/>
        </w:rPr>
      </w:pPr>
    </w:p>
    <w:p w14:paraId="0164FF58">
      <w:pPr>
        <w:pStyle w:val="style0"/>
        <w:rPr>
          <w:rFonts w:hint="eastAsia"/>
          <w:lang w:eastAsia="zh-CN"/>
        </w:rPr>
      </w:pPr>
      <w:r>
        <w:rPr>
          <w:rFonts w:hint="eastAsia"/>
          <w:lang w:eastAsia="zh-CN"/>
        </w:rPr>
        <w:t>进阶特性：</w:t>
      </w:r>
    </w:p>
    <w:p w14:paraId="53E0E826">
      <w:pPr>
        <w:pStyle w:val="style0"/>
        <w:rPr>
          <w:rFonts w:hint="eastAsia"/>
          <w:lang w:eastAsia="zh-CN"/>
        </w:rPr>
      </w:pPr>
      <w:r>
        <w:rPr>
          <w:rFonts w:hint="eastAsia"/>
          <w:lang w:eastAsia="zh-CN"/>
        </w:rPr>
        <w:t>星之王冠：当你已标记的压力值大于等于</w:t>
      </w:r>
      <w:r>
        <w:rPr>
          <w:rFonts w:hint="default"/>
          <w:lang w:val="en-US" w:eastAsia="zh-CN"/>
        </w:rPr>
        <w:t>4</w:t>
      </w:r>
      <w:r>
        <w:rPr>
          <w:rFonts w:hint="eastAsia"/>
          <w:lang w:val="en-US" w:eastAsia="zh-CN"/>
        </w:rPr>
        <w:t>时，你可以将</w:t>
      </w:r>
      <w:r>
        <w:rPr>
          <w:rFonts w:hint="default"/>
          <w:lang w:val="en-US" w:eastAsia="zh-CN"/>
        </w:rPr>
        <w:t>d20</w:t>
      </w:r>
      <w:r>
        <w:rPr>
          <w:rFonts w:hint="eastAsia"/>
          <w:lang w:val="en-US" w:eastAsia="zh-CN"/>
        </w:rPr>
        <w:t>作为你的希望骰</w:t>
      </w:r>
    </w:p>
    <w:p w14:paraId="E5F35D2B">
      <w:pPr>
        <w:pStyle w:val="style0"/>
        <w:rPr>
          <w:rFonts w:hint="eastAsia"/>
          <w:lang w:eastAsia="zh-CN"/>
        </w:rPr>
      </w:pPr>
    </w:p>
    <w:p w14:paraId="0E340DE6">
      <w:pPr>
        <w:pStyle w:val="style0"/>
        <w:rPr>
          <w:rFonts w:hint="eastAsia"/>
          <w:lang w:eastAsia="zh-CN"/>
        </w:rPr>
      </w:pPr>
    </w:p>
    <w:p w14:paraId="413C3279">
      <w:pPr>
        <w:pStyle w:val="style0"/>
        <w:rPr>
          <w:rFonts w:hint="eastAsia"/>
          <w:lang w:eastAsia="zh-CN"/>
        </w:rPr>
      </w:pPr>
    </w:p>
    <w:p w14:paraId="F669B4CD">
      <w:pPr>
        <w:pStyle w:val="style0"/>
        <w:rPr>
          <w:rFonts w:hint="eastAsia"/>
          <w:lang w:eastAsia="zh-CN"/>
        </w:rPr>
      </w:pPr>
    </w:p>
    <w:p w14:paraId="797F7AA1">
      <w:pPr>
        <w:pStyle w:val="style0"/>
        <w:rPr>
          <w:rFonts w:hint="eastAsia"/>
          <w:lang w:eastAsia="zh-CN"/>
        </w:rPr>
      </w:pPr>
      <w:r>
        <w:rPr>
          <w:rFonts w:hint="eastAsia"/>
          <w:lang w:eastAsia="zh-CN"/>
        </w:rPr>
        <w:t>精通特性：</w:t>
      </w:r>
    </w:p>
    <w:p w14:paraId="BEE6DCE5">
      <w:pPr>
        <w:pStyle w:val="style0"/>
        <w:rPr>
          <w:rFonts w:hint="eastAsia"/>
          <w:lang w:val="en-US" w:eastAsia="zh-CN"/>
        </w:rPr>
      </w:pPr>
      <w:r>
        <w:rPr>
          <w:rFonts w:hint="eastAsia"/>
          <w:lang w:eastAsia="zh-CN"/>
        </w:rPr>
        <w:t>群星陨落：你可以标记</w:t>
      </w:r>
      <w:r>
        <w:rPr>
          <w:rFonts w:hint="default"/>
          <w:lang w:val="en-US" w:eastAsia="zh-CN"/>
        </w:rPr>
        <w:t>2</w:t>
      </w:r>
      <w:r>
        <w:rPr>
          <w:rFonts w:hint="eastAsia"/>
          <w:lang w:val="en-US" w:eastAsia="zh-CN"/>
        </w:rPr>
        <w:t>点压力，对远距离范围内的所有敌人进行一次施法掷骰，对你成功对抗的所有目标造成你主武器的伤害，造成伤害时可以选择造成魔法伤害</w:t>
      </w:r>
    </w:p>
    <w:p w14:paraId="A350E9DA">
      <w:pPr>
        <w:pStyle w:val="style0"/>
        <w:rPr/>
      </w:pPr>
    </w:p>
    <w:p w14:paraId="E24B6F1B">
      <w:pPr>
        <w:pStyle w:val="style0"/>
        <w:rPr>
          <w:rFonts w:hint="eastAsia"/>
          <w:lang w:eastAsia="zh-CN"/>
        </w:rPr>
      </w:pPr>
      <w:r>
        <w:rPr>
          <w:rFonts w:hint="eastAsia"/>
          <w:lang w:eastAsia="zh-CN"/>
        </w:rPr>
        <w:t>宿命引者 施法属性：知识</w:t>
      </w:r>
    </w:p>
    <w:p w14:paraId="DB4D8E7B">
      <w:pPr>
        <w:pStyle w:val="style0"/>
        <w:rPr>
          <w:rFonts w:hint="eastAsia"/>
          <w:lang w:eastAsia="zh-CN"/>
        </w:rPr>
      </w:pPr>
      <w:r>
        <w:rPr>
          <w:rFonts w:hint="eastAsia"/>
          <w:lang w:eastAsia="zh-CN"/>
        </w:rPr>
        <w:t>选择宿命引者，用命运的力量指引你的队伍走向胜利</w:t>
      </w:r>
    </w:p>
    <w:p w14:paraId="BA947D63">
      <w:pPr>
        <w:pStyle w:val="style0"/>
        <w:rPr/>
      </w:pPr>
    </w:p>
    <w:p w14:paraId="0867B9BE">
      <w:pPr>
        <w:pStyle w:val="style0"/>
        <w:rPr/>
      </w:pPr>
      <w:r>
        <w:rPr>
          <w:rFonts w:hint="eastAsia"/>
          <w:lang w:eastAsia="zh-CN"/>
        </w:rPr>
        <w:t>基础特性</w:t>
      </w:r>
    </w:p>
    <w:p w14:paraId="B6A9042A">
      <w:pPr>
        <w:pStyle w:val="style0"/>
        <w:rPr>
          <w:rFonts w:hint="default"/>
          <w:lang w:val="en-US" w:eastAsia="zh-CN"/>
        </w:rPr>
      </w:pPr>
      <w:r>
        <w:rPr>
          <w:rFonts w:hint="eastAsia"/>
          <w:lang w:eastAsia="zh-CN"/>
        </w:rPr>
        <w:t>古老诗篇：你的知识属性</w:t>
      </w:r>
      <w:r>
        <w:rPr>
          <w:rFonts w:hint="default"/>
          <w:lang w:val="en-US" w:eastAsia="zh-CN"/>
        </w:rPr>
        <w:t>+1</w:t>
      </w:r>
    </w:p>
    <w:p w14:paraId="C34D74A5">
      <w:pPr>
        <w:pStyle w:val="style0"/>
        <w:rPr>
          <w:rFonts w:hint="eastAsia"/>
          <w:lang w:val="en-US" w:eastAsia="zh-CN"/>
        </w:rPr>
      </w:pPr>
      <w:r>
        <w:rPr>
          <w:rFonts w:hint="eastAsia"/>
          <w:lang w:eastAsia="zh-CN"/>
        </w:rPr>
        <w:t>宿命之执：你可以花费</w:t>
      </w:r>
      <w:r>
        <w:rPr>
          <w:rFonts w:hint="default"/>
          <w:lang w:val="en-US" w:eastAsia="zh-CN"/>
        </w:rPr>
        <w:t>2</w:t>
      </w:r>
      <w:r>
        <w:rPr>
          <w:rFonts w:hint="eastAsia"/>
          <w:lang w:val="en-US" w:eastAsia="zh-CN"/>
        </w:rPr>
        <w:t>希望重掷</w:t>
      </w:r>
      <w:r>
        <w:rPr>
          <w:rFonts w:hint="default"/>
          <w:lang w:val="en-US" w:eastAsia="zh-CN"/>
        </w:rPr>
        <w:t>1</w:t>
      </w:r>
      <w:r>
        <w:rPr>
          <w:rFonts w:hint="eastAsia"/>
          <w:lang w:val="en-US" w:eastAsia="zh-CN"/>
        </w:rPr>
        <w:t>个</w:t>
      </w:r>
      <w:r>
        <w:rPr>
          <w:rFonts w:hint="default"/>
          <w:lang w:val="en-US" w:eastAsia="zh-CN"/>
        </w:rPr>
        <w:t>d12</w:t>
      </w:r>
      <w:r>
        <w:rPr>
          <w:rFonts w:hint="eastAsia"/>
          <w:lang w:val="en-US" w:eastAsia="zh-CN"/>
        </w:rPr>
        <w:t>，用其结果代替你的一枚引导骰</w:t>
      </w:r>
    </w:p>
    <w:p w14:paraId="3E13FA18">
      <w:pPr>
        <w:pStyle w:val="style0"/>
        <w:rPr/>
      </w:pPr>
    </w:p>
    <w:p w14:paraId="03D5129C">
      <w:pPr>
        <w:pStyle w:val="style0"/>
        <w:rPr>
          <w:rFonts w:hint="eastAsia"/>
          <w:lang w:eastAsia="zh-CN"/>
        </w:rPr>
      </w:pPr>
      <w:r>
        <w:rPr>
          <w:rFonts w:hint="eastAsia"/>
          <w:lang w:eastAsia="zh-CN"/>
        </w:rPr>
        <w:t>进阶特性</w:t>
      </w:r>
    </w:p>
    <w:p w14:paraId="13E67992">
      <w:pPr>
        <w:pStyle w:val="style0"/>
        <w:rPr>
          <w:rFonts w:hint="eastAsia"/>
          <w:lang w:val="en-US" w:eastAsia="zh-CN"/>
        </w:rPr>
      </w:pPr>
      <w:r>
        <w:rPr>
          <w:rFonts w:hint="eastAsia"/>
          <w:lang w:eastAsia="zh-CN"/>
        </w:rPr>
        <w:t>未来幻象：每次休息一次，你可以标记</w:t>
      </w:r>
      <w:r>
        <w:rPr>
          <w:rFonts w:hint="default"/>
          <w:lang w:val="en-US" w:eastAsia="zh-CN"/>
        </w:rPr>
        <w:t>2</w:t>
      </w:r>
      <w:r>
        <w:rPr>
          <w:rFonts w:hint="eastAsia"/>
          <w:lang w:val="en-US" w:eastAsia="zh-CN"/>
        </w:rPr>
        <w:t>压力值掷</w:t>
      </w:r>
      <w:r>
        <w:rPr>
          <w:rFonts w:hint="default"/>
          <w:lang w:val="en-US" w:eastAsia="zh-CN"/>
        </w:rPr>
        <w:t>1</w:t>
      </w:r>
      <w:r>
        <w:rPr>
          <w:rFonts w:hint="eastAsia"/>
          <w:lang w:val="en-US" w:eastAsia="zh-CN"/>
        </w:rPr>
        <w:t>个</w:t>
      </w:r>
      <w:r>
        <w:rPr>
          <w:rFonts w:hint="default"/>
          <w:lang w:val="en-US" w:eastAsia="zh-CN"/>
        </w:rPr>
        <w:t>d12</w:t>
      </w:r>
      <w:r>
        <w:rPr>
          <w:rFonts w:hint="eastAsia"/>
          <w:lang w:val="en-US" w:eastAsia="zh-CN"/>
        </w:rPr>
        <w:t>，将其放在你角色卡上的指定位置，作为你的引导骰</w:t>
      </w:r>
    </w:p>
    <w:p w14:paraId="396DDC75">
      <w:pPr>
        <w:pStyle w:val="style0"/>
        <w:rPr/>
      </w:pPr>
    </w:p>
    <w:p w14:paraId="741E93BF">
      <w:pPr>
        <w:pStyle w:val="style0"/>
        <w:rPr>
          <w:rFonts w:hint="eastAsia"/>
          <w:lang w:eastAsia="zh-CN"/>
        </w:rPr>
      </w:pPr>
      <w:r>
        <w:rPr>
          <w:rFonts w:hint="eastAsia"/>
          <w:lang w:eastAsia="zh-CN"/>
        </w:rPr>
        <w:t>精通特性</w:t>
      </w:r>
    </w:p>
    <w:p w14:paraId="C6DA7B99">
      <w:pPr>
        <w:pStyle w:val="style0"/>
        <w:rPr/>
      </w:pPr>
      <w:r>
        <w:rPr>
          <w:rFonts w:hint="eastAsia"/>
          <w:lang w:eastAsia="zh-CN"/>
        </w:rPr>
        <w:t>终极预言：每次休息一次，你可以花费</w:t>
      </w:r>
      <w:r>
        <w:rPr>
          <w:rFonts w:hint="default"/>
          <w:lang w:val="en-US" w:eastAsia="zh-CN"/>
        </w:rPr>
        <w:t>2</w:t>
      </w:r>
      <w:r>
        <w:rPr>
          <w:rFonts w:hint="eastAsia"/>
          <w:lang w:val="en-US" w:eastAsia="zh-CN"/>
        </w:rPr>
        <w:t>希望并标记</w:t>
      </w:r>
      <w:r>
        <w:rPr>
          <w:rFonts w:hint="default"/>
          <w:lang w:val="en-US" w:eastAsia="zh-CN"/>
        </w:rPr>
        <w:t>2</w:t>
      </w:r>
      <w:r>
        <w:rPr>
          <w:rFonts w:hint="eastAsia"/>
          <w:lang w:val="en-US" w:eastAsia="zh-CN"/>
        </w:rPr>
        <w:t>压力值，决定极远距离范围内一次动作掷骰或反应掷骰的结果是成功还是失败</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969</Words>
  <Characters>980</Characters>
  <Application>WPS Office</Application>
  <Paragraphs>48</Paragraphs>
  <CharactersWithSpaces>983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2025-06-12T16:15:00Z</dcterms:created>
  <dc:creator>24117RK2CC</dc:creator>
  <lastModifiedBy>24117RK2CC</lastModifiedBy>
  <dcterms:modified xsi:type="dcterms:W3CDTF">2025-06-13T12:30:24Z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ea2e02557a4d4b968aec50889981cd69_23</vt:lpwstr>
  </property>
</Properties>
</file>