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15DA8" w14:textId="2F854BC6" w:rsidR="00324F25" w:rsidRPr="00B618B1" w:rsidRDefault="00B618B1" w:rsidP="00B618B1">
      <w:pPr>
        <w:jc w:val="center"/>
        <w:rPr>
          <w:b/>
          <w:bCs/>
          <w:sz w:val="32"/>
          <w:szCs w:val="32"/>
          <w:lang w:val="en-US"/>
        </w:rPr>
      </w:pPr>
      <w:r w:rsidRPr="00B618B1">
        <w:rPr>
          <w:b/>
          <w:bCs/>
          <w:sz w:val="32"/>
          <w:szCs w:val="32"/>
          <w:lang w:val="en-US"/>
        </w:rPr>
        <w:t>Artificial Intelligence Methods</w:t>
      </w:r>
    </w:p>
    <w:p w14:paraId="0663B97F" w14:textId="6979CB54" w:rsidR="00B618B1" w:rsidRPr="00B618B1" w:rsidRDefault="00B618B1" w:rsidP="00B618B1">
      <w:pPr>
        <w:jc w:val="center"/>
        <w:rPr>
          <w:b/>
          <w:bCs/>
          <w:sz w:val="32"/>
          <w:szCs w:val="32"/>
          <w:lang w:val="en-US"/>
        </w:rPr>
      </w:pPr>
      <w:r w:rsidRPr="00B618B1">
        <w:rPr>
          <w:b/>
          <w:bCs/>
          <w:sz w:val="32"/>
          <w:szCs w:val="32"/>
          <w:lang w:val="en-US"/>
        </w:rPr>
        <w:t>Kacper Multan</w:t>
      </w:r>
    </w:p>
    <w:p w14:paraId="740E8601" w14:textId="3D8598E1" w:rsidR="00B618B1" w:rsidRDefault="00B618B1" w:rsidP="00B618B1">
      <w:pPr>
        <w:jc w:val="center"/>
        <w:rPr>
          <w:b/>
          <w:bCs/>
          <w:sz w:val="32"/>
          <w:szCs w:val="32"/>
          <w:lang w:val="en-US"/>
        </w:rPr>
      </w:pPr>
      <w:r w:rsidRPr="00B618B1">
        <w:rPr>
          <w:b/>
          <w:bCs/>
          <w:sz w:val="32"/>
          <w:szCs w:val="32"/>
          <w:lang w:val="en-US"/>
        </w:rPr>
        <w:t>Assignment 10</w:t>
      </w:r>
    </w:p>
    <w:p w14:paraId="770F4098" w14:textId="3F5B4191" w:rsidR="0027397D" w:rsidRDefault="0027397D" w:rsidP="0027397D">
      <w:pPr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Case-based reasoning</w:t>
      </w:r>
    </w:p>
    <w:p w14:paraId="32490949" w14:textId="77777777" w:rsidR="0027397D" w:rsidRPr="0027397D" w:rsidRDefault="0027397D" w:rsidP="0027397D">
      <w:pPr>
        <w:jc w:val="both"/>
        <w:rPr>
          <w:lang w:val="en-US"/>
        </w:rPr>
      </w:pPr>
    </w:p>
    <w:sectPr w:rsidR="0027397D" w:rsidRPr="00273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25"/>
    <w:rsid w:val="0027397D"/>
    <w:rsid w:val="00324F25"/>
    <w:rsid w:val="00B6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B2FE9"/>
  <w15:chartTrackingRefBased/>
  <w15:docId w15:val="{42B14907-129B-429D-8D9D-2B447ECF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F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71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Multan</dc:creator>
  <cp:keywords/>
  <dc:description/>
  <cp:lastModifiedBy>Kacper Multan</cp:lastModifiedBy>
  <cp:revision>3</cp:revision>
  <dcterms:created xsi:type="dcterms:W3CDTF">2024-04-21T19:24:00Z</dcterms:created>
  <dcterms:modified xsi:type="dcterms:W3CDTF">2024-04-21T19:25:00Z</dcterms:modified>
</cp:coreProperties>
</file>