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46D0" w14:textId="4F040F65" w:rsidR="00021836" w:rsidRDefault="00647685">
      <w:r>
        <w:rPr>
          <w:rFonts w:hint="eastAsia"/>
        </w:rPr>
        <w:t>C</w:t>
      </w:r>
      <w:r>
        <w:t>hapter 2</w:t>
      </w:r>
      <w:r w:rsidR="00C101CF">
        <w:rPr>
          <w:rFonts w:hint="eastAsia"/>
        </w:rPr>
        <w:t>：</w:t>
      </w:r>
    </w:p>
    <w:p w14:paraId="10AA79DB" w14:textId="50DEA0D3" w:rsidR="00647685" w:rsidRDefault="00647685">
      <w:r>
        <w:rPr>
          <w:rFonts w:hint="eastAsia"/>
        </w:rPr>
        <w:t>运行时能够产生变换后的四边形的四个坐标以及直线的坐标，但是在图形上显示不出来：</w:t>
      </w:r>
    </w:p>
    <w:p w14:paraId="07CC974C" w14:textId="36637EC6" w:rsidR="00647685" w:rsidRDefault="00647685">
      <w:r>
        <w:rPr>
          <w:rFonts w:hint="eastAsia"/>
          <w:noProof/>
        </w:rPr>
        <w:drawing>
          <wp:inline distT="0" distB="0" distL="0" distR="0" wp14:anchorId="3763A2D1" wp14:editId="5CCCC30C">
            <wp:extent cx="5274310" cy="3291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C7C" w14:textId="5D908D90" w:rsidR="00647685" w:rsidRDefault="00647685" w:rsidP="00647685">
      <w:pPr>
        <w:jc w:val="center"/>
      </w:pPr>
      <w:r>
        <w:rPr>
          <w:rFonts w:hint="eastAsia"/>
        </w:rPr>
        <w:t>图1</w:t>
      </w:r>
      <w:r>
        <w:t xml:space="preserve"> C</w:t>
      </w:r>
      <w:r>
        <w:rPr>
          <w:rFonts w:hint="eastAsia"/>
        </w:rPr>
        <w:t>h</w:t>
      </w:r>
      <w:r>
        <w:t xml:space="preserve">apter 2 </w:t>
      </w:r>
      <w:r>
        <w:rPr>
          <w:rFonts w:hint="eastAsia"/>
        </w:rPr>
        <w:t>运行结果</w:t>
      </w:r>
    </w:p>
    <w:p w14:paraId="5ADC6B9E" w14:textId="55196C15" w:rsidR="00647685" w:rsidRDefault="00647685" w:rsidP="00647685">
      <w:pPr>
        <w:jc w:val="center"/>
      </w:pPr>
    </w:p>
    <w:p w14:paraId="4B5439BF" w14:textId="3A9EF5DA" w:rsidR="00647685" w:rsidRDefault="00647685" w:rsidP="00647685">
      <w:pPr>
        <w:jc w:val="center"/>
      </w:pPr>
      <w:r>
        <w:rPr>
          <w:rFonts w:hint="eastAsia"/>
          <w:noProof/>
        </w:rPr>
        <w:drawing>
          <wp:inline distT="0" distB="0" distL="0" distR="0" wp14:anchorId="7554F06D" wp14:editId="62BAFD94">
            <wp:extent cx="891617" cy="70110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72ED" w14:textId="6A712568" w:rsidR="00647685" w:rsidRDefault="00647685" w:rsidP="00647685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四边形经过变换后的四个坐标</w:t>
      </w:r>
    </w:p>
    <w:p w14:paraId="11B4F72D" w14:textId="667B3E81" w:rsidR="00647685" w:rsidRDefault="00647685" w:rsidP="00647685">
      <w:pPr>
        <w:jc w:val="center"/>
      </w:pPr>
    </w:p>
    <w:p w14:paraId="2119CDCE" w14:textId="6AA4E55A" w:rsidR="00647685" w:rsidRDefault="00647685" w:rsidP="00647685">
      <w:pPr>
        <w:jc w:val="center"/>
      </w:pPr>
      <w:r>
        <w:rPr>
          <w:rFonts w:hint="eastAsia"/>
          <w:noProof/>
        </w:rPr>
        <w:drawing>
          <wp:inline distT="0" distB="0" distL="0" distR="0" wp14:anchorId="4213570B" wp14:editId="1A19CB9C">
            <wp:extent cx="815411" cy="33530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AB0D" w14:textId="462624A4" w:rsidR="00647685" w:rsidRDefault="00647685" w:rsidP="00647685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直线的两个坐标</w:t>
      </w:r>
    </w:p>
    <w:p w14:paraId="4058823E" w14:textId="1E89561F" w:rsidR="00647685" w:rsidRDefault="00647685" w:rsidP="00647685">
      <w:pPr>
        <w:jc w:val="center"/>
      </w:pPr>
    </w:p>
    <w:p w14:paraId="15B9B5B0" w14:textId="005DBA63" w:rsidR="00647685" w:rsidRDefault="00647685" w:rsidP="00647685">
      <w:pPr>
        <w:jc w:val="center"/>
      </w:pPr>
      <w:r>
        <w:rPr>
          <w:rFonts w:hint="eastAsia"/>
          <w:noProof/>
        </w:rPr>
        <w:drawing>
          <wp:inline distT="0" distB="0" distL="0" distR="0" wp14:anchorId="2C753909" wp14:editId="03521E36">
            <wp:extent cx="4427604" cy="5029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75C" w14:textId="514422A4" w:rsidR="00647685" w:rsidRDefault="00647685" w:rsidP="00647685">
      <w:pPr>
        <w:jc w:val="center"/>
      </w:pPr>
      <w:r>
        <w:rPr>
          <w:rFonts w:hint="eastAsia"/>
          <w:noProof/>
        </w:rPr>
        <w:drawing>
          <wp:inline distT="0" distB="0" distL="0" distR="0" wp14:anchorId="7D7ACF31" wp14:editId="57577584">
            <wp:extent cx="5274310" cy="480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D7AD" w14:textId="7D39A3EC" w:rsidR="00647685" w:rsidRDefault="00647685" w:rsidP="00647685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将圆形投射后成为椭圆（取长轴和短轴与椭圆的交点）</w:t>
      </w:r>
    </w:p>
    <w:p w14:paraId="43BBE299" w14:textId="19F0DA15" w:rsidR="00647685" w:rsidRDefault="00647685" w:rsidP="00647685">
      <w:pPr>
        <w:jc w:val="center"/>
      </w:pPr>
    </w:p>
    <w:p w14:paraId="47EB0A94" w14:textId="39FE1171" w:rsidR="00647685" w:rsidRDefault="00647685" w:rsidP="00647685">
      <w:r>
        <w:rPr>
          <w:rFonts w:hint="eastAsia"/>
        </w:rPr>
        <w:t>做圆形投影成椭圆时，只是简单地将原来圆的半径上，取垂直的两个线与圆的两个交点，将这两个点与中心分别进行变换，得出的结果要计算出中心点与投影后两个椭圆上的点</w:t>
      </w:r>
      <w:r w:rsidR="000266AC">
        <w:rPr>
          <w:rFonts w:hint="eastAsia"/>
        </w:rPr>
        <w:t>的距离作为长轴和短轴（只取x</w:t>
      </w:r>
      <w:r w:rsidR="000266AC">
        <w:t>, y</w:t>
      </w:r>
      <w:r w:rsidR="000266AC">
        <w:rPr>
          <w:rFonts w:hint="eastAsia"/>
        </w:rPr>
        <w:t>轴）这一做法我自己没有证明过是否正确，只是直观地感觉到可以这样。</w:t>
      </w:r>
    </w:p>
    <w:p w14:paraId="62EFE8ED" w14:textId="6D3A4B5D" w:rsidR="000266AC" w:rsidRDefault="000266AC" w:rsidP="00647685">
      <w:r>
        <w:rPr>
          <w:rFonts w:hint="eastAsia"/>
        </w:rPr>
        <w:t>疑惑：1、在类中编写c</w:t>
      </w:r>
      <w:r>
        <w:t xml:space="preserve">lass …. </w:t>
      </w:r>
      <w:r>
        <w:rPr>
          <w:rFonts w:hint="eastAsia"/>
        </w:rPr>
        <w:t>（o</w:t>
      </w:r>
      <w:r>
        <w:t>bject</w:t>
      </w:r>
      <w:r>
        <w:rPr>
          <w:rFonts w:hint="eastAsia"/>
        </w:rPr>
        <w:t>）时，（o</w:t>
      </w:r>
      <w:r>
        <w:t>bject</w:t>
      </w:r>
      <w:r>
        <w:rPr>
          <w:rFonts w:hint="eastAsia"/>
        </w:rPr>
        <w:t>）的作用具体是什么？想要知道一个类</w:t>
      </w:r>
      <w:r>
        <w:rPr>
          <w:rFonts w:hint="eastAsia"/>
        </w:rPr>
        <w:lastRenderedPageBreak/>
        <w:t>中的属性或者方法引用的参数是什么类型时，都是主函数中找到应用</w:t>
      </w:r>
      <w:r w:rsidR="00EA57A2">
        <w:rPr>
          <w:rFonts w:hint="eastAsia"/>
        </w:rPr>
        <w:t>的语句</w:t>
      </w:r>
      <w:r>
        <w:rPr>
          <w:rFonts w:hint="eastAsia"/>
        </w:rPr>
        <w:t>来确定，再一层一层套回去，感觉与以前接触的类定义，简单地实例创造的那种方法不一样。</w:t>
      </w:r>
    </w:p>
    <w:p w14:paraId="5914C9C1" w14:textId="0D8CD2C0" w:rsidR="000266AC" w:rsidRDefault="000266AC" w:rsidP="00647685"/>
    <w:p w14:paraId="6E7DB6DC" w14:textId="54A0CEE3" w:rsidR="000266AC" w:rsidRDefault="000266AC" w:rsidP="00647685">
      <w:r>
        <w:rPr>
          <w:rFonts w:hint="eastAsia"/>
        </w:rPr>
        <w:t>2、在这个相机模型里面使用的旋转r</w:t>
      </w:r>
      <w:r>
        <w:t>otation</w:t>
      </w:r>
      <w:r>
        <w:rPr>
          <w:rFonts w:hint="eastAsia"/>
        </w:rPr>
        <w:t>，在进行运算时都是使用默认的旋转矩阵作为参数（n</w:t>
      </w:r>
      <w:r>
        <w:t>p.eye(3)）</w:t>
      </w:r>
      <w:r>
        <w:rPr>
          <w:rFonts w:hint="eastAsia"/>
        </w:rPr>
        <w:t>，能不能有可以让自己输入的方式来进行？（担心破坏程序结构我没有</w:t>
      </w:r>
      <w:r w:rsidR="00EA57A2">
        <w:rPr>
          <w:rFonts w:hint="eastAsia"/>
        </w:rPr>
        <w:t>去尝试</w:t>
      </w:r>
      <w:r>
        <w:rPr>
          <w:rFonts w:hint="eastAsia"/>
        </w:rPr>
        <w:t>）</w:t>
      </w:r>
    </w:p>
    <w:p w14:paraId="688A9D76" w14:textId="28C79D19" w:rsidR="000266AC" w:rsidRDefault="000266AC" w:rsidP="00647685"/>
    <w:p w14:paraId="0CE28AC6" w14:textId="0A054D56" w:rsidR="000266AC" w:rsidRDefault="000266AC" w:rsidP="00647685">
      <w:r>
        <w:rPr>
          <w:rFonts w:hint="eastAsia"/>
        </w:rPr>
        <w:t>3、G</w:t>
      </w:r>
      <w:r>
        <w:t>eometry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里的函数我都自己测试过，</w:t>
      </w:r>
      <w:r w:rsidR="00EA57A2">
        <w:rPr>
          <w:rFonts w:hint="eastAsia"/>
        </w:rPr>
        <w:t>能够实现对应的功能。老师的代码里面很多r</w:t>
      </w:r>
      <w:r w:rsidR="00EA57A2">
        <w:t>eturn</w:t>
      </w:r>
      <w:r w:rsidR="00EA57A2">
        <w:rPr>
          <w:rFonts w:hint="eastAsia"/>
        </w:rPr>
        <w:t>返回值都是固定的，我将一些改了，但也担心这是在t</w:t>
      </w:r>
      <w:r w:rsidR="00EA57A2">
        <w:t>odo</w:t>
      </w:r>
      <w:r w:rsidR="00EA57A2">
        <w:rPr>
          <w:rFonts w:hint="eastAsia"/>
        </w:rPr>
        <w:t>代码的外面。</w:t>
      </w:r>
    </w:p>
    <w:p w14:paraId="08749E1C" w14:textId="7CE23EAE" w:rsidR="00EA57A2" w:rsidRDefault="00EA57A2" w:rsidP="00647685"/>
    <w:p w14:paraId="0E8BA75A" w14:textId="18B88C48" w:rsidR="00EA57A2" w:rsidRDefault="00EA57A2" w:rsidP="00647685">
      <w:pPr>
        <w:rPr>
          <w:rFonts w:hint="eastAsia"/>
        </w:rPr>
      </w:pPr>
      <w:r>
        <w:rPr>
          <w:rFonts w:hint="eastAsia"/>
        </w:rPr>
        <w:t>Ch</w:t>
      </w:r>
      <w:r>
        <w:t>apter 4:</w:t>
      </w:r>
    </w:p>
    <w:p w14:paraId="7F2D1F1F" w14:textId="6A36B878" w:rsidR="000266AC" w:rsidRDefault="00BB7B74" w:rsidP="00647685">
      <w:r>
        <w:rPr>
          <w:rFonts w:hint="eastAsia"/>
        </w:rPr>
        <w:t>从结果上看并没有与两个原来的轨迹拟合出一条特别吻合的轨迹，这里面我不太懂的是权重矩阵的选取的问题。由于只能用到一个参数a</w:t>
      </w:r>
      <w:r>
        <w:t>rc_lengths</w:t>
      </w:r>
      <w:r>
        <w:rPr>
          <w:rFonts w:hint="eastAsia"/>
        </w:rPr>
        <w:t>，亦即曲线的长度，联系之前老师讲过的协方差和F</w:t>
      </w:r>
      <w:r>
        <w:t>isher Information Matrix</w:t>
      </w:r>
      <w:r>
        <w:rPr>
          <w:rFonts w:hint="eastAsia"/>
        </w:rPr>
        <w:t>等信息，我其实没有弄懂，主要因为这个单一参数的问题，不知道是否应该引入其他参数，为了使近点可信度高，远点可信度低，只采用了两种很简单的方法，一种是线性的变换，一种是非线性的。效果如下图：</w:t>
      </w:r>
    </w:p>
    <w:p w14:paraId="504FC3FC" w14:textId="12F167B2" w:rsidR="00BB7B74" w:rsidRDefault="00BB7B74" w:rsidP="00647685">
      <w:r>
        <w:rPr>
          <w:rFonts w:hint="eastAsia"/>
          <w:noProof/>
        </w:rPr>
        <w:drawing>
          <wp:inline distT="0" distB="0" distL="0" distR="0" wp14:anchorId="2E71A3CD" wp14:editId="4A394AA5">
            <wp:extent cx="5274310" cy="2633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3A4" w14:textId="04BB3B25" w:rsidR="00BB7B74" w:rsidRDefault="00BB7B74" w:rsidP="00BB7B74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采用与</w:t>
      </w:r>
      <w:r>
        <w:t>a</w:t>
      </w:r>
      <w:r>
        <w:rPr>
          <w:rFonts w:hint="eastAsia"/>
        </w:rPr>
        <w:t>rc</w:t>
      </w:r>
      <w:r>
        <w:t>_lengths</w:t>
      </w:r>
      <w:r>
        <w:rPr>
          <w:rFonts w:hint="eastAsia"/>
        </w:rPr>
        <w:t>非线性关系的权重值</w:t>
      </w:r>
    </w:p>
    <w:p w14:paraId="1DD8A7A0" w14:textId="1BA36CE9" w:rsidR="00BB7B74" w:rsidRDefault="00BB7B74" w:rsidP="00BB7B74">
      <w:pPr>
        <w:jc w:val="center"/>
      </w:pPr>
    </w:p>
    <w:p w14:paraId="6795DA91" w14:textId="73ADBFB0" w:rsidR="00BB7B74" w:rsidRDefault="00BB7B74" w:rsidP="00BB7B7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DD9977F" wp14:editId="670987DB">
            <wp:extent cx="5274310" cy="2633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A8B0" w14:textId="25A6A978" w:rsidR="00BB7B74" w:rsidRDefault="00BB7B74" w:rsidP="00BB7B74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采用与a</w:t>
      </w:r>
      <w:r>
        <w:t>rc_lengths</w:t>
      </w:r>
      <w:r>
        <w:rPr>
          <w:rFonts w:hint="eastAsia"/>
        </w:rPr>
        <w:t>线性关系的权重值</w:t>
      </w:r>
    </w:p>
    <w:p w14:paraId="4A27477C" w14:textId="5FEE46B2" w:rsidR="00465827" w:rsidRDefault="00465827" w:rsidP="00BB7B74">
      <w:pPr>
        <w:jc w:val="center"/>
      </w:pPr>
    </w:p>
    <w:p w14:paraId="531B1505" w14:textId="22B2AE3F" w:rsidR="00465827" w:rsidRPr="00465827" w:rsidRDefault="00465827" w:rsidP="00465827">
      <w:pPr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寻找起始点是用最短距离去完成的，将参数中的一个周期的l</w:t>
      </w:r>
      <w:r>
        <w:rPr>
          <w:lang w:val="fr-FR"/>
        </w:rPr>
        <w:t>ane</w:t>
      </w:r>
      <w:r>
        <w:rPr>
          <w:rFonts w:hint="eastAsia"/>
          <w:lang w:val="fr-FR"/>
        </w:rPr>
        <w:t>m</w:t>
      </w:r>
      <w:r>
        <w:rPr>
          <w:lang w:val="fr-FR"/>
        </w:rPr>
        <w:t>arking</w:t>
      </w:r>
      <w:r>
        <w:rPr>
          <w:rFonts w:hint="eastAsia"/>
          <w:lang w:val="fr-FR"/>
        </w:rPr>
        <w:t>转成一系列散点，找到具有最短的欧式距离，完成s的选取。</w:t>
      </w:r>
      <w:bookmarkStart w:id="0" w:name="_GoBack"/>
      <w:bookmarkEnd w:id="0"/>
    </w:p>
    <w:p w14:paraId="57A6EDCF" w14:textId="77777777" w:rsidR="000266AC" w:rsidRDefault="000266AC" w:rsidP="00647685">
      <w:pPr>
        <w:rPr>
          <w:rFonts w:hint="eastAsia"/>
        </w:rPr>
      </w:pPr>
    </w:p>
    <w:sectPr w:rsidR="0002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21FC" w14:textId="77777777" w:rsidR="003B32E9" w:rsidRDefault="003B32E9" w:rsidP="00C101CF">
      <w:r>
        <w:separator/>
      </w:r>
    </w:p>
  </w:endnote>
  <w:endnote w:type="continuationSeparator" w:id="0">
    <w:p w14:paraId="147E0A95" w14:textId="77777777" w:rsidR="003B32E9" w:rsidRDefault="003B32E9" w:rsidP="00C1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0C2A6" w14:textId="77777777" w:rsidR="003B32E9" w:rsidRDefault="003B32E9" w:rsidP="00C101CF">
      <w:r>
        <w:separator/>
      </w:r>
    </w:p>
  </w:footnote>
  <w:footnote w:type="continuationSeparator" w:id="0">
    <w:p w14:paraId="6E559C62" w14:textId="77777777" w:rsidR="003B32E9" w:rsidRDefault="003B32E9" w:rsidP="00C10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C"/>
    <w:rsid w:val="000266AC"/>
    <w:rsid w:val="000760F3"/>
    <w:rsid w:val="003B32E9"/>
    <w:rsid w:val="00465827"/>
    <w:rsid w:val="00647685"/>
    <w:rsid w:val="0067332C"/>
    <w:rsid w:val="00A77DFD"/>
    <w:rsid w:val="00BB7B74"/>
    <w:rsid w:val="00C101CF"/>
    <w:rsid w:val="00EA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AC743"/>
  <w15:chartTrackingRefBased/>
  <w15:docId w15:val="{B5AC4A55-9917-4C47-B13A-28B03BF4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Zhuangzhuang Yu</dc:creator>
  <cp:keywords/>
  <dc:description/>
  <cp:lastModifiedBy>Zhuangzhuang Yu</cp:lastModifiedBy>
  <cp:revision>2</cp:revision>
  <dcterms:created xsi:type="dcterms:W3CDTF">2019-09-29T08:18:00Z</dcterms:created>
  <dcterms:modified xsi:type="dcterms:W3CDTF">2019-09-29T09:58:00Z</dcterms:modified>
</cp:coreProperties>
</file>