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2D67" w14:textId="7196072A" w:rsidR="00053CF6" w:rsidRDefault="00053CF6">
      <w:r>
        <w:rPr>
          <w:rFonts w:hint="eastAsia"/>
        </w:rPr>
        <w:t>题型：</w:t>
      </w:r>
    </w:p>
    <w:p w14:paraId="239DDDA8" w14:textId="63A52563" w:rsidR="00053CF6" w:rsidRDefault="00053CF6" w:rsidP="00053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14:paraId="1E8ED163" w14:textId="12957598" w:rsidR="00053CF6" w:rsidRDefault="00053CF6" w:rsidP="00053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14:paraId="0ACD0E0E" w14:textId="025EB2E4" w:rsidR="00053CF6" w:rsidRDefault="00053CF6" w:rsidP="00053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为何得到普及 面向过程（R</w:t>
      </w:r>
      <w:r>
        <w:t>PC</w:t>
      </w:r>
      <w:r>
        <w:rPr>
          <w:rFonts w:hint="eastAsia"/>
        </w:rPr>
        <w:t>））</w:t>
      </w:r>
    </w:p>
    <w:p w14:paraId="06017739" w14:textId="017E93C1" w:rsidR="00053CF6" w:rsidRDefault="00766F93" w:rsidP="00053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开放设计（</w:t>
      </w:r>
      <w:proofErr w:type="gramStart"/>
      <w:r>
        <w:rPr>
          <w:rFonts w:hint="eastAsia"/>
        </w:rPr>
        <w:t>秒杀用</w:t>
      </w:r>
      <w:proofErr w:type="gramEnd"/>
      <w:r>
        <w:rPr>
          <w:rFonts w:hint="eastAsia"/>
        </w:rPr>
        <w:t>了哪些技术 为什么 火车票 负载均衡）</w:t>
      </w:r>
    </w:p>
    <w:p w14:paraId="01A544AA" w14:textId="3D12E99B" w:rsidR="00E041DB" w:rsidRDefault="00A67D43">
      <w:r>
        <w:rPr>
          <w:rFonts w:hint="eastAsia"/>
        </w:rPr>
        <w:t>中间件 负载均衡 解耦（消息型中间件 两个一对一或一对多） 高内聚低耦合 串行化和</w:t>
      </w:r>
      <w:r w:rsidR="00CD6DD4">
        <w:rPr>
          <w:rFonts w:hint="eastAsia"/>
        </w:rPr>
        <w:t>反</w:t>
      </w:r>
      <w:r>
        <w:rPr>
          <w:rFonts w:hint="eastAsia"/>
        </w:rPr>
        <w:t>串行化（序列化）过程，为什么要有这个东西</w:t>
      </w:r>
    </w:p>
    <w:p w14:paraId="2D5F9893" w14:textId="3CC32307" w:rsidR="00A67D43" w:rsidRDefault="00A67D43">
      <w:r>
        <w:rPr>
          <w:rFonts w:hint="eastAsia"/>
        </w:rPr>
        <w:t>事务型中间件两段加锁，两端提交 基本原理和过程。</w:t>
      </w:r>
    </w:p>
    <w:p w14:paraId="252399A3" w14:textId="74FB6B8E" w:rsidR="00A67D43" w:rsidRDefault="00A67D43">
      <w:r>
        <w:rPr>
          <w:rFonts w:hint="eastAsia"/>
        </w:rPr>
        <w:t xml:space="preserve">技术优缺点取舍 </w:t>
      </w:r>
      <w:r>
        <w:t xml:space="preserve">RPC RMI </w:t>
      </w:r>
      <w:r>
        <w:rPr>
          <w:rFonts w:hint="eastAsia"/>
        </w:rPr>
        <w:t>主要特点 实际中取舍</w:t>
      </w:r>
      <w:r w:rsidR="005B7727">
        <w:rPr>
          <w:rFonts w:hint="eastAsia"/>
        </w:rPr>
        <w:t xml:space="preserve"> 举例</w:t>
      </w:r>
    </w:p>
    <w:p w14:paraId="6C5A2254" w14:textId="58E23FDE" w:rsidR="005B7727" w:rsidRDefault="00A52F53">
      <w:r>
        <w:rPr>
          <w:rFonts w:hint="eastAsia"/>
        </w:rPr>
        <w:t>面向接口的编程代码结构</w:t>
      </w:r>
    </w:p>
    <w:p w14:paraId="7AB901A2" w14:textId="163813EE" w:rsidR="00A52F53" w:rsidRDefault="00A52F53">
      <w:r>
        <w:rPr>
          <w:rFonts w:hint="eastAsia"/>
        </w:rPr>
        <w:t>面向接口的编程和面向对象编程关系</w:t>
      </w:r>
    </w:p>
    <w:p w14:paraId="00614B29" w14:textId="023E1E46" w:rsidR="00A52F53" w:rsidRDefault="00A52F53">
      <w:r>
        <w:rPr>
          <w:rFonts w:hint="eastAsia"/>
        </w:rPr>
        <w:t xml:space="preserve">抽象怎么做 </w:t>
      </w:r>
      <w:r>
        <w:t>JDBC</w:t>
      </w:r>
      <w:r>
        <w:rPr>
          <w:rFonts w:hint="eastAsia"/>
        </w:rPr>
        <w:t>服务 结构 主要接口 并且解释接口的作用</w:t>
      </w:r>
    </w:p>
    <w:p w14:paraId="241C0EF7" w14:textId="28C14D54" w:rsidR="00A52F53" w:rsidRDefault="00A52F53">
      <w:proofErr w:type="spellStart"/>
      <w:r>
        <w:rPr>
          <w:rFonts w:hint="eastAsia"/>
        </w:rPr>
        <w:t>kobba</w:t>
      </w:r>
      <w:proofErr w:type="spellEnd"/>
      <w:r>
        <w:rPr>
          <w:rFonts w:hint="eastAsia"/>
        </w:rPr>
        <w:t>核心服务有哪些</w:t>
      </w:r>
    </w:p>
    <w:p w14:paraId="1AC060D1" w14:textId="0DE35A96" w:rsidR="00A52F53" w:rsidRDefault="00A52F53">
      <w:r>
        <w:rPr>
          <w:rFonts w:hint="eastAsia"/>
        </w:rPr>
        <w:t>什么是依赖注入 依赖注入特点 简单的代码实现</w:t>
      </w:r>
    </w:p>
    <w:p w14:paraId="6616F5EB" w14:textId="3CA65C39" w:rsidR="00A52F53" w:rsidRDefault="00A52F53">
      <w:r>
        <w:rPr>
          <w:rFonts w:hint="eastAsia"/>
        </w:rPr>
        <w:t>什么是R</w:t>
      </w:r>
      <w:r>
        <w:t xml:space="preserve">PC RMI </w:t>
      </w:r>
      <w:r>
        <w:rPr>
          <w:rFonts w:hint="eastAsia"/>
        </w:rPr>
        <w:t>区别和联系</w:t>
      </w:r>
    </w:p>
    <w:p w14:paraId="552CC8FA" w14:textId="7BE6A30D" w:rsidR="00A52F53" w:rsidRDefault="00A52F53"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的历史（技术推动力） 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的未来</w:t>
      </w:r>
    </w:p>
    <w:p w14:paraId="5A0A2487" w14:textId="27C0F0B8" w:rsidR="00A52F53" w:rsidRDefault="00A52F53">
      <w:proofErr w:type="gramStart"/>
      <w:r>
        <w:rPr>
          <w:rFonts w:hint="eastAsia"/>
        </w:rPr>
        <w:t>设计题再举例</w:t>
      </w:r>
      <w:proofErr w:type="gramEnd"/>
    </w:p>
    <w:p w14:paraId="2FDF8B3A" w14:textId="67C36BE6" w:rsidR="00A52F53" w:rsidRDefault="00A52F53">
      <w:r>
        <w:rPr>
          <w:rFonts w:hint="eastAsia"/>
        </w:rPr>
        <w:t>切面的问题</w:t>
      </w:r>
    </w:p>
    <w:p w14:paraId="4F0F327E" w14:textId="1FF9B989" w:rsidR="00A52F53" w:rsidRDefault="00A52F53">
      <w:r>
        <w:rPr>
          <w:rFonts w:hint="eastAsia"/>
        </w:rPr>
        <w:t>E</w:t>
      </w:r>
      <w:r>
        <w:t>JB</w:t>
      </w:r>
      <w:r>
        <w:rPr>
          <w:rFonts w:hint="eastAsia"/>
        </w:rPr>
        <w:t>有s</w:t>
      </w:r>
      <w:r>
        <w:t>ession bean</w:t>
      </w:r>
      <w:r>
        <w:rPr>
          <w:rFonts w:hint="eastAsia"/>
        </w:rPr>
        <w:t>分为有状态session</w:t>
      </w:r>
      <w:r>
        <w:t xml:space="preserve"> </w:t>
      </w:r>
      <w:r>
        <w:rPr>
          <w:rFonts w:hint="eastAsia"/>
        </w:rPr>
        <w:t>bean和无状态 区别和关系 有状态都可以用无状态来表示 倾向于用无状态</w:t>
      </w:r>
    </w:p>
    <w:p w14:paraId="239D47B9" w14:textId="0552E90F" w:rsidR="00A52F53" w:rsidRDefault="00A52F53">
      <w:r>
        <w:rPr>
          <w:rFonts w:hint="eastAsia"/>
        </w:rPr>
        <w:t>依赖注入 反射 消息型中间件解耦 com对象</w:t>
      </w:r>
    </w:p>
    <w:p w14:paraId="2116F976" w14:textId="43246DBB" w:rsidR="00A52F53" w:rsidRDefault="00A52F53">
      <w:r>
        <w:rPr>
          <w:rFonts w:hint="eastAsia"/>
        </w:rPr>
        <w:t>R</w:t>
      </w:r>
      <w:r>
        <w:t>PC</w:t>
      </w:r>
      <w:r>
        <w:rPr>
          <w:rFonts w:hint="eastAsia"/>
        </w:rPr>
        <w:t>过程调用图</w:t>
      </w:r>
    </w:p>
    <w:p w14:paraId="679272C7" w14:textId="778CC3E0" w:rsidR="00A52F53" w:rsidRDefault="00254510">
      <w:r>
        <w:rPr>
          <w:rFonts w:hint="eastAsia"/>
        </w:rPr>
        <w:t xml:space="preserve">依赖注入优点和缺点 </w:t>
      </w:r>
    </w:p>
    <w:p w14:paraId="6E436A60" w14:textId="0449473F" w:rsidR="00254510" w:rsidRDefault="00254510">
      <w:r>
        <w:rPr>
          <w:rFonts w:hint="eastAsia"/>
        </w:rPr>
        <w:t>O</w:t>
      </w:r>
      <w:r>
        <w:t>DBC</w:t>
      </w:r>
    </w:p>
    <w:p w14:paraId="0A3EF057" w14:textId="43D03327" w:rsidR="00254510" w:rsidRDefault="00254510">
      <w:r>
        <w:rPr>
          <w:rFonts w:hint="eastAsia"/>
        </w:rPr>
        <w:t>抽象层实现</w:t>
      </w:r>
    </w:p>
    <w:p w14:paraId="2547345D" w14:textId="5CAB4085" w:rsidR="00254510" w:rsidRDefault="00254510">
      <w:r>
        <w:rPr>
          <w:rFonts w:hint="eastAsia"/>
        </w:rPr>
        <w:t>逻辑 虚拟机 在操作系统上抽象 数据库</w:t>
      </w:r>
      <w:r w:rsidR="00626375">
        <w:rPr>
          <w:rFonts w:hint="eastAsia"/>
        </w:rPr>
        <w:t xml:space="preserve"> 用结构解释技术问题</w:t>
      </w:r>
    </w:p>
    <w:p w14:paraId="30D718A4" w14:textId="167B2451" w:rsidR="00626375" w:rsidRDefault="00626375">
      <w:r>
        <w:rPr>
          <w:rFonts w:hint="eastAsia"/>
        </w:rPr>
        <w:t>什么时候用W</w:t>
      </w:r>
      <w:r>
        <w:t xml:space="preserve">EBSERVICE </w:t>
      </w:r>
      <w:r>
        <w:rPr>
          <w:rFonts w:hint="eastAsia"/>
        </w:rPr>
        <w:t xml:space="preserve">公网上互操作 </w:t>
      </w:r>
      <w:r>
        <w:t>web service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14:paraId="0D2D06C7" w14:textId="0E865097" w:rsidR="00626375" w:rsidRDefault="00626375">
      <w:r>
        <w:rPr>
          <w:rFonts w:hint="eastAsia"/>
        </w:rPr>
        <w:t>J</w:t>
      </w:r>
      <w:r>
        <w:t>PA</w:t>
      </w:r>
      <w:r>
        <w:rPr>
          <w:rFonts w:hint="eastAsia"/>
        </w:rPr>
        <w:t>包含哪些技术，J</w:t>
      </w:r>
      <w:r>
        <w:t>PA</w:t>
      </w:r>
      <w:r>
        <w:rPr>
          <w:rFonts w:hint="eastAsia"/>
        </w:rPr>
        <w:t>的背景和有点，和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的关联和区别</w:t>
      </w:r>
    </w:p>
    <w:p w14:paraId="51CE635B" w14:textId="18C81D0B" w:rsidR="00626375" w:rsidRDefault="00626375">
      <w:r>
        <w:rPr>
          <w:rFonts w:hint="eastAsia"/>
        </w:rPr>
        <w:t>大规模在线处理</w:t>
      </w:r>
    </w:p>
    <w:p w14:paraId="583B5EB2" w14:textId="4E464811" w:rsidR="008346D2" w:rsidRDefault="00626375">
      <w:r>
        <w:rPr>
          <w:rFonts w:hint="eastAsia"/>
        </w:rPr>
        <w:t>买火车票 列举其中的技术问题及设想方案</w:t>
      </w:r>
    </w:p>
    <w:p w14:paraId="79479A27" w14:textId="77777777" w:rsidR="008346D2" w:rsidRDefault="008346D2">
      <w:pPr>
        <w:widowControl/>
        <w:jc w:val="left"/>
      </w:pPr>
      <w:r>
        <w:br w:type="page"/>
      </w:r>
    </w:p>
    <w:p w14:paraId="128669E4" w14:textId="77777777" w:rsidR="008346D2" w:rsidRDefault="008346D2" w:rsidP="008346D2">
      <w:pPr>
        <w:pStyle w:val="paragraph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lastRenderedPageBreak/>
        <w:t>彦</w:t>
      </w:r>
      <w:proofErr w:type="gramEnd"/>
      <w:r>
        <w:rPr>
          <w:rFonts w:hint="eastAsia"/>
          <w:color w:val="000000"/>
          <w:sz w:val="21"/>
          <w:szCs w:val="21"/>
        </w:rPr>
        <w:t>虚</w:t>
      </w:r>
      <w:proofErr w:type="gramStart"/>
      <w:r>
        <w:rPr>
          <w:rFonts w:hint="eastAsia"/>
          <w:color w:val="000000"/>
          <w:sz w:val="21"/>
          <w:szCs w:val="21"/>
        </w:rPr>
        <w:t>鲲</w:t>
      </w:r>
      <w:proofErr w:type="gramEnd"/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10:22:32</w:t>
      </w:r>
    </w:p>
    <w:p w14:paraId="49990986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中间件概念、应用服务器、负载均衡、应用缩写、消息型中间件解耦如何实现、高内聚低耦合、串行</w:t>
      </w:r>
      <w:r>
        <w:rPr>
          <w:rFonts w:ascii="Calibri" w:hAnsi="Calibri" w:cs="Calibri"/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反串行、两段式加锁和提交、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toba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/webservice</w:t>
      </w:r>
      <w:r>
        <w:rPr>
          <w:rFonts w:hint="eastAsia"/>
          <w:color w:val="000000"/>
          <w:sz w:val="21"/>
          <w:szCs w:val="21"/>
        </w:rPr>
        <w:t>等、面向接口的编程、</w:t>
      </w:r>
      <w:r>
        <w:rPr>
          <w:rFonts w:ascii="Calibri" w:hAnsi="Calibri" w:cs="Calibri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的接口和服务解释接口的作业、依赖注入的特点与代码实现、什么是</w:t>
      </w:r>
      <w:r>
        <w:rPr>
          <w:rFonts w:ascii="Calibri" w:hAnsi="Calibri" w:cs="Calibri"/>
          <w:color w:val="000000"/>
          <w:sz w:val="21"/>
          <w:szCs w:val="21"/>
        </w:rPr>
        <w:t>RPC/RMI</w:t>
      </w:r>
      <w:r>
        <w:rPr>
          <w:rFonts w:hint="eastAsia"/>
          <w:color w:val="000000"/>
          <w:sz w:val="21"/>
          <w:szCs w:val="21"/>
        </w:rPr>
        <w:t>、</w:t>
      </w:r>
      <w:proofErr w:type="gramStart"/>
      <w:r>
        <w:rPr>
          <w:rFonts w:hint="eastAsia"/>
          <w:color w:val="000000"/>
          <w:sz w:val="21"/>
          <w:szCs w:val="21"/>
        </w:rPr>
        <w:t>云计算</w:t>
      </w:r>
      <w:proofErr w:type="gramEnd"/>
      <w:r>
        <w:rPr>
          <w:rFonts w:hint="eastAsia"/>
          <w:color w:val="000000"/>
          <w:sz w:val="21"/>
          <w:szCs w:val="21"/>
        </w:rPr>
        <w:t>历史以及未来</w:t>
      </w:r>
    </w:p>
    <w:p w14:paraId="0F0F2E47" w14:textId="594D79CD" w:rsidR="008346D2" w:rsidRDefault="008346D2" w:rsidP="008346D2">
      <w:pPr>
        <w:pStyle w:val="paragraph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设计题：切面、</w:t>
      </w:r>
      <w:r>
        <w:rPr>
          <w:rFonts w:ascii="Calibri" w:hAnsi="Calibri" w:cs="Calibri"/>
          <w:color w:val="000000"/>
          <w:sz w:val="21"/>
          <w:szCs w:val="21"/>
        </w:rPr>
        <w:t>session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有状态无状态与关系、依赖注入、反射、</w:t>
      </w:r>
      <w:r>
        <w:rPr>
          <w:rFonts w:ascii="Calibri" w:hAnsi="Calibri" w:cs="Calibri"/>
          <w:color w:val="000000"/>
          <w:sz w:val="21"/>
          <w:szCs w:val="21"/>
        </w:rPr>
        <w:t>webservice</w:t>
      </w:r>
      <w:r>
        <w:rPr>
          <w:rFonts w:hint="eastAsia"/>
          <w:color w:val="000000"/>
          <w:sz w:val="21"/>
          <w:szCs w:val="21"/>
        </w:rPr>
        <w:t>、消息型中间件如何解耦、</w:t>
      </w:r>
      <w:r>
        <w:rPr>
          <w:rFonts w:ascii="Calibri" w:hAnsi="Calibri" w:cs="Calibri"/>
          <w:color w:val="000000"/>
          <w:sz w:val="21"/>
          <w:szCs w:val="21"/>
        </w:rPr>
        <w:t>RPC</w:t>
      </w:r>
      <w:r>
        <w:rPr>
          <w:rFonts w:hint="eastAsia"/>
          <w:color w:val="000000"/>
          <w:sz w:val="21"/>
          <w:szCs w:val="21"/>
        </w:rPr>
        <w:t>调用过程图、什么是</w:t>
      </w:r>
      <w:r>
        <w:rPr>
          <w:rFonts w:ascii="Calibri" w:hAnsi="Calibri" w:cs="Calibri"/>
          <w:color w:val="000000"/>
          <w:sz w:val="21"/>
          <w:szCs w:val="21"/>
        </w:rPr>
        <w:t>MVC</w:t>
      </w: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 w:cs="Calibri"/>
          <w:color w:val="000000"/>
          <w:sz w:val="21"/>
          <w:szCs w:val="21"/>
        </w:rPr>
        <w:t>java</w:t>
      </w:r>
      <w:r>
        <w:rPr>
          <w:rFonts w:hint="eastAsia"/>
          <w:color w:val="000000"/>
          <w:sz w:val="21"/>
          <w:szCs w:val="21"/>
        </w:rPr>
        <w:t>如何体现、</w:t>
      </w:r>
      <w:r>
        <w:rPr>
          <w:rFonts w:ascii="Calibri" w:hAnsi="Calibri" w:cs="Calibri"/>
          <w:color w:val="000000"/>
          <w:sz w:val="21"/>
          <w:szCs w:val="21"/>
        </w:rPr>
        <w:t>ODBC</w:t>
      </w:r>
      <w:r>
        <w:rPr>
          <w:rFonts w:hint="eastAsia"/>
          <w:color w:val="000000"/>
          <w:sz w:val="21"/>
          <w:szCs w:val="21"/>
        </w:rPr>
        <w:t>组成抽象层向上向下如何实现、虚拟机在操作系统的抽象、</w:t>
      </w:r>
      <w:r>
        <w:rPr>
          <w:rFonts w:ascii="Calibri" w:hAnsi="Calibri" w:cs="Calibri"/>
          <w:color w:val="000000"/>
          <w:sz w:val="21"/>
          <w:szCs w:val="21"/>
        </w:rPr>
        <w:t>webservice</w:t>
      </w:r>
      <w:r>
        <w:rPr>
          <w:rFonts w:hint="eastAsia"/>
          <w:color w:val="000000"/>
          <w:sz w:val="21"/>
          <w:szCs w:val="21"/>
        </w:rPr>
        <w:t>特点以及和</w:t>
      </w:r>
      <w:r>
        <w:rPr>
          <w:rFonts w:ascii="Calibri" w:hAnsi="Calibri" w:cs="Calibri"/>
          <w:color w:val="000000"/>
          <w:sz w:val="21"/>
          <w:szCs w:val="21"/>
        </w:rPr>
        <w:t>SOA</w:t>
      </w:r>
      <w:r>
        <w:rPr>
          <w:rFonts w:hint="eastAsia"/>
          <w:color w:val="000000"/>
          <w:sz w:val="21"/>
          <w:szCs w:val="21"/>
        </w:rPr>
        <w:t>关系、</w:t>
      </w:r>
      <w:r>
        <w:rPr>
          <w:rFonts w:ascii="Calibri" w:hAnsi="Calibri" w:cs="Calibri"/>
          <w:color w:val="000000"/>
          <w:sz w:val="21"/>
          <w:szCs w:val="21"/>
        </w:rPr>
        <w:t>JTA</w:t>
      </w:r>
      <w:r>
        <w:rPr>
          <w:rFonts w:hint="eastAsia"/>
          <w:color w:val="000000"/>
          <w:sz w:val="21"/>
          <w:szCs w:val="21"/>
        </w:rPr>
        <w:t>和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mybatis</w:t>
      </w:r>
      <w:proofErr w:type="spellEnd"/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hibernate</w:t>
      </w:r>
      <w:r>
        <w:rPr>
          <w:rFonts w:hint="eastAsia"/>
          <w:color w:val="000000"/>
          <w:sz w:val="21"/>
          <w:szCs w:val="21"/>
        </w:rPr>
        <w:t>的框架和关联、大规模操作系统</w:t>
      </w:r>
    </w:p>
    <w:p w14:paraId="0C46896A" w14:textId="77777777" w:rsidR="005E153A" w:rsidRDefault="005E153A" w:rsidP="008346D2">
      <w:pPr>
        <w:pStyle w:val="paragraph"/>
        <w:spacing w:before="0" w:beforeAutospacing="0" w:after="0" w:afterAutospacing="0"/>
      </w:pPr>
    </w:p>
    <w:p w14:paraId="546F100A" w14:textId="77777777" w:rsidR="008346D2" w:rsidRDefault="008346D2" w:rsidP="008346D2">
      <w:pPr>
        <w:pStyle w:val="paragraph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邵</w:t>
      </w:r>
      <w:proofErr w:type="gramEnd"/>
      <w:r>
        <w:rPr>
          <w:rFonts w:hint="eastAsia"/>
          <w:color w:val="000000"/>
          <w:sz w:val="21"/>
          <w:szCs w:val="21"/>
        </w:rPr>
        <w:t>烂泥 </w:t>
      </w:r>
      <w:r>
        <w:rPr>
          <w:rFonts w:ascii="Calibri" w:hAnsi="Calibri" w:cs="Calibri"/>
          <w:color w:val="000000"/>
          <w:sz w:val="21"/>
          <w:szCs w:val="21"/>
        </w:rPr>
        <w:t>10:23:37</w:t>
      </w:r>
    </w:p>
    <w:p w14:paraId="43C73CF4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概念解释：中间件、应用服务器、负载均衡器、白叶绿叶黄页、</w:t>
      </w:r>
      <w:r>
        <w:rPr>
          <w:rFonts w:ascii="Calibri" w:hAnsi="Calibri" w:cs="Calibri"/>
          <w:color w:val="000000"/>
          <w:sz w:val="21"/>
          <w:szCs w:val="21"/>
        </w:rPr>
        <w:t>GIUP</w:t>
      </w:r>
      <w:r>
        <w:rPr>
          <w:rFonts w:hint="eastAsia"/>
          <w:color w:val="000000"/>
          <w:sz w:val="21"/>
          <w:szCs w:val="21"/>
        </w:rPr>
        <w:t>等概念缩写、解耦（命名服务里）是如何实现的、高内聚低耦合、关于串行化和反串行化的过程是怎么样的为什么要有、事务性中间件的两端枷锁两端提交的基本原理和过程、</w:t>
      </w:r>
      <w:r>
        <w:rPr>
          <w:rFonts w:ascii="Calibri" w:hAnsi="Calibri" w:cs="Calibri"/>
          <w:color w:val="000000"/>
          <w:sz w:val="21"/>
          <w:szCs w:val="21"/>
        </w:rPr>
        <w:t>RPCI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POP</w:t>
      </w:r>
      <w:r>
        <w:rPr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webService</w:t>
      </w:r>
      <w:proofErr w:type="spellEnd"/>
      <w:r>
        <w:rPr>
          <w:rFonts w:hint="eastAsia"/>
          <w:color w:val="000000"/>
          <w:sz w:val="21"/>
          <w:szCs w:val="21"/>
        </w:rPr>
        <w:t>为什么用这个而不是另一个的例子、面向接口的编程的代码结构 和面向过程的编程的关系、</w:t>
      </w:r>
      <w:r>
        <w:rPr>
          <w:rFonts w:ascii="Calibri" w:hAnsi="Calibri" w:cs="Calibri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的服务 结构 哪些接口、</w:t>
      </w:r>
      <w:r>
        <w:rPr>
          <w:rFonts w:ascii="Calibri" w:hAnsi="Calibri" w:cs="Calibri"/>
          <w:color w:val="000000"/>
          <w:sz w:val="21"/>
          <w:szCs w:val="21"/>
        </w:rPr>
        <w:t>COM(?)</w:t>
      </w:r>
      <w:r>
        <w:rPr>
          <w:rFonts w:hint="eastAsia"/>
          <w:color w:val="000000"/>
          <w:sz w:val="21"/>
          <w:szCs w:val="21"/>
        </w:rPr>
        <w:t>的服务有哪些、依赖注入是什么 特点 简单的代码实现、什么是</w:t>
      </w:r>
      <w:r>
        <w:rPr>
          <w:rFonts w:ascii="Calibri" w:hAnsi="Calibri" w:cs="Calibri"/>
          <w:color w:val="000000"/>
          <w:sz w:val="21"/>
          <w:szCs w:val="21"/>
        </w:rPr>
        <w:t>RPC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RMI</w:t>
      </w:r>
      <w:r>
        <w:rPr>
          <w:rFonts w:hint="eastAsia"/>
          <w:color w:val="000000"/>
          <w:sz w:val="21"/>
          <w:szCs w:val="21"/>
        </w:rPr>
        <w:t> 区别于联系、</w:t>
      </w:r>
      <w:proofErr w:type="gramStart"/>
      <w:r>
        <w:rPr>
          <w:rFonts w:hint="eastAsia"/>
          <w:color w:val="000000"/>
          <w:sz w:val="21"/>
          <w:szCs w:val="21"/>
        </w:rPr>
        <w:t>云计算</w:t>
      </w:r>
      <w:proofErr w:type="gramEnd"/>
      <w:r>
        <w:rPr>
          <w:rFonts w:hint="eastAsia"/>
          <w:color w:val="000000"/>
          <w:sz w:val="21"/>
          <w:szCs w:val="21"/>
        </w:rPr>
        <w:t>的历史 如何推动的 未来</w:t>
      </w:r>
    </w:p>
    <w:p w14:paraId="4D7A3701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简答题：概念、优缺点比较</w:t>
      </w:r>
    </w:p>
    <w:p w14:paraId="649CFD73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综合题：</w:t>
      </w:r>
      <w:proofErr w:type="gramStart"/>
      <w:r>
        <w:rPr>
          <w:rFonts w:hint="eastAsia"/>
          <w:color w:val="000000"/>
          <w:sz w:val="21"/>
          <w:szCs w:val="21"/>
        </w:rPr>
        <w:t>云计算</w:t>
      </w:r>
      <w:proofErr w:type="gramEnd"/>
      <w:r>
        <w:rPr>
          <w:rFonts w:hint="eastAsia"/>
          <w:color w:val="000000"/>
          <w:sz w:val="21"/>
          <w:szCs w:val="21"/>
        </w:rPr>
        <w:t>的概念，为什么</w:t>
      </w:r>
      <w:proofErr w:type="gramStart"/>
      <w:r>
        <w:rPr>
          <w:rFonts w:hint="eastAsia"/>
          <w:color w:val="000000"/>
          <w:sz w:val="21"/>
          <w:szCs w:val="21"/>
        </w:rPr>
        <w:t>云计算</w:t>
      </w:r>
      <w:proofErr w:type="gramEnd"/>
      <w:r>
        <w:rPr>
          <w:rFonts w:hint="eastAsia"/>
          <w:color w:val="000000"/>
          <w:sz w:val="21"/>
          <w:szCs w:val="21"/>
        </w:rPr>
        <w:t>得到了普及而其他的没有；面向过程的技术</w:t>
      </w:r>
      <w:r>
        <w:rPr>
          <w:rFonts w:ascii="Calibri" w:hAnsi="Calibri" w:cs="Calibri"/>
          <w:color w:val="000000"/>
          <w:sz w:val="21"/>
          <w:szCs w:val="21"/>
        </w:rPr>
        <w:t>RPC</w:t>
      </w:r>
      <w:r>
        <w:rPr>
          <w:rFonts w:hint="eastAsia"/>
          <w:color w:val="000000"/>
          <w:sz w:val="21"/>
          <w:szCs w:val="21"/>
        </w:rPr>
        <w:t>，是如何发展，什么时候会用到；</w:t>
      </w:r>
      <w:proofErr w:type="gramStart"/>
      <w:r>
        <w:rPr>
          <w:rFonts w:hint="eastAsia"/>
          <w:color w:val="000000"/>
          <w:sz w:val="21"/>
          <w:szCs w:val="21"/>
        </w:rPr>
        <w:t>秒杀系统</w:t>
      </w:r>
      <w:proofErr w:type="gramEnd"/>
      <w:r>
        <w:rPr>
          <w:rFonts w:hint="eastAsia"/>
          <w:color w:val="000000"/>
          <w:sz w:val="21"/>
          <w:szCs w:val="21"/>
        </w:rPr>
        <w:t>用到的技术，买火车票系统的负载均衡、数据库、数据缓存、消息型中间件；</w:t>
      </w:r>
    </w:p>
    <w:p w14:paraId="75B407AE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设计题：切面的问题、有状态的</w:t>
      </w:r>
      <w:r>
        <w:rPr>
          <w:rFonts w:ascii="Calibri" w:hAnsi="Calibri" w:cs="Calibri"/>
          <w:color w:val="000000"/>
          <w:sz w:val="21"/>
          <w:szCs w:val="21"/>
        </w:rPr>
        <w:t>search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和无状态的 区别和联系、反射、</w:t>
      </w:r>
      <w:r>
        <w:rPr>
          <w:rFonts w:ascii="Calibri" w:hAnsi="Calibri" w:cs="Calibri"/>
          <w:color w:val="000000"/>
          <w:sz w:val="21"/>
          <w:szCs w:val="21"/>
        </w:rPr>
        <w:t>COM</w:t>
      </w:r>
      <w:r>
        <w:rPr>
          <w:rFonts w:hint="eastAsia"/>
          <w:color w:val="000000"/>
          <w:sz w:val="21"/>
          <w:szCs w:val="21"/>
        </w:rPr>
        <w:t>接口 对象 区别于联系、</w:t>
      </w:r>
      <w:r>
        <w:rPr>
          <w:rFonts w:ascii="Calibri" w:hAnsi="Calibri" w:cs="Calibri"/>
          <w:color w:val="000000"/>
          <w:sz w:val="21"/>
          <w:szCs w:val="21"/>
        </w:rPr>
        <w:t>RPC</w:t>
      </w:r>
      <w:r>
        <w:rPr>
          <w:rFonts w:hint="eastAsia"/>
          <w:color w:val="000000"/>
          <w:sz w:val="21"/>
          <w:szCs w:val="21"/>
        </w:rPr>
        <w:t>调用的那张图、什么是</w:t>
      </w:r>
      <w:r>
        <w:rPr>
          <w:rFonts w:ascii="Calibri" w:hAnsi="Calibri" w:cs="Calibri"/>
          <w:color w:val="000000"/>
          <w:sz w:val="21"/>
          <w:szCs w:val="21"/>
        </w:rPr>
        <w:t>MVC</w:t>
      </w:r>
      <w:r>
        <w:rPr>
          <w:rFonts w:hint="eastAsia"/>
          <w:color w:val="000000"/>
          <w:sz w:val="21"/>
          <w:szCs w:val="21"/>
        </w:rPr>
        <w:t> 在</w:t>
      </w:r>
      <w:r>
        <w:rPr>
          <w:rFonts w:ascii="Calibri" w:hAnsi="Calibri" w:cs="Calibri"/>
          <w:color w:val="000000"/>
          <w:sz w:val="21"/>
          <w:szCs w:val="21"/>
        </w:rPr>
        <w:t>Java</w:t>
      </w:r>
      <w:r>
        <w:rPr>
          <w:rFonts w:hint="eastAsia"/>
          <w:color w:val="000000"/>
          <w:sz w:val="21"/>
          <w:szCs w:val="21"/>
        </w:rPr>
        <w:t>中如何体现 举例子、</w:t>
      </w:r>
      <w:r>
        <w:rPr>
          <w:rFonts w:ascii="Calibri" w:hAnsi="Calibri" w:cs="Calibri"/>
          <w:color w:val="000000"/>
          <w:sz w:val="21"/>
          <w:szCs w:val="21"/>
        </w:rPr>
        <w:t>ODBC</w:t>
      </w:r>
      <w:r>
        <w:rPr>
          <w:rFonts w:hint="eastAsia"/>
          <w:color w:val="000000"/>
          <w:sz w:val="21"/>
          <w:szCs w:val="21"/>
        </w:rPr>
        <w:t>的组成 就是抽象的逻辑 虚拟机数据库、</w:t>
      </w:r>
      <w:r>
        <w:rPr>
          <w:rFonts w:ascii="Calibri" w:hAnsi="Calibri" w:cs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 </w:t>
      </w:r>
      <w:r>
        <w:rPr>
          <w:rFonts w:ascii="Calibri" w:hAnsi="Calibri" w:cs="Calibri"/>
          <w:color w:val="000000"/>
          <w:sz w:val="21"/>
          <w:szCs w:val="21"/>
        </w:rPr>
        <w:t>service</w:t>
      </w:r>
      <w:r>
        <w:rPr>
          <w:rFonts w:hint="eastAsia"/>
          <w:color w:val="000000"/>
          <w:sz w:val="21"/>
          <w:szCs w:val="21"/>
        </w:rPr>
        <w:t>的特点 何时使用 和</w:t>
      </w:r>
      <w:r>
        <w:rPr>
          <w:rFonts w:ascii="Calibri" w:hAnsi="Calibri" w:cs="Calibri"/>
          <w:color w:val="000000"/>
          <w:sz w:val="21"/>
          <w:szCs w:val="21"/>
        </w:rPr>
        <w:t>SOA</w:t>
      </w:r>
      <w:r>
        <w:rPr>
          <w:rFonts w:hint="eastAsia"/>
          <w:color w:val="000000"/>
          <w:sz w:val="21"/>
          <w:szCs w:val="21"/>
        </w:rPr>
        <w:t>的关系、</w:t>
      </w:r>
      <w:r>
        <w:rPr>
          <w:rFonts w:ascii="Calibri" w:hAnsi="Calibri" w:cs="Calibri"/>
          <w:color w:val="000000"/>
          <w:sz w:val="21"/>
          <w:szCs w:val="21"/>
        </w:rPr>
        <w:t>JTA</w:t>
      </w:r>
      <w:r>
        <w:rPr>
          <w:rFonts w:hint="eastAsia"/>
          <w:color w:val="000000"/>
          <w:sz w:val="21"/>
          <w:szCs w:val="21"/>
        </w:rPr>
        <w:t>包含哪些技术 背景 优点 和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mybatis</w:t>
      </w:r>
      <w:proofErr w:type="spellEnd"/>
      <w:r>
        <w:rPr>
          <w:rFonts w:hint="eastAsia"/>
          <w:color w:val="000000"/>
          <w:sz w:val="21"/>
          <w:szCs w:val="21"/>
        </w:rPr>
        <w:t>等框架的区别、</w:t>
      </w:r>
    </w:p>
    <w:p w14:paraId="1697956D" w14:textId="58CE978A" w:rsidR="008346D2" w:rsidRDefault="008346D2" w:rsidP="008346D2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事务性中间</w:t>
      </w:r>
      <w:proofErr w:type="gramStart"/>
      <w:r>
        <w:rPr>
          <w:rFonts w:hint="eastAsia"/>
          <w:color w:val="000000"/>
          <w:sz w:val="21"/>
          <w:szCs w:val="21"/>
        </w:rPr>
        <w:t>间</w:t>
      </w:r>
      <w:proofErr w:type="gramEnd"/>
      <w:r>
        <w:rPr>
          <w:rFonts w:hint="eastAsia"/>
          <w:color w:val="000000"/>
          <w:sz w:val="21"/>
          <w:szCs w:val="21"/>
        </w:rPr>
        <w:t>，两段式加锁</w:t>
      </w:r>
    </w:p>
    <w:p w14:paraId="08986453" w14:textId="77777777" w:rsidR="005E153A" w:rsidRDefault="005E153A" w:rsidP="008346D2">
      <w:pPr>
        <w:pStyle w:val="paragraph"/>
        <w:spacing w:before="0" w:beforeAutospacing="0" w:after="0" w:afterAutospacing="0"/>
        <w:jc w:val="both"/>
      </w:pPr>
    </w:p>
    <w:p w14:paraId="504C29C6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t>李阿斗：</w:t>
      </w:r>
    </w:p>
    <w:p w14:paraId="14EB6D18" w14:textId="77777777" w:rsidR="008346D2" w:rsidRDefault="008346D2" w:rsidP="008346D2">
      <w:pPr>
        <w:pStyle w:val="paragraph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1"/>
          <w:szCs w:val="21"/>
        </w:rPr>
        <w:t>javaee</w:t>
      </w:r>
      <w:proofErr w:type="spellEnd"/>
    </w:p>
    <w:p w14:paraId="26C4F53B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面向接口的编程和面向对象的编程 </w:t>
      </w:r>
      <w:r>
        <w:rPr>
          <w:rFonts w:ascii="Calibri" w:hAnsi="Calibri" w:cs="Calibri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的服务，主要有什么接口</w:t>
      </w:r>
    </w:p>
    <w:p w14:paraId="6D00A528" w14:textId="77777777" w:rsidR="008346D2" w:rsidRDefault="008346D2" w:rsidP="008346D2">
      <w:pPr>
        <w:pStyle w:val="paragraph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1"/>
          <w:szCs w:val="21"/>
        </w:rPr>
        <w:t>couba</w:t>
      </w:r>
      <w:proofErr w:type="spellEnd"/>
      <w:r>
        <w:rPr>
          <w:rFonts w:hint="eastAsia"/>
          <w:color w:val="000000"/>
          <w:sz w:val="21"/>
          <w:szCs w:val="21"/>
        </w:rPr>
        <w:t>核心服务</w:t>
      </w:r>
    </w:p>
    <w:p w14:paraId="4CCCEFBC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依赖注入的特点，简单的代码实现 优点和缺点</w:t>
      </w:r>
    </w:p>
    <w:p w14:paraId="6D15D10B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t>RMI</w:t>
      </w:r>
    </w:p>
    <w:p w14:paraId="7901735A" w14:textId="77777777" w:rsidR="008346D2" w:rsidRDefault="008346D2" w:rsidP="008346D2">
      <w:pPr>
        <w:pStyle w:val="paragraph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云计算</w:t>
      </w:r>
      <w:proofErr w:type="gramEnd"/>
      <w:r>
        <w:rPr>
          <w:rFonts w:hint="eastAsia"/>
          <w:color w:val="000000"/>
          <w:sz w:val="21"/>
          <w:szCs w:val="21"/>
        </w:rPr>
        <w:t>的历史，未来怎么发展</w:t>
      </w:r>
    </w:p>
    <w:p w14:paraId="47B33450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切面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SessionBean</w:t>
      </w:r>
      <w:proofErr w:type="spellEnd"/>
      <w:r>
        <w:rPr>
          <w:rFonts w:hint="eastAsia"/>
          <w:color w:val="000000"/>
          <w:sz w:val="21"/>
          <w:szCs w:val="21"/>
        </w:rPr>
        <w:t> 有状态无状态区别，关系 </w:t>
      </w:r>
    </w:p>
    <w:p w14:paraId="40EABB34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反射，</w:t>
      </w:r>
      <w:r>
        <w:rPr>
          <w:rFonts w:ascii="Calibri" w:hAnsi="Calibri" w:cs="Calibri"/>
          <w:color w:val="000000"/>
          <w:sz w:val="21"/>
          <w:szCs w:val="21"/>
        </w:rPr>
        <w:t>webservers</w:t>
      </w:r>
    </w:p>
    <w:p w14:paraId="081C8114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消息型中间</w:t>
      </w:r>
      <w:proofErr w:type="gramStart"/>
      <w:r>
        <w:rPr>
          <w:rFonts w:hint="eastAsia"/>
          <w:color w:val="000000"/>
          <w:sz w:val="21"/>
          <w:szCs w:val="21"/>
        </w:rPr>
        <w:t>件怎么</w:t>
      </w:r>
      <w:proofErr w:type="gramEnd"/>
      <w:r>
        <w:rPr>
          <w:rFonts w:hint="eastAsia"/>
          <w:color w:val="000000"/>
          <w:sz w:val="21"/>
          <w:szCs w:val="21"/>
        </w:rPr>
        <w:t>解耦</w:t>
      </w:r>
    </w:p>
    <w:p w14:paraId="48907ECF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t>RPC</w:t>
      </w:r>
      <w:r>
        <w:rPr>
          <w:rFonts w:hint="eastAsia"/>
          <w:color w:val="000000"/>
          <w:sz w:val="21"/>
          <w:szCs w:val="21"/>
        </w:rPr>
        <w:t>调用图</w:t>
      </w:r>
    </w:p>
    <w:p w14:paraId="6A5D9AEC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t>MVC</w:t>
      </w:r>
      <w:r>
        <w:rPr>
          <w:rFonts w:hint="eastAsia"/>
          <w:color w:val="000000"/>
          <w:sz w:val="21"/>
          <w:szCs w:val="21"/>
        </w:rPr>
        <w:t>在</w:t>
      </w:r>
      <w:r>
        <w:rPr>
          <w:rFonts w:ascii="Calibri" w:hAnsi="Calibri" w:cs="Calibri"/>
          <w:color w:val="000000"/>
          <w:sz w:val="21"/>
          <w:szCs w:val="21"/>
        </w:rPr>
        <w:t>Java</w:t>
      </w:r>
      <w:r>
        <w:rPr>
          <w:rFonts w:hint="eastAsia"/>
          <w:color w:val="000000"/>
          <w:sz w:val="21"/>
          <w:szCs w:val="21"/>
        </w:rPr>
        <w:t>中如何体现</w:t>
      </w:r>
    </w:p>
    <w:p w14:paraId="240D33C4" w14:textId="77777777" w:rsidR="008346D2" w:rsidRDefault="008346D2" w:rsidP="008346D2">
      <w:pPr>
        <w:pStyle w:val="paragraph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1"/>
          <w:szCs w:val="21"/>
        </w:rPr>
        <w:t>webServers</w:t>
      </w:r>
      <w:proofErr w:type="spellEnd"/>
      <w:r>
        <w:rPr>
          <w:rFonts w:hint="eastAsia"/>
          <w:color w:val="000000"/>
          <w:sz w:val="21"/>
          <w:szCs w:val="21"/>
        </w:rPr>
        <w:t>特点，公网上相互的互操作和</w:t>
      </w:r>
      <w:r>
        <w:rPr>
          <w:rFonts w:ascii="Calibri" w:hAnsi="Calibri" w:cs="Calibri"/>
          <w:color w:val="000000"/>
          <w:sz w:val="21"/>
          <w:szCs w:val="21"/>
        </w:rPr>
        <w:t>SOA</w:t>
      </w:r>
      <w:r>
        <w:rPr>
          <w:rFonts w:hint="eastAsia"/>
          <w:color w:val="000000"/>
          <w:sz w:val="21"/>
          <w:szCs w:val="21"/>
        </w:rPr>
        <w:t>的区别</w:t>
      </w:r>
    </w:p>
    <w:p w14:paraId="2987AC7D" w14:textId="77777777" w:rsidR="008346D2" w:rsidRDefault="008346D2" w:rsidP="008346D2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1"/>
          <w:szCs w:val="21"/>
        </w:rPr>
        <w:t>JTA</w:t>
      </w:r>
      <w:r>
        <w:rPr>
          <w:rFonts w:hint="eastAsia"/>
          <w:color w:val="000000"/>
          <w:sz w:val="21"/>
          <w:szCs w:val="21"/>
        </w:rPr>
        <w:t>包含那些技术，背景和缺点</w:t>
      </w:r>
    </w:p>
    <w:p w14:paraId="54F0F96C" w14:textId="082ACDCB" w:rsidR="008346D2" w:rsidRDefault="008346D2" w:rsidP="008346D2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大规模在线处理</w:t>
      </w:r>
    </w:p>
    <w:p w14:paraId="6D25A8EE" w14:textId="77777777" w:rsidR="005E153A" w:rsidRDefault="005E153A" w:rsidP="008346D2">
      <w:pPr>
        <w:pStyle w:val="paragraph"/>
        <w:spacing w:before="0" w:beforeAutospacing="0" w:after="0" w:afterAutospacing="0"/>
        <w:jc w:val="both"/>
      </w:pPr>
    </w:p>
    <w:p w14:paraId="3B9D7F0C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lastRenderedPageBreak/>
        <w:t>题型：</w:t>
      </w:r>
    </w:p>
    <w:p w14:paraId="241FCEE5" w14:textId="77777777" w:rsidR="008346D2" w:rsidRDefault="008346D2" w:rsidP="008346D2">
      <w:pPr>
        <w:pStyle w:val="paragraph"/>
        <w:numPr>
          <w:ilvl w:val="0"/>
          <w:numId w:val="2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概念</w:t>
      </w:r>
    </w:p>
    <w:p w14:paraId="7350F15E" w14:textId="77777777" w:rsidR="008346D2" w:rsidRDefault="008346D2" w:rsidP="008346D2">
      <w:pPr>
        <w:pStyle w:val="paragraph"/>
        <w:numPr>
          <w:ilvl w:val="0"/>
          <w:numId w:val="2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简答</w:t>
      </w:r>
    </w:p>
    <w:p w14:paraId="03489C9C" w14:textId="77777777" w:rsidR="008346D2" w:rsidRDefault="008346D2" w:rsidP="008346D2">
      <w:pPr>
        <w:pStyle w:val="paragraph"/>
        <w:numPr>
          <w:ilvl w:val="0"/>
          <w:numId w:val="2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综合（</w:t>
      </w:r>
      <w:proofErr w:type="gramStart"/>
      <w:r>
        <w:rPr>
          <w:rFonts w:ascii="等线" w:eastAsia="等线" w:hAnsi="等线" w:cs="Helvetica" w:hint="eastAsia"/>
          <w:color w:val="000000"/>
          <w:sz w:val="21"/>
          <w:szCs w:val="21"/>
        </w:rPr>
        <w:t>云计算</w:t>
      </w:r>
      <w:proofErr w:type="gramEnd"/>
      <w:r>
        <w:rPr>
          <w:rFonts w:ascii="等线" w:eastAsia="等线" w:hAnsi="等线" w:cs="Helvetica" w:hint="eastAsia"/>
          <w:color w:val="000000"/>
          <w:sz w:val="21"/>
          <w:szCs w:val="21"/>
        </w:rPr>
        <w:t xml:space="preserve"> 为何得到普及 面向过程（RPC））</w:t>
      </w:r>
    </w:p>
    <w:p w14:paraId="13ACD116" w14:textId="77777777" w:rsidR="008346D2" w:rsidRDefault="008346D2" w:rsidP="008346D2">
      <w:pPr>
        <w:pStyle w:val="paragraph"/>
        <w:numPr>
          <w:ilvl w:val="0"/>
          <w:numId w:val="2"/>
        </w:numPr>
        <w:spacing w:before="0" w:beforeAutospacing="0" w:after="0" w:afterAutospacing="0"/>
        <w:ind w:firstLine="420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等线" w:eastAsia="等线" w:hAnsi="等线" w:cs="Helvetica" w:hint="eastAsia"/>
          <w:color w:val="000000"/>
          <w:sz w:val="21"/>
          <w:szCs w:val="21"/>
        </w:rPr>
        <w:t>开放设计（</w:t>
      </w:r>
      <w:proofErr w:type="gramStart"/>
      <w:r>
        <w:rPr>
          <w:rFonts w:ascii="等线" w:eastAsia="等线" w:hAnsi="等线" w:cs="Helvetica" w:hint="eastAsia"/>
          <w:color w:val="000000"/>
          <w:sz w:val="21"/>
          <w:szCs w:val="21"/>
        </w:rPr>
        <w:t>秒杀用</w:t>
      </w:r>
      <w:proofErr w:type="gramEnd"/>
      <w:r>
        <w:rPr>
          <w:rFonts w:ascii="等线" w:eastAsia="等线" w:hAnsi="等线" w:cs="Helvetica" w:hint="eastAsia"/>
          <w:color w:val="000000"/>
          <w:sz w:val="21"/>
          <w:szCs w:val="21"/>
        </w:rPr>
        <w:t>了哪些技术 为什么 火车票 负载均衡）</w:t>
      </w:r>
    </w:p>
    <w:p w14:paraId="67DDE640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中间件 负载均衡 解耦（消息型中间件 两个一对一或一对多） 高内聚低耦合 串行化和反串行化（序列化）过程，为什么要有这个东西</w:t>
      </w:r>
    </w:p>
    <w:p w14:paraId="46D70B01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事务型中间件两段加锁，两端提交 基本原理和过程。</w:t>
      </w:r>
    </w:p>
    <w:p w14:paraId="42CDF277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技术优缺点取舍 RPC RMI 主要特点 实际中取舍 举例</w:t>
      </w:r>
    </w:p>
    <w:p w14:paraId="71DB958C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面向接口的编程代码结构</w:t>
      </w:r>
    </w:p>
    <w:p w14:paraId="1004FF4B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面向接口的编程和面向对象编程关系</w:t>
      </w:r>
    </w:p>
    <w:p w14:paraId="2AC29539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抽象怎么做 JDBC服务 结构 主要接口 并且解释接口的作用</w:t>
      </w:r>
    </w:p>
    <w:p w14:paraId="05E36F4C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kobba</w:t>
      </w:r>
      <w:proofErr w:type="spellEnd"/>
      <w:r>
        <w:rPr>
          <w:rFonts w:ascii="等线" w:eastAsia="等线" w:hAnsi="等线" w:hint="eastAsia"/>
          <w:color w:val="000000"/>
          <w:sz w:val="21"/>
          <w:szCs w:val="21"/>
        </w:rPr>
        <w:t>核心服务有哪些</w:t>
      </w:r>
    </w:p>
    <w:p w14:paraId="013163F2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什么是依赖注入 依赖注入特点 简单的代码实现</w:t>
      </w:r>
    </w:p>
    <w:p w14:paraId="5ED3EA44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什么是RPC RMI 区别和联系</w:t>
      </w:r>
    </w:p>
    <w:p w14:paraId="02CF2B1E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云计算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 xml:space="preserve">的历史（技术推动力） 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云计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>算的未来</w:t>
      </w:r>
    </w:p>
    <w:p w14:paraId="60B5D8DE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设计题再举例</w:t>
      </w:r>
      <w:proofErr w:type="gramEnd"/>
    </w:p>
    <w:p w14:paraId="3B4D949E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切面的问题</w:t>
      </w:r>
    </w:p>
    <w:p w14:paraId="2A4B4552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EJB有session bean分为有状态session bean和无状态 区别和关系 有状态都可以用无状态来表示 倾向于用无状态</w:t>
      </w:r>
    </w:p>
    <w:p w14:paraId="24AF1F0D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依赖注入 反射 消息型中间件解耦 com对象</w:t>
      </w:r>
    </w:p>
    <w:p w14:paraId="6D46FB67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RPC过程调用图</w:t>
      </w:r>
    </w:p>
    <w:p w14:paraId="57279BC6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依赖注入优点和缺点 </w:t>
      </w:r>
    </w:p>
    <w:p w14:paraId="258FD06D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ODBC</w:t>
      </w:r>
    </w:p>
    <w:p w14:paraId="193BA2BE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抽象层实现</w:t>
      </w:r>
    </w:p>
    <w:p w14:paraId="1FDF0EE5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逻辑 虚拟机 在操作系统上抽象 数据库 用结构解释技术问题</w:t>
      </w:r>
    </w:p>
    <w:p w14:paraId="4B4B1FB0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什么时候用WEBSERVICE 公网上互操作 web service</w:t>
      </w:r>
      <w:proofErr w:type="gramStart"/>
      <w:r>
        <w:rPr>
          <w:rFonts w:ascii="等线" w:eastAsia="等线" w:hAnsi="等线" w:hint="eastAsia"/>
          <w:color w:val="000000"/>
          <w:sz w:val="21"/>
          <w:szCs w:val="21"/>
        </w:rPr>
        <w:t>和</w:t>
      </w:r>
      <w:proofErr w:type="gramEnd"/>
      <w:r>
        <w:rPr>
          <w:rFonts w:ascii="等线" w:eastAsia="等线" w:hAnsi="等线" w:hint="eastAsia"/>
          <w:color w:val="000000"/>
          <w:sz w:val="21"/>
          <w:szCs w:val="21"/>
        </w:rPr>
        <w:t xml:space="preserve"> </w:t>
      </w:r>
    </w:p>
    <w:p w14:paraId="1C0B7B21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JPA包含哪些技术，JPA的背景和有点，和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mybatis</w:t>
      </w:r>
      <w:proofErr w:type="spellEnd"/>
      <w:r>
        <w:rPr>
          <w:rFonts w:ascii="等线" w:eastAsia="等线" w:hAnsi="等线" w:hint="eastAsia"/>
          <w:color w:val="000000"/>
          <w:sz w:val="21"/>
          <w:szCs w:val="21"/>
        </w:rPr>
        <w:t>的关联和区别</w:t>
      </w:r>
    </w:p>
    <w:p w14:paraId="7F7F72CE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大规模在线处理</w:t>
      </w:r>
    </w:p>
    <w:p w14:paraId="57645686" w14:textId="77777777" w:rsidR="008346D2" w:rsidRDefault="008346D2" w:rsidP="008346D2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买火车票 列举其中的技术问题及设想方案</w:t>
      </w:r>
    </w:p>
    <w:p w14:paraId="027E9C7E" w14:textId="1492951C" w:rsidR="00053CF6" w:rsidRDefault="00053CF6"/>
    <w:p w14:paraId="566F0A05" w14:textId="7CE03A27" w:rsidR="00DE432B" w:rsidRDefault="00DE432B">
      <w:pPr>
        <w:widowControl/>
        <w:jc w:val="left"/>
      </w:pPr>
      <w:r>
        <w:br w:type="page"/>
      </w:r>
    </w:p>
    <w:p w14:paraId="3A484BEA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lastRenderedPageBreak/>
        <w:t>考虑中间件</w:t>
      </w:r>
      <w:r w:rsidRPr="00FC0E1F">
        <w:rPr>
          <w:i/>
        </w:rPr>
        <w:t xml:space="preserve"> 什么是消息型中间件 queue topic</w:t>
      </w:r>
    </w:p>
    <w:p w14:paraId="02952B80" w14:textId="6B0E66EA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如何利用消息中间件实现</w:t>
      </w:r>
      <w:r w:rsidRPr="00FC0E1F">
        <w:rPr>
          <w:i/>
        </w:rPr>
        <w:t xml:space="preserve"> 解耦异步</w:t>
      </w:r>
      <w:r w:rsidR="00026968">
        <w:rPr>
          <w:rFonts w:hint="eastAsia"/>
          <w:i/>
        </w:rPr>
        <w:t>削峰填谷</w:t>
      </w:r>
    </w:p>
    <w:p w14:paraId="2FB278A9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技术商业角度</w:t>
      </w:r>
      <w:r w:rsidRPr="00FC0E1F">
        <w:rPr>
          <w:i/>
        </w:rPr>
        <w:t xml:space="preserve"> </w:t>
      </w:r>
      <w:proofErr w:type="gramStart"/>
      <w:r w:rsidRPr="00FC0E1F">
        <w:rPr>
          <w:i/>
        </w:rPr>
        <w:t>云计算</w:t>
      </w:r>
      <w:proofErr w:type="gramEnd"/>
      <w:r w:rsidRPr="00FC0E1F">
        <w:rPr>
          <w:i/>
        </w:rPr>
        <w:t xml:space="preserve"> 意义</w:t>
      </w:r>
    </w:p>
    <w:p w14:paraId="6CCBB6D9" w14:textId="77777777" w:rsidR="00DE432B" w:rsidRPr="00FC0E1F" w:rsidRDefault="00DE432B" w:rsidP="00DE432B">
      <w:pPr>
        <w:rPr>
          <w:i/>
        </w:rPr>
      </w:pPr>
      <w:proofErr w:type="gramStart"/>
      <w:r w:rsidRPr="00FC0E1F">
        <w:rPr>
          <w:rFonts w:hint="eastAsia"/>
          <w:i/>
        </w:rPr>
        <w:t>秒杀角度</w:t>
      </w:r>
      <w:proofErr w:type="gramEnd"/>
      <w:r w:rsidRPr="00FC0E1F">
        <w:rPr>
          <w:i/>
        </w:rPr>
        <w:t xml:space="preserve"> 可能采用什么技术方案</w:t>
      </w:r>
    </w:p>
    <w:p w14:paraId="5E32904D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两段式提交</w:t>
      </w:r>
      <w:r w:rsidRPr="00FC0E1F">
        <w:rPr>
          <w:i/>
        </w:rPr>
        <w:t xml:space="preserve"> 原理 过程</w:t>
      </w:r>
    </w:p>
    <w:p w14:paraId="54D6C259" w14:textId="5097A2EE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两端</w:t>
      </w:r>
      <w:r w:rsidR="0080370A">
        <w:rPr>
          <w:rFonts w:hint="eastAsia"/>
          <w:i/>
        </w:rPr>
        <w:t>锁</w:t>
      </w:r>
      <w:r w:rsidRPr="00FC0E1F">
        <w:rPr>
          <w:i/>
        </w:rPr>
        <w:t xml:space="preserve"> </w:t>
      </w:r>
      <w:r w:rsidR="000352F5">
        <w:rPr>
          <w:rFonts w:hint="eastAsia"/>
          <w:i/>
        </w:rPr>
        <w:t>原理</w:t>
      </w:r>
      <w:bookmarkStart w:id="0" w:name="_GoBack"/>
      <w:bookmarkEnd w:id="0"/>
      <w:r w:rsidRPr="00FC0E1F">
        <w:rPr>
          <w:i/>
        </w:rPr>
        <w:t>过程</w:t>
      </w:r>
    </w:p>
    <w:p w14:paraId="4DEAAB25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业务服务器结构</w:t>
      </w:r>
    </w:p>
    <w:p w14:paraId="3EB489FA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高内聚低耦合</w:t>
      </w:r>
      <w:r w:rsidRPr="00FC0E1F">
        <w:rPr>
          <w:i/>
        </w:rPr>
        <w:t xml:space="preserve">  高扇入低扇出</w:t>
      </w:r>
    </w:p>
    <w:p w14:paraId="2F1E0600" w14:textId="163F7835" w:rsidR="00DE432B" w:rsidRPr="00FC0E1F" w:rsidRDefault="002A2E01" w:rsidP="00DE432B">
      <w:pPr>
        <w:rPr>
          <w:i/>
        </w:rPr>
      </w:pPr>
      <w:r>
        <w:rPr>
          <w:rFonts w:hint="eastAsia"/>
          <w:i/>
        </w:rPr>
        <w:t>命名</w:t>
      </w:r>
      <w:r w:rsidR="00DE432B" w:rsidRPr="00FC0E1F">
        <w:rPr>
          <w:rFonts w:hint="eastAsia"/>
          <w:i/>
        </w:rPr>
        <w:t>服务器</w:t>
      </w:r>
    </w:p>
    <w:p w14:paraId="2DD90119" w14:textId="497AE644" w:rsidR="00DE432B" w:rsidRPr="00FC0E1F" w:rsidRDefault="002A2E01" w:rsidP="00DE432B">
      <w:pPr>
        <w:rPr>
          <w:i/>
        </w:rPr>
      </w:pPr>
      <w:r>
        <w:rPr>
          <w:rFonts w:hint="eastAsia"/>
          <w:i/>
        </w:rPr>
        <w:t>白</w:t>
      </w:r>
      <w:proofErr w:type="gramStart"/>
      <w:r>
        <w:rPr>
          <w:rFonts w:hint="eastAsia"/>
          <w:i/>
        </w:rPr>
        <w:t>页黄页绿页</w:t>
      </w:r>
      <w:proofErr w:type="gramEnd"/>
    </w:p>
    <w:p w14:paraId="790BE06A" w14:textId="3B4D25E5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控制</w:t>
      </w:r>
      <w:r w:rsidR="002A2E01">
        <w:rPr>
          <w:rFonts w:hint="eastAsia"/>
          <w:i/>
        </w:rPr>
        <w:t>反转</w:t>
      </w:r>
      <w:r w:rsidRPr="00FC0E1F">
        <w:rPr>
          <w:i/>
        </w:rPr>
        <w:t xml:space="preserve"> 依赖注入 应用场景</w:t>
      </w:r>
    </w:p>
    <w:p w14:paraId="57AD3586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面向接口编程</w:t>
      </w:r>
      <w:r w:rsidRPr="00FC0E1F">
        <w:rPr>
          <w:i/>
        </w:rPr>
        <w:t xml:space="preserve"> 代码框架</w:t>
      </w:r>
    </w:p>
    <w:p w14:paraId="2AEB28A0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负载均衡</w:t>
      </w:r>
      <w:r w:rsidRPr="00FC0E1F">
        <w:rPr>
          <w:i/>
        </w:rPr>
        <w:t xml:space="preserve"> 作用场景</w:t>
      </w:r>
    </w:p>
    <w:p w14:paraId="1A825EE4" w14:textId="77777777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中间件定义</w:t>
      </w:r>
      <w:r w:rsidRPr="00FC0E1F">
        <w:rPr>
          <w:i/>
        </w:rPr>
        <w:t xml:space="preserve"> RPC</w:t>
      </w:r>
    </w:p>
    <w:p w14:paraId="4123F04A" w14:textId="167EFF5D" w:rsidR="00DE432B" w:rsidRPr="00FC0E1F" w:rsidRDefault="00DE432B" w:rsidP="00DE432B">
      <w:pPr>
        <w:rPr>
          <w:i/>
        </w:rPr>
      </w:pPr>
      <w:r w:rsidRPr="00FC0E1F">
        <w:rPr>
          <w:rFonts w:hint="eastAsia"/>
          <w:i/>
        </w:rPr>
        <w:t>复用</w:t>
      </w:r>
      <w:r w:rsidRPr="00FC0E1F">
        <w:rPr>
          <w:i/>
        </w:rPr>
        <w:t xml:space="preserve"> 黑</w:t>
      </w:r>
      <w:proofErr w:type="gramStart"/>
      <w:r w:rsidRPr="00FC0E1F">
        <w:rPr>
          <w:i/>
        </w:rPr>
        <w:t>盒白盒</w:t>
      </w:r>
      <w:proofErr w:type="gramEnd"/>
    </w:p>
    <w:sectPr w:rsidR="00DE432B" w:rsidRPr="00FC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CA618" w14:textId="77777777" w:rsidR="005E2A85" w:rsidRDefault="005E2A85" w:rsidP="00A47B4D">
      <w:r>
        <w:separator/>
      </w:r>
    </w:p>
  </w:endnote>
  <w:endnote w:type="continuationSeparator" w:id="0">
    <w:p w14:paraId="299B8FD9" w14:textId="77777777" w:rsidR="005E2A85" w:rsidRDefault="005E2A85" w:rsidP="00A4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36450" w14:textId="77777777" w:rsidR="005E2A85" w:rsidRDefault="005E2A85" w:rsidP="00A47B4D">
      <w:r>
        <w:separator/>
      </w:r>
    </w:p>
  </w:footnote>
  <w:footnote w:type="continuationSeparator" w:id="0">
    <w:p w14:paraId="0629197D" w14:textId="77777777" w:rsidR="005E2A85" w:rsidRDefault="005E2A85" w:rsidP="00A4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40F"/>
    <w:multiLevelType w:val="multilevel"/>
    <w:tmpl w:val="E8C0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E45AC"/>
    <w:multiLevelType w:val="hybridMultilevel"/>
    <w:tmpl w:val="989C4636"/>
    <w:lvl w:ilvl="0" w:tplc="C1E87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6"/>
    <w:rsid w:val="00026968"/>
    <w:rsid w:val="000352F5"/>
    <w:rsid w:val="00053CF6"/>
    <w:rsid w:val="00254510"/>
    <w:rsid w:val="002A2E01"/>
    <w:rsid w:val="003B681D"/>
    <w:rsid w:val="00472EA6"/>
    <w:rsid w:val="005B7727"/>
    <w:rsid w:val="005E153A"/>
    <w:rsid w:val="005E2A85"/>
    <w:rsid w:val="00626375"/>
    <w:rsid w:val="006816C7"/>
    <w:rsid w:val="00766F93"/>
    <w:rsid w:val="0080370A"/>
    <w:rsid w:val="008346D2"/>
    <w:rsid w:val="008902D6"/>
    <w:rsid w:val="00942F7B"/>
    <w:rsid w:val="00A47B4D"/>
    <w:rsid w:val="00A52F53"/>
    <w:rsid w:val="00A67D43"/>
    <w:rsid w:val="00CD6DD4"/>
    <w:rsid w:val="00DE432B"/>
    <w:rsid w:val="00E041DB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E953"/>
  <w15:chartTrackingRefBased/>
  <w15:docId w15:val="{211BFD8C-78D1-4E0E-B854-2DD53F20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C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7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7B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7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7B4D"/>
    <w:rPr>
      <w:sz w:val="18"/>
      <w:szCs w:val="18"/>
    </w:rPr>
  </w:style>
  <w:style w:type="paragraph" w:customStyle="1" w:styleId="paragraph">
    <w:name w:val="paragraph"/>
    <w:basedOn w:val="a"/>
    <w:rsid w:val="0083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秋妍</dc:creator>
  <cp:keywords/>
  <dc:description/>
  <cp:lastModifiedBy>Wang</cp:lastModifiedBy>
  <cp:revision>19</cp:revision>
  <dcterms:created xsi:type="dcterms:W3CDTF">2021-06-03T02:13:00Z</dcterms:created>
  <dcterms:modified xsi:type="dcterms:W3CDTF">2021-06-07T06:52:00Z</dcterms:modified>
</cp:coreProperties>
</file>