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DF93" w14:textId="77777777" w:rsidR="00F87A14" w:rsidRDefault="00F87A14" w:rsidP="00F87A14">
      <w:pPr>
        <w:spacing w:beforeLines="200" w:before="624"/>
        <w:ind w:left="2100" w:firstLine="420"/>
        <w:rPr>
          <w:b/>
          <w:sz w:val="36"/>
          <w:szCs w:val="36"/>
        </w:rPr>
      </w:pPr>
      <w:r w:rsidRPr="009A4820">
        <w:rPr>
          <w:b/>
          <w:noProof/>
          <w:sz w:val="36"/>
          <w:szCs w:val="36"/>
        </w:rPr>
        <w:drawing>
          <wp:inline distT="0" distB="0" distL="0" distR="0" wp14:anchorId="436C1680" wp14:editId="24A80751">
            <wp:extent cx="2254313" cy="2254313"/>
            <wp:effectExtent l="0" t="0" r="0" b="0"/>
            <wp:docPr id="1260478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8225" cy="2258225"/>
                    </a:xfrm>
                    <a:prstGeom prst="rect">
                      <a:avLst/>
                    </a:prstGeom>
                    <a:noFill/>
                    <a:ln>
                      <a:noFill/>
                    </a:ln>
                  </pic:spPr>
                </pic:pic>
              </a:graphicData>
            </a:graphic>
          </wp:inline>
        </w:drawing>
      </w:r>
    </w:p>
    <w:p w14:paraId="43C9CDC3" w14:textId="77777777" w:rsidR="00F87A14" w:rsidRPr="0092130F" w:rsidRDefault="00F87A14" w:rsidP="00F87A14">
      <w:pPr>
        <w:spacing w:beforeLines="200" w:before="624"/>
        <w:ind w:left="2100" w:firstLine="420"/>
        <w:rPr>
          <w:b/>
          <w:sz w:val="32"/>
          <w:szCs w:val="32"/>
        </w:rPr>
      </w:pPr>
    </w:p>
    <w:p w14:paraId="2FE796FF" w14:textId="109D7BF3" w:rsidR="00F87A14" w:rsidRPr="0092130F" w:rsidRDefault="00F87A14" w:rsidP="00F87A14">
      <w:pPr>
        <w:jc w:val="center"/>
        <w:rPr>
          <w:rFonts w:ascii="楷体" w:eastAsia="楷体" w:hAnsi="楷体"/>
          <w:b/>
          <w:sz w:val="72"/>
          <w:szCs w:val="48"/>
        </w:rPr>
      </w:pPr>
      <w:r w:rsidRPr="0092130F">
        <w:rPr>
          <w:rFonts w:ascii="楷体" w:eastAsia="楷体" w:hAnsi="楷体" w:hint="eastAsia"/>
          <w:b/>
          <w:sz w:val="72"/>
          <w:szCs w:val="48"/>
        </w:rPr>
        <w:t>《</w:t>
      </w:r>
      <w:r>
        <w:rPr>
          <w:rFonts w:ascii="楷体" w:eastAsia="楷体" w:hAnsi="楷体" w:hint="eastAsia"/>
          <w:b/>
          <w:sz w:val="72"/>
          <w:szCs w:val="48"/>
        </w:rPr>
        <w:t>软件项目管理</w:t>
      </w:r>
      <w:r w:rsidRPr="0092130F">
        <w:rPr>
          <w:rFonts w:ascii="楷体" w:eastAsia="楷体" w:hAnsi="楷体" w:hint="eastAsia"/>
          <w:b/>
          <w:sz w:val="72"/>
          <w:szCs w:val="48"/>
        </w:rPr>
        <w:t>》</w:t>
      </w:r>
    </w:p>
    <w:p w14:paraId="6298705A" w14:textId="77777777" w:rsidR="00F87A14" w:rsidRPr="00BB1162" w:rsidRDefault="00F87A14" w:rsidP="00F87A14">
      <w:pPr>
        <w:jc w:val="center"/>
        <w:rPr>
          <w:rFonts w:ascii="楷体" w:eastAsia="楷体" w:hAnsi="楷体"/>
          <w:b/>
          <w:sz w:val="96"/>
          <w:szCs w:val="52"/>
        </w:rPr>
      </w:pPr>
    </w:p>
    <w:p w14:paraId="0D1B23FC" w14:textId="1FA775C7" w:rsidR="00F87A14" w:rsidRPr="00BB1162" w:rsidRDefault="00F87A14" w:rsidP="00F87A14">
      <w:pPr>
        <w:jc w:val="center"/>
        <w:rPr>
          <w:b/>
          <w:sz w:val="56"/>
          <w:szCs w:val="44"/>
        </w:rPr>
      </w:pPr>
      <w:bookmarkStart w:id="0" w:name="_Hlk164096393"/>
    </w:p>
    <w:bookmarkEnd w:id="0"/>
    <w:p w14:paraId="6540349D" w14:textId="77777777" w:rsidR="00F87A14" w:rsidRPr="00BB1162" w:rsidRDefault="00F87A14" w:rsidP="00F87A14">
      <w:pPr>
        <w:rPr>
          <w:b/>
          <w:sz w:val="96"/>
          <w:szCs w:val="52"/>
        </w:rPr>
      </w:pPr>
    </w:p>
    <w:p w14:paraId="6B2F6278" w14:textId="77777777" w:rsidR="00F87A14" w:rsidRDefault="00F87A14" w:rsidP="00F87A14">
      <w:pPr>
        <w:widowControl/>
        <w:spacing w:line="240" w:lineRule="auto"/>
        <w:jc w:val="left"/>
        <w:rPr>
          <w:bCs/>
        </w:rPr>
      </w:pPr>
    </w:p>
    <w:p w14:paraId="13E183F7" w14:textId="77777777" w:rsidR="00F87A14" w:rsidRDefault="00F87A14" w:rsidP="00F87A14">
      <w:pPr>
        <w:widowControl/>
        <w:spacing w:line="240" w:lineRule="auto"/>
        <w:jc w:val="left"/>
        <w:rPr>
          <w:bCs/>
        </w:rPr>
      </w:pPr>
    </w:p>
    <w:p w14:paraId="4D9063A3" w14:textId="77777777" w:rsidR="00F87A14" w:rsidRPr="009A4820" w:rsidRDefault="00F87A14" w:rsidP="00F87A14">
      <w:pPr>
        <w:widowControl/>
        <w:spacing w:line="240" w:lineRule="auto"/>
        <w:jc w:val="left"/>
        <w:rPr>
          <w:bCs/>
        </w:rPr>
      </w:pPr>
    </w:p>
    <w:p w14:paraId="374B33F0" w14:textId="77777777" w:rsidR="00F87A14" w:rsidRPr="00BB1162" w:rsidRDefault="00F87A14" w:rsidP="00F87A14">
      <w:pPr>
        <w:tabs>
          <w:tab w:val="center" w:pos="4820"/>
          <w:tab w:val="left" w:pos="7230"/>
        </w:tabs>
        <w:spacing w:before="120" w:after="120"/>
        <w:ind w:firstLineChars="443" w:firstLine="1240"/>
        <w:rPr>
          <w:rFonts w:eastAsia="楷体"/>
          <w:bCs/>
          <w:sz w:val="28"/>
          <w:szCs w:val="32"/>
        </w:rPr>
      </w:pPr>
      <w:r w:rsidRPr="00BB1162">
        <w:rPr>
          <w:rFonts w:eastAsia="楷体"/>
          <w:bCs/>
          <w:sz w:val="28"/>
          <w:szCs w:val="32"/>
        </w:rPr>
        <w:t>学　号</w:t>
      </w:r>
      <w:r w:rsidRPr="00BB1162">
        <w:rPr>
          <w:rFonts w:eastAsia="楷体"/>
          <w:bCs/>
          <w:sz w:val="28"/>
          <w:szCs w:val="32"/>
        </w:rPr>
        <w:t xml:space="preserve"> </w:t>
      </w:r>
      <w:r w:rsidRPr="00BB1162">
        <w:rPr>
          <w:rFonts w:eastAsia="楷体"/>
          <w:bCs/>
          <w:sz w:val="28"/>
          <w:szCs w:val="32"/>
          <w:u w:val="single"/>
        </w:rPr>
        <w:tab/>
        <w:t>22920212204396</w:t>
      </w:r>
      <w:r w:rsidRPr="00BB1162">
        <w:rPr>
          <w:rFonts w:eastAsia="楷体"/>
          <w:bCs/>
          <w:sz w:val="28"/>
          <w:szCs w:val="32"/>
          <w:u w:val="single"/>
        </w:rPr>
        <w:tab/>
      </w:r>
    </w:p>
    <w:p w14:paraId="5B146237" w14:textId="77777777" w:rsidR="00F87A14" w:rsidRPr="00BB1162" w:rsidRDefault="00F87A14" w:rsidP="00F87A14">
      <w:pPr>
        <w:tabs>
          <w:tab w:val="center" w:pos="4820"/>
          <w:tab w:val="left" w:pos="7230"/>
        </w:tabs>
        <w:spacing w:before="120" w:after="120"/>
        <w:ind w:firstLineChars="443" w:firstLine="1240"/>
        <w:rPr>
          <w:rFonts w:eastAsia="楷体"/>
          <w:bCs/>
          <w:sz w:val="28"/>
          <w:szCs w:val="32"/>
        </w:rPr>
      </w:pPr>
      <w:r w:rsidRPr="00BB1162">
        <w:rPr>
          <w:rFonts w:eastAsia="楷体"/>
          <w:bCs/>
          <w:sz w:val="28"/>
          <w:szCs w:val="32"/>
        </w:rPr>
        <w:t>姓　名</w:t>
      </w:r>
      <w:r w:rsidRPr="00BB1162">
        <w:rPr>
          <w:rFonts w:eastAsia="楷体"/>
          <w:bCs/>
          <w:sz w:val="28"/>
          <w:szCs w:val="32"/>
        </w:rPr>
        <w:t xml:space="preserve"> </w:t>
      </w:r>
      <w:r w:rsidRPr="00BB1162">
        <w:rPr>
          <w:rFonts w:eastAsia="楷体"/>
          <w:bCs/>
          <w:sz w:val="28"/>
          <w:szCs w:val="32"/>
          <w:u w:val="single"/>
        </w:rPr>
        <w:tab/>
      </w:r>
      <w:r w:rsidRPr="00BB1162">
        <w:rPr>
          <w:rFonts w:eastAsia="楷体"/>
          <w:bCs/>
          <w:sz w:val="28"/>
          <w:szCs w:val="32"/>
          <w:u w:val="single"/>
        </w:rPr>
        <w:t>黄子安</w:t>
      </w:r>
      <w:r w:rsidRPr="00BB1162">
        <w:rPr>
          <w:rFonts w:eastAsia="楷体"/>
          <w:bCs/>
          <w:sz w:val="28"/>
          <w:szCs w:val="32"/>
          <w:u w:val="single"/>
        </w:rPr>
        <w:tab/>
      </w:r>
    </w:p>
    <w:p w14:paraId="3808C4A1" w14:textId="1200258A" w:rsidR="00F87A14" w:rsidRPr="00BB1162" w:rsidRDefault="00F87A14" w:rsidP="00F87A14">
      <w:pPr>
        <w:spacing w:beforeLines="300" w:before="936"/>
        <w:ind w:firstLine="562"/>
        <w:jc w:val="center"/>
        <w:rPr>
          <w:rFonts w:eastAsia="楷体"/>
          <w:bCs/>
          <w:sz w:val="28"/>
          <w:szCs w:val="32"/>
        </w:rPr>
      </w:pPr>
      <w:r w:rsidRPr="00BB1162">
        <w:rPr>
          <w:rFonts w:eastAsia="楷体"/>
          <w:bCs/>
          <w:sz w:val="28"/>
          <w:szCs w:val="32"/>
        </w:rPr>
        <w:t>2024</w:t>
      </w:r>
      <w:r w:rsidRPr="00BB1162">
        <w:rPr>
          <w:rFonts w:eastAsia="楷体"/>
          <w:bCs/>
          <w:sz w:val="28"/>
          <w:szCs w:val="32"/>
        </w:rPr>
        <w:t>年</w:t>
      </w:r>
      <w:r>
        <w:rPr>
          <w:rFonts w:eastAsia="楷体" w:hint="eastAsia"/>
          <w:bCs/>
          <w:sz w:val="28"/>
          <w:szCs w:val="32"/>
        </w:rPr>
        <w:t xml:space="preserve"> 5 </w:t>
      </w:r>
      <w:r w:rsidRPr="00BB1162">
        <w:rPr>
          <w:rFonts w:eastAsia="楷体"/>
          <w:bCs/>
          <w:sz w:val="28"/>
          <w:szCs w:val="32"/>
        </w:rPr>
        <w:t>月</w:t>
      </w:r>
      <w:r>
        <w:rPr>
          <w:rFonts w:eastAsia="楷体" w:hint="eastAsia"/>
          <w:bCs/>
          <w:sz w:val="28"/>
          <w:szCs w:val="32"/>
        </w:rPr>
        <w:t xml:space="preserve"> 20 </w:t>
      </w:r>
      <w:r w:rsidRPr="00BB1162">
        <w:rPr>
          <w:rFonts w:eastAsia="楷体"/>
          <w:bCs/>
          <w:sz w:val="28"/>
          <w:szCs w:val="32"/>
        </w:rPr>
        <w:t>日</w:t>
      </w:r>
    </w:p>
    <w:p w14:paraId="05439755" w14:textId="1564175A" w:rsidR="003450C6" w:rsidRDefault="003450C6" w:rsidP="003450C6">
      <w:pPr>
        <w:pStyle w:val="1"/>
      </w:pPr>
      <w:r>
        <w:rPr>
          <w:rFonts w:hint="eastAsia"/>
        </w:rPr>
        <w:lastRenderedPageBreak/>
        <w:t>零、</w:t>
      </w:r>
      <w:r>
        <w:rPr>
          <w:rFonts w:hint="eastAsia"/>
        </w:rPr>
        <w:t>OA</w:t>
      </w:r>
      <w:r>
        <w:rPr>
          <w:rFonts w:hint="eastAsia"/>
        </w:rPr>
        <w:t>系统背景</w:t>
      </w:r>
    </w:p>
    <w:p w14:paraId="47F53A9E" w14:textId="1E88E846" w:rsidR="003450C6" w:rsidRPr="003450C6" w:rsidRDefault="003450C6" w:rsidP="003450C6">
      <w:pPr>
        <w:ind w:firstLine="420"/>
        <w:rPr>
          <w:rFonts w:hint="eastAsia"/>
        </w:rPr>
      </w:pPr>
      <w:r w:rsidRPr="003450C6">
        <w:rPr>
          <w:rFonts w:hint="eastAsia"/>
          <w:b/>
          <w:bCs/>
        </w:rPr>
        <w:t>目标</w:t>
      </w:r>
      <w:r w:rsidRPr="003450C6">
        <w:rPr>
          <w:rFonts w:hint="eastAsia"/>
        </w:rPr>
        <w:t>：建立尽善之办公自动化（</w:t>
      </w:r>
      <w:r w:rsidRPr="003450C6">
        <w:rPr>
          <w:rFonts w:hint="eastAsia"/>
        </w:rPr>
        <w:t>OA</w:t>
      </w:r>
      <w:r w:rsidRPr="003450C6">
        <w:rPr>
          <w:rFonts w:hint="eastAsia"/>
        </w:rPr>
        <w:t>）系统，全面推行基于工作流的无纸化办公，建立开放协作、协同和创新的电子化集团企业。</w:t>
      </w:r>
    </w:p>
    <w:p w14:paraId="25D6A2D5" w14:textId="77777777" w:rsidR="003450C6" w:rsidRPr="003450C6" w:rsidRDefault="003450C6" w:rsidP="003450C6">
      <w:pPr>
        <w:ind w:firstLine="420"/>
        <w:rPr>
          <w:rFonts w:hint="eastAsia"/>
        </w:rPr>
      </w:pPr>
      <w:r w:rsidRPr="003450C6">
        <w:rPr>
          <w:rFonts w:hint="eastAsia"/>
          <w:b/>
          <w:bCs/>
        </w:rPr>
        <w:t>系统功能</w:t>
      </w:r>
      <w:r w:rsidRPr="003450C6">
        <w:rPr>
          <w:rFonts w:hint="eastAsia"/>
        </w:rPr>
        <w:t>：集团架构、办公公文、信息发布、行政服务、人事考勤、采购验收、财务系统等等。</w:t>
      </w:r>
    </w:p>
    <w:p w14:paraId="36317A47" w14:textId="77777777" w:rsidR="003450C6" w:rsidRPr="003450C6" w:rsidRDefault="003450C6" w:rsidP="003450C6">
      <w:pPr>
        <w:ind w:firstLine="420"/>
        <w:rPr>
          <w:rFonts w:hint="eastAsia"/>
        </w:rPr>
      </w:pPr>
      <w:r w:rsidRPr="003450C6">
        <w:rPr>
          <w:rFonts w:hint="eastAsia"/>
          <w:b/>
          <w:bCs/>
        </w:rPr>
        <w:t>使用平台</w:t>
      </w:r>
      <w:r w:rsidRPr="003450C6">
        <w:rPr>
          <w:rFonts w:hint="eastAsia"/>
        </w:rPr>
        <w:t>：微软操作系统、</w:t>
      </w:r>
      <w:r w:rsidRPr="003450C6">
        <w:rPr>
          <w:rFonts w:hint="eastAsia"/>
        </w:rPr>
        <w:t>Domino/Lotus</w:t>
      </w:r>
      <w:r w:rsidRPr="003450C6">
        <w:rPr>
          <w:rFonts w:hint="eastAsia"/>
        </w:rPr>
        <w:t>（文档数据库）、</w:t>
      </w:r>
      <w:r w:rsidRPr="003450C6">
        <w:rPr>
          <w:rFonts w:hint="eastAsia"/>
        </w:rPr>
        <w:t>Domino</w:t>
      </w:r>
      <w:r w:rsidRPr="003450C6">
        <w:rPr>
          <w:rFonts w:hint="eastAsia"/>
        </w:rPr>
        <w:t>设计工具和网站相关开发工具。</w:t>
      </w:r>
    </w:p>
    <w:p w14:paraId="655C66E4" w14:textId="232CD8C6" w:rsidR="003450C6" w:rsidRDefault="003450C6" w:rsidP="003450C6">
      <w:pPr>
        <w:ind w:firstLine="420"/>
      </w:pPr>
      <w:r w:rsidRPr="003450C6">
        <w:rPr>
          <w:rFonts w:hint="eastAsia"/>
          <w:b/>
          <w:bCs/>
        </w:rPr>
        <w:t>资源名称</w:t>
      </w:r>
      <w:r w:rsidRPr="003450C6">
        <w:rPr>
          <w:rFonts w:hint="eastAsia"/>
        </w:rPr>
        <w:t>：项目经理金岩、项目助理杨军、系统管理员刘明、网管员林新华、项目组成员李明、刘军、张志勇、李燕，外部顾问张扬，业务配合人员等等。</w:t>
      </w:r>
    </w:p>
    <w:p w14:paraId="166FF53B" w14:textId="77777777" w:rsidR="003450C6" w:rsidRPr="003450C6" w:rsidRDefault="003450C6" w:rsidP="003450C6">
      <w:pPr>
        <w:ind w:firstLine="420"/>
        <w:rPr>
          <w:rFonts w:hint="eastAsia"/>
        </w:rPr>
      </w:pPr>
      <w:r w:rsidRPr="003450C6">
        <w:rPr>
          <w:rFonts w:hint="eastAsia"/>
          <w:b/>
          <w:bCs/>
        </w:rPr>
        <w:t>约束与假设</w:t>
      </w:r>
      <w:r w:rsidRPr="003450C6">
        <w:rPr>
          <w:rFonts w:hint="eastAsia"/>
        </w:rPr>
        <w:t>：机房网络设备重新布置，购买</w:t>
      </w:r>
      <w:r w:rsidRPr="003450C6">
        <w:rPr>
          <w:rFonts w:hint="eastAsia"/>
        </w:rPr>
        <w:t>2</w:t>
      </w:r>
      <w:r w:rsidRPr="003450C6">
        <w:rPr>
          <w:rFonts w:hint="eastAsia"/>
        </w:rPr>
        <w:t>台服务器。设备订货后要</w:t>
      </w:r>
      <w:r w:rsidRPr="003450C6">
        <w:rPr>
          <w:rFonts w:hint="eastAsia"/>
        </w:rPr>
        <w:t>1</w:t>
      </w:r>
      <w:r w:rsidRPr="003450C6">
        <w:rPr>
          <w:rFonts w:hint="eastAsia"/>
        </w:rPr>
        <w:t>个月才能到货。培训须在系统安装后进行。</w:t>
      </w:r>
    </w:p>
    <w:p w14:paraId="1FEB035C" w14:textId="601F8623" w:rsidR="003450C6" w:rsidRDefault="003450C6" w:rsidP="003450C6">
      <w:pPr>
        <w:ind w:firstLine="420"/>
      </w:pPr>
      <w:r w:rsidRPr="003450C6">
        <w:rPr>
          <w:rFonts w:hint="eastAsia"/>
          <w:b/>
          <w:bCs/>
        </w:rPr>
        <w:t>要求时间</w:t>
      </w:r>
      <w:r w:rsidRPr="003450C6">
        <w:rPr>
          <w:rFonts w:hint="eastAsia"/>
        </w:rPr>
        <w:t>：从</w:t>
      </w:r>
      <w:r w:rsidRPr="003450C6">
        <w:rPr>
          <w:rFonts w:hint="eastAsia"/>
        </w:rPr>
        <w:t>2015</w:t>
      </w:r>
      <w:r w:rsidRPr="003450C6">
        <w:rPr>
          <w:rFonts w:hint="eastAsia"/>
        </w:rPr>
        <w:t>年</w:t>
      </w:r>
      <w:r w:rsidRPr="003450C6">
        <w:rPr>
          <w:rFonts w:hint="eastAsia"/>
        </w:rPr>
        <w:t>2</w:t>
      </w:r>
      <w:r w:rsidRPr="003450C6">
        <w:rPr>
          <w:rFonts w:hint="eastAsia"/>
        </w:rPr>
        <w:t>月</w:t>
      </w:r>
      <w:r w:rsidRPr="003450C6">
        <w:rPr>
          <w:rFonts w:hint="eastAsia"/>
        </w:rPr>
        <w:t>1</w:t>
      </w:r>
      <w:r w:rsidRPr="003450C6">
        <w:rPr>
          <w:rFonts w:hint="eastAsia"/>
        </w:rPr>
        <w:t>日至</w:t>
      </w:r>
      <w:r w:rsidRPr="003450C6">
        <w:rPr>
          <w:rFonts w:hint="eastAsia"/>
        </w:rPr>
        <w:t>6</w:t>
      </w:r>
      <w:r w:rsidRPr="003450C6">
        <w:rPr>
          <w:rFonts w:hint="eastAsia"/>
        </w:rPr>
        <w:t>月</w:t>
      </w:r>
      <w:r w:rsidRPr="003450C6">
        <w:rPr>
          <w:rFonts w:hint="eastAsia"/>
        </w:rPr>
        <w:t>30</w:t>
      </w:r>
      <w:r w:rsidRPr="003450C6">
        <w:rPr>
          <w:rFonts w:hint="eastAsia"/>
        </w:rPr>
        <w:t>日</w:t>
      </w:r>
    </w:p>
    <w:p w14:paraId="2A9ED3AC" w14:textId="62AB6989" w:rsidR="003450C6" w:rsidRDefault="003450C6" w:rsidP="003450C6">
      <w:pPr>
        <w:ind w:firstLine="420"/>
      </w:pPr>
      <w:r>
        <w:rPr>
          <w:noProof/>
        </w:rPr>
        <w:drawing>
          <wp:inline distT="0" distB="0" distL="0" distR="0" wp14:anchorId="490496D0" wp14:editId="6F13C9C7">
            <wp:extent cx="5274310" cy="3344545"/>
            <wp:effectExtent l="0" t="0" r="2540" b="8255"/>
            <wp:docPr id="747708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08012" name=""/>
                    <pic:cNvPicPr/>
                  </pic:nvPicPr>
                  <pic:blipFill>
                    <a:blip r:embed="rId8"/>
                    <a:stretch>
                      <a:fillRect/>
                    </a:stretch>
                  </pic:blipFill>
                  <pic:spPr>
                    <a:xfrm>
                      <a:off x="0" y="0"/>
                      <a:ext cx="5274310" cy="3344545"/>
                    </a:xfrm>
                    <a:prstGeom prst="rect">
                      <a:avLst/>
                    </a:prstGeom>
                  </pic:spPr>
                </pic:pic>
              </a:graphicData>
            </a:graphic>
          </wp:inline>
        </w:drawing>
      </w:r>
    </w:p>
    <w:p w14:paraId="195B67D7" w14:textId="4B092F33" w:rsidR="003450C6" w:rsidRPr="003450C6" w:rsidRDefault="003450C6" w:rsidP="003450C6">
      <w:pPr>
        <w:widowControl/>
        <w:spacing w:line="240" w:lineRule="auto"/>
        <w:jc w:val="left"/>
        <w:rPr>
          <w:rFonts w:hint="eastAsia"/>
        </w:rPr>
      </w:pPr>
      <w:r>
        <w:br w:type="page"/>
      </w:r>
    </w:p>
    <w:p w14:paraId="5782C138" w14:textId="043C7609" w:rsidR="003450C6" w:rsidRPr="003450C6" w:rsidRDefault="003450C6" w:rsidP="003450C6">
      <w:pPr>
        <w:pStyle w:val="1"/>
      </w:pPr>
      <w:r>
        <w:rPr>
          <w:rFonts w:hint="eastAsia"/>
        </w:rPr>
        <w:lastRenderedPageBreak/>
        <w:t>一、</w:t>
      </w:r>
      <w:r w:rsidRPr="00F87A14">
        <w:rPr>
          <w:rFonts w:hint="eastAsia"/>
        </w:rPr>
        <w:t>项目开发成本（费用）的估算</w:t>
      </w:r>
    </w:p>
    <w:p w14:paraId="62B26726" w14:textId="72EF0AEB" w:rsidR="00F87A14" w:rsidRPr="00F87A14" w:rsidRDefault="00F87A14" w:rsidP="009D785A">
      <w:pPr>
        <w:ind w:firstLine="420"/>
      </w:pPr>
      <w:r w:rsidRPr="00F87A14">
        <w:rPr>
          <w:rFonts w:hint="eastAsia"/>
        </w:rPr>
        <w:t>根据实验五的“某集团</w:t>
      </w:r>
      <w:r w:rsidRPr="00F87A14">
        <w:rPr>
          <w:rFonts w:hint="eastAsia"/>
        </w:rPr>
        <w:t>OA</w:t>
      </w:r>
      <w:r w:rsidRPr="00F87A14">
        <w:rPr>
          <w:rFonts w:hint="eastAsia"/>
        </w:rPr>
        <w:t>系统建设”实验的背景，假设成本包括：</w:t>
      </w:r>
    </w:p>
    <w:p w14:paraId="712BF60B" w14:textId="6A1C9FA3" w:rsidR="00F87A14" w:rsidRPr="00F87A14" w:rsidRDefault="00F87A14" w:rsidP="009D785A">
      <w:pPr>
        <w:ind w:firstLine="420"/>
      </w:pPr>
      <w:r w:rsidRPr="00F87A14">
        <w:rPr>
          <w:rFonts w:hint="eastAsia"/>
        </w:rPr>
        <w:t>1.</w:t>
      </w:r>
      <w:r w:rsidR="003450C6">
        <w:rPr>
          <w:rFonts w:hint="eastAsia"/>
        </w:rPr>
        <w:t xml:space="preserve"> </w:t>
      </w:r>
      <w:r w:rsidRPr="00F87A14">
        <w:rPr>
          <w:rFonts w:hint="eastAsia"/>
        </w:rPr>
        <w:t>人力成本：人力资源占用费＝资源的单价×工时</w:t>
      </w:r>
      <w:r w:rsidRPr="00F87A14">
        <w:rPr>
          <w:rFonts w:hint="eastAsia"/>
        </w:rPr>
        <w:t>(</w:t>
      </w:r>
      <w:r w:rsidRPr="00F87A14">
        <w:rPr>
          <w:rFonts w:hint="eastAsia"/>
        </w:rPr>
        <w:t>各角色人员根据上次实验自行定义</w:t>
      </w:r>
      <w:r w:rsidRPr="00F87A14">
        <w:rPr>
          <w:rFonts w:hint="eastAsia"/>
        </w:rPr>
        <w:t>)</w:t>
      </w:r>
      <w:r w:rsidRPr="00F87A14">
        <w:rPr>
          <w:rFonts w:hint="eastAsia"/>
        </w:rPr>
        <w:t>。</w:t>
      </w:r>
    </w:p>
    <w:p w14:paraId="3E8AEAA6" w14:textId="2EB8297E" w:rsidR="00F87A14" w:rsidRPr="00F87A14" w:rsidRDefault="00F87A14" w:rsidP="009D785A">
      <w:pPr>
        <w:ind w:firstLine="420"/>
      </w:pPr>
      <w:r w:rsidRPr="00F87A14">
        <w:rPr>
          <w:rFonts w:hint="eastAsia"/>
        </w:rPr>
        <w:t>2.</w:t>
      </w:r>
      <w:r w:rsidR="003450C6">
        <w:rPr>
          <w:rFonts w:hint="eastAsia"/>
        </w:rPr>
        <w:t xml:space="preserve"> </w:t>
      </w:r>
      <w:r w:rsidRPr="00F87A14">
        <w:rPr>
          <w:rFonts w:hint="eastAsia"/>
        </w:rPr>
        <w:t>软件许可费用：假设购买正版的</w:t>
      </w:r>
      <w:r w:rsidRPr="00F87A14">
        <w:rPr>
          <w:rFonts w:hint="eastAsia"/>
        </w:rPr>
        <w:t>Domino/Lotus50</w:t>
      </w:r>
      <w:r w:rsidRPr="00F87A14">
        <w:rPr>
          <w:rFonts w:hint="eastAsia"/>
        </w:rPr>
        <w:t>个用户许可，每个许可</w:t>
      </w:r>
      <w:r w:rsidRPr="00F87A14">
        <w:rPr>
          <w:rFonts w:hint="eastAsia"/>
        </w:rPr>
        <w:t>1000</w:t>
      </w:r>
      <w:r w:rsidRPr="00F87A14">
        <w:rPr>
          <w:rFonts w:hint="eastAsia"/>
        </w:rPr>
        <w:t>元。</w:t>
      </w:r>
    </w:p>
    <w:p w14:paraId="7258B672" w14:textId="0D37BF72" w:rsidR="00F87A14" w:rsidRPr="00F87A14" w:rsidRDefault="00F87A14" w:rsidP="009D785A">
      <w:pPr>
        <w:ind w:firstLine="420"/>
      </w:pPr>
      <w:r w:rsidRPr="00F87A14">
        <w:rPr>
          <w:rFonts w:hint="eastAsia"/>
        </w:rPr>
        <w:t>3.</w:t>
      </w:r>
      <w:r w:rsidR="003450C6">
        <w:rPr>
          <w:rFonts w:hint="eastAsia"/>
        </w:rPr>
        <w:t xml:space="preserve"> </w:t>
      </w:r>
      <w:r w:rsidRPr="00F87A14">
        <w:rPr>
          <w:rFonts w:hint="eastAsia"/>
        </w:rPr>
        <w:t>机房网络设备重新布置和新购买</w:t>
      </w:r>
      <w:r w:rsidRPr="00F87A14">
        <w:rPr>
          <w:rFonts w:hint="eastAsia"/>
        </w:rPr>
        <w:t>2</w:t>
      </w:r>
      <w:r w:rsidRPr="00F87A14">
        <w:rPr>
          <w:rFonts w:hint="eastAsia"/>
        </w:rPr>
        <w:t>台服务器（做集群）的费用（单价自行设定）。</w:t>
      </w:r>
    </w:p>
    <w:p w14:paraId="505C32F1" w14:textId="1ED8A2AB" w:rsidR="00F87A14" w:rsidRPr="00F87A14" w:rsidRDefault="00F87A14" w:rsidP="009D785A">
      <w:pPr>
        <w:ind w:firstLine="420"/>
      </w:pPr>
      <w:r w:rsidRPr="00F87A14">
        <w:rPr>
          <w:rFonts w:hint="eastAsia"/>
        </w:rPr>
        <w:t>4.</w:t>
      </w:r>
      <w:r w:rsidR="003450C6">
        <w:rPr>
          <w:rFonts w:hint="eastAsia"/>
        </w:rPr>
        <w:t xml:space="preserve"> </w:t>
      </w:r>
      <w:r w:rsidRPr="00F87A14">
        <w:rPr>
          <w:rFonts w:hint="eastAsia"/>
        </w:rPr>
        <w:t>开发人员使用的电脑设备折旧费用（按</w:t>
      </w:r>
      <w:r w:rsidRPr="00F87A14">
        <w:rPr>
          <w:rFonts w:hint="eastAsia"/>
        </w:rPr>
        <w:t>5</w:t>
      </w:r>
      <w:r w:rsidRPr="00F87A14">
        <w:rPr>
          <w:rFonts w:hint="eastAsia"/>
        </w:rPr>
        <w:t>年直线式折旧）。</w:t>
      </w:r>
    </w:p>
    <w:p w14:paraId="7C1B2761" w14:textId="77E54831" w:rsidR="00F87A14" w:rsidRPr="00F87A14" w:rsidRDefault="00F87A14" w:rsidP="009D785A">
      <w:pPr>
        <w:ind w:firstLine="420"/>
      </w:pPr>
      <w:r w:rsidRPr="00F87A14">
        <w:rPr>
          <w:rFonts w:hint="eastAsia"/>
        </w:rPr>
        <w:t>5.</w:t>
      </w:r>
      <w:r w:rsidR="003450C6">
        <w:rPr>
          <w:rFonts w:hint="eastAsia"/>
        </w:rPr>
        <w:t xml:space="preserve"> </w:t>
      </w:r>
      <w:r w:rsidRPr="00F87A14">
        <w:rPr>
          <w:rFonts w:hint="eastAsia"/>
        </w:rPr>
        <w:t>咨询专家和培训费用（费用自行设定）</w:t>
      </w:r>
    </w:p>
    <w:p w14:paraId="38C2C0A8" w14:textId="320F8A58" w:rsidR="00F87A14" w:rsidRPr="00F87A14" w:rsidRDefault="00F87A14" w:rsidP="009D785A">
      <w:pPr>
        <w:ind w:firstLine="420"/>
      </w:pPr>
      <w:r w:rsidRPr="00F87A14">
        <w:rPr>
          <w:rFonts w:hint="eastAsia"/>
        </w:rPr>
        <w:t>6.</w:t>
      </w:r>
      <w:r w:rsidR="003450C6">
        <w:rPr>
          <w:rFonts w:hint="eastAsia"/>
        </w:rPr>
        <w:t xml:space="preserve"> </w:t>
      </w:r>
      <w:r w:rsidRPr="00F87A14">
        <w:rPr>
          <w:rFonts w:hint="eastAsia"/>
        </w:rPr>
        <w:t>技术引进或外包费用（费用自行设定）</w:t>
      </w:r>
    </w:p>
    <w:p w14:paraId="38B86395" w14:textId="34DD0A15" w:rsidR="009D785A" w:rsidRDefault="00F87A14" w:rsidP="009D785A">
      <w:pPr>
        <w:ind w:firstLine="420"/>
      </w:pPr>
      <w:r w:rsidRPr="00F87A14">
        <w:rPr>
          <w:rFonts w:hint="eastAsia"/>
        </w:rPr>
        <w:t>7.</w:t>
      </w:r>
      <w:r w:rsidR="003450C6">
        <w:rPr>
          <w:rFonts w:hint="eastAsia"/>
        </w:rPr>
        <w:t xml:space="preserve"> </w:t>
      </w:r>
      <w:r w:rsidRPr="00F87A14">
        <w:rPr>
          <w:rFonts w:hint="eastAsia"/>
        </w:rPr>
        <w:t>差旅费用，按</w:t>
      </w:r>
      <w:r w:rsidRPr="00F87A14">
        <w:rPr>
          <w:rFonts w:hint="eastAsia"/>
        </w:rPr>
        <w:t>3</w:t>
      </w:r>
      <w:r w:rsidRPr="00F87A14">
        <w:rPr>
          <w:rFonts w:hint="eastAsia"/>
        </w:rPr>
        <w:t>人次计算，各人次费用包括项自行设定。</w:t>
      </w:r>
    </w:p>
    <w:p w14:paraId="30DA52AB" w14:textId="77777777" w:rsidR="009D785A" w:rsidRPr="009D785A" w:rsidRDefault="009D785A" w:rsidP="009D785A">
      <w:pPr>
        <w:ind w:firstLine="420"/>
      </w:pPr>
      <w:r w:rsidRPr="009D785A">
        <w:rPr>
          <w:rFonts w:hint="eastAsia"/>
        </w:rPr>
        <w:t xml:space="preserve">8. </w:t>
      </w:r>
      <w:r w:rsidRPr="009D785A">
        <w:rPr>
          <w:rFonts w:hint="eastAsia"/>
        </w:rPr>
        <w:t>销售和广告费用</w:t>
      </w:r>
      <w:r w:rsidRPr="009D785A">
        <w:rPr>
          <w:rFonts w:hint="eastAsia"/>
        </w:rPr>
        <w:t xml:space="preserve">, </w:t>
      </w:r>
      <w:r w:rsidRPr="009D785A">
        <w:rPr>
          <w:rFonts w:hint="eastAsia"/>
        </w:rPr>
        <w:t>项目谈好开始执行时</w:t>
      </w:r>
      <w:r w:rsidRPr="009D785A">
        <w:rPr>
          <w:rFonts w:hint="eastAsia"/>
        </w:rPr>
        <w:t>,</w:t>
      </w:r>
      <w:r w:rsidRPr="009D785A">
        <w:rPr>
          <w:rFonts w:hint="eastAsia"/>
        </w:rPr>
        <w:t>就发生介绍费用和佣金</w:t>
      </w:r>
      <w:r w:rsidRPr="009D785A">
        <w:rPr>
          <w:rFonts w:hint="eastAsia"/>
        </w:rPr>
        <w:t>5</w:t>
      </w:r>
      <w:r w:rsidRPr="009D785A">
        <w:rPr>
          <w:rFonts w:hint="eastAsia"/>
        </w:rPr>
        <w:t>万元。</w:t>
      </w:r>
    </w:p>
    <w:p w14:paraId="42A22790" w14:textId="77777777" w:rsidR="009D785A" w:rsidRPr="009D785A" w:rsidRDefault="009D785A" w:rsidP="009D785A">
      <w:pPr>
        <w:ind w:firstLine="420"/>
      </w:pPr>
      <w:r w:rsidRPr="009D785A">
        <w:rPr>
          <w:rFonts w:hint="eastAsia"/>
        </w:rPr>
        <w:t xml:space="preserve">9. </w:t>
      </w:r>
      <w:r w:rsidRPr="009D785A">
        <w:rPr>
          <w:rFonts w:hint="eastAsia"/>
        </w:rPr>
        <w:t>开发人员的培训费用。</w:t>
      </w:r>
      <w:r w:rsidRPr="009D785A">
        <w:rPr>
          <w:rFonts w:hint="eastAsia"/>
        </w:rPr>
        <w:t>5</w:t>
      </w:r>
      <w:r w:rsidRPr="009D785A">
        <w:rPr>
          <w:rFonts w:hint="eastAsia"/>
        </w:rPr>
        <w:t>人次，每次</w:t>
      </w:r>
      <w:r w:rsidRPr="009D785A">
        <w:rPr>
          <w:rFonts w:hint="eastAsia"/>
        </w:rPr>
        <w:t>5000-8000</w:t>
      </w:r>
      <w:r w:rsidRPr="009D785A">
        <w:rPr>
          <w:rFonts w:hint="eastAsia"/>
        </w:rPr>
        <w:t>元。</w:t>
      </w:r>
    </w:p>
    <w:p w14:paraId="61D4970D" w14:textId="193B2644" w:rsidR="009D785A" w:rsidRPr="009D785A" w:rsidRDefault="009D785A" w:rsidP="009D785A">
      <w:pPr>
        <w:ind w:firstLine="420"/>
      </w:pPr>
      <w:r w:rsidRPr="009D785A">
        <w:rPr>
          <w:rFonts w:hint="eastAsia"/>
        </w:rPr>
        <w:t>10.</w:t>
      </w:r>
      <w:r w:rsidR="003450C6">
        <w:rPr>
          <w:rFonts w:hint="eastAsia"/>
        </w:rPr>
        <w:t xml:space="preserve"> </w:t>
      </w:r>
      <w:r w:rsidRPr="009D785A">
        <w:rPr>
          <w:rFonts w:hint="eastAsia"/>
        </w:rPr>
        <w:t>项目开发后，还打算申报科技成果奖并申请软件著作权和实用新型专利。</w:t>
      </w:r>
    </w:p>
    <w:p w14:paraId="33B3C276" w14:textId="77777777" w:rsidR="009D785A" w:rsidRPr="009D785A" w:rsidRDefault="009D785A" w:rsidP="009D785A">
      <w:pPr>
        <w:ind w:firstLine="420"/>
      </w:pPr>
      <w:r w:rsidRPr="009D785A">
        <w:rPr>
          <w:rFonts w:hint="eastAsia"/>
        </w:rPr>
        <w:t xml:space="preserve">11. </w:t>
      </w:r>
      <w:r w:rsidRPr="009D785A">
        <w:rPr>
          <w:rFonts w:hint="eastAsia"/>
        </w:rPr>
        <w:t>各类管理费用</w:t>
      </w:r>
      <w:r w:rsidRPr="009D785A">
        <w:rPr>
          <w:rFonts w:hint="eastAsia"/>
        </w:rPr>
        <w:t>,</w:t>
      </w:r>
      <w:r w:rsidRPr="009D785A">
        <w:rPr>
          <w:rFonts w:hint="eastAsia"/>
        </w:rPr>
        <w:t>去年为</w:t>
      </w:r>
      <w:r w:rsidRPr="009D785A">
        <w:rPr>
          <w:rFonts w:hint="eastAsia"/>
        </w:rPr>
        <w:t>30</w:t>
      </w:r>
      <w:r w:rsidRPr="009D785A">
        <w:rPr>
          <w:rFonts w:hint="eastAsia"/>
        </w:rPr>
        <w:t>万元</w:t>
      </w:r>
      <w:r w:rsidRPr="009D785A">
        <w:rPr>
          <w:rFonts w:hint="eastAsia"/>
        </w:rPr>
        <w:t>,</w:t>
      </w:r>
      <w:r w:rsidRPr="009D785A">
        <w:rPr>
          <w:rFonts w:hint="eastAsia"/>
        </w:rPr>
        <w:t>今年按</w:t>
      </w:r>
      <w:r w:rsidRPr="009D785A">
        <w:rPr>
          <w:rFonts w:hint="eastAsia"/>
        </w:rPr>
        <w:t>10%</w:t>
      </w:r>
      <w:r w:rsidRPr="009D785A">
        <w:rPr>
          <w:rFonts w:hint="eastAsia"/>
        </w:rPr>
        <w:t>为基准计算，去年的广告费用为</w:t>
      </w:r>
      <w:r w:rsidRPr="009D785A">
        <w:rPr>
          <w:rFonts w:hint="eastAsia"/>
        </w:rPr>
        <w:t>10</w:t>
      </w:r>
      <w:r w:rsidRPr="009D785A">
        <w:rPr>
          <w:rFonts w:hint="eastAsia"/>
        </w:rPr>
        <w:t>万元。</w:t>
      </w:r>
    </w:p>
    <w:p w14:paraId="5FDAE6B9" w14:textId="18A18593" w:rsidR="009D785A" w:rsidRDefault="009D785A" w:rsidP="003450C6">
      <w:pPr>
        <w:ind w:firstLine="420"/>
      </w:pPr>
      <w:r w:rsidRPr="009D785A">
        <w:rPr>
          <w:rFonts w:hint="eastAsia"/>
        </w:rPr>
        <w:t>要求合理和准确计算各项成本，说明清楚每项成本的统计结果。最后求出开发成本的估算值。</w:t>
      </w:r>
    </w:p>
    <w:p w14:paraId="4D372F31" w14:textId="01260EBA" w:rsidR="00F56669" w:rsidRDefault="00366398" w:rsidP="005A2750">
      <w:pPr>
        <w:widowControl/>
        <w:spacing w:line="240" w:lineRule="auto"/>
        <w:jc w:val="left"/>
      </w:pPr>
      <w:r>
        <w:br w:type="page"/>
      </w:r>
    </w:p>
    <w:p w14:paraId="174C46EF" w14:textId="77777777" w:rsidR="0077744D" w:rsidRDefault="0077744D" w:rsidP="005A2750">
      <w:pPr>
        <w:widowControl/>
        <w:spacing w:line="240" w:lineRule="auto"/>
        <w:jc w:val="left"/>
        <w:rPr>
          <w:rFonts w:hint="eastAsia"/>
        </w:rPr>
      </w:pPr>
    </w:p>
    <w:tbl>
      <w:tblPr>
        <w:tblStyle w:val="4-1"/>
        <w:tblW w:w="8789" w:type="dxa"/>
        <w:tblInd w:w="-289" w:type="dxa"/>
        <w:tblLook w:val="04A0" w:firstRow="1" w:lastRow="0" w:firstColumn="1" w:lastColumn="0" w:noHBand="0" w:noVBand="1"/>
      </w:tblPr>
      <w:tblGrid>
        <w:gridCol w:w="1702"/>
        <w:gridCol w:w="1701"/>
        <w:gridCol w:w="4111"/>
        <w:gridCol w:w="1275"/>
      </w:tblGrid>
      <w:tr w:rsidR="0077744D" w14:paraId="0327B304" w14:textId="52BB5B06" w:rsidTr="0077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77DF271" w14:textId="28AA9931" w:rsidR="003450C6" w:rsidRDefault="003450C6" w:rsidP="00F56669">
            <w:pPr>
              <w:jc w:val="center"/>
              <w:rPr>
                <w:rFonts w:hint="eastAsia"/>
              </w:rPr>
            </w:pPr>
            <w:r>
              <w:rPr>
                <w:rFonts w:hint="eastAsia"/>
              </w:rPr>
              <w:t>项目</w:t>
            </w:r>
          </w:p>
        </w:tc>
        <w:tc>
          <w:tcPr>
            <w:tcW w:w="1701" w:type="dxa"/>
          </w:tcPr>
          <w:p w14:paraId="45CAA9E6" w14:textId="7320E9F2" w:rsidR="003450C6" w:rsidRDefault="003450C6" w:rsidP="00F5666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具体</w:t>
            </w:r>
            <w:r w:rsidR="00F56669">
              <w:rPr>
                <w:rFonts w:hint="eastAsia"/>
              </w:rPr>
              <w:t>明细</w:t>
            </w:r>
          </w:p>
        </w:tc>
        <w:tc>
          <w:tcPr>
            <w:tcW w:w="4111" w:type="dxa"/>
          </w:tcPr>
          <w:p w14:paraId="0AE4B606" w14:textId="3A6F4F1F" w:rsidR="003450C6" w:rsidRDefault="003450C6" w:rsidP="00F5666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金额</w:t>
            </w:r>
          </w:p>
        </w:tc>
        <w:tc>
          <w:tcPr>
            <w:tcW w:w="1275" w:type="dxa"/>
          </w:tcPr>
          <w:p w14:paraId="789FDCF4" w14:textId="60F953B1" w:rsidR="003450C6" w:rsidRDefault="003450C6" w:rsidP="00F5666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总额</w:t>
            </w:r>
          </w:p>
        </w:tc>
      </w:tr>
      <w:tr w:rsidR="00DC233A" w14:paraId="20242647" w14:textId="27EC6C6F"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tcPr>
          <w:p w14:paraId="250B41B9" w14:textId="03E33417" w:rsidR="00BC42D2" w:rsidRDefault="00BC42D2" w:rsidP="003450C6">
            <w:pPr>
              <w:rPr>
                <w:rFonts w:hint="eastAsia"/>
              </w:rPr>
            </w:pPr>
            <w:r>
              <w:rPr>
                <w:rFonts w:hint="eastAsia"/>
              </w:rPr>
              <w:t>人力成本</w:t>
            </w:r>
          </w:p>
        </w:tc>
        <w:tc>
          <w:tcPr>
            <w:tcW w:w="1701" w:type="dxa"/>
          </w:tcPr>
          <w:p w14:paraId="3BE52290" w14:textId="2465EA60"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项目经理金岩</w:t>
            </w:r>
          </w:p>
        </w:tc>
        <w:tc>
          <w:tcPr>
            <w:tcW w:w="4111" w:type="dxa"/>
          </w:tcPr>
          <w:p w14:paraId="606BBC50" w14:textId="4F6929AA"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200</w:t>
            </w:r>
            <w:r>
              <w:rPr>
                <w:rFonts w:hint="eastAsia"/>
              </w:rPr>
              <w:t>元</w:t>
            </w:r>
            <w:r>
              <w:rPr>
                <w:rFonts w:hint="eastAsia"/>
              </w:rPr>
              <w:t>/</w:t>
            </w:r>
            <w:r>
              <w:rPr>
                <w:rFonts w:hint="eastAsia"/>
              </w:rPr>
              <w:t>小时×</w:t>
            </w:r>
            <w:r>
              <w:rPr>
                <w:rFonts w:hint="eastAsia"/>
              </w:rPr>
              <w:t>600</w:t>
            </w:r>
            <w:r>
              <w:rPr>
                <w:rFonts w:hint="eastAsia"/>
              </w:rPr>
              <w:t>小时</w:t>
            </w:r>
            <w:r>
              <w:rPr>
                <w:rFonts w:hint="eastAsia"/>
              </w:rPr>
              <w:t xml:space="preserve"> = 120,000</w:t>
            </w:r>
            <w:r>
              <w:rPr>
                <w:rFonts w:hint="eastAsia"/>
              </w:rPr>
              <w:t>元</w:t>
            </w:r>
          </w:p>
        </w:tc>
        <w:tc>
          <w:tcPr>
            <w:tcW w:w="1275" w:type="dxa"/>
            <w:vMerge w:val="restart"/>
          </w:tcPr>
          <w:p w14:paraId="3408B877" w14:textId="4E5D88ED"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525,000</w:t>
            </w:r>
            <w:r>
              <w:rPr>
                <w:rFonts w:hint="eastAsia"/>
              </w:rPr>
              <w:t>元</w:t>
            </w:r>
          </w:p>
        </w:tc>
      </w:tr>
      <w:tr w:rsidR="00DC233A" w14:paraId="0A8599E5" w14:textId="4D997469" w:rsidTr="0077744D">
        <w:tc>
          <w:tcPr>
            <w:cnfStyle w:val="001000000000" w:firstRow="0" w:lastRow="0" w:firstColumn="1" w:lastColumn="0" w:oddVBand="0" w:evenVBand="0" w:oddHBand="0" w:evenHBand="0" w:firstRowFirstColumn="0" w:firstRowLastColumn="0" w:lastRowFirstColumn="0" w:lastRowLastColumn="0"/>
            <w:tcW w:w="1702" w:type="dxa"/>
            <w:vMerge/>
          </w:tcPr>
          <w:p w14:paraId="25DD23C6" w14:textId="77777777" w:rsidR="00BC42D2" w:rsidRDefault="00BC42D2" w:rsidP="003450C6">
            <w:pPr>
              <w:rPr>
                <w:rFonts w:hint="eastAsia"/>
              </w:rPr>
            </w:pPr>
          </w:p>
        </w:tc>
        <w:tc>
          <w:tcPr>
            <w:tcW w:w="1701" w:type="dxa"/>
          </w:tcPr>
          <w:p w14:paraId="2FB21C53" w14:textId="7C67AD8A"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项目助理杨军</w:t>
            </w:r>
          </w:p>
        </w:tc>
        <w:tc>
          <w:tcPr>
            <w:tcW w:w="4111" w:type="dxa"/>
          </w:tcPr>
          <w:p w14:paraId="5EF57B3C" w14:textId="513335FD" w:rsidR="00BC42D2" w:rsidRPr="003450C6"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150</w:t>
            </w:r>
            <w:r>
              <w:rPr>
                <w:rFonts w:hint="eastAsia"/>
              </w:rPr>
              <w:t>元</w:t>
            </w:r>
            <w:r>
              <w:rPr>
                <w:rFonts w:hint="eastAsia"/>
              </w:rPr>
              <w:t>/</w:t>
            </w:r>
            <w:r>
              <w:rPr>
                <w:rFonts w:hint="eastAsia"/>
              </w:rPr>
              <w:t>小时×</w:t>
            </w:r>
            <w:r>
              <w:rPr>
                <w:rFonts w:hint="eastAsia"/>
              </w:rPr>
              <w:t>500</w:t>
            </w:r>
            <w:r>
              <w:rPr>
                <w:rFonts w:hint="eastAsia"/>
              </w:rPr>
              <w:t>小时</w:t>
            </w:r>
            <w:r>
              <w:rPr>
                <w:rFonts w:hint="eastAsia"/>
              </w:rPr>
              <w:t xml:space="preserve"> = 75,000</w:t>
            </w:r>
            <w:r>
              <w:rPr>
                <w:rFonts w:hint="eastAsia"/>
              </w:rPr>
              <w:t>元</w:t>
            </w:r>
          </w:p>
        </w:tc>
        <w:tc>
          <w:tcPr>
            <w:tcW w:w="1275" w:type="dxa"/>
            <w:vMerge/>
          </w:tcPr>
          <w:p w14:paraId="1313CF6B" w14:textId="77777777"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p>
        </w:tc>
      </w:tr>
      <w:tr w:rsidR="00DC233A" w14:paraId="13B6AFD9"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tcPr>
          <w:p w14:paraId="6A64957A" w14:textId="77777777" w:rsidR="00BC42D2" w:rsidRDefault="00BC42D2" w:rsidP="003450C6">
            <w:pPr>
              <w:rPr>
                <w:rFonts w:hint="eastAsia"/>
              </w:rPr>
            </w:pPr>
          </w:p>
        </w:tc>
        <w:tc>
          <w:tcPr>
            <w:tcW w:w="1701" w:type="dxa"/>
          </w:tcPr>
          <w:p w14:paraId="2FC75F69" w14:textId="4E342E46"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系统管理员刘明</w:t>
            </w:r>
          </w:p>
        </w:tc>
        <w:tc>
          <w:tcPr>
            <w:tcW w:w="4111" w:type="dxa"/>
          </w:tcPr>
          <w:p w14:paraId="0EA3FCD0" w14:textId="02969D06"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120</w:t>
            </w:r>
            <w:r>
              <w:rPr>
                <w:rFonts w:hint="eastAsia"/>
              </w:rPr>
              <w:t>元</w:t>
            </w:r>
            <w:r>
              <w:rPr>
                <w:rFonts w:hint="eastAsia"/>
              </w:rPr>
              <w:t>/</w:t>
            </w:r>
            <w:r>
              <w:rPr>
                <w:rFonts w:hint="eastAsia"/>
              </w:rPr>
              <w:t>小时×</w:t>
            </w:r>
            <w:r>
              <w:rPr>
                <w:rFonts w:hint="eastAsia"/>
              </w:rPr>
              <w:t>400</w:t>
            </w:r>
            <w:r>
              <w:rPr>
                <w:rFonts w:hint="eastAsia"/>
              </w:rPr>
              <w:t>小时</w:t>
            </w:r>
            <w:r>
              <w:rPr>
                <w:rFonts w:hint="eastAsia"/>
              </w:rPr>
              <w:t xml:space="preserve"> = 48,000</w:t>
            </w:r>
            <w:r>
              <w:rPr>
                <w:rFonts w:hint="eastAsia"/>
              </w:rPr>
              <w:t>元</w:t>
            </w:r>
          </w:p>
        </w:tc>
        <w:tc>
          <w:tcPr>
            <w:tcW w:w="1275" w:type="dxa"/>
            <w:vMerge/>
          </w:tcPr>
          <w:p w14:paraId="44267DD8" w14:textId="77777777"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p>
        </w:tc>
      </w:tr>
      <w:tr w:rsidR="00DC233A" w14:paraId="6B47F47A" w14:textId="77777777" w:rsidTr="0077744D">
        <w:tc>
          <w:tcPr>
            <w:cnfStyle w:val="001000000000" w:firstRow="0" w:lastRow="0" w:firstColumn="1" w:lastColumn="0" w:oddVBand="0" w:evenVBand="0" w:oddHBand="0" w:evenHBand="0" w:firstRowFirstColumn="0" w:firstRowLastColumn="0" w:lastRowFirstColumn="0" w:lastRowLastColumn="0"/>
            <w:tcW w:w="1702" w:type="dxa"/>
            <w:vMerge/>
          </w:tcPr>
          <w:p w14:paraId="4C1602FE" w14:textId="77777777" w:rsidR="00BC42D2" w:rsidRDefault="00BC42D2" w:rsidP="003450C6">
            <w:pPr>
              <w:rPr>
                <w:rFonts w:hint="eastAsia"/>
              </w:rPr>
            </w:pPr>
          </w:p>
        </w:tc>
        <w:tc>
          <w:tcPr>
            <w:tcW w:w="1701" w:type="dxa"/>
          </w:tcPr>
          <w:p w14:paraId="037D96EE" w14:textId="3209573B"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网管员林新华</w:t>
            </w:r>
          </w:p>
        </w:tc>
        <w:tc>
          <w:tcPr>
            <w:tcW w:w="4111" w:type="dxa"/>
          </w:tcPr>
          <w:p w14:paraId="0413D4F9" w14:textId="39CEFEC7"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w:t>
            </w:r>
            <w:r>
              <w:rPr>
                <w:rFonts w:hint="eastAsia"/>
              </w:rPr>
              <w:t>元</w:t>
            </w:r>
            <w:r>
              <w:rPr>
                <w:rFonts w:hint="eastAsia"/>
              </w:rPr>
              <w:t>/</w:t>
            </w:r>
            <w:r>
              <w:rPr>
                <w:rFonts w:hint="eastAsia"/>
              </w:rPr>
              <w:t>小时×</w:t>
            </w:r>
            <w:r>
              <w:rPr>
                <w:rFonts w:hint="eastAsia"/>
              </w:rPr>
              <w:t>300</w:t>
            </w:r>
            <w:r>
              <w:rPr>
                <w:rFonts w:hint="eastAsia"/>
              </w:rPr>
              <w:t>小时</w:t>
            </w:r>
            <w:r>
              <w:rPr>
                <w:rFonts w:hint="eastAsia"/>
              </w:rPr>
              <w:t xml:space="preserve"> = 30,000</w:t>
            </w:r>
            <w:r>
              <w:rPr>
                <w:rFonts w:hint="eastAsia"/>
              </w:rPr>
              <w:t>元</w:t>
            </w:r>
          </w:p>
        </w:tc>
        <w:tc>
          <w:tcPr>
            <w:tcW w:w="1275" w:type="dxa"/>
            <w:vMerge/>
          </w:tcPr>
          <w:p w14:paraId="07DE03E4" w14:textId="77777777"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p>
        </w:tc>
      </w:tr>
      <w:tr w:rsidR="00DC233A" w14:paraId="730ADF90"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tcPr>
          <w:p w14:paraId="77108630" w14:textId="77777777" w:rsidR="00BC42D2" w:rsidRDefault="00BC42D2" w:rsidP="003450C6">
            <w:pPr>
              <w:rPr>
                <w:rFonts w:hint="eastAsia"/>
              </w:rPr>
            </w:pPr>
          </w:p>
        </w:tc>
        <w:tc>
          <w:tcPr>
            <w:tcW w:w="1701" w:type="dxa"/>
          </w:tcPr>
          <w:p w14:paraId="5B07C221" w14:textId="77777777" w:rsidR="00BC42D2" w:rsidRDefault="00BC42D2" w:rsidP="003450C6">
            <w:pPr>
              <w:cnfStyle w:val="000000100000" w:firstRow="0" w:lastRow="0" w:firstColumn="0" w:lastColumn="0" w:oddVBand="0" w:evenVBand="0" w:oddHBand="1" w:evenHBand="0" w:firstRowFirstColumn="0" w:firstRowLastColumn="0" w:lastRowFirstColumn="0" w:lastRowLastColumn="0"/>
            </w:pPr>
            <w:r>
              <w:rPr>
                <w:rFonts w:hint="eastAsia"/>
              </w:rPr>
              <w:t>项目组成员</w:t>
            </w:r>
          </w:p>
          <w:p w14:paraId="4FF8C677" w14:textId="44325C32"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李明、刘军、张志勇、李燕</w:t>
            </w:r>
          </w:p>
        </w:tc>
        <w:tc>
          <w:tcPr>
            <w:tcW w:w="4111" w:type="dxa"/>
          </w:tcPr>
          <w:p w14:paraId="0780D765" w14:textId="55D7455C" w:rsidR="00BC42D2" w:rsidRDefault="00BC42D2" w:rsidP="003450C6">
            <w:pPr>
              <w:cnfStyle w:val="000000100000" w:firstRow="0" w:lastRow="0" w:firstColumn="0" w:lastColumn="0" w:oddVBand="0" w:evenVBand="0" w:oddHBand="1" w:evenHBand="0" w:firstRowFirstColumn="0" w:firstRowLastColumn="0" w:lastRowFirstColumn="0" w:lastRowLastColumn="0"/>
            </w:pPr>
            <w:r>
              <w:rPr>
                <w:rFonts w:hint="eastAsia"/>
              </w:rPr>
              <w:t>80</w:t>
            </w:r>
            <w:r>
              <w:rPr>
                <w:rFonts w:hint="eastAsia"/>
              </w:rPr>
              <w:t>元</w:t>
            </w:r>
            <w:r>
              <w:rPr>
                <w:rFonts w:hint="eastAsia"/>
              </w:rPr>
              <w:t>/</w:t>
            </w:r>
            <w:r>
              <w:rPr>
                <w:rFonts w:hint="eastAsia"/>
              </w:rPr>
              <w:t>小时×</w:t>
            </w:r>
            <w:r>
              <w:rPr>
                <w:rFonts w:hint="eastAsia"/>
              </w:rPr>
              <w:t>600</w:t>
            </w:r>
            <w:r>
              <w:rPr>
                <w:rFonts w:hint="eastAsia"/>
              </w:rPr>
              <w:t>小时×</w:t>
            </w:r>
            <w:r>
              <w:rPr>
                <w:rFonts w:hint="eastAsia"/>
              </w:rPr>
              <w:t>4</w:t>
            </w:r>
            <w:r>
              <w:rPr>
                <w:rFonts w:hint="eastAsia"/>
              </w:rPr>
              <w:t>人</w:t>
            </w:r>
            <w:r>
              <w:rPr>
                <w:rFonts w:hint="eastAsia"/>
              </w:rPr>
              <w:t xml:space="preserve"> </w:t>
            </w:r>
          </w:p>
          <w:p w14:paraId="15E293C8" w14:textId="755AC4CF"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192,000</w:t>
            </w:r>
            <w:r>
              <w:rPr>
                <w:rFonts w:hint="eastAsia"/>
              </w:rPr>
              <w:t>元</w:t>
            </w:r>
          </w:p>
        </w:tc>
        <w:tc>
          <w:tcPr>
            <w:tcW w:w="1275" w:type="dxa"/>
            <w:vMerge/>
          </w:tcPr>
          <w:p w14:paraId="304C1D40" w14:textId="77777777" w:rsidR="00BC42D2"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p>
        </w:tc>
      </w:tr>
      <w:tr w:rsidR="00DC233A" w14:paraId="6EA08F21" w14:textId="77777777" w:rsidTr="0077744D">
        <w:tc>
          <w:tcPr>
            <w:cnfStyle w:val="001000000000" w:firstRow="0" w:lastRow="0" w:firstColumn="1" w:lastColumn="0" w:oddVBand="0" w:evenVBand="0" w:oddHBand="0" w:evenHBand="0" w:firstRowFirstColumn="0" w:firstRowLastColumn="0" w:lastRowFirstColumn="0" w:lastRowLastColumn="0"/>
            <w:tcW w:w="1702" w:type="dxa"/>
            <w:vMerge/>
          </w:tcPr>
          <w:p w14:paraId="5E415D06" w14:textId="77777777" w:rsidR="00BC42D2" w:rsidRDefault="00BC42D2" w:rsidP="003450C6">
            <w:pPr>
              <w:rPr>
                <w:rFonts w:hint="eastAsia"/>
              </w:rPr>
            </w:pPr>
          </w:p>
        </w:tc>
        <w:tc>
          <w:tcPr>
            <w:tcW w:w="1701" w:type="dxa"/>
          </w:tcPr>
          <w:p w14:paraId="0C9A9A2E" w14:textId="3B675D1B"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外部顾问张扬</w:t>
            </w:r>
          </w:p>
        </w:tc>
        <w:tc>
          <w:tcPr>
            <w:tcW w:w="4111" w:type="dxa"/>
          </w:tcPr>
          <w:p w14:paraId="221998E0" w14:textId="2B9BEE8D"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300</w:t>
            </w:r>
            <w:r>
              <w:rPr>
                <w:rFonts w:hint="eastAsia"/>
              </w:rPr>
              <w:t>元</w:t>
            </w:r>
            <w:r>
              <w:rPr>
                <w:rFonts w:hint="eastAsia"/>
              </w:rPr>
              <w:t>/</w:t>
            </w:r>
            <w:r>
              <w:rPr>
                <w:rFonts w:hint="eastAsia"/>
              </w:rPr>
              <w:t>小时×</w:t>
            </w:r>
            <w:r>
              <w:rPr>
                <w:rFonts w:hint="eastAsia"/>
              </w:rPr>
              <w:t>200</w:t>
            </w:r>
            <w:r>
              <w:rPr>
                <w:rFonts w:hint="eastAsia"/>
              </w:rPr>
              <w:t>小时</w:t>
            </w:r>
            <w:r>
              <w:rPr>
                <w:rFonts w:hint="eastAsia"/>
              </w:rPr>
              <w:t xml:space="preserve"> = 60,000</w:t>
            </w:r>
            <w:r>
              <w:rPr>
                <w:rFonts w:hint="eastAsia"/>
              </w:rPr>
              <w:t>元</w:t>
            </w:r>
          </w:p>
        </w:tc>
        <w:tc>
          <w:tcPr>
            <w:tcW w:w="1275" w:type="dxa"/>
            <w:vMerge/>
          </w:tcPr>
          <w:p w14:paraId="4B0A8BC3" w14:textId="77777777" w:rsidR="00BC42D2" w:rsidRDefault="00BC42D2" w:rsidP="003450C6">
            <w:pPr>
              <w:cnfStyle w:val="000000000000" w:firstRow="0" w:lastRow="0" w:firstColumn="0" w:lastColumn="0" w:oddVBand="0" w:evenVBand="0" w:oddHBand="0" w:evenHBand="0" w:firstRowFirstColumn="0" w:firstRowLastColumn="0" w:lastRowFirstColumn="0" w:lastRowLastColumn="0"/>
              <w:rPr>
                <w:rFonts w:hint="eastAsia"/>
              </w:rPr>
            </w:pPr>
          </w:p>
        </w:tc>
      </w:tr>
      <w:tr w:rsidR="00DC233A" w14:paraId="33444C79"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BB45155" w14:textId="22EACB65" w:rsidR="003450C6" w:rsidRDefault="00BC42D2" w:rsidP="003450C6">
            <w:pPr>
              <w:rPr>
                <w:rFonts w:hint="eastAsia"/>
              </w:rPr>
            </w:pPr>
            <w:r>
              <w:rPr>
                <w:rFonts w:hint="eastAsia"/>
              </w:rPr>
              <w:t>软件许可费用</w:t>
            </w:r>
          </w:p>
        </w:tc>
        <w:tc>
          <w:tcPr>
            <w:tcW w:w="1701" w:type="dxa"/>
          </w:tcPr>
          <w:p w14:paraId="4FA12EBA" w14:textId="262CE40F" w:rsidR="003450C6"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sidRPr="00F87A14">
              <w:rPr>
                <w:rFonts w:hint="eastAsia"/>
              </w:rPr>
              <w:t>购买正版的</w:t>
            </w:r>
            <w:r w:rsidRPr="00F87A14">
              <w:rPr>
                <w:rFonts w:hint="eastAsia"/>
              </w:rPr>
              <w:t>Domino/Lotus</w:t>
            </w:r>
          </w:p>
        </w:tc>
        <w:tc>
          <w:tcPr>
            <w:tcW w:w="4111" w:type="dxa"/>
          </w:tcPr>
          <w:p w14:paraId="3ED05A58" w14:textId="6DCD9B80" w:rsidR="00BC42D2" w:rsidRDefault="00BC42D2" w:rsidP="00BC42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50</w:t>
            </w:r>
            <w:r>
              <w:rPr>
                <w:rFonts w:hint="eastAsia"/>
              </w:rPr>
              <w:t>×</w:t>
            </w:r>
            <w:r>
              <w:rPr>
                <w:rFonts w:hint="eastAsia"/>
              </w:rPr>
              <w:t>1000 = 50,000</w:t>
            </w:r>
            <w:r>
              <w:rPr>
                <w:rFonts w:hint="eastAsia"/>
              </w:rPr>
              <w:t>元</w:t>
            </w:r>
          </w:p>
          <w:p w14:paraId="758A715B" w14:textId="77777777" w:rsidR="003450C6" w:rsidRDefault="003450C6" w:rsidP="003450C6">
            <w:pPr>
              <w:cnfStyle w:val="000000100000" w:firstRow="0" w:lastRow="0" w:firstColumn="0" w:lastColumn="0" w:oddVBand="0" w:evenVBand="0" w:oddHBand="1" w:evenHBand="0" w:firstRowFirstColumn="0" w:firstRowLastColumn="0" w:lastRowFirstColumn="0" w:lastRowLastColumn="0"/>
              <w:rPr>
                <w:rFonts w:hint="eastAsia"/>
              </w:rPr>
            </w:pPr>
          </w:p>
        </w:tc>
        <w:tc>
          <w:tcPr>
            <w:tcW w:w="1275" w:type="dxa"/>
          </w:tcPr>
          <w:p w14:paraId="5B2B9D74" w14:textId="1978D776" w:rsidR="003450C6" w:rsidRDefault="00BC42D2"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50,000</w:t>
            </w:r>
            <w:r>
              <w:rPr>
                <w:rFonts w:hint="eastAsia"/>
              </w:rPr>
              <w:t>元</w:t>
            </w:r>
          </w:p>
        </w:tc>
      </w:tr>
      <w:tr w:rsidR="0077744D" w14:paraId="574DEAC6" w14:textId="77777777" w:rsidTr="0077744D">
        <w:tc>
          <w:tcPr>
            <w:cnfStyle w:val="001000000000" w:firstRow="0" w:lastRow="0" w:firstColumn="1" w:lastColumn="0" w:oddVBand="0" w:evenVBand="0" w:oddHBand="0" w:evenHBand="0" w:firstRowFirstColumn="0" w:firstRowLastColumn="0" w:lastRowFirstColumn="0" w:lastRowLastColumn="0"/>
            <w:tcW w:w="1702" w:type="dxa"/>
            <w:vMerge w:val="restart"/>
          </w:tcPr>
          <w:p w14:paraId="5BC44805" w14:textId="5F868F4B" w:rsidR="005A2750" w:rsidRPr="00BC42D2" w:rsidRDefault="005A2750" w:rsidP="003450C6">
            <w:pPr>
              <w:rPr>
                <w:rFonts w:hint="eastAsia"/>
              </w:rPr>
            </w:pPr>
            <w:r w:rsidRPr="00BC42D2">
              <w:rPr>
                <w:rFonts w:hint="eastAsia"/>
              </w:rPr>
              <w:t>机房网络设备和服务器费用</w:t>
            </w:r>
          </w:p>
        </w:tc>
        <w:tc>
          <w:tcPr>
            <w:tcW w:w="1701" w:type="dxa"/>
          </w:tcPr>
          <w:p w14:paraId="140BC435" w14:textId="00F148E6" w:rsid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ascii="Segoe UI" w:hAnsi="Segoe UI" w:cs="Segoe UI"/>
                <w:color w:val="0D0D0D"/>
                <w:shd w:val="clear" w:color="auto" w:fill="FFFFFF"/>
              </w:rPr>
              <w:t>机房网络设备重新布置费用</w:t>
            </w:r>
          </w:p>
        </w:tc>
        <w:tc>
          <w:tcPr>
            <w:tcW w:w="4111" w:type="dxa"/>
          </w:tcPr>
          <w:p w14:paraId="2272D74F" w14:textId="310395E2" w:rsid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sidRPr="00BC42D2">
              <w:rPr>
                <w:rFonts w:hint="eastAsia"/>
              </w:rPr>
              <w:t>100,000</w:t>
            </w:r>
            <w:r w:rsidRPr="00BC42D2">
              <w:rPr>
                <w:rFonts w:hint="eastAsia"/>
              </w:rPr>
              <w:t>元</w:t>
            </w:r>
          </w:p>
        </w:tc>
        <w:tc>
          <w:tcPr>
            <w:tcW w:w="1275" w:type="dxa"/>
            <w:vMerge w:val="restart"/>
          </w:tcPr>
          <w:p w14:paraId="2ABAB210" w14:textId="6BF8093A" w:rsid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sidRPr="005A2750">
              <w:rPr>
                <w:rFonts w:hint="eastAsia"/>
              </w:rPr>
              <w:t>200,000</w:t>
            </w:r>
            <w:r w:rsidRPr="005A2750">
              <w:rPr>
                <w:rFonts w:hint="eastAsia"/>
              </w:rPr>
              <w:t>元</w:t>
            </w:r>
          </w:p>
        </w:tc>
      </w:tr>
      <w:tr w:rsidR="001851A9" w14:paraId="6A98D141"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tcPr>
          <w:p w14:paraId="5C96B413" w14:textId="77777777" w:rsidR="005A2750" w:rsidRDefault="005A2750" w:rsidP="003450C6">
            <w:pPr>
              <w:rPr>
                <w:rFonts w:hint="eastAsia"/>
              </w:rPr>
            </w:pPr>
          </w:p>
        </w:tc>
        <w:tc>
          <w:tcPr>
            <w:tcW w:w="1701" w:type="dxa"/>
          </w:tcPr>
          <w:p w14:paraId="1C8735C4" w14:textId="1C75E9EF"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高配置服务器费用</w:t>
            </w:r>
          </w:p>
        </w:tc>
        <w:tc>
          <w:tcPr>
            <w:tcW w:w="4111" w:type="dxa"/>
          </w:tcPr>
          <w:p w14:paraId="0A265328" w14:textId="0EE8F126"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Pr>
                <w:rFonts w:hint="eastAsia"/>
              </w:rPr>
              <w:t>×</w:t>
            </w:r>
            <w:r w:rsidRPr="00BC42D2">
              <w:rPr>
                <w:rFonts w:hint="eastAsia"/>
              </w:rPr>
              <w:t>50,000</w:t>
            </w:r>
            <w:r w:rsidRPr="00BC42D2">
              <w:rPr>
                <w:rFonts w:hint="eastAsia"/>
              </w:rPr>
              <w:t>元</w:t>
            </w:r>
            <w:r>
              <w:rPr>
                <w:rFonts w:hint="eastAsia"/>
              </w:rPr>
              <w:t xml:space="preserve"> = 100,000</w:t>
            </w:r>
            <w:r>
              <w:rPr>
                <w:rFonts w:hint="eastAsia"/>
              </w:rPr>
              <w:t>元</w:t>
            </w:r>
          </w:p>
        </w:tc>
        <w:tc>
          <w:tcPr>
            <w:tcW w:w="1275" w:type="dxa"/>
            <w:vMerge/>
          </w:tcPr>
          <w:p w14:paraId="7B50ECC9" w14:textId="77777777"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p>
        </w:tc>
      </w:tr>
      <w:tr w:rsidR="00DC233A" w14:paraId="13A6C7E0" w14:textId="77777777" w:rsidTr="0077744D">
        <w:tc>
          <w:tcPr>
            <w:cnfStyle w:val="001000000000" w:firstRow="0" w:lastRow="0" w:firstColumn="1" w:lastColumn="0" w:oddVBand="0" w:evenVBand="0" w:oddHBand="0" w:evenHBand="0" w:firstRowFirstColumn="0" w:firstRowLastColumn="0" w:lastRowFirstColumn="0" w:lastRowLastColumn="0"/>
            <w:tcW w:w="1702" w:type="dxa"/>
          </w:tcPr>
          <w:p w14:paraId="37BBB0F5" w14:textId="3638627E" w:rsidR="003450C6" w:rsidRDefault="005A2750" w:rsidP="003450C6">
            <w:pPr>
              <w:rPr>
                <w:rFonts w:hint="eastAsia"/>
              </w:rPr>
            </w:pPr>
            <w:r w:rsidRPr="005A2750">
              <w:rPr>
                <w:rFonts w:hint="eastAsia"/>
              </w:rPr>
              <w:t>电脑设备折旧费用</w:t>
            </w:r>
          </w:p>
        </w:tc>
        <w:tc>
          <w:tcPr>
            <w:tcW w:w="1701" w:type="dxa"/>
          </w:tcPr>
          <w:p w14:paraId="36807215" w14:textId="2E0F4F95" w:rsidR="003450C6"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sidRPr="00F87A14">
              <w:rPr>
                <w:rFonts w:hint="eastAsia"/>
              </w:rPr>
              <w:t>开发人员使用的电脑设备折旧费用</w:t>
            </w:r>
          </w:p>
        </w:tc>
        <w:tc>
          <w:tcPr>
            <w:tcW w:w="4111" w:type="dxa"/>
          </w:tcPr>
          <w:p w14:paraId="156759A5" w14:textId="035B1E57" w:rsidR="003450C6" w:rsidRDefault="005A2750" w:rsidP="003450C6">
            <w:pPr>
              <w:cnfStyle w:val="000000000000" w:firstRow="0" w:lastRow="0" w:firstColumn="0" w:lastColumn="0" w:oddVBand="0" w:evenVBand="0" w:oddHBand="0" w:evenHBand="0" w:firstRowFirstColumn="0" w:firstRowLastColumn="0" w:lastRowFirstColumn="0" w:lastRowLastColumn="0"/>
            </w:pPr>
            <w:r>
              <w:rPr>
                <w:rFonts w:hint="eastAsia"/>
              </w:rPr>
              <w:t>1</w:t>
            </w:r>
            <w:r w:rsidRPr="005A2750">
              <w:rPr>
                <w:rFonts w:hint="eastAsia"/>
              </w:rPr>
              <w:t>000</w:t>
            </w:r>
            <w:r w:rsidRPr="005A2750">
              <w:rPr>
                <w:rFonts w:hint="eastAsia"/>
              </w:rPr>
              <w:t>元×</w:t>
            </w:r>
            <w:r>
              <w:rPr>
                <w:rFonts w:hint="eastAsia"/>
              </w:rPr>
              <w:t>2</w:t>
            </w:r>
            <w:r w:rsidRPr="005A2750">
              <w:rPr>
                <w:rFonts w:hint="eastAsia"/>
              </w:rPr>
              <w:t>0</w:t>
            </w:r>
            <w:r>
              <w:rPr>
                <w:rFonts w:hint="eastAsia"/>
              </w:rPr>
              <w:t>台</w:t>
            </w:r>
            <w:r w:rsidRPr="005A2750">
              <w:rPr>
                <w:rFonts w:hint="eastAsia"/>
              </w:rPr>
              <w:t xml:space="preserve"> = 20,000</w:t>
            </w:r>
            <w:r w:rsidRPr="005A2750">
              <w:rPr>
                <w:rFonts w:hint="eastAsia"/>
              </w:rPr>
              <w:t>元</w:t>
            </w:r>
          </w:p>
          <w:p w14:paraId="78A5699D" w14:textId="43C79C63" w:rsidR="005A2750"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共</w:t>
            </w:r>
            <w:r w:rsidR="005A2750">
              <w:rPr>
                <w:rFonts w:hint="eastAsia"/>
              </w:rPr>
              <w:t>20</w:t>
            </w:r>
            <w:r w:rsidR="005A2750">
              <w:rPr>
                <w:rFonts w:hint="eastAsia"/>
              </w:rPr>
              <w:t>台，</w:t>
            </w:r>
            <w:r w:rsidR="005A2750" w:rsidRPr="005A2750">
              <w:rPr>
                <w:rFonts w:hint="eastAsia"/>
              </w:rPr>
              <w:t>原价为</w:t>
            </w:r>
            <w:r w:rsidR="00BA3070">
              <w:rPr>
                <w:rFonts w:hint="eastAsia"/>
              </w:rPr>
              <w:t>6</w:t>
            </w:r>
            <w:r w:rsidR="005A2750" w:rsidRPr="005A2750">
              <w:rPr>
                <w:rFonts w:hint="eastAsia"/>
              </w:rPr>
              <w:t>000</w:t>
            </w:r>
            <w:r w:rsidR="005A2750" w:rsidRPr="005A2750">
              <w:rPr>
                <w:rFonts w:hint="eastAsia"/>
              </w:rPr>
              <w:t>元，预计使用年限为</w:t>
            </w:r>
            <w:r w:rsidR="005A2750" w:rsidRPr="005A2750">
              <w:rPr>
                <w:rFonts w:hint="eastAsia"/>
              </w:rPr>
              <w:t>5</w:t>
            </w:r>
            <w:r w:rsidR="005A2750" w:rsidRPr="005A2750">
              <w:rPr>
                <w:rFonts w:hint="eastAsia"/>
              </w:rPr>
              <w:t>年，预计净残值</w:t>
            </w:r>
            <w:r w:rsidR="00BA3070">
              <w:rPr>
                <w:rFonts w:hint="eastAsia"/>
              </w:rPr>
              <w:t>1000</w:t>
            </w:r>
            <w:r w:rsidR="005A2750" w:rsidRPr="005A2750">
              <w:rPr>
                <w:rFonts w:hint="eastAsia"/>
              </w:rPr>
              <w:t>元</w:t>
            </w:r>
          </w:p>
        </w:tc>
        <w:tc>
          <w:tcPr>
            <w:tcW w:w="1275" w:type="dxa"/>
          </w:tcPr>
          <w:p w14:paraId="7CD1B201" w14:textId="7F2D2D0D" w:rsidR="003450C6"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sidRPr="005A2750">
              <w:rPr>
                <w:rFonts w:hint="eastAsia"/>
              </w:rPr>
              <w:t>20,000</w:t>
            </w:r>
            <w:r w:rsidRPr="005A2750">
              <w:rPr>
                <w:rFonts w:hint="eastAsia"/>
              </w:rPr>
              <w:t>元</w:t>
            </w:r>
          </w:p>
        </w:tc>
      </w:tr>
      <w:tr w:rsidR="001851A9" w14:paraId="23D9B02A"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tcPr>
          <w:p w14:paraId="5DF5F4A2" w14:textId="7595B61E" w:rsidR="005A2750" w:rsidRDefault="005A2750" w:rsidP="003450C6">
            <w:pPr>
              <w:rPr>
                <w:rFonts w:hint="eastAsia"/>
              </w:rPr>
            </w:pPr>
            <w:r w:rsidRPr="005A2750">
              <w:rPr>
                <w:rFonts w:hint="eastAsia"/>
              </w:rPr>
              <w:t>咨询专家和培训费用</w:t>
            </w:r>
          </w:p>
        </w:tc>
        <w:tc>
          <w:tcPr>
            <w:tcW w:w="1701" w:type="dxa"/>
          </w:tcPr>
          <w:p w14:paraId="3FB6D267" w14:textId="063143BA"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sidRPr="005A2750">
              <w:rPr>
                <w:rFonts w:hint="eastAsia"/>
              </w:rPr>
              <w:t>咨询专家费用</w:t>
            </w:r>
          </w:p>
        </w:tc>
        <w:tc>
          <w:tcPr>
            <w:tcW w:w="4111" w:type="dxa"/>
          </w:tcPr>
          <w:p w14:paraId="63B2944E" w14:textId="7D6F75B8"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sidRPr="005A2750">
              <w:rPr>
                <w:rFonts w:hint="eastAsia"/>
              </w:rPr>
              <w:t>50,000</w:t>
            </w:r>
            <w:r w:rsidRPr="005A2750">
              <w:rPr>
                <w:rFonts w:hint="eastAsia"/>
              </w:rPr>
              <w:t>元</w:t>
            </w:r>
          </w:p>
        </w:tc>
        <w:tc>
          <w:tcPr>
            <w:tcW w:w="1275" w:type="dxa"/>
            <w:vMerge w:val="restart"/>
          </w:tcPr>
          <w:p w14:paraId="54F05AD6" w14:textId="7A65FFAF"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sidRPr="005A2750">
              <w:rPr>
                <w:rFonts w:hint="eastAsia"/>
              </w:rPr>
              <w:t>80,000</w:t>
            </w:r>
            <w:r w:rsidRPr="005A2750">
              <w:rPr>
                <w:rFonts w:hint="eastAsia"/>
              </w:rPr>
              <w:t>元</w:t>
            </w:r>
          </w:p>
        </w:tc>
      </w:tr>
      <w:tr w:rsidR="0077744D" w14:paraId="1EC19731" w14:textId="77777777" w:rsidTr="0077744D">
        <w:tc>
          <w:tcPr>
            <w:cnfStyle w:val="001000000000" w:firstRow="0" w:lastRow="0" w:firstColumn="1" w:lastColumn="0" w:oddVBand="0" w:evenVBand="0" w:oddHBand="0" w:evenHBand="0" w:firstRowFirstColumn="0" w:firstRowLastColumn="0" w:lastRowFirstColumn="0" w:lastRowLastColumn="0"/>
            <w:tcW w:w="1702" w:type="dxa"/>
            <w:vMerge/>
          </w:tcPr>
          <w:p w14:paraId="40130A1F" w14:textId="77777777" w:rsidR="005A2750" w:rsidRPr="005A2750" w:rsidRDefault="005A2750" w:rsidP="003450C6">
            <w:pPr>
              <w:rPr>
                <w:rFonts w:hint="eastAsia"/>
              </w:rPr>
            </w:pPr>
          </w:p>
        </w:tc>
        <w:tc>
          <w:tcPr>
            <w:tcW w:w="1701" w:type="dxa"/>
          </w:tcPr>
          <w:p w14:paraId="35782359" w14:textId="27C8FAB0" w:rsidR="005A2750" w:rsidRP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ascii="Segoe UI" w:hAnsi="Segoe UI" w:cs="Segoe UI"/>
                <w:color w:val="0D0D0D"/>
                <w:shd w:val="clear" w:color="auto" w:fill="FFFFFF"/>
              </w:rPr>
              <w:t>培训费用</w:t>
            </w:r>
          </w:p>
        </w:tc>
        <w:tc>
          <w:tcPr>
            <w:tcW w:w="4111" w:type="dxa"/>
          </w:tcPr>
          <w:p w14:paraId="5CF0F03C" w14:textId="37414B6C" w:rsid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r w:rsidRPr="005A2750">
              <w:rPr>
                <w:rFonts w:hint="eastAsia"/>
              </w:rPr>
              <w:t>30,000</w:t>
            </w:r>
            <w:r w:rsidRPr="005A2750">
              <w:rPr>
                <w:rFonts w:hint="eastAsia"/>
              </w:rPr>
              <w:t>元</w:t>
            </w:r>
          </w:p>
        </w:tc>
        <w:tc>
          <w:tcPr>
            <w:tcW w:w="1275" w:type="dxa"/>
            <w:vMerge/>
          </w:tcPr>
          <w:p w14:paraId="223D2503" w14:textId="77777777" w:rsidR="005A2750" w:rsidRDefault="005A2750" w:rsidP="003450C6">
            <w:pPr>
              <w:cnfStyle w:val="000000000000" w:firstRow="0" w:lastRow="0" w:firstColumn="0" w:lastColumn="0" w:oddVBand="0" w:evenVBand="0" w:oddHBand="0" w:evenHBand="0" w:firstRowFirstColumn="0" w:firstRowLastColumn="0" w:lastRowFirstColumn="0" w:lastRowLastColumn="0"/>
              <w:rPr>
                <w:rFonts w:hint="eastAsia"/>
              </w:rPr>
            </w:pPr>
          </w:p>
        </w:tc>
      </w:tr>
      <w:tr w:rsidR="00DC233A" w14:paraId="01BAB6A5"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95D5140" w14:textId="6374D828" w:rsidR="005A2750" w:rsidRPr="005A2750" w:rsidRDefault="005A2750" w:rsidP="003450C6">
            <w:pPr>
              <w:rPr>
                <w:rFonts w:hint="eastAsia"/>
              </w:rPr>
            </w:pPr>
            <w:r w:rsidRPr="005A2750">
              <w:rPr>
                <w:rFonts w:hint="eastAsia"/>
              </w:rPr>
              <w:t>技术引进或外包费用</w:t>
            </w:r>
          </w:p>
        </w:tc>
        <w:tc>
          <w:tcPr>
            <w:tcW w:w="1701" w:type="dxa"/>
          </w:tcPr>
          <w:p w14:paraId="4C02E8A7" w14:textId="0B40A339" w:rsidR="005A2750" w:rsidRDefault="005A2750" w:rsidP="003450C6">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sidRPr="005A2750">
              <w:rPr>
                <w:rFonts w:hint="eastAsia"/>
              </w:rPr>
              <w:t>技术引进或外包费用</w:t>
            </w:r>
          </w:p>
        </w:tc>
        <w:tc>
          <w:tcPr>
            <w:tcW w:w="4111" w:type="dxa"/>
          </w:tcPr>
          <w:p w14:paraId="26A437CB" w14:textId="651852CA" w:rsidR="005A2750" w:rsidRP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sidRPr="005A2750">
              <w:rPr>
                <w:rFonts w:hint="eastAsia"/>
              </w:rPr>
              <w:t>100,000</w:t>
            </w:r>
            <w:r w:rsidRPr="005A2750">
              <w:rPr>
                <w:rFonts w:hint="eastAsia"/>
              </w:rPr>
              <w:t>元</w:t>
            </w:r>
          </w:p>
        </w:tc>
        <w:tc>
          <w:tcPr>
            <w:tcW w:w="1275" w:type="dxa"/>
          </w:tcPr>
          <w:p w14:paraId="04FD3A85" w14:textId="438C7D90" w:rsidR="005A2750" w:rsidRDefault="005A2750" w:rsidP="003450C6">
            <w:pPr>
              <w:cnfStyle w:val="000000100000" w:firstRow="0" w:lastRow="0" w:firstColumn="0" w:lastColumn="0" w:oddVBand="0" w:evenVBand="0" w:oddHBand="1" w:evenHBand="0" w:firstRowFirstColumn="0" w:firstRowLastColumn="0" w:lastRowFirstColumn="0" w:lastRowLastColumn="0"/>
              <w:rPr>
                <w:rFonts w:hint="eastAsia"/>
              </w:rPr>
            </w:pPr>
            <w:r w:rsidRPr="005A2750">
              <w:rPr>
                <w:rFonts w:hint="eastAsia"/>
              </w:rPr>
              <w:t>100,000</w:t>
            </w:r>
            <w:r w:rsidRPr="005A2750">
              <w:rPr>
                <w:rFonts w:hint="eastAsia"/>
              </w:rPr>
              <w:t>元</w:t>
            </w:r>
          </w:p>
        </w:tc>
      </w:tr>
      <w:tr w:rsidR="001851A9" w14:paraId="24A92373" w14:textId="77777777" w:rsidTr="0077744D">
        <w:tc>
          <w:tcPr>
            <w:cnfStyle w:val="001000000000" w:firstRow="0" w:lastRow="0" w:firstColumn="1" w:lastColumn="0" w:oddVBand="0" w:evenVBand="0" w:oddHBand="0" w:evenHBand="0" w:firstRowFirstColumn="0" w:firstRowLastColumn="0" w:lastRowFirstColumn="0" w:lastRowLastColumn="0"/>
            <w:tcW w:w="1702" w:type="dxa"/>
          </w:tcPr>
          <w:p w14:paraId="31D5934A" w14:textId="44D64319" w:rsidR="005A2750" w:rsidRPr="005A2750" w:rsidRDefault="00366398" w:rsidP="003450C6">
            <w:pPr>
              <w:rPr>
                <w:rFonts w:hint="eastAsia"/>
              </w:rPr>
            </w:pPr>
            <w:r w:rsidRPr="00366398">
              <w:rPr>
                <w:rFonts w:hint="eastAsia"/>
              </w:rPr>
              <w:t>差旅费用</w:t>
            </w:r>
          </w:p>
        </w:tc>
        <w:tc>
          <w:tcPr>
            <w:tcW w:w="1701" w:type="dxa"/>
          </w:tcPr>
          <w:p w14:paraId="69803D92" w14:textId="2D763AB2" w:rsidR="005A2750" w:rsidRPr="005A2750"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每人次费用为</w:t>
            </w:r>
            <w:r w:rsidRPr="00366398">
              <w:rPr>
                <w:rFonts w:hint="eastAsia"/>
              </w:rPr>
              <w:t>5,000</w:t>
            </w:r>
            <w:r w:rsidRPr="00366398">
              <w:rPr>
                <w:rFonts w:hint="eastAsia"/>
              </w:rPr>
              <w:t>元，共</w:t>
            </w:r>
            <w:r w:rsidRPr="00366398">
              <w:rPr>
                <w:rFonts w:hint="eastAsia"/>
              </w:rPr>
              <w:t>3</w:t>
            </w:r>
            <w:r w:rsidRPr="00366398">
              <w:rPr>
                <w:rFonts w:hint="eastAsia"/>
              </w:rPr>
              <w:t>人次</w:t>
            </w:r>
          </w:p>
        </w:tc>
        <w:tc>
          <w:tcPr>
            <w:tcW w:w="4111" w:type="dxa"/>
          </w:tcPr>
          <w:p w14:paraId="77C6F303" w14:textId="3E680733" w:rsidR="005A2750" w:rsidRPr="005A2750"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5,000</w:t>
            </w:r>
            <w:r w:rsidRPr="00366398">
              <w:rPr>
                <w:rFonts w:hint="eastAsia"/>
              </w:rPr>
              <w:t>×</w:t>
            </w:r>
            <w:r w:rsidRPr="00366398">
              <w:rPr>
                <w:rFonts w:hint="eastAsia"/>
              </w:rPr>
              <w:t>3 = 15,000</w:t>
            </w:r>
            <w:r w:rsidRPr="00366398">
              <w:rPr>
                <w:rFonts w:hint="eastAsia"/>
              </w:rPr>
              <w:t>元</w:t>
            </w:r>
          </w:p>
        </w:tc>
        <w:tc>
          <w:tcPr>
            <w:tcW w:w="1275" w:type="dxa"/>
          </w:tcPr>
          <w:p w14:paraId="2665A64A" w14:textId="360B104D" w:rsidR="005A2750" w:rsidRPr="005A2750"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15,000</w:t>
            </w:r>
            <w:r w:rsidRPr="00366398">
              <w:rPr>
                <w:rFonts w:hint="eastAsia"/>
              </w:rPr>
              <w:t>元</w:t>
            </w:r>
          </w:p>
        </w:tc>
      </w:tr>
      <w:tr w:rsidR="001851A9" w14:paraId="046D9646"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DB88857" w14:textId="6EDDD989" w:rsidR="00366398" w:rsidRPr="00366398" w:rsidRDefault="00366398" w:rsidP="003450C6">
            <w:pPr>
              <w:rPr>
                <w:rFonts w:hint="eastAsia"/>
              </w:rPr>
            </w:pPr>
            <w:r w:rsidRPr="00366398">
              <w:rPr>
                <w:rFonts w:hint="eastAsia"/>
              </w:rPr>
              <w:t>销售和广告费用</w:t>
            </w:r>
          </w:p>
        </w:tc>
        <w:tc>
          <w:tcPr>
            <w:tcW w:w="1701" w:type="dxa"/>
          </w:tcPr>
          <w:p w14:paraId="5B536824" w14:textId="7BDE9411"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9D785A">
              <w:rPr>
                <w:rFonts w:hint="eastAsia"/>
              </w:rPr>
              <w:t>介绍费用和佣金</w:t>
            </w:r>
          </w:p>
        </w:tc>
        <w:tc>
          <w:tcPr>
            <w:tcW w:w="4111" w:type="dxa"/>
          </w:tcPr>
          <w:p w14:paraId="29CF14B5" w14:textId="264E5077"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50,000</w:t>
            </w:r>
            <w:r w:rsidRPr="00366398">
              <w:rPr>
                <w:rFonts w:hint="eastAsia"/>
              </w:rPr>
              <w:t>元</w:t>
            </w:r>
          </w:p>
        </w:tc>
        <w:tc>
          <w:tcPr>
            <w:tcW w:w="1275" w:type="dxa"/>
          </w:tcPr>
          <w:p w14:paraId="085A1F40" w14:textId="73850735"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50,000</w:t>
            </w:r>
            <w:r w:rsidRPr="00366398">
              <w:rPr>
                <w:rFonts w:hint="eastAsia"/>
              </w:rPr>
              <w:t>元</w:t>
            </w:r>
          </w:p>
        </w:tc>
      </w:tr>
      <w:tr w:rsidR="001851A9" w14:paraId="72B52CB0" w14:textId="77777777" w:rsidTr="0077744D">
        <w:tc>
          <w:tcPr>
            <w:cnfStyle w:val="001000000000" w:firstRow="0" w:lastRow="0" w:firstColumn="1" w:lastColumn="0" w:oddVBand="0" w:evenVBand="0" w:oddHBand="0" w:evenHBand="0" w:firstRowFirstColumn="0" w:firstRowLastColumn="0" w:lastRowFirstColumn="0" w:lastRowLastColumn="0"/>
            <w:tcW w:w="1702" w:type="dxa"/>
          </w:tcPr>
          <w:p w14:paraId="4C67D802" w14:textId="451C2FFE" w:rsidR="00366398" w:rsidRPr="00366398" w:rsidRDefault="00366398" w:rsidP="003450C6">
            <w:pPr>
              <w:rPr>
                <w:rFonts w:hint="eastAsia"/>
              </w:rPr>
            </w:pPr>
            <w:r w:rsidRPr="00366398">
              <w:rPr>
                <w:rFonts w:hint="eastAsia"/>
              </w:rPr>
              <w:lastRenderedPageBreak/>
              <w:t>开发人员培训费用</w:t>
            </w:r>
          </w:p>
        </w:tc>
        <w:tc>
          <w:tcPr>
            <w:tcW w:w="1701" w:type="dxa"/>
          </w:tcPr>
          <w:p w14:paraId="46D6B066" w14:textId="23BAE2EF" w:rsidR="00366398" w:rsidRPr="00366398"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每次培训费用为</w:t>
            </w:r>
            <w:r w:rsidR="0033221D">
              <w:rPr>
                <w:rFonts w:hint="eastAsia"/>
              </w:rPr>
              <w:t>7</w:t>
            </w:r>
            <w:r w:rsidRPr="00366398">
              <w:rPr>
                <w:rFonts w:hint="eastAsia"/>
              </w:rPr>
              <w:t>,</w:t>
            </w:r>
            <w:r w:rsidR="0033221D">
              <w:rPr>
                <w:rFonts w:hint="eastAsia"/>
              </w:rPr>
              <w:t>5</w:t>
            </w:r>
            <w:r w:rsidRPr="00366398">
              <w:rPr>
                <w:rFonts w:hint="eastAsia"/>
              </w:rPr>
              <w:t>00</w:t>
            </w:r>
            <w:r w:rsidRPr="00366398">
              <w:rPr>
                <w:rFonts w:hint="eastAsia"/>
              </w:rPr>
              <w:t>元</w:t>
            </w:r>
          </w:p>
        </w:tc>
        <w:tc>
          <w:tcPr>
            <w:tcW w:w="4111" w:type="dxa"/>
          </w:tcPr>
          <w:p w14:paraId="353A1392" w14:textId="108165BB" w:rsidR="00366398" w:rsidRPr="00366398" w:rsidRDefault="0033221D"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rsidR="00366398" w:rsidRPr="00366398">
              <w:rPr>
                <w:rFonts w:hint="eastAsia"/>
              </w:rPr>
              <w:t>,</w:t>
            </w:r>
            <w:r>
              <w:rPr>
                <w:rFonts w:hint="eastAsia"/>
              </w:rPr>
              <w:t>5</w:t>
            </w:r>
            <w:r w:rsidR="00366398" w:rsidRPr="00366398">
              <w:rPr>
                <w:rFonts w:hint="eastAsia"/>
              </w:rPr>
              <w:t>00</w:t>
            </w:r>
            <w:r w:rsidR="00366398" w:rsidRPr="00366398">
              <w:rPr>
                <w:rFonts w:hint="eastAsia"/>
              </w:rPr>
              <w:t>×</w:t>
            </w:r>
            <w:r w:rsidR="00366398" w:rsidRPr="00366398">
              <w:rPr>
                <w:rFonts w:hint="eastAsia"/>
              </w:rPr>
              <w:t xml:space="preserve">5 = </w:t>
            </w:r>
            <w:r>
              <w:rPr>
                <w:rFonts w:hint="eastAsia"/>
              </w:rPr>
              <w:t>37</w:t>
            </w:r>
            <w:r w:rsidR="00366398" w:rsidRPr="00366398">
              <w:rPr>
                <w:rFonts w:hint="eastAsia"/>
              </w:rPr>
              <w:t>,</w:t>
            </w:r>
            <w:r>
              <w:rPr>
                <w:rFonts w:hint="eastAsia"/>
              </w:rPr>
              <w:t>5</w:t>
            </w:r>
            <w:r w:rsidR="00366398" w:rsidRPr="00366398">
              <w:rPr>
                <w:rFonts w:hint="eastAsia"/>
              </w:rPr>
              <w:t>00</w:t>
            </w:r>
            <w:r w:rsidR="00366398" w:rsidRPr="00366398">
              <w:rPr>
                <w:rFonts w:hint="eastAsia"/>
              </w:rPr>
              <w:t>元</w:t>
            </w:r>
          </w:p>
        </w:tc>
        <w:tc>
          <w:tcPr>
            <w:tcW w:w="1275" w:type="dxa"/>
          </w:tcPr>
          <w:p w14:paraId="100D8BB4" w14:textId="5B260BC8" w:rsidR="00366398" w:rsidRPr="00366398" w:rsidRDefault="0033221D" w:rsidP="003450C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37</w:t>
            </w:r>
            <w:r w:rsidR="00366398" w:rsidRPr="00366398">
              <w:rPr>
                <w:rFonts w:hint="eastAsia"/>
              </w:rPr>
              <w:t>,</w:t>
            </w:r>
            <w:r>
              <w:rPr>
                <w:rFonts w:hint="eastAsia"/>
              </w:rPr>
              <w:t>5</w:t>
            </w:r>
            <w:r w:rsidR="00366398" w:rsidRPr="00366398">
              <w:rPr>
                <w:rFonts w:hint="eastAsia"/>
              </w:rPr>
              <w:t>00</w:t>
            </w:r>
            <w:r w:rsidR="00366398" w:rsidRPr="00366398">
              <w:rPr>
                <w:rFonts w:hint="eastAsia"/>
              </w:rPr>
              <w:t>元</w:t>
            </w:r>
          </w:p>
        </w:tc>
      </w:tr>
      <w:tr w:rsidR="00DC233A" w14:paraId="0448D4D8"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4FA13A0" w14:textId="12EA5C8B" w:rsidR="00366398" w:rsidRPr="00366398" w:rsidRDefault="00366398" w:rsidP="003450C6">
            <w:pPr>
              <w:rPr>
                <w:rFonts w:hint="eastAsia"/>
              </w:rPr>
            </w:pPr>
            <w:r w:rsidRPr="00366398">
              <w:rPr>
                <w:rFonts w:hint="eastAsia"/>
              </w:rPr>
              <w:t>科技成果奖、软件著作权和实用新型专利申请费用</w:t>
            </w:r>
          </w:p>
        </w:tc>
        <w:tc>
          <w:tcPr>
            <w:tcW w:w="1701" w:type="dxa"/>
          </w:tcPr>
          <w:p w14:paraId="18CFD677" w14:textId="4116D9D8"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科技成果奖、软件著作权和实用新型专利申请费用</w:t>
            </w:r>
          </w:p>
        </w:tc>
        <w:tc>
          <w:tcPr>
            <w:tcW w:w="4111" w:type="dxa"/>
          </w:tcPr>
          <w:p w14:paraId="786357F0" w14:textId="4CB1E968"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50,000</w:t>
            </w:r>
            <w:r w:rsidRPr="00366398">
              <w:rPr>
                <w:rFonts w:hint="eastAsia"/>
              </w:rPr>
              <w:t>元</w:t>
            </w:r>
          </w:p>
        </w:tc>
        <w:tc>
          <w:tcPr>
            <w:tcW w:w="1275" w:type="dxa"/>
          </w:tcPr>
          <w:p w14:paraId="163181AF" w14:textId="1BDE2E5A"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50,000</w:t>
            </w:r>
            <w:r w:rsidRPr="00366398">
              <w:rPr>
                <w:rFonts w:hint="eastAsia"/>
              </w:rPr>
              <w:t>元</w:t>
            </w:r>
          </w:p>
        </w:tc>
      </w:tr>
      <w:tr w:rsidR="00DC233A" w14:paraId="43D41B6C" w14:textId="77777777" w:rsidTr="0077744D">
        <w:tc>
          <w:tcPr>
            <w:cnfStyle w:val="001000000000" w:firstRow="0" w:lastRow="0" w:firstColumn="1" w:lastColumn="0" w:oddVBand="0" w:evenVBand="0" w:oddHBand="0" w:evenHBand="0" w:firstRowFirstColumn="0" w:firstRowLastColumn="0" w:lastRowFirstColumn="0" w:lastRowLastColumn="0"/>
            <w:tcW w:w="1702" w:type="dxa"/>
            <w:vMerge w:val="restart"/>
          </w:tcPr>
          <w:p w14:paraId="35FC4370" w14:textId="023BECDD" w:rsidR="00366398" w:rsidRPr="00366398" w:rsidRDefault="00366398" w:rsidP="003450C6">
            <w:pPr>
              <w:rPr>
                <w:rFonts w:hint="eastAsia"/>
              </w:rPr>
            </w:pPr>
            <w:r w:rsidRPr="00366398">
              <w:rPr>
                <w:rFonts w:hint="eastAsia"/>
              </w:rPr>
              <w:t>各类管理费用</w:t>
            </w:r>
          </w:p>
        </w:tc>
        <w:tc>
          <w:tcPr>
            <w:tcW w:w="1701" w:type="dxa"/>
          </w:tcPr>
          <w:p w14:paraId="29B3FC86" w14:textId="00D04697" w:rsidR="00366398" w:rsidRPr="00366398"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去年管理费用为</w:t>
            </w:r>
            <w:r w:rsidRPr="00366398">
              <w:rPr>
                <w:rFonts w:hint="eastAsia"/>
              </w:rPr>
              <w:t>300,000</w:t>
            </w:r>
            <w:r w:rsidRPr="00366398">
              <w:rPr>
                <w:rFonts w:hint="eastAsia"/>
              </w:rPr>
              <w:t>元，今年按</w:t>
            </w:r>
            <w:r w:rsidRPr="00366398">
              <w:rPr>
                <w:rFonts w:hint="eastAsia"/>
              </w:rPr>
              <w:t>10%</w:t>
            </w:r>
            <w:r w:rsidRPr="00366398">
              <w:rPr>
                <w:rFonts w:hint="eastAsia"/>
              </w:rPr>
              <w:t>增加</w:t>
            </w:r>
          </w:p>
        </w:tc>
        <w:tc>
          <w:tcPr>
            <w:tcW w:w="4111" w:type="dxa"/>
          </w:tcPr>
          <w:p w14:paraId="78EB7C8A" w14:textId="21CAB570" w:rsidR="00366398" w:rsidRPr="00366398"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300,000</w:t>
            </w:r>
            <w:r w:rsidRPr="00366398">
              <w:rPr>
                <w:rFonts w:hint="eastAsia"/>
              </w:rPr>
              <w:t>×</w:t>
            </w:r>
            <w:r w:rsidRPr="00366398">
              <w:rPr>
                <w:rFonts w:hint="eastAsia"/>
              </w:rPr>
              <w:t>1.10 = 330,000</w:t>
            </w:r>
            <w:r w:rsidRPr="00366398">
              <w:rPr>
                <w:rFonts w:hint="eastAsia"/>
              </w:rPr>
              <w:t>元</w:t>
            </w:r>
          </w:p>
        </w:tc>
        <w:tc>
          <w:tcPr>
            <w:tcW w:w="1275" w:type="dxa"/>
            <w:vMerge w:val="restart"/>
          </w:tcPr>
          <w:p w14:paraId="7D15AE7E" w14:textId="194E93A9" w:rsidR="00366398" w:rsidRPr="00366398"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330,000</w:t>
            </w:r>
            <w:r w:rsidRPr="00366398">
              <w:rPr>
                <w:rFonts w:hint="eastAsia"/>
              </w:rPr>
              <w:t>元</w:t>
            </w:r>
          </w:p>
        </w:tc>
      </w:tr>
      <w:tr w:rsidR="00DC233A" w14:paraId="567D614C" w14:textId="77777777" w:rsidTr="0077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tcPr>
          <w:p w14:paraId="4EE1392E" w14:textId="77777777" w:rsidR="00366398" w:rsidRPr="00366398" w:rsidRDefault="00366398" w:rsidP="003450C6">
            <w:pPr>
              <w:rPr>
                <w:rFonts w:hint="eastAsia"/>
              </w:rPr>
            </w:pPr>
          </w:p>
        </w:tc>
        <w:tc>
          <w:tcPr>
            <w:tcW w:w="1701" w:type="dxa"/>
          </w:tcPr>
          <w:p w14:paraId="315B720D" w14:textId="0E4E4E42"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广告费</w:t>
            </w:r>
          </w:p>
        </w:tc>
        <w:tc>
          <w:tcPr>
            <w:tcW w:w="4111" w:type="dxa"/>
          </w:tcPr>
          <w:p w14:paraId="1C333C7C" w14:textId="0BF225E2"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r w:rsidRPr="00366398">
              <w:rPr>
                <w:rFonts w:hint="eastAsia"/>
              </w:rPr>
              <w:t>去年的广告费用为</w:t>
            </w:r>
            <w:r w:rsidRPr="00366398">
              <w:rPr>
                <w:rFonts w:hint="eastAsia"/>
              </w:rPr>
              <w:t>100,000</w:t>
            </w:r>
            <w:r w:rsidRPr="00366398">
              <w:rPr>
                <w:rFonts w:hint="eastAsia"/>
              </w:rPr>
              <w:t>元，今年</w:t>
            </w:r>
            <w:r>
              <w:rPr>
                <w:rFonts w:hint="eastAsia"/>
              </w:rPr>
              <w:t>略减少投入，计入在</w:t>
            </w:r>
            <w:r w:rsidRPr="00366398">
              <w:rPr>
                <w:rFonts w:hint="eastAsia"/>
              </w:rPr>
              <w:t>销售和广告费用</w:t>
            </w:r>
            <w:r>
              <w:rPr>
                <w:rFonts w:hint="eastAsia"/>
              </w:rPr>
              <w:t>，在此处不再重复记录</w:t>
            </w:r>
          </w:p>
        </w:tc>
        <w:tc>
          <w:tcPr>
            <w:tcW w:w="1275" w:type="dxa"/>
            <w:vMerge/>
          </w:tcPr>
          <w:p w14:paraId="74A419C4" w14:textId="77777777" w:rsidR="00366398" w:rsidRPr="00366398" w:rsidRDefault="00366398" w:rsidP="003450C6">
            <w:pPr>
              <w:cnfStyle w:val="000000100000" w:firstRow="0" w:lastRow="0" w:firstColumn="0" w:lastColumn="0" w:oddVBand="0" w:evenVBand="0" w:oddHBand="1" w:evenHBand="0" w:firstRowFirstColumn="0" w:firstRowLastColumn="0" w:lastRowFirstColumn="0" w:lastRowLastColumn="0"/>
              <w:rPr>
                <w:rFonts w:hint="eastAsia"/>
              </w:rPr>
            </w:pPr>
          </w:p>
        </w:tc>
      </w:tr>
      <w:tr w:rsidR="00366398" w14:paraId="22878CD0" w14:textId="77777777" w:rsidTr="0077744D">
        <w:tc>
          <w:tcPr>
            <w:cnfStyle w:val="001000000000" w:firstRow="0" w:lastRow="0" w:firstColumn="1" w:lastColumn="0" w:oddVBand="0" w:evenVBand="0" w:oddHBand="0" w:evenHBand="0" w:firstRowFirstColumn="0" w:firstRowLastColumn="0" w:lastRowFirstColumn="0" w:lastRowLastColumn="0"/>
            <w:tcW w:w="7514" w:type="dxa"/>
            <w:gridSpan w:val="3"/>
          </w:tcPr>
          <w:p w14:paraId="6BFB7102" w14:textId="18A418EB" w:rsidR="00366398" w:rsidRPr="00366398" w:rsidRDefault="00366398" w:rsidP="00366398">
            <w:pPr>
              <w:jc w:val="center"/>
              <w:rPr>
                <w:rFonts w:hint="eastAsia"/>
              </w:rPr>
            </w:pPr>
            <w:r>
              <w:rPr>
                <w:rFonts w:hint="eastAsia"/>
              </w:rPr>
              <w:t>总费用</w:t>
            </w:r>
          </w:p>
        </w:tc>
        <w:tc>
          <w:tcPr>
            <w:tcW w:w="1275" w:type="dxa"/>
          </w:tcPr>
          <w:p w14:paraId="282B5C7A" w14:textId="60C644CC" w:rsidR="00366398" w:rsidRPr="00366398" w:rsidRDefault="00366398" w:rsidP="003450C6">
            <w:pPr>
              <w:cnfStyle w:val="000000000000" w:firstRow="0" w:lastRow="0" w:firstColumn="0" w:lastColumn="0" w:oddVBand="0" w:evenVBand="0" w:oddHBand="0" w:evenHBand="0" w:firstRowFirstColumn="0" w:firstRowLastColumn="0" w:lastRowFirstColumn="0" w:lastRowLastColumn="0"/>
              <w:rPr>
                <w:rFonts w:hint="eastAsia"/>
              </w:rPr>
            </w:pPr>
            <w:r w:rsidRPr="001851A9">
              <w:rPr>
                <w:rFonts w:hint="eastAsia"/>
                <w:sz w:val="21"/>
                <w:szCs w:val="16"/>
              </w:rPr>
              <w:t>1,4</w:t>
            </w:r>
            <w:r w:rsidR="0033221D" w:rsidRPr="001851A9">
              <w:rPr>
                <w:rFonts w:hint="eastAsia"/>
                <w:sz w:val="21"/>
                <w:szCs w:val="16"/>
              </w:rPr>
              <w:t>5</w:t>
            </w:r>
            <w:r w:rsidR="00623E7D" w:rsidRPr="001851A9">
              <w:rPr>
                <w:rFonts w:hint="eastAsia"/>
                <w:sz w:val="21"/>
                <w:szCs w:val="16"/>
              </w:rPr>
              <w:t>7</w:t>
            </w:r>
            <w:r w:rsidRPr="001851A9">
              <w:rPr>
                <w:rFonts w:hint="eastAsia"/>
                <w:sz w:val="21"/>
                <w:szCs w:val="16"/>
              </w:rPr>
              <w:t>,</w:t>
            </w:r>
            <w:r w:rsidR="0033221D" w:rsidRPr="001851A9">
              <w:rPr>
                <w:rFonts w:hint="eastAsia"/>
                <w:sz w:val="21"/>
                <w:szCs w:val="16"/>
              </w:rPr>
              <w:t>5</w:t>
            </w:r>
            <w:r w:rsidRPr="001851A9">
              <w:rPr>
                <w:rFonts w:hint="eastAsia"/>
                <w:sz w:val="21"/>
                <w:szCs w:val="16"/>
              </w:rPr>
              <w:t>00</w:t>
            </w:r>
            <w:r w:rsidRPr="001851A9">
              <w:rPr>
                <w:rFonts w:hint="eastAsia"/>
                <w:sz w:val="21"/>
                <w:szCs w:val="16"/>
              </w:rPr>
              <w:t>元</w:t>
            </w:r>
          </w:p>
        </w:tc>
      </w:tr>
    </w:tbl>
    <w:p w14:paraId="4F2CA3FD" w14:textId="64BCD100" w:rsidR="00366398" w:rsidRDefault="00366398" w:rsidP="003450C6">
      <w:pPr>
        <w:ind w:firstLine="420"/>
      </w:pPr>
    </w:p>
    <w:p w14:paraId="12731A18" w14:textId="46C89EB0" w:rsidR="003450C6" w:rsidRDefault="00366398" w:rsidP="00366398">
      <w:pPr>
        <w:widowControl/>
        <w:spacing w:line="240" w:lineRule="auto"/>
        <w:jc w:val="left"/>
        <w:rPr>
          <w:rFonts w:hint="eastAsia"/>
        </w:rPr>
      </w:pPr>
      <w:r>
        <w:br w:type="page"/>
      </w:r>
    </w:p>
    <w:p w14:paraId="0C202FBF" w14:textId="0BFFA05B" w:rsidR="00F87A14" w:rsidRDefault="003450C6" w:rsidP="003450C6">
      <w:pPr>
        <w:pStyle w:val="1"/>
      </w:pPr>
      <w:r>
        <w:rPr>
          <w:rFonts w:hint="eastAsia"/>
        </w:rPr>
        <w:lastRenderedPageBreak/>
        <w:t>二、</w:t>
      </w:r>
      <w:r w:rsidR="009D785A" w:rsidRPr="009D785A">
        <w:rPr>
          <w:rFonts w:hint="eastAsia"/>
        </w:rPr>
        <w:t>成本的预算</w:t>
      </w:r>
    </w:p>
    <w:p w14:paraId="15D7FF21" w14:textId="14ED4F35" w:rsidR="00F56669" w:rsidRPr="00F56669" w:rsidRDefault="00F56669" w:rsidP="00DC233A">
      <w:pPr>
        <w:jc w:val="center"/>
        <w:rPr>
          <w:rFonts w:hint="eastAsia"/>
        </w:rPr>
      </w:pPr>
      <w:r>
        <w:rPr>
          <w:noProof/>
        </w:rPr>
        <w:drawing>
          <wp:inline distT="0" distB="0" distL="0" distR="0" wp14:anchorId="2A92BB75" wp14:editId="33F6F1FF">
            <wp:extent cx="4923180" cy="3121886"/>
            <wp:effectExtent l="0" t="0" r="0" b="2540"/>
            <wp:docPr id="850827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08012" name=""/>
                    <pic:cNvPicPr/>
                  </pic:nvPicPr>
                  <pic:blipFill>
                    <a:blip r:embed="rId8"/>
                    <a:stretch>
                      <a:fillRect/>
                    </a:stretch>
                  </pic:blipFill>
                  <pic:spPr>
                    <a:xfrm>
                      <a:off x="0" y="0"/>
                      <a:ext cx="4937123" cy="3130728"/>
                    </a:xfrm>
                    <a:prstGeom prst="rect">
                      <a:avLst/>
                    </a:prstGeom>
                  </pic:spPr>
                </pic:pic>
              </a:graphicData>
            </a:graphic>
          </wp:inline>
        </w:drawing>
      </w:r>
    </w:p>
    <w:p w14:paraId="099A1DCA" w14:textId="1F8F7C11" w:rsidR="009D785A" w:rsidRPr="009D785A" w:rsidRDefault="009D785A" w:rsidP="009D785A">
      <w:pPr>
        <w:ind w:firstLine="420"/>
      </w:pPr>
      <w:r w:rsidRPr="009D785A">
        <w:rPr>
          <w:rFonts w:hint="eastAsia"/>
        </w:rPr>
        <w:t>根据上个实验估算成本值</w:t>
      </w:r>
      <w:r w:rsidRPr="009D785A">
        <w:rPr>
          <w:rFonts w:hint="eastAsia"/>
        </w:rPr>
        <w:t>,</w:t>
      </w:r>
      <w:r w:rsidRPr="009D785A">
        <w:rPr>
          <w:rFonts w:hint="eastAsia"/>
        </w:rPr>
        <w:t>进行成本的预算</w:t>
      </w:r>
      <w:r w:rsidRPr="009D785A">
        <w:rPr>
          <w:rFonts w:hint="eastAsia"/>
        </w:rPr>
        <w:t>(</w:t>
      </w:r>
      <w:r w:rsidRPr="009D785A">
        <w:rPr>
          <w:rFonts w:hint="eastAsia"/>
        </w:rPr>
        <w:t>分解到</w:t>
      </w:r>
      <w:r w:rsidRPr="009D785A">
        <w:rPr>
          <w:rFonts w:hint="eastAsia"/>
        </w:rPr>
        <w:t>WBS</w:t>
      </w:r>
      <w:r w:rsidRPr="009D785A">
        <w:rPr>
          <w:rFonts w:hint="eastAsia"/>
        </w:rPr>
        <w:t>的七个阶段</w:t>
      </w:r>
      <w:r w:rsidRPr="009D785A">
        <w:rPr>
          <w:rFonts w:hint="eastAsia"/>
        </w:rPr>
        <w:t>)</w:t>
      </w:r>
      <w:r w:rsidRPr="009D785A">
        <w:rPr>
          <w:rFonts w:hint="eastAsia"/>
        </w:rPr>
        <w:t>：</w:t>
      </w:r>
    </w:p>
    <w:p w14:paraId="78758108" w14:textId="59B5D27F" w:rsidR="009D785A" w:rsidRPr="009D785A" w:rsidRDefault="009D785A" w:rsidP="009D785A">
      <w:pPr>
        <w:ind w:left="420"/>
      </w:pPr>
      <w:r w:rsidRPr="009D785A">
        <w:rPr>
          <w:rFonts w:hint="eastAsia"/>
        </w:rPr>
        <w:t>1.</w:t>
      </w:r>
      <w:r w:rsidR="00F64354">
        <w:rPr>
          <w:rFonts w:hint="eastAsia"/>
        </w:rPr>
        <w:t xml:space="preserve"> </w:t>
      </w:r>
      <w:r w:rsidRPr="009D785A">
        <w:rPr>
          <w:rFonts w:hint="eastAsia"/>
        </w:rPr>
        <w:t>人力成本和各类管理费用</w:t>
      </w:r>
      <w:r w:rsidRPr="009D785A">
        <w:rPr>
          <w:rFonts w:hint="eastAsia"/>
        </w:rPr>
        <w:t xml:space="preserve">, </w:t>
      </w:r>
      <w:r w:rsidRPr="009D785A">
        <w:rPr>
          <w:rFonts w:hint="eastAsia"/>
        </w:rPr>
        <w:t>按进度计划中发生的人天数平均计算。</w:t>
      </w:r>
    </w:p>
    <w:p w14:paraId="4EE40804" w14:textId="2CD3F048" w:rsidR="009D785A" w:rsidRPr="009D785A" w:rsidRDefault="009D785A" w:rsidP="009D785A">
      <w:pPr>
        <w:ind w:left="420"/>
      </w:pPr>
      <w:r w:rsidRPr="009D785A">
        <w:rPr>
          <w:rFonts w:hint="eastAsia"/>
        </w:rPr>
        <w:t>2.</w:t>
      </w:r>
      <w:r w:rsidR="00F64354">
        <w:rPr>
          <w:rFonts w:hint="eastAsia"/>
        </w:rPr>
        <w:t xml:space="preserve"> </w:t>
      </w:r>
      <w:r w:rsidRPr="009D785A">
        <w:rPr>
          <w:rFonts w:hint="eastAsia"/>
        </w:rPr>
        <w:t>软件许可费用</w:t>
      </w:r>
      <w:r w:rsidRPr="009D785A">
        <w:rPr>
          <w:rFonts w:hint="eastAsia"/>
        </w:rPr>
        <w:t>,</w:t>
      </w:r>
      <w:r w:rsidRPr="009D785A">
        <w:rPr>
          <w:rFonts w:hint="eastAsia"/>
        </w:rPr>
        <w:t>网络设备和服务器采购费用发生中第</w:t>
      </w:r>
      <w:r w:rsidRPr="009D785A">
        <w:rPr>
          <w:rFonts w:hint="eastAsia"/>
        </w:rPr>
        <w:t>2</w:t>
      </w:r>
      <w:r w:rsidRPr="009D785A">
        <w:rPr>
          <w:rFonts w:hint="eastAsia"/>
        </w:rPr>
        <w:t>阶段。</w:t>
      </w:r>
    </w:p>
    <w:p w14:paraId="1D1461E3" w14:textId="77777777" w:rsidR="009D785A" w:rsidRPr="009D785A" w:rsidRDefault="009D785A" w:rsidP="009D785A">
      <w:pPr>
        <w:ind w:left="420"/>
      </w:pPr>
      <w:r w:rsidRPr="009D785A">
        <w:rPr>
          <w:rFonts w:hint="eastAsia"/>
        </w:rPr>
        <w:t xml:space="preserve">3. </w:t>
      </w:r>
      <w:r w:rsidRPr="009D785A">
        <w:rPr>
          <w:rFonts w:hint="eastAsia"/>
        </w:rPr>
        <w:t>销售费用发生中第</w:t>
      </w:r>
      <w:r w:rsidRPr="009D785A">
        <w:rPr>
          <w:rFonts w:hint="eastAsia"/>
        </w:rPr>
        <w:t>1</w:t>
      </w:r>
      <w:r w:rsidRPr="009D785A">
        <w:rPr>
          <w:rFonts w:hint="eastAsia"/>
        </w:rPr>
        <w:t>阶段，开发人员的培训费用，发生在第</w:t>
      </w:r>
      <w:r w:rsidRPr="009D785A">
        <w:rPr>
          <w:rFonts w:hint="eastAsia"/>
        </w:rPr>
        <w:t>2</w:t>
      </w:r>
      <w:r w:rsidRPr="009D785A">
        <w:rPr>
          <w:rFonts w:hint="eastAsia"/>
        </w:rPr>
        <w:t>阶段。</w:t>
      </w:r>
    </w:p>
    <w:p w14:paraId="31FC128A" w14:textId="2F5931E5" w:rsidR="009D785A" w:rsidRPr="009D785A" w:rsidRDefault="009D785A" w:rsidP="009D785A">
      <w:pPr>
        <w:ind w:left="420"/>
      </w:pPr>
      <w:r w:rsidRPr="009D785A">
        <w:rPr>
          <w:rFonts w:hint="eastAsia"/>
        </w:rPr>
        <w:t>4.</w:t>
      </w:r>
      <w:r w:rsidR="00F64354">
        <w:rPr>
          <w:rFonts w:hint="eastAsia"/>
        </w:rPr>
        <w:t xml:space="preserve"> </w:t>
      </w:r>
      <w:r w:rsidRPr="009D785A">
        <w:rPr>
          <w:rFonts w:hint="eastAsia"/>
        </w:rPr>
        <w:t>科技成果奖、软件著作权和实用新型专利的申请，在开发完成，投入使用后的维护阶段。</w:t>
      </w:r>
    </w:p>
    <w:p w14:paraId="33F22DE9" w14:textId="5C015298" w:rsidR="009D785A" w:rsidRPr="009D785A" w:rsidRDefault="009D785A" w:rsidP="00B97B66">
      <w:pPr>
        <w:ind w:left="420"/>
        <w:rPr>
          <w:rFonts w:hint="eastAsia"/>
        </w:rPr>
      </w:pPr>
      <w:r w:rsidRPr="009D785A">
        <w:rPr>
          <w:rFonts w:hint="eastAsia"/>
        </w:rPr>
        <w:t xml:space="preserve">5. </w:t>
      </w:r>
      <w:r w:rsidRPr="009D785A">
        <w:rPr>
          <w:rFonts w:hint="eastAsia"/>
        </w:rPr>
        <w:t>其他费用按实际发生阶段合理</w:t>
      </w:r>
      <w:r w:rsidR="00623E7D">
        <w:rPr>
          <w:rFonts w:hint="eastAsia"/>
        </w:rPr>
        <w:t>分摊</w:t>
      </w:r>
      <w:r w:rsidRPr="009D785A">
        <w:rPr>
          <w:rFonts w:hint="eastAsia"/>
        </w:rPr>
        <w:t>，不能</w:t>
      </w:r>
      <w:r>
        <w:rPr>
          <w:rFonts w:hint="eastAsia"/>
        </w:rPr>
        <w:t>分摊</w:t>
      </w:r>
      <w:r w:rsidRPr="009D785A">
        <w:rPr>
          <w:rFonts w:hint="eastAsia"/>
        </w:rPr>
        <w:t>的按各阶段的时间</w:t>
      </w:r>
      <w:r>
        <w:rPr>
          <w:rFonts w:hint="eastAsia"/>
        </w:rPr>
        <w:t>分摊</w:t>
      </w:r>
      <w:r w:rsidRPr="009D785A">
        <w:rPr>
          <w:rFonts w:hint="eastAsia"/>
        </w:rPr>
        <w:t xml:space="preserve"> </w:t>
      </w:r>
      <w:r w:rsidRPr="009D785A">
        <w:rPr>
          <w:rFonts w:hint="eastAsia"/>
        </w:rPr>
        <w:t>。</w:t>
      </w:r>
    </w:p>
    <w:p w14:paraId="7C4F4953" w14:textId="1AB5BC39" w:rsidR="00DC233A" w:rsidRDefault="009D785A" w:rsidP="00DC233A">
      <w:pPr>
        <w:ind w:left="420"/>
      </w:pPr>
      <w:r w:rsidRPr="009D785A">
        <w:rPr>
          <w:rFonts w:hint="eastAsia"/>
        </w:rPr>
        <w:t xml:space="preserve">　要求得到</w:t>
      </w:r>
      <w:r w:rsidRPr="009D785A">
        <w:rPr>
          <w:rFonts w:hint="eastAsia"/>
        </w:rPr>
        <w:t>7</w:t>
      </w:r>
      <w:r w:rsidRPr="009D785A">
        <w:rPr>
          <w:rFonts w:hint="eastAsia"/>
        </w:rPr>
        <w:t>个阶段的计划成本</w:t>
      </w:r>
      <w:r w:rsidRPr="009D785A">
        <w:rPr>
          <w:rFonts w:hint="eastAsia"/>
        </w:rPr>
        <w:t>(</w:t>
      </w:r>
      <w:r w:rsidRPr="009D785A">
        <w:rPr>
          <w:rFonts w:hint="eastAsia"/>
        </w:rPr>
        <w:t>预算成本</w:t>
      </w:r>
      <w:r w:rsidRPr="009D785A">
        <w:rPr>
          <w:rFonts w:hint="eastAsia"/>
        </w:rPr>
        <w:t>)</w:t>
      </w:r>
      <w:r w:rsidRPr="009D785A">
        <w:rPr>
          <w:rFonts w:hint="eastAsia"/>
        </w:rPr>
        <w:t>。</w:t>
      </w:r>
    </w:p>
    <w:p w14:paraId="013CC198" w14:textId="77777777" w:rsidR="00DC233A" w:rsidRDefault="00DC233A" w:rsidP="00DC233A">
      <w:pPr>
        <w:ind w:left="420"/>
      </w:pPr>
    </w:p>
    <w:p w14:paraId="58796EDD" w14:textId="002A3BD9" w:rsidR="00DC233A" w:rsidRDefault="001851A9" w:rsidP="001851A9">
      <w:pPr>
        <w:widowControl/>
        <w:spacing w:line="240" w:lineRule="auto"/>
        <w:jc w:val="left"/>
      </w:pPr>
      <w:r>
        <w:br w:type="page"/>
      </w:r>
    </w:p>
    <w:p w14:paraId="61D22FC4" w14:textId="77777777" w:rsidR="001851A9" w:rsidRDefault="001851A9" w:rsidP="001851A9">
      <w:pPr>
        <w:widowControl/>
        <w:spacing w:line="240" w:lineRule="auto"/>
        <w:jc w:val="left"/>
        <w:rPr>
          <w:rFonts w:hint="eastAsia"/>
        </w:rPr>
      </w:pPr>
    </w:p>
    <w:tbl>
      <w:tblPr>
        <w:tblStyle w:val="4-1"/>
        <w:tblW w:w="8789" w:type="dxa"/>
        <w:tblInd w:w="-289" w:type="dxa"/>
        <w:tblLook w:val="04A0" w:firstRow="1" w:lastRow="0" w:firstColumn="1" w:lastColumn="0" w:noHBand="0" w:noVBand="1"/>
      </w:tblPr>
      <w:tblGrid>
        <w:gridCol w:w="993"/>
        <w:gridCol w:w="992"/>
        <w:gridCol w:w="1985"/>
        <w:gridCol w:w="3422"/>
        <w:gridCol w:w="1397"/>
      </w:tblGrid>
      <w:tr w:rsidR="00C91354" w14:paraId="0B2E2097" w14:textId="77777777" w:rsidTr="00C91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F046E21" w14:textId="77777777" w:rsidR="00BA3070" w:rsidRDefault="00BA3070" w:rsidP="00E35CC0">
            <w:pPr>
              <w:jc w:val="center"/>
              <w:rPr>
                <w:rFonts w:hint="eastAsia"/>
              </w:rPr>
            </w:pPr>
            <w:r>
              <w:rPr>
                <w:rFonts w:hint="eastAsia"/>
              </w:rPr>
              <w:t>阶段</w:t>
            </w:r>
          </w:p>
        </w:tc>
        <w:tc>
          <w:tcPr>
            <w:tcW w:w="992" w:type="dxa"/>
          </w:tcPr>
          <w:p w14:paraId="0AB24BE7" w14:textId="557449B9" w:rsidR="00BA3070" w:rsidRDefault="00BA3070" w:rsidP="00E35CC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人天数占比</w:t>
            </w:r>
          </w:p>
        </w:tc>
        <w:tc>
          <w:tcPr>
            <w:tcW w:w="1985" w:type="dxa"/>
          </w:tcPr>
          <w:p w14:paraId="1801EBF1" w14:textId="0F675847" w:rsidR="00BA3070" w:rsidRDefault="00BA3070" w:rsidP="00E35CC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明细</w:t>
            </w:r>
          </w:p>
        </w:tc>
        <w:tc>
          <w:tcPr>
            <w:tcW w:w="3422" w:type="dxa"/>
          </w:tcPr>
          <w:p w14:paraId="1CC52B15" w14:textId="77777777" w:rsidR="00BA3070" w:rsidRDefault="00BA3070" w:rsidP="00E35CC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费用</w:t>
            </w:r>
          </w:p>
        </w:tc>
        <w:tc>
          <w:tcPr>
            <w:tcW w:w="1397" w:type="dxa"/>
          </w:tcPr>
          <w:p w14:paraId="531296C0" w14:textId="5633F36A" w:rsidR="00BA3070" w:rsidRDefault="00BA3070" w:rsidP="00E35CC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阶段</w:t>
            </w:r>
            <w:r>
              <w:rPr>
                <w:rFonts w:hint="eastAsia"/>
              </w:rPr>
              <w:t>总金额</w:t>
            </w:r>
          </w:p>
        </w:tc>
      </w:tr>
      <w:tr w:rsidR="00B97B66" w14:paraId="5864B20E"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cPr>
          <w:p w14:paraId="03A4F65C" w14:textId="77777777" w:rsidR="00B97B66" w:rsidRDefault="00B97B66" w:rsidP="00E35CC0">
            <w:pPr>
              <w:rPr>
                <w:rFonts w:hint="eastAsia"/>
              </w:rPr>
            </w:pPr>
            <w:r>
              <w:rPr>
                <w:rFonts w:hint="eastAsia"/>
              </w:rPr>
              <w:t>系统评估与采购申请</w:t>
            </w:r>
          </w:p>
        </w:tc>
        <w:tc>
          <w:tcPr>
            <w:tcW w:w="992" w:type="dxa"/>
            <w:vMerge w:val="restart"/>
          </w:tcPr>
          <w:p w14:paraId="7B751DF7" w14:textId="54190AF0" w:rsidR="00B97B66" w:rsidRPr="00BA3070" w:rsidRDefault="00B97B66" w:rsidP="00BA307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1985" w:type="dxa"/>
          </w:tcPr>
          <w:p w14:paraId="6A8BCF0F" w14:textId="7516818E"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销售和广告费用</w:t>
            </w:r>
          </w:p>
        </w:tc>
        <w:tc>
          <w:tcPr>
            <w:tcW w:w="3422" w:type="dxa"/>
          </w:tcPr>
          <w:p w14:paraId="10934FAA" w14:textId="25B834D5"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50,000</w:t>
            </w:r>
            <w:r w:rsidRPr="00BA3070">
              <w:rPr>
                <w:rFonts w:hint="eastAsia"/>
              </w:rPr>
              <w:t>元</w:t>
            </w:r>
          </w:p>
        </w:tc>
        <w:tc>
          <w:tcPr>
            <w:tcW w:w="1397" w:type="dxa"/>
            <w:vMerge w:val="restart"/>
          </w:tcPr>
          <w:p w14:paraId="7E63DEBB" w14:textId="4403C6F5"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623E7D">
              <w:t>167,500</w:t>
            </w:r>
            <w:r w:rsidRPr="00BA3070">
              <w:rPr>
                <w:rFonts w:hint="eastAsia"/>
              </w:rPr>
              <w:t>元</w:t>
            </w:r>
          </w:p>
        </w:tc>
      </w:tr>
      <w:tr w:rsidR="00B97B66" w14:paraId="693D2014"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41D7D5DD" w14:textId="77777777" w:rsidR="00B97B66" w:rsidRDefault="00B97B66" w:rsidP="00E35CC0">
            <w:pPr>
              <w:rPr>
                <w:rFonts w:hint="eastAsia"/>
              </w:rPr>
            </w:pPr>
          </w:p>
        </w:tc>
        <w:tc>
          <w:tcPr>
            <w:tcW w:w="992" w:type="dxa"/>
            <w:vMerge/>
          </w:tcPr>
          <w:p w14:paraId="72A5ED7F"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10344FD6" w14:textId="570B96D2" w:rsidR="00B97B66" w:rsidRPr="00BA3070"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人力费用</w:t>
            </w:r>
          </w:p>
        </w:tc>
        <w:tc>
          <w:tcPr>
            <w:tcW w:w="3422" w:type="dxa"/>
          </w:tcPr>
          <w:p w14:paraId="41E78255" w14:textId="314A2A71" w:rsidR="00B97B66" w:rsidRPr="00BA3070"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10% = 52,500</w:t>
            </w:r>
            <w:r w:rsidRPr="00BA3070">
              <w:rPr>
                <w:rFonts w:hint="eastAsia"/>
              </w:rPr>
              <w:t>元</w:t>
            </w:r>
          </w:p>
        </w:tc>
        <w:tc>
          <w:tcPr>
            <w:tcW w:w="1397" w:type="dxa"/>
            <w:vMerge/>
          </w:tcPr>
          <w:p w14:paraId="697FDC8E"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2DFB6AB6"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41C4B0BC" w14:textId="77777777" w:rsidR="00B97B66" w:rsidRDefault="00B97B66" w:rsidP="00E35CC0">
            <w:pPr>
              <w:rPr>
                <w:rFonts w:hint="eastAsia"/>
              </w:rPr>
            </w:pPr>
          </w:p>
        </w:tc>
        <w:tc>
          <w:tcPr>
            <w:tcW w:w="992" w:type="dxa"/>
            <w:vMerge/>
          </w:tcPr>
          <w:p w14:paraId="31BCF876"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39948A61" w14:textId="358FA266"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管理费用</w:t>
            </w:r>
          </w:p>
        </w:tc>
        <w:tc>
          <w:tcPr>
            <w:tcW w:w="3422" w:type="dxa"/>
          </w:tcPr>
          <w:p w14:paraId="128D77F8" w14:textId="266CF25D" w:rsidR="00B97B66" w:rsidRPr="00BA3070"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10% = 33,000</w:t>
            </w:r>
            <w:r w:rsidRPr="00BA3070">
              <w:rPr>
                <w:rFonts w:hint="eastAsia"/>
              </w:rPr>
              <w:t>元</w:t>
            </w:r>
          </w:p>
        </w:tc>
        <w:tc>
          <w:tcPr>
            <w:tcW w:w="1397" w:type="dxa"/>
            <w:vMerge/>
          </w:tcPr>
          <w:p w14:paraId="58401891"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61BE0435"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0FDA5556" w14:textId="77777777" w:rsidR="00B97B66" w:rsidRDefault="00B97B66" w:rsidP="00E35CC0">
            <w:pPr>
              <w:rPr>
                <w:rFonts w:hint="eastAsia"/>
              </w:rPr>
            </w:pPr>
          </w:p>
        </w:tc>
        <w:tc>
          <w:tcPr>
            <w:tcW w:w="992" w:type="dxa"/>
            <w:vMerge/>
          </w:tcPr>
          <w:p w14:paraId="46088222"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4F752D8A" w14:textId="04DA2101"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电脑折旧费</w:t>
            </w:r>
          </w:p>
        </w:tc>
        <w:tc>
          <w:tcPr>
            <w:tcW w:w="3422" w:type="dxa"/>
          </w:tcPr>
          <w:p w14:paraId="5D60E325" w14:textId="6DCE4186" w:rsidR="00B97B66" w:rsidRPr="00BA3070"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 xml:space="preserve">10% = </w:t>
            </w:r>
            <w:r>
              <w:rPr>
                <w:rFonts w:hint="eastAsia"/>
              </w:rPr>
              <w:t>2</w:t>
            </w:r>
            <w:r w:rsidRPr="00BA3070">
              <w:rPr>
                <w:rFonts w:hint="eastAsia"/>
              </w:rPr>
              <w:t>,000</w:t>
            </w:r>
            <w:r w:rsidRPr="00BA3070">
              <w:rPr>
                <w:rFonts w:hint="eastAsia"/>
              </w:rPr>
              <w:t>元</w:t>
            </w:r>
          </w:p>
        </w:tc>
        <w:tc>
          <w:tcPr>
            <w:tcW w:w="1397" w:type="dxa"/>
            <w:vMerge/>
          </w:tcPr>
          <w:p w14:paraId="68F6DE60"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4B6E1D92" w14:textId="77777777" w:rsidTr="00C9135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vMerge/>
          </w:tcPr>
          <w:p w14:paraId="0D8633D6" w14:textId="77777777" w:rsidR="00B97B66" w:rsidRDefault="00B97B66" w:rsidP="00E35CC0">
            <w:pPr>
              <w:rPr>
                <w:rFonts w:hint="eastAsia"/>
              </w:rPr>
            </w:pPr>
          </w:p>
        </w:tc>
        <w:tc>
          <w:tcPr>
            <w:tcW w:w="992" w:type="dxa"/>
            <w:vMerge/>
          </w:tcPr>
          <w:p w14:paraId="707F5A14"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60AF9A17" w14:textId="4012794E"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培训费用</w:t>
            </w:r>
          </w:p>
        </w:tc>
        <w:tc>
          <w:tcPr>
            <w:tcW w:w="3422" w:type="dxa"/>
          </w:tcPr>
          <w:p w14:paraId="4BB742B1" w14:textId="12FB3949"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623E7D">
              <w:rPr>
                <w:rFonts w:hint="eastAsia"/>
              </w:rPr>
              <w:t>30,000</w:t>
            </w:r>
            <w:r w:rsidRPr="00623E7D">
              <w:rPr>
                <w:rFonts w:hint="eastAsia"/>
              </w:rPr>
              <w:t>元</w:t>
            </w:r>
          </w:p>
        </w:tc>
        <w:tc>
          <w:tcPr>
            <w:tcW w:w="1397" w:type="dxa"/>
            <w:vMerge/>
          </w:tcPr>
          <w:p w14:paraId="50864E13"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22D137C0" w14:textId="77777777" w:rsidTr="00C91354">
        <w:tc>
          <w:tcPr>
            <w:cnfStyle w:val="001000000000" w:firstRow="0" w:lastRow="0" w:firstColumn="1" w:lastColumn="0" w:oddVBand="0" w:evenVBand="0" w:oddHBand="0" w:evenHBand="0" w:firstRowFirstColumn="0" w:firstRowLastColumn="0" w:lastRowFirstColumn="0" w:lastRowLastColumn="0"/>
            <w:tcW w:w="993" w:type="dxa"/>
            <w:vMerge w:val="restart"/>
          </w:tcPr>
          <w:p w14:paraId="382F61ED" w14:textId="793DA268" w:rsidR="00B97B66" w:rsidRDefault="00B97B66" w:rsidP="00BA3070">
            <w:pPr>
              <w:rPr>
                <w:rFonts w:hint="eastAsia"/>
              </w:rPr>
            </w:pPr>
            <w:r>
              <w:rPr>
                <w:rFonts w:hint="eastAsia"/>
              </w:rPr>
              <w:t>系统环境的构建与培训</w:t>
            </w:r>
          </w:p>
        </w:tc>
        <w:tc>
          <w:tcPr>
            <w:tcW w:w="992" w:type="dxa"/>
            <w:vMerge w:val="restart"/>
          </w:tcPr>
          <w:p w14:paraId="0CCC94DF" w14:textId="279E1EDF"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w:t>
            </w:r>
          </w:p>
        </w:tc>
        <w:tc>
          <w:tcPr>
            <w:tcW w:w="1985" w:type="dxa"/>
          </w:tcPr>
          <w:p w14:paraId="1F77E556" w14:textId="4FE31F44"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人力成本</w:t>
            </w:r>
          </w:p>
        </w:tc>
        <w:tc>
          <w:tcPr>
            <w:tcW w:w="3422" w:type="dxa"/>
          </w:tcPr>
          <w:p w14:paraId="55A5E22B" w14:textId="2B16B965" w:rsidR="00B97B66" w:rsidRPr="00BA3070"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15% = 78,750</w:t>
            </w:r>
            <w:r w:rsidRPr="00BA3070">
              <w:rPr>
                <w:rFonts w:hint="eastAsia"/>
              </w:rPr>
              <w:t>元</w:t>
            </w:r>
          </w:p>
        </w:tc>
        <w:tc>
          <w:tcPr>
            <w:tcW w:w="1397" w:type="dxa"/>
            <w:vMerge w:val="restart"/>
          </w:tcPr>
          <w:p w14:paraId="57E261DD" w14:textId="245FFB2B"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B97B66">
              <w:t>417,750</w:t>
            </w:r>
            <w:r w:rsidRPr="00BA3070">
              <w:rPr>
                <w:rFonts w:hint="eastAsia"/>
              </w:rPr>
              <w:t>元</w:t>
            </w:r>
          </w:p>
        </w:tc>
      </w:tr>
      <w:tr w:rsidR="00B97B66" w14:paraId="3F653FF0"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683FE402" w14:textId="2C2DEF2F" w:rsidR="00B97B66" w:rsidRDefault="00B97B66" w:rsidP="00E35CC0">
            <w:pPr>
              <w:rPr>
                <w:rFonts w:hint="eastAsia"/>
              </w:rPr>
            </w:pPr>
          </w:p>
        </w:tc>
        <w:tc>
          <w:tcPr>
            <w:tcW w:w="992" w:type="dxa"/>
            <w:vMerge/>
          </w:tcPr>
          <w:p w14:paraId="761B128A" w14:textId="1EC5DC38"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07A334F8" w14:textId="38B4874D"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管理费用</w:t>
            </w:r>
          </w:p>
        </w:tc>
        <w:tc>
          <w:tcPr>
            <w:tcW w:w="3422" w:type="dxa"/>
          </w:tcPr>
          <w:p w14:paraId="1B33B2E3" w14:textId="3B122EC2" w:rsidR="00B97B66" w:rsidRPr="00BA3070"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15% = 49,500</w:t>
            </w:r>
            <w:r w:rsidRPr="00BA3070">
              <w:rPr>
                <w:rFonts w:hint="eastAsia"/>
              </w:rPr>
              <w:t>元</w:t>
            </w:r>
          </w:p>
        </w:tc>
        <w:tc>
          <w:tcPr>
            <w:tcW w:w="1397" w:type="dxa"/>
            <w:vMerge/>
          </w:tcPr>
          <w:p w14:paraId="2962690F"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689359C0"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2A0FA252" w14:textId="42AF4A8F" w:rsidR="00B97B66" w:rsidRDefault="00B97B66" w:rsidP="00E35CC0">
            <w:pPr>
              <w:rPr>
                <w:rFonts w:hint="eastAsia"/>
              </w:rPr>
            </w:pPr>
          </w:p>
        </w:tc>
        <w:tc>
          <w:tcPr>
            <w:tcW w:w="992" w:type="dxa"/>
            <w:vMerge/>
          </w:tcPr>
          <w:p w14:paraId="0E1E7914" w14:textId="382363D9" w:rsidR="00B97B66" w:rsidRPr="00F64354"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34D2F876" w14:textId="629520F6"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F64354">
              <w:rPr>
                <w:rFonts w:hint="eastAsia"/>
              </w:rPr>
              <w:t>开发人员的培训费用</w:t>
            </w:r>
          </w:p>
        </w:tc>
        <w:tc>
          <w:tcPr>
            <w:tcW w:w="3422" w:type="dxa"/>
          </w:tcPr>
          <w:p w14:paraId="1C928416" w14:textId="08ABC1BC"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37</w:t>
            </w:r>
            <w:r w:rsidRPr="00366398">
              <w:rPr>
                <w:rFonts w:hint="eastAsia"/>
              </w:rPr>
              <w:t>,</w:t>
            </w:r>
            <w:r>
              <w:rPr>
                <w:rFonts w:hint="eastAsia"/>
              </w:rPr>
              <w:t>5</w:t>
            </w:r>
            <w:r w:rsidRPr="00366398">
              <w:rPr>
                <w:rFonts w:hint="eastAsia"/>
              </w:rPr>
              <w:t>00</w:t>
            </w:r>
            <w:r w:rsidRPr="005A2750">
              <w:rPr>
                <w:rFonts w:hint="eastAsia"/>
              </w:rPr>
              <w:t>元</w:t>
            </w:r>
          </w:p>
        </w:tc>
        <w:tc>
          <w:tcPr>
            <w:tcW w:w="1397" w:type="dxa"/>
            <w:vMerge/>
          </w:tcPr>
          <w:p w14:paraId="3BE202D4"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35F47864"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77E719AD" w14:textId="77777777" w:rsidR="00B97B66" w:rsidRDefault="00B97B66" w:rsidP="00E35CC0">
            <w:pPr>
              <w:rPr>
                <w:rFonts w:hint="eastAsia"/>
              </w:rPr>
            </w:pPr>
          </w:p>
        </w:tc>
        <w:tc>
          <w:tcPr>
            <w:tcW w:w="992" w:type="dxa"/>
            <w:vMerge/>
          </w:tcPr>
          <w:p w14:paraId="1FE71D12" w14:textId="77777777" w:rsidR="00B97B66" w:rsidRPr="00F87A14"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77D0F682" w14:textId="4217A378" w:rsidR="00B97B66" w:rsidRPr="009C39B2" w:rsidRDefault="00B97B66" w:rsidP="00E35CC0">
            <w:pPr>
              <w:cnfStyle w:val="000000100000" w:firstRow="0" w:lastRow="0" w:firstColumn="0" w:lastColumn="0" w:oddVBand="0" w:evenVBand="0" w:oddHBand="1" w:evenHBand="0" w:firstRowFirstColumn="0" w:firstRowLastColumn="0" w:lastRowFirstColumn="0" w:lastRowLastColumn="0"/>
              <w:rPr>
                <w:rFonts w:ascii="宋体" w:hAnsi="宋体"/>
                <w:color w:val="000000"/>
                <w:szCs w:val="24"/>
              </w:rPr>
            </w:pPr>
            <w:r w:rsidRPr="00F87A14">
              <w:rPr>
                <w:rFonts w:hint="eastAsia"/>
              </w:rPr>
              <w:t>购买正版的</w:t>
            </w:r>
            <w:r w:rsidRPr="009C39B2">
              <w:rPr>
                <w:rFonts w:hint="eastAsia"/>
                <w:sz w:val="22"/>
                <w:szCs w:val="18"/>
              </w:rPr>
              <w:t>Domino/Lotus</w:t>
            </w:r>
          </w:p>
        </w:tc>
        <w:tc>
          <w:tcPr>
            <w:tcW w:w="3422" w:type="dxa"/>
          </w:tcPr>
          <w:p w14:paraId="268DD263"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r w:rsidRPr="009C39B2">
              <w:rPr>
                <w:rFonts w:hint="eastAsia"/>
              </w:rPr>
              <w:t>50,000</w:t>
            </w:r>
            <w:r w:rsidRPr="009C39B2">
              <w:rPr>
                <w:rFonts w:hint="eastAsia"/>
              </w:rPr>
              <w:t>元</w:t>
            </w:r>
          </w:p>
        </w:tc>
        <w:tc>
          <w:tcPr>
            <w:tcW w:w="1397" w:type="dxa"/>
            <w:vMerge/>
          </w:tcPr>
          <w:p w14:paraId="29CCEEDE" w14:textId="77777777" w:rsidR="00B97B66" w:rsidRDefault="00B97B66" w:rsidP="00E35CC0">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668EEA76"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7EBB6193" w14:textId="77777777" w:rsidR="00B97B66" w:rsidRDefault="00B97B66" w:rsidP="00E35CC0">
            <w:pPr>
              <w:rPr>
                <w:rFonts w:hint="eastAsia"/>
              </w:rPr>
            </w:pPr>
          </w:p>
        </w:tc>
        <w:tc>
          <w:tcPr>
            <w:tcW w:w="992" w:type="dxa"/>
            <w:vMerge/>
          </w:tcPr>
          <w:p w14:paraId="094C16C2" w14:textId="77777777" w:rsidR="00B97B66" w:rsidRPr="00BC42D2"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759B4F04" w14:textId="0052F34A" w:rsidR="00B97B66" w:rsidRPr="00F87A14"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BC42D2">
              <w:rPr>
                <w:rFonts w:hint="eastAsia"/>
              </w:rPr>
              <w:t>机房网络设备和服务器费用</w:t>
            </w:r>
          </w:p>
        </w:tc>
        <w:tc>
          <w:tcPr>
            <w:tcW w:w="3422" w:type="dxa"/>
          </w:tcPr>
          <w:p w14:paraId="62334E27"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r w:rsidRPr="009C39B2">
              <w:rPr>
                <w:rFonts w:hint="eastAsia"/>
              </w:rPr>
              <w:t>200,000</w:t>
            </w:r>
            <w:r w:rsidRPr="009C39B2">
              <w:rPr>
                <w:rFonts w:hint="eastAsia"/>
              </w:rPr>
              <w:t>元</w:t>
            </w:r>
          </w:p>
        </w:tc>
        <w:tc>
          <w:tcPr>
            <w:tcW w:w="1397" w:type="dxa"/>
            <w:vMerge/>
          </w:tcPr>
          <w:p w14:paraId="654A1831" w14:textId="77777777" w:rsidR="00B97B66" w:rsidRDefault="00B97B66" w:rsidP="00E35CC0">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1145285A" w14:textId="77777777" w:rsidTr="00C9135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93" w:type="dxa"/>
            <w:vMerge/>
          </w:tcPr>
          <w:p w14:paraId="085E0372" w14:textId="77777777" w:rsidR="00B97B66" w:rsidRDefault="00B97B66" w:rsidP="00623E7D">
            <w:pPr>
              <w:rPr>
                <w:rFonts w:hint="eastAsia"/>
              </w:rPr>
            </w:pPr>
          </w:p>
        </w:tc>
        <w:tc>
          <w:tcPr>
            <w:tcW w:w="992" w:type="dxa"/>
            <w:vMerge/>
          </w:tcPr>
          <w:p w14:paraId="19B6D028" w14:textId="77777777" w:rsidR="00B97B66" w:rsidRPr="00BC42D2"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155C5AA9" w14:textId="482C0D42" w:rsidR="00B97B66" w:rsidRPr="00BC42D2"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电脑折旧费</w:t>
            </w:r>
          </w:p>
        </w:tc>
        <w:tc>
          <w:tcPr>
            <w:tcW w:w="3422" w:type="dxa"/>
          </w:tcPr>
          <w:p w14:paraId="130ECDDA" w14:textId="684AE0DB" w:rsidR="00B97B66" w:rsidRPr="009C39B2"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 xml:space="preserve">10% = </w:t>
            </w:r>
            <w:r>
              <w:rPr>
                <w:rFonts w:hint="eastAsia"/>
              </w:rPr>
              <w:t>2</w:t>
            </w:r>
            <w:r w:rsidRPr="00BA3070">
              <w:rPr>
                <w:rFonts w:hint="eastAsia"/>
              </w:rPr>
              <w:t>,000</w:t>
            </w:r>
            <w:r w:rsidRPr="00BA3070">
              <w:rPr>
                <w:rFonts w:hint="eastAsia"/>
              </w:rPr>
              <w:t>元</w:t>
            </w:r>
          </w:p>
        </w:tc>
        <w:tc>
          <w:tcPr>
            <w:tcW w:w="1397" w:type="dxa"/>
            <w:vMerge/>
          </w:tcPr>
          <w:p w14:paraId="39FBF079"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511B91CE" w14:textId="77777777" w:rsidTr="00C91354">
        <w:tc>
          <w:tcPr>
            <w:cnfStyle w:val="001000000000" w:firstRow="0" w:lastRow="0" w:firstColumn="1" w:lastColumn="0" w:oddVBand="0" w:evenVBand="0" w:oddHBand="0" w:evenHBand="0" w:firstRowFirstColumn="0" w:firstRowLastColumn="0" w:lastRowFirstColumn="0" w:lastRowLastColumn="0"/>
            <w:tcW w:w="993" w:type="dxa"/>
            <w:vMerge w:val="restart"/>
          </w:tcPr>
          <w:p w14:paraId="13C5A8D5" w14:textId="77777777" w:rsidR="00B97B66" w:rsidRDefault="00B97B66" w:rsidP="00623E7D">
            <w:pPr>
              <w:rPr>
                <w:rFonts w:hint="eastAsia"/>
              </w:rPr>
            </w:pPr>
            <w:r>
              <w:rPr>
                <w:rFonts w:hint="eastAsia"/>
              </w:rPr>
              <w:t>系统流程分析</w:t>
            </w:r>
          </w:p>
        </w:tc>
        <w:tc>
          <w:tcPr>
            <w:tcW w:w="992" w:type="dxa"/>
            <w:vMerge w:val="restart"/>
          </w:tcPr>
          <w:p w14:paraId="502C9B32" w14:textId="251FDD5F"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w:t>
            </w:r>
          </w:p>
        </w:tc>
        <w:tc>
          <w:tcPr>
            <w:tcW w:w="1985" w:type="dxa"/>
          </w:tcPr>
          <w:p w14:paraId="20EA9F70" w14:textId="19861BF4"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人力成本</w:t>
            </w:r>
          </w:p>
        </w:tc>
        <w:tc>
          <w:tcPr>
            <w:tcW w:w="3422" w:type="dxa"/>
          </w:tcPr>
          <w:p w14:paraId="63F35E08" w14:textId="4F3ABA5C"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15% = 78,750</w:t>
            </w:r>
            <w:r w:rsidRPr="00BA3070">
              <w:rPr>
                <w:rFonts w:hint="eastAsia"/>
              </w:rPr>
              <w:t>元</w:t>
            </w:r>
          </w:p>
        </w:tc>
        <w:tc>
          <w:tcPr>
            <w:tcW w:w="1397" w:type="dxa"/>
            <w:vMerge w:val="restart"/>
          </w:tcPr>
          <w:p w14:paraId="0A6B4AA7" w14:textId="19683E08"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97B66">
              <w:t>13</w:t>
            </w:r>
            <w:r>
              <w:rPr>
                <w:rFonts w:hint="eastAsia"/>
              </w:rPr>
              <w:t>1</w:t>
            </w:r>
            <w:r w:rsidRPr="00B97B66">
              <w:t>,250</w:t>
            </w:r>
            <w:r w:rsidRPr="00BA3070">
              <w:rPr>
                <w:rFonts w:hint="eastAsia"/>
              </w:rPr>
              <w:t>元</w:t>
            </w:r>
          </w:p>
        </w:tc>
      </w:tr>
      <w:tr w:rsidR="00B97B66" w14:paraId="67149A9F"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0FB5427B" w14:textId="77777777" w:rsidR="00B97B66" w:rsidRDefault="00B97B66" w:rsidP="00623E7D">
            <w:pPr>
              <w:rPr>
                <w:rFonts w:hint="eastAsia"/>
              </w:rPr>
            </w:pPr>
          </w:p>
        </w:tc>
        <w:tc>
          <w:tcPr>
            <w:tcW w:w="992" w:type="dxa"/>
            <w:vMerge/>
          </w:tcPr>
          <w:p w14:paraId="37C411BF"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77E9948A" w14:textId="12643806"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管理费用</w:t>
            </w:r>
          </w:p>
        </w:tc>
        <w:tc>
          <w:tcPr>
            <w:tcW w:w="3422" w:type="dxa"/>
          </w:tcPr>
          <w:p w14:paraId="56F46F43" w14:textId="3C9DF172" w:rsidR="00B97B66" w:rsidRPr="00BA3070"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15% = 49,500</w:t>
            </w:r>
            <w:r w:rsidRPr="00BA3070">
              <w:rPr>
                <w:rFonts w:hint="eastAsia"/>
              </w:rPr>
              <w:t>元</w:t>
            </w:r>
          </w:p>
        </w:tc>
        <w:tc>
          <w:tcPr>
            <w:tcW w:w="1397" w:type="dxa"/>
            <w:vMerge/>
          </w:tcPr>
          <w:p w14:paraId="7A5D445D"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728777D3"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6ED9112E" w14:textId="77777777" w:rsidR="00B97B66" w:rsidRDefault="00B97B66" w:rsidP="00623E7D">
            <w:pPr>
              <w:rPr>
                <w:rFonts w:hint="eastAsia"/>
              </w:rPr>
            </w:pPr>
          </w:p>
        </w:tc>
        <w:tc>
          <w:tcPr>
            <w:tcW w:w="992" w:type="dxa"/>
            <w:vMerge/>
          </w:tcPr>
          <w:p w14:paraId="18750AF3"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5D31BBDB" w14:textId="07C97A8A"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电脑折旧费</w:t>
            </w:r>
          </w:p>
        </w:tc>
        <w:tc>
          <w:tcPr>
            <w:tcW w:w="3422" w:type="dxa"/>
          </w:tcPr>
          <w:p w14:paraId="5800A782" w14:textId="583E0F57" w:rsidR="00B97B66" w:rsidRPr="00BA3070"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1</w:t>
            </w:r>
            <w:r>
              <w:rPr>
                <w:rFonts w:hint="eastAsia"/>
              </w:rPr>
              <w:t>5</w:t>
            </w:r>
            <w:r w:rsidRPr="00BA3070">
              <w:rPr>
                <w:rFonts w:hint="eastAsia"/>
              </w:rPr>
              <w:t xml:space="preserve">% = </w:t>
            </w:r>
            <w:r>
              <w:rPr>
                <w:rFonts w:hint="eastAsia"/>
              </w:rPr>
              <w:t>3</w:t>
            </w:r>
            <w:r w:rsidRPr="00BA3070">
              <w:rPr>
                <w:rFonts w:hint="eastAsia"/>
              </w:rPr>
              <w:t>,000</w:t>
            </w:r>
            <w:r w:rsidRPr="00BA3070">
              <w:rPr>
                <w:rFonts w:hint="eastAsia"/>
              </w:rPr>
              <w:t>元</w:t>
            </w:r>
          </w:p>
        </w:tc>
        <w:tc>
          <w:tcPr>
            <w:tcW w:w="1397" w:type="dxa"/>
            <w:vMerge/>
          </w:tcPr>
          <w:p w14:paraId="2C271619"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399C9E2C"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cPr>
          <w:p w14:paraId="29B55AF6" w14:textId="77777777" w:rsidR="00B97B66" w:rsidRDefault="00B97B66" w:rsidP="00623E7D">
            <w:pPr>
              <w:rPr>
                <w:rFonts w:hint="eastAsia"/>
              </w:rPr>
            </w:pPr>
            <w:r>
              <w:rPr>
                <w:rFonts w:hint="eastAsia"/>
              </w:rPr>
              <w:t>系统实现与编码</w:t>
            </w:r>
          </w:p>
        </w:tc>
        <w:tc>
          <w:tcPr>
            <w:tcW w:w="992" w:type="dxa"/>
            <w:vMerge w:val="restart"/>
          </w:tcPr>
          <w:p w14:paraId="7B8E5EA9" w14:textId="4BA1C1CE"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30%</w:t>
            </w:r>
          </w:p>
        </w:tc>
        <w:tc>
          <w:tcPr>
            <w:tcW w:w="1985" w:type="dxa"/>
          </w:tcPr>
          <w:p w14:paraId="2D6F6204" w14:textId="20FC2622"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人力成本</w:t>
            </w:r>
          </w:p>
        </w:tc>
        <w:tc>
          <w:tcPr>
            <w:tcW w:w="3422" w:type="dxa"/>
          </w:tcPr>
          <w:p w14:paraId="250FF458" w14:textId="5F337F0D"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30%=157,500</w:t>
            </w:r>
            <w:r w:rsidRPr="00BA3070">
              <w:rPr>
                <w:rFonts w:hint="eastAsia"/>
              </w:rPr>
              <w:t>元</w:t>
            </w:r>
          </w:p>
        </w:tc>
        <w:tc>
          <w:tcPr>
            <w:tcW w:w="1397" w:type="dxa"/>
            <w:vMerge w:val="restart"/>
          </w:tcPr>
          <w:p w14:paraId="701D92FB" w14:textId="46374ADE"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97B66">
              <w:t>377,500</w:t>
            </w:r>
            <w:r w:rsidRPr="00BA3070">
              <w:rPr>
                <w:rFonts w:hint="eastAsia"/>
              </w:rPr>
              <w:t>元</w:t>
            </w:r>
          </w:p>
        </w:tc>
      </w:tr>
      <w:tr w:rsidR="00B97B66" w14:paraId="27F7A006"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61DCC704" w14:textId="77777777" w:rsidR="00B97B66" w:rsidRDefault="00B97B66" w:rsidP="00623E7D">
            <w:pPr>
              <w:rPr>
                <w:rFonts w:hint="eastAsia"/>
              </w:rPr>
            </w:pPr>
          </w:p>
        </w:tc>
        <w:tc>
          <w:tcPr>
            <w:tcW w:w="992" w:type="dxa"/>
            <w:vMerge/>
          </w:tcPr>
          <w:p w14:paraId="6DCBDFA2"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414F3B5E" w14:textId="7D1DA810"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管理费用</w:t>
            </w:r>
          </w:p>
        </w:tc>
        <w:tc>
          <w:tcPr>
            <w:tcW w:w="3422" w:type="dxa"/>
          </w:tcPr>
          <w:p w14:paraId="17A5662F" w14:textId="66332CD0"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30% = 99,000</w:t>
            </w:r>
            <w:r w:rsidRPr="00BA3070">
              <w:rPr>
                <w:rFonts w:hint="eastAsia"/>
              </w:rPr>
              <w:t>元</w:t>
            </w:r>
          </w:p>
        </w:tc>
        <w:tc>
          <w:tcPr>
            <w:tcW w:w="1397" w:type="dxa"/>
            <w:vMerge/>
          </w:tcPr>
          <w:p w14:paraId="3F4DD52B"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774FAF28"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46A323A0" w14:textId="77777777" w:rsidR="00B97B66" w:rsidRDefault="00B97B66" w:rsidP="00623E7D">
            <w:pPr>
              <w:rPr>
                <w:rFonts w:hint="eastAsia"/>
              </w:rPr>
            </w:pPr>
          </w:p>
        </w:tc>
        <w:tc>
          <w:tcPr>
            <w:tcW w:w="992" w:type="dxa"/>
            <w:vMerge/>
          </w:tcPr>
          <w:p w14:paraId="7B9A9EAB"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75C5F563" w14:textId="6F152D7C"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技术引进或外包费用</w:t>
            </w:r>
          </w:p>
        </w:tc>
        <w:tc>
          <w:tcPr>
            <w:tcW w:w="3422" w:type="dxa"/>
          </w:tcPr>
          <w:p w14:paraId="4663CD20" w14:textId="10C56EC2" w:rsidR="00B97B66" w:rsidRPr="00BA3070"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100,000</w:t>
            </w:r>
            <w:r w:rsidRPr="00BA3070">
              <w:rPr>
                <w:rFonts w:hint="eastAsia"/>
              </w:rPr>
              <w:t>元</w:t>
            </w:r>
          </w:p>
        </w:tc>
        <w:tc>
          <w:tcPr>
            <w:tcW w:w="1397" w:type="dxa"/>
            <w:vMerge/>
          </w:tcPr>
          <w:p w14:paraId="7DC12FB2"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0DB2B87B"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2DFE8934" w14:textId="77777777" w:rsidR="00B97B66" w:rsidRDefault="00B97B66" w:rsidP="00623E7D">
            <w:pPr>
              <w:rPr>
                <w:rFonts w:hint="eastAsia"/>
              </w:rPr>
            </w:pPr>
          </w:p>
        </w:tc>
        <w:tc>
          <w:tcPr>
            <w:tcW w:w="992" w:type="dxa"/>
            <w:vMerge/>
          </w:tcPr>
          <w:p w14:paraId="18E263AA"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40162715" w14:textId="13D2FF5C" w:rsidR="00B97B66" w:rsidRPr="00BA3070"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差旅费用</w:t>
            </w:r>
          </w:p>
        </w:tc>
        <w:tc>
          <w:tcPr>
            <w:tcW w:w="3422" w:type="dxa"/>
          </w:tcPr>
          <w:p w14:paraId="2CE61E8E" w14:textId="6D39BDE3" w:rsidR="00B97B66" w:rsidRPr="00BA3070"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15,000</w:t>
            </w:r>
            <w:r w:rsidRPr="00BA3070">
              <w:rPr>
                <w:rFonts w:hint="eastAsia"/>
              </w:rPr>
              <w:t>元</w:t>
            </w:r>
          </w:p>
        </w:tc>
        <w:tc>
          <w:tcPr>
            <w:tcW w:w="1397" w:type="dxa"/>
            <w:vMerge/>
          </w:tcPr>
          <w:p w14:paraId="132F03D5"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51CF4E12" w14:textId="77777777" w:rsidTr="00C91354">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993" w:type="dxa"/>
            <w:vMerge/>
          </w:tcPr>
          <w:p w14:paraId="3A4DC31A" w14:textId="77777777" w:rsidR="00B97B66" w:rsidRDefault="00B97B66" w:rsidP="00623E7D">
            <w:pPr>
              <w:rPr>
                <w:rFonts w:hint="eastAsia"/>
              </w:rPr>
            </w:pPr>
          </w:p>
        </w:tc>
        <w:tc>
          <w:tcPr>
            <w:tcW w:w="992" w:type="dxa"/>
            <w:vMerge/>
          </w:tcPr>
          <w:p w14:paraId="54429190"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18D733CE" w14:textId="53AC8721"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电脑折旧费</w:t>
            </w:r>
          </w:p>
        </w:tc>
        <w:tc>
          <w:tcPr>
            <w:tcW w:w="3422" w:type="dxa"/>
          </w:tcPr>
          <w:p w14:paraId="12EB2E4B" w14:textId="5D95817B" w:rsidR="00B97B66" w:rsidRPr="00BA3070"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Pr>
                <w:rFonts w:hint="eastAsia"/>
              </w:rPr>
              <w:t>3</w:t>
            </w:r>
            <w:r w:rsidRPr="00BA3070">
              <w:rPr>
                <w:rFonts w:hint="eastAsia"/>
              </w:rPr>
              <w:t xml:space="preserve">0% = </w:t>
            </w:r>
            <w:r>
              <w:rPr>
                <w:rFonts w:hint="eastAsia"/>
              </w:rPr>
              <w:t>6</w:t>
            </w:r>
            <w:r w:rsidRPr="00BA3070">
              <w:rPr>
                <w:rFonts w:hint="eastAsia"/>
              </w:rPr>
              <w:t>,000</w:t>
            </w:r>
            <w:r w:rsidRPr="00BA3070">
              <w:rPr>
                <w:rFonts w:hint="eastAsia"/>
              </w:rPr>
              <w:t>元</w:t>
            </w:r>
          </w:p>
        </w:tc>
        <w:tc>
          <w:tcPr>
            <w:tcW w:w="1397" w:type="dxa"/>
            <w:vMerge/>
          </w:tcPr>
          <w:p w14:paraId="635BBF85"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5D777A2A" w14:textId="77777777" w:rsidTr="00C91354">
        <w:tc>
          <w:tcPr>
            <w:cnfStyle w:val="001000000000" w:firstRow="0" w:lastRow="0" w:firstColumn="1" w:lastColumn="0" w:oddVBand="0" w:evenVBand="0" w:oddHBand="0" w:evenHBand="0" w:firstRowFirstColumn="0" w:firstRowLastColumn="0" w:lastRowFirstColumn="0" w:lastRowLastColumn="0"/>
            <w:tcW w:w="993" w:type="dxa"/>
            <w:vMerge w:val="restart"/>
          </w:tcPr>
          <w:p w14:paraId="486CC28B" w14:textId="77777777" w:rsidR="00B97B66" w:rsidRDefault="00B97B66" w:rsidP="00623E7D">
            <w:pPr>
              <w:rPr>
                <w:rFonts w:hint="eastAsia"/>
              </w:rPr>
            </w:pPr>
            <w:r>
              <w:rPr>
                <w:rFonts w:hint="eastAsia"/>
              </w:rPr>
              <w:t>系统测试</w:t>
            </w:r>
          </w:p>
        </w:tc>
        <w:tc>
          <w:tcPr>
            <w:tcW w:w="992" w:type="dxa"/>
            <w:vMerge w:val="restart"/>
          </w:tcPr>
          <w:p w14:paraId="69C0669E" w14:textId="57D4B56D"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w:t>
            </w:r>
          </w:p>
        </w:tc>
        <w:tc>
          <w:tcPr>
            <w:tcW w:w="1985" w:type="dxa"/>
          </w:tcPr>
          <w:p w14:paraId="0F70300E" w14:textId="4B210A70"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人力成本</w:t>
            </w:r>
          </w:p>
        </w:tc>
        <w:tc>
          <w:tcPr>
            <w:tcW w:w="3422" w:type="dxa"/>
          </w:tcPr>
          <w:p w14:paraId="5DF04F98" w14:textId="31020A1B"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525,000</w:t>
            </w:r>
            <w:r w:rsidRPr="00BA3070">
              <w:rPr>
                <w:rFonts w:hint="eastAsia"/>
              </w:rPr>
              <w:t>元×</w:t>
            </w:r>
            <w:r w:rsidR="001851A9">
              <w:rPr>
                <w:rFonts w:hint="eastAsia"/>
              </w:rPr>
              <w:t>1</w:t>
            </w:r>
            <w:r w:rsidRPr="00BA3070">
              <w:rPr>
                <w:rFonts w:hint="eastAsia"/>
              </w:rPr>
              <w:t>0%=</w:t>
            </w:r>
            <w:r w:rsidR="001851A9">
              <w:rPr>
                <w:rFonts w:hint="eastAsia"/>
              </w:rPr>
              <w:t>52</w:t>
            </w:r>
            <w:r w:rsidRPr="00BA3070">
              <w:rPr>
                <w:rFonts w:hint="eastAsia"/>
              </w:rPr>
              <w:t>,</w:t>
            </w:r>
            <w:r w:rsidR="001851A9">
              <w:rPr>
                <w:rFonts w:hint="eastAsia"/>
              </w:rPr>
              <w:t>5</w:t>
            </w:r>
            <w:r w:rsidRPr="00BA3070">
              <w:rPr>
                <w:rFonts w:hint="eastAsia"/>
              </w:rPr>
              <w:t>00</w:t>
            </w:r>
            <w:r w:rsidRPr="00BA3070">
              <w:rPr>
                <w:rFonts w:hint="eastAsia"/>
              </w:rPr>
              <w:t>元</w:t>
            </w:r>
          </w:p>
        </w:tc>
        <w:tc>
          <w:tcPr>
            <w:tcW w:w="1397" w:type="dxa"/>
            <w:vMerge w:val="restart"/>
          </w:tcPr>
          <w:p w14:paraId="672A5122" w14:textId="7312DF66" w:rsidR="00B97B66" w:rsidRDefault="001851A9" w:rsidP="00623E7D">
            <w:pPr>
              <w:cnfStyle w:val="000000000000" w:firstRow="0" w:lastRow="0" w:firstColumn="0" w:lastColumn="0" w:oddVBand="0" w:evenVBand="0" w:oddHBand="0" w:evenHBand="0" w:firstRowFirstColumn="0" w:firstRowLastColumn="0" w:lastRowFirstColumn="0" w:lastRowLastColumn="0"/>
              <w:rPr>
                <w:rFonts w:hint="eastAsia"/>
              </w:rPr>
            </w:pPr>
            <w:r w:rsidRPr="001851A9">
              <w:t>87,500</w:t>
            </w:r>
            <w:r w:rsidR="00B97B66" w:rsidRPr="00BA3070">
              <w:rPr>
                <w:rFonts w:hint="eastAsia"/>
              </w:rPr>
              <w:t>元</w:t>
            </w:r>
          </w:p>
        </w:tc>
      </w:tr>
      <w:tr w:rsidR="00B97B66" w14:paraId="7E37C034"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787C1896" w14:textId="77777777" w:rsidR="00B97B66" w:rsidRDefault="00B97B66" w:rsidP="00623E7D">
            <w:pPr>
              <w:rPr>
                <w:rFonts w:hint="eastAsia"/>
              </w:rPr>
            </w:pPr>
          </w:p>
        </w:tc>
        <w:tc>
          <w:tcPr>
            <w:tcW w:w="992" w:type="dxa"/>
            <w:vMerge/>
          </w:tcPr>
          <w:p w14:paraId="4BC8274E"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5898BC11" w14:textId="319A2859"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管理费用</w:t>
            </w:r>
          </w:p>
        </w:tc>
        <w:tc>
          <w:tcPr>
            <w:tcW w:w="3422" w:type="dxa"/>
          </w:tcPr>
          <w:p w14:paraId="7673C51E" w14:textId="4C0EC404"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330,000</w:t>
            </w:r>
            <w:r w:rsidRPr="00BA3070">
              <w:rPr>
                <w:rFonts w:hint="eastAsia"/>
              </w:rPr>
              <w:t>元×</w:t>
            </w:r>
            <w:r w:rsidR="001851A9">
              <w:rPr>
                <w:rFonts w:hint="eastAsia"/>
              </w:rPr>
              <w:t>1</w:t>
            </w:r>
            <w:r w:rsidRPr="00BA3070">
              <w:rPr>
                <w:rFonts w:hint="eastAsia"/>
              </w:rPr>
              <w:t xml:space="preserve">0% = </w:t>
            </w:r>
            <w:r w:rsidR="001851A9">
              <w:rPr>
                <w:rFonts w:hint="eastAsia"/>
              </w:rPr>
              <w:t>33</w:t>
            </w:r>
            <w:r w:rsidRPr="00BA3070">
              <w:rPr>
                <w:rFonts w:hint="eastAsia"/>
              </w:rPr>
              <w:t>,000</w:t>
            </w:r>
            <w:r w:rsidRPr="00BA3070">
              <w:rPr>
                <w:rFonts w:hint="eastAsia"/>
              </w:rPr>
              <w:t>元</w:t>
            </w:r>
          </w:p>
        </w:tc>
        <w:tc>
          <w:tcPr>
            <w:tcW w:w="1397" w:type="dxa"/>
            <w:vMerge/>
          </w:tcPr>
          <w:p w14:paraId="525E1425"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267A4B12"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761280F0" w14:textId="77777777" w:rsidR="00B97B66" w:rsidRDefault="00B97B66" w:rsidP="00623E7D">
            <w:pPr>
              <w:rPr>
                <w:rFonts w:hint="eastAsia"/>
              </w:rPr>
            </w:pPr>
          </w:p>
        </w:tc>
        <w:tc>
          <w:tcPr>
            <w:tcW w:w="992" w:type="dxa"/>
            <w:vMerge/>
          </w:tcPr>
          <w:p w14:paraId="3EE970CC"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1C991475" w14:textId="504E62C9"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电脑折旧费</w:t>
            </w:r>
          </w:p>
        </w:tc>
        <w:tc>
          <w:tcPr>
            <w:tcW w:w="3422" w:type="dxa"/>
          </w:tcPr>
          <w:p w14:paraId="37B297E2" w14:textId="6A30A5E3" w:rsidR="00B97B66" w:rsidRPr="00BA3070"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 xml:space="preserve">10% = </w:t>
            </w:r>
            <w:r>
              <w:rPr>
                <w:rFonts w:hint="eastAsia"/>
              </w:rPr>
              <w:t>2</w:t>
            </w:r>
            <w:r w:rsidRPr="00BA3070">
              <w:rPr>
                <w:rFonts w:hint="eastAsia"/>
              </w:rPr>
              <w:t>,000</w:t>
            </w:r>
            <w:r w:rsidRPr="00BA3070">
              <w:rPr>
                <w:rFonts w:hint="eastAsia"/>
              </w:rPr>
              <w:t>元</w:t>
            </w:r>
          </w:p>
        </w:tc>
        <w:tc>
          <w:tcPr>
            <w:tcW w:w="1397" w:type="dxa"/>
            <w:vMerge/>
          </w:tcPr>
          <w:p w14:paraId="59798899"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02E327B1"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cPr>
          <w:p w14:paraId="4B967DEA" w14:textId="77777777" w:rsidR="00B97B66" w:rsidRDefault="00B97B66" w:rsidP="00623E7D">
            <w:pPr>
              <w:rPr>
                <w:rFonts w:hint="eastAsia"/>
              </w:rPr>
            </w:pPr>
            <w:r>
              <w:rPr>
                <w:rFonts w:hint="eastAsia"/>
              </w:rPr>
              <w:lastRenderedPageBreak/>
              <w:t>上线准备</w:t>
            </w:r>
          </w:p>
        </w:tc>
        <w:tc>
          <w:tcPr>
            <w:tcW w:w="992" w:type="dxa"/>
            <w:vMerge w:val="restart"/>
          </w:tcPr>
          <w:p w14:paraId="1543C2FA" w14:textId="59722CD4"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1985" w:type="dxa"/>
          </w:tcPr>
          <w:p w14:paraId="67695FFC" w14:textId="12DA405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人力费用</w:t>
            </w:r>
          </w:p>
        </w:tc>
        <w:tc>
          <w:tcPr>
            <w:tcW w:w="3422" w:type="dxa"/>
          </w:tcPr>
          <w:p w14:paraId="5094288D" w14:textId="074EDD8E"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10% = 52,500</w:t>
            </w:r>
            <w:r w:rsidRPr="00BA3070">
              <w:rPr>
                <w:rFonts w:hint="eastAsia"/>
              </w:rPr>
              <w:t>元</w:t>
            </w:r>
          </w:p>
        </w:tc>
        <w:tc>
          <w:tcPr>
            <w:tcW w:w="1397" w:type="dxa"/>
            <w:vMerge w:val="restart"/>
          </w:tcPr>
          <w:p w14:paraId="5EE4998A" w14:textId="3E1D642A"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33221D">
              <w:rPr>
                <w:rFonts w:hint="eastAsia"/>
              </w:rPr>
              <w:t>8</w:t>
            </w:r>
            <w:r>
              <w:rPr>
                <w:rFonts w:hint="eastAsia"/>
              </w:rPr>
              <w:t>7</w:t>
            </w:r>
            <w:r w:rsidRPr="0033221D">
              <w:rPr>
                <w:rFonts w:hint="eastAsia"/>
              </w:rPr>
              <w:t>,500</w:t>
            </w:r>
            <w:r w:rsidRPr="0033221D">
              <w:rPr>
                <w:rFonts w:hint="eastAsia"/>
              </w:rPr>
              <w:t>元</w:t>
            </w:r>
          </w:p>
        </w:tc>
      </w:tr>
      <w:tr w:rsidR="00B97B66" w14:paraId="5623CF2E" w14:textId="77777777" w:rsidTr="00C91354">
        <w:trPr>
          <w:trHeight w:val="56"/>
        </w:trPr>
        <w:tc>
          <w:tcPr>
            <w:cnfStyle w:val="001000000000" w:firstRow="0" w:lastRow="0" w:firstColumn="1" w:lastColumn="0" w:oddVBand="0" w:evenVBand="0" w:oddHBand="0" w:evenHBand="0" w:firstRowFirstColumn="0" w:firstRowLastColumn="0" w:lastRowFirstColumn="0" w:lastRowLastColumn="0"/>
            <w:tcW w:w="993" w:type="dxa"/>
            <w:vMerge/>
          </w:tcPr>
          <w:p w14:paraId="5E8A57B9" w14:textId="77777777" w:rsidR="00B97B66" w:rsidRDefault="00B97B66" w:rsidP="00623E7D">
            <w:pPr>
              <w:rPr>
                <w:rFonts w:hint="eastAsia"/>
              </w:rPr>
            </w:pPr>
          </w:p>
        </w:tc>
        <w:tc>
          <w:tcPr>
            <w:tcW w:w="992" w:type="dxa"/>
            <w:vMerge/>
          </w:tcPr>
          <w:p w14:paraId="7C543516"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458587E0" w14:textId="73C0840C"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管理费用</w:t>
            </w:r>
          </w:p>
        </w:tc>
        <w:tc>
          <w:tcPr>
            <w:tcW w:w="3422" w:type="dxa"/>
          </w:tcPr>
          <w:p w14:paraId="2EBA7205" w14:textId="5B5364C2"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10% = 33,000</w:t>
            </w:r>
            <w:r w:rsidRPr="00BA3070">
              <w:rPr>
                <w:rFonts w:hint="eastAsia"/>
              </w:rPr>
              <w:t>元</w:t>
            </w:r>
          </w:p>
        </w:tc>
        <w:tc>
          <w:tcPr>
            <w:tcW w:w="1397" w:type="dxa"/>
            <w:vMerge/>
          </w:tcPr>
          <w:p w14:paraId="41B4F4E5"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4E1B8FE3"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3CC9A6D5" w14:textId="77777777" w:rsidR="00B97B66" w:rsidRDefault="00B97B66" w:rsidP="00623E7D">
            <w:pPr>
              <w:rPr>
                <w:rFonts w:hint="eastAsia"/>
              </w:rPr>
            </w:pPr>
          </w:p>
        </w:tc>
        <w:tc>
          <w:tcPr>
            <w:tcW w:w="992" w:type="dxa"/>
            <w:vMerge/>
          </w:tcPr>
          <w:p w14:paraId="1F1219D0"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147511A3" w14:textId="5B55B3D5"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电脑折旧费</w:t>
            </w:r>
          </w:p>
        </w:tc>
        <w:tc>
          <w:tcPr>
            <w:tcW w:w="3422" w:type="dxa"/>
          </w:tcPr>
          <w:p w14:paraId="6A326238" w14:textId="01E0CD59" w:rsidR="00B97B66" w:rsidRPr="00BA3070"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 xml:space="preserve">10% = </w:t>
            </w:r>
            <w:r>
              <w:rPr>
                <w:rFonts w:hint="eastAsia"/>
              </w:rPr>
              <w:t>2</w:t>
            </w:r>
            <w:r w:rsidRPr="00BA3070">
              <w:rPr>
                <w:rFonts w:hint="eastAsia"/>
              </w:rPr>
              <w:t>,000</w:t>
            </w:r>
            <w:r w:rsidRPr="00BA3070">
              <w:rPr>
                <w:rFonts w:hint="eastAsia"/>
              </w:rPr>
              <w:t>元</w:t>
            </w:r>
          </w:p>
        </w:tc>
        <w:tc>
          <w:tcPr>
            <w:tcW w:w="1397" w:type="dxa"/>
            <w:vMerge/>
          </w:tcPr>
          <w:p w14:paraId="29EEED8A"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5CE6C4B2" w14:textId="77777777" w:rsidTr="00C91354">
        <w:tc>
          <w:tcPr>
            <w:cnfStyle w:val="001000000000" w:firstRow="0" w:lastRow="0" w:firstColumn="1" w:lastColumn="0" w:oddVBand="0" w:evenVBand="0" w:oddHBand="0" w:evenHBand="0" w:firstRowFirstColumn="0" w:firstRowLastColumn="0" w:lastRowFirstColumn="0" w:lastRowLastColumn="0"/>
            <w:tcW w:w="993" w:type="dxa"/>
            <w:vMerge w:val="restart"/>
          </w:tcPr>
          <w:p w14:paraId="4F01BD3A" w14:textId="4E4E5301" w:rsidR="00B97B66" w:rsidRDefault="00B97B66" w:rsidP="00623E7D">
            <w:pPr>
              <w:rPr>
                <w:rFonts w:hint="eastAsia"/>
              </w:rPr>
            </w:pPr>
            <w:r>
              <w:rPr>
                <w:rFonts w:hint="eastAsia"/>
              </w:rPr>
              <w:t>上线维护</w:t>
            </w:r>
          </w:p>
        </w:tc>
        <w:tc>
          <w:tcPr>
            <w:tcW w:w="992" w:type="dxa"/>
            <w:vMerge w:val="restart"/>
          </w:tcPr>
          <w:p w14:paraId="10C5351D" w14:textId="63931941"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w:t>
            </w:r>
          </w:p>
        </w:tc>
        <w:tc>
          <w:tcPr>
            <w:tcW w:w="1985" w:type="dxa"/>
          </w:tcPr>
          <w:p w14:paraId="7893413E" w14:textId="6D0A7303"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人力费用</w:t>
            </w:r>
          </w:p>
        </w:tc>
        <w:tc>
          <w:tcPr>
            <w:tcW w:w="3422" w:type="dxa"/>
          </w:tcPr>
          <w:p w14:paraId="443AF211" w14:textId="294D4FE7" w:rsidR="00B97B66" w:rsidRPr="00BA3070"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A3070">
              <w:rPr>
                <w:rFonts w:hint="eastAsia"/>
              </w:rPr>
              <w:t>525,000</w:t>
            </w:r>
            <w:r w:rsidRPr="00BA3070">
              <w:rPr>
                <w:rFonts w:hint="eastAsia"/>
              </w:rPr>
              <w:t>元×</w:t>
            </w:r>
            <w:r w:rsidRPr="00BA3070">
              <w:rPr>
                <w:rFonts w:hint="eastAsia"/>
              </w:rPr>
              <w:t>10% = 52,500</w:t>
            </w:r>
            <w:r w:rsidRPr="00BA3070">
              <w:rPr>
                <w:rFonts w:hint="eastAsia"/>
              </w:rPr>
              <w:t>元</w:t>
            </w:r>
          </w:p>
        </w:tc>
        <w:tc>
          <w:tcPr>
            <w:tcW w:w="1397" w:type="dxa"/>
            <w:vMerge w:val="restart"/>
          </w:tcPr>
          <w:p w14:paraId="24654A79" w14:textId="230034D2"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B97B66">
              <w:t>137,500</w:t>
            </w:r>
            <w:r w:rsidRPr="0033221D">
              <w:rPr>
                <w:rFonts w:hint="eastAsia"/>
              </w:rPr>
              <w:t>元</w:t>
            </w:r>
          </w:p>
        </w:tc>
      </w:tr>
      <w:tr w:rsidR="00B97B66" w14:paraId="63BF7674"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0D68FD81" w14:textId="7568BE02" w:rsidR="00B97B66" w:rsidRDefault="00B97B66" w:rsidP="00623E7D">
            <w:pPr>
              <w:rPr>
                <w:rFonts w:hint="eastAsia"/>
              </w:rPr>
            </w:pPr>
          </w:p>
        </w:tc>
        <w:tc>
          <w:tcPr>
            <w:tcW w:w="992" w:type="dxa"/>
            <w:vMerge/>
          </w:tcPr>
          <w:p w14:paraId="0FD1E9C6" w14:textId="590302E6"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03021558" w14:textId="0D31178E"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管理费用</w:t>
            </w:r>
          </w:p>
        </w:tc>
        <w:tc>
          <w:tcPr>
            <w:tcW w:w="3422" w:type="dxa"/>
          </w:tcPr>
          <w:p w14:paraId="01F97E3B" w14:textId="769CE2BA" w:rsidR="00B97B66" w:rsidRPr="00BA3070"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sidRPr="00BA3070">
              <w:rPr>
                <w:rFonts w:hint="eastAsia"/>
              </w:rPr>
              <w:t>330,000</w:t>
            </w:r>
            <w:r w:rsidRPr="00BA3070">
              <w:rPr>
                <w:rFonts w:hint="eastAsia"/>
              </w:rPr>
              <w:t>元×</w:t>
            </w:r>
            <w:r w:rsidRPr="00BA3070">
              <w:rPr>
                <w:rFonts w:hint="eastAsia"/>
              </w:rPr>
              <w:t>10% = 33,000</w:t>
            </w:r>
            <w:r w:rsidRPr="00BA3070">
              <w:rPr>
                <w:rFonts w:hint="eastAsia"/>
              </w:rPr>
              <w:t>元</w:t>
            </w:r>
          </w:p>
        </w:tc>
        <w:tc>
          <w:tcPr>
            <w:tcW w:w="1397" w:type="dxa"/>
            <w:vMerge/>
          </w:tcPr>
          <w:p w14:paraId="5B6C45D2"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B97B66" w14:paraId="6CB2FF94" w14:textId="77777777" w:rsidTr="00C91354">
        <w:tc>
          <w:tcPr>
            <w:cnfStyle w:val="001000000000" w:firstRow="0" w:lastRow="0" w:firstColumn="1" w:lastColumn="0" w:oddVBand="0" w:evenVBand="0" w:oddHBand="0" w:evenHBand="0" w:firstRowFirstColumn="0" w:firstRowLastColumn="0" w:lastRowFirstColumn="0" w:lastRowLastColumn="0"/>
            <w:tcW w:w="993" w:type="dxa"/>
            <w:vMerge/>
          </w:tcPr>
          <w:p w14:paraId="5F765BA2" w14:textId="3581B1EC" w:rsidR="00B97B66" w:rsidRDefault="00B97B66" w:rsidP="00623E7D">
            <w:pPr>
              <w:rPr>
                <w:rFonts w:hint="eastAsia"/>
              </w:rPr>
            </w:pPr>
          </w:p>
        </w:tc>
        <w:tc>
          <w:tcPr>
            <w:tcW w:w="992" w:type="dxa"/>
            <w:vMerge/>
          </w:tcPr>
          <w:p w14:paraId="64796F19" w14:textId="026661A6" w:rsidR="00B97B66" w:rsidRPr="00366398"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c>
          <w:tcPr>
            <w:tcW w:w="1985" w:type="dxa"/>
          </w:tcPr>
          <w:p w14:paraId="5AA647BE" w14:textId="639BA0EC"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科技成果奖、软件著作权和实用新型专利申请费用</w:t>
            </w:r>
          </w:p>
        </w:tc>
        <w:tc>
          <w:tcPr>
            <w:tcW w:w="3422" w:type="dxa"/>
          </w:tcPr>
          <w:p w14:paraId="381B3876" w14:textId="6042408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366398">
              <w:rPr>
                <w:rFonts w:hint="eastAsia"/>
              </w:rPr>
              <w:t>50,000</w:t>
            </w:r>
            <w:r w:rsidRPr="00366398">
              <w:rPr>
                <w:rFonts w:hint="eastAsia"/>
              </w:rPr>
              <w:t>元</w:t>
            </w:r>
          </w:p>
        </w:tc>
        <w:tc>
          <w:tcPr>
            <w:tcW w:w="1397" w:type="dxa"/>
            <w:vMerge/>
          </w:tcPr>
          <w:p w14:paraId="0751EB0D" w14:textId="77777777" w:rsidR="00B97B66"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p>
        </w:tc>
      </w:tr>
      <w:tr w:rsidR="00B97B66" w14:paraId="5EB01723" w14:textId="77777777" w:rsidTr="00C9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14:paraId="6487EA47" w14:textId="77777777" w:rsidR="00B97B66" w:rsidRDefault="00B97B66" w:rsidP="00623E7D">
            <w:pPr>
              <w:rPr>
                <w:rFonts w:hint="eastAsia"/>
              </w:rPr>
            </w:pPr>
          </w:p>
        </w:tc>
        <w:tc>
          <w:tcPr>
            <w:tcW w:w="992" w:type="dxa"/>
            <w:vMerge/>
          </w:tcPr>
          <w:p w14:paraId="4D339E21" w14:textId="77777777" w:rsidR="00B97B66" w:rsidRPr="00366398"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c>
          <w:tcPr>
            <w:tcW w:w="1985" w:type="dxa"/>
          </w:tcPr>
          <w:p w14:paraId="504626E3" w14:textId="51BBEBC8" w:rsidR="00B97B66" w:rsidRPr="00366398"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电脑折旧费</w:t>
            </w:r>
          </w:p>
        </w:tc>
        <w:tc>
          <w:tcPr>
            <w:tcW w:w="3422" w:type="dxa"/>
          </w:tcPr>
          <w:p w14:paraId="2E4EB692" w14:textId="315133E5" w:rsidR="00B97B66" w:rsidRPr="00366398"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Pr="00BA3070">
              <w:rPr>
                <w:rFonts w:hint="eastAsia"/>
              </w:rPr>
              <w:t>0,000</w:t>
            </w:r>
            <w:r w:rsidRPr="00BA3070">
              <w:rPr>
                <w:rFonts w:hint="eastAsia"/>
              </w:rPr>
              <w:t>元×</w:t>
            </w:r>
            <w:r w:rsidRPr="00BA3070">
              <w:rPr>
                <w:rFonts w:hint="eastAsia"/>
              </w:rPr>
              <w:t xml:space="preserve">10% = </w:t>
            </w:r>
            <w:r>
              <w:rPr>
                <w:rFonts w:hint="eastAsia"/>
              </w:rPr>
              <w:t>2</w:t>
            </w:r>
            <w:r w:rsidRPr="00BA3070">
              <w:rPr>
                <w:rFonts w:hint="eastAsia"/>
              </w:rPr>
              <w:t>,000</w:t>
            </w:r>
            <w:r w:rsidRPr="00BA3070">
              <w:rPr>
                <w:rFonts w:hint="eastAsia"/>
              </w:rPr>
              <w:t>元</w:t>
            </w:r>
          </w:p>
        </w:tc>
        <w:tc>
          <w:tcPr>
            <w:tcW w:w="1397" w:type="dxa"/>
            <w:vMerge/>
          </w:tcPr>
          <w:p w14:paraId="1CBECC4B" w14:textId="77777777" w:rsidR="00B97B66" w:rsidRDefault="00B97B66" w:rsidP="00623E7D">
            <w:pPr>
              <w:cnfStyle w:val="000000100000" w:firstRow="0" w:lastRow="0" w:firstColumn="0" w:lastColumn="0" w:oddVBand="0" w:evenVBand="0" w:oddHBand="1" w:evenHBand="0" w:firstRowFirstColumn="0" w:firstRowLastColumn="0" w:lastRowFirstColumn="0" w:lastRowLastColumn="0"/>
              <w:rPr>
                <w:rFonts w:hint="eastAsia"/>
              </w:rPr>
            </w:pPr>
          </w:p>
        </w:tc>
      </w:tr>
      <w:tr w:rsidR="00C91354" w14:paraId="2B2FE085" w14:textId="77777777" w:rsidTr="00C91354">
        <w:tc>
          <w:tcPr>
            <w:cnfStyle w:val="001000000000" w:firstRow="0" w:lastRow="0" w:firstColumn="1" w:lastColumn="0" w:oddVBand="0" w:evenVBand="0" w:oddHBand="0" w:evenHBand="0" w:firstRowFirstColumn="0" w:firstRowLastColumn="0" w:lastRowFirstColumn="0" w:lastRowLastColumn="0"/>
            <w:tcW w:w="7392" w:type="dxa"/>
            <w:gridSpan w:val="4"/>
          </w:tcPr>
          <w:p w14:paraId="273308F1" w14:textId="16A158C0" w:rsidR="00623E7D" w:rsidRPr="00366398" w:rsidRDefault="00623E7D" w:rsidP="00623E7D">
            <w:pPr>
              <w:jc w:val="center"/>
              <w:rPr>
                <w:rFonts w:hint="eastAsia"/>
              </w:rPr>
            </w:pPr>
            <w:r>
              <w:rPr>
                <w:rFonts w:hint="eastAsia"/>
              </w:rPr>
              <w:t>总费用</w:t>
            </w:r>
          </w:p>
        </w:tc>
        <w:tc>
          <w:tcPr>
            <w:tcW w:w="1397" w:type="dxa"/>
          </w:tcPr>
          <w:p w14:paraId="6BEAD665" w14:textId="1AA56735" w:rsidR="00623E7D" w:rsidRDefault="00B97B66" w:rsidP="00623E7D">
            <w:pPr>
              <w:cnfStyle w:val="000000000000" w:firstRow="0" w:lastRow="0" w:firstColumn="0" w:lastColumn="0" w:oddVBand="0" w:evenVBand="0" w:oddHBand="0" w:evenHBand="0" w:firstRowFirstColumn="0" w:firstRowLastColumn="0" w:lastRowFirstColumn="0" w:lastRowLastColumn="0"/>
              <w:rPr>
                <w:rFonts w:hint="eastAsia"/>
              </w:rPr>
            </w:pPr>
            <w:r w:rsidRPr="0033221D">
              <w:rPr>
                <w:rFonts w:hint="eastAsia"/>
              </w:rPr>
              <w:t>1,45</w:t>
            </w:r>
            <w:r>
              <w:rPr>
                <w:rFonts w:hint="eastAsia"/>
              </w:rPr>
              <w:t>7</w:t>
            </w:r>
            <w:r w:rsidRPr="0033221D">
              <w:rPr>
                <w:rFonts w:hint="eastAsia"/>
              </w:rPr>
              <w:t>,500</w:t>
            </w:r>
            <w:r w:rsidR="00623E7D" w:rsidRPr="0033221D">
              <w:rPr>
                <w:rFonts w:hint="eastAsia"/>
              </w:rPr>
              <w:t>元</w:t>
            </w:r>
          </w:p>
        </w:tc>
      </w:tr>
    </w:tbl>
    <w:p w14:paraId="0852367B" w14:textId="6CC42071" w:rsidR="001851A9" w:rsidRDefault="001851A9">
      <w:pPr>
        <w:widowControl/>
        <w:spacing w:line="240" w:lineRule="auto"/>
        <w:jc w:val="left"/>
      </w:pPr>
    </w:p>
    <w:p w14:paraId="4CAB901A" w14:textId="74812B39" w:rsidR="009D785A" w:rsidRDefault="001851A9">
      <w:pPr>
        <w:widowControl/>
        <w:spacing w:line="240" w:lineRule="auto"/>
        <w:jc w:val="left"/>
        <w:rPr>
          <w:rFonts w:hint="eastAsia"/>
        </w:rPr>
      </w:pPr>
      <w:r>
        <w:br w:type="page"/>
      </w:r>
    </w:p>
    <w:p w14:paraId="4FBCC038" w14:textId="4AC36BC2" w:rsidR="009D785A" w:rsidRDefault="009D785A" w:rsidP="003450C6">
      <w:pPr>
        <w:pStyle w:val="1"/>
      </w:pPr>
      <w:r w:rsidRPr="009D785A">
        <w:rPr>
          <w:rFonts w:hint="eastAsia"/>
        </w:rPr>
        <w:lastRenderedPageBreak/>
        <w:t>三</w:t>
      </w:r>
      <w:r w:rsidR="003450C6">
        <w:rPr>
          <w:rFonts w:hint="eastAsia"/>
        </w:rPr>
        <w:t>、</w:t>
      </w:r>
      <w:r w:rsidRPr="009D785A">
        <w:rPr>
          <w:rFonts w:hint="eastAsia"/>
        </w:rPr>
        <w:t>质量管理案例分析</w:t>
      </w:r>
    </w:p>
    <w:p w14:paraId="7A05EA22" w14:textId="4EA16AF3" w:rsidR="009D785A" w:rsidRPr="009D785A" w:rsidRDefault="009D785A" w:rsidP="001851A9">
      <w:pPr>
        <w:ind w:firstLine="420"/>
      </w:pPr>
      <w:r w:rsidRPr="009D785A">
        <w:t>某信息技术有限公司曾经为</w:t>
      </w:r>
      <w:r w:rsidRPr="009D785A">
        <w:t>K</w:t>
      </w:r>
      <w:r w:rsidRPr="009D785A">
        <w:rPr>
          <w:rFonts w:hint="eastAsia"/>
        </w:rPr>
        <w:t>公司开发过一套信息系统，该系统涉及了</w:t>
      </w:r>
      <w:r w:rsidRPr="009D785A">
        <w:t>K</w:t>
      </w:r>
      <w:r w:rsidRPr="009D785A">
        <w:rPr>
          <w:rFonts w:hint="eastAsia"/>
        </w:rPr>
        <w:t>公司的所有主要业务。该系统中关于组织机构的业务规则如下：</w:t>
      </w:r>
    </w:p>
    <w:p w14:paraId="4FF41742" w14:textId="77777777" w:rsidR="009D785A" w:rsidRPr="009D785A" w:rsidRDefault="009D785A" w:rsidP="009D785A">
      <w:pPr>
        <w:ind w:firstLine="420"/>
      </w:pPr>
      <w:r w:rsidRPr="009D785A">
        <w:t xml:space="preserve">(1) </w:t>
      </w:r>
      <w:r w:rsidRPr="009D785A">
        <w:rPr>
          <w:rFonts w:hint="eastAsia"/>
        </w:rPr>
        <w:t>组织机构树通过部门编码体现层级和隶属关系。即部门</w:t>
      </w:r>
      <w:r w:rsidRPr="009D785A">
        <w:t>0001</w:t>
      </w:r>
      <w:r w:rsidRPr="009D785A">
        <w:rPr>
          <w:rFonts w:hint="eastAsia"/>
        </w:rPr>
        <w:t>的下属部门包括</w:t>
      </w:r>
      <w:r w:rsidRPr="009D785A">
        <w:t>00010001</w:t>
      </w:r>
      <w:r w:rsidRPr="009D785A">
        <w:rPr>
          <w:rFonts w:hint="eastAsia"/>
        </w:rPr>
        <w:t>、</w:t>
      </w:r>
      <w:r w:rsidRPr="009D785A">
        <w:t>00010002,</w:t>
      </w:r>
      <w:r w:rsidRPr="009D785A">
        <w:rPr>
          <w:rFonts w:hint="eastAsia"/>
        </w:rPr>
        <w:t>依次类推，根据代码中包含的层级关系确定某个部门在组织机构树中的确切位置，该编码由公司统一制定。</w:t>
      </w:r>
    </w:p>
    <w:p w14:paraId="622D1105" w14:textId="21C28814" w:rsidR="009D785A" w:rsidRPr="009D785A" w:rsidRDefault="009D785A" w:rsidP="009D785A">
      <w:pPr>
        <w:ind w:firstLine="420"/>
      </w:pPr>
      <w:r w:rsidRPr="009D785A">
        <w:t>(2)</w:t>
      </w:r>
      <w:r w:rsidR="00B645F2">
        <w:rPr>
          <w:rFonts w:hint="eastAsia"/>
        </w:rPr>
        <w:t xml:space="preserve"> </w:t>
      </w:r>
      <w:r w:rsidRPr="009D785A">
        <w:rPr>
          <w:rFonts w:hint="eastAsia"/>
        </w:rPr>
        <w:t>任意一条业务数据隶属于某个特定的部门。</w:t>
      </w:r>
    </w:p>
    <w:p w14:paraId="75F2E90B" w14:textId="3EEB2CB9" w:rsidR="009D785A" w:rsidRPr="009D785A" w:rsidRDefault="009D785A" w:rsidP="009D785A">
      <w:pPr>
        <w:ind w:firstLine="420"/>
      </w:pPr>
      <w:r w:rsidRPr="009D785A">
        <w:t>(3)</w:t>
      </w:r>
      <w:r w:rsidR="00B645F2">
        <w:rPr>
          <w:rFonts w:hint="eastAsia"/>
        </w:rPr>
        <w:t xml:space="preserve"> </w:t>
      </w:r>
      <w:r w:rsidRPr="009D785A">
        <w:rPr>
          <w:rFonts w:hint="eastAsia"/>
        </w:rPr>
        <w:t>部门之间存在友好和互斥的关系。关系为友好的部门可以共享业务数据，关系为互斥的部门互相不能访问对方的业务数据。</w:t>
      </w:r>
    </w:p>
    <w:p w14:paraId="02E35159" w14:textId="3EC56776" w:rsidR="009D785A" w:rsidRPr="009D785A" w:rsidRDefault="009D785A" w:rsidP="009D785A">
      <w:pPr>
        <w:ind w:firstLine="420"/>
      </w:pPr>
      <w:r w:rsidRPr="009D785A">
        <w:t>后来，</w:t>
      </w:r>
      <w:r w:rsidRPr="009D785A">
        <w:t>K</w:t>
      </w:r>
      <w:r w:rsidRPr="009D785A">
        <w:rPr>
          <w:rFonts w:hint="eastAsia"/>
        </w:rPr>
        <w:t>公司需要调整部门的组织结构，因此对系统提出了升级的要求：</w:t>
      </w:r>
    </w:p>
    <w:p w14:paraId="65B46AAB" w14:textId="5F1F9DA8" w:rsidR="009D785A" w:rsidRPr="009D785A" w:rsidRDefault="009D785A" w:rsidP="009D785A">
      <w:pPr>
        <w:ind w:firstLine="420"/>
      </w:pPr>
      <w:r w:rsidRPr="009D785A">
        <w:t>(1)</w:t>
      </w:r>
      <w:r w:rsidR="00B645F2">
        <w:rPr>
          <w:rFonts w:hint="eastAsia"/>
        </w:rPr>
        <w:t xml:space="preserve"> </w:t>
      </w:r>
      <w:r w:rsidRPr="009D785A">
        <w:rPr>
          <w:rFonts w:hint="eastAsia"/>
        </w:rPr>
        <w:t>系统中的部门编码需要更新为最新的企业标准。</w:t>
      </w:r>
    </w:p>
    <w:p w14:paraId="556D09D3" w14:textId="5AF017D0" w:rsidR="009D785A" w:rsidRPr="009D785A" w:rsidRDefault="009D785A" w:rsidP="009D785A">
      <w:pPr>
        <w:ind w:firstLine="420"/>
      </w:pPr>
      <w:r w:rsidRPr="009D785A">
        <w:t>(2)</w:t>
      </w:r>
      <w:r w:rsidR="00B645F2">
        <w:rPr>
          <w:rFonts w:hint="eastAsia"/>
        </w:rPr>
        <w:t xml:space="preserve"> </w:t>
      </w:r>
      <w:r w:rsidRPr="009D785A">
        <w:rPr>
          <w:rFonts w:hint="eastAsia"/>
        </w:rPr>
        <w:t>组织机构根据最新的企业标准重新生成。</w:t>
      </w:r>
    </w:p>
    <w:p w14:paraId="531EBD1E" w14:textId="47CE61FA" w:rsidR="009D785A" w:rsidRPr="009D785A" w:rsidRDefault="009D785A" w:rsidP="009D785A">
      <w:pPr>
        <w:ind w:firstLine="420"/>
      </w:pPr>
      <w:r w:rsidRPr="009D785A">
        <w:t>(3)</w:t>
      </w:r>
      <w:r w:rsidR="00B645F2">
        <w:rPr>
          <w:rFonts w:hint="eastAsia"/>
        </w:rPr>
        <w:t xml:space="preserve"> </w:t>
      </w:r>
      <w:r w:rsidRPr="009D785A">
        <w:rPr>
          <w:rFonts w:hint="eastAsia"/>
        </w:rPr>
        <w:t>组织结构调整是不能丢失业务数据。</w:t>
      </w:r>
    </w:p>
    <w:p w14:paraId="5D49FD17" w14:textId="53917E60" w:rsidR="009D785A" w:rsidRPr="009D785A" w:rsidRDefault="009D785A" w:rsidP="009D785A">
      <w:pPr>
        <w:ind w:firstLine="420"/>
      </w:pPr>
      <w:r w:rsidRPr="009D785A">
        <w:t>(4)</w:t>
      </w:r>
      <w:r w:rsidR="00B645F2">
        <w:rPr>
          <w:rFonts w:hint="eastAsia"/>
        </w:rPr>
        <w:t xml:space="preserve"> </w:t>
      </w:r>
      <w:r w:rsidRPr="009D785A">
        <w:rPr>
          <w:rFonts w:hint="eastAsia"/>
        </w:rPr>
        <w:t>系统中可以保留组织机构调整的痕迹，业务数据可以追踪除原属于哪个部门，机构调整后属于哪个部门。</w:t>
      </w:r>
    </w:p>
    <w:p w14:paraId="7A7F4959" w14:textId="0FA9F874" w:rsidR="009D785A" w:rsidRPr="009D785A" w:rsidRDefault="009D785A" w:rsidP="009D785A">
      <w:pPr>
        <w:ind w:firstLine="420"/>
      </w:pPr>
      <w:r w:rsidRPr="009D785A">
        <w:t>(5)</w:t>
      </w:r>
      <w:r w:rsidR="00B645F2">
        <w:rPr>
          <w:rFonts w:hint="eastAsia"/>
        </w:rPr>
        <w:t xml:space="preserve"> </w:t>
      </w:r>
      <w:r w:rsidRPr="009D785A">
        <w:rPr>
          <w:rFonts w:hint="eastAsia"/>
        </w:rPr>
        <w:t>部门间友好和互斥的关系可能会被重新定义。</w:t>
      </w:r>
    </w:p>
    <w:p w14:paraId="002DCE0D" w14:textId="06AD29E0" w:rsidR="009D785A" w:rsidRPr="009D785A" w:rsidRDefault="009D785A" w:rsidP="009D785A">
      <w:pPr>
        <w:ind w:firstLine="420"/>
      </w:pPr>
      <w:r w:rsidRPr="009D785A">
        <w:t>(6)</w:t>
      </w:r>
      <w:r w:rsidR="00B645F2">
        <w:rPr>
          <w:rFonts w:hint="eastAsia"/>
        </w:rPr>
        <w:t xml:space="preserve"> </w:t>
      </w:r>
      <w:r w:rsidRPr="009D785A">
        <w:rPr>
          <w:rFonts w:hint="eastAsia"/>
        </w:rPr>
        <w:t>升级后的系统需要能够适应再次的组织机构调整而不需要再次升级。</w:t>
      </w:r>
    </w:p>
    <w:p w14:paraId="003DE61E" w14:textId="044781B0" w:rsidR="009D785A" w:rsidRDefault="009D785A" w:rsidP="009D785A">
      <w:r>
        <w:tab/>
      </w:r>
      <w:r w:rsidRPr="009D785A">
        <w:rPr>
          <w:rFonts w:hint="eastAsia"/>
        </w:rPr>
        <w:t>张工认为，需求已经非常明确，对于这个项目的关键是设计的质量，其中包括解决方案的设计和业务系统的改造两部分。一旦设计出现偏差，返工的工作量会非常巨大，反之，整个项目还是容易控制的。但张工在如何提高设计质量方面却犯了愁。</w:t>
      </w:r>
    </w:p>
    <w:p w14:paraId="4E01F693" w14:textId="77777777" w:rsidR="009D785A" w:rsidRDefault="009D785A" w:rsidP="009D785A"/>
    <w:p w14:paraId="26EDBBDE" w14:textId="37D5FF30" w:rsidR="009D785A" w:rsidRDefault="009D785A" w:rsidP="001851A9">
      <w:r w:rsidRPr="009D785A">
        <w:rPr>
          <w:rFonts w:hint="eastAsia"/>
        </w:rPr>
        <w:t>问题</w:t>
      </w:r>
      <w:r w:rsidRPr="009D785A">
        <w:t xml:space="preserve">1: </w:t>
      </w:r>
      <w:r w:rsidRPr="009D785A">
        <w:rPr>
          <w:rFonts w:hint="eastAsia"/>
        </w:rPr>
        <w:t>试以</w:t>
      </w:r>
      <w:r w:rsidRPr="009D785A">
        <w:t>300</w:t>
      </w:r>
      <w:r w:rsidRPr="009D785A">
        <w:rPr>
          <w:rFonts w:hint="eastAsia"/>
        </w:rPr>
        <w:t>字内回答，从软件工程生命周期理论的角度，张工可以采取哪些措施提高设计的质量？</w:t>
      </w:r>
    </w:p>
    <w:p w14:paraId="523C2199" w14:textId="77777777" w:rsidR="001851A9" w:rsidRDefault="00591992" w:rsidP="001851A9">
      <w:pPr>
        <w:pStyle w:val="af"/>
        <w:numPr>
          <w:ilvl w:val="0"/>
          <w:numId w:val="3"/>
        </w:numPr>
        <w:ind w:firstLineChars="0"/>
      </w:pPr>
      <w:r w:rsidRPr="001851A9">
        <w:rPr>
          <w:rFonts w:hint="eastAsia"/>
          <w:b/>
          <w:bCs/>
        </w:rPr>
        <w:t>需求分析阶段</w:t>
      </w:r>
      <w:r>
        <w:rPr>
          <w:rFonts w:hint="eastAsia"/>
        </w:rPr>
        <w:t>：确保对K公司的新需求进行深入分析，与利益相关者充分沟通，明确所有业务规则和调整要求，使用需求规格说明书来详细记录和验证需求。</w:t>
      </w:r>
    </w:p>
    <w:p w14:paraId="5E53E815" w14:textId="77777777" w:rsidR="001851A9" w:rsidRDefault="00591992" w:rsidP="001851A9">
      <w:pPr>
        <w:pStyle w:val="af"/>
        <w:numPr>
          <w:ilvl w:val="0"/>
          <w:numId w:val="3"/>
        </w:numPr>
        <w:ind w:firstLineChars="0"/>
      </w:pPr>
      <w:r w:rsidRPr="001851A9">
        <w:rPr>
          <w:rFonts w:hint="eastAsia"/>
          <w:b/>
          <w:bCs/>
        </w:rPr>
        <w:t>系统设计阶段</w:t>
      </w:r>
      <w:r>
        <w:rPr>
          <w:rFonts w:hint="eastAsia"/>
        </w:rPr>
        <w:t>：采用模块化设计原则，确保系统的灵活性和可维护性，清晰描述系统结构和数据关系，提高设计文档的规范性和可理解性。</w:t>
      </w:r>
    </w:p>
    <w:p w14:paraId="6CD061E9" w14:textId="77777777" w:rsidR="001851A9" w:rsidRDefault="00591992" w:rsidP="001851A9">
      <w:pPr>
        <w:pStyle w:val="af"/>
        <w:numPr>
          <w:ilvl w:val="0"/>
          <w:numId w:val="3"/>
        </w:numPr>
        <w:ind w:firstLineChars="0"/>
      </w:pPr>
      <w:r w:rsidRPr="001851A9">
        <w:rPr>
          <w:rFonts w:hint="eastAsia"/>
          <w:b/>
          <w:bCs/>
        </w:rPr>
        <w:lastRenderedPageBreak/>
        <w:t>代码设计和实现阶段</w:t>
      </w:r>
      <w:r>
        <w:rPr>
          <w:rFonts w:hint="eastAsia"/>
        </w:rPr>
        <w:t>：遵循</w:t>
      </w:r>
      <w:r w:rsidRPr="001851A9">
        <w:rPr>
          <w:rFonts w:hint="eastAsia"/>
          <w:b/>
          <w:bCs/>
        </w:rPr>
        <w:t>设计模式</w:t>
      </w:r>
      <w:r>
        <w:rPr>
          <w:rFonts w:hint="eastAsia"/>
        </w:rPr>
        <w:t>和</w:t>
      </w:r>
      <w:r w:rsidRPr="001851A9">
        <w:rPr>
          <w:rFonts w:hint="eastAsia"/>
          <w:b/>
          <w:bCs/>
        </w:rPr>
        <w:t>编码规范</w:t>
      </w:r>
      <w:r>
        <w:rPr>
          <w:rFonts w:hint="eastAsia"/>
        </w:rPr>
        <w:t>，采用面向对象设计和重构技术，确保代码的可读性、可维护性和扩展性。使用Git等工具进行</w:t>
      </w:r>
      <w:r w:rsidRPr="001851A9">
        <w:rPr>
          <w:rFonts w:hint="eastAsia"/>
          <w:b/>
          <w:bCs/>
        </w:rPr>
        <w:t>版本管理</w:t>
      </w:r>
      <w:r>
        <w:rPr>
          <w:rFonts w:hint="eastAsia"/>
        </w:rPr>
        <w:t>，进行</w:t>
      </w:r>
      <w:r w:rsidRPr="001851A9">
        <w:rPr>
          <w:rFonts w:hint="eastAsia"/>
          <w:b/>
          <w:bCs/>
        </w:rPr>
        <w:t>代码审查</w:t>
      </w:r>
      <w:r>
        <w:rPr>
          <w:rFonts w:hint="eastAsia"/>
        </w:rPr>
        <w:t>，保证代码质量，使用</w:t>
      </w:r>
      <w:r w:rsidRPr="001851A9">
        <w:rPr>
          <w:rFonts w:hint="eastAsia"/>
          <w:b/>
          <w:bCs/>
        </w:rPr>
        <w:t>现代化Dev</w:t>
      </w:r>
      <w:r w:rsidR="005E7AC1" w:rsidRPr="001851A9">
        <w:rPr>
          <w:rFonts w:hint="eastAsia"/>
          <w:b/>
          <w:bCs/>
        </w:rPr>
        <w:t>O</w:t>
      </w:r>
      <w:r w:rsidRPr="001851A9">
        <w:rPr>
          <w:rFonts w:hint="eastAsia"/>
          <w:b/>
          <w:bCs/>
        </w:rPr>
        <w:t>ps</w:t>
      </w:r>
      <w:r>
        <w:rPr>
          <w:rFonts w:hint="eastAsia"/>
        </w:rPr>
        <w:t>进行管理</w:t>
      </w:r>
    </w:p>
    <w:p w14:paraId="1D99C267" w14:textId="77777777" w:rsidR="001851A9" w:rsidRDefault="00591992" w:rsidP="001851A9">
      <w:pPr>
        <w:pStyle w:val="af"/>
        <w:numPr>
          <w:ilvl w:val="0"/>
          <w:numId w:val="3"/>
        </w:numPr>
        <w:ind w:firstLineChars="0"/>
      </w:pPr>
      <w:r w:rsidRPr="001851A9">
        <w:rPr>
          <w:rFonts w:hint="eastAsia"/>
          <w:b/>
          <w:bCs/>
        </w:rPr>
        <w:t>验证与确认阶段</w:t>
      </w:r>
      <w:r>
        <w:rPr>
          <w:rFonts w:hint="eastAsia"/>
        </w:rPr>
        <w:t>：编写详细测试计划，进行</w:t>
      </w:r>
      <w:r w:rsidRPr="001851A9">
        <w:rPr>
          <w:rFonts w:hint="eastAsia"/>
          <w:b/>
          <w:bCs/>
        </w:rPr>
        <w:t>自动化</w:t>
      </w:r>
      <w:r>
        <w:rPr>
          <w:rFonts w:hint="eastAsia"/>
        </w:rPr>
        <w:t>的单元测试、集成测试、系统测试和验收测试，确保新系统的功能和性能符合设计要求。</w:t>
      </w:r>
    </w:p>
    <w:p w14:paraId="5E67E991" w14:textId="00FA4E48" w:rsidR="00591992" w:rsidRDefault="00591992" w:rsidP="001851A9">
      <w:pPr>
        <w:pStyle w:val="af"/>
        <w:numPr>
          <w:ilvl w:val="0"/>
          <w:numId w:val="3"/>
        </w:numPr>
        <w:ind w:firstLineChars="0"/>
      </w:pPr>
      <w:r w:rsidRPr="001851A9">
        <w:rPr>
          <w:rFonts w:hint="eastAsia"/>
          <w:b/>
          <w:bCs/>
        </w:rPr>
        <w:t>维护阶段</w:t>
      </w:r>
      <w:r>
        <w:rPr>
          <w:rFonts w:hint="eastAsia"/>
        </w:rPr>
        <w:t>：建立持续集成和持续交付（CI/CD）流程，及时更新和修复系统问题，保证系统的稳定性和持续改进。</w:t>
      </w:r>
    </w:p>
    <w:p w14:paraId="5B7807AB" w14:textId="77777777" w:rsidR="00591992" w:rsidRDefault="00591992" w:rsidP="00591992"/>
    <w:p w14:paraId="5B4A2122" w14:textId="77777777" w:rsidR="004864AC" w:rsidRPr="004864AC" w:rsidRDefault="00591992" w:rsidP="004864AC">
      <w:r>
        <w:rPr>
          <w:rFonts w:hint="eastAsia"/>
        </w:rPr>
        <w:t>问题</w:t>
      </w:r>
      <w:r>
        <w:rPr>
          <w:rFonts w:hint="eastAsia"/>
        </w:rPr>
        <w:t xml:space="preserve">2: </w:t>
      </w:r>
      <w:r w:rsidR="004864AC" w:rsidRPr="004864AC">
        <w:rPr>
          <w:rFonts w:hint="eastAsia"/>
        </w:rPr>
        <w:t>试以</w:t>
      </w:r>
      <w:r w:rsidR="004864AC" w:rsidRPr="004864AC">
        <w:t>300</w:t>
      </w:r>
      <w:r w:rsidR="004864AC" w:rsidRPr="004864AC">
        <w:rPr>
          <w:rFonts w:hint="eastAsia"/>
        </w:rPr>
        <w:t>字内回答，从项目管理的角度</w:t>
      </w:r>
      <w:r w:rsidR="004864AC" w:rsidRPr="004864AC">
        <w:t>,</w:t>
      </w:r>
      <w:r w:rsidR="004864AC" w:rsidRPr="004864AC">
        <w:rPr>
          <w:rFonts w:hint="eastAsia"/>
        </w:rPr>
        <w:t>张工如何提高活动质量</w:t>
      </w:r>
      <w:r w:rsidR="004864AC" w:rsidRPr="004864AC">
        <w:t>,</w:t>
      </w:r>
      <w:r w:rsidR="004864AC" w:rsidRPr="004864AC">
        <w:rPr>
          <w:rFonts w:hint="eastAsia"/>
        </w:rPr>
        <w:t>如何进行项目的质量管理</w:t>
      </w:r>
      <w:r w:rsidR="004864AC" w:rsidRPr="004864AC">
        <w:t>?</w:t>
      </w:r>
    </w:p>
    <w:p w14:paraId="11AC359C" w14:textId="39952072" w:rsidR="004864AC" w:rsidRDefault="00591992" w:rsidP="004864AC">
      <w:pPr>
        <w:pStyle w:val="af"/>
        <w:numPr>
          <w:ilvl w:val="0"/>
          <w:numId w:val="4"/>
        </w:numPr>
        <w:ind w:firstLineChars="0"/>
      </w:pPr>
      <w:r w:rsidRPr="004864AC">
        <w:rPr>
          <w:rFonts w:hint="eastAsia"/>
          <w:b/>
          <w:bCs/>
        </w:rPr>
        <w:t>质量</w:t>
      </w:r>
      <w:r w:rsidR="004864AC">
        <w:rPr>
          <w:rFonts w:hint="eastAsia"/>
          <w:b/>
          <w:bCs/>
        </w:rPr>
        <w:t>计划</w:t>
      </w:r>
      <w:r>
        <w:rPr>
          <w:rFonts w:hint="eastAsia"/>
        </w:rPr>
        <w:t>：在项目初期，制定详细的</w:t>
      </w:r>
      <w:r w:rsidRPr="004864AC">
        <w:rPr>
          <w:rFonts w:hint="eastAsia"/>
          <w:b/>
          <w:bCs/>
        </w:rPr>
        <w:t>质量管理计划</w:t>
      </w:r>
      <w:r>
        <w:rPr>
          <w:rFonts w:hint="eastAsia"/>
        </w:rPr>
        <w:t>，包括质量目标、质量标准、质量测量指标等</w:t>
      </w:r>
      <w:r w:rsidR="0077744D">
        <w:rPr>
          <w:rFonts w:hint="eastAsia"/>
        </w:rPr>
        <w:t>，</w:t>
      </w:r>
      <w:r>
        <w:rPr>
          <w:rFonts w:hint="eastAsia"/>
        </w:rPr>
        <w:t>确保每个项目阶段都有明确的质量要求和评估标准</w:t>
      </w:r>
      <w:r w:rsidR="0077744D">
        <w:rPr>
          <w:rFonts w:hint="eastAsia"/>
        </w:rPr>
        <w:t>，明确参与质量管理的相关人员及其责任，把关好关键文档</w:t>
      </w:r>
      <w:r>
        <w:rPr>
          <w:rFonts w:hint="eastAsia"/>
        </w:rPr>
        <w:t>。</w:t>
      </w:r>
    </w:p>
    <w:p w14:paraId="1AA23192" w14:textId="4C214C83" w:rsidR="004864AC" w:rsidRDefault="00591992" w:rsidP="004864AC">
      <w:pPr>
        <w:pStyle w:val="af"/>
        <w:numPr>
          <w:ilvl w:val="0"/>
          <w:numId w:val="4"/>
        </w:numPr>
        <w:ind w:firstLineChars="0"/>
      </w:pPr>
      <w:r w:rsidRPr="004864AC">
        <w:rPr>
          <w:rFonts w:hint="eastAsia"/>
          <w:b/>
          <w:bCs/>
        </w:rPr>
        <w:t>质量保证</w:t>
      </w:r>
      <w:r>
        <w:rPr>
          <w:rFonts w:hint="eastAsia"/>
        </w:rPr>
        <w:t>：在项目实施过程中，通过</w:t>
      </w:r>
      <w:r w:rsidRPr="00C91354">
        <w:rPr>
          <w:rFonts w:hint="eastAsia"/>
          <w:b/>
          <w:bCs/>
        </w:rPr>
        <w:t>过程改进</w:t>
      </w:r>
      <w:r>
        <w:rPr>
          <w:rFonts w:hint="eastAsia"/>
        </w:rPr>
        <w:t>和</w:t>
      </w:r>
      <w:r w:rsidRPr="00C91354">
        <w:rPr>
          <w:rFonts w:hint="eastAsia"/>
          <w:b/>
          <w:bCs/>
        </w:rPr>
        <w:t>质量保证活动</w:t>
      </w:r>
      <w:r>
        <w:rPr>
          <w:rFonts w:hint="eastAsia"/>
        </w:rPr>
        <w:t>（如质量审计、</w:t>
      </w:r>
      <w:r w:rsidR="004864AC">
        <w:rPr>
          <w:rFonts w:hint="eastAsia"/>
        </w:rPr>
        <w:t>基准比较分析、</w:t>
      </w:r>
      <w:r>
        <w:rPr>
          <w:rFonts w:hint="eastAsia"/>
        </w:rPr>
        <w:t>同行评审等）</w:t>
      </w:r>
      <w:r w:rsidR="0077744D">
        <w:rPr>
          <w:rFonts w:hint="eastAsia"/>
        </w:rPr>
        <w:t>，开展</w:t>
      </w:r>
      <w:r w:rsidR="0077744D" w:rsidRPr="00C91354">
        <w:rPr>
          <w:rFonts w:hint="eastAsia"/>
          <w:b/>
          <w:bCs/>
        </w:rPr>
        <w:t>过程评审</w:t>
      </w:r>
      <w:r w:rsidR="0077744D">
        <w:rPr>
          <w:rFonts w:hint="eastAsia"/>
        </w:rPr>
        <w:t>和</w:t>
      </w:r>
      <w:r w:rsidR="0077744D" w:rsidRPr="00C91354">
        <w:rPr>
          <w:rFonts w:hint="eastAsia"/>
          <w:b/>
          <w:bCs/>
        </w:rPr>
        <w:t>产品审计</w:t>
      </w:r>
      <w:r>
        <w:rPr>
          <w:rFonts w:hint="eastAsia"/>
        </w:rPr>
        <w:t>确保项目过程符合质量标准</w:t>
      </w:r>
      <w:r w:rsidR="00C91354">
        <w:rPr>
          <w:rFonts w:hint="eastAsia"/>
        </w:rPr>
        <w:t>，</w:t>
      </w:r>
      <w:r>
        <w:rPr>
          <w:rFonts w:hint="eastAsia"/>
        </w:rPr>
        <w:t>采用项目管理软件进行进度跟踪和质量监控，及时发现并纠正偏差。</w:t>
      </w:r>
    </w:p>
    <w:p w14:paraId="27F239D9" w14:textId="57588989" w:rsidR="00591992" w:rsidRDefault="00591992" w:rsidP="004864AC">
      <w:pPr>
        <w:pStyle w:val="af"/>
        <w:numPr>
          <w:ilvl w:val="0"/>
          <w:numId w:val="4"/>
        </w:numPr>
        <w:ind w:firstLineChars="0"/>
      </w:pPr>
      <w:r w:rsidRPr="004864AC">
        <w:rPr>
          <w:rFonts w:hint="eastAsia"/>
          <w:b/>
          <w:bCs/>
        </w:rPr>
        <w:t>质量控制</w:t>
      </w:r>
      <w:r>
        <w:rPr>
          <w:rFonts w:hint="eastAsia"/>
        </w:rPr>
        <w:t>：对项目输出物（如设计文档、代码、测试结果等）进行严格的质量检查，使用</w:t>
      </w:r>
      <w:r w:rsidR="004864AC">
        <w:rPr>
          <w:rFonts w:hint="eastAsia"/>
        </w:rPr>
        <w:t>帕累托分析、质量控制图、</w:t>
      </w:r>
      <w:r>
        <w:rPr>
          <w:rFonts w:hint="eastAsia"/>
        </w:rPr>
        <w:t>统计过程控制等工具分析和控制质量波动</w:t>
      </w:r>
      <w:r w:rsidR="00C91354">
        <w:rPr>
          <w:rFonts w:hint="eastAsia"/>
        </w:rPr>
        <w:t>，</w:t>
      </w:r>
      <w:r>
        <w:rPr>
          <w:rFonts w:hint="eastAsia"/>
        </w:rPr>
        <w:t>进行定期的质量评估和反馈，确保项目按计划达到预期质量。</w:t>
      </w:r>
      <w:r w:rsidR="004864AC">
        <w:rPr>
          <w:rFonts w:hint="eastAsia"/>
        </w:rPr>
        <w:t>`</w:t>
      </w:r>
    </w:p>
    <w:p w14:paraId="12A209DC" w14:textId="77777777" w:rsidR="00591992" w:rsidRDefault="00591992" w:rsidP="00591992">
      <w:pPr>
        <w:ind w:firstLine="420"/>
      </w:pPr>
    </w:p>
    <w:p w14:paraId="6207CB68" w14:textId="77777777" w:rsidR="009D785A" w:rsidRPr="009D785A" w:rsidRDefault="009D785A" w:rsidP="009D785A"/>
    <w:sectPr w:rsidR="009D785A" w:rsidRPr="009D785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EE261" w14:textId="77777777" w:rsidR="00FF1DAE" w:rsidRDefault="00FF1DAE" w:rsidP="00F87A14">
      <w:pPr>
        <w:spacing w:line="240" w:lineRule="auto"/>
      </w:pPr>
      <w:r>
        <w:separator/>
      </w:r>
    </w:p>
  </w:endnote>
  <w:endnote w:type="continuationSeparator" w:id="0">
    <w:p w14:paraId="7DE2487A" w14:textId="77777777" w:rsidR="00FF1DAE" w:rsidRDefault="00FF1DAE" w:rsidP="00F87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80E0000" w:usb2="00000010" w:usb3="00000000" w:csb0="00140001"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C650C" w14:textId="77777777" w:rsidR="00FF1DAE" w:rsidRDefault="00FF1DAE" w:rsidP="00F87A14">
      <w:pPr>
        <w:spacing w:line="240" w:lineRule="auto"/>
      </w:pPr>
      <w:r>
        <w:separator/>
      </w:r>
    </w:p>
  </w:footnote>
  <w:footnote w:type="continuationSeparator" w:id="0">
    <w:p w14:paraId="7A6595E8" w14:textId="77777777" w:rsidR="00FF1DAE" w:rsidRDefault="00FF1DAE" w:rsidP="00F87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F37D9" w14:textId="498687F0" w:rsidR="00F87A14" w:rsidRDefault="00F87A14" w:rsidP="00F87A14">
    <w:pPr>
      <w:pStyle w:val="a5"/>
    </w:pPr>
    <w:r>
      <w:rPr>
        <w:rFonts w:hint="eastAsia"/>
      </w:rPr>
      <w:t>软件项目管理实验六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114"/>
    <w:multiLevelType w:val="hybridMultilevel"/>
    <w:tmpl w:val="93A2250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C990C50"/>
    <w:multiLevelType w:val="hybridMultilevel"/>
    <w:tmpl w:val="2F5AEA6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E33E79"/>
    <w:multiLevelType w:val="hybridMultilevel"/>
    <w:tmpl w:val="BD2840F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28F628B"/>
    <w:multiLevelType w:val="hybridMultilevel"/>
    <w:tmpl w:val="FE1E6B58"/>
    <w:lvl w:ilvl="0" w:tplc="2FE4C562">
      <w:start w:val="1"/>
      <w:numFmt w:val="japaneseCounting"/>
      <w:lvlText w:val="%1."/>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5730840">
    <w:abstractNumId w:val="3"/>
  </w:num>
  <w:num w:numId="2" w16cid:durableId="1187911781">
    <w:abstractNumId w:val="0"/>
  </w:num>
  <w:num w:numId="3" w16cid:durableId="1138452276">
    <w:abstractNumId w:val="1"/>
  </w:num>
  <w:num w:numId="4" w16cid:durableId="94084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53"/>
    <w:rsid w:val="001851A9"/>
    <w:rsid w:val="001B2BDB"/>
    <w:rsid w:val="001E4F6C"/>
    <w:rsid w:val="0033221D"/>
    <w:rsid w:val="003450C6"/>
    <w:rsid w:val="00366398"/>
    <w:rsid w:val="004864AC"/>
    <w:rsid w:val="00591992"/>
    <w:rsid w:val="005A2750"/>
    <w:rsid w:val="005E7AC1"/>
    <w:rsid w:val="00623E7D"/>
    <w:rsid w:val="0077744D"/>
    <w:rsid w:val="009C39B2"/>
    <w:rsid w:val="009D785A"/>
    <w:rsid w:val="00A25353"/>
    <w:rsid w:val="00B645F2"/>
    <w:rsid w:val="00B97B66"/>
    <w:rsid w:val="00BA3070"/>
    <w:rsid w:val="00BC42D2"/>
    <w:rsid w:val="00BF13AD"/>
    <w:rsid w:val="00C86E35"/>
    <w:rsid w:val="00C91354"/>
    <w:rsid w:val="00CD2C3D"/>
    <w:rsid w:val="00D95B9E"/>
    <w:rsid w:val="00DC233A"/>
    <w:rsid w:val="00E10509"/>
    <w:rsid w:val="00EF1B4D"/>
    <w:rsid w:val="00F13441"/>
    <w:rsid w:val="00F56669"/>
    <w:rsid w:val="00F64354"/>
    <w:rsid w:val="00F87A14"/>
    <w:rsid w:val="00FF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51D55"/>
  <w15:chartTrackingRefBased/>
  <w15:docId w15:val="{222E90A6-D5E9-484E-BBB1-75C4FBBF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iPriority="99" w:unhideWhenUsed="1"/>
    <w:lsdException w:name="caption" w:qFormat="1"/>
    <w:lsdException w:name="annotation reference" w:semiHidden="1"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A14"/>
    <w:pPr>
      <w:widowControl w:val="0"/>
      <w:spacing w:line="360" w:lineRule="auto"/>
      <w:jc w:val="both"/>
    </w:pPr>
    <w:rPr>
      <w:sz w:val="24"/>
    </w:rPr>
  </w:style>
  <w:style w:type="paragraph" w:styleId="1">
    <w:name w:val="heading 1"/>
    <w:basedOn w:val="a"/>
    <w:next w:val="a"/>
    <w:link w:val="10"/>
    <w:qFormat/>
    <w:rsid w:val="00F87A14"/>
    <w:pPr>
      <w:keepNext/>
      <w:keepLines/>
      <w:spacing w:line="578" w:lineRule="auto"/>
      <w:outlineLvl w:val="0"/>
    </w:pPr>
    <w:rPr>
      <w:b/>
      <w:bCs/>
      <w:kern w:val="44"/>
      <w:sz w:val="30"/>
      <w:szCs w:val="44"/>
    </w:rPr>
  </w:style>
  <w:style w:type="paragraph" w:styleId="2">
    <w:name w:val="heading 2"/>
    <w:basedOn w:val="a"/>
    <w:next w:val="a"/>
    <w:link w:val="20"/>
    <w:qFormat/>
    <w:rsid w:val="00C86E3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qFormat/>
    <w:rsid w:val="009D785A"/>
    <w:pPr>
      <w:keepNext/>
      <w:keepLines/>
      <w:spacing w:before="260" w:after="260" w:line="416" w:lineRule="auto"/>
      <w:outlineLvl w:val="2"/>
    </w:pPr>
    <w:rPr>
      <w:b/>
      <w:bCs/>
      <w:sz w:val="32"/>
      <w:szCs w:val="32"/>
    </w:rPr>
  </w:style>
  <w:style w:type="paragraph" w:styleId="4">
    <w:name w:val="heading 4"/>
    <w:basedOn w:val="a"/>
    <w:next w:val="a"/>
    <w:link w:val="40"/>
    <w:qFormat/>
    <w:rsid w:val="003450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
    <w:name w:val="Char Char Char Char Char Char Char Char Char Char Char"/>
    <w:basedOn w:val="a"/>
    <w:rsid w:val="00C86E35"/>
    <w:pPr>
      <w:widowControl/>
      <w:spacing w:after="160" w:line="240" w:lineRule="exact"/>
      <w:jc w:val="left"/>
    </w:pPr>
    <w:rPr>
      <w:rFonts w:ascii="Verdana" w:hAnsi="Verdana"/>
      <w:kern w:val="0"/>
      <w:lang w:eastAsia="en-US"/>
    </w:rPr>
  </w:style>
  <w:style w:type="paragraph" w:customStyle="1" w:styleId="Heading31">
    <w:name w:val="Heading #3|1"/>
    <w:basedOn w:val="a"/>
    <w:qFormat/>
    <w:rsid w:val="00C86E35"/>
    <w:pPr>
      <w:spacing w:after="1080"/>
      <w:ind w:left="2430"/>
      <w:jc w:val="left"/>
      <w:outlineLvl w:val="2"/>
    </w:pPr>
    <w:rPr>
      <w:rFonts w:eastAsia="Times New Roman"/>
      <w:color w:val="000000"/>
      <w:kern w:val="0"/>
      <w:sz w:val="28"/>
      <w:szCs w:val="28"/>
      <w:lang w:eastAsia="en-US" w:bidi="en-US"/>
    </w:rPr>
  </w:style>
  <w:style w:type="paragraph" w:customStyle="1" w:styleId="Bodytext1">
    <w:name w:val="Body text|1"/>
    <w:basedOn w:val="a"/>
    <w:qFormat/>
    <w:rsid w:val="00C86E35"/>
    <w:pPr>
      <w:spacing w:line="379" w:lineRule="auto"/>
      <w:ind w:firstLine="400"/>
      <w:jc w:val="left"/>
    </w:pPr>
    <w:rPr>
      <w:rFonts w:ascii="宋体" w:hAnsi="宋体" w:cs="宋体"/>
      <w:color w:val="000000"/>
      <w:kern w:val="0"/>
      <w:lang w:val="zh-TW" w:eastAsia="zh-TW" w:bidi="zh-TW"/>
    </w:rPr>
  </w:style>
  <w:style w:type="character" w:customStyle="1" w:styleId="fontstyle01">
    <w:name w:val="fontstyle01"/>
    <w:basedOn w:val="a0"/>
    <w:rsid w:val="00C86E35"/>
    <w:rPr>
      <w:rFonts w:ascii="TimesNewRomanPS-BoldMT" w:hAnsi="TimesNewRomanPS-BoldMT" w:hint="default"/>
      <w:b/>
      <w:bCs/>
      <w:i w:val="0"/>
      <w:iCs w:val="0"/>
      <w:color w:val="000000"/>
      <w:sz w:val="24"/>
      <w:szCs w:val="24"/>
    </w:rPr>
  </w:style>
  <w:style w:type="character" w:customStyle="1" w:styleId="fontstyle21">
    <w:name w:val="fontstyle21"/>
    <w:basedOn w:val="a0"/>
    <w:rsid w:val="00C86E35"/>
    <w:rPr>
      <w:rFonts w:ascii="宋体" w:eastAsia="宋体" w:hAnsi="宋体" w:hint="eastAsia"/>
      <w:b w:val="0"/>
      <w:bCs w:val="0"/>
      <w:i w:val="0"/>
      <w:iCs w:val="0"/>
      <w:color w:val="000000"/>
      <w:sz w:val="24"/>
      <w:szCs w:val="24"/>
    </w:rPr>
  </w:style>
  <w:style w:type="character" w:customStyle="1" w:styleId="10">
    <w:name w:val="标题 1 字符"/>
    <w:basedOn w:val="a0"/>
    <w:link w:val="1"/>
    <w:rsid w:val="00F87A14"/>
    <w:rPr>
      <w:b/>
      <w:bCs/>
      <w:kern w:val="44"/>
      <w:sz w:val="30"/>
      <w:szCs w:val="44"/>
    </w:rPr>
  </w:style>
  <w:style w:type="character" w:customStyle="1" w:styleId="20">
    <w:name w:val="标题 2 字符"/>
    <w:basedOn w:val="a0"/>
    <w:link w:val="2"/>
    <w:rsid w:val="00C86E35"/>
    <w:rPr>
      <w:rFonts w:asciiTheme="majorHAnsi" w:eastAsia="宋体" w:hAnsiTheme="majorHAnsi" w:cstheme="majorBidi"/>
      <w:b/>
      <w:bCs/>
      <w:sz w:val="32"/>
      <w:szCs w:val="32"/>
    </w:rPr>
  </w:style>
  <w:style w:type="paragraph" w:styleId="a3">
    <w:name w:val="annotation text"/>
    <w:basedOn w:val="a"/>
    <w:link w:val="a4"/>
    <w:rsid w:val="00C86E35"/>
    <w:pPr>
      <w:jc w:val="left"/>
    </w:pPr>
  </w:style>
  <w:style w:type="character" w:customStyle="1" w:styleId="a4">
    <w:name w:val="批注文字 字符"/>
    <w:link w:val="a3"/>
    <w:rsid w:val="00C86E35"/>
    <w:rPr>
      <w:rFonts w:ascii="Times New Roman" w:eastAsia="宋体" w:hAnsi="Times New Roman" w:cs="Times New Roman"/>
      <w:szCs w:val="24"/>
    </w:rPr>
  </w:style>
  <w:style w:type="paragraph" w:styleId="a5">
    <w:name w:val="header"/>
    <w:basedOn w:val="a"/>
    <w:link w:val="a6"/>
    <w:rsid w:val="00C86E3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86E35"/>
    <w:rPr>
      <w:rFonts w:ascii="Times New Roman" w:eastAsia="宋体" w:hAnsi="Times New Roman" w:cs="Times New Roman"/>
      <w:sz w:val="18"/>
      <w:szCs w:val="18"/>
    </w:rPr>
  </w:style>
  <w:style w:type="paragraph" w:styleId="a7">
    <w:name w:val="footer"/>
    <w:basedOn w:val="a"/>
    <w:link w:val="a8"/>
    <w:uiPriority w:val="99"/>
    <w:rsid w:val="00C86E35"/>
    <w:pPr>
      <w:tabs>
        <w:tab w:val="center" w:pos="4153"/>
        <w:tab w:val="right" w:pos="8306"/>
      </w:tabs>
      <w:snapToGrid w:val="0"/>
      <w:jc w:val="left"/>
    </w:pPr>
    <w:rPr>
      <w:sz w:val="18"/>
      <w:szCs w:val="18"/>
    </w:rPr>
  </w:style>
  <w:style w:type="character" w:customStyle="1" w:styleId="a8">
    <w:name w:val="页脚 字符"/>
    <w:link w:val="a7"/>
    <w:uiPriority w:val="99"/>
    <w:rsid w:val="00C86E35"/>
    <w:rPr>
      <w:rFonts w:ascii="Times New Roman" w:eastAsia="宋体" w:hAnsi="Times New Roman" w:cs="Times New Roman"/>
      <w:sz w:val="18"/>
      <w:szCs w:val="18"/>
    </w:rPr>
  </w:style>
  <w:style w:type="character" w:styleId="a9">
    <w:name w:val="annotation reference"/>
    <w:rsid w:val="00C86E35"/>
    <w:rPr>
      <w:sz w:val="21"/>
      <w:szCs w:val="21"/>
    </w:rPr>
  </w:style>
  <w:style w:type="paragraph" w:styleId="aa">
    <w:name w:val="Normal (Web)"/>
    <w:basedOn w:val="a"/>
    <w:uiPriority w:val="99"/>
    <w:rsid w:val="00C86E35"/>
    <w:pPr>
      <w:widowControl/>
      <w:spacing w:before="100" w:beforeAutospacing="1" w:after="100" w:afterAutospacing="1"/>
      <w:jc w:val="left"/>
    </w:pPr>
    <w:rPr>
      <w:rFonts w:ascii="宋体" w:hAnsi="宋体" w:cs="宋体"/>
      <w:kern w:val="0"/>
    </w:rPr>
  </w:style>
  <w:style w:type="paragraph" w:styleId="ab">
    <w:name w:val="annotation subject"/>
    <w:basedOn w:val="a3"/>
    <w:next w:val="a3"/>
    <w:link w:val="ac"/>
    <w:rsid w:val="00C86E35"/>
    <w:rPr>
      <w:b/>
      <w:bCs/>
    </w:rPr>
  </w:style>
  <w:style w:type="character" w:customStyle="1" w:styleId="ac">
    <w:name w:val="批注主题 字符"/>
    <w:link w:val="ab"/>
    <w:rsid w:val="00C86E35"/>
    <w:rPr>
      <w:rFonts w:ascii="Times New Roman" w:eastAsia="宋体" w:hAnsi="Times New Roman" w:cs="Times New Roman"/>
      <w:b/>
      <w:bCs/>
      <w:szCs w:val="24"/>
    </w:rPr>
  </w:style>
  <w:style w:type="paragraph" w:styleId="ad">
    <w:name w:val="Balloon Text"/>
    <w:basedOn w:val="a"/>
    <w:link w:val="ae"/>
    <w:rsid w:val="00C86E35"/>
    <w:rPr>
      <w:sz w:val="18"/>
      <w:szCs w:val="18"/>
    </w:rPr>
  </w:style>
  <w:style w:type="character" w:customStyle="1" w:styleId="ae">
    <w:name w:val="批注框文本 字符"/>
    <w:link w:val="ad"/>
    <w:rsid w:val="00C86E35"/>
    <w:rPr>
      <w:rFonts w:ascii="Times New Roman" w:eastAsia="宋体" w:hAnsi="Times New Roman" w:cs="Times New Roman"/>
      <w:sz w:val="18"/>
      <w:szCs w:val="18"/>
    </w:rPr>
  </w:style>
  <w:style w:type="paragraph" w:styleId="af">
    <w:name w:val="List Paragraph"/>
    <w:basedOn w:val="a"/>
    <w:uiPriority w:val="34"/>
    <w:qFormat/>
    <w:rsid w:val="00C86E35"/>
    <w:pPr>
      <w:widowControl/>
      <w:ind w:firstLineChars="200" w:firstLine="420"/>
      <w:jc w:val="left"/>
    </w:pPr>
    <w:rPr>
      <w:rFonts w:ascii="宋体" w:hAnsi="宋体" w:cs="宋体"/>
      <w:kern w:val="0"/>
    </w:rPr>
  </w:style>
  <w:style w:type="character" w:customStyle="1" w:styleId="30">
    <w:name w:val="标题 3 字符"/>
    <w:basedOn w:val="a0"/>
    <w:link w:val="3"/>
    <w:rsid w:val="009D785A"/>
    <w:rPr>
      <w:b/>
      <w:bCs/>
      <w:sz w:val="32"/>
      <w:szCs w:val="32"/>
    </w:rPr>
  </w:style>
  <w:style w:type="character" w:customStyle="1" w:styleId="40">
    <w:name w:val="标题 4 字符"/>
    <w:basedOn w:val="a0"/>
    <w:link w:val="4"/>
    <w:rsid w:val="003450C6"/>
    <w:rPr>
      <w:rFonts w:asciiTheme="majorHAnsi" w:eastAsiaTheme="majorEastAsia" w:hAnsiTheme="majorHAnsi" w:cstheme="majorBidi"/>
      <w:b/>
      <w:bCs/>
      <w:sz w:val="28"/>
      <w:szCs w:val="28"/>
    </w:rPr>
  </w:style>
  <w:style w:type="table" w:styleId="af0">
    <w:name w:val="Table Grid"/>
    <w:basedOn w:val="a1"/>
    <w:rsid w:val="00345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C42D2"/>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fontstyle31">
    <w:name w:val="fontstyle31"/>
    <w:basedOn w:val="a0"/>
    <w:rsid w:val="00F56669"/>
    <w:rPr>
      <w:rFonts w:ascii="TimesNewRomanPSMT" w:hAnsi="TimesNewRomanPSMT" w:hint="default"/>
      <w:b w:val="0"/>
      <w:bCs w:val="0"/>
      <w:i w:val="0"/>
      <w:iCs w:val="0"/>
      <w:color w:val="000000"/>
      <w:sz w:val="24"/>
      <w:szCs w:val="24"/>
    </w:rPr>
  </w:style>
  <w:style w:type="character" w:customStyle="1" w:styleId="fontstyle41">
    <w:name w:val="fontstyle41"/>
    <w:basedOn w:val="a0"/>
    <w:rsid w:val="00F56669"/>
    <w:rPr>
      <w:rFonts w:ascii="TimesNewRomanPS-BoldMT" w:eastAsia="TimesNewRomanPS-BoldMT" w:hAnsi="TimesNewRomanPS-BoldMT" w:hint="eastAsia"/>
      <w:b/>
      <w:bCs/>
      <w:i w:val="0"/>
      <w:iCs w:val="0"/>
      <w:color w:val="000000"/>
      <w:sz w:val="24"/>
      <w:szCs w:val="24"/>
    </w:rPr>
  </w:style>
  <w:style w:type="table" w:styleId="4-5">
    <w:name w:val="Grid Table 4 Accent 5"/>
    <w:basedOn w:val="a1"/>
    <w:uiPriority w:val="49"/>
    <w:rsid w:val="00F64354"/>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8620">
      <w:bodyDiv w:val="1"/>
      <w:marLeft w:val="0"/>
      <w:marRight w:val="0"/>
      <w:marTop w:val="0"/>
      <w:marBottom w:val="0"/>
      <w:divBdr>
        <w:top w:val="none" w:sz="0" w:space="0" w:color="auto"/>
        <w:left w:val="none" w:sz="0" w:space="0" w:color="auto"/>
        <w:bottom w:val="none" w:sz="0" w:space="0" w:color="auto"/>
        <w:right w:val="none" w:sz="0" w:space="0" w:color="auto"/>
      </w:divBdr>
    </w:div>
    <w:div w:id="324285367">
      <w:bodyDiv w:val="1"/>
      <w:marLeft w:val="0"/>
      <w:marRight w:val="0"/>
      <w:marTop w:val="0"/>
      <w:marBottom w:val="0"/>
      <w:divBdr>
        <w:top w:val="none" w:sz="0" w:space="0" w:color="auto"/>
        <w:left w:val="none" w:sz="0" w:space="0" w:color="auto"/>
        <w:bottom w:val="none" w:sz="0" w:space="0" w:color="auto"/>
        <w:right w:val="none" w:sz="0" w:space="0" w:color="auto"/>
      </w:divBdr>
    </w:div>
    <w:div w:id="327295537">
      <w:bodyDiv w:val="1"/>
      <w:marLeft w:val="0"/>
      <w:marRight w:val="0"/>
      <w:marTop w:val="0"/>
      <w:marBottom w:val="0"/>
      <w:divBdr>
        <w:top w:val="none" w:sz="0" w:space="0" w:color="auto"/>
        <w:left w:val="none" w:sz="0" w:space="0" w:color="auto"/>
        <w:bottom w:val="none" w:sz="0" w:space="0" w:color="auto"/>
        <w:right w:val="none" w:sz="0" w:space="0" w:color="auto"/>
      </w:divBdr>
    </w:div>
    <w:div w:id="419329616">
      <w:bodyDiv w:val="1"/>
      <w:marLeft w:val="0"/>
      <w:marRight w:val="0"/>
      <w:marTop w:val="0"/>
      <w:marBottom w:val="0"/>
      <w:divBdr>
        <w:top w:val="none" w:sz="0" w:space="0" w:color="auto"/>
        <w:left w:val="none" w:sz="0" w:space="0" w:color="auto"/>
        <w:bottom w:val="none" w:sz="0" w:space="0" w:color="auto"/>
        <w:right w:val="none" w:sz="0" w:space="0" w:color="auto"/>
      </w:divBdr>
    </w:div>
    <w:div w:id="632753383">
      <w:bodyDiv w:val="1"/>
      <w:marLeft w:val="0"/>
      <w:marRight w:val="0"/>
      <w:marTop w:val="0"/>
      <w:marBottom w:val="0"/>
      <w:divBdr>
        <w:top w:val="none" w:sz="0" w:space="0" w:color="auto"/>
        <w:left w:val="none" w:sz="0" w:space="0" w:color="auto"/>
        <w:bottom w:val="none" w:sz="0" w:space="0" w:color="auto"/>
        <w:right w:val="none" w:sz="0" w:space="0" w:color="auto"/>
      </w:divBdr>
    </w:div>
    <w:div w:id="642806465">
      <w:bodyDiv w:val="1"/>
      <w:marLeft w:val="0"/>
      <w:marRight w:val="0"/>
      <w:marTop w:val="0"/>
      <w:marBottom w:val="0"/>
      <w:divBdr>
        <w:top w:val="none" w:sz="0" w:space="0" w:color="auto"/>
        <w:left w:val="none" w:sz="0" w:space="0" w:color="auto"/>
        <w:bottom w:val="none" w:sz="0" w:space="0" w:color="auto"/>
        <w:right w:val="none" w:sz="0" w:space="0" w:color="auto"/>
      </w:divBdr>
      <w:divsChild>
        <w:div w:id="1425147919">
          <w:marLeft w:val="0"/>
          <w:marRight w:val="0"/>
          <w:marTop w:val="0"/>
          <w:marBottom w:val="0"/>
          <w:divBdr>
            <w:top w:val="single" w:sz="2" w:space="0" w:color="E3E3E3"/>
            <w:left w:val="single" w:sz="2" w:space="0" w:color="E3E3E3"/>
            <w:bottom w:val="single" w:sz="2" w:space="0" w:color="E3E3E3"/>
            <w:right w:val="single" w:sz="2" w:space="0" w:color="E3E3E3"/>
          </w:divBdr>
          <w:divsChild>
            <w:div w:id="327293789">
              <w:marLeft w:val="0"/>
              <w:marRight w:val="0"/>
              <w:marTop w:val="0"/>
              <w:marBottom w:val="0"/>
              <w:divBdr>
                <w:top w:val="single" w:sz="2" w:space="0" w:color="E3E3E3"/>
                <w:left w:val="single" w:sz="2" w:space="0" w:color="E3E3E3"/>
                <w:bottom w:val="single" w:sz="2" w:space="0" w:color="E3E3E3"/>
                <w:right w:val="single" w:sz="2" w:space="0" w:color="E3E3E3"/>
              </w:divBdr>
              <w:divsChild>
                <w:div w:id="1131438254">
                  <w:marLeft w:val="0"/>
                  <w:marRight w:val="0"/>
                  <w:marTop w:val="0"/>
                  <w:marBottom w:val="0"/>
                  <w:divBdr>
                    <w:top w:val="single" w:sz="2" w:space="2" w:color="E3E3E3"/>
                    <w:left w:val="single" w:sz="2" w:space="0" w:color="E3E3E3"/>
                    <w:bottom w:val="single" w:sz="2" w:space="0" w:color="E3E3E3"/>
                    <w:right w:val="single" w:sz="2" w:space="0" w:color="E3E3E3"/>
                  </w:divBdr>
                  <w:divsChild>
                    <w:div w:id="616722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729845">
      <w:bodyDiv w:val="1"/>
      <w:marLeft w:val="0"/>
      <w:marRight w:val="0"/>
      <w:marTop w:val="0"/>
      <w:marBottom w:val="0"/>
      <w:divBdr>
        <w:top w:val="none" w:sz="0" w:space="0" w:color="auto"/>
        <w:left w:val="none" w:sz="0" w:space="0" w:color="auto"/>
        <w:bottom w:val="none" w:sz="0" w:space="0" w:color="auto"/>
        <w:right w:val="none" w:sz="0" w:space="0" w:color="auto"/>
      </w:divBdr>
    </w:div>
    <w:div w:id="798962747">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835"/>
          <w:marRight w:val="0"/>
          <w:marTop w:val="120"/>
          <w:marBottom w:val="0"/>
          <w:divBdr>
            <w:top w:val="none" w:sz="0" w:space="0" w:color="auto"/>
            <w:left w:val="none" w:sz="0" w:space="0" w:color="auto"/>
            <w:bottom w:val="none" w:sz="0" w:space="0" w:color="auto"/>
            <w:right w:val="none" w:sz="0" w:space="0" w:color="auto"/>
          </w:divBdr>
        </w:div>
        <w:div w:id="897476149">
          <w:marLeft w:val="835"/>
          <w:marRight w:val="0"/>
          <w:marTop w:val="120"/>
          <w:marBottom w:val="0"/>
          <w:divBdr>
            <w:top w:val="none" w:sz="0" w:space="0" w:color="auto"/>
            <w:left w:val="none" w:sz="0" w:space="0" w:color="auto"/>
            <w:bottom w:val="none" w:sz="0" w:space="0" w:color="auto"/>
            <w:right w:val="none" w:sz="0" w:space="0" w:color="auto"/>
          </w:divBdr>
        </w:div>
        <w:div w:id="972061796">
          <w:marLeft w:val="835"/>
          <w:marRight w:val="0"/>
          <w:marTop w:val="120"/>
          <w:marBottom w:val="0"/>
          <w:divBdr>
            <w:top w:val="none" w:sz="0" w:space="0" w:color="auto"/>
            <w:left w:val="none" w:sz="0" w:space="0" w:color="auto"/>
            <w:bottom w:val="none" w:sz="0" w:space="0" w:color="auto"/>
            <w:right w:val="none" w:sz="0" w:space="0" w:color="auto"/>
          </w:divBdr>
        </w:div>
        <w:div w:id="1031493923">
          <w:marLeft w:val="835"/>
          <w:marRight w:val="0"/>
          <w:marTop w:val="120"/>
          <w:marBottom w:val="0"/>
          <w:divBdr>
            <w:top w:val="none" w:sz="0" w:space="0" w:color="auto"/>
            <w:left w:val="none" w:sz="0" w:space="0" w:color="auto"/>
            <w:bottom w:val="none" w:sz="0" w:space="0" w:color="auto"/>
            <w:right w:val="none" w:sz="0" w:space="0" w:color="auto"/>
          </w:divBdr>
        </w:div>
      </w:divsChild>
    </w:div>
    <w:div w:id="969357667">
      <w:bodyDiv w:val="1"/>
      <w:marLeft w:val="0"/>
      <w:marRight w:val="0"/>
      <w:marTop w:val="0"/>
      <w:marBottom w:val="0"/>
      <w:divBdr>
        <w:top w:val="none" w:sz="0" w:space="0" w:color="auto"/>
        <w:left w:val="none" w:sz="0" w:space="0" w:color="auto"/>
        <w:bottom w:val="none" w:sz="0" w:space="0" w:color="auto"/>
        <w:right w:val="none" w:sz="0" w:space="0" w:color="auto"/>
      </w:divBdr>
    </w:div>
    <w:div w:id="1226187689">
      <w:bodyDiv w:val="1"/>
      <w:marLeft w:val="0"/>
      <w:marRight w:val="0"/>
      <w:marTop w:val="0"/>
      <w:marBottom w:val="0"/>
      <w:divBdr>
        <w:top w:val="none" w:sz="0" w:space="0" w:color="auto"/>
        <w:left w:val="none" w:sz="0" w:space="0" w:color="auto"/>
        <w:bottom w:val="none" w:sz="0" w:space="0" w:color="auto"/>
        <w:right w:val="none" w:sz="0" w:space="0" w:color="auto"/>
      </w:divBdr>
    </w:div>
    <w:div w:id="1236083993">
      <w:bodyDiv w:val="1"/>
      <w:marLeft w:val="0"/>
      <w:marRight w:val="0"/>
      <w:marTop w:val="0"/>
      <w:marBottom w:val="0"/>
      <w:divBdr>
        <w:top w:val="none" w:sz="0" w:space="0" w:color="auto"/>
        <w:left w:val="none" w:sz="0" w:space="0" w:color="auto"/>
        <w:bottom w:val="none" w:sz="0" w:space="0" w:color="auto"/>
        <w:right w:val="none" w:sz="0" w:space="0" w:color="auto"/>
      </w:divBdr>
    </w:div>
    <w:div w:id="1344742647">
      <w:bodyDiv w:val="1"/>
      <w:marLeft w:val="0"/>
      <w:marRight w:val="0"/>
      <w:marTop w:val="0"/>
      <w:marBottom w:val="0"/>
      <w:divBdr>
        <w:top w:val="none" w:sz="0" w:space="0" w:color="auto"/>
        <w:left w:val="none" w:sz="0" w:space="0" w:color="auto"/>
        <w:bottom w:val="none" w:sz="0" w:space="0" w:color="auto"/>
        <w:right w:val="none" w:sz="0" w:space="0" w:color="auto"/>
      </w:divBdr>
    </w:div>
    <w:div w:id="1379933395">
      <w:bodyDiv w:val="1"/>
      <w:marLeft w:val="0"/>
      <w:marRight w:val="0"/>
      <w:marTop w:val="0"/>
      <w:marBottom w:val="0"/>
      <w:divBdr>
        <w:top w:val="none" w:sz="0" w:space="0" w:color="auto"/>
        <w:left w:val="none" w:sz="0" w:space="0" w:color="auto"/>
        <w:bottom w:val="none" w:sz="0" w:space="0" w:color="auto"/>
        <w:right w:val="none" w:sz="0" w:space="0" w:color="auto"/>
      </w:divBdr>
    </w:div>
    <w:div w:id="1435369813">
      <w:bodyDiv w:val="1"/>
      <w:marLeft w:val="0"/>
      <w:marRight w:val="0"/>
      <w:marTop w:val="0"/>
      <w:marBottom w:val="0"/>
      <w:divBdr>
        <w:top w:val="none" w:sz="0" w:space="0" w:color="auto"/>
        <w:left w:val="none" w:sz="0" w:space="0" w:color="auto"/>
        <w:bottom w:val="none" w:sz="0" w:space="0" w:color="auto"/>
        <w:right w:val="none" w:sz="0" w:space="0" w:color="auto"/>
      </w:divBdr>
    </w:div>
    <w:div w:id="1532376470">
      <w:bodyDiv w:val="1"/>
      <w:marLeft w:val="0"/>
      <w:marRight w:val="0"/>
      <w:marTop w:val="0"/>
      <w:marBottom w:val="0"/>
      <w:divBdr>
        <w:top w:val="none" w:sz="0" w:space="0" w:color="auto"/>
        <w:left w:val="none" w:sz="0" w:space="0" w:color="auto"/>
        <w:bottom w:val="none" w:sz="0" w:space="0" w:color="auto"/>
        <w:right w:val="none" w:sz="0" w:space="0" w:color="auto"/>
      </w:divBdr>
    </w:div>
    <w:div w:id="1644314183">
      <w:bodyDiv w:val="1"/>
      <w:marLeft w:val="0"/>
      <w:marRight w:val="0"/>
      <w:marTop w:val="0"/>
      <w:marBottom w:val="0"/>
      <w:divBdr>
        <w:top w:val="none" w:sz="0" w:space="0" w:color="auto"/>
        <w:left w:val="none" w:sz="0" w:space="0" w:color="auto"/>
        <w:bottom w:val="none" w:sz="0" w:space="0" w:color="auto"/>
        <w:right w:val="none" w:sz="0" w:space="0" w:color="auto"/>
      </w:divBdr>
      <w:divsChild>
        <w:div w:id="1231885671">
          <w:marLeft w:val="835"/>
          <w:marRight w:val="0"/>
          <w:marTop w:val="134"/>
          <w:marBottom w:val="0"/>
          <w:divBdr>
            <w:top w:val="none" w:sz="0" w:space="0" w:color="auto"/>
            <w:left w:val="none" w:sz="0" w:space="0" w:color="auto"/>
            <w:bottom w:val="none" w:sz="0" w:space="0" w:color="auto"/>
            <w:right w:val="none" w:sz="0" w:space="0" w:color="auto"/>
          </w:divBdr>
        </w:div>
        <w:div w:id="676082390">
          <w:marLeft w:val="835"/>
          <w:marRight w:val="0"/>
          <w:marTop w:val="134"/>
          <w:marBottom w:val="0"/>
          <w:divBdr>
            <w:top w:val="none" w:sz="0" w:space="0" w:color="auto"/>
            <w:left w:val="none" w:sz="0" w:space="0" w:color="auto"/>
            <w:bottom w:val="none" w:sz="0" w:space="0" w:color="auto"/>
            <w:right w:val="none" w:sz="0" w:space="0" w:color="auto"/>
          </w:divBdr>
        </w:div>
      </w:divsChild>
    </w:div>
    <w:div w:id="1655374391">
      <w:bodyDiv w:val="1"/>
      <w:marLeft w:val="0"/>
      <w:marRight w:val="0"/>
      <w:marTop w:val="0"/>
      <w:marBottom w:val="0"/>
      <w:divBdr>
        <w:top w:val="none" w:sz="0" w:space="0" w:color="auto"/>
        <w:left w:val="none" w:sz="0" w:space="0" w:color="auto"/>
        <w:bottom w:val="none" w:sz="0" w:space="0" w:color="auto"/>
        <w:right w:val="none" w:sz="0" w:space="0" w:color="auto"/>
      </w:divBdr>
    </w:div>
    <w:div w:id="1809933248">
      <w:bodyDiv w:val="1"/>
      <w:marLeft w:val="0"/>
      <w:marRight w:val="0"/>
      <w:marTop w:val="0"/>
      <w:marBottom w:val="0"/>
      <w:divBdr>
        <w:top w:val="none" w:sz="0" w:space="0" w:color="auto"/>
        <w:left w:val="none" w:sz="0" w:space="0" w:color="auto"/>
        <w:bottom w:val="none" w:sz="0" w:space="0" w:color="auto"/>
        <w:right w:val="none" w:sz="0" w:space="0" w:color="auto"/>
      </w:divBdr>
    </w:div>
    <w:div w:id="1827475019">
      <w:bodyDiv w:val="1"/>
      <w:marLeft w:val="0"/>
      <w:marRight w:val="0"/>
      <w:marTop w:val="0"/>
      <w:marBottom w:val="0"/>
      <w:divBdr>
        <w:top w:val="none" w:sz="0" w:space="0" w:color="auto"/>
        <w:left w:val="none" w:sz="0" w:space="0" w:color="auto"/>
        <w:bottom w:val="none" w:sz="0" w:space="0" w:color="auto"/>
        <w:right w:val="none" w:sz="0" w:space="0" w:color="auto"/>
      </w:divBdr>
    </w:div>
    <w:div w:id="1851405328">
      <w:bodyDiv w:val="1"/>
      <w:marLeft w:val="0"/>
      <w:marRight w:val="0"/>
      <w:marTop w:val="0"/>
      <w:marBottom w:val="0"/>
      <w:divBdr>
        <w:top w:val="none" w:sz="0" w:space="0" w:color="auto"/>
        <w:left w:val="none" w:sz="0" w:space="0" w:color="auto"/>
        <w:bottom w:val="none" w:sz="0" w:space="0" w:color="auto"/>
        <w:right w:val="none" w:sz="0" w:space="0" w:color="auto"/>
      </w:divBdr>
    </w:div>
    <w:div w:id="1866551597">
      <w:bodyDiv w:val="1"/>
      <w:marLeft w:val="0"/>
      <w:marRight w:val="0"/>
      <w:marTop w:val="0"/>
      <w:marBottom w:val="0"/>
      <w:divBdr>
        <w:top w:val="none" w:sz="0" w:space="0" w:color="auto"/>
        <w:left w:val="none" w:sz="0" w:space="0" w:color="auto"/>
        <w:bottom w:val="none" w:sz="0" w:space="0" w:color="auto"/>
        <w:right w:val="none" w:sz="0" w:space="0" w:color="auto"/>
      </w:divBdr>
    </w:div>
    <w:div w:id="1976791951">
      <w:bodyDiv w:val="1"/>
      <w:marLeft w:val="0"/>
      <w:marRight w:val="0"/>
      <w:marTop w:val="0"/>
      <w:marBottom w:val="0"/>
      <w:divBdr>
        <w:top w:val="none" w:sz="0" w:space="0" w:color="auto"/>
        <w:left w:val="none" w:sz="0" w:space="0" w:color="auto"/>
        <w:bottom w:val="none" w:sz="0" w:space="0" w:color="auto"/>
        <w:right w:val="none" w:sz="0" w:space="0" w:color="auto"/>
      </w:divBdr>
    </w:div>
    <w:div w:id="1989359935">
      <w:bodyDiv w:val="1"/>
      <w:marLeft w:val="0"/>
      <w:marRight w:val="0"/>
      <w:marTop w:val="0"/>
      <w:marBottom w:val="0"/>
      <w:divBdr>
        <w:top w:val="none" w:sz="0" w:space="0" w:color="auto"/>
        <w:left w:val="none" w:sz="0" w:space="0" w:color="auto"/>
        <w:bottom w:val="none" w:sz="0" w:space="0" w:color="auto"/>
        <w:right w:val="none" w:sz="0" w:space="0" w:color="auto"/>
      </w:divBdr>
    </w:div>
    <w:div w:id="20878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AaaZ</dc:creator>
  <cp:keywords/>
  <dc:description/>
  <cp:lastModifiedBy>^_^ AaaZ</cp:lastModifiedBy>
  <cp:revision>5</cp:revision>
  <cp:lastPrinted>2024-05-20T16:22:00Z</cp:lastPrinted>
  <dcterms:created xsi:type="dcterms:W3CDTF">2024-05-20T11:27:00Z</dcterms:created>
  <dcterms:modified xsi:type="dcterms:W3CDTF">2024-05-20T16:23:00Z</dcterms:modified>
</cp:coreProperties>
</file>