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0A" w:rsidRPr="00906EBE" w:rsidRDefault="00906EBE" w:rsidP="00906EBE">
      <w:pPr>
        <w:jc w:val="center"/>
        <w:rPr>
          <w:rFonts w:ascii="黑体" w:eastAsia="黑体" w:hAnsi="黑体"/>
          <w:sz w:val="24"/>
        </w:rPr>
      </w:pPr>
      <w:r w:rsidRPr="00906EBE">
        <w:rPr>
          <w:rFonts w:ascii="黑体" w:eastAsia="黑体" w:hAnsi="黑体" w:hint="eastAsia"/>
          <w:sz w:val="24"/>
        </w:rPr>
        <w:t>人数固定+优化均衡度</w:t>
      </w:r>
    </w:p>
    <w:p w:rsidR="00906EBE" w:rsidRPr="00906EBE" w:rsidRDefault="00906EBE">
      <w:pPr>
        <w:rPr>
          <w:rFonts w:ascii="宋体" w:eastAsia="宋体" w:hAnsi="宋体"/>
        </w:rPr>
      </w:pPr>
    </w:p>
    <w:p w:rsidR="00906EBE" w:rsidRDefault="00906EBE" w:rsidP="00906EBE">
      <w:pPr>
        <w:ind w:firstLineChars="200" w:firstLine="420"/>
        <w:rPr>
          <w:rFonts w:ascii="宋体" w:eastAsia="宋体" w:hAnsi="宋体"/>
        </w:rPr>
      </w:pPr>
      <w:r w:rsidRPr="005A5354">
        <w:rPr>
          <w:rFonts w:ascii="宋体" w:eastAsia="宋体" w:hAnsi="宋体" w:hint="eastAsia"/>
        </w:rPr>
        <w:t>如何衡量是否均衡？</w:t>
      </w:r>
    </w:p>
    <w:p w:rsidR="005A5354" w:rsidRPr="005A5354" w:rsidRDefault="005A5354" w:rsidP="00906E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用极差：</w:t>
      </w:r>
    </w:p>
    <w:p w:rsidR="00906EBE" w:rsidRPr="00906EBE" w:rsidRDefault="00906EBE" w:rsidP="00906EBE">
      <w:pPr>
        <w:ind w:firstLineChars="200" w:firstLine="420"/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R=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max</m:t>
              </m:r>
            </m:sub>
          </m:sSub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min</m:t>
              </m:r>
            </m:sub>
          </m:sSub>
        </m:oMath>
      </m:oMathPara>
    </w:p>
    <w:p w:rsidR="00906EBE" w:rsidRDefault="00906EBE" w:rsidP="00906EBE">
      <w:pPr>
        <w:ind w:firstLineChars="200" w:firstLine="420"/>
        <w:rPr>
          <w:rFonts w:ascii="宋体" w:eastAsia="宋体" w:hAnsi="宋体"/>
        </w:rPr>
      </w:pPr>
    </w:p>
    <w:p w:rsidR="00807A1F" w:rsidRDefault="001B3218" w:rsidP="001B321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各变量的含义如下，其中，</w:t>
      </w:r>
      <m:oMath>
        <m:r>
          <m:rPr>
            <m:sty m:val="p"/>
          </m:rPr>
          <w:rPr>
            <w:rFonts w:ascii="Cambria Math" w:eastAsia="宋体" w:hAnsi="Cambria Math"/>
          </w:rPr>
          <m:t>I</m:t>
        </m:r>
      </m:oMath>
      <w:r>
        <w:rPr>
          <w:rFonts w:ascii="宋体" w:eastAsia="宋体" w:hAnsi="宋体" w:hint="eastAsia"/>
        </w:rPr>
        <w:t>表示任务集合，</w:t>
      </w:r>
      <m:oMath>
        <m:r>
          <m:rPr>
            <m:sty m:val="p"/>
          </m:rPr>
          <w:rPr>
            <w:rFonts w:ascii="Cambria Math" w:eastAsia="宋体" w:hAnsi="Cambria Math"/>
          </w:rPr>
          <m:t>J</m:t>
        </m:r>
      </m:oMath>
      <w:r>
        <w:rPr>
          <w:rFonts w:ascii="宋体" w:eastAsia="宋体" w:hAnsi="宋体" w:hint="eastAsia"/>
        </w:rPr>
        <w:t>表示站点集合，</w:t>
      </w:r>
      <m:oMath>
        <m:r>
          <m:rPr>
            <m:sty m:val="p"/>
          </m:rPr>
          <w:rPr>
            <w:rFonts w:ascii="Cambria Math" w:eastAsia="宋体" w:hAnsi="Cambria Math" w:hint="eastAsia"/>
          </w:rPr>
          <m:t>i</m:t>
        </m:r>
        <m:r>
          <m:rPr>
            <m:sty m:val="p"/>
          </m:rPr>
          <w:rPr>
            <w:rFonts w:ascii="Cambria Math" w:eastAsia="宋体" w:hAnsi="Cambria Math"/>
          </w:rPr>
          <m:t>∈I</m:t>
        </m:r>
      </m:oMath>
      <w:r>
        <w:rPr>
          <w:rFonts w:ascii="宋体" w:eastAsia="宋体" w:hAnsi="宋体" w:hint="eastAsia"/>
        </w:rPr>
        <w:t>表示任务，</w:t>
      </w:r>
      <m:oMath>
        <m:r>
          <m:rPr>
            <m:sty m:val="p"/>
          </m:rPr>
          <w:rPr>
            <w:rFonts w:ascii="Cambria Math" w:eastAsia="宋体" w:hAnsi="Cambria Math" w:hint="eastAsia"/>
          </w:rPr>
          <m:t>j</m:t>
        </m:r>
        <m:r>
          <m:rPr>
            <m:sty m:val="p"/>
          </m:rPr>
          <w:rPr>
            <w:rFonts w:ascii="Cambria Math" w:eastAsia="宋体" w:hAnsi="Cambria Math"/>
          </w:rPr>
          <m:t>∈J</m:t>
        </m:r>
      </m:oMath>
      <w:r>
        <w:rPr>
          <w:rFonts w:ascii="宋体" w:eastAsia="宋体" w:hAnsi="宋体" w:hint="eastAsia"/>
        </w:rPr>
        <w:t>表示站点。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3544"/>
      </w:tblGrid>
      <w:tr w:rsidR="00717A19" w:rsidTr="001B3218">
        <w:trPr>
          <w:jc w:val="center"/>
        </w:trPr>
        <w:tc>
          <w:tcPr>
            <w:tcW w:w="1129" w:type="dxa"/>
            <w:vAlign w:val="center"/>
          </w:tcPr>
          <w:p w:rsidR="00717A19" w:rsidRDefault="003A7F70" w:rsidP="001B321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变量类型</w:t>
            </w:r>
          </w:p>
        </w:tc>
        <w:tc>
          <w:tcPr>
            <w:tcW w:w="1418" w:type="dxa"/>
            <w:vAlign w:val="center"/>
          </w:tcPr>
          <w:p w:rsidR="00717A19" w:rsidRDefault="003A7F70" w:rsidP="001B3218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变量</w:t>
            </w:r>
          </w:p>
        </w:tc>
        <w:tc>
          <w:tcPr>
            <w:tcW w:w="3544" w:type="dxa"/>
            <w:vAlign w:val="center"/>
          </w:tcPr>
          <w:p w:rsidR="00717A19" w:rsidRDefault="003A7F70" w:rsidP="001B321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变量含义</w:t>
            </w:r>
          </w:p>
        </w:tc>
      </w:tr>
      <w:tr w:rsidR="001B3218" w:rsidTr="001B3218">
        <w:trPr>
          <w:jc w:val="center"/>
        </w:trPr>
        <w:tc>
          <w:tcPr>
            <w:tcW w:w="1129" w:type="dxa"/>
            <w:vMerge w:val="restart"/>
            <w:vAlign w:val="center"/>
          </w:tcPr>
          <w:p w:rsidR="001B3218" w:rsidRDefault="001B3218" w:rsidP="001B321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418" w:type="dxa"/>
            <w:vAlign w:val="center"/>
          </w:tcPr>
          <w:p w:rsidR="001B3218" w:rsidRDefault="00A80DE5" w:rsidP="00906EBE">
            <w:pPr>
              <w:rPr>
                <w:rFonts w:ascii="宋体" w:eastAsia="宋体" w:hAnsi="宋体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3544" w:type="dxa"/>
            <w:vAlign w:val="center"/>
          </w:tcPr>
          <w:p w:rsidR="001B3218" w:rsidRDefault="001B3218" w:rsidP="00906E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将任务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i</m:t>
              </m:r>
            </m:oMath>
            <w:r>
              <w:rPr>
                <w:rFonts w:ascii="宋体" w:eastAsia="宋体" w:hAnsi="宋体" w:hint="eastAsia"/>
              </w:rPr>
              <w:t>分配给站点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j</m:t>
              </m:r>
            </m:oMath>
            <w:r>
              <w:rPr>
                <w:rFonts w:ascii="宋体" w:eastAsia="宋体" w:hAnsi="宋体" w:hint="eastAsia"/>
              </w:rPr>
              <w:t>的实绩</w:t>
            </w:r>
          </w:p>
        </w:tc>
      </w:tr>
      <w:tr w:rsidR="001B3218" w:rsidTr="001B3218">
        <w:trPr>
          <w:jc w:val="center"/>
        </w:trPr>
        <w:tc>
          <w:tcPr>
            <w:tcW w:w="1129" w:type="dxa"/>
            <w:vMerge/>
            <w:vAlign w:val="center"/>
          </w:tcPr>
          <w:p w:rsidR="001B3218" w:rsidRDefault="001B3218" w:rsidP="00906EBE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vAlign w:val="center"/>
          </w:tcPr>
          <w:p w:rsidR="001B3218" w:rsidRDefault="00A80DE5" w:rsidP="00906EBE">
            <w:pPr>
              <w:rPr>
                <w:rFonts w:ascii="宋体" w:eastAsia="宋体" w:hAnsi="宋体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544" w:type="dxa"/>
            <w:vAlign w:val="center"/>
          </w:tcPr>
          <w:p w:rsidR="001B3218" w:rsidRDefault="001B3218" w:rsidP="00906EB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站点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j</m:t>
              </m:r>
            </m:oMath>
            <w:r>
              <w:rPr>
                <w:rFonts w:ascii="宋体" w:eastAsia="宋体" w:hAnsi="宋体" w:hint="eastAsia"/>
              </w:rPr>
              <w:t>的总人数</w:t>
            </w:r>
          </w:p>
        </w:tc>
      </w:tr>
      <w:tr w:rsidR="003A7F70" w:rsidTr="001B3218">
        <w:trPr>
          <w:jc w:val="center"/>
        </w:trPr>
        <w:tc>
          <w:tcPr>
            <w:tcW w:w="1129" w:type="dxa"/>
            <w:vMerge w:val="restart"/>
            <w:vAlign w:val="center"/>
          </w:tcPr>
          <w:p w:rsidR="003A7F70" w:rsidRDefault="003A7F70" w:rsidP="003A7F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决策变量</w:t>
            </w:r>
          </w:p>
        </w:tc>
        <w:tc>
          <w:tcPr>
            <w:tcW w:w="1418" w:type="dxa"/>
            <w:vAlign w:val="center"/>
          </w:tcPr>
          <w:p w:rsidR="003A7F70" w:rsidRDefault="00A80DE5" w:rsidP="003A7F70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 w:hint="eastAsia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3544" w:type="dxa"/>
            <w:vAlign w:val="center"/>
          </w:tcPr>
          <w:p w:rsidR="003A7F70" w:rsidRDefault="003A7F70" w:rsidP="003A7F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i</m:t>
              </m:r>
            </m:oMath>
            <w:r>
              <w:rPr>
                <w:rFonts w:ascii="宋体" w:eastAsia="宋体" w:hAnsi="宋体" w:hint="eastAsia"/>
              </w:rPr>
              <w:t>是否分配给站点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j</m:t>
              </m:r>
            </m:oMath>
          </w:p>
        </w:tc>
      </w:tr>
      <w:tr w:rsidR="003A7F70" w:rsidTr="001B3218">
        <w:trPr>
          <w:jc w:val="center"/>
        </w:trPr>
        <w:tc>
          <w:tcPr>
            <w:tcW w:w="1129" w:type="dxa"/>
            <w:vMerge/>
            <w:vAlign w:val="center"/>
          </w:tcPr>
          <w:p w:rsidR="003A7F70" w:rsidRDefault="003A7F70" w:rsidP="003A7F70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vAlign w:val="center"/>
          </w:tcPr>
          <w:p w:rsidR="003A7F70" w:rsidRDefault="00A80DE5" w:rsidP="003A7F70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宋体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544" w:type="dxa"/>
            <w:vAlign w:val="center"/>
          </w:tcPr>
          <w:p w:rsidR="003A7F70" w:rsidRDefault="003A7F70" w:rsidP="003A7F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站点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j</m:t>
              </m:r>
            </m:oMath>
            <w:r>
              <w:rPr>
                <w:rFonts w:ascii="宋体" w:eastAsia="宋体" w:hAnsi="宋体" w:hint="eastAsia"/>
              </w:rPr>
              <w:t>的</w:t>
            </w:r>
            <w:proofErr w:type="gramStart"/>
            <w:r>
              <w:rPr>
                <w:rFonts w:ascii="宋体" w:eastAsia="宋体" w:hAnsi="宋体" w:hint="eastAsia"/>
              </w:rPr>
              <w:t>平均人</w:t>
            </w:r>
            <w:proofErr w:type="gramEnd"/>
            <w:r>
              <w:rPr>
                <w:rFonts w:ascii="宋体" w:eastAsia="宋体" w:hAnsi="宋体" w:hint="eastAsia"/>
              </w:rPr>
              <w:t>效</w:t>
            </w:r>
          </w:p>
        </w:tc>
      </w:tr>
      <w:tr w:rsidR="003A7F70" w:rsidTr="001B3218">
        <w:trPr>
          <w:jc w:val="center"/>
        </w:trPr>
        <w:tc>
          <w:tcPr>
            <w:tcW w:w="1129" w:type="dxa"/>
            <w:vMerge/>
            <w:vAlign w:val="center"/>
          </w:tcPr>
          <w:p w:rsidR="003A7F70" w:rsidRDefault="003A7F70" w:rsidP="003A7F70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vAlign w:val="center"/>
          </w:tcPr>
          <w:p w:rsidR="003A7F70" w:rsidRDefault="00A80DE5" w:rsidP="003A7F70">
            <w:pPr>
              <w:rPr>
                <w:rFonts w:ascii="宋体" w:eastAsia="宋体" w:hAnsi="宋体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544" w:type="dxa"/>
            <w:vAlign w:val="center"/>
          </w:tcPr>
          <w:p w:rsidR="003A7F70" w:rsidRDefault="003A7F70" w:rsidP="003A7F70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平均人</w:t>
            </w:r>
            <w:proofErr w:type="gramEnd"/>
            <w:r>
              <w:rPr>
                <w:rFonts w:ascii="宋体" w:eastAsia="宋体" w:hAnsi="宋体" w:hint="eastAsia"/>
              </w:rPr>
              <w:t>效的最大值</w:t>
            </w:r>
          </w:p>
        </w:tc>
      </w:tr>
      <w:tr w:rsidR="003A7F70" w:rsidTr="001B3218">
        <w:trPr>
          <w:jc w:val="center"/>
        </w:trPr>
        <w:tc>
          <w:tcPr>
            <w:tcW w:w="1129" w:type="dxa"/>
            <w:vMerge/>
            <w:vAlign w:val="center"/>
          </w:tcPr>
          <w:p w:rsidR="003A7F70" w:rsidRDefault="003A7F70" w:rsidP="003A7F70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vAlign w:val="center"/>
          </w:tcPr>
          <w:p w:rsidR="003A7F70" w:rsidRDefault="00A80DE5" w:rsidP="003A7F70">
            <w:pPr>
              <w:rPr>
                <w:rFonts w:ascii="宋体" w:eastAsia="宋体" w:hAnsi="宋体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3544" w:type="dxa"/>
            <w:vAlign w:val="center"/>
          </w:tcPr>
          <w:p w:rsidR="003A7F70" w:rsidRDefault="003A7F70" w:rsidP="003A7F70">
            <w:pPr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平均人</w:t>
            </w:r>
            <w:proofErr w:type="gramEnd"/>
            <w:r>
              <w:rPr>
                <w:rFonts w:ascii="宋体" w:eastAsia="宋体" w:hAnsi="宋体" w:hint="eastAsia"/>
              </w:rPr>
              <w:t>效的最小值</w:t>
            </w:r>
          </w:p>
        </w:tc>
      </w:tr>
      <w:tr w:rsidR="003A7F70" w:rsidTr="001B3218">
        <w:trPr>
          <w:jc w:val="center"/>
        </w:trPr>
        <w:tc>
          <w:tcPr>
            <w:tcW w:w="1129" w:type="dxa"/>
            <w:vMerge/>
            <w:vAlign w:val="center"/>
          </w:tcPr>
          <w:p w:rsidR="003A7F70" w:rsidRDefault="003A7F70" w:rsidP="003A7F70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vAlign w:val="center"/>
          </w:tcPr>
          <w:p w:rsidR="003A7F70" w:rsidRDefault="00A80DE5" w:rsidP="003A7F70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544" w:type="dxa"/>
            <w:vAlign w:val="center"/>
          </w:tcPr>
          <w:p w:rsidR="003A7F70" w:rsidRDefault="003A7F70" w:rsidP="003A7F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辅助判断站点j的实绩是否最大</w:t>
            </w:r>
          </w:p>
        </w:tc>
      </w:tr>
      <w:tr w:rsidR="003A7F70" w:rsidTr="001B3218">
        <w:trPr>
          <w:jc w:val="center"/>
        </w:trPr>
        <w:tc>
          <w:tcPr>
            <w:tcW w:w="1129" w:type="dxa"/>
            <w:vMerge/>
            <w:vAlign w:val="center"/>
          </w:tcPr>
          <w:p w:rsidR="003A7F70" w:rsidRDefault="003A7F70" w:rsidP="003A7F70">
            <w:pPr>
              <w:rPr>
                <w:rFonts w:ascii="宋体" w:eastAsia="宋体" w:hAnsi="宋体"/>
              </w:rPr>
            </w:pPr>
          </w:p>
        </w:tc>
        <w:tc>
          <w:tcPr>
            <w:tcW w:w="1418" w:type="dxa"/>
            <w:vAlign w:val="center"/>
          </w:tcPr>
          <w:p w:rsidR="003A7F70" w:rsidRDefault="00A80DE5" w:rsidP="003A7F70">
            <w:pPr>
              <w:rPr>
                <w:rFonts w:ascii="宋体" w:eastAsia="宋体"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宋体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544" w:type="dxa"/>
            <w:vAlign w:val="center"/>
          </w:tcPr>
          <w:p w:rsidR="003A7F70" w:rsidRDefault="003A7F70" w:rsidP="003A7F7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辅助判断站点j的实绩是否最小</w:t>
            </w:r>
          </w:p>
        </w:tc>
      </w:tr>
    </w:tbl>
    <w:p w:rsidR="00807A1F" w:rsidRDefault="00807A1F" w:rsidP="003A7F70">
      <w:pPr>
        <w:rPr>
          <w:rFonts w:ascii="宋体" w:eastAsia="宋体" w:hAnsi="宋体"/>
        </w:rPr>
      </w:pPr>
    </w:p>
    <w:p w:rsidR="004A0E75" w:rsidRDefault="004A0E75" w:rsidP="004A0E75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目标函数：</w:t>
      </w:r>
    </w:p>
    <w:p w:rsidR="00B36E8D" w:rsidRPr="00B01A80" w:rsidRDefault="00A80DE5" w:rsidP="00B36E8D">
      <w:pPr>
        <w:ind w:firstLineChars="200" w:firstLine="420"/>
        <w:rPr>
          <w:rFonts w:ascii="宋体" w:eastAsia="宋体" w:hAnsi="宋体"/>
        </w:rPr>
      </w:pPr>
      <m:oMathPara>
        <m:oMath>
          <m:func>
            <m:funcPr>
              <m:ctrlPr>
                <w:rPr>
                  <w:rFonts w:ascii="Cambria Math" w:eastAsia="宋体" w:hAnsi="Cambria Math" w:cs="宋体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R=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max</m:t>
                  </m:r>
                </m:sub>
              </m:sSub>
              <m:r>
                <w:rPr>
                  <w:rFonts w:ascii="Cambria Math" w:eastAsia="宋体" w:hAnsi="Cambria Math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</w:rPr>
                    <m:t>min</m:t>
                  </m:r>
                </m:sub>
              </m:sSub>
            </m:e>
          </m:func>
        </m:oMath>
      </m:oMathPara>
    </w:p>
    <w:p w:rsidR="00B01A80" w:rsidRPr="00906EBE" w:rsidRDefault="00B01A80" w:rsidP="00B36E8D">
      <w:pPr>
        <w:ind w:firstLineChars="200" w:firstLine="420"/>
        <w:rPr>
          <w:rFonts w:ascii="宋体" w:eastAsia="宋体" w:hAnsi="宋体" w:hint="eastAsia"/>
        </w:rPr>
      </w:pPr>
      <m:oMathPara>
        <m:oMath>
          <m:func>
            <m:funcPr>
              <m:ctrlPr>
                <w:rPr>
                  <w:rFonts w:ascii="Cambria Math" w:eastAsia="宋体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min</m:t>
              </m:r>
            </m:fName>
            <m:e>
              <m:r>
                <w:rPr>
                  <w:rFonts w:ascii="Cambria Math" w:eastAsia="宋体" w:hAnsi="Cambria Math"/>
                </w:rPr>
                <m:t>D=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i∈I,j∈J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ij</m:t>
                      </m:r>
                    </m:sub>
                  </m:sSub>
                </m:e>
              </m:nary>
            </m:e>
          </m:func>
        </m:oMath>
      </m:oMathPara>
    </w:p>
    <w:p w:rsidR="004A0E75" w:rsidRDefault="004A0E75" w:rsidP="004A0E75">
      <w:pPr>
        <w:rPr>
          <w:rFonts w:ascii="宋体" w:eastAsia="宋体" w:hAnsi="宋体" w:cs="宋体"/>
        </w:rPr>
      </w:pPr>
    </w:p>
    <w:p w:rsidR="004A0E75" w:rsidRDefault="004A0E75" w:rsidP="004A0E75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约束条件：</w:t>
      </w:r>
      <w:bookmarkStart w:id="0" w:name="_GoBack"/>
      <w:bookmarkEnd w:id="0"/>
    </w:p>
    <w:p w:rsidR="004A0E75" w:rsidRPr="004A0E75" w:rsidRDefault="00A80DE5" w:rsidP="004A0E75">
      <w:pPr>
        <w:rPr>
          <w:rFonts w:ascii="宋体" w:eastAsia="宋体" w:hAnsi="宋体" w:cs="宋体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 w:hint="eastAsia"/>
                </w:rPr>
              </m:ctrlPr>
            </m:naryPr>
            <m:sub>
              <m:r>
                <w:rPr>
                  <w:rFonts w:ascii="Cambria Math" w:eastAsia="宋体" w:hAnsi="Cambria Math" w:cs="宋体" w:hint="eastAsia"/>
                </w:rPr>
                <m:t>j</m:t>
              </m:r>
              <m:r>
                <w:rPr>
                  <w:rFonts w:ascii="Cambria Math" w:eastAsia="宋体" w:hAnsi="Cambria Math" w:cs="宋体" w:hint="eastAsia"/>
                </w:rPr>
                <m:t>∈</m:t>
              </m:r>
              <m:r>
                <w:rPr>
                  <w:rFonts w:ascii="Cambria Math" w:eastAsia="宋体" w:hAnsi="Cambria Math" w:cs="宋体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宋体" w:hint="eastAsia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宋体" w:hint="eastAsia"/>
                </w:rPr>
                <m:t>=1</m:t>
              </m:r>
            </m:e>
          </m:nary>
          <m:r>
            <m:rPr>
              <m:sty m:val="p"/>
            </m:rPr>
            <w:rPr>
              <w:rFonts w:ascii="Cambria Math" w:eastAsia="宋体" w:hAnsi="Cambria Math" w:cs="宋体" w:hint="eastAsia"/>
            </w:rPr>
            <m:t>,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∀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i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∈</m:t>
          </m:r>
          <m:r>
            <m:rPr>
              <m:sty m:val="p"/>
            </m:rPr>
            <w:rPr>
              <w:rFonts w:ascii="Cambria Math" w:eastAsia="宋体" w:hAnsi="Cambria Math" w:cs="宋体" w:hint="eastAsia"/>
            </w:rPr>
            <m:t>I</m:t>
          </m:r>
        </m:oMath>
      </m:oMathPara>
    </w:p>
    <w:p w:rsidR="004A0E75" w:rsidRPr="00B36E8D" w:rsidRDefault="00A80DE5" w:rsidP="004A0E75">
      <w:pPr>
        <w:rPr>
          <w:rFonts w:ascii="宋体" w:eastAsia="宋体" w:hAnsi="宋体" w:cs="宋体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宋体" w:hAnsi="Cambria Math" w:cs="宋体"/>
                </w:rPr>
                <m:t>j</m:t>
              </m:r>
            </m:sub>
          </m:sSub>
          <m:r>
            <w:rPr>
              <w:rFonts w:ascii="Cambria Math" w:eastAsia="宋体" w:hAnsi="Cambria Math" w:cs="宋体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宋体" w:hint="eastAsia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 w:cs="宋体" w:hint="eastAsia"/>
                    </w:rPr>
                    <m:t>i</m:t>
                  </m:r>
                  <m:r>
                    <w:rPr>
                      <w:rFonts w:ascii="Cambria Math" w:eastAsia="宋体" w:hAnsi="Cambria Math" w:cs="宋体" w:hint="eastAsia"/>
                    </w:rPr>
                    <m:t>∈</m:t>
                  </m:r>
                  <m:r>
                    <w:rPr>
                      <w:rFonts w:ascii="Cambria Math" w:eastAsia="宋体" w:hAnsi="Cambria Math" w:cs="宋体" w:hint="eastAsia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宋体" w:hint="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 w:hint="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 w:hint="eastAsia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 w:cs="宋体"/>
            </w:rPr>
            <m:t>,∀j∈J</m:t>
          </m:r>
        </m:oMath>
      </m:oMathPara>
    </w:p>
    <w:p w:rsidR="00B36E8D" w:rsidRDefault="00A80DE5" w:rsidP="004A0E75">
      <w:pPr>
        <w:rPr>
          <w:rFonts w:ascii="宋体" w:eastAsia="宋体" w:hAnsi="宋体" w:cs="宋体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宋体" w:hAnsi="Cambria Math" w:cs="宋体"/>
                </w:rPr>
                <m:t>max</m:t>
              </m:r>
            </m:sub>
          </m:sSub>
          <m:r>
            <w:rPr>
              <w:rFonts w:ascii="Cambria Math" w:eastAsia="宋体" w:hAnsi="Cambria Math" w:cs="宋体"/>
            </w:rPr>
            <m:t>≥</m:t>
          </m:r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宋体" w:hAnsi="Cambria Math" w:cs="宋体"/>
                </w:rPr>
                <m:t>j</m:t>
              </m:r>
            </m:sub>
          </m:sSub>
          <m:r>
            <w:rPr>
              <w:rFonts w:ascii="Cambria Math" w:eastAsia="宋体" w:hAnsi="Cambria Math" w:cs="宋体"/>
            </w:rPr>
            <m:t>,∀j∈J</m:t>
          </m:r>
        </m:oMath>
      </m:oMathPara>
    </w:p>
    <w:p w:rsidR="004A0E75" w:rsidRDefault="00A80DE5" w:rsidP="00906EBE">
      <w:pPr>
        <w:ind w:firstLineChars="200" w:firstLine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max</m:t>
              </m:r>
            </m:sub>
          </m:sSub>
          <m:r>
            <w:rPr>
              <w:rFonts w:ascii="Cambria Math" w:eastAsia="宋体" w:hAnsi="Cambria Math"/>
            </w:rPr>
            <m:t>≤</m:t>
          </m:r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宋体" w:hAnsi="Cambria Math" w:cs="宋体"/>
                </w:rPr>
                <m:t>j</m:t>
              </m:r>
            </m:sub>
          </m:sSub>
          <m:r>
            <w:rPr>
              <w:rFonts w:ascii="Cambria Math" w:eastAsia="宋体" w:hAnsi="Cambria Math" w:cs="宋体"/>
            </w:rPr>
            <m:t>+M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 w:cs="宋体"/>
            </w:rPr>
            <m:t>,∀j∈J</m:t>
          </m:r>
        </m:oMath>
      </m:oMathPara>
    </w:p>
    <w:p w:rsidR="004A0E75" w:rsidRPr="00B36E8D" w:rsidRDefault="00A80DE5" w:rsidP="00906EBE">
      <w:pPr>
        <w:ind w:firstLineChars="200" w:firstLine="420"/>
        <w:rPr>
          <w:rFonts w:ascii="宋体" w:eastAsia="宋体" w:hAnsi="宋体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>≥1</m:t>
          </m:r>
        </m:oMath>
      </m:oMathPara>
    </w:p>
    <w:p w:rsidR="00B36E8D" w:rsidRPr="00B36E8D" w:rsidRDefault="00A80DE5" w:rsidP="00B36E8D">
      <w:pPr>
        <w:rPr>
          <w:rFonts w:ascii="宋体" w:eastAsia="宋体" w:hAnsi="宋体" w:cs="宋体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宋体" w:hAnsi="Cambria Math" w:cs="宋体"/>
                </w:rPr>
                <m:t>min</m:t>
              </m:r>
            </m:sub>
          </m:sSub>
          <m:r>
            <w:rPr>
              <w:rFonts w:ascii="Cambria Math" w:eastAsia="宋体" w:hAnsi="Cambria Math" w:cs="宋体"/>
            </w:rPr>
            <m:t>≤</m:t>
          </m:r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宋体" w:hAnsi="Cambria Math" w:cs="宋体"/>
                </w:rPr>
                <m:t>j</m:t>
              </m:r>
            </m:sub>
          </m:sSub>
          <m:r>
            <w:rPr>
              <w:rFonts w:ascii="Cambria Math" w:eastAsia="宋体" w:hAnsi="Cambria Math" w:cs="宋体"/>
            </w:rPr>
            <m:t>,∀j∈J</m:t>
          </m:r>
        </m:oMath>
      </m:oMathPara>
    </w:p>
    <w:p w:rsidR="00B36E8D" w:rsidRDefault="00A80DE5" w:rsidP="00B36E8D">
      <w:pPr>
        <w:ind w:firstLineChars="200" w:firstLine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min</m:t>
              </m:r>
            </m:sub>
          </m:sSub>
          <m:r>
            <w:rPr>
              <w:rFonts w:ascii="Cambria Math" w:eastAsia="宋体" w:hAnsi="Cambria Math"/>
            </w:rPr>
            <m:t>≥</m:t>
          </m:r>
          <m:sSub>
            <m:sSubPr>
              <m:ctrlPr>
                <w:rPr>
                  <w:rFonts w:ascii="Cambria Math" w:eastAsia="宋体" w:hAnsi="Cambria Math" w:cs="宋体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accPr>
                <m:e>
                  <m:r>
                    <w:rPr>
                      <w:rFonts w:ascii="Cambria Math" w:eastAsia="宋体" w:hAnsi="Cambria Math" w:cs="宋体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宋体" w:hAnsi="Cambria Math" w:cs="宋体"/>
                </w:rPr>
                <m:t>j</m:t>
              </m:r>
            </m:sub>
          </m:sSub>
          <m:r>
            <w:rPr>
              <w:rFonts w:ascii="Cambria Math" w:eastAsia="宋体" w:hAnsi="Cambria Math" w:cs="宋体"/>
            </w:rPr>
            <m:t>+M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宋体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 w:cs="宋体"/>
            </w:rPr>
            <m:t>,∀j∈J</m:t>
          </m:r>
        </m:oMath>
      </m:oMathPara>
    </w:p>
    <w:p w:rsidR="00B36E8D" w:rsidRPr="00B36E8D" w:rsidRDefault="00A80DE5" w:rsidP="00B36E8D">
      <w:pPr>
        <w:ind w:firstLineChars="200" w:firstLine="420"/>
        <w:rPr>
          <w:rFonts w:ascii="宋体" w:eastAsia="宋体" w:hAnsi="宋体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>≥1</m:t>
          </m:r>
        </m:oMath>
      </m:oMathPara>
    </w:p>
    <w:p w:rsidR="00F00B6A" w:rsidRPr="00844174" w:rsidRDefault="00A80DE5" w:rsidP="00844174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ij</m:t>
              </m:r>
            </m:sub>
          </m:sSub>
          <m:r>
            <w:rPr>
              <w:rFonts w:ascii="Cambria Math" w:eastAsia="宋体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,∀i∈I,∀j∈J</m:t>
          </m:r>
        </m:oMath>
      </m:oMathPara>
    </w:p>
    <w:p w:rsidR="00844174" w:rsidRPr="00BB6CBC" w:rsidRDefault="00A80DE5" w:rsidP="00844174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0,1</m:t>
              </m:r>
            </m:e>
          </m:d>
          <m:r>
            <w:rPr>
              <w:rFonts w:ascii="Cambria Math" w:eastAsia="宋体" w:hAnsi="Cambria Math"/>
            </w:rPr>
            <m:t>,∀j∈J</m:t>
          </m:r>
        </m:oMath>
      </m:oMathPara>
    </w:p>
    <w:p w:rsidR="00BB6CBC" w:rsidRDefault="00BB6CBC" w:rsidP="00BB6CB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式（1）表示每个任务都被分配；</w:t>
      </w:r>
    </w:p>
    <w:p w:rsidR="00BB6CBC" w:rsidRDefault="00BB6CBC" w:rsidP="00BB6CB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式（2）计算每个站点的</w:t>
      </w:r>
      <w:proofErr w:type="gramStart"/>
      <w:r>
        <w:rPr>
          <w:rFonts w:ascii="宋体" w:eastAsia="宋体" w:hAnsi="宋体" w:hint="eastAsia"/>
        </w:rPr>
        <w:t>平均人</w:t>
      </w:r>
      <w:proofErr w:type="gramEnd"/>
      <w:r>
        <w:rPr>
          <w:rFonts w:ascii="宋体" w:eastAsia="宋体" w:hAnsi="宋体" w:hint="eastAsia"/>
        </w:rPr>
        <w:t>效；</w:t>
      </w:r>
    </w:p>
    <w:p w:rsidR="00BB6CBC" w:rsidRDefault="00BB6CBC" w:rsidP="00BB6CB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式（3）、（4）、（5）计算最高</w:t>
      </w:r>
      <w:proofErr w:type="gramStart"/>
      <w:r>
        <w:rPr>
          <w:rFonts w:ascii="宋体" w:eastAsia="宋体" w:hAnsi="宋体" w:hint="eastAsia"/>
        </w:rPr>
        <w:t>平均人</w:t>
      </w:r>
      <w:proofErr w:type="gramEnd"/>
      <w:r>
        <w:rPr>
          <w:rFonts w:ascii="宋体" w:eastAsia="宋体" w:hAnsi="宋体" w:hint="eastAsia"/>
        </w:rPr>
        <w:t>效</w:t>
      </w:r>
      <w:r w:rsidR="00893853">
        <w:rPr>
          <w:rFonts w:ascii="宋体" w:eastAsia="宋体" w:hAnsi="宋体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="00893853">
        <w:rPr>
          <w:rFonts w:ascii="宋体" w:eastAsia="宋体" w:hAnsi="宋体" w:hint="eastAsia"/>
        </w:rPr>
        <w:t>表示无穷大</w:t>
      </w:r>
      <w:r>
        <w:rPr>
          <w:rFonts w:ascii="宋体" w:eastAsia="宋体" w:hAnsi="宋体" w:hint="eastAsia"/>
        </w:rPr>
        <w:t>；</w:t>
      </w:r>
    </w:p>
    <w:p w:rsidR="00BB6CBC" w:rsidRPr="00BB6CBC" w:rsidRDefault="00BB6CBC" w:rsidP="00BB6CB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式（6）、（7）、（8）计算最低平均人效</w:t>
      </w:r>
      <w:r w:rsidR="00893853">
        <w:rPr>
          <w:rFonts w:ascii="宋体" w:eastAsia="宋体" w:hAnsi="宋体" w:hint="eastAsia"/>
        </w:rPr>
        <w:t>，</w:t>
      </w:r>
      <m:oMath>
        <m:r>
          <m:rPr>
            <m:sty m:val="p"/>
          </m:rPr>
          <w:rPr>
            <w:rFonts w:ascii="Cambria Math" w:eastAsia="宋体" w:hAnsi="Cambria Math"/>
          </w:rPr>
          <m:t>M</m:t>
        </m:r>
      </m:oMath>
      <w:r w:rsidR="00893853">
        <w:rPr>
          <w:rFonts w:ascii="宋体" w:eastAsia="宋体" w:hAnsi="宋体" w:hint="eastAsia"/>
        </w:rPr>
        <w:t>表示无穷大</w:t>
      </w:r>
      <w:r>
        <w:rPr>
          <w:rFonts w:ascii="宋体" w:eastAsia="宋体" w:hAnsi="宋体" w:hint="eastAsia"/>
        </w:rPr>
        <w:t>。</w:t>
      </w:r>
    </w:p>
    <w:p w:rsidR="00BB6CBC" w:rsidRPr="00844174" w:rsidRDefault="00BB6CBC" w:rsidP="00844174">
      <w:pPr>
        <w:rPr>
          <w:rFonts w:ascii="宋体" w:eastAsia="宋体" w:hAnsi="宋体"/>
        </w:rPr>
      </w:pPr>
    </w:p>
    <w:sectPr w:rsidR="00BB6CBC" w:rsidRPr="00844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0883"/>
    <w:multiLevelType w:val="hybridMultilevel"/>
    <w:tmpl w:val="980474E4"/>
    <w:lvl w:ilvl="0" w:tplc="F2FE9C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22E168E"/>
    <w:multiLevelType w:val="hybridMultilevel"/>
    <w:tmpl w:val="238C2662"/>
    <w:lvl w:ilvl="0" w:tplc="7BDC07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C7"/>
    <w:rsid w:val="001B3218"/>
    <w:rsid w:val="00290D88"/>
    <w:rsid w:val="003A7F70"/>
    <w:rsid w:val="00412BC7"/>
    <w:rsid w:val="00474A0A"/>
    <w:rsid w:val="004A0E75"/>
    <w:rsid w:val="005A5354"/>
    <w:rsid w:val="005C64F5"/>
    <w:rsid w:val="00680824"/>
    <w:rsid w:val="00717A19"/>
    <w:rsid w:val="0077761D"/>
    <w:rsid w:val="00807A1F"/>
    <w:rsid w:val="00844174"/>
    <w:rsid w:val="00893853"/>
    <w:rsid w:val="00906EBE"/>
    <w:rsid w:val="00A80DE5"/>
    <w:rsid w:val="00B01A80"/>
    <w:rsid w:val="00B36E8D"/>
    <w:rsid w:val="00B64818"/>
    <w:rsid w:val="00BB6CBC"/>
    <w:rsid w:val="00BE7CC1"/>
    <w:rsid w:val="00F0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866"/>
  <w15:chartTrackingRefBased/>
  <w15:docId w15:val="{894B82DB-3DB1-4A5B-BA9B-C0FB53DE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6EBE"/>
    <w:rPr>
      <w:color w:val="808080"/>
    </w:rPr>
  </w:style>
  <w:style w:type="paragraph" w:styleId="a4">
    <w:name w:val="List Paragraph"/>
    <w:basedOn w:val="a"/>
    <w:uiPriority w:val="34"/>
    <w:qFormat/>
    <w:rsid w:val="00906EBE"/>
    <w:pPr>
      <w:ind w:firstLineChars="200" w:firstLine="420"/>
    </w:pPr>
  </w:style>
  <w:style w:type="table" w:styleId="a5">
    <w:name w:val="Table Grid"/>
    <w:basedOn w:val="a1"/>
    <w:uiPriority w:val="39"/>
    <w:rsid w:val="00807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HCRD</dc:creator>
  <cp:keywords/>
  <dc:description/>
  <cp:lastModifiedBy>HCRD</cp:lastModifiedBy>
  <cp:revision>9</cp:revision>
  <dcterms:created xsi:type="dcterms:W3CDTF">2023-06-15T03:19:00Z</dcterms:created>
  <dcterms:modified xsi:type="dcterms:W3CDTF">2023-06-16T07:29:00Z</dcterms:modified>
</cp:coreProperties>
</file>