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6FD03B" w14:textId="5C110FCF" w:rsidR="00973182" w:rsidRDefault="00DA0479" w:rsidP="00DA0479">
      <w:pPr>
        <w:jc w:val="center"/>
      </w:pPr>
      <w:r>
        <w:rPr>
          <w:noProof/>
        </w:rPr>
        <w:drawing>
          <wp:inline distT="0" distB="0" distL="0" distR="0" wp14:anchorId="5D719029" wp14:editId="159850B1">
            <wp:extent cx="2643611" cy="46538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653"/>
                    <a:stretch/>
                  </pic:blipFill>
                  <pic:spPr bwMode="auto">
                    <a:xfrm>
                      <a:off x="0" y="0"/>
                      <a:ext cx="2675807" cy="471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D9385A" w14:textId="77777777" w:rsidR="001F4849" w:rsidRDefault="001F4849" w:rsidP="00032AB8">
      <w:pPr>
        <w:ind w:leftChars="-276" w:left="4355" w:rightChars="-276" w:right="-580" w:hangingChars="949" w:hanging="4935"/>
        <w:jc w:val="center"/>
        <w:rPr>
          <w:rFonts w:ascii="华光魏体_CNKI" w:eastAsia="华光魏体_CNKI" w:hAnsi="华光魏体_CNKI" w:cs="阿里巴巴普惠体 R"/>
          <w:sz w:val="52"/>
          <w:szCs w:val="52"/>
        </w:rPr>
      </w:pPr>
    </w:p>
    <w:p w14:paraId="0F5C5DA3" w14:textId="64EBA9AD" w:rsidR="00605C01" w:rsidRPr="00667D83" w:rsidRDefault="00605C01" w:rsidP="00032AB8">
      <w:pPr>
        <w:ind w:leftChars="-276" w:left="4355" w:rightChars="-276" w:right="-580" w:hangingChars="949" w:hanging="4935"/>
        <w:jc w:val="center"/>
        <w:rPr>
          <w:rFonts w:ascii="华光魏体_CNKI" w:eastAsia="华光魏体_CNKI" w:hAnsi="华光魏体_CNKI" w:cs="阿里巴巴普惠体 R"/>
          <w:sz w:val="52"/>
          <w:szCs w:val="52"/>
        </w:rPr>
      </w:pPr>
      <w:r w:rsidRPr="00667D83">
        <w:rPr>
          <w:rFonts w:ascii="华光魏体_CNKI" w:eastAsia="华光魏体_CNKI" w:hAnsi="华光魏体_CNKI" w:cs="阿里巴巴普惠体 R" w:hint="eastAsia"/>
          <w:sz w:val="52"/>
          <w:szCs w:val="52"/>
        </w:rPr>
        <w:t>上海交通大学居民“户用光伏”跟踪调研</w:t>
      </w:r>
    </w:p>
    <w:p w14:paraId="6580E6B1" w14:textId="77777777" w:rsidR="00605C01" w:rsidRPr="00667D83" w:rsidRDefault="00605C01" w:rsidP="00605C01">
      <w:pPr>
        <w:jc w:val="center"/>
        <w:rPr>
          <w:rFonts w:ascii="华光魏体_CNKI" w:eastAsia="华光魏体_CNKI" w:hAnsi="华光魏体_CNKI" w:cs="阿里巴巴普惠体 R"/>
          <w:sz w:val="52"/>
          <w:szCs w:val="52"/>
        </w:rPr>
      </w:pPr>
      <w:r w:rsidRPr="00667D83">
        <w:rPr>
          <w:rFonts w:ascii="华光魏体_CNKI" w:eastAsia="华光魏体_CNKI" w:hAnsi="华光魏体_CNKI" w:cs="阿里巴巴普惠体 R" w:hint="eastAsia"/>
          <w:sz w:val="52"/>
          <w:szCs w:val="52"/>
        </w:rPr>
        <w:t>参与证明</w:t>
      </w:r>
    </w:p>
    <w:p w14:paraId="46F10308" w14:textId="3896AF40" w:rsidR="00973182" w:rsidRDefault="00973182"/>
    <w:p w14:paraId="270E2F10" w14:textId="37821B17" w:rsidR="00973182" w:rsidRDefault="00973182"/>
    <w:p w14:paraId="66303487" w14:textId="77777777" w:rsidR="00973182" w:rsidRDefault="00973182"/>
    <w:p w14:paraId="625C1654" w14:textId="77777777" w:rsidR="00973182" w:rsidRDefault="00973182"/>
    <w:p w14:paraId="1C1058FD" w14:textId="7463D5D8" w:rsidR="003B579C" w:rsidRPr="00667D83" w:rsidRDefault="004B26FE" w:rsidP="004B26FE">
      <w:pPr>
        <w:ind w:firstLineChars="200" w:firstLine="800"/>
        <w:rPr>
          <w:rFonts w:ascii="华光魏体_CNKI" w:eastAsia="华光魏体_CNKI" w:hAnsi="华光魏体_CNKI" w:cs="阿里巴巴普惠体 R"/>
          <w:sz w:val="40"/>
          <w:szCs w:val="40"/>
        </w:rPr>
      </w:pPr>
      <w:r w:rsidRPr="00667D83">
        <w:rPr>
          <w:rFonts w:ascii="华光魏体_CNKI" w:eastAsia="华光魏体_CNKI" w:hAnsi="华光魏体_CNKI" w:cs="阿里巴巴普惠体 R" w:hint="eastAsia"/>
          <w:sz w:val="40"/>
          <w:szCs w:val="40"/>
        </w:rPr>
        <w:t>兹证明</w:t>
      </w:r>
      <w:r w:rsidRPr="00667D83">
        <w:rPr>
          <w:rFonts w:ascii="华光魏体_CNKI" w:eastAsia="华光魏体_CNKI" w:hAnsi="华光魏体_CNKI" w:cs="阿里巴巴普惠体 R"/>
          <w:sz w:val="40"/>
          <w:szCs w:val="40"/>
        </w:rPr>
        <w:t>__________</w:t>
      </w:r>
      <w:r>
        <w:rPr>
          <w:rFonts w:ascii="华光魏体_CNKI" w:eastAsia="华光魏体_CNKI" w:hAnsi="华光魏体_CNKI" w:cs="阿里巴巴普惠体 R"/>
          <w:sz w:val="40"/>
          <w:szCs w:val="40"/>
        </w:rPr>
        <w:t>___</w:t>
      </w:r>
      <w:r w:rsidRPr="00667D83">
        <w:rPr>
          <w:rFonts w:ascii="华光魏体_CNKI" w:eastAsia="华光魏体_CNKI" w:hAnsi="华光魏体_CNKI" w:cs="阿里巴巴普惠体 R" w:hint="eastAsia"/>
          <w:sz w:val="40"/>
          <w:szCs w:val="40"/>
        </w:rPr>
        <w:t>大学_</w:t>
      </w:r>
      <w:r w:rsidRPr="00667D83">
        <w:rPr>
          <w:rFonts w:ascii="华光魏体_CNKI" w:eastAsia="华光魏体_CNKI" w:hAnsi="华光魏体_CNKI" w:cs="阿里巴巴普惠体 R"/>
          <w:sz w:val="40"/>
          <w:szCs w:val="40"/>
        </w:rPr>
        <w:t>__________</w:t>
      </w:r>
      <w:r w:rsidRPr="00667D83">
        <w:rPr>
          <w:rFonts w:ascii="华光魏体_CNKI" w:eastAsia="华光魏体_CNKI" w:hAnsi="华光魏体_CNKI" w:cs="阿里巴巴普惠体 R" w:hint="eastAsia"/>
          <w:sz w:val="40"/>
          <w:szCs w:val="40"/>
        </w:rPr>
        <w:t>专业_</w:t>
      </w:r>
      <w:r w:rsidRPr="00667D83">
        <w:rPr>
          <w:rFonts w:ascii="华光魏体_CNKI" w:eastAsia="华光魏体_CNKI" w:hAnsi="华光魏体_CNKI" w:cs="阿里巴巴普惠体 R"/>
          <w:sz w:val="40"/>
          <w:szCs w:val="40"/>
        </w:rPr>
        <w:t>_______</w:t>
      </w:r>
      <w:r w:rsidRPr="00667D83">
        <w:rPr>
          <w:rFonts w:ascii="华光魏体_CNKI" w:eastAsia="华光魏体_CNKI" w:hAnsi="华光魏体_CNKI" w:cs="阿里巴巴普惠体 R" w:hint="eastAsia"/>
          <w:sz w:val="40"/>
          <w:szCs w:val="40"/>
        </w:rPr>
        <w:t>同学于</w:t>
      </w:r>
      <w:r w:rsidR="003B579C" w:rsidRPr="00AB6812">
        <w:rPr>
          <w:rFonts w:ascii="华光魏体_CNKI" w:eastAsia="华光魏体_CNKI" w:hAnsi="华光魏体_CNKI" w:cs="阿里巴巴普惠体 R"/>
          <w:sz w:val="40"/>
          <w:szCs w:val="40"/>
        </w:rPr>
        <w:t>2023年1月在上海交通大学居民“户用光伏”跟踪调研中担任调研小团长。该同学态度积极，认真负责，在问卷收集及质量审查等多项工作中表现优异，保障调研顺利进行。</w:t>
      </w:r>
    </w:p>
    <w:p w14:paraId="3A32AE1D" w14:textId="77777777" w:rsidR="003B579C" w:rsidRPr="00667D83" w:rsidRDefault="003B579C" w:rsidP="003B579C">
      <w:pPr>
        <w:ind w:firstLineChars="200" w:firstLine="800"/>
        <w:rPr>
          <w:rFonts w:ascii="华光魏体_CNKI" w:eastAsia="华光魏体_CNKI" w:hAnsi="华光魏体_CNKI" w:cs="阿里巴巴普惠体 R"/>
          <w:sz w:val="40"/>
          <w:szCs w:val="40"/>
        </w:rPr>
      </w:pPr>
      <w:r w:rsidRPr="00667D83">
        <w:rPr>
          <w:rFonts w:ascii="华光魏体_CNKI" w:eastAsia="华光魏体_CNKI" w:hAnsi="华光魏体_CNKI" w:cs="阿里巴巴普惠体 R" w:hint="eastAsia"/>
          <w:sz w:val="40"/>
          <w:szCs w:val="40"/>
        </w:rPr>
        <w:t>特此证明！</w:t>
      </w:r>
    </w:p>
    <w:p w14:paraId="454E5DF6" w14:textId="77777777" w:rsidR="003B579C" w:rsidRDefault="003B579C" w:rsidP="003B579C">
      <w:pPr>
        <w:ind w:firstLineChars="200" w:firstLine="720"/>
        <w:rPr>
          <w:rFonts w:ascii="阿里巴巴普惠体 M" w:eastAsia="阿里巴巴普惠体 M" w:hAnsi="阿里巴巴普惠体 M" w:cs="阿里巴巴普惠体 M"/>
          <w:sz w:val="36"/>
          <w:szCs w:val="36"/>
        </w:rPr>
      </w:pPr>
    </w:p>
    <w:p w14:paraId="6A776E85" w14:textId="77777777" w:rsidR="003B579C" w:rsidRDefault="003B579C" w:rsidP="003B579C">
      <w:pPr>
        <w:ind w:firstLineChars="200" w:firstLine="320"/>
        <w:rPr>
          <w:rFonts w:ascii="阿里巴巴普惠体 M" w:eastAsia="阿里巴巴普惠体 M" w:hAnsi="阿里巴巴普惠体 M" w:cs="阿里巴巴普惠体 M"/>
          <w:sz w:val="16"/>
          <w:szCs w:val="16"/>
        </w:rPr>
      </w:pPr>
    </w:p>
    <w:p w14:paraId="02D7E173" w14:textId="72E7E281" w:rsidR="003B579C" w:rsidRDefault="003B579C" w:rsidP="008D37A9">
      <w:pPr>
        <w:ind w:rightChars="-100" w:right="-210" w:firstLineChars="200" w:firstLine="800"/>
        <w:jc w:val="right"/>
        <w:rPr>
          <w:rFonts w:ascii="华光魏体_CNKI" w:eastAsia="华光魏体_CNKI" w:hAnsi="华光魏体_CNKI" w:cs="阿里巴巴普惠体 R"/>
          <w:sz w:val="40"/>
          <w:szCs w:val="40"/>
        </w:rPr>
      </w:pPr>
      <w:r w:rsidRPr="00543318">
        <w:rPr>
          <w:rFonts w:ascii="华光魏体_CNKI" w:eastAsia="华光魏体_CNKI" w:hAnsi="华光魏体_CNKI" w:cs="阿里巴巴普惠体 R" w:hint="eastAsia"/>
          <w:sz w:val="40"/>
          <w:szCs w:val="40"/>
        </w:rPr>
        <w:t>上海交通大学-联合国工业发展组织</w:t>
      </w:r>
    </w:p>
    <w:p w14:paraId="2EF0B94B" w14:textId="77777777" w:rsidR="003B579C" w:rsidRPr="00543318" w:rsidRDefault="003B579C" w:rsidP="008D37A9">
      <w:pPr>
        <w:ind w:rightChars="-100" w:right="-210" w:firstLineChars="1200" w:firstLine="4800"/>
        <w:jc w:val="right"/>
        <w:rPr>
          <w:rFonts w:ascii="华光魏体_CNKI" w:eastAsia="华光魏体_CNKI" w:hAnsi="华光魏体_CNKI" w:cs="阿里巴巴普惠体 R"/>
          <w:sz w:val="40"/>
          <w:szCs w:val="40"/>
        </w:rPr>
      </w:pPr>
      <w:r w:rsidRPr="00543318">
        <w:rPr>
          <w:rFonts w:ascii="华光魏体_CNKI" w:eastAsia="华光魏体_CNKI" w:hAnsi="华光魏体_CNKI" w:cs="阿里巴巴普惠体 R" w:hint="eastAsia"/>
          <w:sz w:val="40"/>
          <w:szCs w:val="40"/>
        </w:rPr>
        <w:t>绿色增长联合研究院</w:t>
      </w:r>
    </w:p>
    <w:p w14:paraId="640134C8" w14:textId="49FA03D3" w:rsidR="003B579C" w:rsidRPr="00543318" w:rsidRDefault="003B579C" w:rsidP="008D37A9">
      <w:pPr>
        <w:ind w:rightChars="-100" w:right="-210" w:firstLineChars="200" w:firstLine="800"/>
        <w:jc w:val="right"/>
        <w:rPr>
          <w:rFonts w:ascii="华光魏体_CNKI" w:eastAsia="华光魏体_CNKI" w:hAnsi="华光魏体_CNKI" w:cs="阿里巴巴普惠体 R"/>
          <w:sz w:val="40"/>
          <w:szCs w:val="40"/>
        </w:rPr>
      </w:pPr>
      <w:r w:rsidRPr="00543318">
        <w:rPr>
          <w:rFonts w:ascii="华光魏体_CNKI" w:eastAsia="华光魏体_CNKI" w:hAnsi="华光魏体_CNKI" w:cs="阿里巴巴普惠体 R"/>
          <w:sz w:val="40"/>
          <w:szCs w:val="40"/>
        </w:rPr>
        <w:t>20</w:t>
      </w:r>
      <w:r>
        <w:rPr>
          <w:rFonts w:ascii="华光魏体_CNKI" w:eastAsia="华光魏体_CNKI" w:hAnsi="华光魏体_CNKI" w:cs="阿里巴巴普惠体 R"/>
          <w:sz w:val="40"/>
          <w:szCs w:val="40"/>
        </w:rPr>
        <w:t>23</w:t>
      </w:r>
      <w:r w:rsidRPr="00543318">
        <w:rPr>
          <w:rFonts w:ascii="华光魏体_CNKI" w:eastAsia="华光魏体_CNKI" w:hAnsi="华光魏体_CNKI" w:cs="阿里巴巴普惠体 R" w:hint="eastAsia"/>
          <w:sz w:val="40"/>
          <w:szCs w:val="40"/>
        </w:rPr>
        <w:t>年</w:t>
      </w:r>
      <w:r>
        <w:rPr>
          <w:rFonts w:ascii="华光魏体_CNKI" w:eastAsia="华光魏体_CNKI" w:hAnsi="华光魏体_CNKI" w:cs="阿里巴巴普惠体 R"/>
          <w:sz w:val="40"/>
          <w:szCs w:val="40"/>
        </w:rPr>
        <w:t>2</w:t>
      </w:r>
      <w:r w:rsidRPr="00543318">
        <w:rPr>
          <w:rFonts w:ascii="华光魏体_CNKI" w:eastAsia="华光魏体_CNKI" w:hAnsi="华光魏体_CNKI" w:cs="阿里巴巴普惠体 R" w:hint="eastAsia"/>
          <w:sz w:val="40"/>
          <w:szCs w:val="40"/>
        </w:rPr>
        <w:t>月</w:t>
      </w:r>
    </w:p>
    <w:p w14:paraId="01D174F4" w14:textId="77777777" w:rsidR="00973182" w:rsidRPr="003B579C" w:rsidRDefault="00973182"/>
    <w:p w14:paraId="5B805F59" w14:textId="77777777" w:rsidR="00973182" w:rsidRDefault="00973182"/>
    <w:p w14:paraId="17BBEF74" w14:textId="5D19D93E" w:rsidR="00973182" w:rsidRDefault="00973182"/>
    <w:p w14:paraId="1FDDFAFA" w14:textId="7A7152A4" w:rsidR="00973182" w:rsidRDefault="00973182"/>
    <w:p w14:paraId="21F20763" w14:textId="06FD7F5F" w:rsidR="00973182" w:rsidRDefault="00973182"/>
    <w:p w14:paraId="5D122E24" w14:textId="77777777" w:rsidR="00973182" w:rsidRDefault="00973182"/>
    <w:sectPr w:rsidR="00973182">
      <w:headerReference w:type="default" r:id="rId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85CB62" w14:textId="77777777" w:rsidR="0060153D" w:rsidRDefault="0060153D">
      <w:r>
        <w:separator/>
      </w:r>
    </w:p>
  </w:endnote>
  <w:endnote w:type="continuationSeparator" w:id="0">
    <w:p w14:paraId="7FED44E9" w14:textId="77777777" w:rsidR="0060153D" w:rsidRDefault="006015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华光魏体_CNKI">
    <w:altName w:val="微软雅黑"/>
    <w:panose1 w:val="020B0604020202020204"/>
    <w:charset w:val="86"/>
    <w:family w:val="auto"/>
    <w:pitch w:val="variable"/>
    <w:sig w:usb0="A00002BF" w:usb1="18CF7CFA" w:usb2="00000016" w:usb3="00000000" w:csb0="0004000F" w:csb1="00000000"/>
  </w:font>
  <w:font w:name="阿里巴巴普惠体 R">
    <w:panose1 w:val="020B0604020202020204"/>
    <w:charset w:val="86"/>
    <w:family w:val="roman"/>
    <w:notTrueType/>
    <w:pitch w:val="variable"/>
    <w:sig w:usb0="A00002FF" w:usb1="7ACF7CFB" w:usb2="0000001E" w:usb3="00000000" w:csb0="0004009F" w:csb1="00000000"/>
  </w:font>
  <w:font w:name="阿里巴巴普惠体 M">
    <w:altName w:val="宋体"/>
    <w:panose1 w:val="020B0604020202020204"/>
    <w:charset w:val="86"/>
    <w:family w:val="roman"/>
    <w:notTrueType/>
    <w:pitch w:val="variable"/>
    <w:sig w:usb0="A00002FF" w:usb1="7ACF7CFB" w:usb2="0000001E" w:usb3="00000000" w:csb0="0004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6885C4" w14:textId="77777777" w:rsidR="0060153D" w:rsidRDefault="0060153D">
      <w:r>
        <w:separator/>
      </w:r>
    </w:p>
  </w:footnote>
  <w:footnote w:type="continuationSeparator" w:id="0">
    <w:p w14:paraId="5D1A9359" w14:textId="77777777" w:rsidR="0060153D" w:rsidRDefault="006015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7F637B" w14:textId="77777777" w:rsidR="00973182" w:rsidRDefault="00F27A89">
    <w:pPr>
      <w:pStyle w:val="a5"/>
      <w:pBdr>
        <w:bottom w:val="none" w:sz="0" w:space="0" w:color="auto"/>
      </w:pBdr>
    </w:pPr>
    <w:r>
      <w:rPr>
        <w:rFonts w:hint="eastAsia"/>
        <w:noProof/>
      </w:rPr>
      <w:drawing>
        <wp:anchor distT="0" distB="0" distL="114300" distR="114300" simplePos="0" relativeHeight="251658240" behindDoc="1" locked="0" layoutInCell="1" allowOverlap="1" wp14:anchorId="1871F007" wp14:editId="6611EEF8">
          <wp:simplePos x="0" y="0"/>
          <wp:positionH relativeFrom="column">
            <wp:posOffset>-1142365</wp:posOffset>
          </wp:positionH>
          <wp:positionV relativeFrom="paragraph">
            <wp:posOffset>-553720</wp:posOffset>
          </wp:positionV>
          <wp:extent cx="7577455" cy="10718165"/>
          <wp:effectExtent l="0" t="0" r="4445" b="6985"/>
          <wp:wrapNone/>
          <wp:docPr id="1" name="图片 1" descr="F:\设计好\0610014.png06100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F:\设计好\0610014.png0610014"/>
                  <pic:cNvPicPr>
                    <a:picLocks noChangeAspect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577455" cy="107181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9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117F5F75"/>
    <w:rsid w:val="00032AB8"/>
    <w:rsid w:val="00194C4A"/>
    <w:rsid w:val="001A25B3"/>
    <w:rsid w:val="001B1E5C"/>
    <w:rsid w:val="001F4849"/>
    <w:rsid w:val="0024456A"/>
    <w:rsid w:val="002A407D"/>
    <w:rsid w:val="003B579C"/>
    <w:rsid w:val="003B73EE"/>
    <w:rsid w:val="00471F39"/>
    <w:rsid w:val="004B26FE"/>
    <w:rsid w:val="00543318"/>
    <w:rsid w:val="00596C78"/>
    <w:rsid w:val="005E7EE3"/>
    <w:rsid w:val="0060153D"/>
    <w:rsid w:val="00605C01"/>
    <w:rsid w:val="00667D83"/>
    <w:rsid w:val="00710C91"/>
    <w:rsid w:val="0081748D"/>
    <w:rsid w:val="00863887"/>
    <w:rsid w:val="0087718A"/>
    <w:rsid w:val="008A6D24"/>
    <w:rsid w:val="008B2DB1"/>
    <w:rsid w:val="008D37A9"/>
    <w:rsid w:val="008E0A8D"/>
    <w:rsid w:val="008F4612"/>
    <w:rsid w:val="00926CA7"/>
    <w:rsid w:val="009338AB"/>
    <w:rsid w:val="00973182"/>
    <w:rsid w:val="009C7A34"/>
    <w:rsid w:val="00A25481"/>
    <w:rsid w:val="00AB2D41"/>
    <w:rsid w:val="00AB6812"/>
    <w:rsid w:val="00AE1E99"/>
    <w:rsid w:val="00B72F7E"/>
    <w:rsid w:val="00B744DA"/>
    <w:rsid w:val="00BB5CFB"/>
    <w:rsid w:val="00BD1CF9"/>
    <w:rsid w:val="00C64B04"/>
    <w:rsid w:val="00CB1213"/>
    <w:rsid w:val="00CF75DC"/>
    <w:rsid w:val="00D224DE"/>
    <w:rsid w:val="00D31F43"/>
    <w:rsid w:val="00DA0479"/>
    <w:rsid w:val="00DC4111"/>
    <w:rsid w:val="00E92FD2"/>
    <w:rsid w:val="00EC2019"/>
    <w:rsid w:val="00F0646A"/>
    <w:rsid w:val="00F27A89"/>
    <w:rsid w:val="00FE3A1A"/>
    <w:rsid w:val="117F5F75"/>
    <w:rsid w:val="170808B4"/>
    <w:rsid w:val="1C86535A"/>
    <w:rsid w:val="452F2467"/>
    <w:rsid w:val="48FB10BB"/>
    <w:rsid w:val="4F311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422FD2C5"/>
  <w15:docId w15:val="{5BCF3F45-11AB-43A9-B18B-B79A0171D1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pPr>
      <w:jc w:val="left"/>
    </w:p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5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</Pages>
  <Words>144</Words>
  <Characters>57</Characters>
  <Application>Microsoft Office Word</Application>
  <DocSecurity>0</DocSecurity>
  <Lines>1</Lines>
  <Paragraphs>1</Paragraphs>
  <ScaleCrop>false</ScaleCrop>
  <Company/>
  <LinksUpToDate>false</LinksUpToDate>
  <CharactersWithSpaces>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StudyEX</dc:creator>
  <cp:lastModifiedBy>冀 滋升</cp:lastModifiedBy>
  <cp:revision>22</cp:revision>
  <dcterms:created xsi:type="dcterms:W3CDTF">2023-02-28T11:49:00Z</dcterms:created>
  <dcterms:modified xsi:type="dcterms:W3CDTF">2023-02-28T13:32:00Z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2052-10.1.0.7698</vt:lpwstr>
  </property>
</Properties>
</file>